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210818350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054"/>
          </w:tblGrid>
          <w:tr w:rsidR="00103723">
            <w:trPr>
              <w:trHeight w:val="2880"/>
              <w:jc w:val="center"/>
            </w:trPr>
            <w:sdt>
              <w:sdtPr>
                <w:rPr>
                  <w:rFonts w:asciiTheme="majorHAnsi" w:eastAsiaTheme="majorEastAsia" w:hAnsiTheme="majorHAnsi" w:cstheme="majorBidi"/>
                  <w:caps/>
                  <w:lang w:eastAsia="en-US"/>
                </w:rPr>
                <w:alias w:val="Compañía"/>
                <w:id w:val="15524243"/>
                <w:placeholder>
                  <w:docPart w:val="B38C84CD502D46C487C709DE16B56AD4"/>
                </w:placeholder>
                <w:dataBinding w:prefixMappings="xmlns:ns0='http://schemas.openxmlformats.org/officeDocument/2006/extended-properties'" w:xpath="/ns0:Properties[1]/ns0:Company[1]" w:storeItemID="{6668398D-A668-4E3E-A5EB-62B293D839F1}"/>
                <w:text/>
              </w:sdtPr>
              <w:sdtEndPr>
                <w:rPr>
                  <w:lang w:eastAsia="es-CL"/>
                </w:rPr>
              </w:sdtEndPr>
              <w:sdtContent>
                <w:tc>
                  <w:tcPr>
                    <w:tcW w:w="5000" w:type="pct"/>
                  </w:tcPr>
                  <w:p w:rsidR="00103723" w:rsidRDefault="00103723" w:rsidP="00A902FC">
                    <w:pPr>
                      <w:pStyle w:val="Sinespaciado"/>
                      <w:jc w:val="center"/>
                      <w:rPr>
                        <w:rFonts w:asciiTheme="majorHAnsi" w:eastAsiaTheme="majorEastAsia" w:hAnsiTheme="majorHAnsi" w:cstheme="majorBidi"/>
                        <w:caps/>
                      </w:rPr>
                    </w:pPr>
                    <w:r>
                      <w:rPr>
                        <w:rFonts w:asciiTheme="majorHAnsi" w:eastAsiaTheme="majorEastAsia" w:hAnsiTheme="majorHAnsi" w:cstheme="majorBidi"/>
                        <w:caps/>
                      </w:rPr>
                      <w:t>CONSALUD S.A.</w:t>
                    </w:r>
                  </w:p>
                </w:tc>
              </w:sdtContent>
            </w:sdt>
          </w:tr>
          <w:tr w:rsidR="00103723">
            <w:trPr>
              <w:trHeight w:val="1440"/>
              <w:jc w:val="center"/>
            </w:trPr>
            <w:sdt>
              <w:sdtPr>
                <w:rPr>
                  <w:rFonts w:asciiTheme="majorHAnsi" w:eastAsiaTheme="majorEastAsia" w:hAnsiTheme="majorHAnsi" w:cstheme="majorBidi"/>
                  <w:sz w:val="80"/>
                  <w:szCs w:val="80"/>
                </w:rPr>
                <w:alias w:val="Título"/>
                <w:id w:val="15524250"/>
                <w:placeholder>
                  <w:docPart w:val="F940B1E84D634501A76AB257395F2BA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103723" w:rsidRDefault="00103723" w:rsidP="00A902F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Reporte Herramienta “mailcleaner”</w:t>
                    </w:r>
                  </w:p>
                </w:tc>
              </w:sdtContent>
            </w:sdt>
          </w:tr>
          <w:tr w:rsidR="00103723">
            <w:trPr>
              <w:trHeight w:val="720"/>
              <w:jc w:val="center"/>
            </w:trPr>
            <w:tc>
              <w:tcPr>
                <w:tcW w:w="5000" w:type="pct"/>
                <w:tcBorders>
                  <w:top w:val="single" w:sz="4" w:space="0" w:color="4F81BD" w:themeColor="accent1"/>
                </w:tcBorders>
                <w:vAlign w:val="center"/>
              </w:tcPr>
              <w:p w:rsidR="00103723" w:rsidRDefault="00103723" w:rsidP="00A902FC">
                <w:pPr>
                  <w:pStyle w:val="Sinespaciado"/>
                  <w:jc w:val="both"/>
                  <w:rPr>
                    <w:rFonts w:asciiTheme="majorHAnsi" w:eastAsiaTheme="majorEastAsia" w:hAnsiTheme="majorHAnsi" w:cstheme="majorBidi"/>
                    <w:sz w:val="44"/>
                    <w:szCs w:val="44"/>
                  </w:rPr>
                </w:pPr>
              </w:p>
            </w:tc>
          </w:tr>
          <w:tr w:rsidR="00103723">
            <w:trPr>
              <w:trHeight w:val="360"/>
              <w:jc w:val="center"/>
            </w:trPr>
            <w:tc>
              <w:tcPr>
                <w:tcW w:w="5000" w:type="pct"/>
                <w:vAlign w:val="center"/>
              </w:tcPr>
              <w:p w:rsidR="00103723" w:rsidRDefault="00103723" w:rsidP="00A902FC">
                <w:pPr>
                  <w:pStyle w:val="Sinespaciado"/>
                  <w:jc w:val="both"/>
                </w:pPr>
              </w:p>
            </w:tc>
          </w:tr>
          <w:tr w:rsidR="00103723">
            <w:trPr>
              <w:trHeight w:val="360"/>
              <w:jc w:val="center"/>
            </w:trPr>
            <w:sdt>
              <w:sdtPr>
                <w:rPr>
                  <w:b/>
                  <w:bCs/>
                </w:rPr>
                <w:alias w:val="Autor"/>
                <w:id w:val="15524260"/>
                <w:placeholder>
                  <w:docPart w:val="C6FED443C5FF4118AC71AFF9319C0F3A"/>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03723" w:rsidRDefault="00103723" w:rsidP="00A902FC">
                    <w:pPr>
                      <w:pStyle w:val="Sinespaciado"/>
                      <w:jc w:val="center"/>
                      <w:rPr>
                        <w:b/>
                        <w:bCs/>
                      </w:rPr>
                    </w:pPr>
                    <w:r>
                      <w:rPr>
                        <w:b/>
                        <w:bCs/>
                      </w:rPr>
                      <w:t>Francisco Abarca</w:t>
                    </w:r>
                  </w:p>
                </w:tc>
              </w:sdtContent>
            </w:sdt>
          </w:tr>
          <w:tr w:rsidR="00103723">
            <w:trPr>
              <w:trHeight w:val="360"/>
              <w:jc w:val="center"/>
            </w:trPr>
            <w:sdt>
              <w:sdtPr>
                <w:rPr>
                  <w:b/>
                  <w:bCs/>
                </w:rPr>
                <w:alias w:val="Fecha"/>
                <w:id w:val="516659546"/>
                <w:placeholder>
                  <w:docPart w:val="26A1CA58FDC541D391C910D2EA152333"/>
                </w:placeholder>
                <w:dataBinding w:prefixMappings="xmlns:ns0='http://schemas.microsoft.com/office/2006/coverPageProps'" w:xpath="/ns0:CoverPageProperties[1]/ns0:PublishDate[1]" w:storeItemID="{55AF091B-3C7A-41E3-B477-F2FDAA23CFDA}"/>
                <w:date w:fullDate="2019-01-17T00:00:00Z">
                  <w:dateFormat w:val="dd/MM/yyyy"/>
                  <w:lid w:val="es-ES"/>
                  <w:storeMappedDataAs w:val="dateTime"/>
                  <w:calendar w:val="gregorian"/>
                </w:date>
              </w:sdtPr>
              <w:sdtContent>
                <w:tc>
                  <w:tcPr>
                    <w:tcW w:w="5000" w:type="pct"/>
                    <w:vAlign w:val="center"/>
                  </w:tcPr>
                  <w:p w:rsidR="00103723" w:rsidRDefault="00103723" w:rsidP="00A902FC">
                    <w:pPr>
                      <w:pStyle w:val="Sinespaciado"/>
                      <w:jc w:val="center"/>
                      <w:rPr>
                        <w:b/>
                        <w:bCs/>
                      </w:rPr>
                    </w:pPr>
                    <w:r>
                      <w:rPr>
                        <w:b/>
                        <w:bCs/>
                        <w:lang w:val="es-ES"/>
                      </w:rPr>
                      <w:t>17/01/2019</w:t>
                    </w:r>
                  </w:p>
                </w:tc>
              </w:sdtContent>
            </w:sdt>
          </w:tr>
        </w:tbl>
        <w:p w:rsidR="00103723" w:rsidRDefault="00103723" w:rsidP="00A902FC">
          <w:pPr>
            <w:jc w:val="both"/>
          </w:pPr>
        </w:p>
        <w:p w:rsidR="00103723" w:rsidRDefault="00103723" w:rsidP="00A902FC">
          <w:pPr>
            <w:jc w:val="both"/>
          </w:pPr>
        </w:p>
        <w:tbl>
          <w:tblPr>
            <w:tblpPr w:leftFromText="187" w:rightFromText="187" w:horzAnchor="margin" w:tblpXSpec="center" w:tblpYSpec="bottom"/>
            <w:tblW w:w="5000" w:type="pct"/>
            <w:tblLook w:val="04A0" w:firstRow="1" w:lastRow="0" w:firstColumn="1" w:lastColumn="0" w:noHBand="0" w:noVBand="1"/>
          </w:tblPr>
          <w:tblGrid>
            <w:gridCol w:w="9054"/>
          </w:tblGrid>
          <w:tr w:rsidR="00103723">
            <w:sdt>
              <w:sdtPr>
                <w:alias w:val="Descripción breve"/>
                <w:id w:val="8276291"/>
                <w:placeholder>
                  <w:docPart w:val="51DC12CD881D4B8EA4648A8CF6CF1F71"/>
                </w:placeholder>
                <w:dataBinding w:prefixMappings="xmlns:ns0='http://schemas.microsoft.com/office/2006/coverPageProps'" w:xpath="/ns0:CoverPageProperties[1]/ns0:Abstract[1]" w:storeItemID="{55AF091B-3C7A-41E3-B477-F2FDAA23CFDA}"/>
                <w:text/>
              </w:sdtPr>
              <w:sdtContent>
                <w:tc>
                  <w:tcPr>
                    <w:tcW w:w="5000" w:type="pct"/>
                  </w:tcPr>
                  <w:p w:rsidR="00103723" w:rsidRDefault="00103723" w:rsidP="00A902FC">
                    <w:pPr>
                      <w:pStyle w:val="Sinespaciado"/>
                      <w:jc w:val="both"/>
                    </w:pPr>
                    <w:r>
                      <w:t>Reporte descriptivo sobre el funcionamiento, estado y posibles configuraciones de la herramienta “mailcleaner”, la cual monitorea el estado del servicio de correo y su seguridad.</w:t>
                    </w:r>
                  </w:p>
                </w:tc>
              </w:sdtContent>
            </w:sdt>
          </w:tr>
        </w:tbl>
        <w:p w:rsidR="00103723" w:rsidRDefault="00103723" w:rsidP="00A902FC">
          <w:pPr>
            <w:jc w:val="both"/>
          </w:pPr>
        </w:p>
        <w:p w:rsidR="00103723" w:rsidRDefault="00103723" w:rsidP="00A902FC">
          <w:pPr>
            <w:jc w:val="both"/>
          </w:pPr>
          <w:r>
            <w:br w:type="page"/>
          </w:r>
        </w:p>
      </w:sdtContent>
    </w:sdt>
    <w:sdt>
      <w:sdtPr>
        <w:rPr>
          <w:rFonts w:asciiTheme="minorHAnsi" w:eastAsiaTheme="minorHAnsi" w:hAnsiTheme="minorHAnsi" w:cstheme="minorBidi"/>
          <w:b w:val="0"/>
          <w:bCs w:val="0"/>
          <w:color w:val="auto"/>
          <w:sz w:val="22"/>
          <w:szCs w:val="22"/>
          <w:lang w:val="es-ES" w:eastAsia="en-US"/>
        </w:rPr>
        <w:id w:val="-772391286"/>
        <w:docPartObj>
          <w:docPartGallery w:val="Table of Contents"/>
          <w:docPartUnique/>
        </w:docPartObj>
      </w:sdtPr>
      <w:sdtContent>
        <w:p w:rsidR="00C3389C" w:rsidRDefault="00C3389C" w:rsidP="00C3389C">
          <w:pPr>
            <w:pStyle w:val="TtulodeTDC"/>
          </w:pPr>
          <w:r>
            <w:rPr>
              <w:lang w:val="es-ES"/>
            </w:rPr>
            <w:t>Contenido</w:t>
          </w:r>
        </w:p>
        <w:p w:rsidR="00F344C9" w:rsidRDefault="00C3389C">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535566988" w:history="1">
            <w:r w:rsidR="00F344C9" w:rsidRPr="00A14560">
              <w:rPr>
                <w:rStyle w:val="Hipervnculo"/>
                <w:noProof/>
              </w:rPr>
              <w:t>Sistema Base</w:t>
            </w:r>
            <w:r w:rsidR="00F344C9">
              <w:rPr>
                <w:noProof/>
                <w:webHidden/>
              </w:rPr>
              <w:tab/>
            </w:r>
            <w:r w:rsidR="00F344C9">
              <w:rPr>
                <w:noProof/>
                <w:webHidden/>
              </w:rPr>
              <w:fldChar w:fldCharType="begin"/>
            </w:r>
            <w:r w:rsidR="00F344C9">
              <w:rPr>
                <w:noProof/>
                <w:webHidden/>
              </w:rPr>
              <w:instrText xml:space="preserve"> PAGEREF _Toc535566988 \h </w:instrText>
            </w:r>
            <w:r w:rsidR="00F344C9">
              <w:rPr>
                <w:noProof/>
                <w:webHidden/>
              </w:rPr>
            </w:r>
            <w:r w:rsidR="00F344C9">
              <w:rPr>
                <w:noProof/>
                <w:webHidden/>
              </w:rPr>
              <w:fldChar w:fldCharType="separate"/>
            </w:r>
            <w:r w:rsidR="00F344C9">
              <w:rPr>
                <w:noProof/>
                <w:webHidden/>
              </w:rPr>
              <w:t>4</w:t>
            </w:r>
            <w:r w:rsidR="00F344C9">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89" w:history="1">
            <w:r w:rsidRPr="00A14560">
              <w:rPr>
                <w:rStyle w:val="Hipervnculo"/>
                <w:noProof/>
              </w:rPr>
              <w:t>Ajuste de Redes</w:t>
            </w:r>
            <w:r>
              <w:rPr>
                <w:noProof/>
                <w:webHidden/>
              </w:rPr>
              <w:tab/>
            </w:r>
            <w:r>
              <w:rPr>
                <w:noProof/>
                <w:webHidden/>
              </w:rPr>
              <w:fldChar w:fldCharType="begin"/>
            </w:r>
            <w:r>
              <w:rPr>
                <w:noProof/>
                <w:webHidden/>
              </w:rPr>
              <w:instrText xml:space="preserve"> PAGEREF _Toc535566989 \h </w:instrText>
            </w:r>
            <w:r>
              <w:rPr>
                <w:noProof/>
                <w:webHidden/>
              </w:rPr>
            </w:r>
            <w:r>
              <w:rPr>
                <w:noProof/>
                <w:webHidden/>
              </w:rPr>
              <w:fldChar w:fldCharType="separate"/>
            </w:r>
            <w:r>
              <w:rPr>
                <w:noProof/>
                <w:webHidden/>
              </w:rPr>
              <w:t>4</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0" w:history="1">
            <w:r w:rsidRPr="00A14560">
              <w:rPr>
                <w:rStyle w:val="Hipervnculo"/>
                <w:noProof/>
              </w:rPr>
              <w:t>Ajustes de DNS</w:t>
            </w:r>
            <w:r>
              <w:rPr>
                <w:noProof/>
                <w:webHidden/>
              </w:rPr>
              <w:tab/>
            </w:r>
            <w:r>
              <w:rPr>
                <w:noProof/>
                <w:webHidden/>
              </w:rPr>
              <w:fldChar w:fldCharType="begin"/>
            </w:r>
            <w:r>
              <w:rPr>
                <w:noProof/>
                <w:webHidden/>
              </w:rPr>
              <w:instrText xml:space="preserve"> PAGEREF _Toc535566990 \h </w:instrText>
            </w:r>
            <w:r>
              <w:rPr>
                <w:noProof/>
                <w:webHidden/>
              </w:rPr>
            </w:r>
            <w:r>
              <w:rPr>
                <w:noProof/>
                <w:webHidden/>
              </w:rPr>
              <w:fldChar w:fldCharType="separate"/>
            </w:r>
            <w:r>
              <w:rPr>
                <w:noProof/>
                <w:webHidden/>
              </w:rPr>
              <w:t>4</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1" w:history="1">
            <w:r w:rsidRPr="00A14560">
              <w:rPr>
                <w:rStyle w:val="Hipervnculo"/>
                <w:noProof/>
              </w:rPr>
              <w:t>Localización</w:t>
            </w:r>
            <w:r>
              <w:rPr>
                <w:noProof/>
                <w:webHidden/>
              </w:rPr>
              <w:tab/>
            </w:r>
            <w:r>
              <w:rPr>
                <w:noProof/>
                <w:webHidden/>
              </w:rPr>
              <w:fldChar w:fldCharType="begin"/>
            </w:r>
            <w:r>
              <w:rPr>
                <w:noProof/>
                <w:webHidden/>
              </w:rPr>
              <w:instrText xml:space="preserve"> PAGEREF _Toc535566991 \h </w:instrText>
            </w:r>
            <w:r>
              <w:rPr>
                <w:noProof/>
                <w:webHidden/>
              </w:rPr>
            </w:r>
            <w:r>
              <w:rPr>
                <w:noProof/>
                <w:webHidden/>
              </w:rPr>
              <w:fldChar w:fldCharType="separate"/>
            </w:r>
            <w:r>
              <w:rPr>
                <w:noProof/>
                <w:webHidden/>
              </w:rPr>
              <w:t>5</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2" w:history="1">
            <w:r w:rsidRPr="00A14560">
              <w:rPr>
                <w:rStyle w:val="Hipervnculo"/>
                <w:noProof/>
              </w:rPr>
              <w:t>Hora y Fecha</w:t>
            </w:r>
            <w:r>
              <w:rPr>
                <w:noProof/>
                <w:webHidden/>
              </w:rPr>
              <w:tab/>
            </w:r>
            <w:r>
              <w:rPr>
                <w:noProof/>
                <w:webHidden/>
              </w:rPr>
              <w:fldChar w:fldCharType="begin"/>
            </w:r>
            <w:r>
              <w:rPr>
                <w:noProof/>
                <w:webHidden/>
              </w:rPr>
              <w:instrText xml:space="preserve"> PAGEREF _Toc535566992 \h </w:instrText>
            </w:r>
            <w:r>
              <w:rPr>
                <w:noProof/>
                <w:webHidden/>
              </w:rPr>
            </w:r>
            <w:r>
              <w:rPr>
                <w:noProof/>
                <w:webHidden/>
              </w:rPr>
              <w:fldChar w:fldCharType="separate"/>
            </w:r>
            <w:r>
              <w:rPr>
                <w:noProof/>
                <w:webHidden/>
              </w:rPr>
              <w:t>5</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3" w:history="1">
            <w:r w:rsidRPr="00A14560">
              <w:rPr>
                <w:rStyle w:val="Hipervnculo"/>
                <w:noProof/>
              </w:rPr>
              <w:t>Proxies</w:t>
            </w:r>
            <w:r>
              <w:rPr>
                <w:noProof/>
                <w:webHidden/>
              </w:rPr>
              <w:tab/>
            </w:r>
            <w:r>
              <w:rPr>
                <w:noProof/>
                <w:webHidden/>
              </w:rPr>
              <w:fldChar w:fldCharType="begin"/>
            </w:r>
            <w:r>
              <w:rPr>
                <w:noProof/>
                <w:webHidden/>
              </w:rPr>
              <w:instrText xml:space="preserve"> PAGEREF _Toc535566993 \h </w:instrText>
            </w:r>
            <w:r>
              <w:rPr>
                <w:noProof/>
                <w:webHidden/>
              </w:rPr>
            </w:r>
            <w:r>
              <w:rPr>
                <w:noProof/>
                <w:webHidden/>
              </w:rPr>
              <w:fldChar w:fldCharType="separate"/>
            </w:r>
            <w:r>
              <w:rPr>
                <w:noProof/>
                <w:webHidden/>
              </w:rPr>
              <w:t>6</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4" w:history="1">
            <w:r w:rsidRPr="00A14560">
              <w:rPr>
                <w:rStyle w:val="Hipervnculo"/>
                <w:noProof/>
              </w:rPr>
              <w:t>Registro</w:t>
            </w:r>
            <w:r>
              <w:rPr>
                <w:noProof/>
                <w:webHidden/>
              </w:rPr>
              <w:tab/>
            </w:r>
            <w:r>
              <w:rPr>
                <w:noProof/>
                <w:webHidden/>
              </w:rPr>
              <w:fldChar w:fldCharType="begin"/>
            </w:r>
            <w:r>
              <w:rPr>
                <w:noProof/>
                <w:webHidden/>
              </w:rPr>
              <w:instrText xml:space="preserve"> PAGEREF _Toc535566994 \h </w:instrText>
            </w:r>
            <w:r>
              <w:rPr>
                <w:noProof/>
                <w:webHidden/>
              </w:rPr>
            </w:r>
            <w:r>
              <w:rPr>
                <w:noProof/>
                <w:webHidden/>
              </w:rPr>
              <w:fldChar w:fldCharType="separate"/>
            </w:r>
            <w:r>
              <w:rPr>
                <w:noProof/>
                <w:webHidden/>
              </w:rPr>
              <w:t>6</w:t>
            </w:r>
            <w:r>
              <w:rPr>
                <w:noProof/>
                <w:webHidden/>
              </w:rPr>
              <w:fldChar w:fldCharType="end"/>
            </w:r>
          </w:hyperlink>
        </w:p>
        <w:p w:rsidR="00F344C9" w:rsidRDefault="00F344C9">
          <w:pPr>
            <w:pStyle w:val="TDC1"/>
            <w:tabs>
              <w:tab w:val="right" w:leader="dot" w:pos="8828"/>
            </w:tabs>
            <w:rPr>
              <w:rFonts w:eastAsiaTheme="minorEastAsia"/>
              <w:noProof/>
              <w:lang w:eastAsia="es-CL"/>
            </w:rPr>
          </w:pPr>
          <w:hyperlink w:anchor="_Toc535566995" w:history="1">
            <w:r w:rsidRPr="00A14560">
              <w:rPr>
                <w:rStyle w:val="Hipervnculo"/>
                <w:noProof/>
              </w:rPr>
              <w:t>Ajustes Generales</w:t>
            </w:r>
            <w:r>
              <w:rPr>
                <w:noProof/>
                <w:webHidden/>
              </w:rPr>
              <w:tab/>
            </w:r>
            <w:r>
              <w:rPr>
                <w:noProof/>
                <w:webHidden/>
              </w:rPr>
              <w:fldChar w:fldCharType="begin"/>
            </w:r>
            <w:r>
              <w:rPr>
                <w:noProof/>
                <w:webHidden/>
              </w:rPr>
              <w:instrText xml:space="preserve"> PAGEREF _Toc535566995 \h </w:instrText>
            </w:r>
            <w:r>
              <w:rPr>
                <w:noProof/>
                <w:webHidden/>
              </w:rPr>
            </w:r>
            <w:r>
              <w:rPr>
                <w:noProof/>
                <w:webHidden/>
              </w:rPr>
              <w:fldChar w:fldCharType="separate"/>
            </w:r>
            <w:r>
              <w:rPr>
                <w:noProof/>
                <w:webHidden/>
              </w:rPr>
              <w:t>7</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6" w:history="1">
            <w:r w:rsidRPr="00A14560">
              <w:rPr>
                <w:rStyle w:val="Hipervnculo"/>
                <w:noProof/>
              </w:rPr>
              <w:t>Predeterminados</w:t>
            </w:r>
            <w:r>
              <w:rPr>
                <w:noProof/>
                <w:webHidden/>
              </w:rPr>
              <w:tab/>
            </w:r>
            <w:r>
              <w:rPr>
                <w:noProof/>
                <w:webHidden/>
              </w:rPr>
              <w:fldChar w:fldCharType="begin"/>
            </w:r>
            <w:r>
              <w:rPr>
                <w:noProof/>
                <w:webHidden/>
              </w:rPr>
              <w:instrText xml:space="preserve"> PAGEREF _Toc535566996 \h </w:instrText>
            </w:r>
            <w:r>
              <w:rPr>
                <w:noProof/>
                <w:webHidden/>
              </w:rPr>
            </w:r>
            <w:r>
              <w:rPr>
                <w:noProof/>
                <w:webHidden/>
              </w:rPr>
              <w:fldChar w:fldCharType="separate"/>
            </w:r>
            <w:r>
              <w:rPr>
                <w:noProof/>
                <w:webHidden/>
              </w:rPr>
              <w:t>7</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7" w:history="1">
            <w:r w:rsidRPr="00A14560">
              <w:rPr>
                <w:rStyle w:val="Hipervnculo"/>
                <w:noProof/>
              </w:rPr>
              <w:t>Compañía</w:t>
            </w:r>
            <w:r>
              <w:rPr>
                <w:noProof/>
                <w:webHidden/>
              </w:rPr>
              <w:tab/>
            </w:r>
            <w:r>
              <w:rPr>
                <w:noProof/>
                <w:webHidden/>
              </w:rPr>
              <w:fldChar w:fldCharType="begin"/>
            </w:r>
            <w:r>
              <w:rPr>
                <w:noProof/>
                <w:webHidden/>
              </w:rPr>
              <w:instrText xml:space="preserve"> PAGEREF _Toc535566997 \h </w:instrText>
            </w:r>
            <w:r>
              <w:rPr>
                <w:noProof/>
                <w:webHidden/>
              </w:rPr>
            </w:r>
            <w:r>
              <w:rPr>
                <w:noProof/>
                <w:webHidden/>
              </w:rPr>
              <w:fldChar w:fldCharType="separate"/>
            </w:r>
            <w:r>
              <w:rPr>
                <w:noProof/>
                <w:webHidden/>
              </w:rPr>
              <w:t>7</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8" w:history="1">
            <w:r w:rsidRPr="00A14560">
              <w:rPr>
                <w:rStyle w:val="Hipervnculo"/>
                <w:noProof/>
              </w:rPr>
              <w:t>Cuarentenas</w:t>
            </w:r>
            <w:r>
              <w:rPr>
                <w:noProof/>
                <w:webHidden/>
              </w:rPr>
              <w:tab/>
            </w:r>
            <w:r>
              <w:rPr>
                <w:noProof/>
                <w:webHidden/>
              </w:rPr>
              <w:fldChar w:fldCharType="begin"/>
            </w:r>
            <w:r>
              <w:rPr>
                <w:noProof/>
                <w:webHidden/>
              </w:rPr>
              <w:instrText xml:space="preserve"> PAGEREF _Toc535566998 \h </w:instrText>
            </w:r>
            <w:r>
              <w:rPr>
                <w:noProof/>
                <w:webHidden/>
              </w:rPr>
            </w:r>
            <w:r>
              <w:rPr>
                <w:noProof/>
                <w:webHidden/>
              </w:rPr>
              <w:fldChar w:fldCharType="separate"/>
            </w:r>
            <w:r>
              <w:rPr>
                <w:noProof/>
                <w:webHidden/>
              </w:rPr>
              <w:t>8</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6999" w:history="1">
            <w:r w:rsidRPr="00A14560">
              <w:rPr>
                <w:rStyle w:val="Hipervnculo"/>
                <w:noProof/>
              </w:rPr>
              <w:t>Tareas Periódicas</w:t>
            </w:r>
            <w:r>
              <w:rPr>
                <w:noProof/>
                <w:webHidden/>
              </w:rPr>
              <w:tab/>
            </w:r>
            <w:r>
              <w:rPr>
                <w:noProof/>
                <w:webHidden/>
              </w:rPr>
              <w:fldChar w:fldCharType="begin"/>
            </w:r>
            <w:r>
              <w:rPr>
                <w:noProof/>
                <w:webHidden/>
              </w:rPr>
              <w:instrText xml:space="preserve"> PAGEREF _Toc535566999 \h </w:instrText>
            </w:r>
            <w:r>
              <w:rPr>
                <w:noProof/>
                <w:webHidden/>
              </w:rPr>
            </w:r>
            <w:r>
              <w:rPr>
                <w:noProof/>
                <w:webHidden/>
              </w:rPr>
              <w:fldChar w:fldCharType="separate"/>
            </w:r>
            <w:r>
              <w:rPr>
                <w:noProof/>
                <w:webHidden/>
              </w:rPr>
              <w:t>8</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00" w:history="1">
            <w:r w:rsidRPr="00A14560">
              <w:rPr>
                <w:rStyle w:val="Hipervnculo"/>
                <w:noProof/>
              </w:rPr>
              <w:t>Logging del Sistema</w:t>
            </w:r>
            <w:r>
              <w:rPr>
                <w:noProof/>
                <w:webHidden/>
              </w:rPr>
              <w:tab/>
            </w:r>
            <w:r>
              <w:rPr>
                <w:noProof/>
                <w:webHidden/>
              </w:rPr>
              <w:fldChar w:fldCharType="begin"/>
            </w:r>
            <w:r>
              <w:rPr>
                <w:noProof/>
                <w:webHidden/>
              </w:rPr>
              <w:instrText xml:space="preserve"> PAGEREF _Toc535567000 \h </w:instrText>
            </w:r>
            <w:r>
              <w:rPr>
                <w:noProof/>
                <w:webHidden/>
              </w:rPr>
            </w:r>
            <w:r>
              <w:rPr>
                <w:noProof/>
                <w:webHidden/>
              </w:rPr>
              <w:fldChar w:fldCharType="separate"/>
            </w:r>
            <w:r>
              <w:rPr>
                <w:noProof/>
                <w:webHidden/>
              </w:rPr>
              <w:t>9</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01" w:history="1">
            <w:r w:rsidRPr="00A14560">
              <w:rPr>
                <w:rStyle w:val="Hipervnculo"/>
                <w:noProof/>
              </w:rPr>
              <w:t>Archivado</w:t>
            </w:r>
            <w:r>
              <w:rPr>
                <w:noProof/>
                <w:webHidden/>
              </w:rPr>
              <w:tab/>
            </w:r>
            <w:r>
              <w:rPr>
                <w:noProof/>
                <w:webHidden/>
              </w:rPr>
              <w:fldChar w:fldCharType="begin"/>
            </w:r>
            <w:r>
              <w:rPr>
                <w:noProof/>
                <w:webHidden/>
              </w:rPr>
              <w:instrText xml:space="preserve"> PAGEREF _Toc535567001 \h </w:instrText>
            </w:r>
            <w:r>
              <w:rPr>
                <w:noProof/>
                <w:webHidden/>
              </w:rPr>
            </w:r>
            <w:r>
              <w:rPr>
                <w:noProof/>
                <w:webHidden/>
              </w:rPr>
              <w:fldChar w:fldCharType="separate"/>
            </w:r>
            <w:r>
              <w:rPr>
                <w:noProof/>
                <w:webHidden/>
              </w:rPr>
              <w:t>9</w:t>
            </w:r>
            <w:r>
              <w:rPr>
                <w:noProof/>
                <w:webHidden/>
              </w:rPr>
              <w:fldChar w:fldCharType="end"/>
            </w:r>
          </w:hyperlink>
        </w:p>
        <w:p w:rsidR="00F344C9" w:rsidRDefault="00F344C9">
          <w:pPr>
            <w:pStyle w:val="TDC1"/>
            <w:tabs>
              <w:tab w:val="right" w:leader="dot" w:pos="8828"/>
            </w:tabs>
            <w:rPr>
              <w:rFonts w:eastAsiaTheme="minorEastAsia"/>
              <w:noProof/>
              <w:lang w:eastAsia="es-CL"/>
            </w:rPr>
          </w:pPr>
          <w:hyperlink w:anchor="_Toc535567002" w:history="1">
            <w:r w:rsidRPr="00A14560">
              <w:rPr>
                <w:rStyle w:val="Hipervnculo"/>
                <w:noProof/>
              </w:rPr>
              <w:t>Dominios</w:t>
            </w:r>
            <w:r>
              <w:rPr>
                <w:noProof/>
                <w:webHidden/>
              </w:rPr>
              <w:tab/>
            </w:r>
            <w:r>
              <w:rPr>
                <w:noProof/>
                <w:webHidden/>
              </w:rPr>
              <w:fldChar w:fldCharType="begin"/>
            </w:r>
            <w:r>
              <w:rPr>
                <w:noProof/>
                <w:webHidden/>
              </w:rPr>
              <w:instrText xml:space="preserve"> PAGEREF _Toc535567002 \h </w:instrText>
            </w:r>
            <w:r>
              <w:rPr>
                <w:noProof/>
                <w:webHidden/>
              </w:rPr>
            </w:r>
            <w:r>
              <w:rPr>
                <w:noProof/>
                <w:webHidden/>
              </w:rPr>
              <w:fldChar w:fldCharType="separate"/>
            </w:r>
            <w:r>
              <w:rPr>
                <w:noProof/>
                <w:webHidden/>
              </w:rPr>
              <w:t>10</w:t>
            </w:r>
            <w:r>
              <w:rPr>
                <w:noProof/>
                <w:webHidden/>
              </w:rPr>
              <w:fldChar w:fldCharType="end"/>
            </w:r>
          </w:hyperlink>
        </w:p>
        <w:p w:rsidR="00F344C9" w:rsidRDefault="00F344C9">
          <w:pPr>
            <w:pStyle w:val="TDC1"/>
            <w:tabs>
              <w:tab w:val="right" w:leader="dot" w:pos="8828"/>
            </w:tabs>
            <w:rPr>
              <w:rFonts w:eastAsiaTheme="minorEastAsia"/>
              <w:noProof/>
              <w:lang w:eastAsia="es-CL"/>
            </w:rPr>
          </w:pPr>
          <w:hyperlink w:anchor="_Toc535567003" w:history="1">
            <w:r w:rsidRPr="00A14560">
              <w:rPr>
                <w:rStyle w:val="Hipervnculo"/>
                <w:noProof/>
                <w:lang w:val="en-US"/>
              </w:rPr>
              <w:t>SMTP (Simple Mail Transfer Protocol)</w:t>
            </w:r>
            <w:r>
              <w:rPr>
                <w:noProof/>
                <w:webHidden/>
              </w:rPr>
              <w:tab/>
            </w:r>
            <w:r>
              <w:rPr>
                <w:noProof/>
                <w:webHidden/>
              </w:rPr>
              <w:fldChar w:fldCharType="begin"/>
            </w:r>
            <w:r>
              <w:rPr>
                <w:noProof/>
                <w:webHidden/>
              </w:rPr>
              <w:instrText xml:space="preserve"> PAGEREF _Toc535567003 \h </w:instrText>
            </w:r>
            <w:r>
              <w:rPr>
                <w:noProof/>
                <w:webHidden/>
              </w:rPr>
            </w:r>
            <w:r>
              <w:rPr>
                <w:noProof/>
                <w:webHidden/>
              </w:rPr>
              <w:fldChar w:fldCharType="separate"/>
            </w:r>
            <w:r>
              <w:rPr>
                <w:noProof/>
                <w:webHidden/>
              </w:rPr>
              <w:t>11</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04" w:history="1">
            <w:r w:rsidRPr="00A14560">
              <w:rPr>
                <w:rStyle w:val="Hipervnculo"/>
                <w:noProof/>
              </w:rPr>
              <w:t>SMTP Checks</w:t>
            </w:r>
            <w:r>
              <w:rPr>
                <w:noProof/>
                <w:webHidden/>
              </w:rPr>
              <w:tab/>
            </w:r>
            <w:r>
              <w:rPr>
                <w:noProof/>
                <w:webHidden/>
              </w:rPr>
              <w:fldChar w:fldCharType="begin"/>
            </w:r>
            <w:r>
              <w:rPr>
                <w:noProof/>
                <w:webHidden/>
              </w:rPr>
              <w:instrText xml:space="preserve"> PAGEREF _Toc535567004 \h </w:instrText>
            </w:r>
            <w:r>
              <w:rPr>
                <w:noProof/>
                <w:webHidden/>
              </w:rPr>
            </w:r>
            <w:r>
              <w:rPr>
                <w:noProof/>
                <w:webHidden/>
              </w:rPr>
              <w:fldChar w:fldCharType="separate"/>
            </w:r>
            <w:r>
              <w:rPr>
                <w:noProof/>
                <w:webHidden/>
              </w:rPr>
              <w:t>11</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05" w:history="1">
            <w:r w:rsidRPr="00A14560">
              <w:rPr>
                <w:rStyle w:val="Hipervnculo"/>
                <w:noProof/>
              </w:rPr>
              <w:t>Control de Conexiones</w:t>
            </w:r>
            <w:r>
              <w:rPr>
                <w:noProof/>
                <w:webHidden/>
              </w:rPr>
              <w:tab/>
            </w:r>
            <w:r>
              <w:rPr>
                <w:noProof/>
                <w:webHidden/>
              </w:rPr>
              <w:fldChar w:fldCharType="begin"/>
            </w:r>
            <w:r>
              <w:rPr>
                <w:noProof/>
                <w:webHidden/>
              </w:rPr>
              <w:instrText xml:space="preserve"> PAGEREF _Toc535567005 \h </w:instrText>
            </w:r>
            <w:r>
              <w:rPr>
                <w:noProof/>
                <w:webHidden/>
              </w:rPr>
            </w:r>
            <w:r>
              <w:rPr>
                <w:noProof/>
                <w:webHidden/>
              </w:rPr>
              <w:fldChar w:fldCharType="separate"/>
            </w:r>
            <w:r>
              <w:rPr>
                <w:noProof/>
                <w:webHidden/>
              </w:rPr>
              <w:t>12</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06" w:history="1">
            <w:r w:rsidRPr="00A14560">
              <w:rPr>
                <w:rStyle w:val="Hipervnculo"/>
                <w:noProof/>
              </w:rPr>
              <w:t>Control de Recursos</w:t>
            </w:r>
            <w:r>
              <w:rPr>
                <w:noProof/>
                <w:webHidden/>
              </w:rPr>
              <w:tab/>
            </w:r>
            <w:r>
              <w:rPr>
                <w:noProof/>
                <w:webHidden/>
              </w:rPr>
              <w:fldChar w:fldCharType="begin"/>
            </w:r>
            <w:r>
              <w:rPr>
                <w:noProof/>
                <w:webHidden/>
              </w:rPr>
              <w:instrText xml:space="preserve"> PAGEREF _Toc535567006 \h </w:instrText>
            </w:r>
            <w:r>
              <w:rPr>
                <w:noProof/>
                <w:webHidden/>
              </w:rPr>
            </w:r>
            <w:r>
              <w:rPr>
                <w:noProof/>
                <w:webHidden/>
              </w:rPr>
              <w:fldChar w:fldCharType="separate"/>
            </w:r>
            <w:r>
              <w:rPr>
                <w:noProof/>
                <w:webHidden/>
              </w:rPr>
              <w:t>13</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07" w:history="1">
            <w:r w:rsidRPr="00A14560">
              <w:rPr>
                <w:rStyle w:val="Hipervnculo"/>
                <w:noProof/>
                <w:lang w:val="en-US"/>
              </w:rPr>
              <w:t>TLS (Transport Security Layer)/SSL (Secure Socket Layer)</w:t>
            </w:r>
            <w:r>
              <w:rPr>
                <w:noProof/>
                <w:webHidden/>
              </w:rPr>
              <w:tab/>
            </w:r>
            <w:r>
              <w:rPr>
                <w:noProof/>
                <w:webHidden/>
              </w:rPr>
              <w:fldChar w:fldCharType="begin"/>
            </w:r>
            <w:r>
              <w:rPr>
                <w:noProof/>
                <w:webHidden/>
              </w:rPr>
              <w:instrText xml:space="preserve"> PAGEREF _Toc535567007 \h </w:instrText>
            </w:r>
            <w:r>
              <w:rPr>
                <w:noProof/>
                <w:webHidden/>
              </w:rPr>
            </w:r>
            <w:r>
              <w:rPr>
                <w:noProof/>
                <w:webHidden/>
              </w:rPr>
              <w:fldChar w:fldCharType="separate"/>
            </w:r>
            <w:r>
              <w:rPr>
                <w:noProof/>
                <w:webHidden/>
              </w:rPr>
              <w:t>14</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08" w:history="1">
            <w:r w:rsidRPr="00A14560">
              <w:rPr>
                <w:rStyle w:val="Hipervnculo"/>
                <w:noProof/>
              </w:rPr>
              <w:t>Greylisting (Lista gris)</w:t>
            </w:r>
            <w:r>
              <w:rPr>
                <w:noProof/>
                <w:webHidden/>
              </w:rPr>
              <w:tab/>
            </w:r>
            <w:r>
              <w:rPr>
                <w:noProof/>
                <w:webHidden/>
              </w:rPr>
              <w:fldChar w:fldCharType="begin"/>
            </w:r>
            <w:r>
              <w:rPr>
                <w:noProof/>
                <w:webHidden/>
              </w:rPr>
              <w:instrText xml:space="preserve"> PAGEREF _Toc535567008 \h </w:instrText>
            </w:r>
            <w:r>
              <w:rPr>
                <w:noProof/>
                <w:webHidden/>
              </w:rPr>
            </w:r>
            <w:r>
              <w:rPr>
                <w:noProof/>
                <w:webHidden/>
              </w:rPr>
              <w:fldChar w:fldCharType="separate"/>
            </w:r>
            <w:r>
              <w:rPr>
                <w:noProof/>
                <w:webHidden/>
              </w:rPr>
              <w:t>15</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09" w:history="1">
            <w:r w:rsidRPr="00A14560">
              <w:rPr>
                <w:rStyle w:val="Hipervnculo"/>
                <w:noProof/>
              </w:rPr>
              <w:t>DKIM (DomainKeys Identified Mail)</w:t>
            </w:r>
            <w:r>
              <w:rPr>
                <w:noProof/>
                <w:webHidden/>
              </w:rPr>
              <w:tab/>
            </w:r>
            <w:r>
              <w:rPr>
                <w:noProof/>
                <w:webHidden/>
              </w:rPr>
              <w:fldChar w:fldCharType="begin"/>
            </w:r>
            <w:r>
              <w:rPr>
                <w:noProof/>
                <w:webHidden/>
              </w:rPr>
              <w:instrText xml:space="preserve"> PAGEREF _Toc535567009 \h </w:instrText>
            </w:r>
            <w:r>
              <w:rPr>
                <w:noProof/>
                <w:webHidden/>
              </w:rPr>
            </w:r>
            <w:r>
              <w:rPr>
                <w:noProof/>
                <w:webHidden/>
              </w:rPr>
              <w:fldChar w:fldCharType="separate"/>
            </w:r>
            <w:r>
              <w:rPr>
                <w:noProof/>
                <w:webHidden/>
              </w:rPr>
              <w:t>15</w:t>
            </w:r>
            <w:r>
              <w:rPr>
                <w:noProof/>
                <w:webHidden/>
              </w:rPr>
              <w:fldChar w:fldCharType="end"/>
            </w:r>
          </w:hyperlink>
        </w:p>
        <w:p w:rsidR="00F344C9" w:rsidRDefault="00F344C9">
          <w:pPr>
            <w:pStyle w:val="TDC1"/>
            <w:tabs>
              <w:tab w:val="right" w:leader="dot" w:pos="8828"/>
            </w:tabs>
            <w:rPr>
              <w:rFonts w:eastAsiaTheme="minorEastAsia"/>
              <w:noProof/>
              <w:lang w:eastAsia="es-CL"/>
            </w:rPr>
          </w:pPr>
          <w:hyperlink w:anchor="_Toc535567010" w:history="1">
            <w:r w:rsidRPr="00A14560">
              <w:rPr>
                <w:rStyle w:val="Hipervnculo"/>
                <w:noProof/>
              </w:rPr>
              <w:t>Anti-Spam</w:t>
            </w:r>
            <w:r>
              <w:rPr>
                <w:noProof/>
                <w:webHidden/>
              </w:rPr>
              <w:tab/>
            </w:r>
            <w:r>
              <w:rPr>
                <w:noProof/>
                <w:webHidden/>
              </w:rPr>
              <w:fldChar w:fldCharType="begin"/>
            </w:r>
            <w:r>
              <w:rPr>
                <w:noProof/>
                <w:webHidden/>
              </w:rPr>
              <w:instrText xml:space="preserve"> PAGEREF _Toc535567010 \h </w:instrText>
            </w:r>
            <w:r>
              <w:rPr>
                <w:noProof/>
                <w:webHidden/>
              </w:rPr>
            </w:r>
            <w:r>
              <w:rPr>
                <w:noProof/>
                <w:webHidden/>
              </w:rPr>
              <w:fldChar w:fldCharType="separate"/>
            </w:r>
            <w:r>
              <w:rPr>
                <w:noProof/>
                <w:webHidden/>
              </w:rPr>
              <w:t>16</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11" w:history="1">
            <w:r w:rsidRPr="00A14560">
              <w:rPr>
                <w:rStyle w:val="Hipervnculo"/>
                <w:noProof/>
              </w:rPr>
              <w:t>Ajustes Globales</w:t>
            </w:r>
            <w:r>
              <w:rPr>
                <w:noProof/>
                <w:webHidden/>
              </w:rPr>
              <w:tab/>
            </w:r>
            <w:r>
              <w:rPr>
                <w:noProof/>
                <w:webHidden/>
              </w:rPr>
              <w:fldChar w:fldCharType="begin"/>
            </w:r>
            <w:r>
              <w:rPr>
                <w:noProof/>
                <w:webHidden/>
              </w:rPr>
              <w:instrText xml:space="preserve"> PAGEREF _Toc535567011 \h </w:instrText>
            </w:r>
            <w:r>
              <w:rPr>
                <w:noProof/>
                <w:webHidden/>
              </w:rPr>
            </w:r>
            <w:r>
              <w:rPr>
                <w:noProof/>
                <w:webHidden/>
              </w:rPr>
              <w:fldChar w:fldCharType="separate"/>
            </w:r>
            <w:r>
              <w:rPr>
                <w:noProof/>
                <w:webHidden/>
              </w:rPr>
              <w:t>16</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12" w:history="1">
            <w:r w:rsidRPr="00A14560">
              <w:rPr>
                <w:rStyle w:val="Hipervnculo"/>
                <w:noProof/>
              </w:rPr>
              <w:t>Módulos Anti-Spam</w:t>
            </w:r>
            <w:r>
              <w:rPr>
                <w:noProof/>
                <w:webHidden/>
              </w:rPr>
              <w:tab/>
            </w:r>
            <w:r>
              <w:rPr>
                <w:noProof/>
                <w:webHidden/>
              </w:rPr>
              <w:fldChar w:fldCharType="begin"/>
            </w:r>
            <w:r>
              <w:rPr>
                <w:noProof/>
                <w:webHidden/>
              </w:rPr>
              <w:instrText xml:space="preserve"> PAGEREF _Toc535567012 \h </w:instrText>
            </w:r>
            <w:r>
              <w:rPr>
                <w:noProof/>
                <w:webHidden/>
              </w:rPr>
            </w:r>
            <w:r>
              <w:rPr>
                <w:noProof/>
                <w:webHidden/>
              </w:rPr>
              <w:fldChar w:fldCharType="separate"/>
            </w:r>
            <w:r>
              <w:rPr>
                <w:noProof/>
                <w:webHidden/>
              </w:rPr>
              <w:t>17</w:t>
            </w:r>
            <w:r>
              <w:rPr>
                <w:noProof/>
                <w:webHidden/>
              </w:rPr>
              <w:fldChar w:fldCharType="end"/>
            </w:r>
          </w:hyperlink>
        </w:p>
        <w:p w:rsidR="00F344C9" w:rsidRDefault="00F344C9">
          <w:pPr>
            <w:pStyle w:val="TDC3"/>
            <w:tabs>
              <w:tab w:val="right" w:leader="dot" w:pos="8828"/>
            </w:tabs>
            <w:rPr>
              <w:rFonts w:eastAsiaTheme="minorEastAsia"/>
              <w:noProof/>
              <w:lang w:eastAsia="es-CL"/>
            </w:rPr>
          </w:pPr>
          <w:hyperlink w:anchor="_Toc535567013" w:history="1">
            <w:r w:rsidRPr="00A14560">
              <w:rPr>
                <w:rStyle w:val="Hipervnculo"/>
                <w:noProof/>
              </w:rPr>
              <w:t>TrustedSources</w:t>
            </w:r>
            <w:r>
              <w:rPr>
                <w:noProof/>
                <w:webHidden/>
              </w:rPr>
              <w:tab/>
            </w:r>
            <w:r>
              <w:rPr>
                <w:noProof/>
                <w:webHidden/>
              </w:rPr>
              <w:fldChar w:fldCharType="begin"/>
            </w:r>
            <w:r>
              <w:rPr>
                <w:noProof/>
                <w:webHidden/>
              </w:rPr>
              <w:instrText xml:space="preserve"> PAGEREF _Toc535567013 \h </w:instrText>
            </w:r>
            <w:r>
              <w:rPr>
                <w:noProof/>
                <w:webHidden/>
              </w:rPr>
            </w:r>
            <w:r>
              <w:rPr>
                <w:noProof/>
                <w:webHidden/>
              </w:rPr>
              <w:fldChar w:fldCharType="separate"/>
            </w:r>
            <w:r>
              <w:rPr>
                <w:noProof/>
                <w:webHidden/>
              </w:rPr>
              <w:t>17</w:t>
            </w:r>
            <w:r>
              <w:rPr>
                <w:noProof/>
                <w:webHidden/>
              </w:rPr>
              <w:fldChar w:fldCharType="end"/>
            </w:r>
          </w:hyperlink>
        </w:p>
        <w:p w:rsidR="00F344C9" w:rsidRDefault="00F344C9">
          <w:pPr>
            <w:pStyle w:val="TDC3"/>
            <w:tabs>
              <w:tab w:val="right" w:leader="dot" w:pos="8828"/>
            </w:tabs>
            <w:rPr>
              <w:rFonts w:eastAsiaTheme="minorEastAsia"/>
              <w:noProof/>
              <w:lang w:eastAsia="es-CL"/>
            </w:rPr>
          </w:pPr>
          <w:hyperlink w:anchor="_Toc535567014" w:history="1">
            <w:r w:rsidRPr="00A14560">
              <w:rPr>
                <w:rStyle w:val="Hipervnculo"/>
                <w:noProof/>
              </w:rPr>
              <w:t>Spamc</w:t>
            </w:r>
            <w:r>
              <w:rPr>
                <w:noProof/>
                <w:webHidden/>
              </w:rPr>
              <w:tab/>
            </w:r>
            <w:r>
              <w:rPr>
                <w:noProof/>
                <w:webHidden/>
              </w:rPr>
              <w:fldChar w:fldCharType="begin"/>
            </w:r>
            <w:r>
              <w:rPr>
                <w:noProof/>
                <w:webHidden/>
              </w:rPr>
              <w:instrText xml:space="preserve"> PAGEREF _Toc535567014 \h </w:instrText>
            </w:r>
            <w:r>
              <w:rPr>
                <w:noProof/>
                <w:webHidden/>
              </w:rPr>
            </w:r>
            <w:r>
              <w:rPr>
                <w:noProof/>
                <w:webHidden/>
              </w:rPr>
              <w:fldChar w:fldCharType="separate"/>
            </w:r>
            <w:r>
              <w:rPr>
                <w:noProof/>
                <w:webHidden/>
              </w:rPr>
              <w:t>18</w:t>
            </w:r>
            <w:r>
              <w:rPr>
                <w:noProof/>
                <w:webHidden/>
              </w:rPr>
              <w:fldChar w:fldCharType="end"/>
            </w:r>
          </w:hyperlink>
        </w:p>
        <w:p w:rsidR="00F344C9" w:rsidRDefault="00F344C9">
          <w:pPr>
            <w:pStyle w:val="TDC3"/>
            <w:tabs>
              <w:tab w:val="right" w:leader="dot" w:pos="8828"/>
            </w:tabs>
            <w:rPr>
              <w:rFonts w:eastAsiaTheme="minorEastAsia"/>
              <w:noProof/>
              <w:lang w:eastAsia="es-CL"/>
            </w:rPr>
          </w:pPr>
          <w:hyperlink w:anchor="_Toc535567015" w:history="1">
            <w:r w:rsidRPr="00A14560">
              <w:rPr>
                <w:rStyle w:val="Hipervnculo"/>
                <w:noProof/>
              </w:rPr>
              <w:t>PreRBLs</w:t>
            </w:r>
            <w:r>
              <w:rPr>
                <w:noProof/>
                <w:webHidden/>
              </w:rPr>
              <w:tab/>
            </w:r>
            <w:r>
              <w:rPr>
                <w:noProof/>
                <w:webHidden/>
              </w:rPr>
              <w:fldChar w:fldCharType="begin"/>
            </w:r>
            <w:r>
              <w:rPr>
                <w:noProof/>
                <w:webHidden/>
              </w:rPr>
              <w:instrText xml:space="preserve"> PAGEREF _Toc535567015 \h </w:instrText>
            </w:r>
            <w:r>
              <w:rPr>
                <w:noProof/>
                <w:webHidden/>
              </w:rPr>
            </w:r>
            <w:r>
              <w:rPr>
                <w:noProof/>
                <w:webHidden/>
              </w:rPr>
              <w:fldChar w:fldCharType="separate"/>
            </w:r>
            <w:r>
              <w:rPr>
                <w:noProof/>
                <w:webHidden/>
              </w:rPr>
              <w:t>19</w:t>
            </w:r>
            <w:r>
              <w:rPr>
                <w:noProof/>
                <w:webHidden/>
              </w:rPr>
              <w:fldChar w:fldCharType="end"/>
            </w:r>
          </w:hyperlink>
        </w:p>
        <w:p w:rsidR="00F344C9" w:rsidRDefault="00F344C9">
          <w:pPr>
            <w:pStyle w:val="TDC3"/>
            <w:tabs>
              <w:tab w:val="right" w:leader="dot" w:pos="8828"/>
            </w:tabs>
            <w:rPr>
              <w:rFonts w:eastAsiaTheme="minorEastAsia"/>
              <w:noProof/>
              <w:lang w:eastAsia="es-CL"/>
            </w:rPr>
          </w:pPr>
          <w:hyperlink w:anchor="_Toc535567016" w:history="1">
            <w:r w:rsidRPr="00A14560">
              <w:rPr>
                <w:rStyle w:val="Hipervnculo"/>
                <w:noProof/>
              </w:rPr>
              <w:t>NiceBayes</w:t>
            </w:r>
            <w:r>
              <w:rPr>
                <w:noProof/>
                <w:webHidden/>
              </w:rPr>
              <w:tab/>
            </w:r>
            <w:r>
              <w:rPr>
                <w:noProof/>
                <w:webHidden/>
              </w:rPr>
              <w:fldChar w:fldCharType="begin"/>
            </w:r>
            <w:r>
              <w:rPr>
                <w:noProof/>
                <w:webHidden/>
              </w:rPr>
              <w:instrText xml:space="preserve"> PAGEREF _Toc535567016 \h </w:instrText>
            </w:r>
            <w:r>
              <w:rPr>
                <w:noProof/>
                <w:webHidden/>
              </w:rPr>
            </w:r>
            <w:r>
              <w:rPr>
                <w:noProof/>
                <w:webHidden/>
              </w:rPr>
              <w:fldChar w:fldCharType="separate"/>
            </w:r>
            <w:r>
              <w:rPr>
                <w:noProof/>
                <w:webHidden/>
              </w:rPr>
              <w:t>20</w:t>
            </w:r>
            <w:r>
              <w:rPr>
                <w:noProof/>
                <w:webHidden/>
              </w:rPr>
              <w:fldChar w:fldCharType="end"/>
            </w:r>
          </w:hyperlink>
        </w:p>
        <w:p w:rsidR="00F344C9" w:rsidRDefault="00F344C9">
          <w:pPr>
            <w:pStyle w:val="TDC3"/>
            <w:tabs>
              <w:tab w:val="right" w:leader="dot" w:pos="8828"/>
            </w:tabs>
            <w:rPr>
              <w:rFonts w:eastAsiaTheme="minorEastAsia"/>
              <w:noProof/>
              <w:lang w:eastAsia="es-CL"/>
            </w:rPr>
          </w:pPr>
          <w:hyperlink w:anchor="_Toc535567017" w:history="1">
            <w:r w:rsidRPr="00A14560">
              <w:rPr>
                <w:rStyle w:val="Hipervnculo"/>
                <w:noProof/>
              </w:rPr>
              <w:t>UriRBLs</w:t>
            </w:r>
            <w:r>
              <w:rPr>
                <w:noProof/>
                <w:webHidden/>
              </w:rPr>
              <w:tab/>
            </w:r>
            <w:r>
              <w:rPr>
                <w:noProof/>
                <w:webHidden/>
              </w:rPr>
              <w:fldChar w:fldCharType="begin"/>
            </w:r>
            <w:r>
              <w:rPr>
                <w:noProof/>
                <w:webHidden/>
              </w:rPr>
              <w:instrText xml:space="preserve"> PAGEREF _Toc535567017 \h </w:instrText>
            </w:r>
            <w:r>
              <w:rPr>
                <w:noProof/>
                <w:webHidden/>
              </w:rPr>
            </w:r>
            <w:r>
              <w:rPr>
                <w:noProof/>
                <w:webHidden/>
              </w:rPr>
              <w:fldChar w:fldCharType="separate"/>
            </w:r>
            <w:r>
              <w:rPr>
                <w:noProof/>
                <w:webHidden/>
              </w:rPr>
              <w:t>20</w:t>
            </w:r>
            <w:r>
              <w:rPr>
                <w:noProof/>
                <w:webHidden/>
              </w:rPr>
              <w:fldChar w:fldCharType="end"/>
            </w:r>
          </w:hyperlink>
        </w:p>
        <w:p w:rsidR="00F344C9" w:rsidRDefault="00F344C9">
          <w:pPr>
            <w:pStyle w:val="TDC3"/>
            <w:tabs>
              <w:tab w:val="right" w:leader="dot" w:pos="8828"/>
            </w:tabs>
            <w:rPr>
              <w:rFonts w:eastAsiaTheme="minorEastAsia"/>
              <w:noProof/>
              <w:lang w:eastAsia="es-CL"/>
            </w:rPr>
          </w:pPr>
          <w:hyperlink w:anchor="_Toc535567018" w:history="1">
            <w:r w:rsidRPr="00A14560">
              <w:rPr>
                <w:rStyle w:val="Hipervnculo"/>
                <w:noProof/>
              </w:rPr>
              <w:t>ClamSpam</w:t>
            </w:r>
            <w:r>
              <w:rPr>
                <w:noProof/>
                <w:webHidden/>
              </w:rPr>
              <w:tab/>
            </w:r>
            <w:r>
              <w:rPr>
                <w:noProof/>
                <w:webHidden/>
              </w:rPr>
              <w:fldChar w:fldCharType="begin"/>
            </w:r>
            <w:r>
              <w:rPr>
                <w:noProof/>
                <w:webHidden/>
              </w:rPr>
              <w:instrText xml:space="preserve"> PAGEREF _Toc535567018 \h </w:instrText>
            </w:r>
            <w:r>
              <w:rPr>
                <w:noProof/>
                <w:webHidden/>
              </w:rPr>
            </w:r>
            <w:r>
              <w:rPr>
                <w:noProof/>
                <w:webHidden/>
              </w:rPr>
              <w:fldChar w:fldCharType="separate"/>
            </w:r>
            <w:r>
              <w:rPr>
                <w:noProof/>
                <w:webHidden/>
              </w:rPr>
              <w:t>21</w:t>
            </w:r>
            <w:r>
              <w:rPr>
                <w:noProof/>
                <w:webHidden/>
              </w:rPr>
              <w:fldChar w:fldCharType="end"/>
            </w:r>
          </w:hyperlink>
        </w:p>
        <w:p w:rsidR="00F344C9" w:rsidRDefault="00F344C9">
          <w:pPr>
            <w:pStyle w:val="TDC1"/>
            <w:tabs>
              <w:tab w:val="right" w:leader="dot" w:pos="8828"/>
            </w:tabs>
            <w:rPr>
              <w:rFonts w:eastAsiaTheme="minorEastAsia"/>
              <w:noProof/>
              <w:lang w:eastAsia="es-CL"/>
            </w:rPr>
          </w:pPr>
          <w:hyperlink w:anchor="_Toc535567019" w:history="1">
            <w:r w:rsidRPr="00A14560">
              <w:rPr>
                <w:rStyle w:val="Hipervnculo"/>
                <w:noProof/>
              </w:rPr>
              <w:t>Protección de Contenido</w:t>
            </w:r>
            <w:r>
              <w:rPr>
                <w:noProof/>
                <w:webHidden/>
              </w:rPr>
              <w:tab/>
            </w:r>
            <w:r>
              <w:rPr>
                <w:noProof/>
                <w:webHidden/>
              </w:rPr>
              <w:fldChar w:fldCharType="begin"/>
            </w:r>
            <w:r>
              <w:rPr>
                <w:noProof/>
                <w:webHidden/>
              </w:rPr>
              <w:instrText xml:space="preserve"> PAGEREF _Toc535567019 \h </w:instrText>
            </w:r>
            <w:r>
              <w:rPr>
                <w:noProof/>
                <w:webHidden/>
              </w:rPr>
            </w:r>
            <w:r>
              <w:rPr>
                <w:noProof/>
                <w:webHidden/>
              </w:rPr>
              <w:fldChar w:fldCharType="separate"/>
            </w:r>
            <w:r>
              <w:rPr>
                <w:noProof/>
                <w:webHidden/>
              </w:rPr>
              <w:t>22</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20" w:history="1">
            <w:r w:rsidRPr="00A14560">
              <w:rPr>
                <w:rStyle w:val="Hipervnculo"/>
                <w:noProof/>
              </w:rPr>
              <w:t>Ajustes Globales</w:t>
            </w:r>
            <w:r>
              <w:rPr>
                <w:noProof/>
                <w:webHidden/>
              </w:rPr>
              <w:tab/>
            </w:r>
            <w:r>
              <w:rPr>
                <w:noProof/>
                <w:webHidden/>
              </w:rPr>
              <w:fldChar w:fldCharType="begin"/>
            </w:r>
            <w:r>
              <w:rPr>
                <w:noProof/>
                <w:webHidden/>
              </w:rPr>
              <w:instrText xml:space="preserve"> PAGEREF _Toc535567020 \h </w:instrText>
            </w:r>
            <w:r>
              <w:rPr>
                <w:noProof/>
                <w:webHidden/>
              </w:rPr>
            </w:r>
            <w:r>
              <w:rPr>
                <w:noProof/>
                <w:webHidden/>
              </w:rPr>
              <w:fldChar w:fldCharType="separate"/>
            </w:r>
            <w:r>
              <w:rPr>
                <w:noProof/>
                <w:webHidden/>
              </w:rPr>
              <w:t>22</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21" w:history="1">
            <w:r w:rsidRPr="00A14560">
              <w:rPr>
                <w:rStyle w:val="Hipervnculo"/>
                <w:noProof/>
              </w:rPr>
              <w:t>Anti-Virus</w:t>
            </w:r>
            <w:r>
              <w:rPr>
                <w:noProof/>
                <w:webHidden/>
              </w:rPr>
              <w:tab/>
            </w:r>
            <w:r>
              <w:rPr>
                <w:noProof/>
                <w:webHidden/>
              </w:rPr>
              <w:fldChar w:fldCharType="begin"/>
            </w:r>
            <w:r>
              <w:rPr>
                <w:noProof/>
                <w:webHidden/>
              </w:rPr>
              <w:instrText xml:space="preserve"> PAGEREF _Toc535567021 \h </w:instrText>
            </w:r>
            <w:r>
              <w:rPr>
                <w:noProof/>
                <w:webHidden/>
              </w:rPr>
            </w:r>
            <w:r>
              <w:rPr>
                <w:noProof/>
                <w:webHidden/>
              </w:rPr>
              <w:fldChar w:fldCharType="separate"/>
            </w:r>
            <w:r>
              <w:rPr>
                <w:noProof/>
                <w:webHidden/>
              </w:rPr>
              <w:t>22</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22" w:history="1">
            <w:r w:rsidRPr="00A14560">
              <w:rPr>
                <w:rStyle w:val="Hipervnculo"/>
                <w:noProof/>
              </w:rPr>
              <w:t>Control HTML</w:t>
            </w:r>
            <w:r>
              <w:rPr>
                <w:noProof/>
                <w:webHidden/>
              </w:rPr>
              <w:tab/>
            </w:r>
            <w:r>
              <w:rPr>
                <w:noProof/>
                <w:webHidden/>
              </w:rPr>
              <w:fldChar w:fldCharType="begin"/>
            </w:r>
            <w:r>
              <w:rPr>
                <w:noProof/>
                <w:webHidden/>
              </w:rPr>
              <w:instrText xml:space="preserve"> PAGEREF _Toc535567022 \h </w:instrText>
            </w:r>
            <w:r>
              <w:rPr>
                <w:noProof/>
                <w:webHidden/>
              </w:rPr>
            </w:r>
            <w:r>
              <w:rPr>
                <w:noProof/>
                <w:webHidden/>
              </w:rPr>
              <w:fldChar w:fldCharType="separate"/>
            </w:r>
            <w:r>
              <w:rPr>
                <w:noProof/>
                <w:webHidden/>
              </w:rPr>
              <w:t>23</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23" w:history="1">
            <w:r w:rsidRPr="00A14560">
              <w:rPr>
                <w:rStyle w:val="Hipervnculo"/>
                <w:noProof/>
              </w:rPr>
              <w:t>Control en el formato de los Mensajes</w:t>
            </w:r>
            <w:r>
              <w:rPr>
                <w:noProof/>
                <w:webHidden/>
              </w:rPr>
              <w:tab/>
            </w:r>
            <w:r>
              <w:rPr>
                <w:noProof/>
                <w:webHidden/>
              </w:rPr>
              <w:fldChar w:fldCharType="begin"/>
            </w:r>
            <w:r>
              <w:rPr>
                <w:noProof/>
                <w:webHidden/>
              </w:rPr>
              <w:instrText xml:space="preserve"> PAGEREF _Toc535567023 \h </w:instrText>
            </w:r>
            <w:r>
              <w:rPr>
                <w:noProof/>
                <w:webHidden/>
              </w:rPr>
            </w:r>
            <w:r>
              <w:rPr>
                <w:noProof/>
                <w:webHidden/>
              </w:rPr>
              <w:fldChar w:fldCharType="separate"/>
            </w:r>
            <w:r>
              <w:rPr>
                <w:noProof/>
                <w:webHidden/>
              </w:rPr>
              <w:t>23</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24" w:history="1">
            <w:r w:rsidRPr="00A14560">
              <w:rPr>
                <w:rStyle w:val="Hipervnculo"/>
                <w:noProof/>
              </w:rPr>
              <w:t>Nombre de Archivos Adjuntos</w:t>
            </w:r>
            <w:r>
              <w:rPr>
                <w:noProof/>
                <w:webHidden/>
              </w:rPr>
              <w:tab/>
            </w:r>
            <w:r>
              <w:rPr>
                <w:noProof/>
                <w:webHidden/>
              </w:rPr>
              <w:fldChar w:fldCharType="begin"/>
            </w:r>
            <w:r>
              <w:rPr>
                <w:noProof/>
                <w:webHidden/>
              </w:rPr>
              <w:instrText xml:space="preserve"> PAGEREF _Toc535567024 \h </w:instrText>
            </w:r>
            <w:r>
              <w:rPr>
                <w:noProof/>
                <w:webHidden/>
              </w:rPr>
            </w:r>
            <w:r>
              <w:rPr>
                <w:noProof/>
                <w:webHidden/>
              </w:rPr>
              <w:fldChar w:fldCharType="separate"/>
            </w:r>
            <w:r>
              <w:rPr>
                <w:noProof/>
                <w:webHidden/>
              </w:rPr>
              <w:t>24</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25" w:history="1">
            <w:r w:rsidRPr="00A14560">
              <w:rPr>
                <w:rStyle w:val="Hipervnculo"/>
                <w:noProof/>
              </w:rPr>
              <w:t>Tipo de Archivos Adjuntos</w:t>
            </w:r>
            <w:r>
              <w:rPr>
                <w:noProof/>
                <w:webHidden/>
              </w:rPr>
              <w:tab/>
            </w:r>
            <w:r>
              <w:rPr>
                <w:noProof/>
                <w:webHidden/>
              </w:rPr>
              <w:fldChar w:fldCharType="begin"/>
            </w:r>
            <w:r>
              <w:rPr>
                <w:noProof/>
                <w:webHidden/>
              </w:rPr>
              <w:instrText xml:space="preserve"> PAGEREF _Toc535567025 \h </w:instrText>
            </w:r>
            <w:r>
              <w:rPr>
                <w:noProof/>
                <w:webHidden/>
              </w:rPr>
            </w:r>
            <w:r>
              <w:rPr>
                <w:noProof/>
                <w:webHidden/>
              </w:rPr>
              <w:fldChar w:fldCharType="separate"/>
            </w:r>
            <w:r>
              <w:rPr>
                <w:noProof/>
                <w:webHidden/>
              </w:rPr>
              <w:t>24</w:t>
            </w:r>
            <w:r>
              <w:rPr>
                <w:noProof/>
                <w:webHidden/>
              </w:rPr>
              <w:fldChar w:fldCharType="end"/>
            </w:r>
          </w:hyperlink>
        </w:p>
        <w:p w:rsidR="00F344C9" w:rsidRDefault="00F344C9">
          <w:pPr>
            <w:pStyle w:val="TDC1"/>
            <w:tabs>
              <w:tab w:val="right" w:leader="dot" w:pos="8828"/>
            </w:tabs>
            <w:rPr>
              <w:rFonts w:eastAsiaTheme="minorEastAsia"/>
              <w:noProof/>
              <w:lang w:eastAsia="es-CL"/>
            </w:rPr>
          </w:pPr>
          <w:hyperlink w:anchor="_Toc535567026" w:history="1">
            <w:r w:rsidRPr="00A14560">
              <w:rPr>
                <w:rStyle w:val="Hipervnculo"/>
                <w:noProof/>
              </w:rPr>
              <w:t>Accesos</w:t>
            </w:r>
            <w:r>
              <w:rPr>
                <w:noProof/>
                <w:webHidden/>
              </w:rPr>
              <w:tab/>
            </w:r>
            <w:r>
              <w:rPr>
                <w:noProof/>
                <w:webHidden/>
              </w:rPr>
              <w:fldChar w:fldCharType="begin"/>
            </w:r>
            <w:r>
              <w:rPr>
                <w:noProof/>
                <w:webHidden/>
              </w:rPr>
              <w:instrText xml:space="preserve"> PAGEREF _Toc535567026 \h </w:instrText>
            </w:r>
            <w:r>
              <w:rPr>
                <w:noProof/>
                <w:webHidden/>
              </w:rPr>
            </w:r>
            <w:r>
              <w:rPr>
                <w:noProof/>
                <w:webHidden/>
              </w:rPr>
              <w:fldChar w:fldCharType="separate"/>
            </w:r>
            <w:r>
              <w:rPr>
                <w:noProof/>
                <w:webHidden/>
              </w:rPr>
              <w:t>25</w:t>
            </w:r>
            <w:r>
              <w:rPr>
                <w:noProof/>
                <w:webHidden/>
              </w:rPr>
              <w:fldChar w:fldCharType="end"/>
            </w:r>
          </w:hyperlink>
        </w:p>
        <w:p w:rsidR="00F344C9" w:rsidRDefault="00F344C9">
          <w:pPr>
            <w:pStyle w:val="TDC1"/>
            <w:tabs>
              <w:tab w:val="right" w:leader="dot" w:pos="8828"/>
            </w:tabs>
            <w:rPr>
              <w:rFonts w:eastAsiaTheme="minorEastAsia"/>
              <w:noProof/>
              <w:lang w:eastAsia="es-CL"/>
            </w:rPr>
          </w:pPr>
          <w:hyperlink w:anchor="_Toc535567027" w:history="1">
            <w:r w:rsidRPr="00A14560">
              <w:rPr>
                <w:rStyle w:val="Hipervnculo"/>
                <w:noProof/>
              </w:rPr>
              <w:t>Observaciones</w:t>
            </w:r>
            <w:r>
              <w:rPr>
                <w:noProof/>
                <w:webHidden/>
              </w:rPr>
              <w:tab/>
            </w:r>
            <w:r>
              <w:rPr>
                <w:noProof/>
                <w:webHidden/>
              </w:rPr>
              <w:fldChar w:fldCharType="begin"/>
            </w:r>
            <w:r>
              <w:rPr>
                <w:noProof/>
                <w:webHidden/>
              </w:rPr>
              <w:instrText xml:space="preserve"> PAGEREF _Toc535567027 \h </w:instrText>
            </w:r>
            <w:r>
              <w:rPr>
                <w:noProof/>
                <w:webHidden/>
              </w:rPr>
            </w:r>
            <w:r>
              <w:rPr>
                <w:noProof/>
                <w:webHidden/>
              </w:rPr>
              <w:fldChar w:fldCharType="separate"/>
            </w:r>
            <w:r>
              <w:rPr>
                <w:noProof/>
                <w:webHidden/>
              </w:rPr>
              <w:t>26</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28" w:history="1">
            <w:r w:rsidRPr="00A14560">
              <w:rPr>
                <w:rStyle w:val="Hipervnculo"/>
                <w:noProof/>
              </w:rPr>
              <w:t>Remitente no Verificado</w:t>
            </w:r>
            <w:r>
              <w:rPr>
                <w:noProof/>
                <w:webHidden/>
              </w:rPr>
              <w:tab/>
            </w:r>
            <w:r>
              <w:rPr>
                <w:noProof/>
                <w:webHidden/>
              </w:rPr>
              <w:fldChar w:fldCharType="begin"/>
            </w:r>
            <w:r>
              <w:rPr>
                <w:noProof/>
                <w:webHidden/>
              </w:rPr>
              <w:instrText xml:space="preserve"> PAGEREF _Toc535567028 \h </w:instrText>
            </w:r>
            <w:r>
              <w:rPr>
                <w:noProof/>
                <w:webHidden/>
              </w:rPr>
            </w:r>
            <w:r>
              <w:rPr>
                <w:noProof/>
                <w:webHidden/>
              </w:rPr>
              <w:fldChar w:fldCharType="separate"/>
            </w:r>
            <w:r>
              <w:rPr>
                <w:noProof/>
                <w:webHidden/>
              </w:rPr>
              <w:t>26</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29" w:history="1">
            <w:r w:rsidRPr="00A14560">
              <w:rPr>
                <w:rStyle w:val="Hipervnculo"/>
                <w:noProof/>
              </w:rPr>
              <w:t>No hay una búsqueda de DNS inversa</w:t>
            </w:r>
            <w:r>
              <w:rPr>
                <w:noProof/>
                <w:webHidden/>
              </w:rPr>
              <w:tab/>
            </w:r>
            <w:r>
              <w:rPr>
                <w:noProof/>
                <w:webHidden/>
              </w:rPr>
              <w:fldChar w:fldCharType="begin"/>
            </w:r>
            <w:r>
              <w:rPr>
                <w:noProof/>
                <w:webHidden/>
              </w:rPr>
              <w:instrText xml:space="preserve"> PAGEREF _Toc535567029 \h </w:instrText>
            </w:r>
            <w:r>
              <w:rPr>
                <w:noProof/>
                <w:webHidden/>
              </w:rPr>
            </w:r>
            <w:r>
              <w:rPr>
                <w:noProof/>
                <w:webHidden/>
              </w:rPr>
              <w:fldChar w:fldCharType="separate"/>
            </w:r>
            <w:r>
              <w:rPr>
                <w:noProof/>
                <w:webHidden/>
              </w:rPr>
              <w:t>26</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30" w:history="1">
            <w:r w:rsidRPr="00A14560">
              <w:rPr>
                <w:rStyle w:val="Hipervnculo"/>
                <w:noProof/>
              </w:rPr>
              <w:t>SSL/TLS no configurado</w:t>
            </w:r>
            <w:r>
              <w:rPr>
                <w:noProof/>
                <w:webHidden/>
              </w:rPr>
              <w:tab/>
            </w:r>
            <w:r>
              <w:rPr>
                <w:noProof/>
                <w:webHidden/>
              </w:rPr>
              <w:fldChar w:fldCharType="begin"/>
            </w:r>
            <w:r>
              <w:rPr>
                <w:noProof/>
                <w:webHidden/>
              </w:rPr>
              <w:instrText xml:space="preserve"> PAGEREF _Toc535567030 \h </w:instrText>
            </w:r>
            <w:r>
              <w:rPr>
                <w:noProof/>
                <w:webHidden/>
              </w:rPr>
            </w:r>
            <w:r>
              <w:rPr>
                <w:noProof/>
                <w:webHidden/>
              </w:rPr>
              <w:fldChar w:fldCharType="separate"/>
            </w:r>
            <w:r>
              <w:rPr>
                <w:noProof/>
                <w:webHidden/>
              </w:rPr>
              <w:t>27</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31" w:history="1">
            <w:r w:rsidRPr="00A14560">
              <w:rPr>
                <w:rStyle w:val="Hipervnculo"/>
                <w:noProof/>
              </w:rPr>
              <w:t>DKIM no configurado</w:t>
            </w:r>
            <w:r>
              <w:rPr>
                <w:noProof/>
                <w:webHidden/>
              </w:rPr>
              <w:tab/>
            </w:r>
            <w:r>
              <w:rPr>
                <w:noProof/>
                <w:webHidden/>
              </w:rPr>
              <w:fldChar w:fldCharType="begin"/>
            </w:r>
            <w:r>
              <w:rPr>
                <w:noProof/>
                <w:webHidden/>
              </w:rPr>
              <w:instrText xml:space="preserve"> PAGEREF _Toc535567031 \h </w:instrText>
            </w:r>
            <w:r>
              <w:rPr>
                <w:noProof/>
                <w:webHidden/>
              </w:rPr>
            </w:r>
            <w:r>
              <w:rPr>
                <w:noProof/>
                <w:webHidden/>
              </w:rPr>
              <w:fldChar w:fldCharType="separate"/>
            </w:r>
            <w:r>
              <w:rPr>
                <w:noProof/>
                <w:webHidden/>
              </w:rPr>
              <w:t>27</w:t>
            </w:r>
            <w:r>
              <w:rPr>
                <w:noProof/>
                <w:webHidden/>
              </w:rPr>
              <w:fldChar w:fldCharType="end"/>
            </w:r>
          </w:hyperlink>
        </w:p>
        <w:p w:rsidR="00F344C9" w:rsidRDefault="00F344C9">
          <w:pPr>
            <w:pStyle w:val="TDC2"/>
            <w:tabs>
              <w:tab w:val="right" w:leader="dot" w:pos="8828"/>
            </w:tabs>
            <w:rPr>
              <w:rFonts w:eastAsiaTheme="minorEastAsia"/>
              <w:noProof/>
              <w:lang w:eastAsia="es-CL"/>
            </w:rPr>
          </w:pPr>
          <w:hyperlink w:anchor="_Toc535567032" w:history="1">
            <w:r w:rsidRPr="00A14560">
              <w:rPr>
                <w:rStyle w:val="Hipervnculo"/>
                <w:noProof/>
              </w:rPr>
              <w:t>Comportamiento extraño del spool</w:t>
            </w:r>
            <w:r>
              <w:rPr>
                <w:noProof/>
                <w:webHidden/>
              </w:rPr>
              <w:tab/>
            </w:r>
            <w:r>
              <w:rPr>
                <w:noProof/>
                <w:webHidden/>
              </w:rPr>
              <w:fldChar w:fldCharType="begin"/>
            </w:r>
            <w:r>
              <w:rPr>
                <w:noProof/>
                <w:webHidden/>
              </w:rPr>
              <w:instrText xml:space="preserve"> PAGEREF _Toc535567032 \h </w:instrText>
            </w:r>
            <w:r>
              <w:rPr>
                <w:noProof/>
                <w:webHidden/>
              </w:rPr>
            </w:r>
            <w:r>
              <w:rPr>
                <w:noProof/>
                <w:webHidden/>
              </w:rPr>
              <w:fldChar w:fldCharType="separate"/>
            </w:r>
            <w:r>
              <w:rPr>
                <w:noProof/>
                <w:webHidden/>
              </w:rPr>
              <w:t>28</w:t>
            </w:r>
            <w:r>
              <w:rPr>
                <w:noProof/>
                <w:webHidden/>
              </w:rPr>
              <w:fldChar w:fldCharType="end"/>
            </w:r>
          </w:hyperlink>
        </w:p>
        <w:p w:rsidR="00C3389C" w:rsidRDefault="00C3389C" w:rsidP="00C3389C">
          <w:r>
            <w:rPr>
              <w:b/>
              <w:bCs/>
              <w:lang w:val="es-ES"/>
            </w:rPr>
            <w:fldChar w:fldCharType="end"/>
          </w:r>
        </w:p>
      </w:sdtContent>
    </w:sdt>
    <w:p w:rsidR="00C3389C" w:rsidRDefault="00C3389C" w:rsidP="00965F6F">
      <w:r>
        <w:t xml:space="preserve"> </w:t>
      </w:r>
    </w:p>
    <w:p w:rsidR="00C3389C" w:rsidRDefault="00C3389C" w:rsidP="00965F6F"/>
    <w:p w:rsidR="00C3389C" w:rsidRDefault="00C3389C" w:rsidP="00965F6F"/>
    <w:p w:rsidR="00C3389C" w:rsidRDefault="00C3389C" w:rsidP="00965F6F">
      <w:bookmarkStart w:id="0" w:name="_GoBack"/>
      <w:bookmarkEnd w:id="0"/>
    </w:p>
    <w:p w:rsidR="00C3389C" w:rsidRDefault="00C3389C" w:rsidP="00965F6F"/>
    <w:p w:rsidR="00C3389C" w:rsidRDefault="00C3389C" w:rsidP="00965F6F"/>
    <w:p w:rsidR="00C3389C" w:rsidRDefault="00C3389C" w:rsidP="00965F6F"/>
    <w:p w:rsidR="00C3389C" w:rsidRDefault="00C3389C" w:rsidP="00965F6F"/>
    <w:p w:rsidR="00C3389C" w:rsidRDefault="00C3389C" w:rsidP="00965F6F"/>
    <w:p w:rsidR="00C3389C" w:rsidRDefault="00C3389C" w:rsidP="00965F6F"/>
    <w:p w:rsidR="00C3389C" w:rsidRDefault="00C3389C" w:rsidP="00965F6F"/>
    <w:p w:rsidR="00965F6F" w:rsidRDefault="00965F6F">
      <w:pPr>
        <w:rPr>
          <w:rFonts w:asciiTheme="majorHAnsi" w:eastAsiaTheme="majorEastAsia" w:hAnsiTheme="majorHAnsi" w:cstheme="majorBidi"/>
          <w:color w:val="17365D" w:themeColor="text2" w:themeShade="BF"/>
          <w:spacing w:val="5"/>
          <w:kern w:val="28"/>
          <w:sz w:val="52"/>
          <w:szCs w:val="52"/>
        </w:rPr>
      </w:pPr>
      <w:r>
        <w:br w:type="page"/>
      </w: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965F6F" w:rsidRDefault="00965F6F" w:rsidP="00C3389C">
      <w:pPr>
        <w:pStyle w:val="Ttulo"/>
      </w:pPr>
    </w:p>
    <w:p w:rsidR="00496B81" w:rsidRPr="00496B81" w:rsidRDefault="00103723" w:rsidP="00C3389C">
      <w:pPr>
        <w:pStyle w:val="Ttulo"/>
      </w:pPr>
      <w:r>
        <w:t>Configuración</w:t>
      </w:r>
    </w:p>
    <w:p w:rsidR="00A902FC" w:rsidRDefault="00A902FC" w:rsidP="00A902FC">
      <w:pPr>
        <w:pStyle w:val="Ttulo1"/>
        <w:jc w:val="right"/>
      </w:pPr>
      <w:bookmarkStart w:id="1" w:name="_Toc535566988"/>
      <w:r>
        <w:lastRenderedPageBreak/>
        <w:t>Sistema Base</w:t>
      </w:r>
      <w:bookmarkEnd w:id="1"/>
    </w:p>
    <w:p w:rsidR="00103723" w:rsidRDefault="00103723" w:rsidP="00A902FC">
      <w:pPr>
        <w:pStyle w:val="Ttulo2"/>
        <w:jc w:val="both"/>
      </w:pPr>
      <w:bookmarkStart w:id="2" w:name="_Toc535566989"/>
      <w:r>
        <w:t>Ajuste de Redes</w:t>
      </w:r>
      <w:bookmarkEnd w:id="2"/>
    </w:p>
    <w:p w:rsidR="006B02D4" w:rsidRPr="006B02D4" w:rsidRDefault="006B02D4" w:rsidP="006B02D4"/>
    <w:p w:rsidR="00103723" w:rsidRDefault="00103723" w:rsidP="00A902FC">
      <w:pPr>
        <w:jc w:val="both"/>
      </w:pPr>
      <w:r>
        <w:tab/>
        <w:t>Menú en el cual, mediante la selección de una interfaz (red o inalámbrica), es posible configurar su IPv4, tanto manual o seleccionar su configuración automática, en caso de configuración manual</w:t>
      </w:r>
      <w:r w:rsidR="002E73DD">
        <w:t xml:space="preserve"> tenemos la dirección, la máscara de red, la puerta de enlace (gateway) y direcciones adicionales en caso de ser necesario. Además, tenemos la posibilidad de configurar el IPv6.</w:t>
      </w:r>
    </w:p>
    <w:p w:rsidR="002E73DD" w:rsidRDefault="002E73DD" w:rsidP="00FC2EB1">
      <w:pPr>
        <w:jc w:val="center"/>
      </w:pPr>
      <w:r>
        <w:rPr>
          <w:noProof/>
          <w:lang w:eastAsia="es-CL"/>
        </w:rPr>
        <w:drawing>
          <wp:inline distT="0" distB="0" distL="0" distR="0" wp14:anchorId="17A339B0" wp14:editId="6BE8C8DC">
            <wp:extent cx="4552950" cy="2514600"/>
            <wp:effectExtent l="19050" t="19050" r="1905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415" t="5020" r="3839" b="6631"/>
                    <a:stretch/>
                  </pic:blipFill>
                  <pic:spPr bwMode="auto">
                    <a:xfrm>
                      <a:off x="0" y="0"/>
                      <a:ext cx="4557280" cy="2516991"/>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6B02D4" w:rsidRDefault="006B02D4" w:rsidP="00A902FC">
      <w:pPr>
        <w:pStyle w:val="Ttulo2"/>
        <w:jc w:val="both"/>
      </w:pPr>
    </w:p>
    <w:p w:rsidR="002E73DD" w:rsidRDefault="002E73DD" w:rsidP="00A902FC">
      <w:pPr>
        <w:pStyle w:val="Ttulo2"/>
        <w:jc w:val="both"/>
      </w:pPr>
      <w:bookmarkStart w:id="3" w:name="_Toc535566990"/>
      <w:r>
        <w:t>Ajustes de DNS</w:t>
      </w:r>
      <w:bookmarkEnd w:id="3"/>
    </w:p>
    <w:p w:rsidR="006B02D4" w:rsidRPr="006B02D4" w:rsidRDefault="006B02D4" w:rsidP="006B02D4"/>
    <w:p w:rsidR="002E73DD" w:rsidRDefault="002E73DD" w:rsidP="00A902FC">
      <w:pPr>
        <w:jc w:val="both"/>
      </w:pPr>
      <w:r>
        <w:tab/>
        <w:t>En este menú, tenemos la búsqueda del DNS (registro A), y la definición del DNS primario, secundario y terciario. La identidad con la cual se identifica puede ser forzada e ingresada manualmente.</w:t>
      </w:r>
    </w:p>
    <w:p w:rsidR="00A902FC" w:rsidRPr="00A902FC" w:rsidRDefault="002E73DD" w:rsidP="00FC2EB1">
      <w:pPr>
        <w:jc w:val="center"/>
        <w:rPr>
          <w:u w:val="single"/>
        </w:rPr>
      </w:pPr>
      <w:r>
        <w:rPr>
          <w:noProof/>
          <w:lang w:eastAsia="es-CL"/>
        </w:rPr>
        <w:drawing>
          <wp:inline distT="0" distB="0" distL="0" distR="0" wp14:anchorId="5C6E9B67" wp14:editId="1A4CA572">
            <wp:extent cx="4467225" cy="1695450"/>
            <wp:effectExtent l="19050" t="19050" r="2857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794" t="5826" r="3592" b="7767"/>
                    <a:stretch/>
                  </pic:blipFill>
                  <pic:spPr bwMode="auto">
                    <a:xfrm>
                      <a:off x="0" y="0"/>
                      <a:ext cx="4472147" cy="1697318"/>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2E73DD" w:rsidRPr="006B02D4" w:rsidRDefault="00FE775D" w:rsidP="006B02D4">
      <w:pPr>
        <w:pStyle w:val="Ttulo2"/>
      </w:pPr>
      <w:r>
        <w:br w:type="page"/>
      </w:r>
      <w:bookmarkStart w:id="4" w:name="_Toc535566991"/>
      <w:r w:rsidR="002E73DD">
        <w:lastRenderedPageBreak/>
        <w:t>Localización</w:t>
      </w:r>
      <w:bookmarkEnd w:id="4"/>
    </w:p>
    <w:p w:rsidR="006B02D4" w:rsidRPr="006B02D4" w:rsidRDefault="006B02D4" w:rsidP="006B02D4"/>
    <w:p w:rsidR="002E73DD" w:rsidRDefault="002E73DD" w:rsidP="00A902FC">
      <w:pPr>
        <w:jc w:val="both"/>
      </w:pPr>
      <w:r>
        <w:tab/>
        <w:t>Acá configuramos la zona del sistema con dos filtros, Continente y ciudad más cercana.</w:t>
      </w:r>
    </w:p>
    <w:p w:rsidR="00A902FC" w:rsidRDefault="00A902FC" w:rsidP="00FC2EB1">
      <w:pPr>
        <w:jc w:val="center"/>
      </w:pPr>
      <w:r>
        <w:rPr>
          <w:noProof/>
          <w:lang w:eastAsia="es-CL"/>
        </w:rPr>
        <w:drawing>
          <wp:inline distT="0" distB="0" distL="0" distR="0" wp14:anchorId="0973D6E4" wp14:editId="3C079F74">
            <wp:extent cx="5238750" cy="1319468"/>
            <wp:effectExtent l="19050" t="19050" r="19050" b="146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52909" cy="1323034"/>
                    </a:xfrm>
                    <a:prstGeom prst="rect">
                      <a:avLst/>
                    </a:prstGeom>
                    <a:ln>
                      <a:solidFill>
                        <a:schemeClr val="tx1">
                          <a:lumMod val="95000"/>
                          <a:lumOff val="5000"/>
                        </a:schemeClr>
                      </a:solidFill>
                    </a:ln>
                  </pic:spPr>
                </pic:pic>
              </a:graphicData>
            </a:graphic>
          </wp:inline>
        </w:drawing>
      </w:r>
    </w:p>
    <w:p w:rsidR="006B02D4" w:rsidRDefault="006B02D4" w:rsidP="00A902FC">
      <w:pPr>
        <w:pStyle w:val="Ttulo2"/>
        <w:jc w:val="both"/>
      </w:pPr>
    </w:p>
    <w:p w:rsidR="00A902FC" w:rsidRDefault="00A902FC" w:rsidP="00A902FC">
      <w:pPr>
        <w:pStyle w:val="Ttulo2"/>
        <w:jc w:val="both"/>
      </w:pPr>
      <w:bookmarkStart w:id="5" w:name="_Toc535566992"/>
      <w:r>
        <w:t>Hora y Fecha</w:t>
      </w:r>
      <w:bookmarkEnd w:id="5"/>
    </w:p>
    <w:p w:rsidR="006B02D4" w:rsidRPr="006B02D4" w:rsidRDefault="006B02D4" w:rsidP="006B02D4"/>
    <w:p w:rsidR="00A902FC" w:rsidRDefault="00A902FC" w:rsidP="00A902FC">
      <w:pPr>
        <w:jc w:val="both"/>
      </w:pPr>
      <w:r>
        <w:tab/>
        <w:t>Sección en la cual podemos proveer un servidor NTP del cual obtendremos nuestros datos horarios, o bien hacerlo de manera manual.</w:t>
      </w:r>
    </w:p>
    <w:p w:rsidR="00A902FC" w:rsidRDefault="00A902FC" w:rsidP="00FC2EB1">
      <w:pPr>
        <w:jc w:val="center"/>
      </w:pPr>
      <w:r>
        <w:rPr>
          <w:noProof/>
          <w:lang w:eastAsia="es-CL"/>
        </w:rPr>
        <w:drawing>
          <wp:inline distT="0" distB="0" distL="0" distR="0" wp14:anchorId="0B7CE894" wp14:editId="51F33B86">
            <wp:extent cx="5496415" cy="3076575"/>
            <wp:effectExtent l="19050" t="19050" r="2857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98281" cy="3077620"/>
                    </a:xfrm>
                    <a:prstGeom prst="rect">
                      <a:avLst/>
                    </a:prstGeom>
                    <a:ln>
                      <a:solidFill>
                        <a:schemeClr val="tx1">
                          <a:lumMod val="95000"/>
                          <a:lumOff val="5000"/>
                        </a:schemeClr>
                      </a:solidFill>
                    </a:ln>
                  </pic:spPr>
                </pic:pic>
              </a:graphicData>
            </a:graphic>
          </wp:inline>
        </w:drawing>
      </w:r>
    </w:p>
    <w:p w:rsidR="006B02D4" w:rsidRDefault="006B02D4">
      <w:pPr>
        <w:rPr>
          <w:rFonts w:asciiTheme="majorHAnsi" w:eastAsiaTheme="majorEastAsia" w:hAnsiTheme="majorHAnsi" w:cstheme="majorBidi"/>
          <w:b/>
          <w:bCs/>
          <w:color w:val="4F81BD" w:themeColor="accent1"/>
          <w:sz w:val="26"/>
          <w:szCs w:val="26"/>
        </w:rPr>
      </w:pPr>
      <w:r>
        <w:br w:type="page"/>
      </w:r>
    </w:p>
    <w:p w:rsidR="00A902FC" w:rsidRDefault="00A902FC" w:rsidP="00A902FC">
      <w:pPr>
        <w:pStyle w:val="Ttulo2"/>
        <w:jc w:val="both"/>
      </w:pPr>
      <w:bookmarkStart w:id="6" w:name="_Toc535566993"/>
      <w:r>
        <w:lastRenderedPageBreak/>
        <w:t>Proxies</w:t>
      </w:r>
      <w:bookmarkEnd w:id="6"/>
    </w:p>
    <w:p w:rsidR="006B02D4" w:rsidRPr="006B02D4" w:rsidRDefault="006B02D4" w:rsidP="006B02D4"/>
    <w:p w:rsidR="002E73DD" w:rsidRDefault="00A902FC" w:rsidP="00A902FC">
      <w:pPr>
        <w:jc w:val="both"/>
      </w:pPr>
      <w:r w:rsidRPr="00A902FC">
        <w:tab/>
        <w:t>Esta pestaña posibilita</w:t>
      </w:r>
      <w:r>
        <w:t xml:space="preserve"> la opción de configurar un proxy, tanto para el protocolo HTTP como para el protocolo de los mensajes (SMTP).</w:t>
      </w:r>
    </w:p>
    <w:p w:rsidR="00A902FC" w:rsidRDefault="00A902FC" w:rsidP="00A902FC">
      <w:pPr>
        <w:jc w:val="both"/>
      </w:pPr>
      <w:r>
        <w:rPr>
          <w:noProof/>
          <w:lang w:eastAsia="es-CL"/>
        </w:rPr>
        <w:drawing>
          <wp:inline distT="0" distB="0" distL="0" distR="0" wp14:anchorId="7B3F61A3" wp14:editId="4991A1E0">
            <wp:extent cx="5429250" cy="1306018"/>
            <wp:effectExtent l="19050" t="19050" r="19050" b="279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31094" cy="1306461"/>
                    </a:xfrm>
                    <a:prstGeom prst="rect">
                      <a:avLst/>
                    </a:prstGeom>
                    <a:ln>
                      <a:solidFill>
                        <a:schemeClr val="tx1">
                          <a:lumMod val="95000"/>
                          <a:lumOff val="5000"/>
                        </a:schemeClr>
                      </a:solidFill>
                    </a:ln>
                  </pic:spPr>
                </pic:pic>
              </a:graphicData>
            </a:graphic>
          </wp:inline>
        </w:drawing>
      </w:r>
    </w:p>
    <w:p w:rsidR="006B02D4" w:rsidRDefault="006B02D4" w:rsidP="00A902FC">
      <w:pPr>
        <w:pStyle w:val="Ttulo2"/>
        <w:jc w:val="both"/>
      </w:pPr>
    </w:p>
    <w:p w:rsidR="00A902FC" w:rsidRDefault="00A902FC" w:rsidP="00A902FC">
      <w:pPr>
        <w:pStyle w:val="Ttulo2"/>
        <w:jc w:val="both"/>
      </w:pPr>
      <w:bookmarkStart w:id="7" w:name="_Toc535566994"/>
      <w:r>
        <w:t>Registro</w:t>
      </w:r>
      <w:bookmarkEnd w:id="7"/>
    </w:p>
    <w:p w:rsidR="006B02D4" w:rsidRPr="006B02D4" w:rsidRDefault="006B02D4" w:rsidP="006B02D4"/>
    <w:p w:rsidR="00A902FC" w:rsidRDefault="00A902FC" w:rsidP="00A902FC">
      <w:pPr>
        <w:jc w:val="both"/>
      </w:pPr>
      <w:r>
        <w:tab/>
        <w:t>Sección en donde podemos verificar el estado de registro del sistema, y en caso de vencimiento o fin del término de la licencia renovarla.</w:t>
      </w:r>
    </w:p>
    <w:p w:rsidR="00A902FC" w:rsidRDefault="00A902FC" w:rsidP="00A902FC">
      <w:pPr>
        <w:jc w:val="both"/>
      </w:pPr>
      <w:r>
        <w:rPr>
          <w:noProof/>
          <w:lang w:eastAsia="es-CL"/>
        </w:rPr>
        <w:drawing>
          <wp:inline distT="0" distB="0" distL="0" distR="0" wp14:anchorId="75218940" wp14:editId="5E1669B7">
            <wp:extent cx="5612130" cy="1830705"/>
            <wp:effectExtent l="19050" t="19050" r="26670"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1830705"/>
                    </a:xfrm>
                    <a:prstGeom prst="rect">
                      <a:avLst/>
                    </a:prstGeom>
                    <a:ln>
                      <a:solidFill>
                        <a:schemeClr val="tx1">
                          <a:lumMod val="95000"/>
                          <a:lumOff val="5000"/>
                        </a:schemeClr>
                      </a:solidFill>
                    </a:ln>
                  </pic:spPr>
                </pic:pic>
              </a:graphicData>
            </a:graphic>
          </wp:inline>
        </w:drawing>
      </w:r>
    </w:p>
    <w:p w:rsidR="00A902FC" w:rsidRDefault="00A902FC" w:rsidP="00A902FC">
      <w:pPr>
        <w:jc w:val="both"/>
      </w:pPr>
    </w:p>
    <w:p w:rsidR="00A902FC" w:rsidRDefault="00A902FC">
      <w:pPr>
        <w:rPr>
          <w:rFonts w:asciiTheme="majorHAnsi" w:eastAsiaTheme="majorEastAsia" w:hAnsiTheme="majorHAnsi" w:cstheme="majorBidi"/>
          <w:b/>
          <w:bCs/>
          <w:color w:val="365F91" w:themeColor="accent1" w:themeShade="BF"/>
          <w:sz w:val="28"/>
          <w:szCs w:val="28"/>
        </w:rPr>
      </w:pPr>
      <w:r>
        <w:br w:type="page"/>
      </w:r>
    </w:p>
    <w:p w:rsidR="00A902FC" w:rsidRDefault="00A902FC" w:rsidP="00A902FC">
      <w:pPr>
        <w:pStyle w:val="Ttulo1"/>
        <w:jc w:val="right"/>
      </w:pPr>
      <w:bookmarkStart w:id="8" w:name="_Toc535566995"/>
      <w:r>
        <w:lastRenderedPageBreak/>
        <w:t>Ajustes Generales</w:t>
      </w:r>
      <w:bookmarkEnd w:id="8"/>
    </w:p>
    <w:p w:rsidR="00A902FC" w:rsidRDefault="00A902FC" w:rsidP="00A902FC">
      <w:pPr>
        <w:pStyle w:val="Ttulo2"/>
      </w:pPr>
      <w:bookmarkStart w:id="9" w:name="_Toc535566996"/>
      <w:r>
        <w:t>Predeterminados</w:t>
      </w:r>
      <w:bookmarkEnd w:id="9"/>
    </w:p>
    <w:p w:rsidR="006B02D4" w:rsidRPr="006B02D4" w:rsidRDefault="006B02D4" w:rsidP="006B02D4"/>
    <w:p w:rsidR="00A902FC" w:rsidRDefault="00A902FC" w:rsidP="00A902FC">
      <w:pPr>
        <w:jc w:val="both"/>
      </w:pPr>
      <w:r>
        <w:tab/>
        <w:t>En esta sección podemos elegir opciones tales como, el idioma de la interfaz, el dominio por defecto, la dirección de correo para el soporte como el sistema, además de las direcciones para la notificación de falsos positivos o negativos.</w:t>
      </w:r>
    </w:p>
    <w:p w:rsidR="00A902FC" w:rsidRDefault="00A902FC" w:rsidP="00A902FC">
      <w:pPr>
        <w:jc w:val="both"/>
      </w:pPr>
      <w:r>
        <w:rPr>
          <w:noProof/>
          <w:lang w:eastAsia="es-CL"/>
        </w:rPr>
        <w:drawing>
          <wp:inline distT="0" distB="0" distL="0" distR="0" wp14:anchorId="1C0605DB" wp14:editId="1EABDBF1">
            <wp:extent cx="5612130" cy="2767330"/>
            <wp:effectExtent l="19050" t="19050" r="26670" b="139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2767330"/>
                    </a:xfrm>
                    <a:prstGeom prst="rect">
                      <a:avLst/>
                    </a:prstGeom>
                    <a:ln>
                      <a:solidFill>
                        <a:schemeClr val="tx1">
                          <a:lumMod val="95000"/>
                          <a:lumOff val="5000"/>
                        </a:schemeClr>
                      </a:solidFill>
                    </a:ln>
                  </pic:spPr>
                </pic:pic>
              </a:graphicData>
            </a:graphic>
          </wp:inline>
        </w:drawing>
      </w:r>
    </w:p>
    <w:p w:rsidR="006B02D4" w:rsidRDefault="006B02D4" w:rsidP="00C20C78">
      <w:pPr>
        <w:pStyle w:val="Ttulo2"/>
      </w:pPr>
    </w:p>
    <w:p w:rsidR="00C20C78" w:rsidRDefault="00C20C78" w:rsidP="00C20C78">
      <w:pPr>
        <w:pStyle w:val="Ttulo2"/>
      </w:pPr>
      <w:bookmarkStart w:id="10" w:name="_Toc535566997"/>
      <w:r>
        <w:t>Compañía</w:t>
      </w:r>
      <w:bookmarkEnd w:id="10"/>
    </w:p>
    <w:p w:rsidR="006B02D4" w:rsidRPr="006B02D4" w:rsidRDefault="006B02D4" w:rsidP="006B02D4"/>
    <w:p w:rsidR="00C20C78" w:rsidRDefault="00C20C78" w:rsidP="00C20C78">
      <w:pPr>
        <w:jc w:val="both"/>
      </w:pPr>
      <w:r>
        <w:tab/>
        <w:t>Lugar en donde van las configuraciones sobre el nombre de la compañía, nombre de contacto y dirección de correo del contacto.</w:t>
      </w:r>
    </w:p>
    <w:p w:rsidR="00C20C78" w:rsidRDefault="00C20C78" w:rsidP="00C20C78">
      <w:pPr>
        <w:jc w:val="both"/>
      </w:pPr>
      <w:r>
        <w:rPr>
          <w:noProof/>
          <w:lang w:eastAsia="es-CL"/>
        </w:rPr>
        <w:drawing>
          <wp:inline distT="0" distB="0" distL="0" distR="0" wp14:anchorId="55062A7E" wp14:editId="029D45CC">
            <wp:extent cx="5612130" cy="1582420"/>
            <wp:effectExtent l="19050" t="19050" r="26670" b="177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1582420"/>
                    </a:xfrm>
                    <a:prstGeom prst="rect">
                      <a:avLst/>
                    </a:prstGeom>
                    <a:ln>
                      <a:solidFill>
                        <a:schemeClr val="tx1">
                          <a:lumMod val="95000"/>
                          <a:lumOff val="5000"/>
                        </a:schemeClr>
                      </a:solidFill>
                    </a:ln>
                  </pic:spPr>
                </pic:pic>
              </a:graphicData>
            </a:graphic>
          </wp:inline>
        </w:drawing>
      </w:r>
    </w:p>
    <w:p w:rsidR="00C20C78" w:rsidRDefault="00C20C78">
      <w:pPr>
        <w:rPr>
          <w:rFonts w:asciiTheme="majorHAnsi" w:eastAsiaTheme="majorEastAsia" w:hAnsiTheme="majorHAnsi" w:cstheme="majorBidi"/>
          <w:b/>
          <w:bCs/>
          <w:color w:val="4F81BD" w:themeColor="accent1"/>
          <w:sz w:val="26"/>
          <w:szCs w:val="26"/>
        </w:rPr>
      </w:pPr>
      <w:r>
        <w:br w:type="page"/>
      </w:r>
    </w:p>
    <w:p w:rsidR="00C20C78" w:rsidRDefault="00C20C78" w:rsidP="00C20C78">
      <w:pPr>
        <w:pStyle w:val="Ttulo2"/>
      </w:pPr>
      <w:bookmarkStart w:id="11" w:name="_Toc535566998"/>
      <w:r>
        <w:lastRenderedPageBreak/>
        <w:t>Cuarentenas</w:t>
      </w:r>
      <w:bookmarkEnd w:id="11"/>
    </w:p>
    <w:p w:rsidR="006B02D4" w:rsidRPr="006B02D4" w:rsidRDefault="006B02D4" w:rsidP="006B02D4"/>
    <w:p w:rsidR="00C20C78" w:rsidRDefault="00C20C78" w:rsidP="00C20C78">
      <w:pPr>
        <w:jc w:val="both"/>
      </w:pPr>
      <w:r>
        <w:tab/>
        <w:t>Acá están las opciones de tiempo que mantendrán la existencia de archivos en cuarentena para su posterior eliminación y/o examinación. Hay dos tipos de retenciones que se pueden configurar, retención de spam (en días), y tiempo de retención de contenido peligroso, en días también.</w:t>
      </w:r>
    </w:p>
    <w:p w:rsidR="00C20C78" w:rsidRDefault="00C20C78" w:rsidP="00C20C78">
      <w:pPr>
        <w:jc w:val="both"/>
      </w:pPr>
      <w:r>
        <w:rPr>
          <w:noProof/>
          <w:lang w:eastAsia="es-CL"/>
        </w:rPr>
        <w:drawing>
          <wp:inline distT="0" distB="0" distL="0" distR="0" wp14:anchorId="1849BCC3" wp14:editId="0AF6917A">
            <wp:extent cx="5612130" cy="1425575"/>
            <wp:effectExtent l="19050" t="19050" r="26670" b="222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1425575"/>
                    </a:xfrm>
                    <a:prstGeom prst="rect">
                      <a:avLst/>
                    </a:prstGeom>
                    <a:ln>
                      <a:solidFill>
                        <a:schemeClr val="tx1">
                          <a:lumMod val="95000"/>
                          <a:lumOff val="5000"/>
                        </a:schemeClr>
                      </a:solidFill>
                    </a:ln>
                  </pic:spPr>
                </pic:pic>
              </a:graphicData>
            </a:graphic>
          </wp:inline>
        </w:drawing>
      </w:r>
    </w:p>
    <w:p w:rsidR="006B02D4" w:rsidRDefault="006B02D4" w:rsidP="00FE775D">
      <w:pPr>
        <w:pStyle w:val="Ttulo2"/>
      </w:pPr>
    </w:p>
    <w:p w:rsidR="00C20C78" w:rsidRDefault="00FE775D" w:rsidP="00FE775D">
      <w:pPr>
        <w:pStyle w:val="Ttulo2"/>
      </w:pPr>
      <w:bookmarkStart w:id="12" w:name="_Toc535566999"/>
      <w:r>
        <w:t>Tareas Periódicas</w:t>
      </w:r>
      <w:bookmarkEnd w:id="12"/>
    </w:p>
    <w:p w:rsidR="006B02D4" w:rsidRPr="006B02D4" w:rsidRDefault="006B02D4" w:rsidP="006B02D4"/>
    <w:p w:rsidR="00FE775D" w:rsidRDefault="00FE775D" w:rsidP="00FE775D">
      <w:pPr>
        <w:jc w:val="both"/>
      </w:pPr>
      <w:r>
        <w:tab/>
        <w:t xml:space="preserve">En este menú están las configuraciones para las tareas programadas, las cuales se dividen en diarias, semanales y mensuales. Para cada una hay que elegir una hora, un día de la semana y un día del mes respectivamente. </w:t>
      </w:r>
    </w:p>
    <w:p w:rsidR="00FE775D" w:rsidRDefault="00FE775D" w:rsidP="00FE775D">
      <w:pPr>
        <w:jc w:val="both"/>
      </w:pPr>
      <w:r>
        <w:rPr>
          <w:noProof/>
          <w:lang w:eastAsia="es-CL"/>
        </w:rPr>
        <w:drawing>
          <wp:inline distT="0" distB="0" distL="0" distR="0" wp14:anchorId="0005D4E2" wp14:editId="6DE70453">
            <wp:extent cx="5612130" cy="1539875"/>
            <wp:effectExtent l="19050" t="19050" r="26670" b="222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1539875"/>
                    </a:xfrm>
                    <a:prstGeom prst="rect">
                      <a:avLst/>
                    </a:prstGeom>
                    <a:ln>
                      <a:solidFill>
                        <a:schemeClr val="tx1">
                          <a:lumMod val="95000"/>
                          <a:lumOff val="5000"/>
                        </a:schemeClr>
                      </a:solidFill>
                    </a:ln>
                  </pic:spPr>
                </pic:pic>
              </a:graphicData>
            </a:graphic>
          </wp:inline>
        </w:drawing>
      </w:r>
    </w:p>
    <w:p w:rsidR="006B02D4" w:rsidRDefault="006B02D4">
      <w:pPr>
        <w:rPr>
          <w:rFonts w:asciiTheme="majorHAnsi" w:eastAsiaTheme="majorEastAsia" w:hAnsiTheme="majorHAnsi" w:cstheme="majorBidi"/>
          <w:b/>
          <w:bCs/>
          <w:color w:val="4F81BD" w:themeColor="accent1"/>
          <w:sz w:val="26"/>
          <w:szCs w:val="26"/>
        </w:rPr>
      </w:pPr>
      <w:r>
        <w:br w:type="page"/>
      </w:r>
    </w:p>
    <w:p w:rsidR="00FE775D" w:rsidRDefault="00FE775D" w:rsidP="00FE775D">
      <w:pPr>
        <w:pStyle w:val="Ttulo2"/>
      </w:pPr>
      <w:bookmarkStart w:id="13" w:name="_Toc535567000"/>
      <w:r>
        <w:lastRenderedPageBreak/>
        <w:t>Logging del Sistema</w:t>
      </w:r>
      <w:bookmarkEnd w:id="13"/>
    </w:p>
    <w:p w:rsidR="006B02D4" w:rsidRPr="006B02D4" w:rsidRDefault="006B02D4" w:rsidP="006B02D4"/>
    <w:p w:rsidR="00FE775D" w:rsidRDefault="00FE775D" w:rsidP="00FE775D">
      <w:pPr>
        <w:jc w:val="both"/>
      </w:pPr>
      <w:r>
        <w:tab/>
        <w:t>En esta pestaña podemos habilitar un log del sistema (syslog) con su respectivo server para recopilar información.</w:t>
      </w:r>
    </w:p>
    <w:p w:rsidR="00FE775D" w:rsidRDefault="00FE775D" w:rsidP="00FE775D">
      <w:pPr>
        <w:jc w:val="both"/>
      </w:pPr>
      <w:r>
        <w:rPr>
          <w:noProof/>
          <w:lang w:eastAsia="es-CL"/>
        </w:rPr>
        <w:drawing>
          <wp:inline distT="0" distB="0" distL="0" distR="0" wp14:anchorId="62D3EC62" wp14:editId="33996152">
            <wp:extent cx="5612130" cy="1388110"/>
            <wp:effectExtent l="19050" t="19050" r="26670" b="215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1388110"/>
                    </a:xfrm>
                    <a:prstGeom prst="rect">
                      <a:avLst/>
                    </a:prstGeom>
                    <a:ln>
                      <a:solidFill>
                        <a:schemeClr val="tx1">
                          <a:lumMod val="95000"/>
                          <a:lumOff val="5000"/>
                        </a:schemeClr>
                      </a:solidFill>
                    </a:ln>
                  </pic:spPr>
                </pic:pic>
              </a:graphicData>
            </a:graphic>
          </wp:inline>
        </w:drawing>
      </w:r>
    </w:p>
    <w:p w:rsidR="006B02D4" w:rsidRDefault="006B02D4" w:rsidP="006B02D4">
      <w:pPr>
        <w:pStyle w:val="Ttulo2"/>
      </w:pPr>
    </w:p>
    <w:p w:rsidR="00FE775D" w:rsidRPr="006B02D4" w:rsidRDefault="00FE775D" w:rsidP="006B02D4">
      <w:pPr>
        <w:pStyle w:val="Ttulo2"/>
      </w:pPr>
      <w:bookmarkStart w:id="14" w:name="_Toc535567001"/>
      <w:r>
        <w:t>Archivado</w:t>
      </w:r>
      <w:bookmarkEnd w:id="14"/>
    </w:p>
    <w:p w:rsidR="006B02D4" w:rsidRPr="006B02D4" w:rsidRDefault="006B02D4" w:rsidP="006B02D4"/>
    <w:p w:rsidR="00FE775D" w:rsidRDefault="00FE775D" w:rsidP="00FE775D">
      <w:pPr>
        <w:jc w:val="both"/>
      </w:pPr>
      <w:r>
        <w:tab/>
        <w:t>Tenemos la opción de habilitar un archivado externo el cual es configurable al seleccionarlo en donde debemos proveer un servidor objetivo.</w:t>
      </w:r>
    </w:p>
    <w:p w:rsidR="00FE775D" w:rsidRDefault="00FE775D" w:rsidP="00FE775D">
      <w:pPr>
        <w:jc w:val="both"/>
      </w:pPr>
      <w:r>
        <w:rPr>
          <w:noProof/>
          <w:lang w:eastAsia="es-CL"/>
        </w:rPr>
        <w:drawing>
          <wp:inline distT="0" distB="0" distL="0" distR="0" wp14:anchorId="24C8192F" wp14:editId="3A7BA022">
            <wp:extent cx="5612130" cy="1161415"/>
            <wp:effectExtent l="19050" t="19050" r="26670" b="196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1161415"/>
                    </a:xfrm>
                    <a:prstGeom prst="rect">
                      <a:avLst/>
                    </a:prstGeom>
                    <a:ln>
                      <a:solidFill>
                        <a:schemeClr val="tx1">
                          <a:lumMod val="95000"/>
                          <a:lumOff val="5000"/>
                        </a:schemeClr>
                      </a:solidFill>
                    </a:ln>
                  </pic:spPr>
                </pic:pic>
              </a:graphicData>
            </a:graphic>
          </wp:inline>
        </w:drawing>
      </w:r>
    </w:p>
    <w:p w:rsidR="00FE775D" w:rsidRDefault="00FE775D">
      <w:r>
        <w:br w:type="page"/>
      </w:r>
    </w:p>
    <w:p w:rsidR="00FE775D" w:rsidRDefault="00FE775D" w:rsidP="00FE775D">
      <w:pPr>
        <w:pStyle w:val="Ttulo1"/>
        <w:jc w:val="right"/>
      </w:pPr>
      <w:bookmarkStart w:id="15" w:name="_Toc535567002"/>
      <w:r>
        <w:lastRenderedPageBreak/>
        <w:t>Dominios</w:t>
      </w:r>
      <w:bookmarkEnd w:id="15"/>
    </w:p>
    <w:p w:rsidR="00FE775D" w:rsidRDefault="00FE775D" w:rsidP="00FE775D"/>
    <w:p w:rsidR="00FC2EB1" w:rsidRDefault="00FC2EB1" w:rsidP="00FE775D">
      <w:pPr>
        <w:ind w:firstLine="708"/>
        <w:jc w:val="both"/>
      </w:pPr>
      <w:r>
        <w:t>Acá podemos configurar las opciones globales de nuestros dominios, como los correos del administrador, en caso de falla o falsos negativos/positivos y el encargado de soporte.</w:t>
      </w:r>
    </w:p>
    <w:p w:rsidR="00FE775D" w:rsidRDefault="00FE775D" w:rsidP="00FE775D">
      <w:pPr>
        <w:ind w:firstLine="708"/>
        <w:jc w:val="both"/>
      </w:pPr>
      <w:r>
        <w:t xml:space="preserve">En esta ventana </w:t>
      </w:r>
      <w:r w:rsidR="00FC2EB1">
        <w:t xml:space="preserve">también </w:t>
      </w:r>
      <w:r>
        <w:t>podemos revisar los dominios ya configurados y añadir nuevos, ya sean con las variables definidas anteriormente (ajustes de dominio globales) o alguno en particular de los que ya tenemos.</w:t>
      </w:r>
    </w:p>
    <w:p w:rsidR="006B02D4" w:rsidRDefault="00FC2EB1" w:rsidP="00FC2EB1">
      <w:pPr>
        <w:jc w:val="center"/>
      </w:pPr>
      <w:r>
        <w:rPr>
          <w:noProof/>
          <w:lang w:eastAsia="es-CL"/>
        </w:rPr>
        <w:drawing>
          <wp:inline distT="0" distB="0" distL="0" distR="0" wp14:anchorId="723FA6F6" wp14:editId="0EF52222">
            <wp:extent cx="4286250" cy="2354417"/>
            <wp:effectExtent l="19050" t="19050" r="19050" b="273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894" r="3996" b="6186"/>
                    <a:stretch/>
                  </pic:blipFill>
                  <pic:spPr bwMode="auto">
                    <a:xfrm>
                      <a:off x="0" y="0"/>
                      <a:ext cx="4294996" cy="2359221"/>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6B02D4" w:rsidRDefault="00FC2EB1" w:rsidP="00FC2EB1">
      <w:pPr>
        <w:jc w:val="center"/>
      </w:pPr>
      <w:r>
        <w:rPr>
          <w:noProof/>
          <w:lang w:eastAsia="es-CL"/>
        </w:rPr>
        <w:drawing>
          <wp:inline distT="0" distB="0" distL="0" distR="0" wp14:anchorId="2AC74E28" wp14:editId="3B0E15CB">
            <wp:extent cx="4171950" cy="1271694"/>
            <wp:effectExtent l="19050" t="19050" r="19050" b="2413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82562" cy="1274929"/>
                    </a:xfrm>
                    <a:prstGeom prst="rect">
                      <a:avLst/>
                    </a:prstGeom>
                    <a:ln>
                      <a:solidFill>
                        <a:schemeClr val="tx1">
                          <a:lumMod val="95000"/>
                          <a:lumOff val="5000"/>
                        </a:schemeClr>
                      </a:solidFill>
                    </a:ln>
                  </pic:spPr>
                </pic:pic>
              </a:graphicData>
            </a:graphic>
          </wp:inline>
        </w:drawing>
      </w:r>
    </w:p>
    <w:p w:rsidR="00FE775D" w:rsidRDefault="00FC2EB1" w:rsidP="00FC2EB1">
      <w:pPr>
        <w:jc w:val="center"/>
      </w:pPr>
      <w:r>
        <w:rPr>
          <w:noProof/>
          <w:lang w:eastAsia="es-CL"/>
        </w:rPr>
        <w:drawing>
          <wp:inline distT="0" distB="0" distL="0" distR="0" wp14:anchorId="2666EE9B" wp14:editId="55DC6C53">
            <wp:extent cx="2981325" cy="2130914"/>
            <wp:effectExtent l="19050" t="19050" r="9525" b="222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84820" cy="2133412"/>
                    </a:xfrm>
                    <a:prstGeom prst="rect">
                      <a:avLst/>
                    </a:prstGeom>
                    <a:ln>
                      <a:solidFill>
                        <a:schemeClr val="tx1">
                          <a:lumMod val="95000"/>
                          <a:lumOff val="5000"/>
                        </a:schemeClr>
                      </a:solidFill>
                    </a:ln>
                  </pic:spPr>
                </pic:pic>
              </a:graphicData>
            </a:graphic>
          </wp:inline>
        </w:drawing>
      </w:r>
    </w:p>
    <w:p w:rsidR="00FC2EB1" w:rsidRDefault="00FC2EB1" w:rsidP="00FC2EB1">
      <w:pPr>
        <w:pStyle w:val="Ttulo1"/>
        <w:jc w:val="right"/>
        <w:rPr>
          <w:sz w:val="22"/>
          <w:lang w:val="en-US"/>
        </w:rPr>
      </w:pPr>
      <w:bookmarkStart w:id="16" w:name="_Toc535567003"/>
      <w:r w:rsidRPr="00FC2EB1">
        <w:rPr>
          <w:lang w:val="en-US"/>
        </w:rPr>
        <w:lastRenderedPageBreak/>
        <w:t xml:space="preserve">SMTP </w:t>
      </w:r>
      <w:r w:rsidRPr="00FC2EB1">
        <w:rPr>
          <w:sz w:val="22"/>
          <w:lang w:val="en-US"/>
        </w:rPr>
        <w:t>(Simple Mail Transfer Protocol)</w:t>
      </w:r>
      <w:bookmarkEnd w:id="16"/>
    </w:p>
    <w:p w:rsidR="00FC2EB1" w:rsidRPr="0010540C" w:rsidRDefault="00FC2EB1" w:rsidP="00FC2EB1">
      <w:pPr>
        <w:rPr>
          <w:lang w:val="en-US"/>
        </w:rPr>
      </w:pPr>
    </w:p>
    <w:p w:rsidR="00FC2EB1" w:rsidRDefault="00FC2EB1" w:rsidP="00FC2EB1">
      <w:pPr>
        <w:pStyle w:val="Ttulo2"/>
      </w:pPr>
      <w:bookmarkStart w:id="17" w:name="_Toc535567004"/>
      <w:r>
        <w:t>SMTP Checks</w:t>
      </w:r>
      <w:bookmarkEnd w:id="17"/>
    </w:p>
    <w:p w:rsidR="006B02D4" w:rsidRPr="006B02D4" w:rsidRDefault="006B02D4" w:rsidP="006B02D4"/>
    <w:p w:rsidR="00FC2EB1" w:rsidRDefault="00FC2EB1" w:rsidP="00736F18">
      <w:pPr>
        <w:jc w:val="both"/>
      </w:pPr>
      <w:r>
        <w:tab/>
        <w:t xml:space="preserve">Dentro de esta pestaña podemos controlar el funcionamiento del protocolo de transferencia de los correos, ya sea verificando el dominio, forzando la sincronización del protocolo, hacer timeout </w:t>
      </w:r>
      <w:r w:rsidR="00736F18">
        <w:t>a la verificación del recipiente, filtrar DNS con una o varias bases de datos a seleccionar, hacer una lista blanca sobre hosts, modificar el timeout para la verificación con la base de datos, entre otras opciones.</w:t>
      </w:r>
    </w:p>
    <w:p w:rsidR="00736F18" w:rsidRDefault="00736F18" w:rsidP="006B02D4">
      <w:pPr>
        <w:jc w:val="center"/>
      </w:pPr>
      <w:r>
        <w:rPr>
          <w:noProof/>
          <w:lang w:eastAsia="es-CL"/>
        </w:rPr>
        <w:drawing>
          <wp:inline distT="0" distB="0" distL="0" distR="0" wp14:anchorId="464AD971" wp14:editId="40849BCB">
            <wp:extent cx="4714875" cy="5934075"/>
            <wp:effectExtent l="19050" t="19050" r="28575" b="285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5185" t="3199" r="3148" b="1943"/>
                    <a:stretch/>
                  </pic:blipFill>
                  <pic:spPr bwMode="auto">
                    <a:xfrm>
                      <a:off x="0" y="0"/>
                      <a:ext cx="4718187" cy="5938243"/>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736F18" w:rsidRDefault="00496B81" w:rsidP="00736F18">
      <w:pPr>
        <w:pStyle w:val="Ttulo2"/>
      </w:pPr>
      <w:bookmarkStart w:id="18" w:name="_Toc535567005"/>
      <w:r>
        <w:lastRenderedPageBreak/>
        <w:t>Control de Conexiones</w:t>
      </w:r>
      <w:bookmarkEnd w:id="18"/>
    </w:p>
    <w:p w:rsidR="00496B81" w:rsidRDefault="00496B81" w:rsidP="00496B81"/>
    <w:p w:rsidR="00496B81" w:rsidRDefault="00496B81" w:rsidP="00496B81">
      <w:pPr>
        <w:jc w:val="both"/>
      </w:pPr>
      <w:r>
        <w:tab/>
        <w:t>Desde acá tenemos las opciones delimitar a quién aceptamos/rechazamos dentro del protocolo sea por IP como por dominio/direcciones, también tenemos la opción de bloquear ciertos destinatarios.</w:t>
      </w:r>
    </w:p>
    <w:p w:rsidR="00496B81" w:rsidRDefault="00496B81" w:rsidP="00496B81">
      <w:pPr>
        <w:jc w:val="center"/>
      </w:pPr>
      <w:r>
        <w:rPr>
          <w:noProof/>
          <w:lang w:eastAsia="es-CL"/>
        </w:rPr>
        <w:drawing>
          <wp:inline distT="0" distB="0" distL="0" distR="0" wp14:anchorId="54877CD3" wp14:editId="3CF30047">
            <wp:extent cx="5612130" cy="6251575"/>
            <wp:effectExtent l="19050" t="19050" r="26670" b="158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6251575"/>
                    </a:xfrm>
                    <a:prstGeom prst="rect">
                      <a:avLst/>
                    </a:prstGeom>
                    <a:ln>
                      <a:solidFill>
                        <a:schemeClr val="tx1">
                          <a:lumMod val="95000"/>
                          <a:lumOff val="5000"/>
                        </a:schemeClr>
                      </a:solidFill>
                    </a:ln>
                  </pic:spPr>
                </pic:pic>
              </a:graphicData>
            </a:graphic>
          </wp:inline>
        </w:drawing>
      </w:r>
    </w:p>
    <w:p w:rsidR="00496B81" w:rsidRDefault="00496B81" w:rsidP="00496B81">
      <w:pPr>
        <w:jc w:val="center"/>
      </w:pPr>
    </w:p>
    <w:p w:rsidR="00496B81" w:rsidRDefault="00496B81" w:rsidP="00496B81">
      <w:pPr>
        <w:jc w:val="center"/>
      </w:pPr>
    </w:p>
    <w:p w:rsidR="00496B81" w:rsidRDefault="00496B81" w:rsidP="00496B81">
      <w:pPr>
        <w:pStyle w:val="Ttulo2"/>
      </w:pPr>
      <w:bookmarkStart w:id="19" w:name="_Toc535567006"/>
      <w:r>
        <w:lastRenderedPageBreak/>
        <w:t>Control de Recursos</w:t>
      </w:r>
      <w:bookmarkEnd w:id="19"/>
    </w:p>
    <w:p w:rsidR="00496B81" w:rsidRDefault="00496B81" w:rsidP="00496B81"/>
    <w:p w:rsidR="00496B81" w:rsidRDefault="00496B81" w:rsidP="00496B81">
      <w:pPr>
        <w:jc w:val="both"/>
      </w:pPr>
      <w:r>
        <w:tab/>
        <w:t>En esta sección determinamos cuantos recursos se entregan, pudiendo limitar la cantidad de conexiones simultáneas, la máxima cantidad de mensajes por conexión, negar conexiones si estas superan cierta carga, el tamaño máximo por mensaje, cada cuanto son los reintentos de envío y límites por host.</w:t>
      </w:r>
    </w:p>
    <w:p w:rsidR="00496B81" w:rsidRDefault="00496B81" w:rsidP="00496B81">
      <w:pPr>
        <w:jc w:val="center"/>
      </w:pPr>
      <w:r>
        <w:rPr>
          <w:noProof/>
          <w:lang w:eastAsia="es-CL"/>
        </w:rPr>
        <w:drawing>
          <wp:inline distT="0" distB="0" distL="0" distR="0" wp14:anchorId="59C353F5" wp14:editId="4ED7C997">
            <wp:extent cx="5612130" cy="4846320"/>
            <wp:effectExtent l="19050" t="19050" r="26670" b="114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4846320"/>
                    </a:xfrm>
                    <a:prstGeom prst="rect">
                      <a:avLst/>
                    </a:prstGeom>
                    <a:ln>
                      <a:solidFill>
                        <a:schemeClr val="tx1">
                          <a:lumMod val="95000"/>
                          <a:lumOff val="5000"/>
                        </a:schemeClr>
                      </a:solidFill>
                    </a:ln>
                  </pic:spPr>
                </pic:pic>
              </a:graphicData>
            </a:graphic>
          </wp:inline>
        </w:drawing>
      </w:r>
    </w:p>
    <w:p w:rsidR="00496B81" w:rsidRDefault="00496B81">
      <w:r>
        <w:br w:type="page"/>
      </w:r>
    </w:p>
    <w:p w:rsidR="00496B81" w:rsidRDefault="00634584" w:rsidP="00634584">
      <w:pPr>
        <w:pStyle w:val="Ttulo2"/>
        <w:rPr>
          <w:sz w:val="20"/>
          <w:lang w:val="en-US"/>
        </w:rPr>
      </w:pPr>
      <w:bookmarkStart w:id="20" w:name="_Toc535567007"/>
      <w:r w:rsidRPr="00634584">
        <w:rPr>
          <w:lang w:val="en-US"/>
        </w:rPr>
        <w:lastRenderedPageBreak/>
        <w:t>TLS</w:t>
      </w:r>
      <w:r w:rsidRPr="00634584">
        <w:rPr>
          <w:sz w:val="22"/>
          <w:lang w:val="en-US"/>
        </w:rPr>
        <w:t xml:space="preserve"> </w:t>
      </w:r>
      <w:r w:rsidRPr="00634584">
        <w:rPr>
          <w:sz w:val="20"/>
          <w:lang w:val="en-US"/>
        </w:rPr>
        <w:t>(Transport Security Layer)</w:t>
      </w:r>
      <w:r w:rsidRPr="00634584">
        <w:rPr>
          <w:lang w:val="en-US"/>
        </w:rPr>
        <w:t xml:space="preserve">/SSL </w:t>
      </w:r>
      <w:r w:rsidRPr="00634584">
        <w:rPr>
          <w:sz w:val="20"/>
          <w:lang w:val="en-US"/>
        </w:rPr>
        <w:t>(</w:t>
      </w:r>
      <w:r>
        <w:rPr>
          <w:sz w:val="20"/>
          <w:lang w:val="en-US"/>
        </w:rPr>
        <w:t>Secure Socket Layer</w:t>
      </w:r>
      <w:r w:rsidRPr="00634584">
        <w:rPr>
          <w:sz w:val="20"/>
          <w:lang w:val="en-US"/>
        </w:rPr>
        <w:t>)</w:t>
      </w:r>
      <w:bookmarkEnd w:id="20"/>
    </w:p>
    <w:p w:rsidR="00634584" w:rsidRDefault="00634584" w:rsidP="00634584">
      <w:pPr>
        <w:rPr>
          <w:lang w:val="en-US"/>
        </w:rPr>
      </w:pPr>
    </w:p>
    <w:p w:rsidR="00634584" w:rsidRDefault="00634584" w:rsidP="00634584">
      <w:pPr>
        <w:jc w:val="both"/>
      </w:pPr>
      <w:r w:rsidRPr="0010540C">
        <w:rPr>
          <w:lang w:val="en-US"/>
        </w:rPr>
        <w:tab/>
      </w:r>
      <w:r>
        <w:t>Acá podemos habilitar las opciones sobre los certificados e ingresar las claves correspondientes.</w:t>
      </w:r>
    </w:p>
    <w:p w:rsidR="00634584" w:rsidRDefault="00634584" w:rsidP="00634584">
      <w:pPr>
        <w:jc w:val="both"/>
      </w:pPr>
      <w:r>
        <w:rPr>
          <w:noProof/>
          <w:lang w:eastAsia="es-CL"/>
        </w:rPr>
        <w:drawing>
          <wp:inline distT="0" distB="0" distL="0" distR="0" wp14:anchorId="01458365" wp14:editId="6F29FA4D">
            <wp:extent cx="5612130" cy="6266815"/>
            <wp:effectExtent l="19050" t="19050" r="26670" b="196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612130" cy="6266815"/>
                    </a:xfrm>
                    <a:prstGeom prst="rect">
                      <a:avLst/>
                    </a:prstGeom>
                    <a:ln>
                      <a:solidFill>
                        <a:schemeClr val="tx1">
                          <a:lumMod val="95000"/>
                          <a:lumOff val="5000"/>
                        </a:schemeClr>
                      </a:solidFill>
                    </a:ln>
                  </pic:spPr>
                </pic:pic>
              </a:graphicData>
            </a:graphic>
          </wp:inline>
        </w:drawing>
      </w:r>
    </w:p>
    <w:p w:rsidR="00634584" w:rsidRDefault="00634584">
      <w:r>
        <w:br w:type="page"/>
      </w:r>
    </w:p>
    <w:p w:rsidR="00634584" w:rsidRDefault="00634584" w:rsidP="00634584">
      <w:pPr>
        <w:pStyle w:val="Ttulo2"/>
        <w:rPr>
          <w:sz w:val="20"/>
        </w:rPr>
      </w:pPr>
      <w:bookmarkStart w:id="21" w:name="_Toc535567008"/>
      <w:r>
        <w:lastRenderedPageBreak/>
        <w:t xml:space="preserve">Greylisting </w:t>
      </w:r>
      <w:r w:rsidRPr="00634584">
        <w:rPr>
          <w:sz w:val="20"/>
        </w:rPr>
        <w:t>(</w:t>
      </w:r>
      <w:r>
        <w:rPr>
          <w:sz w:val="20"/>
        </w:rPr>
        <w:t>Lista gris</w:t>
      </w:r>
      <w:r w:rsidRPr="00634584">
        <w:rPr>
          <w:sz w:val="20"/>
        </w:rPr>
        <w:t>)</w:t>
      </w:r>
      <w:bookmarkEnd w:id="21"/>
    </w:p>
    <w:p w:rsidR="00634584" w:rsidRDefault="00634584" w:rsidP="00634584"/>
    <w:p w:rsidR="00634584" w:rsidRPr="00634584" w:rsidRDefault="00634584" w:rsidP="00634584">
      <w:pPr>
        <w:jc w:val="both"/>
      </w:pPr>
      <w:r>
        <w:tab/>
        <w:t>Esta sección nos habilita el uso de la lista gris dentro del sistema, la cual rechazará temporalmente cualquier correo desde un dominio/remitente el cual no reconozca, también tenemos un filtro para colocar dominios para que no entren en esta lista.</w:t>
      </w:r>
    </w:p>
    <w:p w:rsidR="00496B81" w:rsidRDefault="00634584">
      <w:pPr>
        <w:jc w:val="both"/>
      </w:pPr>
      <w:r>
        <w:rPr>
          <w:noProof/>
          <w:lang w:eastAsia="es-CL"/>
        </w:rPr>
        <w:drawing>
          <wp:inline distT="0" distB="0" distL="0" distR="0" wp14:anchorId="0826E61A" wp14:editId="71D85A75">
            <wp:extent cx="5612130" cy="2078990"/>
            <wp:effectExtent l="19050" t="19050" r="26670" b="165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612130" cy="2078990"/>
                    </a:xfrm>
                    <a:prstGeom prst="rect">
                      <a:avLst/>
                    </a:prstGeom>
                    <a:ln>
                      <a:solidFill>
                        <a:schemeClr val="tx1">
                          <a:lumMod val="95000"/>
                          <a:lumOff val="5000"/>
                        </a:schemeClr>
                      </a:solidFill>
                    </a:ln>
                  </pic:spPr>
                </pic:pic>
              </a:graphicData>
            </a:graphic>
          </wp:inline>
        </w:drawing>
      </w:r>
    </w:p>
    <w:p w:rsidR="00634584" w:rsidRDefault="00634584">
      <w:pPr>
        <w:jc w:val="both"/>
      </w:pPr>
    </w:p>
    <w:p w:rsidR="00634584" w:rsidRDefault="00634584" w:rsidP="00634584">
      <w:pPr>
        <w:pStyle w:val="Ttulo2"/>
        <w:rPr>
          <w:sz w:val="20"/>
        </w:rPr>
      </w:pPr>
      <w:bookmarkStart w:id="22" w:name="_Toc535567009"/>
      <w:r>
        <w:t xml:space="preserve">DKIM </w:t>
      </w:r>
      <w:r>
        <w:rPr>
          <w:sz w:val="20"/>
        </w:rPr>
        <w:t>(DomainKeys Identified Mail)</w:t>
      </w:r>
      <w:bookmarkEnd w:id="22"/>
    </w:p>
    <w:p w:rsidR="00634584" w:rsidRDefault="00634584" w:rsidP="00634584"/>
    <w:p w:rsidR="00634584" w:rsidRDefault="00634584" w:rsidP="006B02D4">
      <w:pPr>
        <w:jc w:val="both"/>
      </w:pPr>
      <w:r w:rsidRPr="006B02D4">
        <w:tab/>
        <w:t xml:space="preserve">DKIM, es un método de autentificación de correos destinado para detectar direcciones de remitentes falsificados, esto es muy útil contra el phishing. Acá podemos </w:t>
      </w:r>
      <w:r w:rsidR="006B02D4" w:rsidRPr="006B02D4">
        <w:t>generar y colocar las llaves necesarias para el método, así como el dominio del DKIM</w:t>
      </w:r>
      <w:r w:rsidR="006B02D4">
        <w:t>.</w:t>
      </w:r>
    </w:p>
    <w:p w:rsidR="006B02D4" w:rsidRDefault="006B02D4" w:rsidP="006B02D4">
      <w:pPr>
        <w:jc w:val="both"/>
      </w:pPr>
      <w:r>
        <w:rPr>
          <w:noProof/>
          <w:lang w:eastAsia="es-CL"/>
        </w:rPr>
        <w:drawing>
          <wp:inline distT="0" distB="0" distL="0" distR="0" wp14:anchorId="3E4F10C7" wp14:editId="06425FF3">
            <wp:extent cx="5612130" cy="2986405"/>
            <wp:effectExtent l="19050" t="19050" r="26670" b="2349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612130" cy="2986405"/>
                    </a:xfrm>
                    <a:prstGeom prst="rect">
                      <a:avLst/>
                    </a:prstGeom>
                    <a:ln>
                      <a:solidFill>
                        <a:schemeClr val="tx1">
                          <a:lumMod val="95000"/>
                          <a:lumOff val="5000"/>
                        </a:schemeClr>
                      </a:solidFill>
                    </a:ln>
                  </pic:spPr>
                </pic:pic>
              </a:graphicData>
            </a:graphic>
          </wp:inline>
        </w:drawing>
      </w:r>
    </w:p>
    <w:p w:rsidR="006B02D4" w:rsidRDefault="006B02D4" w:rsidP="006B02D4">
      <w:pPr>
        <w:pStyle w:val="Ttulo1"/>
        <w:jc w:val="right"/>
      </w:pPr>
      <w:bookmarkStart w:id="23" w:name="_Toc535567010"/>
      <w:r>
        <w:lastRenderedPageBreak/>
        <w:t>Anti-Spam</w:t>
      </w:r>
      <w:bookmarkEnd w:id="23"/>
    </w:p>
    <w:p w:rsidR="006B02D4" w:rsidRDefault="006B02D4" w:rsidP="006B02D4"/>
    <w:p w:rsidR="006B02D4" w:rsidRDefault="006B02D4" w:rsidP="006B02D4">
      <w:pPr>
        <w:pStyle w:val="Ttulo2"/>
      </w:pPr>
      <w:bookmarkStart w:id="24" w:name="_Toc535567011"/>
      <w:r>
        <w:t>Ajustes Globales</w:t>
      </w:r>
      <w:bookmarkEnd w:id="24"/>
    </w:p>
    <w:p w:rsidR="006B02D4" w:rsidRDefault="006B02D4" w:rsidP="006B02D4"/>
    <w:p w:rsidR="006B02D4" w:rsidRDefault="006B02D4" w:rsidP="006B02D4">
      <w:pPr>
        <w:jc w:val="both"/>
      </w:pPr>
      <w:r>
        <w:tab/>
        <w:t>Dentro de esta pestaña tenemos los ajustes generales sobre las herramientas anti-spam, tanto la configuración de la lista blanca, negra y la de avisos. También tenemos una pequeña sección al inicio con nuestras IP/Redes confiadas.</w:t>
      </w:r>
    </w:p>
    <w:p w:rsidR="006B02D4" w:rsidRDefault="006B02D4" w:rsidP="006B02D4">
      <w:pPr>
        <w:jc w:val="both"/>
      </w:pPr>
      <w:r>
        <w:tab/>
        <w:t>Nuestras listas son modificables y los elementos pueden ser retirados/deshabilitados/agregados a placer del administrador.</w:t>
      </w:r>
    </w:p>
    <w:p w:rsidR="00435276" w:rsidRDefault="006B02D4" w:rsidP="006B02D4">
      <w:pPr>
        <w:jc w:val="center"/>
      </w:pPr>
      <w:r>
        <w:rPr>
          <w:noProof/>
          <w:lang w:eastAsia="es-CL"/>
        </w:rPr>
        <w:drawing>
          <wp:inline distT="0" distB="0" distL="0" distR="0" wp14:anchorId="2AD7F137" wp14:editId="25E4DCE8">
            <wp:extent cx="5069367" cy="5391150"/>
            <wp:effectExtent l="19050" t="19050" r="17145" b="190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69367" cy="5391150"/>
                    </a:xfrm>
                    <a:prstGeom prst="rect">
                      <a:avLst/>
                    </a:prstGeom>
                    <a:ln>
                      <a:solidFill>
                        <a:schemeClr val="tx1">
                          <a:lumMod val="95000"/>
                          <a:lumOff val="5000"/>
                        </a:schemeClr>
                      </a:solidFill>
                    </a:ln>
                  </pic:spPr>
                </pic:pic>
              </a:graphicData>
            </a:graphic>
          </wp:inline>
        </w:drawing>
      </w:r>
    </w:p>
    <w:p w:rsidR="00435276" w:rsidRDefault="00435276">
      <w:r>
        <w:br w:type="page"/>
      </w:r>
    </w:p>
    <w:p w:rsidR="00435276" w:rsidRDefault="00435276" w:rsidP="00435276">
      <w:pPr>
        <w:pStyle w:val="Ttulo2"/>
      </w:pPr>
      <w:bookmarkStart w:id="25" w:name="_Toc535567012"/>
      <w:r>
        <w:lastRenderedPageBreak/>
        <w:t>Módulos Anti-Spam</w:t>
      </w:r>
      <w:bookmarkEnd w:id="25"/>
    </w:p>
    <w:p w:rsidR="006B02D4" w:rsidRDefault="00435276" w:rsidP="00435276">
      <w:pPr>
        <w:pStyle w:val="Ttulo3"/>
      </w:pPr>
      <w:r>
        <w:t xml:space="preserve"> </w:t>
      </w:r>
      <w:bookmarkStart w:id="26" w:name="_Toc535567013"/>
      <w:r>
        <w:t>TrustedSources</w:t>
      </w:r>
      <w:bookmarkEnd w:id="26"/>
    </w:p>
    <w:p w:rsidR="00435276" w:rsidRDefault="00435276" w:rsidP="00435276">
      <w:pPr>
        <w:jc w:val="both"/>
      </w:pPr>
      <w:r>
        <w:tab/>
        <w:t>Este módulo cuando está habilitado administra las listas blancas y añade filtros propios de bases de datos en el internet. También se pueden modificar las variables de tiempo que puede tomar y tamaño máximo del mensaje, además tenemos la opción de añadir servidores SMTP conocidos desde acá.</w:t>
      </w:r>
    </w:p>
    <w:p w:rsidR="00435276" w:rsidRDefault="00435276" w:rsidP="00435276">
      <w:pPr>
        <w:jc w:val="both"/>
      </w:pPr>
      <w:r>
        <w:rPr>
          <w:noProof/>
          <w:lang w:eastAsia="es-CL"/>
        </w:rPr>
        <w:drawing>
          <wp:inline distT="0" distB="0" distL="0" distR="0" wp14:anchorId="1E7D1723" wp14:editId="2F512B5D">
            <wp:extent cx="5612130" cy="5033645"/>
            <wp:effectExtent l="19050" t="19050" r="26670" b="1460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12130" cy="5033645"/>
                    </a:xfrm>
                    <a:prstGeom prst="rect">
                      <a:avLst/>
                    </a:prstGeom>
                    <a:ln>
                      <a:solidFill>
                        <a:schemeClr val="tx1">
                          <a:lumMod val="95000"/>
                          <a:lumOff val="5000"/>
                        </a:schemeClr>
                      </a:solidFill>
                    </a:ln>
                  </pic:spPr>
                </pic:pic>
              </a:graphicData>
            </a:graphic>
          </wp:inline>
        </w:drawing>
      </w:r>
    </w:p>
    <w:p w:rsidR="00435276" w:rsidRDefault="00435276" w:rsidP="00435276">
      <w:pPr>
        <w:jc w:val="both"/>
      </w:pPr>
    </w:p>
    <w:p w:rsidR="00016C6C" w:rsidRDefault="00016C6C">
      <w:pPr>
        <w:rPr>
          <w:rFonts w:asciiTheme="majorHAnsi" w:eastAsiaTheme="majorEastAsia" w:hAnsiTheme="majorHAnsi" w:cstheme="majorBidi"/>
          <w:b/>
          <w:bCs/>
          <w:color w:val="4F81BD" w:themeColor="accent1"/>
        </w:rPr>
      </w:pPr>
      <w:r>
        <w:br w:type="page"/>
      </w:r>
    </w:p>
    <w:p w:rsidR="00435276" w:rsidRDefault="00435276" w:rsidP="00435276">
      <w:pPr>
        <w:pStyle w:val="Ttulo3"/>
      </w:pPr>
      <w:r>
        <w:lastRenderedPageBreak/>
        <w:t xml:space="preserve"> </w:t>
      </w:r>
      <w:bookmarkStart w:id="27" w:name="_Toc535567014"/>
      <w:r>
        <w:t>Spamc</w:t>
      </w:r>
      <w:bookmarkEnd w:id="27"/>
    </w:p>
    <w:p w:rsidR="00435276" w:rsidRDefault="00435276" w:rsidP="00EA321E">
      <w:pPr>
        <w:jc w:val="both"/>
      </w:pPr>
      <w:r>
        <w:tab/>
        <w:t>Este módulo es similar al anterior pero enfocado al spam, en donde filtra mediante bases de datos DNSBL (Domain Name System-based Blackhole List)</w:t>
      </w:r>
      <w:r w:rsidR="00016C6C">
        <w:t xml:space="preserve"> o RBL (Real-time Blackhole List), enfocadas a DNS o URI (Uniform Resource Identifier).</w:t>
      </w:r>
    </w:p>
    <w:p w:rsidR="00016C6C" w:rsidRDefault="00016C6C" w:rsidP="00016C6C">
      <w:pPr>
        <w:jc w:val="center"/>
      </w:pPr>
      <w:r>
        <w:rPr>
          <w:noProof/>
          <w:lang w:eastAsia="es-CL"/>
        </w:rPr>
        <w:drawing>
          <wp:inline distT="0" distB="0" distL="0" distR="0" wp14:anchorId="5C26EBB2" wp14:editId="576D31A2">
            <wp:extent cx="4488734" cy="6819900"/>
            <wp:effectExtent l="19050" t="19050" r="26670" b="1905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4925" t="1875" r="2886" b="1512"/>
                    <a:stretch/>
                  </pic:blipFill>
                  <pic:spPr bwMode="auto">
                    <a:xfrm>
                      <a:off x="0" y="0"/>
                      <a:ext cx="4490258" cy="6822216"/>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016C6C" w:rsidRDefault="00016C6C">
      <w:r>
        <w:br w:type="page"/>
      </w:r>
    </w:p>
    <w:p w:rsidR="00016C6C" w:rsidRDefault="008E4B85" w:rsidP="008E4B85">
      <w:pPr>
        <w:pStyle w:val="Ttulo3"/>
      </w:pPr>
      <w:bookmarkStart w:id="28" w:name="_Toc535567015"/>
      <w:r>
        <w:lastRenderedPageBreak/>
        <w:t>PreRBLs</w:t>
      </w:r>
      <w:bookmarkEnd w:id="28"/>
    </w:p>
    <w:p w:rsidR="008E4B85" w:rsidRPr="008E4B85" w:rsidRDefault="008E4B85" w:rsidP="008E4B85">
      <w:pPr>
        <w:jc w:val="both"/>
      </w:pPr>
      <w:r>
        <w:tab/>
        <w:t>Módulo idéntico al anterior el cual genera un filtro más complementando al anterior sus opciones son similares, la función es idéntica pero el input de las RBL puede variar atrapando correos que pasaron el filtro anterior.</w:t>
      </w:r>
    </w:p>
    <w:p w:rsidR="008E4B85" w:rsidRDefault="008E4B85" w:rsidP="008E4B85">
      <w:pPr>
        <w:jc w:val="center"/>
      </w:pPr>
      <w:r>
        <w:rPr>
          <w:noProof/>
          <w:lang w:eastAsia="es-CL"/>
        </w:rPr>
        <w:drawing>
          <wp:inline distT="0" distB="0" distL="0" distR="0" wp14:anchorId="7E6578EB" wp14:editId="4FA1AAB4">
            <wp:extent cx="5334000" cy="4933950"/>
            <wp:effectExtent l="19050" t="19050" r="19050" b="190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1887" t="2569" r="2058" b="2386"/>
                    <a:stretch/>
                  </pic:blipFill>
                  <pic:spPr bwMode="auto">
                    <a:xfrm>
                      <a:off x="0" y="0"/>
                      <a:ext cx="5334000" cy="4933950"/>
                    </a:xfrm>
                    <a:prstGeom prst="rect">
                      <a:avLst/>
                    </a:prstGeom>
                    <a:ln w="9525" cap="flat" cmpd="sng" algn="ctr">
                      <a:solidFill>
                        <a:sysClr val="windowText" lastClr="000000">
                          <a:lumMod val="95000"/>
                          <a:lumOff val="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3389C" w:rsidRDefault="00C3389C">
      <w:pPr>
        <w:rPr>
          <w:rFonts w:asciiTheme="majorHAnsi" w:eastAsiaTheme="majorEastAsia" w:hAnsiTheme="majorHAnsi" w:cstheme="majorBidi"/>
          <w:b/>
          <w:bCs/>
          <w:color w:val="4F81BD" w:themeColor="accent1"/>
        </w:rPr>
      </w:pPr>
      <w:r>
        <w:br w:type="page"/>
      </w:r>
    </w:p>
    <w:p w:rsidR="008E4B85" w:rsidRDefault="00C3389C" w:rsidP="00C3389C">
      <w:pPr>
        <w:pStyle w:val="Ttulo3"/>
      </w:pPr>
      <w:bookmarkStart w:id="29" w:name="_Toc535567016"/>
      <w:r>
        <w:lastRenderedPageBreak/>
        <w:t>NiceBayes</w:t>
      </w:r>
      <w:bookmarkEnd w:id="29"/>
    </w:p>
    <w:p w:rsidR="00C3389C" w:rsidRDefault="00C3389C" w:rsidP="00EA321E">
      <w:pPr>
        <w:jc w:val="both"/>
      </w:pPr>
      <w:r>
        <w:tab/>
        <w:t>Este módulo se comunica con bases de datos con modelos estadísticos e información para identificar el spam de una manera más personalizada (la cual debe ser mantenida en base a reglas) similar a smapassasin.</w:t>
      </w:r>
    </w:p>
    <w:p w:rsidR="00C3389C" w:rsidRDefault="00C3389C" w:rsidP="00C3389C">
      <w:pPr>
        <w:jc w:val="center"/>
      </w:pPr>
      <w:r>
        <w:rPr>
          <w:noProof/>
          <w:lang w:eastAsia="es-CL"/>
        </w:rPr>
        <w:drawing>
          <wp:inline distT="0" distB="0" distL="0" distR="0" wp14:anchorId="43C52A5D" wp14:editId="7DF6FCC9">
            <wp:extent cx="3316562" cy="2171700"/>
            <wp:effectExtent l="19050" t="19050" r="17780" b="190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322269" cy="2175437"/>
                    </a:xfrm>
                    <a:prstGeom prst="rect">
                      <a:avLst/>
                    </a:prstGeom>
                    <a:ln>
                      <a:solidFill>
                        <a:schemeClr val="tx1">
                          <a:lumMod val="95000"/>
                          <a:lumOff val="5000"/>
                        </a:schemeClr>
                      </a:solidFill>
                    </a:ln>
                  </pic:spPr>
                </pic:pic>
              </a:graphicData>
            </a:graphic>
          </wp:inline>
        </w:drawing>
      </w:r>
    </w:p>
    <w:p w:rsidR="00C3389C" w:rsidRDefault="00C3389C" w:rsidP="00C3389C">
      <w:pPr>
        <w:pStyle w:val="Ttulo3"/>
      </w:pPr>
      <w:bookmarkStart w:id="30" w:name="_Toc535567017"/>
      <w:r>
        <w:t>UriRBLs</w:t>
      </w:r>
      <w:bookmarkEnd w:id="30"/>
    </w:p>
    <w:p w:rsidR="00C3389C" w:rsidRDefault="00C3389C" w:rsidP="00C3389C">
      <w:pPr>
        <w:jc w:val="both"/>
      </w:pPr>
      <w:r>
        <w:tab/>
        <w:t>Con este módulo hacemos un filtrado mediante URI con las bases de datos seleccionadas, siempre cuando el filtro este habilitado, además de tener bases activas y/o elegidas.</w:t>
      </w:r>
    </w:p>
    <w:p w:rsidR="00C3389C" w:rsidRDefault="00C3389C" w:rsidP="00C3389C">
      <w:pPr>
        <w:jc w:val="center"/>
      </w:pPr>
      <w:r>
        <w:rPr>
          <w:noProof/>
          <w:lang w:eastAsia="es-CL"/>
        </w:rPr>
        <w:drawing>
          <wp:inline distT="0" distB="0" distL="0" distR="0" wp14:anchorId="3445189F" wp14:editId="5A84C000">
            <wp:extent cx="5210175" cy="3057525"/>
            <wp:effectExtent l="19050" t="19050" r="28575" b="285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10175" cy="3057525"/>
                    </a:xfrm>
                    <a:prstGeom prst="rect">
                      <a:avLst/>
                    </a:prstGeom>
                    <a:ln>
                      <a:solidFill>
                        <a:schemeClr val="tx1">
                          <a:lumMod val="95000"/>
                          <a:lumOff val="5000"/>
                        </a:schemeClr>
                      </a:solidFill>
                    </a:ln>
                  </pic:spPr>
                </pic:pic>
              </a:graphicData>
            </a:graphic>
          </wp:inline>
        </w:drawing>
      </w:r>
    </w:p>
    <w:p w:rsidR="00C3389C" w:rsidRDefault="00C3389C">
      <w:pPr>
        <w:rPr>
          <w:rFonts w:asciiTheme="majorHAnsi" w:eastAsiaTheme="majorEastAsia" w:hAnsiTheme="majorHAnsi" w:cstheme="majorBidi"/>
          <w:b/>
          <w:bCs/>
          <w:color w:val="4F81BD" w:themeColor="accent1"/>
        </w:rPr>
      </w:pPr>
      <w:r>
        <w:br w:type="page"/>
      </w:r>
    </w:p>
    <w:p w:rsidR="00C3389C" w:rsidRDefault="00C3389C" w:rsidP="00C3389C">
      <w:pPr>
        <w:pStyle w:val="Ttulo3"/>
      </w:pPr>
      <w:bookmarkStart w:id="31" w:name="_Toc535567018"/>
      <w:r>
        <w:lastRenderedPageBreak/>
        <w:t>ClamSpam</w:t>
      </w:r>
      <w:bookmarkEnd w:id="31"/>
    </w:p>
    <w:p w:rsidR="00C3389C" w:rsidRDefault="00C3389C" w:rsidP="00EA321E">
      <w:pPr>
        <w:jc w:val="both"/>
      </w:pPr>
      <w:r>
        <w:tab/>
        <w:t>Este módulo filtra spam con reglas internas provistas por terceros, con las opciones de máximo tiempo de chequeo y máximo largo del mensaje</w:t>
      </w:r>
      <w:r w:rsidR="00EA321E">
        <w:t>.</w:t>
      </w:r>
    </w:p>
    <w:p w:rsidR="00EA321E" w:rsidRDefault="00EA321E" w:rsidP="00EA321E">
      <w:pPr>
        <w:jc w:val="center"/>
      </w:pPr>
      <w:r>
        <w:rPr>
          <w:noProof/>
          <w:lang w:eastAsia="es-CL"/>
        </w:rPr>
        <w:drawing>
          <wp:inline distT="0" distB="0" distL="0" distR="0" wp14:anchorId="4B5DE8E9" wp14:editId="5199EADD">
            <wp:extent cx="5612130" cy="2137410"/>
            <wp:effectExtent l="19050" t="19050" r="26670" b="152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612130" cy="2137410"/>
                    </a:xfrm>
                    <a:prstGeom prst="rect">
                      <a:avLst/>
                    </a:prstGeom>
                    <a:ln>
                      <a:solidFill>
                        <a:schemeClr val="tx1">
                          <a:lumMod val="95000"/>
                          <a:lumOff val="5000"/>
                        </a:schemeClr>
                      </a:solidFill>
                    </a:ln>
                  </pic:spPr>
                </pic:pic>
              </a:graphicData>
            </a:graphic>
          </wp:inline>
        </w:drawing>
      </w:r>
    </w:p>
    <w:p w:rsidR="00EA321E" w:rsidRDefault="00EA321E">
      <w:r>
        <w:br w:type="page"/>
      </w:r>
    </w:p>
    <w:p w:rsidR="00EA321E" w:rsidRDefault="00EA321E" w:rsidP="00EA321E">
      <w:pPr>
        <w:pStyle w:val="Ttulo1"/>
        <w:jc w:val="right"/>
      </w:pPr>
      <w:bookmarkStart w:id="32" w:name="_Toc535567019"/>
      <w:r>
        <w:lastRenderedPageBreak/>
        <w:t>Protección de Contenido</w:t>
      </w:r>
      <w:bookmarkEnd w:id="32"/>
    </w:p>
    <w:p w:rsidR="00EA321E" w:rsidRDefault="00EA321E" w:rsidP="00EA321E"/>
    <w:p w:rsidR="00EA321E" w:rsidRDefault="00EA321E" w:rsidP="00EA321E">
      <w:pPr>
        <w:pStyle w:val="Ttulo2"/>
      </w:pPr>
      <w:bookmarkStart w:id="33" w:name="_Toc535567020"/>
      <w:r>
        <w:t>Ajustes Globales</w:t>
      </w:r>
      <w:bookmarkEnd w:id="33"/>
    </w:p>
    <w:p w:rsidR="00EA321E" w:rsidRDefault="00EA321E" w:rsidP="00EA321E"/>
    <w:p w:rsidR="00EA321E" w:rsidRDefault="00EA321E" w:rsidP="00846911">
      <w:pPr>
        <w:jc w:val="both"/>
      </w:pPr>
      <w:r w:rsidRPr="00846911">
        <w:tab/>
        <w:t>En esta sección podemos configurar la cantidad de adjuntos máximos por mensaje, así como máximo tamaño por archivo adjunto, configuraciones sobre los adjuntos de forma TNEF (Transpor</w:t>
      </w:r>
      <w:r w:rsidR="00846911" w:rsidRPr="00846911">
        <w:t>t Neutral Encapsulation Format), y la utilidad de notificar al administrador en caso de ocurrencias con los archivos adjuntos.</w:t>
      </w:r>
    </w:p>
    <w:p w:rsidR="00846911" w:rsidRDefault="00846911" w:rsidP="00846911">
      <w:pPr>
        <w:jc w:val="center"/>
      </w:pPr>
      <w:r>
        <w:rPr>
          <w:noProof/>
          <w:lang w:eastAsia="es-CL"/>
        </w:rPr>
        <w:drawing>
          <wp:inline distT="0" distB="0" distL="0" distR="0" wp14:anchorId="734472D2" wp14:editId="271C3A45">
            <wp:extent cx="5095875" cy="2812715"/>
            <wp:effectExtent l="19050" t="19050" r="9525" b="2603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095875" cy="2812715"/>
                    </a:xfrm>
                    <a:prstGeom prst="rect">
                      <a:avLst/>
                    </a:prstGeom>
                    <a:ln>
                      <a:solidFill>
                        <a:schemeClr val="tx1">
                          <a:lumMod val="95000"/>
                          <a:lumOff val="5000"/>
                        </a:schemeClr>
                      </a:solidFill>
                    </a:ln>
                  </pic:spPr>
                </pic:pic>
              </a:graphicData>
            </a:graphic>
          </wp:inline>
        </w:drawing>
      </w:r>
    </w:p>
    <w:p w:rsidR="00846911" w:rsidRDefault="00846911" w:rsidP="00846911">
      <w:pPr>
        <w:jc w:val="center"/>
      </w:pPr>
    </w:p>
    <w:p w:rsidR="00846911" w:rsidRDefault="00846911" w:rsidP="00846911">
      <w:pPr>
        <w:pStyle w:val="Ttulo2"/>
      </w:pPr>
      <w:bookmarkStart w:id="34" w:name="_Toc535567021"/>
      <w:r>
        <w:t>Anti-Virus</w:t>
      </w:r>
      <w:bookmarkEnd w:id="34"/>
    </w:p>
    <w:p w:rsidR="00846911" w:rsidRDefault="00846911" w:rsidP="00846911"/>
    <w:p w:rsidR="00846911" w:rsidRDefault="00846911" w:rsidP="007C3FF6">
      <w:pPr>
        <w:jc w:val="both"/>
      </w:pPr>
      <w:r>
        <w:tab/>
      </w:r>
      <w:r w:rsidR="007C3FF6">
        <w:t>Acá podemos elegir el comportamiento del antivirus en caso hallar un archivo malicioso, si queremos que haga su trabajo silenciosamente en caso que el virus ya sea conocido y el tiempo que puede demorar el escáner.</w:t>
      </w:r>
    </w:p>
    <w:p w:rsidR="007C3FF6" w:rsidRDefault="007C3FF6" w:rsidP="007C3FF6">
      <w:pPr>
        <w:jc w:val="center"/>
      </w:pPr>
      <w:r>
        <w:rPr>
          <w:noProof/>
          <w:lang w:eastAsia="es-CL"/>
        </w:rPr>
        <w:drawing>
          <wp:inline distT="0" distB="0" distL="0" distR="0" wp14:anchorId="17C48C58" wp14:editId="35D735F1">
            <wp:extent cx="4886325" cy="1495532"/>
            <wp:effectExtent l="19050" t="19050" r="9525" b="2857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895374" cy="1498302"/>
                    </a:xfrm>
                    <a:prstGeom prst="rect">
                      <a:avLst/>
                    </a:prstGeom>
                    <a:ln>
                      <a:solidFill>
                        <a:schemeClr val="tx1">
                          <a:lumMod val="95000"/>
                          <a:lumOff val="5000"/>
                        </a:schemeClr>
                      </a:solidFill>
                    </a:ln>
                  </pic:spPr>
                </pic:pic>
              </a:graphicData>
            </a:graphic>
          </wp:inline>
        </w:drawing>
      </w:r>
    </w:p>
    <w:p w:rsidR="007C3FF6" w:rsidRDefault="007C3FF6" w:rsidP="007C3FF6">
      <w:pPr>
        <w:pStyle w:val="Ttulo2"/>
      </w:pPr>
      <w:bookmarkStart w:id="35" w:name="_Toc535567022"/>
      <w:r>
        <w:lastRenderedPageBreak/>
        <w:t>Control HTML</w:t>
      </w:r>
      <w:bookmarkEnd w:id="35"/>
    </w:p>
    <w:p w:rsidR="007C3FF6" w:rsidRDefault="007C3FF6" w:rsidP="007C3FF6"/>
    <w:p w:rsidR="007C3FF6" w:rsidRDefault="007C3FF6" w:rsidP="00FD0D10">
      <w:pPr>
        <w:jc w:val="both"/>
      </w:pPr>
      <w:r>
        <w:tab/>
        <w:t>En este menú podemos elegir que funcionalidades de HTML habilitamos, bloqueamos o desarmamos y si genera un aviso al administrador/log.</w:t>
      </w:r>
    </w:p>
    <w:p w:rsidR="007C3FF6" w:rsidRDefault="007C3FF6" w:rsidP="007C3FF6">
      <w:pPr>
        <w:jc w:val="center"/>
      </w:pPr>
      <w:r>
        <w:rPr>
          <w:noProof/>
          <w:lang w:eastAsia="es-CL"/>
        </w:rPr>
        <w:drawing>
          <wp:inline distT="0" distB="0" distL="0" distR="0" wp14:anchorId="3E5E63A9" wp14:editId="275CCAE5">
            <wp:extent cx="4446287" cy="1562100"/>
            <wp:effectExtent l="19050" t="19050" r="11430" b="1905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a:srcRect l="13782" t="12796" r="6791" b="9479"/>
                    <a:stretch/>
                  </pic:blipFill>
                  <pic:spPr bwMode="auto">
                    <a:xfrm>
                      <a:off x="0" y="0"/>
                      <a:ext cx="4457526" cy="1566048"/>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rsidR="007C3FF6" w:rsidRDefault="007C3FF6" w:rsidP="007C3FF6"/>
    <w:p w:rsidR="007C3FF6" w:rsidRDefault="000A2760" w:rsidP="000A2760">
      <w:pPr>
        <w:pStyle w:val="Ttulo2"/>
      </w:pPr>
      <w:bookmarkStart w:id="36" w:name="_Toc535567023"/>
      <w:r>
        <w:t>Control en el formato de los Mensajes</w:t>
      </w:r>
      <w:bookmarkEnd w:id="36"/>
    </w:p>
    <w:p w:rsidR="000A2760" w:rsidRDefault="000A2760" w:rsidP="000A2760"/>
    <w:p w:rsidR="000A2760" w:rsidRDefault="000A2760" w:rsidP="00FD0D10">
      <w:pPr>
        <w:jc w:val="both"/>
      </w:pPr>
      <w:r>
        <w:tab/>
        <w:t>Similar al menú anterior pero con el enfoque de las funcionalidades y cualidades de los mensajes, según estas habilitamos o no los mensajes</w:t>
      </w:r>
      <w:r w:rsidR="00FD0D10">
        <w:t>.</w:t>
      </w:r>
    </w:p>
    <w:p w:rsidR="00FD0D10" w:rsidRDefault="00FD0D10" w:rsidP="00FD0D10">
      <w:pPr>
        <w:jc w:val="center"/>
      </w:pPr>
      <w:r>
        <w:rPr>
          <w:noProof/>
          <w:lang w:eastAsia="es-CL"/>
        </w:rPr>
        <w:drawing>
          <wp:inline distT="0" distB="0" distL="0" distR="0" wp14:anchorId="77E79976" wp14:editId="46F066D8">
            <wp:extent cx="5143500" cy="2695575"/>
            <wp:effectExtent l="19050" t="19050" r="19050" b="285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143500" cy="2695575"/>
                    </a:xfrm>
                    <a:prstGeom prst="rect">
                      <a:avLst/>
                    </a:prstGeom>
                    <a:ln>
                      <a:solidFill>
                        <a:schemeClr val="tx1">
                          <a:lumMod val="95000"/>
                          <a:lumOff val="5000"/>
                        </a:schemeClr>
                      </a:solidFill>
                    </a:ln>
                  </pic:spPr>
                </pic:pic>
              </a:graphicData>
            </a:graphic>
          </wp:inline>
        </w:drawing>
      </w:r>
    </w:p>
    <w:p w:rsidR="00FD0D10" w:rsidRDefault="00FD0D10">
      <w:r>
        <w:br w:type="page"/>
      </w:r>
    </w:p>
    <w:p w:rsidR="00FD0D10" w:rsidRDefault="00FD0D10" w:rsidP="00FD0D10">
      <w:pPr>
        <w:pStyle w:val="Ttulo2"/>
      </w:pPr>
      <w:bookmarkStart w:id="37" w:name="_Toc535567024"/>
      <w:r>
        <w:lastRenderedPageBreak/>
        <w:t>Nombre de Archivos Adjuntos</w:t>
      </w:r>
      <w:bookmarkEnd w:id="37"/>
    </w:p>
    <w:p w:rsidR="00FD0D10" w:rsidRDefault="00FD0D10" w:rsidP="00FD0D10"/>
    <w:p w:rsidR="00FD0D10" w:rsidRPr="00FD0D10" w:rsidRDefault="00FD0D10" w:rsidP="00FD0D10">
      <w:pPr>
        <w:jc w:val="both"/>
      </w:pPr>
      <w:r>
        <w:tab/>
        <w:t>Dentro de esta sección podemos usar expresiones regulares para generar reglas, para filtrar ciertos nombres o extensiones de archivos que consideremos peligrosos.</w:t>
      </w:r>
    </w:p>
    <w:p w:rsidR="007C3FF6" w:rsidRDefault="00FD0D10" w:rsidP="00FD0D10">
      <w:pPr>
        <w:jc w:val="center"/>
      </w:pPr>
      <w:r>
        <w:rPr>
          <w:noProof/>
          <w:lang w:eastAsia="es-CL"/>
        </w:rPr>
        <w:drawing>
          <wp:inline distT="0" distB="0" distL="0" distR="0" wp14:anchorId="7B389BFD" wp14:editId="6C3359B4">
            <wp:extent cx="5035037" cy="2476500"/>
            <wp:effectExtent l="19050" t="19050" r="13335" b="1905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36747" cy="2477341"/>
                    </a:xfrm>
                    <a:prstGeom prst="rect">
                      <a:avLst/>
                    </a:prstGeom>
                    <a:ln>
                      <a:solidFill>
                        <a:schemeClr val="tx1">
                          <a:lumMod val="95000"/>
                          <a:lumOff val="5000"/>
                        </a:schemeClr>
                      </a:solidFill>
                    </a:ln>
                  </pic:spPr>
                </pic:pic>
              </a:graphicData>
            </a:graphic>
          </wp:inline>
        </w:drawing>
      </w:r>
    </w:p>
    <w:p w:rsidR="00FD0D10" w:rsidRDefault="00FD0D10" w:rsidP="00FD0D10">
      <w:pPr>
        <w:jc w:val="center"/>
      </w:pPr>
    </w:p>
    <w:p w:rsidR="00FD0D10" w:rsidRDefault="00FD0D10" w:rsidP="00FD0D10">
      <w:pPr>
        <w:pStyle w:val="Ttulo2"/>
      </w:pPr>
      <w:bookmarkStart w:id="38" w:name="_Toc535567025"/>
      <w:r>
        <w:t>Tipo de Archivos Adjuntos</w:t>
      </w:r>
      <w:bookmarkEnd w:id="38"/>
    </w:p>
    <w:p w:rsidR="00FD0D10" w:rsidRDefault="00FD0D10" w:rsidP="00FD0D10"/>
    <w:p w:rsidR="00FD0D10" w:rsidRDefault="00FD0D10" w:rsidP="00E816F6">
      <w:pPr>
        <w:jc w:val="both"/>
      </w:pPr>
      <w:r>
        <w:tab/>
        <w:t>Este menú es similar al anterior, pero la diferencia es que las reglas están predefinidas y solo se puede activar/desactivar</w:t>
      </w:r>
      <w:r w:rsidR="00E816F6">
        <w:t>, obteniendo un filtro por tipo de archivos más generalizado.</w:t>
      </w:r>
    </w:p>
    <w:p w:rsidR="00E816F6" w:rsidRDefault="00E816F6" w:rsidP="00E816F6">
      <w:pPr>
        <w:jc w:val="center"/>
      </w:pPr>
      <w:r>
        <w:rPr>
          <w:noProof/>
          <w:lang w:eastAsia="es-CL"/>
        </w:rPr>
        <w:drawing>
          <wp:inline distT="0" distB="0" distL="0" distR="0" wp14:anchorId="6CCA3743" wp14:editId="4421E840">
            <wp:extent cx="4740491" cy="2362200"/>
            <wp:effectExtent l="19050" t="19050" r="22225" b="190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42101" cy="2363002"/>
                    </a:xfrm>
                    <a:prstGeom prst="rect">
                      <a:avLst/>
                    </a:prstGeom>
                    <a:ln>
                      <a:solidFill>
                        <a:schemeClr val="tx1">
                          <a:lumMod val="95000"/>
                          <a:lumOff val="5000"/>
                        </a:schemeClr>
                      </a:solidFill>
                    </a:ln>
                  </pic:spPr>
                </pic:pic>
              </a:graphicData>
            </a:graphic>
          </wp:inline>
        </w:drawing>
      </w:r>
    </w:p>
    <w:p w:rsidR="00E816F6" w:rsidRDefault="00E816F6">
      <w:r>
        <w:br w:type="page"/>
      </w:r>
    </w:p>
    <w:p w:rsidR="00E816F6" w:rsidRDefault="00E816F6" w:rsidP="00E816F6">
      <w:pPr>
        <w:pStyle w:val="Ttulo1"/>
        <w:jc w:val="right"/>
      </w:pPr>
      <w:bookmarkStart w:id="39" w:name="_Toc535567026"/>
      <w:r>
        <w:lastRenderedPageBreak/>
        <w:t>Accesos</w:t>
      </w:r>
      <w:bookmarkEnd w:id="39"/>
    </w:p>
    <w:p w:rsidR="00E816F6" w:rsidRDefault="00E816F6" w:rsidP="00E816F6"/>
    <w:p w:rsidR="00E816F6" w:rsidRDefault="00E816F6" w:rsidP="00E816F6">
      <w:pPr>
        <w:jc w:val="both"/>
      </w:pPr>
      <w:r>
        <w:tab/>
        <w:t>Esta ventana recopila las opciones de acceso, crear usuarios nuevos para acceder a la herramienta y cambiar contraseñas.</w:t>
      </w:r>
    </w:p>
    <w:p w:rsidR="00E816F6" w:rsidRDefault="00E816F6" w:rsidP="00E816F6">
      <w:pPr>
        <w:jc w:val="center"/>
      </w:pPr>
      <w:r>
        <w:rPr>
          <w:noProof/>
          <w:lang w:eastAsia="es-CL"/>
        </w:rPr>
        <w:drawing>
          <wp:inline distT="0" distB="0" distL="0" distR="0" wp14:anchorId="6755A1D4" wp14:editId="31543026">
            <wp:extent cx="5612130" cy="2030730"/>
            <wp:effectExtent l="19050" t="19050" r="26670" b="2667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612130" cy="2030730"/>
                    </a:xfrm>
                    <a:prstGeom prst="rect">
                      <a:avLst/>
                    </a:prstGeom>
                    <a:ln>
                      <a:solidFill>
                        <a:schemeClr val="tx1">
                          <a:lumMod val="95000"/>
                          <a:lumOff val="5000"/>
                        </a:schemeClr>
                      </a:solidFill>
                    </a:ln>
                  </pic:spPr>
                </pic:pic>
              </a:graphicData>
            </a:graphic>
          </wp:inline>
        </w:drawing>
      </w:r>
    </w:p>
    <w:p w:rsidR="0010540C" w:rsidRDefault="00E816F6" w:rsidP="00E816F6">
      <w:pPr>
        <w:jc w:val="center"/>
      </w:pPr>
      <w:r>
        <w:rPr>
          <w:noProof/>
          <w:lang w:eastAsia="es-CL"/>
        </w:rPr>
        <w:drawing>
          <wp:inline distT="0" distB="0" distL="0" distR="0" wp14:anchorId="41D9D5D7" wp14:editId="43C33487">
            <wp:extent cx="5612130" cy="2321560"/>
            <wp:effectExtent l="19050" t="19050" r="26670" b="215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612130" cy="2321560"/>
                    </a:xfrm>
                    <a:prstGeom prst="rect">
                      <a:avLst/>
                    </a:prstGeom>
                    <a:ln>
                      <a:solidFill>
                        <a:schemeClr val="tx1">
                          <a:lumMod val="95000"/>
                          <a:lumOff val="5000"/>
                        </a:schemeClr>
                      </a:solidFill>
                    </a:ln>
                  </pic:spPr>
                </pic:pic>
              </a:graphicData>
            </a:graphic>
          </wp:inline>
        </w:drawing>
      </w:r>
    </w:p>
    <w:p w:rsidR="0010540C" w:rsidRDefault="0010540C">
      <w:r>
        <w:br w:type="page"/>
      </w:r>
    </w:p>
    <w:p w:rsidR="00E816F6" w:rsidRDefault="0010540C" w:rsidP="0010540C">
      <w:pPr>
        <w:pStyle w:val="Ttulo1"/>
        <w:jc w:val="right"/>
      </w:pPr>
      <w:bookmarkStart w:id="40" w:name="_Toc535567027"/>
      <w:r>
        <w:lastRenderedPageBreak/>
        <w:t>Observaciones</w:t>
      </w:r>
      <w:bookmarkEnd w:id="40"/>
    </w:p>
    <w:p w:rsidR="0010540C" w:rsidRDefault="0010540C" w:rsidP="0010540C"/>
    <w:p w:rsidR="0010540C" w:rsidRDefault="0010540C" w:rsidP="0010540C">
      <w:pPr>
        <w:pStyle w:val="Ttulo2"/>
      </w:pPr>
      <w:bookmarkStart w:id="41" w:name="_Toc535567028"/>
      <w:r>
        <w:t>Remitente no Verificado</w:t>
      </w:r>
      <w:bookmarkEnd w:id="41"/>
    </w:p>
    <w:p w:rsidR="0010540C" w:rsidRDefault="0010540C" w:rsidP="0010540C">
      <w:r>
        <w:tab/>
      </w:r>
    </w:p>
    <w:p w:rsidR="0010540C" w:rsidRDefault="0010540C" w:rsidP="0010540C">
      <w:pPr>
        <w:jc w:val="both"/>
      </w:pPr>
      <w:r>
        <w:tab/>
        <w:t xml:space="preserve">Dentro de las opciones de </w:t>
      </w:r>
      <w:r w:rsidRPr="0010540C">
        <w:rPr>
          <w:i/>
        </w:rPr>
        <w:t>“</w:t>
      </w:r>
      <w:r>
        <w:rPr>
          <w:i/>
        </w:rPr>
        <w:t>SMTP checks</w:t>
      </w:r>
      <w:r w:rsidRPr="0010540C">
        <w:rPr>
          <w:i/>
        </w:rPr>
        <w:t>”</w:t>
      </w:r>
      <w:r>
        <w:t>, tenemos la opción para verificar si el remitente corresponde al dominio que dice ser, esta opción es útil y se verifica su configuración para evitar ataques de tipo phishing.</w:t>
      </w:r>
    </w:p>
    <w:p w:rsidR="0010540C" w:rsidRDefault="0010540C" w:rsidP="00965F6F">
      <w:pPr>
        <w:jc w:val="center"/>
      </w:pPr>
      <w:r>
        <w:rPr>
          <w:noProof/>
          <w:lang w:eastAsia="es-CL"/>
        </w:rPr>
        <w:drawing>
          <wp:inline distT="0" distB="0" distL="0" distR="0">
            <wp:extent cx="5410200" cy="2028825"/>
            <wp:effectExtent l="19050" t="19050" r="19050" b="285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410200" cy="2028825"/>
                    </a:xfrm>
                    <a:prstGeom prst="rect">
                      <a:avLst/>
                    </a:prstGeom>
                    <a:noFill/>
                    <a:ln>
                      <a:solidFill>
                        <a:schemeClr val="tx1">
                          <a:lumMod val="95000"/>
                          <a:lumOff val="5000"/>
                        </a:schemeClr>
                      </a:solidFill>
                    </a:ln>
                  </pic:spPr>
                </pic:pic>
              </a:graphicData>
            </a:graphic>
          </wp:inline>
        </w:drawing>
      </w:r>
    </w:p>
    <w:p w:rsidR="0010540C" w:rsidRDefault="0010540C" w:rsidP="0010540C">
      <w:pPr>
        <w:jc w:val="both"/>
      </w:pPr>
    </w:p>
    <w:p w:rsidR="0010540C" w:rsidRDefault="0010540C" w:rsidP="0010540C">
      <w:pPr>
        <w:pStyle w:val="Ttulo2"/>
      </w:pPr>
      <w:bookmarkStart w:id="42" w:name="_Toc535567029"/>
      <w:r>
        <w:t>No hay una búsqueda de DNS inversa</w:t>
      </w:r>
      <w:bookmarkEnd w:id="42"/>
    </w:p>
    <w:p w:rsidR="0010540C" w:rsidRDefault="0010540C" w:rsidP="0010540C"/>
    <w:p w:rsidR="0010540C" w:rsidRDefault="0010540C" w:rsidP="00965F6F">
      <w:pPr>
        <w:jc w:val="both"/>
      </w:pPr>
      <w:r>
        <w:tab/>
        <w:t xml:space="preserve">Dentro de las opciones de </w:t>
      </w:r>
      <w:r w:rsidRPr="0010540C">
        <w:rPr>
          <w:i/>
        </w:rPr>
        <w:t>“</w:t>
      </w:r>
      <w:r w:rsidR="00965F6F">
        <w:rPr>
          <w:i/>
        </w:rPr>
        <w:t>SMTP checks</w:t>
      </w:r>
      <w:r w:rsidRPr="0010540C">
        <w:rPr>
          <w:i/>
        </w:rPr>
        <w:t>”</w:t>
      </w:r>
      <w:r w:rsidR="00965F6F">
        <w:t xml:space="preserve">, está la opción para verificar el DNS mediante una </w:t>
      </w:r>
      <w:hyperlink r:id="rId44" w:history="1">
        <w:r w:rsidR="00965F6F" w:rsidRPr="000A730B">
          <w:rPr>
            <w:rStyle w:val="Hipervnculo"/>
          </w:rPr>
          <w:t>búsqueda inversa</w:t>
        </w:r>
      </w:hyperlink>
      <w:r w:rsidR="00965F6F">
        <w:t xml:space="preserve"> del dominio para llegar a la IP, esto se hace mediante el ISP, lo cual lo hace más difícil de falsificar, por ende si el DNS no calza con la IP que el ISP mantiene en su base de datos el correo es rechazado por supuesto spoofing.</w:t>
      </w:r>
    </w:p>
    <w:p w:rsidR="00965F6F" w:rsidRDefault="00965F6F" w:rsidP="00965F6F">
      <w:pPr>
        <w:jc w:val="center"/>
      </w:pPr>
      <w:r>
        <w:rPr>
          <w:noProof/>
          <w:lang w:eastAsia="es-CL"/>
        </w:rPr>
        <w:drawing>
          <wp:inline distT="0" distB="0" distL="0" distR="0">
            <wp:extent cx="4857750" cy="1352550"/>
            <wp:effectExtent l="19050" t="19050" r="19050" b="1905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57750" cy="1352550"/>
                    </a:xfrm>
                    <a:prstGeom prst="rect">
                      <a:avLst/>
                    </a:prstGeom>
                    <a:noFill/>
                    <a:ln>
                      <a:solidFill>
                        <a:schemeClr val="tx1">
                          <a:lumMod val="95000"/>
                          <a:lumOff val="5000"/>
                        </a:schemeClr>
                      </a:solidFill>
                    </a:ln>
                  </pic:spPr>
                </pic:pic>
              </a:graphicData>
            </a:graphic>
          </wp:inline>
        </w:drawing>
      </w:r>
    </w:p>
    <w:p w:rsidR="00965F6F" w:rsidRDefault="00965F6F">
      <w:r>
        <w:br w:type="page"/>
      </w:r>
    </w:p>
    <w:p w:rsidR="00965F6F" w:rsidRDefault="000A730B" w:rsidP="00965F6F">
      <w:pPr>
        <w:pStyle w:val="Ttulo2"/>
      </w:pPr>
      <w:hyperlink r:id="rId46" w:history="1">
        <w:bookmarkStart w:id="43" w:name="_Toc535567030"/>
        <w:r w:rsidR="00965F6F" w:rsidRPr="000A730B">
          <w:rPr>
            <w:rStyle w:val="Hipervnculo"/>
          </w:rPr>
          <w:t>SSL</w:t>
        </w:r>
      </w:hyperlink>
      <w:r w:rsidR="00965F6F">
        <w:t>/</w:t>
      </w:r>
      <w:hyperlink r:id="rId47" w:history="1">
        <w:r w:rsidR="00965F6F" w:rsidRPr="000A730B">
          <w:rPr>
            <w:rStyle w:val="Hipervnculo"/>
          </w:rPr>
          <w:t>TLS</w:t>
        </w:r>
      </w:hyperlink>
      <w:r w:rsidR="00965F6F">
        <w:t xml:space="preserve"> no configurado</w:t>
      </w:r>
      <w:bookmarkEnd w:id="43"/>
    </w:p>
    <w:p w:rsidR="00965F6F" w:rsidRDefault="00965F6F" w:rsidP="00965F6F"/>
    <w:p w:rsidR="00965F6F" w:rsidRDefault="00965F6F" w:rsidP="00965F6F">
      <w:pPr>
        <w:jc w:val="both"/>
      </w:pPr>
      <w:r>
        <w:tab/>
        <w:t>Dentro de las medidas de seguridad del protocolo SMTP, no existe una forma de encriptación nativa, por ende para tener una capa de seguridad y no tener texto plano navegando por internet se recomienda tener uno de los protocolos de seguridad para tener una capa de seguridad en el protocolo de envío de mensajes.</w:t>
      </w:r>
    </w:p>
    <w:p w:rsidR="00965F6F" w:rsidRDefault="00965F6F" w:rsidP="00965F6F">
      <w:pPr>
        <w:jc w:val="center"/>
      </w:pPr>
      <w:r>
        <w:rPr>
          <w:noProof/>
          <w:lang w:eastAsia="es-CL"/>
        </w:rPr>
        <w:drawing>
          <wp:inline distT="0" distB="0" distL="0" distR="0">
            <wp:extent cx="5610225" cy="1990725"/>
            <wp:effectExtent l="19050" t="19050" r="28575" b="2857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10225" cy="1990725"/>
                    </a:xfrm>
                    <a:prstGeom prst="rect">
                      <a:avLst/>
                    </a:prstGeom>
                    <a:noFill/>
                    <a:ln>
                      <a:solidFill>
                        <a:schemeClr val="tx1">
                          <a:lumMod val="95000"/>
                          <a:lumOff val="5000"/>
                        </a:schemeClr>
                      </a:solidFill>
                    </a:ln>
                  </pic:spPr>
                </pic:pic>
              </a:graphicData>
            </a:graphic>
          </wp:inline>
        </w:drawing>
      </w:r>
    </w:p>
    <w:p w:rsidR="00965F6F" w:rsidRDefault="00965F6F" w:rsidP="00965F6F">
      <w:pPr>
        <w:jc w:val="center"/>
      </w:pPr>
    </w:p>
    <w:p w:rsidR="00965F6F" w:rsidRDefault="00965F6F" w:rsidP="00965F6F">
      <w:pPr>
        <w:pStyle w:val="Ttulo2"/>
      </w:pPr>
      <w:bookmarkStart w:id="44" w:name="_Toc535567031"/>
      <w:r>
        <w:t>DKIM no configurado</w:t>
      </w:r>
      <w:bookmarkEnd w:id="44"/>
    </w:p>
    <w:p w:rsidR="00965F6F" w:rsidRDefault="00965F6F" w:rsidP="00965F6F"/>
    <w:p w:rsidR="00965F6F" w:rsidRDefault="00965F6F" w:rsidP="000A730B">
      <w:pPr>
        <w:jc w:val="both"/>
      </w:pPr>
      <w:r>
        <w:tab/>
      </w:r>
      <w:hyperlink r:id="rId49" w:history="1">
        <w:r w:rsidRPr="000A730B">
          <w:rPr>
            <w:rStyle w:val="Hipervnculo"/>
          </w:rPr>
          <w:t>DKIM</w:t>
        </w:r>
      </w:hyperlink>
      <w:r>
        <w:t xml:space="preserve"> es un método de autentificación de correos el cual ayuda en la detención del spoofing</w:t>
      </w:r>
      <w:r w:rsidR="000A730B">
        <w:t>, el cual es usado para ataques de phishing y spam. Este método verifica que el remitente que envió el correo está autorizado por el administrador/dueño del dominio, esto se realiza mediante firmas digitales, las cuales son publicadas en conjunto al DNS. Esto también verifica que los archivos adjuntos no puedan ser modificados luego que salen del servidor en cuestión.</w:t>
      </w:r>
    </w:p>
    <w:p w:rsidR="000A730B" w:rsidRDefault="000A730B" w:rsidP="000A730B">
      <w:pPr>
        <w:jc w:val="both"/>
      </w:pPr>
      <w:r>
        <w:tab/>
        <w:t xml:space="preserve">Este método es un estándar definido en </w:t>
      </w:r>
      <w:hyperlink r:id="rId50" w:history="1">
        <w:r w:rsidRPr="000A730B">
          <w:rPr>
            <w:rStyle w:val="Hipervnculo"/>
            <w:b/>
          </w:rPr>
          <w:t>RFC 6376</w:t>
        </w:r>
      </w:hyperlink>
      <w:r>
        <w:t xml:space="preserve">, con actualizaciones </w:t>
      </w:r>
      <w:hyperlink r:id="rId51" w:history="1">
        <w:r w:rsidRPr="000A730B">
          <w:rPr>
            <w:rStyle w:val="Hipervnculo"/>
            <w:b/>
          </w:rPr>
          <w:t>RFC 8301</w:t>
        </w:r>
      </w:hyperlink>
      <w:r>
        <w:rPr>
          <w:b/>
        </w:rPr>
        <w:t xml:space="preserve"> </w:t>
      </w:r>
      <w:r>
        <w:t xml:space="preserve">y </w:t>
      </w:r>
      <w:hyperlink r:id="rId52" w:history="1">
        <w:r w:rsidRPr="000A730B">
          <w:rPr>
            <w:rStyle w:val="Hipervnculo"/>
            <w:b/>
          </w:rPr>
          <w:t>RFC 8463</w:t>
        </w:r>
      </w:hyperlink>
      <w:r>
        <w:t>.</w:t>
      </w:r>
    </w:p>
    <w:p w:rsidR="000A730B" w:rsidRDefault="000A730B" w:rsidP="000A730B">
      <w:pPr>
        <w:jc w:val="center"/>
      </w:pPr>
      <w:r>
        <w:rPr>
          <w:noProof/>
          <w:lang w:eastAsia="es-CL"/>
        </w:rPr>
        <w:drawing>
          <wp:inline distT="0" distB="0" distL="0" distR="0" wp14:anchorId="57125641" wp14:editId="7583EB07">
            <wp:extent cx="3000375" cy="2051277"/>
            <wp:effectExtent l="19050" t="19050" r="9525" b="2540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10758" cy="2058376"/>
                    </a:xfrm>
                    <a:prstGeom prst="rect">
                      <a:avLst/>
                    </a:prstGeom>
                    <a:noFill/>
                    <a:ln>
                      <a:solidFill>
                        <a:schemeClr val="tx1">
                          <a:lumMod val="95000"/>
                          <a:lumOff val="5000"/>
                        </a:schemeClr>
                      </a:solidFill>
                    </a:ln>
                  </pic:spPr>
                </pic:pic>
              </a:graphicData>
            </a:graphic>
          </wp:inline>
        </w:drawing>
      </w:r>
    </w:p>
    <w:p w:rsidR="000A730B" w:rsidRDefault="000A730B" w:rsidP="000A730B">
      <w:pPr>
        <w:pStyle w:val="Ttulo2"/>
      </w:pPr>
      <w:bookmarkStart w:id="45" w:name="_Toc535567032"/>
      <w:r>
        <w:lastRenderedPageBreak/>
        <w:t xml:space="preserve">Comportamiento extraño del </w:t>
      </w:r>
      <w:hyperlink r:id="rId54" w:history="1">
        <w:r w:rsidRPr="00E82DCC">
          <w:rPr>
            <w:rStyle w:val="Hipervnculo"/>
          </w:rPr>
          <w:t>spool</w:t>
        </w:r>
        <w:bookmarkEnd w:id="45"/>
      </w:hyperlink>
    </w:p>
    <w:p w:rsidR="00E82DCC" w:rsidRDefault="00E82DCC" w:rsidP="00E82DCC"/>
    <w:p w:rsidR="00E82DCC" w:rsidRDefault="00E82DCC" w:rsidP="00E82DCC">
      <w:pPr>
        <w:jc w:val="both"/>
      </w:pPr>
      <w:r>
        <w:tab/>
        <w:t>Dentro del spool, podemos ver el almacenamiento temporal de algunos correos que están siendo enviados, analizados o con intento de reenvío. Si nos fijamos en la imagen inferior la sección de correos entrantes, su lista de remitentes son direcciones locales lo cual debería ser al revés, esto genera confusión en si la herramienta está mal configurada o la documentación dice algo al respecto. Cabe notar que sucede lo mismo para el correo saliente.</w:t>
      </w:r>
    </w:p>
    <w:p w:rsidR="00E82DCC" w:rsidRPr="00E82DCC" w:rsidRDefault="00E82DCC" w:rsidP="00E82DCC">
      <w:pPr>
        <w:jc w:val="both"/>
      </w:pPr>
      <w:r>
        <w:rPr>
          <w:noProof/>
          <w:lang w:eastAsia="es-CL"/>
        </w:rPr>
        <w:drawing>
          <wp:inline distT="0" distB="0" distL="0" distR="0">
            <wp:extent cx="5600700" cy="6067425"/>
            <wp:effectExtent l="19050" t="19050" r="19050" b="2857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00700" cy="6067425"/>
                    </a:xfrm>
                    <a:prstGeom prst="rect">
                      <a:avLst/>
                    </a:prstGeom>
                    <a:noFill/>
                    <a:ln>
                      <a:solidFill>
                        <a:schemeClr val="tx1">
                          <a:lumMod val="95000"/>
                          <a:lumOff val="5000"/>
                        </a:schemeClr>
                      </a:solidFill>
                    </a:ln>
                  </pic:spPr>
                </pic:pic>
              </a:graphicData>
            </a:graphic>
          </wp:inline>
        </w:drawing>
      </w:r>
    </w:p>
    <w:sectPr w:rsidR="00E82DCC" w:rsidRPr="00E82DCC" w:rsidSect="00103723">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723"/>
    <w:rsid w:val="00016C6C"/>
    <w:rsid w:val="000A2760"/>
    <w:rsid w:val="000A730B"/>
    <w:rsid w:val="00103723"/>
    <w:rsid w:val="0010540C"/>
    <w:rsid w:val="002E73DD"/>
    <w:rsid w:val="00435276"/>
    <w:rsid w:val="00496B81"/>
    <w:rsid w:val="00634584"/>
    <w:rsid w:val="006B02D4"/>
    <w:rsid w:val="00736F18"/>
    <w:rsid w:val="007C3FF6"/>
    <w:rsid w:val="00826157"/>
    <w:rsid w:val="00846911"/>
    <w:rsid w:val="008E4B85"/>
    <w:rsid w:val="008F0568"/>
    <w:rsid w:val="00965F6F"/>
    <w:rsid w:val="00A902FC"/>
    <w:rsid w:val="00C20C78"/>
    <w:rsid w:val="00C3389C"/>
    <w:rsid w:val="00E816F6"/>
    <w:rsid w:val="00E82DCC"/>
    <w:rsid w:val="00EA321E"/>
    <w:rsid w:val="00F344C9"/>
    <w:rsid w:val="00FC2EB1"/>
    <w:rsid w:val="00FD0D10"/>
    <w:rsid w:val="00FE77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3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37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52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372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103723"/>
    <w:rPr>
      <w:rFonts w:eastAsiaTheme="minorEastAsia"/>
      <w:lang w:eastAsia="es-CL"/>
    </w:rPr>
  </w:style>
  <w:style w:type="paragraph" w:styleId="Textodeglobo">
    <w:name w:val="Balloon Text"/>
    <w:basedOn w:val="Normal"/>
    <w:link w:val="TextodegloboCar"/>
    <w:uiPriority w:val="99"/>
    <w:semiHidden/>
    <w:unhideWhenUsed/>
    <w:rsid w:val="001037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723"/>
    <w:rPr>
      <w:rFonts w:ascii="Tahoma" w:hAnsi="Tahoma" w:cs="Tahoma"/>
      <w:sz w:val="16"/>
      <w:szCs w:val="16"/>
    </w:rPr>
  </w:style>
  <w:style w:type="character" w:customStyle="1" w:styleId="Ttulo1Car">
    <w:name w:val="Título 1 Car"/>
    <w:basedOn w:val="Fuentedeprrafopredeter"/>
    <w:link w:val="Ttulo1"/>
    <w:uiPriority w:val="9"/>
    <w:rsid w:val="0010372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372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90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902FC"/>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semiHidden/>
    <w:unhideWhenUsed/>
    <w:qFormat/>
    <w:rsid w:val="00496B81"/>
    <w:pPr>
      <w:outlineLvl w:val="9"/>
    </w:pPr>
    <w:rPr>
      <w:lang w:eastAsia="es-CL"/>
    </w:rPr>
  </w:style>
  <w:style w:type="paragraph" w:styleId="TDC1">
    <w:name w:val="toc 1"/>
    <w:basedOn w:val="Normal"/>
    <w:next w:val="Normal"/>
    <w:autoRedefine/>
    <w:uiPriority w:val="39"/>
    <w:unhideWhenUsed/>
    <w:rsid w:val="00496B81"/>
    <w:pPr>
      <w:spacing w:after="100"/>
    </w:pPr>
  </w:style>
  <w:style w:type="paragraph" w:styleId="TDC2">
    <w:name w:val="toc 2"/>
    <w:basedOn w:val="Normal"/>
    <w:next w:val="Normal"/>
    <w:autoRedefine/>
    <w:uiPriority w:val="39"/>
    <w:unhideWhenUsed/>
    <w:rsid w:val="00496B81"/>
    <w:pPr>
      <w:spacing w:after="100"/>
      <w:ind w:left="220"/>
    </w:pPr>
  </w:style>
  <w:style w:type="character" w:styleId="Hipervnculo">
    <w:name w:val="Hyperlink"/>
    <w:basedOn w:val="Fuentedeprrafopredeter"/>
    <w:uiPriority w:val="99"/>
    <w:unhideWhenUsed/>
    <w:rsid w:val="00496B81"/>
    <w:rPr>
      <w:color w:val="0000FF" w:themeColor="hyperlink"/>
      <w:u w:val="single"/>
    </w:rPr>
  </w:style>
  <w:style w:type="character" w:customStyle="1" w:styleId="Ttulo3Car">
    <w:name w:val="Título 3 Car"/>
    <w:basedOn w:val="Fuentedeprrafopredeter"/>
    <w:link w:val="Ttulo3"/>
    <w:uiPriority w:val="9"/>
    <w:rsid w:val="0043527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3389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037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037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527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03723"/>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103723"/>
    <w:rPr>
      <w:rFonts w:eastAsiaTheme="minorEastAsia"/>
      <w:lang w:eastAsia="es-CL"/>
    </w:rPr>
  </w:style>
  <w:style w:type="paragraph" w:styleId="Textodeglobo">
    <w:name w:val="Balloon Text"/>
    <w:basedOn w:val="Normal"/>
    <w:link w:val="TextodegloboCar"/>
    <w:uiPriority w:val="99"/>
    <w:semiHidden/>
    <w:unhideWhenUsed/>
    <w:rsid w:val="001037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723"/>
    <w:rPr>
      <w:rFonts w:ascii="Tahoma" w:hAnsi="Tahoma" w:cs="Tahoma"/>
      <w:sz w:val="16"/>
      <w:szCs w:val="16"/>
    </w:rPr>
  </w:style>
  <w:style w:type="character" w:customStyle="1" w:styleId="Ttulo1Car">
    <w:name w:val="Título 1 Car"/>
    <w:basedOn w:val="Fuentedeprrafopredeter"/>
    <w:link w:val="Ttulo1"/>
    <w:uiPriority w:val="9"/>
    <w:rsid w:val="0010372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03723"/>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A902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902FC"/>
    <w:rPr>
      <w:rFonts w:asciiTheme="majorHAnsi" w:eastAsiaTheme="majorEastAsia" w:hAnsiTheme="majorHAnsi" w:cstheme="majorBidi"/>
      <w:color w:val="17365D" w:themeColor="text2" w:themeShade="BF"/>
      <w:spacing w:val="5"/>
      <w:kern w:val="28"/>
      <w:sz w:val="52"/>
      <w:szCs w:val="52"/>
    </w:rPr>
  </w:style>
  <w:style w:type="paragraph" w:styleId="TtulodeTDC">
    <w:name w:val="TOC Heading"/>
    <w:basedOn w:val="Ttulo1"/>
    <w:next w:val="Normal"/>
    <w:uiPriority w:val="39"/>
    <w:semiHidden/>
    <w:unhideWhenUsed/>
    <w:qFormat/>
    <w:rsid w:val="00496B81"/>
    <w:pPr>
      <w:outlineLvl w:val="9"/>
    </w:pPr>
    <w:rPr>
      <w:lang w:eastAsia="es-CL"/>
    </w:rPr>
  </w:style>
  <w:style w:type="paragraph" w:styleId="TDC1">
    <w:name w:val="toc 1"/>
    <w:basedOn w:val="Normal"/>
    <w:next w:val="Normal"/>
    <w:autoRedefine/>
    <w:uiPriority w:val="39"/>
    <w:unhideWhenUsed/>
    <w:rsid w:val="00496B81"/>
    <w:pPr>
      <w:spacing w:after="100"/>
    </w:pPr>
  </w:style>
  <w:style w:type="paragraph" w:styleId="TDC2">
    <w:name w:val="toc 2"/>
    <w:basedOn w:val="Normal"/>
    <w:next w:val="Normal"/>
    <w:autoRedefine/>
    <w:uiPriority w:val="39"/>
    <w:unhideWhenUsed/>
    <w:rsid w:val="00496B81"/>
    <w:pPr>
      <w:spacing w:after="100"/>
      <w:ind w:left="220"/>
    </w:pPr>
  </w:style>
  <w:style w:type="character" w:styleId="Hipervnculo">
    <w:name w:val="Hyperlink"/>
    <w:basedOn w:val="Fuentedeprrafopredeter"/>
    <w:uiPriority w:val="99"/>
    <w:unhideWhenUsed/>
    <w:rsid w:val="00496B81"/>
    <w:rPr>
      <w:color w:val="0000FF" w:themeColor="hyperlink"/>
      <w:u w:val="single"/>
    </w:rPr>
  </w:style>
  <w:style w:type="character" w:customStyle="1" w:styleId="Ttulo3Car">
    <w:name w:val="Título 3 Car"/>
    <w:basedOn w:val="Fuentedeprrafopredeter"/>
    <w:link w:val="Ttulo3"/>
    <w:uiPriority w:val="9"/>
    <w:rsid w:val="00435276"/>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C3389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hyperlink" Target="https://en.wikipedia.org/wiki/Transport_Layer_Security" TargetMode="External"/><Relationship Id="rId50" Type="http://schemas.openxmlformats.org/officeDocument/2006/relationships/hyperlink" Target="https://tools.ietf.org/html/rfc6376" TargetMode="External"/><Relationship Id="rId55"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info.ssl.com/article.aspx?id=10241"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hyperlink" Target="https://unix.stackexchange.com/questions/150715/what-is-the-purpose-of-mail-spool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3" Type="http://schemas.openxmlformats.org/officeDocument/2006/relationships/image" Target="media/image40.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www.dkim.org/" TargetMode="External"/><Relationship Id="rId57"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yperlink" Target="https://en.wikipedia.org/wiki/Reverse_DNS_lookup" TargetMode="External"/><Relationship Id="rId52" Type="http://schemas.openxmlformats.org/officeDocument/2006/relationships/hyperlink" Target="https://tools.ietf.org/html/rfc8463"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tools.ietf.org/html/rfc8301" TargetMode="Externa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38C84CD502D46C487C709DE16B56AD4"/>
        <w:category>
          <w:name w:val="General"/>
          <w:gallery w:val="placeholder"/>
        </w:category>
        <w:types>
          <w:type w:val="bbPlcHdr"/>
        </w:types>
        <w:behaviors>
          <w:behavior w:val="content"/>
        </w:behaviors>
        <w:guid w:val="{A736C8D3-4A2E-4434-836E-83071666CAE3}"/>
      </w:docPartPr>
      <w:docPartBody>
        <w:p w:rsidR="00804920" w:rsidRDefault="00804920" w:rsidP="00804920">
          <w:pPr>
            <w:pStyle w:val="B38C84CD502D46C487C709DE16B56AD4"/>
          </w:pPr>
          <w:r>
            <w:rPr>
              <w:rFonts w:asciiTheme="majorHAnsi" w:eastAsiaTheme="majorEastAsia" w:hAnsiTheme="majorHAnsi" w:cstheme="majorBidi"/>
              <w:caps/>
              <w:lang w:val="es-ES"/>
            </w:rPr>
            <w:t>[Escriba el nombre de la compañía]</w:t>
          </w:r>
        </w:p>
      </w:docPartBody>
    </w:docPart>
    <w:docPart>
      <w:docPartPr>
        <w:name w:val="F940B1E84D634501A76AB257395F2BA7"/>
        <w:category>
          <w:name w:val="General"/>
          <w:gallery w:val="placeholder"/>
        </w:category>
        <w:types>
          <w:type w:val="bbPlcHdr"/>
        </w:types>
        <w:behaviors>
          <w:behavior w:val="content"/>
        </w:behaviors>
        <w:guid w:val="{F80DB9E1-D43F-40CA-8119-6ED31B35E2A2}"/>
      </w:docPartPr>
      <w:docPartBody>
        <w:p w:rsidR="00804920" w:rsidRDefault="00804920" w:rsidP="00804920">
          <w:pPr>
            <w:pStyle w:val="F940B1E84D634501A76AB257395F2BA7"/>
          </w:pPr>
          <w:r>
            <w:rPr>
              <w:rFonts w:asciiTheme="majorHAnsi" w:eastAsiaTheme="majorEastAsia" w:hAnsiTheme="majorHAnsi" w:cstheme="majorBidi"/>
              <w:sz w:val="80"/>
              <w:szCs w:val="80"/>
              <w:lang w:val="es-ES"/>
            </w:rPr>
            <w:t>[Escriba el título del documento]</w:t>
          </w:r>
        </w:p>
      </w:docPartBody>
    </w:docPart>
    <w:docPart>
      <w:docPartPr>
        <w:name w:val="C6FED443C5FF4118AC71AFF9319C0F3A"/>
        <w:category>
          <w:name w:val="General"/>
          <w:gallery w:val="placeholder"/>
        </w:category>
        <w:types>
          <w:type w:val="bbPlcHdr"/>
        </w:types>
        <w:behaviors>
          <w:behavior w:val="content"/>
        </w:behaviors>
        <w:guid w:val="{DEBD7619-58E8-461A-B9E0-DBEB6264A6A4}"/>
      </w:docPartPr>
      <w:docPartBody>
        <w:p w:rsidR="00804920" w:rsidRDefault="00804920" w:rsidP="00804920">
          <w:pPr>
            <w:pStyle w:val="C6FED443C5FF4118AC71AFF9319C0F3A"/>
          </w:pPr>
          <w:r>
            <w:rPr>
              <w:b/>
              <w:bCs/>
              <w:lang w:val="es-ES"/>
            </w:rPr>
            <w:t>[Escriba el nombre del autor]</w:t>
          </w:r>
        </w:p>
      </w:docPartBody>
    </w:docPart>
    <w:docPart>
      <w:docPartPr>
        <w:name w:val="26A1CA58FDC541D391C910D2EA152333"/>
        <w:category>
          <w:name w:val="General"/>
          <w:gallery w:val="placeholder"/>
        </w:category>
        <w:types>
          <w:type w:val="bbPlcHdr"/>
        </w:types>
        <w:behaviors>
          <w:behavior w:val="content"/>
        </w:behaviors>
        <w:guid w:val="{1B62966B-E03A-4FFE-BB17-3DD13DC4AA75}"/>
      </w:docPartPr>
      <w:docPartBody>
        <w:p w:rsidR="00804920" w:rsidRDefault="00804920" w:rsidP="00804920">
          <w:pPr>
            <w:pStyle w:val="26A1CA58FDC541D391C910D2EA152333"/>
          </w:pPr>
          <w:r>
            <w:rPr>
              <w:b/>
              <w:bCs/>
              <w:lang w:val="es-ES"/>
            </w:rPr>
            <w:t>[Seleccione la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20"/>
    <w:rsid w:val="0008617F"/>
    <w:rsid w:val="008049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8C84CD502D46C487C709DE16B56AD4">
    <w:name w:val="B38C84CD502D46C487C709DE16B56AD4"/>
    <w:rsid w:val="00804920"/>
  </w:style>
  <w:style w:type="paragraph" w:customStyle="1" w:styleId="F940B1E84D634501A76AB257395F2BA7">
    <w:name w:val="F940B1E84D634501A76AB257395F2BA7"/>
    <w:rsid w:val="00804920"/>
  </w:style>
  <w:style w:type="paragraph" w:customStyle="1" w:styleId="AD6343FCD0C5423CB9A8DF5EC979DF5C">
    <w:name w:val="AD6343FCD0C5423CB9A8DF5EC979DF5C"/>
    <w:rsid w:val="00804920"/>
  </w:style>
  <w:style w:type="paragraph" w:customStyle="1" w:styleId="C6FED443C5FF4118AC71AFF9319C0F3A">
    <w:name w:val="C6FED443C5FF4118AC71AFF9319C0F3A"/>
    <w:rsid w:val="00804920"/>
  </w:style>
  <w:style w:type="paragraph" w:customStyle="1" w:styleId="26A1CA58FDC541D391C910D2EA152333">
    <w:name w:val="26A1CA58FDC541D391C910D2EA152333"/>
    <w:rsid w:val="00804920"/>
  </w:style>
  <w:style w:type="paragraph" w:customStyle="1" w:styleId="51DC12CD881D4B8EA4648A8CF6CF1F71">
    <w:name w:val="51DC12CD881D4B8EA4648A8CF6CF1F71"/>
    <w:rsid w:val="0080492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38C84CD502D46C487C709DE16B56AD4">
    <w:name w:val="B38C84CD502D46C487C709DE16B56AD4"/>
    <w:rsid w:val="00804920"/>
  </w:style>
  <w:style w:type="paragraph" w:customStyle="1" w:styleId="F940B1E84D634501A76AB257395F2BA7">
    <w:name w:val="F940B1E84D634501A76AB257395F2BA7"/>
    <w:rsid w:val="00804920"/>
  </w:style>
  <w:style w:type="paragraph" w:customStyle="1" w:styleId="AD6343FCD0C5423CB9A8DF5EC979DF5C">
    <w:name w:val="AD6343FCD0C5423CB9A8DF5EC979DF5C"/>
    <w:rsid w:val="00804920"/>
  </w:style>
  <w:style w:type="paragraph" w:customStyle="1" w:styleId="C6FED443C5FF4118AC71AFF9319C0F3A">
    <w:name w:val="C6FED443C5FF4118AC71AFF9319C0F3A"/>
    <w:rsid w:val="00804920"/>
  </w:style>
  <w:style w:type="paragraph" w:customStyle="1" w:styleId="26A1CA58FDC541D391C910D2EA152333">
    <w:name w:val="26A1CA58FDC541D391C910D2EA152333"/>
    <w:rsid w:val="00804920"/>
  </w:style>
  <w:style w:type="paragraph" w:customStyle="1" w:styleId="51DC12CD881D4B8EA4648A8CF6CF1F71">
    <w:name w:val="51DC12CD881D4B8EA4648A8CF6CF1F71"/>
    <w:rsid w:val="00804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2019-01-17T00:00:00</PublishDate>
  <Abstract>Reporte descriptivo sobre el funcionamiento, estado y posibles configuraciones de la herramienta “mailcleaner”, la cual monitorea el estado del servicio de correo y su seguridad.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255BA-3A88-47F3-9479-8167FC694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29</Pages>
  <Words>2236</Words>
  <Characters>12303</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Reporte Herramienta “mailcleaner”</vt:lpstr>
    </vt:vector>
  </TitlesOfParts>
  <Company>CONSALUD S.A.</Company>
  <LinksUpToDate>false</LinksUpToDate>
  <CharactersWithSpaces>14510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Herramienta “mailcleaner”</dc:title>
  <dc:creator>Francisco Abarca</dc:creator>
  <cp:lastModifiedBy>Instalador Citrix</cp:lastModifiedBy>
  <cp:revision>4</cp:revision>
  <cp:lastPrinted>2019-01-18T12:27:00Z</cp:lastPrinted>
  <dcterms:created xsi:type="dcterms:W3CDTF">2019-01-17T15:18:00Z</dcterms:created>
  <dcterms:modified xsi:type="dcterms:W3CDTF">2019-01-18T14:10:00Z</dcterms:modified>
</cp:coreProperties>
</file>