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4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"/>
        <w:gridCol w:w="9487"/>
        <w:gridCol w:w="402"/>
      </w:tblGrid>
      <w:tr w:rsidR="000A0216" w14:paraId="687C3F13" w14:textId="77777777" w:rsidTr="004E6CB0">
        <w:trPr>
          <w:gridAfter w:val="1"/>
          <w:wAfter w:w="402" w:type="dxa"/>
          <w:cantSplit/>
          <w:trHeight w:val="180"/>
          <w:jc w:val="center"/>
        </w:trPr>
        <w:tc>
          <w:tcPr>
            <w:tcW w:w="9843" w:type="dxa"/>
            <w:gridSpan w:val="2"/>
            <w:hideMark/>
          </w:tcPr>
          <w:p w14:paraId="5EC28BDB" w14:textId="77777777" w:rsidR="000A0216" w:rsidRDefault="000A0216" w:rsidP="004E6CB0">
            <w:pPr>
              <w:spacing w:line="256" w:lineRule="auto"/>
              <w:jc w:val="center"/>
              <w:rPr>
                <w:caps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03FC5652" wp14:editId="0288319A">
                  <wp:extent cx="1066800" cy="10668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216" w14:paraId="0EA34EC9" w14:textId="77777777" w:rsidTr="004E6CB0">
        <w:trPr>
          <w:gridAfter w:val="1"/>
          <w:wAfter w:w="402" w:type="dxa"/>
          <w:cantSplit/>
          <w:trHeight w:val="180"/>
          <w:jc w:val="center"/>
        </w:trPr>
        <w:tc>
          <w:tcPr>
            <w:tcW w:w="9843" w:type="dxa"/>
            <w:gridSpan w:val="2"/>
            <w:hideMark/>
          </w:tcPr>
          <w:p w14:paraId="018CB909" w14:textId="77777777" w:rsidR="000A0216" w:rsidRDefault="000A0216" w:rsidP="004E6CB0">
            <w:pPr>
              <w:spacing w:line="240" w:lineRule="atLeast"/>
              <w:jc w:val="center"/>
              <w:rPr>
                <w:caps/>
                <w:lang w:eastAsia="en-US"/>
              </w:rPr>
            </w:pPr>
            <w:r>
              <w:rPr>
                <w:caps/>
                <w:lang w:eastAsia="en-US"/>
              </w:rPr>
              <w:t>МИНОБРНАУКИ РОССИИ</w:t>
            </w:r>
          </w:p>
        </w:tc>
      </w:tr>
      <w:tr w:rsidR="000A0216" w14:paraId="3CF661E1" w14:textId="77777777" w:rsidTr="004E6CB0">
        <w:trPr>
          <w:gridAfter w:val="1"/>
          <w:wAfter w:w="402" w:type="dxa"/>
          <w:cantSplit/>
          <w:trHeight w:val="18"/>
          <w:jc w:val="center"/>
        </w:trPr>
        <w:tc>
          <w:tcPr>
            <w:tcW w:w="9843" w:type="dxa"/>
            <w:gridSpan w:val="2"/>
            <w:hideMark/>
          </w:tcPr>
          <w:p w14:paraId="2A12378F" w14:textId="77777777" w:rsidR="000A0216" w:rsidRDefault="000A0216" w:rsidP="000A0216">
            <w:pPr>
              <w:pStyle w:val="1"/>
              <w:pageBreakBefore w:val="0"/>
              <w:spacing w:before="0" w:after="0" w:line="257" w:lineRule="auto"/>
              <w:jc w:val="center"/>
              <w:rPr>
                <w:rFonts w:cs="Times New Roman"/>
                <w:b w:val="0"/>
                <w:sz w:val="24"/>
                <w:lang w:eastAsia="en-US"/>
              </w:rPr>
            </w:pPr>
            <w:bookmarkStart w:id="0" w:name="_Toc68819264"/>
            <w:bookmarkStart w:id="1" w:name="_Toc68819468"/>
            <w:bookmarkStart w:id="2" w:name="_Toc71661395"/>
            <w:bookmarkStart w:id="3" w:name="_Toc71661443"/>
            <w:r>
              <w:rPr>
                <w:rFonts w:cs="Times New Roman"/>
                <w:b w:val="0"/>
                <w:sz w:val="24"/>
                <w:lang w:eastAsia="en-US"/>
              </w:rPr>
              <w:t>Федеральное государственное бюджетное образовательное учреждение</w:t>
            </w:r>
            <w:bookmarkEnd w:id="0"/>
            <w:bookmarkEnd w:id="1"/>
            <w:bookmarkEnd w:id="2"/>
            <w:bookmarkEnd w:id="3"/>
          </w:p>
          <w:p w14:paraId="17EA3351" w14:textId="77777777" w:rsidR="000A0216" w:rsidRDefault="000A0216" w:rsidP="000A0216">
            <w:pPr>
              <w:pStyle w:val="1"/>
              <w:pageBreakBefore w:val="0"/>
              <w:spacing w:before="0" w:after="0" w:line="257" w:lineRule="auto"/>
              <w:jc w:val="center"/>
              <w:rPr>
                <w:rFonts w:cs="Times New Roman"/>
                <w:b w:val="0"/>
                <w:sz w:val="24"/>
                <w:lang w:eastAsia="en-US"/>
              </w:rPr>
            </w:pPr>
            <w:bookmarkStart w:id="4" w:name="_Toc68819265"/>
            <w:bookmarkStart w:id="5" w:name="_Toc68819469"/>
            <w:bookmarkStart w:id="6" w:name="_Toc71661396"/>
            <w:bookmarkStart w:id="7" w:name="_Toc71661444"/>
            <w:r>
              <w:rPr>
                <w:rFonts w:cs="Times New Roman"/>
                <w:b w:val="0"/>
                <w:sz w:val="24"/>
                <w:lang w:eastAsia="en-US"/>
              </w:rPr>
              <w:t>высшего образования</w:t>
            </w:r>
            <w:bookmarkEnd w:id="4"/>
            <w:bookmarkEnd w:id="5"/>
            <w:bookmarkEnd w:id="6"/>
            <w:bookmarkEnd w:id="7"/>
          </w:p>
          <w:p w14:paraId="0EBF7BC4" w14:textId="4D3CDB80" w:rsidR="000A0216" w:rsidRDefault="000A0216" w:rsidP="004E6CB0">
            <w:pPr>
              <w:pStyle w:val="1"/>
              <w:spacing w:before="0" w:after="0" w:line="256" w:lineRule="auto"/>
              <w:jc w:val="center"/>
              <w:rPr>
                <w:rFonts w:cs="Times New Roman"/>
                <w:sz w:val="24"/>
                <w:lang w:eastAsia="en-US"/>
              </w:rPr>
            </w:pPr>
            <w:bookmarkStart w:id="8" w:name="_Toc68819266"/>
            <w:bookmarkStart w:id="9" w:name="_Toc68819470"/>
            <w:bookmarkStart w:id="10" w:name="_Toc71661397"/>
            <w:bookmarkStart w:id="11" w:name="_Toc71661445"/>
            <w:r>
              <w:rPr>
                <w:rFonts w:cs="Times New Roman"/>
                <w:sz w:val="24"/>
                <w:lang w:eastAsia="en-US"/>
              </w:rPr>
              <w:t xml:space="preserve">"МИРЭА </w:t>
            </w:r>
            <w:r w:rsidR="007F5DC9">
              <w:rPr>
                <w:rFonts w:ascii="Cambria Math" w:hAnsi="Cambria Math" w:cs="Times New Roman"/>
                <w:sz w:val="24"/>
                <w:lang w:eastAsia="en-US"/>
              </w:rPr>
              <w:t>—</w:t>
            </w:r>
            <w:r>
              <w:rPr>
                <w:rFonts w:cs="Times New Roman"/>
                <w:sz w:val="24"/>
                <w:lang w:eastAsia="en-US"/>
              </w:rPr>
              <w:t xml:space="preserve"> Российский технологический университет"</w:t>
            </w:r>
            <w:bookmarkEnd w:id="8"/>
            <w:bookmarkEnd w:id="9"/>
            <w:bookmarkEnd w:id="10"/>
            <w:bookmarkEnd w:id="11"/>
          </w:p>
          <w:p w14:paraId="62FBB50D" w14:textId="10C76A11" w:rsidR="000A0216" w:rsidRDefault="000A0216" w:rsidP="004E6CB0">
            <w:pPr>
              <w:pStyle w:val="1"/>
              <w:spacing w:line="256" w:lineRule="auto"/>
              <w:jc w:val="center"/>
              <w:rPr>
                <w:rFonts w:cs="Times New Roman"/>
                <w:lang w:eastAsia="en-US"/>
              </w:rPr>
            </w:pPr>
            <w:bookmarkStart w:id="12" w:name="_Toc68819267"/>
            <w:bookmarkStart w:id="13" w:name="_Toc68819471"/>
            <w:bookmarkStart w:id="14" w:name="_Toc71661398"/>
            <w:bookmarkStart w:id="15" w:name="_Toc71661446"/>
            <w:r>
              <w:rPr>
                <w:rFonts w:cs="Times New Roman"/>
                <w:lang w:eastAsia="en-US"/>
              </w:rPr>
              <w:t>РТУ МИРЭА</w:t>
            </w:r>
            <w:bookmarkEnd w:id="12"/>
            <w:bookmarkEnd w:id="13"/>
            <w:bookmarkEnd w:id="14"/>
            <w:bookmarkEnd w:id="15"/>
          </w:p>
          <w:p w14:paraId="6D5DA7AC" w14:textId="77777777" w:rsidR="000A0216" w:rsidRDefault="000A0216" w:rsidP="004E6CB0">
            <w:pPr>
              <w:spacing w:line="256" w:lineRule="auto"/>
              <w:rPr>
                <w:lang w:eastAsia="en-US"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3DE3A20F" wp14:editId="60CCED5F">
                      <wp:extent cx="5829300" cy="342900"/>
                      <wp:effectExtent l="0" t="0" r="19050" b="0"/>
                      <wp:docPr id="30" name="Полотно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9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>
                  <w:pict>
                    <v:group w14:anchorId="288182DF" id="Полотно 30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0A0216" w14:paraId="03897923" w14:textId="77777777" w:rsidTr="004E6CB0">
        <w:trPr>
          <w:gridBefore w:val="1"/>
          <w:wBefore w:w="356" w:type="dxa"/>
          <w:jc w:val="center"/>
        </w:trPr>
        <w:tc>
          <w:tcPr>
            <w:tcW w:w="988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5B9E5" w14:textId="77777777" w:rsidR="000A0216" w:rsidRPr="00F15304" w:rsidRDefault="000A0216" w:rsidP="004E6CB0">
            <w:pPr>
              <w:spacing w:line="256" w:lineRule="auto"/>
              <w:jc w:val="center"/>
              <w:rPr>
                <w:sz w:val="24"/>
                <w:szCs w:val="24"/>
                <w:lang w:eastAsia="en-US"/>
              </w:rPr>
            </w:pPr>
            <w:r w:rsidRPr="00F15304">
              <w:rPr>
                <w:sz w:val="24"/>
                <w:szCs w:val="24"/>
                <w:lang w:eastAsia="en-US"/>
              </w:rPr>
              <w:t>Институт информационных технологий (ИТ)</w:t>
            </w:r>
          </w:p>
        </w:tc>
      </w:tr>
      <w:tr w:rsidR="000A0216" w14:paraId="24B36C87" w14:textId="77777777" w:rsidTr="004E6CB0">
        <w:trPr>
          <w:gridBefore w:val="1"/>
          <w:wBefore w:w="356" w:type="dxa"/>
          <w:trHeight w:val="283"/>
          <w:jc w:val="center"/>
        </w:trPr>
        <w:tc>
          <w:tcPr>
            <w:tcW w:w="988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8D941" w14:textId="77777777" w:rsidR="000A0216" w:rsidRPr="00F15304" w:rsidRDefault="000A0216" w:rsidP="004E6CB0">
            <w:pPr>
              <w:spacing w:line="256" w:lineRule="auto"/>
              <w:jc w:val="center"/>
              <w:rPr>
                <w:lang w:eastAsia="en-US"/>
              </w:rPr>
            </w:pPr>
            <w:r w:rsidRPr="00F15304">
              <w:rPr>
                <w:sz w:val="24"/>
                <w:szCs w:val="24"/>
                <w:lang w:eastAsia="en-US"/>
              </w:rPr>
              <w:t>Кафедра вычислительной техники</w:t>
            </w:r>
          </w:p>
        </w:tc>
      </w:tr>
    </w:tbl>
    <w:p w14:paraId="11514A12" w14:textId="4E172D65" w:rsidR="000A0216" w:rsidRDefault="000A0216" w:rsidP="00423FCE">
      <w:pPr>
        <w:shd w:val="clear" w:color="auto" w:fill="FFFFFF"/>
        <w:ind w:firstLine="0"/>
        <w:rPr>
          <w:b/>
          <w:sz w:val="32"/>
          <w:szCs w:val="32"/>
        </w:rPr>
      </w:pPr>
    </w:p>
    <w:tbl>
      <w:tblPr>
        <w:tblStyle w:val="ab"/>
        <w:tblW w:w="48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5860"/>
        <w:gridCol w:w="3214"/>
      </w:tblGrid>
      <w:tr w:rsidR="000A0216" w14:paraId="4CCF9FCD" w14:textId="77777777" w:rsidTr="00371AF7">
        <w:tc>
          <w:tcPr>
            <w:tcW w:w="5000" w:type="pct"/>
            <w:gridSpan w:val="2"/>
            <w:hideMark/>
          </w:tcPr>
          <w:p w14:paraId="30FE9846" w14:textId="258AF4CE" w:rsidR="007F5DC9" w:rsidRDefault="000D7656" w:rsidP="004E6CB0">
            <w:pPr>
              <w:shd w:val="clear" w:color="auto" w:fill="FFFFFF"/>
              <w:spacing w:line="256" w:lineRule="auto"/>
              <w:jc w:val="center"/>
              <w:rPr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>Отчет по практической работе по дисциплине «Проектирование баз данных»</w:t>
            </w:r>
          </w:p>
          <w:p w14:paraId="0E5ACF4E" w14:textId="22D396D8" w:rsidR="000A0216" w:rsidRDefault="000A0216" w:rsidP="007F5DC9">
            <w:pPr>
              <w:shd w:val="clear" w:color="auto" w:fill="FFFFFF"/>
              <w:spacing w:line="256" w:lineRule="auto"/>
              <w:jc w:val="center"/>
              <w:rPr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>Тема:</w:t>
            </w:r>
            <w:r w:rsidR="007F5DC9">
              <w:rPr>
                <w:b/>
                <w:szCs w:val="28"/>
                <w:lang w:eastAsia="en-US"/>
              </w:rPr>
              <w:t xml:space="preserve"> </w:t>
            </w:r>
            <w:r>
              <w:rPr>
                <w:b/>
                <w:szCs w:val="28"/>
                <w:lang w:eastAsia="en-US"/>
              </w:rPr>
              <w:t>«Построение функциональных моделей предметной</w:t>
            </w:r>
            <w:r w:rsidR="007F5DC9">
              <w:rPr>
                <w:b/>
                <w:szCs w:val="28"/>
                <w:lang w:eastAsia="en-US"/>
              </w:rPr>
              <w:t xml:space="preserve"> </w:t>
            </w:r>
            <w:r>
              <w:rPr>
                <w:b/>
                <w:szCs w:val="28"/>
                <w:lang w:eastAsia="en-US"/>
              </w:rPr>
              <w:t>области»</w:t>
            </w:r>
          </w:p>
        </w:tc>
      </w:tr>
      <w:tr w:rsidR="000A0216" w14:paraId="05814F0A" w14:textId="77777777" w:rsidTr="00371AF7">
        <w:tc>
          <w:tcPr>
            <w:tcW w:w="5000" w:type="pct"/>
            <w:gridSpan w:val="2"/>
          </w:tcPr>
          <w:p w14:paraId="226BD518" w14:textId="77777777" w:rsidR="000A0216" w:rsidRDefault="000A0216" w:rsidP="004E6CB0">
            <w:pPr>
              <w:shd w:val="clear" w:color="auto" w:fill="FFFFFF"/>
              <w:spacing w:line="256" w:lineRule="auto"/>
              <w:jc w:val="center"/>
              <w:rPr>
                <w:b/>
                <w:sz w:val="24"/>
                <w:szCs w:val="24"/>
                <w:lang w:eastAsia="en-US"/>
              </w:rPr>
            </w:pPr>
          </w:p>
          <w:p w14:paraId="26FE514A" w14:textId="77777777" w:rsidR="000A0216" w:rsidRDefault="000A0216" w:rsidP="00F15304">
            <w:pPr>
              <w:shd w:val="clear" w:color="auto" w:fill="FFFFFF"/>
              <w:spacing w:line="256" w:lineRule="auto"/>
              <w:ind w:firstLine="0"/>
              <w:rPr>
                <w:b/>
                <w:lang w:eastAsia="en-US"/>
              </w:rPr>
            </w:pPr>
          </w:p>
        </w:tc>
      </w:tr>
      <w:tr w:rsidR="000A0216" w:rsidRPr="00F15304" w14:paraId="3EF88FA7" w14:textId="77777777" w:rsidTr="00371AF7">
        <w:tc>
          <w:tcPr>
            <w:tcW w:w="3229" w:type="pct"/>
          </w:tcPr>
          <w:p w14:paraId="4CC1ED3A" w14:textId="77777777" w:rsidR="000A0216" w:rsidRDefault="000A0216" w:rsidP="004E6CB0">
            <w:pPr>
              <w:spacing w:line="256" w:lineRule="auto"/>
              <w:jc w:val="center"/>
              <w:rPr>
                <w:sz w:val="24"/>
                <w:szCs w:val="24"/>
                <w:lang w:eastAsia="en-US"/>
              </w:rPr>
            </w:pPr>
          </w:p>
          <w:p w14:paraId="46B6A58F" w14:textId="77777777" w:rsidR="000A0216" w:rsidRDefault="000A0216" w:rsidP="004E6CB0">
            <w:pPr>
              <w:spacing w:line="256" w:lineRule="auto"/>
              <w:jc w:val="center"/>
              <w:rPr>
                <w:sz w:val="24"/>
                <w:szCs w:val="24"/>
                <w:lang w:eastAsia="en-US"/>
              </w:rPr>
            </w:pPr>
          </w:p>
          <w:p w14:paraId="67FA3078" w14:textId="0A77E24F" w:rsidR="000A0216" w:rsidRDefault="000A0216" w:rsidP="004E6CB0">
            <w:pPr>
              <w:spacing w:line="256" w:lineRule="auto"/>
              <w:rPr>
                <w:b/>
                <w:color w:val="FF0000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Выполнил студент группы   ИНБО-01-19</w:t>
            </w:r>
            <w:r>
              <w:rPr>
                <w:lang w:eastAsia="en-US"/>
              </w:rPr>
              <w:t xml:space="preserve">                                     </w:t>
            </w:r>
          </w:p>
        </w:tc>
        <w:tc>
          <w:tcPr>
            <w:tcW w:w="1771" w:type="pct"/>
          </w:tcPr>
          <w:p w14:paraId="04225D6A" w14:textId="77777777" w:rsidR="000A0216" w:rsidRPr="00F15304" w:rsidRDefault="000A0216" w:rsidP="004E6CB0">
            <w:pPr>
              <w:shd w:val="clear" w:color="auto" w:fill="FFFFFF"/>
              <w:spacing w:line="256" w:lineRule="auto"/>
              <w:jc w:val="center"/>
              <w:rPr>
                <w:bCs/>
                <w:sz w:val="24"/>
                <w:szCs w:val="24"/>
                <w:lang w:eastAsia="en-US"/>
              </w:rPr>
            </w:pPr>
          </w:p>
          <w:p w14:paraId="35665B9D" w14:textId="77777777" w:rsidR="000A0216" w:rsidRPr="00F15304" w:rsidRDefault="000A0216" w:rsidP="004E6CB0">
            <w:pPr>
              <w:shd w:val="clear" w:color="auto" w:fill="FFFFFF"/>
              <w:spacing w:line="256" w:lineRule="auto"/>
              <w:jc w:val="center"/>
              <w:rPr>
                <w:bCs/>
                <w:sz w:val="24"/>
                <w:szCs w:val="24"/>
                <w:lang w:eastAsia="en-US"/>
              </w:rPr>
            </w:pPr>
          </w:p>
          <w:p w14:paraId="32D5610A" w14:textId="306F629C" w:rsidR="000A0216" w:rsidRPr="00F15304" w:rsidRDefault="00DD561F" w:rsidP="004E6CB0">
            <w:pPr>
              <w:shd w:val="clear" w:color="auto" w:fill="FFFFFF"/>
              <w:spacing w:line="256" w:lineRule="auto"/>
              <w:jc w:val="right"/>
              <w:rPr>
                <w:bCs/>
                <w:sz w:val="24"/>
                <w:szCs w:val="24"/>
                <w:lang w:eastAsia="en-US"/>
              </w:rPr>
            </w:pPr>
            <w:r>
              <w:rPr>
                <w:bCs/>
                <w:sz w:val="24"/>
                <w:szCs w:val="24"/>
                <w:lang w:eastAsia="en-US"/>
              </w:rPr>
              <w:t>Громов Н</w:t>
            </w:r>
            <w:r w:rsidR="00F15304" w:rsidRPr="00F15304">
              <w:rPr>
                <w:bCs/>
                <w:sz w:val="24"/>
                <w:szCs w:val="24"/>
                <w:lang w:eastAsia="en-US"/>
              </w:rPr>
              <w:t>.</w:t>
            </w:r>
            <w:r>
              <w:rPr>
                <w:bCs/>
                <w:sz w:val="24"/>
                <w:szCs w:val="24"/>
                <w:lang w:eastAsia="en-US"/>
              </w:rPr>
              <w:t>Д.</w:t>
            </w:r>
          </w:p>
        </w:tc>
      </w:tr>
      <w:tr w:rsidR="000A0216" w14:paraId="7AE45689" w14:textId="77777777" w:rsidTr="00371AF7">
        <w:tc>
          <w:tcPr>
            <w:tcW w:w="3229" w:type="pct"/>
          </w:tcPr>
          <w:p w14:paraId="3C5962D4" w14:textId="202087ED" w:rsidR="000A0216" w:rsidRDefault="00371AF7" w:rsidP="00371AF7">
            <w:pPr>
              <w:spacing w:line="257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Принял</w:t>
            </w:r>
          </w:p>
          <w:p w14:paraId="4C313183" w14:textId="77777777" w:rsidR="000A0216" w:rsidRDefault="000A0216" w:rsidP="00371AF7">
            <w:pPr>
              <w:spacing w:line="256" w:lineRule="auto"/>
              <w:jc w:val="left"/>
              <w:rPr>
                <w:i/>
                <w:color w:val="FF0000"/>
                <w:lang w:eastAsia="en-US"/>
              </w:rPr>
            </w:pPr>
          </w:p>
        </w:tc>
        <w:tc>
          <w:tcPr>
            <w:tcW w:w="1771" w:type="pct"/>
          </w:tcPr>
          <w:p w14:paraId="164547E8" w14:textId="02C6D739" w:rsidR="000A0216" w:rsidRPr="00371AF7" w:rsidRDefault="00371AF7" w:rsidP="00371AF7">
            <w:pPr>
              <w:shd w:val="clear" w:color="auto" w:fill="FFFFFF"/>
              <w:spacing w:line="256" w:lineRule="auto"/>
              <w:jc w:val="right"/>
              <w:rPr>
                <w:sz w:val="24"/>
                <w:szCs w:val="24"/>
                <w:lang w:eastAsia="en-US"/>
              </w:rPr>
            </w:pPr>
            <w:r w:rsidRPr="00371AF7">
              <w:rPr>
                <w:sz w:val="24"/>
                <w:szCs w:val="24"/>
                <w:lang w:eastAsia="en-US"/>
              </w:rPr>
              <w:t>Богомольная Г. В.</w:t>
            </w:r>
          </w:p>
        </w:tc>
      </w:tr>
    </w:tbl>
    <w:p w14:paraId="29B1647B" w14:textId="77777777" w:rsidR="000A0216" w:rsidRDefault="000A0216" w:rsidP="000A0216">
      <w:pPr>
        <w:shd w:val="clear" w:color="auto" w:fill="FFFFFF"/>
        <w:ind w:firstLine="0"/>
        <w:rPr>
          <w:b/>
          <w:sz w:val="34"/>
          <w:szCs w:val="34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459"/>
        <w:gridCol w:w="3314"/>
        <w:gridCol w:w="2582"/>
      </w:tblGrid>
      <w:tr w:rsidR="000A0216" w:rsidRPr="00F15304" w14:paraId="63CD04B4" w14:textId="77777777" w:rsidTr="004E6CB0">
        <w:tc>
          <w:tcPr>
            <w:tcW w:w="3510" w:type="dxa"/>
            <w:vAlign w:val="center"/>
            <w:hideMark/>
          </w:tcPr>
          <w:p w14:paraId="15688EAA" w14:textId="77777777" w:rsidR="000A0216" w:rsidRPr="00F15304" w:rsidRDefault="000A0216" w:rsidP="004E6CB0">
            <w:pPr>
              <w:spacing w:line="256" w:lineRule="auto"/>
              <w:jc w:val="center"/>
              <w:rPr>
                <w:sz w:val="24"/>
                <w:szCs w:val="24"/>
                <w:lang w:eastAsia="en-US"/>
              </w:rPr>
            </w:pPr>
            <w:r w:rsidRPr="00F15304">
              <w:rPr>
                <w:sz w:val="24"/>
                <w:szCs w:val="24"/>
                <w:lang w:eastAsia="en-US"/>
              </w:rPr>
              <w:t>Практические работы выполнены</w:t>
            </w:r>
          </w:p>
        </w:tc>
        <w:tc>
          <w:tcPr>
            <w:tcW w:w="3402" w:type="dxa"/>
            <w:vAlign w:val="center"/>
            <w:hideMark/>
          </w:tcPr>
          <w:p w14:paraId="6735CA46" w14:textId="3A77104B" w:rsidR="000A0216" w:rsidRPr="00F15304" w:rsidRDefault="00F15304" w:rsidP="004E6CB0">
            <w:pPr>
              <w:spacing w:line="256" w:lineRule="auto"/>
              <w:jc w:val="center"/>
              <w:rPr>
                <w:sz w:val="24"/>
                <w:szCs w:val="24"/>
                <w:lang w:eastAsia="en-US"/>
              </w:rPr>
            </w:pPr>
            <w:r w:rsidRPr="00F15304">
              <w:rPr>
                <w:sz w:val="24"/>
                <w:szCs w:val="24"/>
                <w:lang w:eastAsia="en-US"/>
              </w:rPr>
              <w:t>«__»</w:t>
            </w:r>
            <w:r>
              <w:rPr>
                <w:sz w:val="24"/>
                <w:szCs w:val="24"/>
                <w:lang w:eastAsia="en-US"/>
              </w:rPr>
              <w:t xml:space="preserve"> </w:t>
            </w:r>
            <w:r w:rsidRPr="00F15304">
              <w:rPr>
                <w:sz w:val="24"/>
                <w:szCs w:val="24"/>
                <w:lang w:eastAsia="en-US"/>
              </w:rPr>
              <w:t>______</w:t>
            </w:r>
            <w:r>
              <w:rPr>
                <w:sz w:val="24"/>
                <w:szCs w:val="24"/>
                <w:lang w:eastAsia="en-US"/>
              </w:rPr>
              <w:t xml:space="preserve"> </w:t>
            </w:r>
            <w:r w:rsidRPr="00F15304">
              <w:rPr>
                <w:sz w:val="24"/>
                <w:szCs w:val="24"/>
                <w:lang w:eastAsia="en-US"/>
              </w:rPr>
              <w:t>2020</w:t>
            </w:r>
            <w:r>
              <w:rPr>
                <w:sz w:val="24"/>
                <w:szCs w:val="24"/>
                <w:lang w:eastAsia="en-US"/>
              </w:rPr>
              <w:t xml:space="preserve"> </w:t>
            </w:r>
            <w:r w:rsidR="003302F2">
              <w:rPr>
                <w:sz w:val="24"/>
                <w:szCs w:val="24"/>
                <w:lang w:eastAsia="en-US"/>
              </w:rPr>
              <w:t>г</w:t>
            </w:r>
            <w:r w:rsidR="000A0216" w:rsidRPr="00F15304">
              <w:rPr>
                <w:sz w:val="24"/>
                <w:szCs w:val="24"/>
                <w:lang w:eastAsia="en-US"/>
              </w:rPr>
              <w:t>.</w:t>
            </w:r>
          </w:p>
        </w:tc>
        <w:tc>
          <w:tcPr>
            <w:tcW w:w="2658" w:type="dxa"/>
          </w:tcPr>
          <w:p w14:paraId="159DDA51" w14:textId="77777777" w:rsidR="000A0216" w:rsidRPr="00F15304" w:rsidRDefault="000A0216" w:rsidP="004E6CB0">
            <w:pPr>
              <w:spacing w:line="256" w:lineRule="auto"/>
              <w:jc w:val="center"/>
              <w:rPr>
                <w:i/>
                <w:color w:val="FF0000"/>
                <w:sz w:val="24"/>
                <w:szCs w:val="24"/>
                <w:lang w:eastAsia="en-US"/>
              </w:rPr>
            </w:pPr>
          </w:p>
        </w:tc>
      </w:tr>
      <w:tr w:rsidR="000A0216" w:rsidRPr="00F15304" w14:paraId="5E7E679F" w14:textId="77777777" w:rsidTr="004E6CB0">
        <w:tc>
          <w:tcPr>
            <w:tcW w:w="3510" w:type="dxa"/>
          </w:tcPr>
          <w:p w14:paraId="4B3A5ED5" w14:textId="77777777" w:rsidR="000A0216" w:rsidRPr="00F15304" w:rsidRDefault="000A0216" w:rsidP="004E6CB0">
            <w:pPr>
              <w:spacing w:line="25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3402" w:type="dxa"/>
          </w:tcPr>
          <w:p w14:paraId="1954EB5F" w14:textId="77777777" w:rsidR="000A0216" w:rsidRPr="00F15304" w:rsidRDefault="000A0216" w:rsidP="004E6CB0">
            <w:pPr>
              <w:spacing w:line="256" w:lineRule="auto"/>
              <w:jc w:val="center"/>
              <w:rPr>
                <w:i/>
                <w:sz w:val="24"/>
                <w:szCs w:val="24"/>
                <w:lang w:eastAsia="en-US"/>
              </w:rPr>
            </w:pPr>
          </w:p>
        </w:tc>
        <w:tc>
          <w:tcPr>
            <w:tcW w:w="2658" w:type="dxa"/>
          </w:tcPr>
          <w:p w14:paraId="69D654C1" w14:textId="77777777" w:rsidR="000A0216" w:rsidRPr="00F15304" w:rsidRDefault="000A0216" w:rsidP="004E6CB0">
            <w:pPr>
              <w:spacing w:line="25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0A0216" w:rsidRPr="00F15304" w14:paraId="3D63C7B6" w14:textId="77777777" w:rsidTr="004E6CB0">
        <w:tc>
          <w:tcPr>
            <w:tcW w:w="3510" w:type="dxa"/>
            <w:vAlign w:val="center"/>
          </w:tcPr>
          <w:p w14:paraId="325A341A" w14:textId="77777777" w:rsidR="000A0216" w:rsidRPr="00F15304" w:rsidRDefault="000A0216" w:rsidP="004E6CB0">
            <w:pPr>
              <w:spacing w:line="256" w:lineRule="auto"/>
              <w:jc w:val="center"/>
              <w:rPr>
                <w:sz w:val="24"/>
                <w:szCs w:val="24"/>
                <w:lang w:eastAsia="en-US"/>
              </w:rPr>
            </w:pPr>
          </w:p>
          <w:p w14:paraId="498D8E28" w14:textId="77777777" w:rsidR="000A0216" w:rsidRPr="00F15304" w:rsidRDefault="000A0216" w:rsidP="004E6CB0">
            <w:pPr>
              <w:spacing w:line="256" w:lineRule="auto"/>
              <w:jc w:val="center"/>
              <w:rPr>
                <w:sz w:val="24"/>
                <w:szCs w:val="24"/>
                <w:lang w:eastAsia="en-US"/>
              </w:rPr>
            </w:pPr>
            <w:r w:rsidRPr="00F15304">
              <w:rPr>
                <w:sz w:val="24"/>
                <w:szCs w:val="24"/>
                <w:lang w:eastAsia="en-US"/>
              </w:rPr>
              <w:t>«Зачтено»</w:t>
            </w:r>
          </w:p>
        </w:tc>
        <w:tc>
          <w:tcPr>
            <w:tcW w:w="3402" w:type="dxa"/>
            <w:vAlign w:val="center"/>
          </w:tcPr>
          <w:p w14:paraId="56935DA9" w14:textId="77777777" w:rsidR="000A0216" w:rsidRPr="00F15304" w:rsidRDefault="000A0216" w:rsidP="004E6CB0">
            <w:pPr>
              <w:spacing w:line="256" w:lineRule="auto"/>
              <w:jc w:val="center"/>
              <w:rPr>
                <w:sz w:val="24"/>
                <w:szCs w:val="24"/>
                <w:lang w:eastAsia="en-US"/>
              </w:rPr>
            </w:pPr>
          </w:p>
          <w:p w14:paraId="6E7D0105" w14:textId="63A7F4CD" w:rsidR="000A0216" w:rsidRPr="00F15304" w:rsidRDefault="000A0216" w:rsidP="004E6CB0">
            <w:pPr>
              <w:spacing w:line="256" w:lineRule="auto"/>
              <w:jc w:val="center"/>
              <w:rPr>
                <w:sz w:val="24"/>
                <w:szCs w:val="24"/>
                <w:lang w:eastAsia="en-US"/>
              </w:rPr>
            </w:pPr>
            <w:r w:rsidRPr="00F15304">
              <w:rPr>
                <w:sz w:val="24"/>
                <w:szCs w:val="24"/>
                <w:lang w:eastAsia="en-US"/>
              </w:rPr>
              <w:t>«__»</w:t>
            </w:r>
            <w:r w:rsidR="00F15304">
              <w:rPr>
                <w:sz w:val="24"/>
                <w:szCs w:val="24"/>
                <w:lang w:eastAsia="en-US"/>
              </w:rPr>
              <w:t xml:space="preserve"> </w:t>
            </w:r>
            <w:r w:rsidRPr="00F15304">
              <w:rPr>
                <w:sz w:val="24"/>
                <w:szCs w:val="24"/>
                <w:lang w:eastAsia="en-US"/>
              </w:rPr>
              <w:t>______</w:t>
            </w:r>
            <w:r w:rsidR="00F15304">
              <w:rPr>
                <w:sz w:val="24"/>
                <w:szCs w:val="24"/>
                <w:lang w:eastAsia="en-US"/>
              </w:rPr>
              <w:t xml:space="preserve"> </w:t>
            </w:r>
            <w:r w:rsidRPr="00F15304">
              <w:rPr>
                <w:sz w:val="24"/>
                <w:szCs w:val="24"/>
                <w:lang w:eastAsia="en-US"/>
              </w:rPr>
              <w:t>2020 г.</w:t>
            </w:r>
          </w:p>
        </w:tc>
        <w:tc>
          <w:tcPr>
            <w:tcW w:w="2658" w:type="dxa"/>
          </w:tcPr>
          <w:p w14:paraId="4C9D1AD8" w14:textId="77777777" w:rsidR="000A0216" w:rsidRPr="00F15304" w:rsidRDefault="000A0216" w:rsidP="004E6CB0">
            <w:pPr>
              <w:spacing w:line="256" w:lineRule="auto"/>
              <w:rPr>
                <w:i/>
                <w:sz w:val="24"/>
                <w:szCs w:val="24"/>
                <w:lang w:eastAsia="en-US"/>
              </w:rPr>
            </w:pPr>
          </w:p>
          <w:p w14:paraId="421BBE64" w14:textId="77777777" w:rsidR="000A0216" w:rsidRPr="00F15304" w:rsidRDefault="000A0216" w:rsidP="004E6CB0">
            <w:pPr>
              <w:spacing w:line="256" w:lineRule="auto"/>
              <w:jc w:val="center"/>
              <w:rPr>
                <w:i/>
                <w:color w:val="FF0000"/>
                <w:sz w:val="24"/>
                <w:szCs w:val="24"/>
                <w:lang w:eastAsia="en-US"/>
              </w:rPr>
            </w:pPr>
          </w:p>
        </w:tc>
      </w:tr>
    </w:tbl>
    <w:p w14:paraId="20DDF9CD" w14:textId="77777777" w:rsidR="000A0216" w:rsidRPr="00F15304" w:rsidRDefault="000A0216" w:rsidP="00F15304">
      <w:pPr>
        <w:shd w:val="clear" w:color="auto" w:fill="FFFFFF"/>
        <w:ind w:firstLine="0"/>
        <w:rPr>
          <w:sz w:val="24"/>
          <w:szCs w:val="24"/>
        </w:rPr>
      </w:pPr>
    </w:p>
    <w:p w14:paraId="7EC4DE8C" w14:textId="2F6C0711" w:rsidR="000A0216" w:rsidRDefault="000A0216" w:rsidP="000A0216">
      <w:pPr>
        <w:rPr>
          <w:sz w:val="24"/>
          <w:szCs w:val="24"/>
        </w:rPr>
      </w:pPr>
    </w:p>
    <w:p w14:paraId="5E57ED31" w14:textId="7B49D3E3" w:rsidR="00423FCE" w:rsidRDefault="00423FCE" w:rsidP="000A0216">
      <w:pPr>
        <w:rPr>
          <w:sz w:val="24"/>
          <w:szCs w:val="24"/>
        </w:rPr>
      </w:pPr>
    </w:p>
    <w:p w14:paraId="5A529E07" w14:textId="726B8A5F" w:rsidR="00423FCE" w:rsidRDefault="00423FCE" w:rsidP="000A0216">
      <w:pPr>
        <w:rPr>
          <w:sz w:val="24"/>
          <w:szCs w:val="24"/>
        </w:rPr>
      </w:pPr>
    </w:p>
    <w:p w14:paraId="22A8452A" w14:textId="5460FD05" w:rsidR="00423FCE" w:rsidRDefault="00423FCE" w:rsidP="000A0216">
      <w:pPr>
        <w:rPr>
          <w:sz w:val="24"/>
          <w:szCs w:val="24"/>
        </w:rPr>
      </w:pPr>
    </w:p>
    <w:p w14:paraId="6B99E92B" w14:textId="4D1B1AB2" w:rsidR="00423FCE" w:rsidRPr="00F15304" w:rsidRDefault="00423FCE" w:rsidP="000A0216">
      <w:pPr>
        <w:rPr>
          <w:sz w:val="24"/>
          <w:szCs w:val="24"/>
        </w:rPr>
      </w:pPr>
    </w:p>
    <w:p w14:paraId="71F1770B" w14:textId="01635F4A" w:rsidR="008F1413" w:rsidRPr="00371AF7" w:rsidRDefault="000A0216" w:rsidP="000A0216">
      <w:pPr>
        <w:jc w:val="center"/>
        <w:rPr>
          <w:sz w:val="24"/>
          <w:szCs w:val="24"/>
        </w:rPr>
      </w:pPr>
      <w:r w:rsidRPr="00371AF7">
        <w:rPr>
          <w:sz w:val="24"/>
          <w:szCs w:val="24"/>
        </w:rPr>
        <w:t>2020</w:t>
      </w:r>
      <w:r w:rsidRPr="00F15304">
        <w:rPr>
          <w:sz w:val="24"/>
          <w:szCs w:val="24"/>
        </w:rPr>
        <w:t xml:space="preserve"> г</w:t>
      </w:r>
      <w:r w:rsidRPr="00371AF7">
        <w:rPr>
          <w:sz w:val="24"/>
          <w:szCs w:val="24"/>
        </w:rPr>
        <w:t>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11662941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6F866B" w14:textId="77777777" w:rsidR="00394EEE" w:rsidRDefault="007F5DC9" w:rsidP="00394EEE">
          <w:pPr>
            <w:pStyle w:val="a5"/>
            <w:jc w:val="center"/>
            <w:rPr>
              <w:noProof/>
            </w:rPr>
          </w:pPr>
          <w:r w:rsidRPr="007F5DC9">
            <w:rPr>
              <w:rFonts w:ascii="Times New Roman" w:hAnsi="Times New Roman" w:cs="Times New Roman"/>
              <w:b/>
              <w:bCs/>
              <w:caps/>
              <w:color w:val="auto"/>
            </w:rPr>
            <w:t>Содержание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4C98553" w14:textId="09D29E66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47" w:history="1">
            <w:r w:rsidRPr="00D576D2">
              <w:rPr>
                <w:rStyle w:val="a6"/>
                <w:noProof/>
              </w:rPr>
              <w:t>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C7753" w14:textId="2BA60343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48" w:history="1">
            <w:r w:rsidRPr="00D576D2">
              <w:rPr>
                <w:rStyle w:val="a6"/>
                <w:noProof/>
              </w:rPr>
              <w:t xml:space="preserve">2 Построение диаграммы </w:t>
            </w:r>
            <w:r w:rsidRPr="00D576D2">
              <w:rPr>
                <w:rStyle w:val="a6"/>
                <w:noProof/>
                <w:lang w:val="en-US"/>
              </w:rPr>
              <w:t>IDEF</w:t>
            </w:r>
            <w:r w:rsidRPr="00D576D2">
              <w:rPr>
                <w:rStyle w:val="a6"/>
                <w:noProof/>
              </w:rPr>
              <w:t>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A9182" w14:textId="20C08AC5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49" w:history="1">
            <w:r w:rsidRPr="00D576D2">
              <w:rPr>
                <w:rStyle w:val="a6"/>
                <w:noProof/>
              </w:rPr>
              <w:t xml:space="preserve">3 Построение диаграммы </w:t>
            </w:r>
            <w:r w:rsidRPr="00D576D2">
              <w:rPr>
                <w:rStyle w:val="a6"/>
                <w:noProof/>
                <w:lang w:val="en-US"/>
              </w:rPr>
              <w:t>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CE059" w14:textId="4A654DBC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50" w:history="1">
            <w:r w:rsidRPr="00D576D2">
              <w:rPr>
                <w:rStyle w:val="a6"/>
                <w:noProof/>
              </w:rPr>
              <w:t xml:space="preserve">4 Построение диаграммы </w:t>
            </w:r>
            <w:r w:rsidRPr="00D576D2">
              <w:rPr>
                <w:rStyle w:val="a6"/>
                <w:noProof/>
                <w:lang w:val="en-US"/>
              </w:rPr>
              <w:t>IDEF</w:t>
            </w:r>
            <w:r w:rsidRPr="00D576D2">
              <w:rPr>
                <w:rStyle w:val="a6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7920C" w14:textId="5B0A667B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51" w:history="1">
            <w:r w:rsidRPr="00D576D2">
              <w:rPr>
                <w:rStyle w:val="a6"/>
                <w:noProof/>
              </w:rPr>
              <w:t>5 Построение диаграммы вариантов использования в Rational Rose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A966D" w14:textId="7475938D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52" w:history="1">
            <w:r w:rsidRPr="00D576D2">
              <w:rPr>
                <w:rStyle w:val="a6"/>
                <w:noProof/>
              </w:rPr>
              <w:t>6 Построение диаграммы классов в Rational Rose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992B1" w14:textId="0F7B68CA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53" w:history="1">
            <w:r w:rsidRPr="00D576D2">
              <w:rPr>
                <w:rStyle w:val="a6"/>
                <w:noProof/>
              </w:rPr>
              <w:t>7 Построение диаграммы последовательности в Rational Rose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D4188" w14:textId="04609CF2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54" w:history="1">
            <w:r w:rsidRPr="00D576D2">
              <w:rPr>
                <w:rStyle w:val="a6"/>
                <w:noProof/>
              </w:rPr>
              <w:t>8 Построение диаграммы кооперации в Rational Rose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7BED8" w14:textId="4B80510D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55" w:history="1">
            <w:r w:rsidRPr="00D576D2">
              <w:rPr>
                <w:rStyle w:val="a6"/>
                <w:noProof/>
              </w:rPr>
              <w:t>9 Построение диаграммы состояний в Rational Rose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14667" w14:textId="5120D366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56" w:history="1">
            <w:r w:rsidRPr="00D576D2">
              <w:rPr>
                <w:rStyle w:val="a6"/>
                <w:noProof/>
              </w:rPr>
              <w:t>10 Построение диаграммы деятельности в Rational Rose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6A067" w14:textId="4D842DF4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57" w:history="1">
            <w:r w:rsidRPr="00D576D2">
              <w:rPr>
                <w:rStyle w:val="a6"/>
                <w:noProof/>
              </w:rPr>
              <w:t>11 Построение диаграммы бизнес-процессов в Rational Rose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47818" w14:textId="5790D08C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58" w:history="1">
            <w:r w:rsidRPr="00D576D2">
              <w:rPr>
                <w:rStyle w:val="a6"/>
                <w:noProof/>
              </w:rPr>
              <w:t>12 Построение диаграммы компонентов в Rational Rose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0010B" w14:textId="031D4D82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59" w:history="1">
            <w:r w:rsidRPr="00D576D2">
              <w:rPr>
                <w:rStyle w:val="a6"/>
                <w:noProof/>
              </w:rPr>
              <w:t>13 Построение диаграммы развертывания в Rational Rose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4D20B" w14:textId="6CA8C419" w:rsidR="00394EEE" w:rsidRDefault="00394E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1661460" w:history="1">
            <w:r w:rsidRPr="00D576D2">
              <w:rPr>
                <w:rStyle w:val="a6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_Toc71661460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3BC51" w14:textId="046C665F" w:rsidR="007F5DC9" w:rsidRDefault="007F5DC9">
          <w:r>
            <w:rPr>
              <w:b/>
              <w:bCs/>
            </w:rPr>
            <w:fldChar w:fldCharType="end"/>
          </w:r>
        </w:p>
        <w:bookmarkStart w:id="16" w:name="_GoBack" w:displacedByCustomXml="next"/>
        <w:bookmarkEnd w:id="16" w:displacedByCustomXml="next"/>
      </w:sdtContent>
    </w:sdt>
    <w:p w14:paraId="202FDEF7" w14:textId="7039373F" w:rsidR="000A0216" w:rsidRDefault="000A0216" w:rsidP="000A0216">
      <w:pPr>
        <w:pStyle w:val="1"/>
      </w:pPr>
      <w:bookmarkStart w:id="17" w:name="_Toc71661447"/>
      <w:r>
        <w:lastRenderedPageBreak/>
        <w:t>1 Описание предметной области</w:t>
      </w:r>
      <w:bookmarkEnd w:id="17"/>
    </w:p>
    <w:p w14:paraId="5E09651F" w14:textId="6B51A14E" w:rsidR="00937272" w:rsidRPr="00937272" w:rsidRDefault="00937272" w:rsidP="00937272">
      <w:r>
        <w:t xml:space="preserve">Предметной область является </w:t>
      </w:r>
      <w:r w:rsidRPr="00937272">
        <w:t>“</w:t>
      </w:r>
      <w:r>
        <w:t>деятельность компании по предоставлению услуг доступа к сети Интернет</w:t>
      </w:r>
      <w:r w:rsidRPr="00937272">
        <w:t>”</w:t>
      </w:r>
      <w:r>
        <w:t xml:space="preserve">. Предприятие по предоставление услуг доступа к сети Интернет предоставляет подготовленное для использования оборудование своим клиентам в Москве и Московской области. При подключении нового абонента проводится анализ требований клиента, на основании которых выбирается правильное оборудование, способ установки, тариф и т.д. Поступающая заявка сначала проходит через отдел продаж, где сотрудники проверяют возможность подключения абонента, готовят и передают техническое задание сотрудникам других отделов компании. На его основе сотрудники технического отдела, при необходимости, выезжают на планируемое место установки и проводят осмотр, после чего готовят оборудование и </w:t>
      </w:r>
      <w:r w:rsidR="00062544">
        <w:t>настраивают шифры</w:t>
      </w:r>
      <w:r>
        <w:t>. Конечным этапом явл</w:t>
      </w:r>
      <w:r w:rsidR="00062544">
        <w:t>яется выезд бригады подключения, осуществление установки и передачи оборудования в пользование клиенту. Результатом является подключенный клиент, платящий ежемесячную абонентскую плату за пользование оборудованием.</w:t>
      </w:r>
    </w:p>
    <w:p w14:paraId="72E0FEE1" w14:textId="3F70B5A5" w:rsidR="000A0216" w:rsidRDefault="000A0216" w:rsidP="000A0216">
      <w:r w:rsidRPr="000A0216">
        <w:t xml:space="preserve">По </w:t>
      </w:r>
      <w:r w:rsidR="00062544">
        <w:t>результатам своей деятельности компания по предоставлению услуг доступа к сети Интернет</w:t>
      </w:r>
      <w:r w:rsidRPr="000A0216">
        <w:t xml:space="preserve"> производит отчисления в налоговые орган</w:t>
      </w:r>
      <w:r w:rsidR="00062544">
        <w:t>ы и предоставляет отчетность в государственные органы.</w:t>
      </w:r>
    </w:p>
    <w:p w14:paraId="49B0FFC5" w14:textId="42B7BC0A" w:rsidR="000A0216" w:rsidRDefault="000A0216" w:rsidP="000A0216">
      <w:pPr>
        <w:pStyle w:val="1"/>
      </w:pPr>
      <w:bookmarkStart w:id="18" w:name="_Toc71661448"/>
      <w:r>
        <w:lastRenderedPageBreak/>
        <w:t xml:space="preserve">2 Построение диаграммы </w:t>
      </w:r>
      <w:r w:rsidR="00777023">
        <w:rPr>
          <w:lang w:val="en-US"/>
        </w:rPr>
        <w:t>ID</w:t>
      </w:r>
      <w:r w:rsidR="000C5CBE">
        <w:rPr>
          <w:lang w:val="en-US"/>
        </w:rPr>
        <w:t>E</w:t>
      </w:r>
      <w:r w:rsidR="00777023">
        <w:rPr>
          <w:lang w:val="en-US"/>
        </w:rPr>
        <w:t>F</w:t>
      </w:r>
      <w:r w:rsidR="00777023" w:rsidRPr="00E40BD6">
        <w:t>0</w:t>
      </w:r>
      <w:bookmarkEnd w:id="18"/>
    </w:p>
    <w:p w14:paraId="45028AAF" w14:textId="626CD2C3" w:rsidR="00D93B4B" w:rsidRDefault="00D93B4B" w:rsidP="00D93B4B">
      <w:r>
        <w:t>Целью методологии является построение функциональной схемы исследуемой системы, описывающей все необходимые процессы с точностью, достаточной для однозначного моделирования деятельн</w:t>
      </w:r>
      <w:r w:rsidR="00062544">
        <w:t>ости системы. Таким образом, в</w:t>
      </w:r>
      <w:r>
        <w:t xml:space="preserve"> IDEF0 моделируемая система представляется как совокупность взаимосвязанных работ (функций, активностей). Методология IDEF0 получила столь широкое распространение в бизнес–моделировании потому, что эта методология легко представляет такие системные характеристики, как управление, обратная связь, исполнители. Кроме того, методология IDEF0 имеет развитые процедуры поддержки коллективной работы. В основе методологии лежат четыре основных понятия: функциональный блок, дуга (стрелка), декомпозиция, глоссарий.</w:t>
      </w:r>
    </w:p>
    <w:p w14:paraId="744A281D" w14:textId="335A2526" w:rsidR="00D526E3" w:rsidRDefault="000169A6" w:rsidP="000E4C8C">
      <w:pPr>
        <w:jc w:val="center"/>
      </w:pPr>
      <w:r w:rsidRPr="000169A6">
        <w:rPr>
          <w:noProof/>
        </w:rPr>
        <w:drawing>
          <wp:inline distT="0" distB="0" distL="0" distR="0" wp14:anchorId="4F0B40B6" wp14:editId="33A7E1CA">
            <wp:extent cx="5699766" cy="4071258"/>
            <wp:effectExtent l="0" t="0" r="0" b="5715"/>
            <wp:docPr id="1" name="Рисунок 1" descr="C:\Users\Николай\Downloads\Снимок экрана (2)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Николай\Downloads\Снимок экрана (2)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99" t="13187" r="39676" b="3753"/>
                    <a:stretch/>
                  </pic:blipFill>
                  <pic:spPr bwMode="auto">
                    <a:xfrm>
                      <a:off x="0" y="0"/>
                      <a:ext cx="5714846" cy="40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40F0C" w14:textId="29C2BD80" w:rsidR="00D526E3" w:rsidRDefault="00D526E3" w:rsidP="00D526E3">
      <w:pPr>
        <w:pStyle w:val="a3"/>
      </w:pPr>
      <w:r>
        <w:t xml:space="preserve">Рисунок 1 </w:t>
      </w:r>
      <w:r>
        <w:rPr>
          <w:rFonts w:ascii="Cambria Math" w:hAnsi="Cambria Math"/>
        </w:rPr>
        <w:t>—</w:t>
      </w:r>
      <w:r>
        <w:t xml:space="preserve"> </w:t>
      </w:r>
      <w:r>
        <w:rPr>
          <w:lang w:val="en-US"/>
        </w:rPr>
        <w:t>ID</w:t>
      </w:r>
      <w:r w:rsidR="00827F38">
        <w:rPr>
          <w:lang w:val="en-US"/>
        </w:rPr>
        <w:t>E</w:t>
      </w:r>
      <w:r>
        <w:rPr>
          <w:lang w:val="en-US"/>
        </w:rPr>
        <w:t>F</w:t>
      </w:r>
      <w:r w:rsidRPr="00E40BD6">
        <w:t xml:space="preserve">0. </w:t>
      </w:r>
      <w:r>
        <w:t>Контекстная диаграмма</w:t>
      </w:r>
    </w:p>
    <w:p w14:paraId="44D09750" w14:textId="736F3A00" w:rsidR="00A90743" w:rsidRDefault="00A90743" w:rsidP="00A90743">
      <w:r>
        <w:t>Основной блок</w:t>
      </w:r>
      <w:r w:rsidR="000E4C8C">
        <w:t xml:space="preserve"> – Деятельность компании по предоставлению услуг доступа к сети Интернет</w:t>
      </w:r>
      <w:r>
        <w:t xml:space="preserve">. </w:t>
      </w:r>
    </w:p>
    <w:p w14:paraId="11499ECC" w14:textId="77777777" w:rsidR="00A90743" w:rsidRDefault="00A90743" w:rsidP="00DE383C">
      <w:pPr>
        <w:ind w:left="709"/>
      </w:pPr>
      <w:r>
        <w:lastRenderedPageBreak/>
        <w:t xml:space="preserve">Входной информацией системы является: </w:t>
      </w:r>
    </w:p>
    <w:p w14:paraId="505DBD91" w14:textId="0A7FD723" w:rsidR="00A90743" w:rsidRDefault="000E4C8C" w:rsidP="00A90743">
      <w:pPr>
        <w:pStyle w:val="a4"/>
        <w:numPr>
          <w:ilvl w:val="0"/>
          <w:numId w:val="4"/>
        </w:numPr>
        <w:ind w:left="1276" w:hanging="567"/>
      </w:pPr>
      <w:r>
        <w:t>Информация и базовых станциях</w:t>
      </w:r>
      <w:r w:rsidR="00A90743">
        <w:t>;</w:t>
      </w:r>
    </w:p>
    <w:p w14:paraId="656D185A" w14:textId="5C448821" w:rsidR="000E4C8C" w:rsidRPr="000E4C8C" w:rsidRDefault="000E4C8C" w:rsidP="00A90743">
      <w:pPr>
        <w:pStyle w:val="a4"/>
        <w:numPr>
          <w:ilvl w:val="0"/>
          <w:numId w:val="4"/>
        </w:numPr>
        <w:ind w:left="1276" w:hanging="567"/>
      </w:pPr>
      <w:r>
        <w:t>Информация об оборудовании</w:t>
      </w:r>
      <w:r>
        <w:rPr>
          <w:lang w:val="en-US"/>
        </w:rPr>
        <w:t>;</w:t>
      </w:r>
    </w:p>
    <w:p w14:paraId="4C274B34" w14:textId="0C6F42D9" w:rsidR="000E4C8C" w:rsidRDefault="000E4C8C" w:rsidP="00A90743">
      <w:pPr>
        <w:pStyle w:val="a4"/>
        <w:numPr>
          <w:ilvl w:val="0"/>
          <w:numId w:val="4"/>
        </w:numPr>
        <w:ind w:left="1276" w:hanging="567"/>
      </w:pPr>
      <w:r>
        <w:t>Заявки клиентов</w:t>
      </w:r>
      <w:r>
        <w:rPr>
          <w:lang w:val="en-US"/>
        </w:rPr>
        <w:t>;</w:t>
      </w:r>
    </w:p>
    <w:p w14:paraId="4AA91B24" w14:textId="0983DA8E" w:rsidR="000E4C8C" w:rsidRDefault="000E4C8C" w:rsidP="000E4C8C">
      <w:pPr>
        <w:pStyle w:val="a4"/>
        <w:numPr>
          <w:ilvl w:val="0"/>
          <w:numId w:val="4"/>
        </w:numPr>
        <w:ind w:left="1276" w:hanging="567"/>
      </w:pPr>
      <w:r>
        <w:t>Данные о защите информации</w:t>
      </w:r>
      <w:r w:rsidR="00A90743">
        <w:t>.</w:t>
      </w:r>
    </w:p>
    <w:p w14:paraId="6BFB4967" w14:textId="77777777" w:rsidR="00A90743" w:rsidRDefault="00A90743" w:rsidP="00DE383C">
      <w:pPr>
        <w:ind w:left="709"/>
      </w:pPr>
      <w:r>
        <w:t>Выходной информацией системы является:</w:t>
      </w:r>
    </w:p>
    <w:p w14:paraId="223BF632" w14:textId="6057D019" w:rsidR="00A90743" w:rsidRDefault="000E4C8C" w:rsidP="00A90743">
      <w:pPr>
        <w:pStyle w:val="a4"/>
        <w:numPr>
          <w:ilvl w:val="0"/>
          <w:numId w:val="5"/>
        </w:numPr>
        <w:ind w:left="1276" w:hanging="567"/>
      </w:pPr>
      <w:r>
        <w:t>Неподтвержденные заявки</w:t>
      </w:r>
      <w:r w:rsidR="00A90743">
        <w:t>;</w:t>
      </w:r>
    </w:p>
    <w:p w14:paraId="7160A6B7" w14:textId="5D9B79DE" w:rsidR="00A90743" w:rsidRDefault="000E4C8C" w:rsidP="00A90743">
      <w:pPr>
        <w:pStyle w:val="a4"/>
        <w:numPr>
          <w:ilvl w:val="0"/>
          <w:numId w:val="5"/>
        </w:numPr>
        <w:ind w:left="1276" w:hanging="567"/>
      </w:pPr>
      <w:r>
        <w:t>Защищенные данные</w:t>
      </w:r>
      <w:r w:rsidR="00A90743">
        <w:t>;</w:t>
      </w:r>
    </w:p>
    <w:p w14:paraId="309F23E6" w14:textId="6A45A745" w:rsidR="000E4C8C" w:rsidRPr="000E4C8C" w:rsidRDefault="000E4C8C" w:rsidP="00A90743">
      <w:pPr>
        <w:pStyle w:val="a4"/>
        <w:numPr>
          <w:ilvl w:val="0"/>
          <w:numId w:val="5"/>
        </w:numPr>
        <w:ind w:left="1276" w:hanging="567"/>
      </w:pPr>
      <w:r>
        <w:t>Результаты тестирования</w:t>
      </w:r>
      <w:r>
        <w:rPr>
          <w:lang w:val="en-US"/>
        </w:rPr>
        <w:t>;</w:t>
      </w:r>
    </w:p>
    <w:p w14:paraId="0D2EF6CF" w14:textId="0842C1B3" w:rsidR="000E4C8C" w:rsidRDefault="000E4C8C" w:rsidP="00A90743">
      <w:pPr>
        <w:pStyle w:val="a4"/>
        <w:numPr>
          <w:ilvl w:val="0"/>
          <w:numId w:val="5"/>
        </w:numPr>
        <w:ind w:left="1276" w:hanging="567"/>
      </w:pPr>
      <w:r>
        <w:t>Бракованное оборудование</w:t>
      </w:r>
      <w:r>
        <w:rPr>
          <w:lang w:val="en-US"/>
        </w:rPr>
        <w:t>;</w:t>
      </w:r>
    </w:p>
    <w:p w14:paraId="4CB2C58D" w14:textId="31510608" w:rsidR="00A90743" w:rsidRDefault="000E4C8C" w:rsidP="00A90743">
      <w:pPr>
        <w:pStyle w:val="a4"/>
        <w:numPr>
          <w:ilvl w:val="0"/>
          <w:numId w:val="5"/>
        </w:numPr>
        <w:ind w:left="1276" w:hanging="567"/>
      </w:pPr>
      <w:r>
        <w:t>Подключенный клиент</w:t>
      </w:r>
      <w:r w:rsidR="00A90743">
        <w:t>.</w:t>
      </w:r>
    </w:p>
    <w:p w14:paraId="23E8B06B" w14:textId="77777777" w:rsidR="00A90743" w:rsidRDefault="00A90743" w:rsidP="00DE383C">
      <w:pPr>
        <w:ind w:left="709"/>
      </w:pPr>
      <w:r>
        <w:t>Механизмы информацией системы является:</w:t>
      </w:r>
    </w:p>
    <w:p w14:paraId="25632D93" w14:textId="02F0D123" w:rsidR="00A90743" w:rsidRDefault="00A90743" w:rsidP="00A90743">
      <w:pPr>
        <w:pStyle w:val="a4"/>
        <w:numPr>
          <w:ilvl w:val="0"/>
          <w:numId w:val="6"/>
        </w:numPr>
        <w:ind w:left="1276" w:hanging="567"/>
      </w:pPr>
      <w:r>
        <w:t>Оборудование;</w:t>
      </w:r>
    </w:p>
    <w:p w14:paraId="6B93DCCA" w14:textId="55C2B32C" w:rsidR="000E4C8C" w:rsidRPr="000E4C8C" w:rsidRDefault="000E4C8C" w:rsidP="00A90743">
      <w:pPr>
        <w:pStyle w:val="a4"/>
        <w:numPr>
          <w:ilvl w:val="0"/>
          <w:numId w:val="6"/>
        </w:numPr>
        <w:ind w:left="1276" w:hanging="567"/>
      </w:pPr>
      <w:r>
        <w:t>ПО для настройки оборудования</w:t>
      </w:r>
      <w:r>
        <w:rPr>
          <w:lang w:val="en-US"/>
        </w:rPr>
        <w:t>;</w:t>
      </w:r>
    </w:p>
    <w:p w14:paraId="29609107" w14:textId="5B80B961" w:rsidR="000E4C8C" w:rsidRPr="000E4C8C" w:rsidRDefault="000E4C8C" w:rsidP="00A90743">
      <w:pPr>
        <w:pStyle w:val="a4"/>
        <w:numPr>
          <w:ilvl w:val="0"/>
          <w:numId w:val="6"/>
        </w:numPr>
        <w:ind w:left="1276" w:hanging="567"/>
      </w:pPr>
      <w:r>
        <w:t>Сотрудник отдела подключения</w:t>
      </w:r>
      <w:r>
        <w:rPr>
          <w:lang w:val="en-US"/>
        </w:rPr>
        <w:t>;</w:t>
      </w:r>
    </w:p>
    <w:p w14:paraId="7454A556" w14:textId="3FC39343" w:rsidR="000E4C8C" w:rsidRPr="00DE383C" w:rsidRDefault="00DE383C" w:rsidP="00A90743">
      <w:pPr>
        <w:pStyle w:val="a4"/>
        <w:numPr>
          <w:ilvl w:val="0"/>
          <w:numId w:val="6"/>
        </w:numPr>
        <w:ind w:left="1276" w:hanging="567"/>
      </w:pPr>
      <w:r>
        <w:t>ПО для проверки оборудования</w:t>
      </w:r>
      <w:r>
        <w:rPr>
          <w:lang w:val="en-US"/>
        </w:rPr>
        <w:t>;</w:t>
      </w:r>
    </w:p>
    <w:p w14:paraId="4CF54615" w14:textId="6460120E" w:rsidR="00DE383C" w:rsidRPr="000E4C8C" w:rsidRDefault="00DE383C" w:rsidP="00A90743">
      <w:pPr>
        <w:pStyle w:val="a4"/>
        <w:numPr>
          <w:ilvl w:val="0"/>
          <w:numId w:val="6"/>
        </w:numPr>
        <w:ind w:left="1276" w:hanging="567"/>
      </w:pPr>
      <w:r>
        <w:t>ПО для шифрования</w:t>
      </w:r>
      <w:r>
        <w:rPr>
          <w:lang w:val="en-US"/>
        </w:rPr>
        <w:t>;</w:t>
      </w:r>
    </w:p>
    <w:p w14:paraId="6F078B87" w14:textId="47A966DD" w:rsidR="00A90743" w:rsidRDefault="00A90743" w:rsidP="00A90743">
      <w:pPr>
        <w:pStyle w:val="a4"/>
        <w:numPr>
          <w:ilvl w:val="0"/>
          <w:numId w:val="6"/>
        </w:numPr>
        <w:ind w:left="1276" w:hanging="567"/>
      </w:pPr>
      <w:r>
        <w:t>Персонал туроператорской службы.</w:t>
      </w:r>
    </w:p>
    <w:p w14:paraId="68D823FC" w14:textId="3299D5BF" w:rsidR="00A90743" w:rsidRDefault="00A90743" w:rsidP="00DE383C">
      <w:pPr>
        <w:ind w:left="709"/>
      </w:pPr>
      <w:r>
        <w:t>Управляющие информацией системы является:</w:t>
      </w:r>
    </w:p>
    <w:p w14:paraId="52A9C698" w14:textId="05B98E17" w:rsidR="00DE383C" w:rsidRPr="00DE383C" w:rsidRDefault="00DE383C" w:rsidP="00DE383C">
      <w:pPr>
        <w:pStyle w:val="a4"/>
        <w:numPr>
          <w:ilvl w:val="0"/>
          <w:numId w:val="6"/>
        </w:numPr>
        <w:ind w:left="1276" w:hanging="567"/>
      </w:pPr>
      <w:r>
        <w:t>Список базовых станций</w:t>
      </w:r>
      <w:r>
        <w:rPr>
          <w:lang w:val="en-US"/>
        </w:rPr>
        <w:t>;</w:t>
      </w:r>
    </w:p>
    <w:p w14:paraId="3A8CC174" w14:textId="5DA4FECE" w:rsidR="00DE383C" w:rsidRPr="00DE383C" w:rsidRDefault="00DE383C" w:rsidP="00DE383C">
      <w:pPr>
        <w:pStyle w:val="a4"/>
        <w:numPr>
          <w:ilvl w:val="0"/>
          <w:numId w:val="6"/>
        </w:numPr>
        <w:ind w:left="1276" w:hanging="567"/>
      </w:pPr>
      <w:r>
        <w:t>Инструкция по подключению</w:t>
      </w:r>
      <w:r>
        <w:rPr>
          <w:lang w:val="en-US"/>
        </w:rPr>
        <w:t>;</w:t>
      </w:r>
    </w:p>
    <w:p w14:paraId="1DD01E13" w14:textId="396BAC01" w:rsidR="00DE383C" w:rsidRPr="00DE383C" w:rsidRDefault="00DE383C" w:rsidP="00DE383C">
      <w:pPr>
        <w:pStyle w:val="a4"/>
        <w:numPr>
          <w:ilvl w:val="0"/>
          <w:numId w:val="6"/>
        </w:numPr>
        <w:ind w:left="1276" w:hanging="567"/>
      </w:pPr>
      <w:r>
        <w:t>Руководство настройки оборудования</w:t>
      </w:r>
      <w:r>
        <w:rPr>
          <w:lang w:val="en-US"/>
        </w:rPr>
        <w:t>;</w:t>
      </w:r>
    </w:p>
    <w:p w14:paraId="72B284D1" w14:textId="389D199D" w:rsidR="00DE383C" w:rsidRDefault="00DE383C" w:rsidP="00DE383C">
      <w:pPr>
        <w:pStyle w:val="a4"/>
        <w:numPr>
          <w:ilvl w:val="0"/>
          <w:numId w:val="6"/>
        </w:numPr>
        <w:ind w:left="1276" w:hanging="567"/>
      </w:pPr>
      <w:r>
        <w:t>Шифровальные таблицы</w:t>
      </w:r>
      <w:r>
        <w:rPr>
          <w:lang w:val="en-US"/>
        </w:rPr>
        <w:t>.</w:t>
      </w:r>
    </w:p>
    <w:p w14:paraId="17508C91" w14:textId="66AFF1B1" w:rsidR="00A90743" w:rsidRDefault="00DE383C" w:rsidP="00DE383C">
      <w:pPr>
        <w:ind w:left="709"/>
      </w:pPr>
      <w:r>
        <w:t>Затем</w:t>
      </w:r>
      <w:r w:rsidR="00A90743">
        <w:t xml:space="preserve"> происходит декомпозиция общего блока </w:t>
      </w:r>
      <w:r>
        <w:t>«Деятельность компании по предоставлению услуг доступа к сети Интернет</w:t>
      </w:r>
      <w:r w:rsidR="00A90743">
        <w:t xml:space="preserve">» на связанные между собой этапы. </w:t>
      </w:r>
      <w:r>
        <w:t>Имеем</w:t>
      </w:r>
      <w:r w:rsidR="00A90743">
        <w:t>:</w:t>
      </w:r>
    </w:p>
    <w:p w14:paraId="3B30BC9F" w14:textId="170F2A15" w:rsidR="00A90743" w:rsidRDefault="00263AF9" w:rsidP="00A90743">
      <w:pPr>
        <w:pStyle w:val="a4"/>
        <w:numPr>
          <w:ilvl w:val="0"/>
          <w:numId w:val="7"/>
        </w:numPr>
        <w:ind w:left="1276" w:hanging="567"/>
      </w:pPr>
      <w:r>
        <w:t>Обработка заявки клиента</w:t>
      </w:r>
      <w:r w:rsidR="00A90743">
        <w:t>;</w:t>
      </w:r>
    </w:p>
    <w:p w14:paraId="620E60A3" w14:textId="7FD5ECA4" w:rsidR="00A90743" w:rsidRDefault="00263AF9" w:rsidP="00A90743">
      <w:pPr>
        <w:pStyle w:val="a4"/>
        <w:numPr>
          <w:ilvl w:val="0"/>
          <w:numId w:val="7"/>
        </w:numPr>
        <w:ind w:left="1276" w:hanging="567"/>
      </w:pPr>
      <w:r>
        <w:t>Подготовка оборудования</w:t>
      </w:r>
      <w:r w:rsidR="00A90743">
        <w:t>;</w:t>
      </w:r>
    </w:p>
    <w:p w14:paraId="6DF00F2D" w14:textId="0E8DF747" w:rsidR="00A90743" w:rsidRDefault="00263AF9" w:rsidP="00A90743">
      <w:pPr>
        <w:pStyle w:val="a4"/>
        <w:numPr>
          <w:ilvl w:val="0"/>
          <w:numId w:val="7"/>
        </w:numPr>
        <w:ind w:left="1276" w:hanging="567"/>
      </w:pPr>
      <w:r>
        <w:t>Настройка шифров</w:t>
      </w:r>
      <w:r w:rsidR="00A90743">
        <w:t>;</w:t>
      </w:r>
    </w:p>
    <w:p w14:paraId="490A0E61" w14:textId="6E72399E" w:rsidR="00A90743" w:rsidRDefault="00263AF9" w:rsidP="00A90743">
      <w:pPr>
        <w:pStyle w:val="a4"/>
        <w:numPr>
          <w:ilvl w:val="0"/>
          <w:numId w:val="7"/>
        </w:numPr>
        <w:ind w:left="1276" w:hanging="567"/>
      </w:pPr>
      <w:r>
        <w:lastRenderedPageBreak/>
        <w:t>Подключение клиента</w:t>
      </w:r>
      <w:r w:rsidR="00A90743">
        <w:t>.</w:t>
      </w:r>
    </w:p>
    <w:p w14:paraId="77159545" w14:textId="0DF72476" w:rsidR="00A90743" w:rsidRDefault="000169A6" w:rsidP="00A90743">
      <w:pPr>
        <w:ind w:left="709" w:firstLine="0"/>
        <w:jc w:val="center"/>
      </w:pPr>
      <w:r w:rsidRPr="000169A6">
        <w:rPr>
          <w:noProof/>
        </w:rPr>
        <w:drawing>
          <wp:inline distT="0" distB="0" distL="0" distR="0" wp14:anchorId="2D102200" wp14:editId="4B783760">
            <wp:extent cx="5671589" cy="3167743"/>
            <wp:effectExtent l="0" t="0" r="5715" b="0"/>
            <wp:docPr id="2" name="Рисунок 2" descr="C:\Users\Николай\Downloads\Снимок экрана (1)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Николай\Downloads\Снимок экрана (1)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08" t="13187" r="34174" b="5220"/>
                    <a:stretch/>
                  </pic:blipFill>
                  <pic:spPr bwMode="auto">
                    <a:xfrm>
                      <a:off x="0" y="0"/>
                      <a:ext cx="5690810" cy="317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690EF" w14:textId="5BC8FF1A" w:rsidR="00A90743" w:rsidRDefault="00A90743" w:rsidP="00A90743">
      <w:pPr>
        <w:pStyle w:val="a3"/>
      </w:pPr>
      <w:r>
        <w:t xml:space="preserve">Рисунок 2 </w:t>
      </w:r>
      <w:r>
        <w:rPr>
          <w:rFonts w:ascii="Cambria Math" w:hAnsi="Cambria Math"/>
        </w:rPr>
        <w:t>—</w:t>
      </w:r>
      <w:r>
        <w:t xml:space="preserve"> Декомпозиция контекстной диаграммы</w:t>
      </w:r>
    </w:p>
    <w:p w14:paraId="48EF7A7C" w14:textId="00F33FD9" w:rsidR="00A90743" w:rsidRDefault="00A90743" w:rsidP="00A90743">
      <w:r>
        <w:t>На следующем шаге происходит декомпозиция элемента «</w:t>
      </w:r>
      <w:r w:rsidR="00263AF9">
        <w:t>Обработка заявки клиента</w:t>
      </w:r>
      <w:r>
        <w:t>»</w:t>
      </w:r>
      <w:r w:rsidR="008211D6">
        <w:t xml:space="preserve"> на три этапа:</w:t>
      </w:r>
    </w:p>
    <w:p w14:paraId="512013D3" w14:textId="6806A788" w:rsidR="008211D6" w:rsidRDefault="00263AF9" w:rsidP="008211D6">
      <w:pPr>
        <w:pStyle w:val="a4"/>
        <w:numPr>
          <w:ilvl w:val="0"/>
          <w:numId w:val="8"/>
        </w:numPr>
        <w:ind w:left="1276" w:hanging="567"/>
      </w:pPr>
      <w:r>
        <w:t>Получение данных о требуемой работе</w:t>
      </w:r>
      <w:r w:rsidR="008211D6">
        <w:t>;</w:t>
      </w:r>
    </w:p>
    <w:p w14:paraId="47B12CB6" w14:textId="107FE4E1" w:rsidR="008211D6" w:rsidRDefault="00263AF9" w:rsidP="008211D6">
      <w:pPr>
        <w:pStyle w:val="a4"/>
        <w:numPr>
          <w:ilvl w:val="0"/>
          <w:numId w:val="8"/>
        </w:numPr>
        <w:ind w:left="1276" w:hanging="567"/>
      </w:pPr>
      <w:r>
        <w:t>Рассмотрение заявки и проверка возможности ее выполнения</w:t>
      </w:r>
      <w:r w:rsidR="008211D6">
        <w:t>;</w:t>
      </w:r>
    </w:p>
    <w:p w14:paraId="458FC32A" w14:textId="3041BD38" w:rsidR="008211D6" w:rsidRDefault="00263AF9" w:rsidP="008211D6">
      <w:pPr>
        <w:pStyle w:val="a4"/>
        <w:numPr>
          <w:ilvl w:val="0"/>
          <w:numId w:val="8"/>
        </w:numPr>
        <w:ind w:left="1276" w:hanging="567"/>
      </w:pPr>
      <w:r>
        <w:t>Составление требований к необходимой защите</w:t>
      </w:r>
      <w:r w:rsidR="008211D6">
        <w:t>.</w:t>
      </w:r>
    </w:p>
    <w:p w14:paraId="6504CA42" w14:textId="77777777" w:rsidR="00263AF9" w:rsidRPr="00D526E3" w:rsidRDefault="00263AF9" w:rsidP="00263AF9">
      <w:pPr>
        <w:ind w:left="709" w:firstLine="0"/>
      </w:pPr>
    </w:p>
    <w:p w14:paraId="6BA2427A" w14:textId="09373489" w:rsidR="00D526E3" w:rsidRDefault="00263AF9" w:rsidP="00263AF9">
      <w:pPr>
        <w:jc w:val="center"/>
      </w:pPr>
      <w:r w:rsidRPr="00263AF9">
        <w:rPr>
          <w:noProof/>
        </w:rPr>
        <w:lastRenderedPageBreak/>
        <w:drawing>
          <wp:inline distT="0" distB="0" distL="0" distR="0" wp14:anchorId="26EC514A" wp14:editId="1BE38002">
            <wp:extent cx="4408714" cy="3212193"/>
            <wp:effectExtent l="0" t="0" r="0" b="7620"/>
            <wp:docPr id="11" name="Рисунок 11" descr="C:\Users\Николай\Downloads\Screenshots\Снимок экрана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Николай\Downloads\Screenshots\Снимок экрана (1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16" t="11116" r="38789" b="4273"/>
                    <a:stretch/>
                  </pic:blipFill>
                  <pic:spPr bwMode="auto">
                    <a:xfrm>
                      <a:off x="0" y="0"/>
                      <a:ext cx="4425655" cy="322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88E48" w14:textId="3B9DFAC8" w:rsidR="008211D6" w:rsidRDefault="008211D6" w:rsidP="008211D6">
      <w:pPr>
        <w:pStyle w:val="a3"/>
      </w:pPr>
      <w:r>
        <w:t xml:space="preserve">Рисунок 3 </w:t>
      </w:r>
      <w:r>
        <w:rPr>
          <w:rFonts w:ascii="Cambria Math" w:hAnsi="Cambria Math"/>
        </w:rPr>
        <w:t>—</w:t>
      </w:r>
      <w:r>
        <w:t xml:space="preserve"> Декомпозиция блока «</w:t>
      </w:r>
      <w:r w:rsidR="00263AF9">
        <w:t>Обработка заявки клиента</w:t>
      </w:r>
      <w:r>
        <w:t>»</w:t>
      </w:r>
    </w:p>
    <w:p w14:paraId="0045AC18" w14:textId="474A1512" w:rsidR="008211D6" w:rsidRDefault="00263AF9" w:rsidP="008211D6">
      <w:r>
        <w:t xml:space="preserve">Далее </w:t>
      </w:r>
      <w:r w:rsidR="008211D6">
        <w:t xml:space="preserve">происходит декомпозиция еще одного элемента </w:t>
      </w:r>
      <w:r w:rsidR="008211D6">
        <w:rPr>
          <w:rFonts w:ascii="Cambria Math" w:hAnsi="Cambria Math"/>
        </w:rPr>
        <w:t>—</w:t>
      </w:r>
      <w:r w:rsidR="008211D6">
        <w:t xml:space="preserve"> «</w:t>
      </w:r>
      <w:r>
        <w:t>Подготовка оборудования</w:t>
      </w:r>
      <w:r w:rsidR="008211D6">
        <w:t>» на следующие части:</w:t>
      </w:r>
    </w:p>
    <w:p w14:paraId="6F6DC7AD" w14:textId="41D4C7BF" w:rsidR="008211D6" w:rsidRDefault="00263AF9" w:rsidP="008211D6">
      <w:pPr>
        <w:pStyle w:val="a4"/>
        <w:numPr>
          <w:ilvl w:val="0"/>
          <w:numId w:val="9"/>
        </w:numPr>
        <w:ind w:left="1276" w:hanging="567"/>
      </w:pPr>
      <w:r>
        <w:t>Получение данных о требуемой работе</w:t>
      </w:r>
      <w:r w:rsidR="008211D6">
        <w:t>;</w:t>
      </w:r>
    </w:p>
    <w:p w14:paraId="1AFFB611" w14:textId="2635A310" w:rsidR="00263AF9" w:rsidRDefault="00263AF9" w:rsidP="008211D6">
      <w:pPr>
        <w:pStyle w:val="a4"/>
        <w:numPr>
          <w:ilvl w:val="0"/>
          <w:numId w:val="9"/>
        </w:numPr>
        <w:ind w:left="1276" w:hanging="567"/>
      </w:pPr>
      <w:r>
        <w:t>Рассмотрение заявки и проверка возможности ее выполнения</w:t>
      </w:r>
      <w:r w:rsidRPr="00263AF9">
        <w:t>;</w:t>
      </w:r>
    </w:p>
    <w:p w14:paraId="338520BD" w14:textId="7569EFEB" w:rsidR="008211D6" w:rsidRDefault="00263AF9" w:rsidP="008211D6">
      <w:pPr>
        <w:pStyle w:val="a4"/>
        <w:numPr>
          <w:ilvl w:val="0"/>
          <w:numId w:val="9"/>
        </w:numPr>
        <w:ind w:left="1276" w:hanging="567"/>
      </w:pPr>
      <w:r>
        <w:t>Составление требований к необходимой защите</w:t>
      </w:r>
      <w:r w:rsidR="008211D6">
        <w:t>.</w:t>
      </w:r>
    </w:p>
    <w:p w14:paraId="49324A55" w14:textId="1378F345" w:rsidR="008211D6" w:rsidRDefault="00263AF9" w:rsidP="00263AF9">
      <w:pPr>
        <w:jc w:val="center"/>
      </w:pPr>
      <w:r w:rsidRPr="00263AF9">
        <w:rPr>
          <w:noProof/>
        </w:rPr>
        <w:lastRenderedPageBreak/>
        <w:drawing>
          <wp:inline distT="0" distB="0" distL="0" distR="0" wp14:anchorId="370E450F" wp14:editId="688FD6FB">
            <wp:extent cx="5328557" cy="3780844"/>
            <wp:effectExtent l="0" t="0" r="5715" b="0"/>
            <wp:docPr id="12" name="Рисунок 12" descr="C:\Users\Николай\Downloads\Screenshots\Снимок экрана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Николай\Downloads\Screenshots\Снимок экрана (1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08" t="9768" r="38393" b="6685"/>
                    <a:stretch/>
                  </pic:blipFill>
                  <pic:spPr bwMode="auto">
                    <a:xfrm>
                      <a:off x="0" y="0"/>
                      <a:ext cx="5344669" cy="379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1774B" w14:textId="5B806DCF" w:rsidR="008211D6" w:rsidRDefault="008211D6" w:rsidP="008211D6">
      <w:pPr>
        <w:pStyle w:val="a3"/>
      </w:pPr>
      <w:r>
        <w:t xml:space="preserve">Рисунок 4 </w:t>
      </w:r>
      <w:r>
        <w:rPr>
          <w:rFonts w:ascii="Cambria Math" w:hAnsi="Cambria Math"/>
        </w:rPr>
        <w:t>—</w:t>
      </w:r>
      <w:r>
        <w:t xml:space="preserve"> Декомпозиция элемента «</w:t>
      </w:r>
      <w:r w:rsidR="00263AF9">
        <w:t>Подготовка оборудования</w:t>
      </w:r>
      <w:r>
        <w:t>»</w:t>
      </w:r>
    </w:p>
    <w:p w14:paraId="69018C1E" w14:textId="69BB2622" w:rsidR="00263AF9" w:rsidRDefault="00263AF9" w:rsidP="00043A7F">
      <w:r w:rsidRPr="00043A7F">
        <w:t>После этого выполняется декомпозиция элемента “</w:t>
      </w:r>
      <w:r w:rsidR="00043A7F" w:rsidRPr="00043A7F">
        <w:t>Настройка шифров” на следующие составные части:</w:t>
      </w:r>
    </w:p>
    <w:p w14:paraId="27764ABB" w14:textId="54D37940" w:rsidR="00043A7F" w:rsidRDefault="00043A7F" w:rsidP="00043A7F">
      <w:pPr>
        <w:pStyle w:val="a4"/>
        <w:numPr>
          <w:ilvl w:val="0"/>
          <w:numId w:val="9"/>
        </w:numPr>
        <w:ind w:left="1276" w:hanging="567"/>
      </w:pPr>
      <w:r>
        <w:t>Выбор подходящего алгоритма шифрования и его применение;</w:t>
      </w:r>
    </w:p>
    <w:p w14:paraId="001DA468" w14:textId="2BE55D63" w:rsidR="00043A7F" w:rsidRDefault="00043A7F" w:rsidP="00043A7F">
      <w:pPr>
        <w:pStyle w:val="a4"/>
        <w:numPr>
          <w:ilvl w:val="0"/>
          <w:numId w:val="9"/>
        </w:numPr>
        <w:ind w:left="1276" w:hanging="567"/>
      </w:pPr>
      <w:r>
        <w:t>Тестирование работоспособности.</w:t>
      </w:r>
    </w:p>
    <w:p w14:paraId="4BB2CCDA" w14:textId="77777777" w:rsidR="00043A7F" w:rsidRPr="00043A7F" w:rsidRDefault="00043A7F" w:rsidP="00043A7F"/>
    <w:p w14:paraId="6C08B26D" w14:textId="77777777" w:rsidR="00043A7F" w:rsidRPr="00043A7F" w:rsidRDefault="00043A7F" w:rsidP="00263AF9">
      <w:pPr>
        <w:pStyle w:val="a3"/>
        <w:jc w:val="both"/>
        <w:rPr>
          <w:i w:val="0"/>
          <w:sz w:val="28"/>
        </w:rPr>
      </w:pPr>
    </w:p>
    <w:p w14:paraId="7F8D9095" w14:textId="14B4A476" w:rsidR="00043A7F" w:rsidRPr="00043A7F" w:rsidRDefault="00043A7F" w:rsidP="00043A7F">
      <w:pPr>
        <w:rPr>
          <w:noProof/>
        </w:rPr>
      </w:pPr>
      <w:r w:rsidRPr="00043A7F">
        <w:rPr>
          <w:noProof/>
        </w:rPr>
        <w:lastRenderedPageBreak/>
        <w:drawing>
          <wp:inline distT="0" distB="0" distL="0" distR="0" wp14:anchorId="778D2574" wp14:editId="7A86F371">
            <wp:extent cx="4757057" cy="3347558"/>
            <wp:effectExtent l="0" t="0" r="5715" b="5715"/>
            <wp:docPr id="13" name="Рисунок 13" descr="C:\Users\Николай\Downloads\Screenshots\Снимок экрана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Николай\Downloads\Screenshots\Снимок экрана (16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16" t="9768" r="38301" b="6685"/>
                    <a:stretch/>
                  </pic:blipFill>
                  <pic:spPr bwMode="auto">
                    <a:xfrm>
                      <a:off x="0" y="0"/>
                      <a:ext cx="4774416" cy="335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561BC" w14:textId="6E9A2240" w:rsidR="00043A7F" w:rsidRDefault="00043A7F" w:rsidP="00043A7F">
      <w:pPr>
        <w:jc w:val="center"/>
        <w:rPr>
          <w:i/>
          <w:noProof/>
          <w:sz w:val="24"/>
        </w:rPr>
      </w:pPr>
      <w:r w:rsidRPr="00043A7F">
        <w:rPr>
          <w:i/>
          <w:noProof/>
          <w:sz w:val="24"/>
        </w:rPr>
        <w:t>Рисунок 4 — Декомпозиция элемента «Подготовка оборудования»</w:t>
      </w:r>
    </w:p>
    <w:p w14:paraId="2469A221" w14:textId="30B6BA73" w:rsidR="00043A7F" w:rsidRDefault="00043A7F" w:rsidP="00043A7F">
      <w:r w:rsidRPr="00043A7F">
        <w:t xml:space="preserve">В завершении выполняется </w:t>
      </w:r>
      <w:r>
        <w:t xml:space="preserve">декомпозиция последнего элемента – </w:t>
      </w:r>
      <w:r w:rsidRPr="00043A7F">
        <w:t>“</w:t>
      </w:r>
      <w:r>
        <w:t>Подключение клиента</w:t>
      </w:r>
      <w:r w:rsidRPr="00043A7F">
        <w:t>”</w:t>
      </w:r>
      <w:r>
        <w:t xml:space="preserve"> на составные части:</w:t>
      </w:r>
    </w:p>
    <w:p w14:paraId="0588A8CD" w14:textId="56847CBD" w:rsidR="00043A7F" w:rsidRDefault="00043A7F" w:rsidP="00043A7F">
      <w:pPr>
        <w:pStyle w:val="a4"/>
        <w:numPr>
          <w:ilvl w:val="0"/>
          <w:numId w:val="9"/>
        </w:numPr>
        <w:ind w:left="1276" w:hanging="567"/>
      </w:pPr>
      <w:r>
        <w:t>Передача техники бригаде подключения;</w:t>
      </w:r>
    </w:p>
    <w:p w14:paraId="66C06AA8" w14:textId="7695F73B" w:rsidR="00043A7F" w:rsidRDefault="00043A7F" w:rsidP="00043A7F">
      <w:pPr>
        <w:pStyle w:val="a4"/>
        <w:numPr>
          <w:ilvl w:val="0"/>
          <w:numId w:val="9"/>
        </w:numPr>
        <w:ind w:left="1276" w:hanging="567"/>
      </w:pPr>
      <w:r>
        <w:t>Передача оборудования в пользование клиента;</w:t>
      </w:r>
    </w:p>
    <w:p w14:paraId="723A93C2" w14:textId="60C67CF1" w:rsidR="00043A7F" w:rsidRDefault="005B7846" w:rsidP="00043A7F">
      <w:pPr>
        <w:pStyle w:val="a4"/>
        <w:numPr>
          <w:ilvl w:val="0"/>
          <w:numId w:val="9"/>
        </w:numPr>
        <w:ind w:left="1276" w:hanging="567"/>
      </w:pPr>
      <w:r w:rsidRPr="005B7846">
        <w:t>У</w:t>
      </w:r>
      <w:r>
        <w:t>становление факта безопасной и стабильной работы</w:t>
      </w:r>
      <w:r w:rsidRPr="005B7846">
        <w:t>.</w:t>
      </w:r>
    </w:p>
    <w:p w14:paraId="6D1BACC9" w14:textId="77777777" w:rsidR="00043A7F" w:rsidRDefault="00043A7F" w:rsidP="00043A7F"/>
    <w:p w14:paraId="2A20F02E" w14:textId="0EC7DCAD" w:rsidR="00043A7F" w:rsidRPr="00043A7F" w:rsidRDefault="00043A7F" w:rsidP="005B7846">
      <w:pPr>
        <w:jc w:val="center"/>
      </w:pPr>
      <w:r w:rsidRPr="00043A7F">
        <w:rPr>
          <w:noProof/>
        </w:rPr>
        <w:lastRenderedPageBreak/>
        <w:drawing>
          <wp:inline distT="0" distB="0" distL="0" distR="0" wp14:anchorId="7A6739F3" wp14:editId="3C877314">
            <wp:extent cx="4839049" cy="3641090"/>
            <wp:effectExtent l="0" t="0" r="0" b="0"/>
            <wp:docPr id="14" name="Рисунок 14" descr="C:\Users\Николай\Downloads\Screenshots\Снимок экрана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Николай\Downloads\Screenshots\Снимок экрана (17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56" t="9767" r="38768" b="5738"/>
                    <a:stretch/>
                  </pic:blipFill>
                  <pic:spPr bwMode="auto">
                    <a:xfrm>
                      <a:off x="0" y="0"/>
                      <a:ext cx="4861950" cy="3658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ED471" w14:textId="7AB38EBE" w:rsidR="005B7846" w:rsidRDefault="00FF28E3" w:rsidP="005B7846">
      <w:pPr>
        <w:jc w:val="center"/>
        <w:rPr>
          <w:i/>
          <w:noProof/>
          <w:sz w:val="24"/>
        </w:rPr>
      </w:pPr>
      <w:r>
        <w:rPr>
          <w:i/>
          <w:noProof/>
          <w:sz w:val="24"/>
        </w:rPr>
        <w:t>Рисунок 5</w:t>
      </w:r>
      <w:r w:rsidR="005B7846" w:rsidRPr="00043A7F">
        <w:rPr>
          <w:i/>
          <w:noProof/>
          <w:sz w:val="24"/>
        </w:rPr>
        <w:t xml:space="preserve"> — Декомпозиция элемента «</w:t>
      </w:r>
      <w:r w:rsidR="005B7846">
        <w:rPr>
          <w:i/>
          <w:noProof/>
          <w:sz w:val="24"/>
        </w:rPr>
        <w:t>Подключение клиента</w:t>
      </w:r>
      <w:r w:rsidR="005B7846" w:rsidRPr="00043A7F">
        <w:rPr>
          <w:i/>
          <w:noProof/>
          <w:sz w:val="24"/>
        </w:rPr>
        <w:t>»</w:t>
      </w:r>
    </w:p>
    <w:p w14:paraId="71160780" w14:textId="77777777" w:rsidR="00043A7F" w:rsidRPr="00263AF9" w:rsidRDefault="00043A7F" w:rsidP="00043A7F">
      <w:pPr>
        <w:pStyle w:val="a3"/>
        <w:rPr>
          <w:i w:val="0"/>
          <w:sz w:val="28"/>
        </w:rPr>
      </w:pPr>
    </w:p>
    <w:p w14:paraId="5B7AC871" w14:textId="3C92F250" w:rsidR="007E4AC1" w:rsidRPr="00E40BD6" w:rsidRDefault="007E4AC1" w:rsidP="007E4AC1">
      <w:pPr>
        <w:pStyle w:val="1"/>
      </w:pPr>
      <w:bookmarkStart w:id="19" w:name="_Toc71661449"/>
      <w:r>
        <w:lastRenderedPageBreak/>
        <w:t xml:space="preserve">3 Построение диаграммы </w:t>
      </w:r>
      <w:r>
        <w:rPr>
          <w:lang w:val="en-US"/>
        </w:rPr>
        <w:t>DFD</w:t>
      </w:r>
      <w:bookmarkEnd w:id="19"/>
    </w:p>
    <w:p w14:paraId="476316A5" w14:textId="3EDE1C87" w:rsidR="007E4AC1" w:rsidRPr="007E4AC1" w:rsidRDefault="007E4AC1" w:rsidP="003C08FD">
      <w:r w:rsidRPr="007E4AC1">
        <w:t>Диаграммы потоков</w:t>
      </w:r>
      <w:r w:rsidR="003C08FD" w:rsidRPr="003C08FD">
        <w:t xml:space="preserve"> </w:t>
      </w:r>
      <w:r w:rsidRPr="007E4AC1">
        <w:t>данных предназначены прежде всего для описания документооборота и обработки</w:t>
      </w:r>
      <w:r w:rsidR="003C08FD" w:rsidRPr="003C08FD">
        <w:t xml:space="preserve"> </w:t>
      </w:r>
      <w:r w:rsidRPr="007E4AC1">
        <w:t>информации, хотя допускают и представление других объектов.</w:t>
      </w:r>
    </w:p>
    <w:p w14:paraId="2862E634" w14:textId="627A9485" w:rsidR="007E4AC1" w:rsidRPr="007E4AC1" w:rsidRDefault="007E4AC1" w:rsidP="003C08FD">
      <w:r w:rsidRPr="007E4AC1">
        <w:t>При создании диаграммы потоков данных используются четыре основных</w:t>
      </w:r>
      <w:r w:rsidR="003C08FD" w:rsidRPr="003C08FD">
        <w:t xml:space="preserve"> </w:t>
      </w:r>
      <w:r w:rsidRPr="007E4AC1">
        <w:t>понятия:</w:t>
      </w:r>
    </w:p>
    <w:p w14:paraId="7526197A" w14:textId="1770D478" w:rsidR="007E4AC1" w:rsidRPr="007E4AC1" w:rsidRDefault="007E4AC1" w:rsidP="003C08FD">
      <w:pPr>
        <w:pStyle w:val="a4"/>
        <w:numPr>
          <w:ilvl w:val="0"/>
          <w:numId w:val="10"/>
        </w:numPr>
        <w:ind w:left="1276" w:hanging="567"/>
      </w:pPr>
      <w:r w:rsidRPr="007E4AC1">
        <w:t>потоки данных,</w:t>
      </w:r>
    </w:p>
    <w:p w14:paraId="51AC4D30" w14:textId="2379E7B5" w:rsidR="007E4AC1" w:rsidRPr="007E4AC1" w:rsidRDefault="007E4AC1" w:rsidP="003C08FD">
      <w:pPr>
        <w:pStyle w:val="a4"/>
        <w:numPr>
          <w:ilvl w:val="0"/>
          <w:numId w:val="10"/>
        </w:numPr>
        <w:ind w:left="1276" w:hanging="567"/>
      </w:pPr>
      <w:r w:rsidRPr="007E4AC1">
        <w:t>процессы (работы) преобразования входных потоков данных в выходные,</w:t>
      </w:r>
    </w:p>
    <w:p w14:paraId="5A1A0B9E" w14:textId="03E4A2B3" w:rsidR="007E4AC1" w:rsidRPr="007E4AC1" w:rsidRDefault="007E4AC1" w:rsidP="003C08FD">
      <w:pPr>
        <w:pStyle w:val="a4"/>
        <w:numPr>
          <w:ilvl w:val="0"/>
          <w:numId w:val="10"/>
        </w:numPr>
        <w:ind w:left="1276" w:hanging="567"/>
      </w:pPr>
      <w:r w:rsidRPr="007E4AC1">
        <w:t>внешние сущности,</w:t>
      </w:r>
    </w:p>
    <w:p w14:paraId="6C66C851" w14:textId="14E075CB" w:rsidR="007E4AC1" w:rsidRDefault="007E4AC1" w:rsidP="00FF28E3">
      <w:pPr>
        <w:pStyle w:val="a4"/>
        <w:numPr>
          <w:ilvl w:val="0"/>
          <w:numId w:val="10"/>
        </w:numPr>
        <w:ind w:left="1276" w:hanging="567"/>
      </w:pPr>
      <w:r w:rsidRPr="007E4AC1">
        <w:t>накопители данных (хранилища).</w:t>
      </w:r>
      <w:r w:rsidRPr="007E4AC1">
        <w:cr/>
      </w:r>
      <w:r w:rsidR="000E5ECE" w:rsidRPr="000E5ECE">
        <w:rPr>
          <w:noProof/>
        </w:rPr>
        <w:drawing>
          <wp:inline distT="0" distB="0" distL="0" distR="0" wp14:anchorId="4E8EFFF7" wp14:editId="5EFE94CC">
            <wp:extent cx="4865914" cy="3418207"/>
            <wp:effectExtent l="0" t="0" r="0" b="0"/>
            <wp:docPr id="15" name="Рисунок 15" descr="C:\Users\Николай\Downloads\Screenshots\Снимок экрана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Николай\Downloads\Screenshots\Снимок экрана (1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16" t="10256" r="38401" b="6714"/>
                    <a:stretch/>
                  </pic:blipFill>
                  <pic:spPr bwMode="auto">
                    <a:xfrm>
                      <a:off x="0" y="0"/>
                      <a:ext cx="4886196" cy="34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4A8FC" w14:textId="26258891" w:rsidR="00FF28E3" w:rsidRPr="00FF28E3" w:rsidRDefault="00FF28E3" w:rsidP="00FF28E3">
      <w:pPr>
        <w:pStyle w:val="a4"/>
        <w:ind w:left="1276" w:firstLine="0"/>
        <w:jc w:val="center"/>
        <w:rPr>
          <w:i/>
          <w:sz w:val="24"/>
        </w:rPr>
      </w:pPr>
      <w:r>
        <w:rPr>
          <w:i/>
          <w:sz w:val="24"/>
        </w:rPr>
        <w:t>Рисунок 6</w:t>
      </w:r>
      <w:r w:rsidRPr="00FF28E3">
        <w:rPr>
          <w:i/>
          <w:sz w:val="24"/>
        </w:rPr>
        <w:t xml:space="preserve"> — Модель DFD для предметной области «Деятельность туроператора</w:t>
      </w:r>
    </w:p>
    <w:p w14:paraId="18C260B8" w14:textId="1CCC94D4" w:rsidR="003C08FD" w:rsidRDefault="00FF28E3" w:rsidP="00FF28E3">
      <w:pPr>
        <w:ind w:left="709" w:firstLine="0"/>
        <w:jc w:val="center"/>
      </w:pPr>
      <w:r w:rsidRPr="000E5ECE">
        <w:rPr>
          <w:noProof/>
        </w:rPr>
        <w:lastRenderedPageBreak/>
        <w:drawing>
          <wp:inline distT="0" distB="0" distL="0" distR="0" wp14:anchorId="6F765823" wp14:editId="2A202FBA">
            <wp:extent cx="4567555" cy="3232681"/>
            <wp:effectExtent l="0" t="0" r="4445" b="6350"/>
            <wp:docPr id="18" name="Рисунок 18" descr="C:\Users\Николай\Downloads\Screenshots\Снимок экрана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Николай\Downloads\Screenshots\Снимок экрана (1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83" t="10671" r="38306" b="6705"/>
                    <a:stretch/>
                  </pic:blipFill>
                  <pic:spPr bwMode="auto">
                    <a:xfrm>
                      <a:off x="0" y="0"/>
                      <a:ext cx="4598514" cy="325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066DB" w14:textId="7AA0AEE7" w:rsidR="000E5ECE" w:rsidRDefault="003C08FD" w:rsidP="00FF28E3">
      <w:pPr>
        <w:pStyle w:val="a3"/>
      </w:pPr>
      <w:r>
        <w:t xml:space="preserve">Рисунок </w:t>
      </w:r>
      <w:r w:rsidR="00FF28E3">
        <w:t>7</w:t>
      </w:r>
      <w:r>
        <w:t xml:space="preserve"> </w:t>
      </w:r>
      <w:r>
        <w:rPr>
          <w:rFonts w:ascii="Cambria Math" w:hAnsi="Cambria Math"/>
        </w:rPr>
        <w:t>—</w:t>
      </w:r>
      <w:r>
        <w:t xml:space="preserve"> Модель </w:t>
      </w:r>
      <w:r>
        <w:rPr>
          <w:lang w:val="en-US"/>
        </w:rPr>
        <w:t>DFD</w:t>
      </w:r>
      <w:r w:rsidRPr="003C08FD">
        <w:t xml:space="preserve"> </w:t>
      </w:r>
      <w:r>
        <w:t>для предметной области «Деятельность туроператора»</w:t>
      </w:r>
    </w:p>
    <w:p w14:paraId="6B51460C" w14:textId="77777777" w:rsidR="00FF1DDC" w:rsidRDefault="00FF1DDC" w:rsidP="00FF1DDC">
      <w:r>
        <w:t xml:space="preserve">На данной модели отображается основной процесс (сама система в целом) и ее связи с внешней средой (внешними сущностями). Это взаимодействие показывается через потоки данных. </w:t>
      </w:r>
    </w:p>
    <w:p w14:paraId="27F9298E" w14:textId="07E55126" w:rsidR="00FF1DDC" w:rsidRDefault="00FF1DDC" w:rsidP="00FF1DDC">
      <w:r>
        <w:t xml:space="preserve">Внешние сущности изображают входы в систему и/или выходы из нее. У нас внешние сущности это: </w:t>
      </w:r>
      <w:r w:rsidR="000E5ECE">
        <w:t>Клиент, Менеджер</w:t>
      </w:r>
      <w:r>
        <w:t xml:space="preserve"> и </w:t>
      </w:r>
      <w:r w:rsidR="000E5ECE">
        <w:t>Сотрудник технического отдела.</w:t>
      </w:r>
    </w:p>
    <w:p w14:paraId="1CBBF558" w14:textId="77777777" w:rsidR="00FF1DDC" w:rsidRDefault="00FF1DDC" w:rsidP="00FF1DDC">
      <w:r>
        <w:t>Стрелки (потоки данных). Стрелки описывают движение объектов из одной части системы в другую.</w:t>
      </w:r>
    </w:p>
    <w:p w14:paraId="71BFF2C1" w14:textId="42933CB3" w:rsidR="00FF1DDC" w:rsidRDefault="00FF1DDC" w:rsidP="00FF1DDC">
      <w:r>
        <w:t xml:space="preserve">Хранилище данных. В отличие от стрелок, описывающих объекты в движении, хранилища данных изображают объекты в покое. На </w:t>
      </w:r>
      <w:r w:rsidR="000E5ECE">
        <w:t>рассматриваемой</w:t>
      </w:r>
      <w:r>
        <w:t xml:space="preserve"> модели это: </w:t>
      </w:r>
      <w:r w:rsidR="000E5ECE">
        <w:t>БД заявок, БД услуг, БД заданий.</w:t>
      </w:r>
    </w:p>
    <w:p w14:paraId="0862D6CB" w14:textId="2203C111" w:rsidR="00AF5B8B" w:rsidRPr="00E40BD6" w:rsidRDefault="004E753F" w:rsidP="00AF5B8B">
      <w:pPr>
        <w:pStyle w:val="1"/>
      </w:pPr>
      <w:bookmarkStart w:id="20" w:name="_Toc71661450"/>
      <w:r>
        <w:lastRenderedPageBreak/>
        <w:t xml:space="preserve">4 </w:t>
      </w:r>
      <w:r w:rsidR="00AF5B8B">
        <w:t xml:space="preserve">Построение диаграммы </w:t>
      </w:r>
      <w:r w:rsidR="00AF5B8B">
        <w:rPr>
          <w:lang w:val="en-US"/>
        </w:rPr>
        <w:t>ID</w:t>
      </w:r>
      <w:r w:rsidR="000C5CBE">
        <w:rPr>
          <w:lang w:val="en-US"/>
        </w:rPr>
        <w:t>E</w:t>
      </w:r>
      <w:r w:rsidR="00AF5B8B">
        <w:rPr>
          <w:lang w:val="en-US"/>
        </w:rPr>
        <w:t>F</w:t>
      </w:r>
      <w:r w:rsidR="00AF5B8B" w:rsidRPr="00E40BD6">
        <w:t>3</w:t>
      </w:r>
      <w:bookmarkEnd w:id="20"/>
    </w:p>
    <w:p w14:paraId="46A89D98" w14:textId="59E27E11" w:rsidR="00AF5B8B" w:rsidRPr="00AF5B8B" w:rsidRDefault="00AF5B8B" w:rsidP="00AF5B8B">
      <w:r w:rsidRPr="00AF5B8B">
        <w:rPr>
          <w:lang w:val="en-US"/>
        </w:rPr>
        <w:t>IDEF</w:t>
      </w:r>
      <w:r w:rsidRPr="00AF5B8B">
        <w:t>3 является стандартом документирования технологических процессов, происходящих на предприятии, и предоставляет инструментарий для наглядного исследования и моделирования их сценариев. Сценарием (</w:t>
      </w:r>
      <w:r w:rsidRPr="00AF5B8B">
        <w:rPr>
          <w:lang w:val="en-US"/>
        </w:rPr>
        <w:t>Scenario</w:t>
      </w:r>
      <w:r w:rsidRPr="00AF5B8B">
        <w:t>) называется описание последовательности изменений свойств объекта в рамках рассматриваемого процесса (например, описание последовательности этапов обработки детали в цехе и изменение её свойств после прохождения каждого этапа). Исполнение каждого сценария сопровождается соответствующим документооборотом, который состоит из двух основных потоков: документов, определяющих структуру и последовательность процесса (технологические карты, стандарты и т.д.), и документов, отображающих ход его выполнения (результаты тестов и экспертиз, отчеты о браке, и т.д.). Для эффективного управления любым процессом, необходимо иметь детальное представление об его сценарии и структуре сопутствующего документооборота.</w:t>
      </w:r>
    </w:p>
    <w:p w14:paraId="59B458CF" w14:textId="06A4101C" w:rsidR="00AF5B8B" w:rsidRPr="00AF5B8B" w:rsidRDefault="00AF5B8B" w:rsidP="00AF5B8B">
      <w:r w:rsidRPr="00AF5B8B">
        <w:t xml:space="preserve">Средства документирования и моделирования </w:t>
      </w:r>
      <w:r w:rsidRPr="00AF5B8B">
        <w:rPr>
          <w:lang w:val="en-US"/>
        </w:rPr>
        <w:t>IDEF</w:t>
      </w:r>
      <w:r w:rsidRPr="00AF5B8B">
        <w:t>3 позволяют выполнять следующие задачи:</w:t>
      </w:r>
    </w:p>
    <w:p w14:paraId="76BFF275" w14:textId="34BF4510" w:rsidR="00AF5B8B" w:rsidRPr="00AF5B8B" w:rsidRDefault="00AF5B8B" w:rsidP="00AF5B8B">
      <w:pPr>
        <w:pStyle w:val="a4"/>
        <w:numPr>
          <w:ilvl w:val="0"/>
          <w:numId w:val="11"/>
        </w:numPr>
        <w:ind w:left="1276" w:hanging="567"/>
      </w:pPr>
      <w:r w:rsidRPr="00AF5B8B">
        <w:t>Документировать данные о технологии процесса.</w:t>
      </w:r>
    </w:p>
    <w:p w14:paraId="7F5829B4" w14:textId="5EB8EE8C" w:rsidR="00AF5B8B" w:rsidRPr="00AF5B8B" w:rsidRDefault="00AF5B8B" w:rsidP="00AF5B8B">
      <w:pPr>
        <w:pStyle w:val="a4"/>
        <w:numPr>
          <w:ilvl w:val="0"/>
          <w:numId w:val="11"/>
        </w:numPr>
        <w:ind w:left="1276" w:hanging="567"/>
      </w:pPr>
      <w:r w:rsidRPr="00AF5B8B">
        <w:t>Определять и анализировать точки влияния потоков сопутствующего документооборота на сценарий технологических процессов.</w:t>
      </w:r>
    </w:p>
    <w:p w14:paraId="63E6C8D6" w14:textId="6ACE6742" w:rsidR="00AF5B8B" w:rsidRPr="00AF5B8B" w:rsidRDefault="00AF5B8B" w:rsidP="00AF5B8B">
      <w:pPr>
        <w:pStyle w:val="a4"/>
        <w:numPr>
          <w:ilvl w:val="0"/>
          <w:numId w:val="11"/>
        </w:numPr>
        <w:ind w:left="1276" w:hanging="567"/>
      </w:pPr>
      <w:r w:rsidRPr="00AF5B8B">
        <w:t>Определять ситуации, в которых требуется принятие решения, влияющего на жизненный цикл процесса, например, изменение конструктивных, технологических или эксплуатационных свойств конечного продукта.</w:t>
      </w:r>
    </w:p>
    <w:p w14:paraId="2F512B61" w14:textId="29E5CA5D" w:rsidR="00AF5B8B" w:rsidRPr="00AF5B8B" w:rsidRDefault="00AF5B8B" w:rsidP="00AF5B8B">
      <w:pPr>
        <w:pStyle w:val="a4"/>
        <w:numPr>
          <w:ilvl w:val="0"/>
          <w:numId w:val="11"/>
        </w:numPr>
        <w:ind w:left="1276" w:hanging="567"/>
      </w:pPr>
      <w:r w:rsidRPr="00AF5B8B">
        <w:t>Содействовать принятию оптимальных решений при реорганизации технологических процессов.</w:t>
      </w:r>
    </w:p>
    <w:p w14:paraId="4C627853" w14:textId="1B3112E6" w:rsidR="00AF5B8B" w:rsidRPr="00AF5B8B" w:rsidRDefault="00AF5B8B" w:rsidP="00AF5B8B">
      <w:pPr>
        <w:pStyle w:val="a4"/>
        <w:numPr>
          <w:ilvl w:val="0"/>
          <w:numId w:val="11"/>
        </w:numPr>
        <w:ind w:left="1276" w:hanging="567"/>
      </w:pPr>
      <w:r w:rsidRPr="00AF5B8B">
        <w:t xml:space="preserve">Разрабатывать имитационные модели технологических процессов, по принципу "КАК БУДЕТ, ЕСЛИ..." Такая возможность </w:t>
      </w:r>
      <w:r w:rsidRPr="00AF5B8B">
        <w:lastRenderedPageBreak/>
        <w:t xml:space="preserve">существует при использовании, например, системы имитационного моделирования </w:t>
      </w:r>
      <w:r w:rsidRPr="00AF5B8B">
        <w:rPr>
          <w:lang w:val="en-US"/>
        </w:rPr>
        <w:t>ARENA</w:t>
      </w:r>
      <w:r w:rsidRPr="00AF5B8B">
        <w:t>.</w:t>
      </w:r>
    </w:p>
    <w:p w14:paraId="65F82F38" w14:textId="0689108F" w:rsidR="003C08FD" w:rsidRDefault="009549A2" w:rsidP="009549A2">
      <w:pPr>
        <w:jc w:val="center"/>
      </w:pPr>
      <w:r w:rsidRPr="009549A2">
        <w:rPr>
          <w:noProof/>
        </w:rPr>
        <w:drawing>
          <wp:inline distT="0" distB="0" distL="0" distR="0" wp14:anchorId="10DFB812" wp14:editId="5CE405B1">
            <wp:extent cx="5018314" cy="3549259"/>
            <wp:effectExtent l="0" t="0" r="0" b="0"/>
            <wp:docPr id="17" name="Рисунок 17" descr="C:\Users\Николай\Downloads\Screenshots\Снимок экрана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Николай\Downloads\Screenshots\Снимок экрана (1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71" t="10746" r="38126" b="6715"/>
                    <a:stretch/>
                  </pic:blipFill>
                  <pic:spPr bwMode="auto">
                    <a:xfrm>
                      <a:off x="0" y="0"/>
                      <a:ext cx="5034676" cy="356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9D451" w14:textId="217E156E" w:rsidR="00A23517" w:rsidRDefault="00FF28E3" w:rsidP="00A23517">
      <w:pPr>
        <w:pStyle w:val="a3"/>
      </w:pPr>
      <w:r>
        <w:t>Рисунок 8</w:t>
      </w:r>
      <w:r w:rsidR="00A23517">
        <w:t xml:space="preserve"> </w:t>
      </w:r>
      <w:r w:rsidR="00A23517">
        <w:rPr>
          <w:rFonts w:ascii="Cambria Math" w:hAnsi="Cambria Math"/>
        </w:rPr>
        <w:t>—</w:t>
      </w:r>
      <w:r w:rsidR="00A23517">
        <w:t xml:space="preserve"> Модель </w:t>
      </w:r>
      <w:r w:rsidR="00A23517">
        <w:rPr>
          <w:lang w:val="en-US"/>
        </w:rPr>
        <w:t>ID</w:t>
      </w:r>
      <w:r w:rsidR="00827F38">
        <w:rPr>
          <w:lang w:val="en-US"/>
        </w:rPr>
        <w:t>E</w:t>
      </w:r>
      <w:r w:rsidR="00A23517">
        <w:rPr>
          <w:lang w:val="en-US"/>
        </w:rPr>
        <w:t>F</w:t>
      </w:r>
      <w:r w:rsidR="00A23517" w:rsidRPr="00A23517">
        <w:t xml:space="preserve">3 </w:t>
      </w:r>
      <w:r w:rsidR="00A23517">
        <w:t>для предметной области «Деятельность туроператора»</w:t>
      </w:r>
    </w:p>
    <w:p w14:paraId="72323EBC" w14:textId="77777777" w:rsidR="003A32B9" w:rsidRDefault="003A32B9" w:rsidP="003A32B9">
      <w:r>
        <w:t>Методология IDEF3 позволяет декомпозировать работу многократно, т. е. работа может иметь множество дочерних работ. Возможность множественной декомпозиции отражается в нумерации работ: номер работы состоит из номера родительской работы, номера декомпозиции и номера работы на текущей диаграмме.</w:t>
      </w:r>
    </w:p>
    <w:p w14:paraId="0C9DA58A" w14:textId="77777777" w:rsidR="003A32B9" w:rsidRDefault="003A32B9" w:rsidP="003A32B9">
      <w:r>
        <w:t>Слабые связи переходов изображаются сплошными одинарными стрелками.</w:t>
      </w:r>
    </w:p>
    <w:p w14:paraId="43001D57" w14:textId="0C4934ED" w:rsidR="00A23517" w:rsidRDefault="003A32B9" w:rsidP="003A32B9">
      <w:r>
        <w:t>Сильные связи переходов изображаются двойными однонаправленными стрелками.</w:t>
      </w:r>
    </w:p>
    <w:p w14:paraId="2734F115" w14:textId="5B468358" w:rsidR="007F74F4" w:rsidRDefault="007F74F4" w:rsidP="007F74F4">
      <w:pPr>
        <w:pStyle w:val="1"/>
      </w:pPr>
      <w:bookmarkStart w:id="21" w:name="_Toc71661451"/>
      <w:r>
        <w:lastRenderedPageBreak/>
        <w:t xml:space="preserve">5 Построение диаграммы вариантов использования в </w:t>
      </w:r>
      <w:proofErr w:type="spellStart"/>
      <w:r w:rsidRPr="007F74F4">
        <w:t>Rational</w:t>
      </w:r>
      <w:proofErr w:type="spellEnd"/>
      <w:r w:rsidRPr="007F74F4">
        <w:t xml:space="preserve"> </w:t>
      </w:r>
      <w:proofErr w:type="spellStart"/>
      <w:r w:rsidRPr="007F74F4">
        <w:t>Rose</w:t>
      </w:r>
      <w:bookmarkEnd w:id="21"/>
      <w:proofErr w:type="spellEnd"/>
    </w:p>
    <w:p w14:paraId="73E34B4C" w14:textId="77777777" w:rsidR="007F74F4" w:rsidRDefault="007F74F4" w:rsidP="007F74F4">
      <w:r>
        <w:t xml:space="preserve">Работа над новой моделью в </w:t>
      </w:r>
      <w:r>
        <w:rPr>
          <w:lang w:val="en-US"/>
        </w:rPr>
        <w:t>IBM</w:t>
      </w:r>
      <w:r w:rsidRPr="007F74F4">
        <w:t xml:space="preserve"> </w:t>
      </w:r>
      <w:r>
        <w:rPr>
          <w:lang w:val="en-US"/>
        </w:rPr>
        <w:t>Rational</w:t>
      </w:r>
      <w:r w:rsidRPr="007F74F4">
        <w:t xml:space="preserve"> </w:t>
      </w:r>
      <w:r>
        <w:rPr>
          <w:lang w:val="en-US"/>
        </w:rPr>
        <w:t>Rose</w:t>
      </w:r>
      <w:r w:rsidRPr="007F74F4">
        <w:t xml:space="preserve"> </w:t>
      </w:r>
      <w:r>
        <w:t xml:space="preserve">начинается с общего анализа проблемы и построения диаграммы вариантов использования, отражающей функциональное назначение проектируемой программной системы. </w:t>
      </w:r>
    </w:p>
    <w:p w14:paraId="0ABB989B" w14:textId="48DC2F81" w:rsidR="007F74F4" w:rsidRDefault="007F74F4" w:rsidP="007F74F4">
      <w:r>
        <w:t xml:space="preserve">В дальнейшем, будет рассматриваться процесс описания бизнес-процесса </w:t>
      </w:r>
      <w:r w:rsidRPr="007F74F4">
        <w:t>“</w:t>
      </w:r>
      <w:r>
        <w:t>Подача заявки</w:t>
      </w:r>
      <w:r w:rsidRPr="007F74F4">
        <w:t>”.</w:t>
      </w:r>
      <w:r>
        <w:t xml:space="preserve"> </w:t>
      </w:r>
    </w:p>
    <w:p w14:paraId="757A615B" w14:textId="50FA289D" w:rsidR="007F74F4" w:rsidRDefault="007F74F4" w:rsidP="007F74F4">
      <w:r w:rsidRPr="007F74F4">
        <w:rPr>
          <w:noProof/>
        </w:rPr>
        <w:drawing>
          <wp:inline distT="0" distB="0" distL="0" distR="0" wp14:anchorId="611C385E" wp14:editId="7406A8D1">
            <wp:extent cx="5531191" cy="3124200"/>
            <wp:effectExtent l="0" t="0" r="0" b="0"/>
            <wp:docPr id="3" name="Рисунок 3" descr="C:\Users\nikol\Downloads\Снимок экрана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ol\Downloads\Снимок экрана (2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63" t="12301" r="38404" b="25935"/>
                    <a:stretch/>
                  </pic:blipFill>
                  <pic:spPr bwMode="auto">
                    <a:xfrm>
                      <a:off x="0" y="0"/>
                      <a:ext cx="5552674" cy="313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7F4F816" w14:textId="34D59273" w:rsidR="007F74F4" w:rsidRDefault="007F74F4" w:rsidP="007F74F4">
      <w:pPr>
        <w:jc w:val="center"/>
        <w:rPr>
          <w:i/>
          <w:sz w:val="24"/>
        </w:rPr>
      </w:pPr>
      <w:r w:rsidRPr="007F74F4">
        <w:rPr>
          <w:i/>
          <w:sz w:val="24"/>
        </w:rPr>
        <w:t>Рисунок 9 – Построенная диаграмма вариантов использования</w:t>
      </w:r>
    </w:p>
    <w:p w14:paraId="58070F01" w14:textId="47233A9E" w:rsidR="007F74F4" w:rsidRDefault="007F74F4" w:rsidP="007F74F4">
      <w:pPr>
        <w:pStyle w:val="1"/>
      </w:pPr>
      <w:bookmarkStart w:id="22" w:name="_Toc71661452"/>
      <w:r>
        <w:lastRenderedPageBreak/>
        <w:t xml:space="preserve">6 Построение диаграммы классов в </w:t>
      </w:r>
      <w:proofErr w:type="spellStart"/>
      <w:r w:rsidRPr="007F74F4">
        <w:t>Rational</w:t>
      </w:r>
      <w:proofErr w:type="spellEnd"/>
      <w:r w:rsidRPr="007F74F4">
        <w:t xml:space="preserve"> </w:t>
      </w:r>
      <w:proofErr w:type="spellStart"/>
      <w:r w:rsidRPr="007F74F4">
        <w:t>Rose</w:t>
      </w:r>
      <w:bookmarkEnd w:id="22"/>
      <w:proofErr w:type="spellEnd"/>
    </w:p>
    <w:p w14:paraId="2D8C9F4F" w14:textId="05C2A18A" w:rsidR="007F74F4" w:rsidRDefault="007F74F4" w:rsidP="007F74F4">
      <w:r>
        <w:t>Диаграмма классов является основным логическим представлением модели. Она содержит в себе детальную информацию о внутреннем устройстве объектно-ориентированной программной системы или же об архитектуре программной системы.</w:t>
      </w:r>
    </w:p>
    <w:p w14:paraId="16BBE1C2" w14:textId="455A81E7" w:rsidR="007F74F4" w:rsidRDefault="007F74F4" w:rsidP="00FF134F">
      <w:pPr>
        <w:jc w:val="center"/>
      </w:pPr>
      <w:r w:rsidRPr="007F74F4">
        <w:rPr>
          <w:noProof/>
        </w:rPr>
        <w:drawing>
          <wp:inline distT="0" distB="0" distL="0" distR="0" wp14:anchorId="24051CF2" wp14:editId="377C8133">
            <wp:extent cx="5445337" cy="2987040"/>
            <wp:effectExtent l="0" t="0" r="3175" b="3810"/>
            <wp:docPr id="4" name="Рисунок 4" descr="C:\Users\nikol\Downloads\Снимок экрана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kol\Downloads\Снимок экрана (2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35" t="14335" r="39173" b="27556"/>
                    <a:stretch/>
                  </pic:blipFill>
                  <pic:spPr bwMode="auto">
                    <a:xfrm>
                      <a:off x="0" y="0"/>
                      <a:ext cx="5471221" cy="300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66518" w14:textId="32283D09" w:rsidR="00FF134F" w:rsidRPr="00FF134F" w:rsidRDefault="00FF134F" w:rsidP="00FF134F">
      <w:pPr>
        <w:jc w:val="center"/>
        <w:rPr>
          <w:i/>
          <w:sz w:val="24"/>
        </w:rPr>
      </w:pPr>
      <w:r w:rsidRPr="00FF134F">
        <w:rPr>
          <w:i/>
          <w:sz w:val="24"/>
        </w:rPr>
        <w:t>Рисунок 10 – Диаграмма классов</w:t>
      </w:r>
    </w:p>
    <w:p w14:paraId="21433A4D" w14:textId="7674640E" w:rsidR="007F74F4" w:rsidRDefault="00611B5F" w:rsidP="007F74F4">
      <w:r>
        <w:t>На данной диаграмме имеется несколько основных типов классов со своими методами и свойствами. Среди них:</w:t>
      </w:r>
    </w:p>
    <w:p w14:paraId="6A2F5935" w14:textId="5D9F1911" w:rsidR="00611B5F" w:rsidRDefault="00611B5F" w:rsidP="007F74F4">
      <w:r>
        <w:rPr>
          <w:lang w:val="en-US"/>
        </w:rPr>
        <w:t>Boundary</w:t>
      </w:r>
      <w:r w:rsidRPr="00611B5F">
        <w:t xml:space="preserve"> “</w:t>
      </w:r>
      <w:r>
        <w:t xml:space="preserve">Форма </w:t>
      </w:r>
      <w:r w:rsidRPr="00611B5F">
        <w:t>“</w:t>
      </w:r>
      <w:r>
        <w:t>Клиент</w:t>
      </w:r>
      <w:r w:rsidRPr="00611B5F">
        <w:t xml:space="preserve">” </w:t>
      </w:r>
      <w:r>
        <w:t>с методами:</w:t>
      </w:r>
    </w:p>
    <w:p w14:paraId="4088C9FF" w14:textId="3FB4EC61" w:rsidR="00611B5F" w:rsidRPr="00611B5F" w:rsidRDefault="00611B5F" w:rsidP="00611B5F">
      <w:pPr>
        <w:pStyle w:val="a4"/>
        <w:numPr>
          <w:ilvl w:val="0"/>
          <w:numId w:val="13"/>
        </w:numPr>
      </w:pPr>
      <w:r>
        <w:t>Ввод данных клиента</w:t>
      </w:r>
      <w:r w:rsidRPr="00611B5F">
        <w:t>;</w:t>
      </w:r>
    </w:p>
    <w:p w14:paraId="542ED498" w14:textId="1D58DBAE" w:rsidR="00611B5F" w:rsidRPr="00611B5F" w:rsidRDefault="00611B5F" w:rsidP="00611B5F">
      <w:pPr>
        <w:pStyle w:val="a4"/>
        <w:numPr>
          <w:ilvl w:val="0"/>
          <w:numId w:val="13"/>
        </w:numPr>
      </w:pPr>
      <w:r>
        <w:t>Ввод данных заявки</w:t>
      </w:r>
      <w:r w:rsidRPr="00611B5F">
        <w:t>.</w:t>
      </w:r>
    </w:p>
    <w:p w14:paraId="5CD8E19A" w14:textId="6B3272FC" w:rsidR="00611B5F" w:rsidRDefault="00611B5F" w:rsidP="00611B5F">
      <w:r>
        <w:rPr>
          <w:lang w:val="en-US"/>
        </w:rPr>
        <w:t>Boundary</w:t>
      </w:r>
      <w:r w:rsidRPr="00611B5F">
        <w:t xml:space="preserve"> “</w:t>
      </w:r>
      <w:r>
        <w:t xml:space="preserve">Форма </w:t>
      </w:r>
      <w:r w:rsidRPr="00611B5F">
        <w:t>“</w:t>
      </w:r>
      <w:r>
        <w:t>Менеджер</w:t>
      </w:r>
      <w:r w:rsidRPr="00611B5F">
        <w:t>”</w:t>
      </w:r>
      <w:r>
        <w:t xml:space="preserve"> с методом: Отображение информации</w:t>
      </w:r>
      <w:r w:rsidRPr="00611B5F">
        <w:t>.</w:t>
      </w:r>
    </w:p>
    <w:p w14:paraId="09720C43" w14:textId="43BEF83A" w:rsidR="00611B5F" w:rsidRDefault="00611B5F" w:rsidP="00611B5F">
      <w:r>
        <w:rPr>
          <w:lang w:val="en-US"/>
        </w:rPr>
        <w:t>Entity “</w:t>
      </w:r>
      <w:r>
        <w:t>Заявка</w:t>
      </w:r>
      <w:r>
        <w:rPr>
          <w:lang w:val="en-US"/>
        </w:rPr>
        <w:t>”</w:t>
      </w:r>
      <w:r>
        <w:t xml:space="preserve"> с атрибутами:</w:t>
      </w:r>
    </w:p>
    <w:p w14:paraId="1045A409" w14:textId="3F26DD0D" w:rsidR="00611B5F" w:rsidRPr="00611B5F" w:rsidRDefault="00611B5F" w:rsidP="00611B5F">
      <w:pPr>
        <w:pStyle w:val="a4"/>
        <w:numPr>
          <w:ilvl w:val="0"/>
          <w:numId w:val="14"/>
        </w:numPr>
      </w:pPr>
      <w:r>
        <w:t xml:space="preserve">Свойство </w:t>
      </w:r>
      <w:r w:rsidRPr="00611B5F">
        <w:t>“</w:t>
      </w:r>
      <w:r>
        <w:t>Данные клиента</w:t>
      </w:r>
      <w:r w:rsidRPr="00611B5F">
        <w:t>”;</w:t>
      </w:r>
    </w:p>
    <w:p w14:paraId="50FB2094" w14:textId="14CAEAE1" w:rsidR="00611B5F" w:rsidRPr="00611B5F" w:rsidRDefault="00611B5F" w:rsidP="00611B5F">
      <w:pPr>
        <w:pStyle w:val="a4"/>
        <w:numPr>
          <w:ilvl w:val="0"/>
          <w:numId w:val="14"/>
        </w:numPr>
      </w:pPr>
      <w:r>
        <w:t xml:space="preserve">Свойство </w:t>
      </w:r>
      <w:r w:rsidRPr="00611B5F">
        <w:t>“</w:t>
      </w:r>
      <w:r>
        <w:t>Параметры заявки</w:t>
      </w:r>
      <w:r w:rsidRPr="00611B5F">
        <w:t>”;</w:t>
      </w:r>
    </w:p>
    <w:p w14:paraId="47A17AED" w14:textId="4E604EED" w:rsidR="00611B5F" w:rsidRPr="00611B5F" w:rsidRDefault="00611B5F" w:rsidP="00611B5F">
      <w:pPr>
        <w:pStyle w:val="a4"/>
        <w:numPr>
          <w:ilvl w:val="0"/>
          <w:numId w:val="14"/>
        </w:numPr>
      </w:pPr>
      <w:r>
        <w:t xml:space="preserve">Метод </w:t>
      </w:r>
      <w:r w:rsidRPr="00611B5F">
        <w:t>“</w:t>
      </w:r>
      <w:r>
        <w:t>Создать новую заявку</w:t>
      </w:r>
      <w:r w:rsidRPr="00611B5F">
        <w:t>”;</w:t>
      </w:r>
    </w:p>
    <w:p w14:paraId="5FC0AF70" w14:textId="210FBE35" w:rsidR="00611B5F" w:rsidRPr="00611B5F" w:rsidRDefault="00611B5F" w:rsidP="00611B5F">
      <w:pPr>
        <w:pStyle w:val="a4"/>
        <w:numPr>
          <w:ilvl w:val="0"/>
          <w:numId w:val="14"/>
        </w:numPr>
      </w:pPr>
      <w:r>
        <w:t xml:space="preserve">Метод </w:t>
      </w:r>
      <w:r w:rsidRPr="00611B5F">
        <w:t>“</w:t>
      </w:r>
      <w:r>
        <w:t>Проверка данных</w:t>
      </w:r>
      <w:r w:rsidRPr="00611B5F">
        <w:t>”;</w:t>
      </w:r>
    </w:p>
    <w:p w14:paraId="7400B032" w14:textId="24814D44" w:rsidR="00611B5F" w:rsidRPr="00611B5F" w:rsidRDefault="00611B5F" w:rsidP="00611B5F">
      <w:pPr>
        <w:pStyle w:val="a4"/>
        <w:numPr>
          <w:ilvl w:val="0"/>
          <w:numId w:val="14"/>
        </w:numPr>
        <w:rPr>
          <w:lang w:val="en-US"/>
        </w:rPr>
      </w:pPr>
      <w:r>
        <w:t xml:space="preserve">Метод </w:t>
      </w:r>
      <w:r w:rsidRPr="00611B5F">
        <w:t>“</w:t>
      </w:r>
      <w:r>
        <w:t>Завершение ввода</w:t>
      </w:r>
      <w:r w:rsidRPr="00611B5F">
        <w:rPr>
          <w:lang w:val="en-US"/>
        </w:rPr>
        <w:t>”.</w:t>
      </w:r>
    </w:p>
    <w:p w14:paraId="1A42A226" w14:textId="5F56837A" w:rsidR="00611B5F" w:rsidRDefault="00611B5F" w:rsidP="00611B5F">
      <w:r>
        <w:t>Контроллер организации с методами:</w:t>
      </w:r>
    </w:p>
    <w:p w14:paraId="14FEC85F" w14:textId="1E0A1020" w:rsidR="00611B5F" w:rsidRPr="00611B5F" w:rsidRDefault="00611B5F" w:rsidP="00611B5F">
      <w:pPr>
        <w:pStyle w:val="a4"/>
        <w:numPr>
          <w:ilvl w:val="0"/>
          <w:numId w:val="14"/>
        </w:numPr>
      </w:pPr>
      <w:r>
        <w:lastRenderedPageBreak/>
        <w:t>Передача заполненных данных</w:t>
      </w:r>
      <w:r w:rsidRPr="00611B5F">
        <w:t>;</w:t>
      </w:r>
    </w:p>
    <w:p w14:paraId="031959D2" w14:textId="6DA237A5" w:rsidR="00611B5F" w:rsidRPr="00611B5F" w:rsidRDefault="00611B5F" w:rsidP="00611B5F">
      <w:pPr>
        <w:pStyle w:val="a4"/>
        <w:numPr>
          <w:ilvl w:val="0"/>
          <w:numId w:val="14"/>
        </w:numPr>
      </w:pPr>
      <w:r>
        <w:t>Проверка корректности данных</w:t>
      </w:r>
      <w:r w:rsidRPr="00611B5F">
        <w:t>;</w:t>
      </w:r>
    </w:p>
    <w:p w14:paraId="033D989A" w14:textId="27D21081" w:rsidR="00611B5F" w:rsidRPr="00611B5F" w:rsidRDefault="00611B5F" w:rsidP="00611B5F">
      <w:pPr>
        <w:pStyle w:val="a4"/>
        <w:numPr>
          <w:ilvl w:val="0"/>
          <w:numId w:val="14"/>
        </w:numPr>
      </w:pPr>
      <w:r>
        <w:t>Проверка заполнения</w:t>
      </w:r>
      <w:r w:rsidRPr="00611B5F">
        <w:t>.</w:t>
      </w:r>
    </w:p>
    <w:p w14:paraId="40CFFBDB" w14:textId="7F8A9214" w:rsidR="00611B5F" w:rsidRDefault="00611B5F" w:rsidP="00611B5F">
      <w:r>
        <w:t xml:space="preserve">А также имеется </w:t>
      </w:r>
      <w:r>
        <w:rPr>
          <w:lang w:val="en-US"/>
        </w:rPr>
        <w:t>Control</w:t>
      </w:r>
      <w:r w:rsidRPr="00611B5F">
        <w:t xml:space="preserve"> </w:t>
      </w:r>
      <w:r>
        <w:rPr>
          <w:lang w:val="en-US"/>
        </w:rPr>
        <w:t>object</w:t>
      </w:r>
      <w:r w:rsidRPr="00611B5F">
        <w:t xml:space="preserve"> “</w:t>
      </w:r>
      <w:r>
        <w:t>Система формирования заявки</w:t>
      </w:r>
      <w:r w:rsidRPr="00611B5F">
        <w:t xml:space="preserve">”, </w:t>
      </w:r>
      <w:r>
        <w:t>наследующий Контроллер.</w:t>
      </w:r>
    </w:p>
    <w:p w14:paraId="52B330FA" w14:textId="4CB6D6A7" w:rsidR="00FF134F" w:rsidRDefault="00FF134F" w:rsidP="00FF134F">
      <w:pPr>
        <w:pStyle w:val="1"/>
      </w:pPr>
      <w:bookmarkStart w:id="23" w:name="_Toc71661453"/>
      <w:r>
        <w:lastRenderedPageBreak/>
        <w:t xml:space="preserve">7 Построение диаграммы последовательности в </w:t>
      </w:r>
      <w:proofErr w:type="spellStart"/>
      <w:r w:rsidRPr="007F74F4">
        <w:t>Rational</w:t>
      </w:r>
      <w:proofErr w:type="spellEnd"/>
      <w:r w:rsidRPr="007F74F4">
        <w:t xml:space="preserve"> </w:t>
      </w:r>
      <w:proofErr w:type="spellStart"/>
      <w:r w:rsidRPr="007F74F4">
        <w:t>Rose</w:t>
      </w:r>
      <w:bookmarkEnd w:id="23"/>
      <w:proofErr w:type="spellEnd"/>
    </w:p>
    <w:p w14:paraId="1D559272" w14:textId="1790B6A2" w:rsidR="00FF134F" w:rsidRDefault="00FF134F" w:rsidP="00FF134F">
      <w:r>
        <w:t xml:space="preserve">Диаграмма последовательности является </w:t>
      </w:r>
      <w:r>
        <w:rPr>
          <w:lang w:val="en-US"/>
        </w:rPr>
        <w:t>UML</w:t>
      </w:r>
      <w:r>
        <w:t>-диаграммой, отображающей на временной оси жизненный цикл определенных объектов и актеров информационной системы в рамках некого прецедента.</w:t>
      </w:r>
    </w:p>
    <w:p w14:paraId="25BB2691" w14:textId="7F614F76" w:rsidR="00FF134F" w:rsidRDefault="00FF134F" w:rsidP="00FF134F">
      <w:pPr>
        <w:jc w:val="center"/>
      </w:pPr>
      <w:r w:rsidRPr="00FF134F">
        <w:rPr>
          <w:noProof/>
        </w:rPr>
        <w:drawing>
          <wp:inline distT="0" distB="0" distL="0" distR="0" wp14:anchorId="31A9B615" wp14:editId="4C79E406">
            <wp:extent cx="5244405" cy="3299460"/>
            <wp:effectExtent l="0" t="0" r="0" b="0"/>
            <wp:docPr id="5" name="Рисунок 5" descr="C:\Users\nikol\Downloads\Снимок экрана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ol\Downloads\Снимок экрана (2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96" t="9856" r="37493" b="21756"/>
                    <a:stretch/>
                  </pic:blipFill>
                  <pic:spPr bwMode="auto">
                    <a:xfrm>
                      <a:off x="0" y="0"/>
                      <a:ext cx="5267375" cy="331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24EAA" w14:textId="64871358" w:rsidR="00FF134F" w:rsidRPr="00FF134F" w:rsidRDefault="00FF134F" w:rsidP="00FF134F">
      <w:pPr>
        <w:jc w:val="center"/>
        <w:rPr>
          <w:i/>
          <w:sz w:val="24"/>
        </w:rPr>
      </w:pPr>
      <w:r w:rsidRPr="00FF134F">
        <w:rPr>
          <w:i/>
          <w:sz w:val="24"/>
        </w:rPr>
        <w:t>Рисунок 11 – Построенная диаграмма последовательности</w:t>
      </w:r>
    </w:p>
    <w:p w14:paraId="02130B7F" w14:textId="77777777" w:rsidR="00FF134F" w:rsidRDefault="00FF134F" w:rsidP="00611B5F"/>
    <w:p w14:paraId="07D88164" w14:textId="154CF205" w:rsidR="00FF134F" w:rsidRDefault="00FF134F" w:rsidP="00FF134F">
      <w:pPr>
        <w:pStyle w:val="1"/>
      </w:pPr>
      <w:bookmarkStart w:id="24" w:name="_Toc71661454"/>
      <w:r>
        <w:lastRenderedPageBreak/>
        <w:t xml:space="preserve">8 Построение диаграммы кооперации в </w:t>
      </w:r>
      <w:proofErr w:type="spellStart"/>
      <w:r w:rsidRPr="007F74F4">
        <w:t>Rational</w:t>
      </w:r>
      <w:proofErr w:type="spellEnd"/>
      <w:r w:rsidRPr="007F74F4">
        <w:t xml:space="preserve"> </w:t>
      </w:r>
      <w:proofErr w:type="spellStart"/>
      <w:r w:rsidRPr="007F74F4">
        <w:t>Rose</w:t>
      </w:r>
      <w:bookmarkEnd w:id="24"/>
      <w:proofErr w:type="spellEnd"/>
    </w:p>
    <w:p w14:paraId="45F32186" w14:textId="406DFE4F" w:rsidR="00FF134F" w:rsidRDefault="00FF134F" w:rsidP="00FF134F">
      <w:r>
        <w:t xml:space="preserve">Диаграмма кооперации, являющаяся разновидностью диаграммы взаимодействия, описывает динамический аспект взаимодействия объектов при реализации отдельных вариантов использования. </w:t>
      </w:r>
    </w:p>
    <w:p w14:paraId="56C1EDFF" w14:textId="60A4E3A7" w:rsidR="00FF134F" w:rsidRDefault="00FF134F" w:rsidP="00FF134F">
      <w:pPr>
        <w:jc w:val="center"/>
        <w:rPr>
          <w:b/>
        </w:rPr>
      </w:pPr>
      <w:r w:rsidRPr="00FF134F">
        <w:rPr>
          <w:b/>
          <w:noProof/>
        </w:rPr>
        <w:drawing>
          <wp:inline distT="0" distB="0" distL="0" distR="0" wp14:anchorId="163B592B" wp14:editId="224523E1">
            <wp:extent cx="5243195" cy="2666773"/>
            <wp:effectExtent l="0" t="0" r="0" b="635"/>
            <wp:docPr id="7" name="Рисунок 7" descr="C:\Users\nikol\Downloads\Снимок экрана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kol\Downloads\Снимок экрана (2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2" t="22429" r="41227" b="25670"/>
                    <a:stretch/>
                  </pic:blipFill>
                  <pic:spPr bwMode="auto">
                    <a:xfrm>
                      <a:off x="0" y="0"/>
                      <a:ext cx="5262317" cy="267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E7973" w14:textId="0D48A44A" w:rsidR="00FF134F" w:rsidRDefault="00FF134F" w:rsidP="00FF134F">
      <w:pPr>
        <w:jc w:val="center"/>
        <w:rPr>
          <w:i/>
          <w:sz w:val="24"/>
        </w:rPr>
      </w:pPr>
      <w:r w:rsidRPr="00FF134F">
        <w:rPr>
          <w:i/>
          <w:sz w:val="24"/>
        </w:rPr>
        <w:t>Рисунок 1</w:t>
      </w:r>
      <w:r>
        <w:rPr>
          <w:i/>
          <w:sz w:val="24"/>
        </w:rPr>
        <w:t>2</w:t>
      </w:r>
      <w:r w:rsidRPr="00FF134F">
        <w:rPr>
          <w:i/>
          <w:sz w:val="24"/>
        </w:rPr>
        <w:t xml:space="preserve"> – Диаграмма кооперации</w:t>
      </w:r>
    </w:p>
    <w:p w14:paraId="5BD748E8" w14:textId="64290C90" w:rsidR="00135AD8" w:rsidRDefault="00394EEE" w:rsidP="00135AD8">
      <w:pPr>
        <w:pStyle w:val="1"/>
      </w:pPr>
      <w:bookmarkStart w:id="25" w:name="_Toc71661455"/>
      <w:r w:rsidRPr="00394EEE">
        <w:lastRenderedPageBreak/>
        <w:t>9</w:t>
      </w:r>
      <w:r w:rsidR="00135AD8">
        <w:t xml:space="preserve"> Построение диаграммы состояний в </w:t>
      </w:r>
      <w:proofErr w:type="spellStart"/>
      <w:r w:rsidR="00135AD8" w:rsidRPr="007F74F4">
        <w:t>Rational</w:t>
      </w:r>
      <w:proofErr w:type="spellEnd"/>
      <w:r w:rsidR="00135AD8" w:rsidRPr="007F74F4">
        <w:t xml:space="preserve"> </w:t>
      </w:r>
      <w:proofErr w:type="spellStart"/>
      <w:r w:rsidR="00135AD8" w:rsidRPr="007F74F4">
        <w:t>Rose</w:t>
      </w:r>
      <w:bookmarkEnd w:id="25"/>
      <w:proofErr w:type="spellEnd"/>
    </w:p>
    <w:p w14:paraId="5CD72B49" w14:textId="77777777" w:rsidR="00135AD8" w:rsidRDefault="00135AD8" w:rsidP="00135AD8">
      <w:r>
        <w:t xml:space="preserve">Диаграмма состояний является формой визуализации изменения состояния определенной сущности с течением времени. </w:t>
      </w:r>
    </w:p>
    <w:p w14:paraId="61A2D500" w14:textId="4D33F1FC" w:rsidR="00135AD8" w:rsidRPr="00135AD8" w:rsidRDefault="00135AD8" w:rsidP="00135AD8">
      <w:r>
        <w:t xml:space="preserve">В данном случае рассматривается сущность </w:t>
      </w:r>
      <w:r w:rsidRPr="00135AD8">
        <w:t>“</w:t>
      </w:r>
      <w:r>
        <w:t>Заявка</w:t>
      </w:r>
      <w:r w:rsidRPr="00135AD8">
        <w:t>”.</w:t>
      </w:r>
    </w:p>
    <w:p w14:paraId="51952025" w14:textId="254450B8" w:rsidR="00135AD8" w:rsidRDefault="00135AD8" w:rsidP="00135AD8">
      <w:pPr>
        <w:jc w:val="center"/>
      </w:pPr>
      <w:r w:rsidRPr="00135AD8">
        <w:rPr>
          <w:noProof/>
        </w:rPr>
        <w:drawing>
          <wp:inline distT="0" distB="0" distL="0" distR="0" wp14:anchorId="3BB35753" wp14:editId="5E8FDAF8">
            <wp:extent cx="5659381" cy="2217420"/>
            <wp:effectExtent l="0" t="0" r="0" b="0"/>
            <wp:docPr id="8" name="Рисунок 8" descr="C:\Users\nikol\Downloads\Снимок экрана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ikol\Downloads\Снимок экрана (2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92" t="16401" r="36863" b="37809"/>
                    <a:stretch/>
                  </pic:blipFill>
                  <pic:spPr bwMode="auto">
                    <a:xfrm>
                      <a:off x="0" y="0"/>
                      <a:ext cx="5681309" cy="222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97677" w14:textId="668272DC" w:rsidR="00135AD8" w:rsidRDefault="00135AD8" w:rsidP="00135AD8">
      <w:pPr>
        <w:jc w:val="center"/>
        <w:rPr>
          <w:i/>
          <w:sz w:val="24"/>
        </w:rPr>
      </w:pPr>
      <w:r w:rsidRPr="00135AD8">
        <w:rPr>
          <w:i/>
          <w:sz w:val="24"/>
        </w:rPr>
        <w:t>Рисунок 13 – Окончательный вид диаграммы состояний</w:t>
      </w:r>
    </w:p>
    <w:p w14:paraId="25DDD44F" w14:textId="0D325060" w:rsidR="00135AD8" w:rsidRDefault="00394EEE" w:rsidP="00135AD8">
      <w:pPr>
        <w:pStyle w:val="1"/>
      </w:pPr>
      <w:bookmarkStart w:id="26" w:name="_Toc71661456"/>
      <w:r>
        <w:lastRenderedPageBreak/>
        <w:t>10</w:t>
      </w:r>
      <w:r w:rsidR="00135AD8">
        <w:t xml:space="preserve"> Построение диаграммы деятельности в </w:t>
      </w:r>
      <w:proofErr w:type="spellStart"/>
      <w:r w:rsidR="00135AD8" w:rsidRPr="007F74F4">
        <w:t>Rational</w:t>
      </w:r>
      <w:proofErr w:type="spellEnd"/>
      <w:r w:rsidR="00135AD8" w:rsidRPr="007F74F4">
        <w:t xml:space="preserve"> </w:t>
      </w:r>
      <w:proofErr w:type="spellStart"/>
      <w:r w:rsidR="00135AD8" w:rsidRPr="007F74F4">
        <w:t>Rose</w:t>
      </w:r>
      <w:bookmarkEnd w:id="26"/>
      <w:proofErr w:type="spellEnd"/>
    </w:p>
    <w:p w14:paraId="482B6520" w14:textId="071858D1" w:rsidR="00135AD8" w:rsidRPr="00135AD8" w:rsidRDefault="00135AD8" w:rsidP="00135AD8">
      <w:r>
        <w:t xml:space="preserve">Диаграмма деятельности в нотации </w:t>
      </w:r>
      <w:r>
        <w:rPr>
          <w:lang w:val="en-US"/>
        </w:rPr>
        <w:t>UML</w:t>
      </w:r>
      <w:r w:rsidRPr="00135AD8">
        <w:t xml:space="preserve"> </w:t>
      </w:r>
      <w:r>
        <w:t xml:space="preserve">является формой визуализации действий определенного действующего лица, или же </w:t>
      </w:r>
      <w:r w:rsidRPr="00135AD8">
        <w:t>“</w:t>
      </w:r>
      <w:r>
        <w:t>Актера</w:t>
      </w:r>
      <w:r w:rsidRPr="00135AD8">
        <w:t xml:space="preserve">”. </w:t>
      </w:r>
      <w:r>
        <w:t xml:space="preserve">В данном случае рассматривается </w:t>
      </w:r>
      <w:r w:rsidRPr="00135AD8">
        <w:t>“</w:t>
      </w:r>
      <w:r>
        <w:t>Клиент компании по предоставлению услуг доступа к сети Интернет</w:t>
      </w:r>
      <w:r w:rsidRPr="00135AD8">
        <w:t>”.</w:t>
      </w:r>
    </w:p>
    <w:p w14:paraId="4C140F16" w14:textId="27E1E947" w:rsidR="00135AD8" w:rsidRDefault="00135AD8" w:rsidP="00135AD8">
      <w:pPr>
        <w:jc w:val="center"/>
      </w:pPr>
      <w:r w:rsidRPr="00135AD8">
        <w:rPr>
          <w:noProof/>
        </w:rPr>
        <w:drawing>
          <wp:inline distT="0" distB="0" distL="0" distR="0" wp14:anchorId="1F112F3B" wp14:editId="296D6C68">
            <wp:extent cx="2476500" cy="2965681"/>
            <wp:effectExtent l="0" t="0" r="0" b="6350"/>
            <wp:docPr id="9" name="Рисунок 9" descr="C:\Users\nikol\Downloads\Снимок экрана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ikol\Downloads\Снимок экрана (27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13" t="10251" r="44693" b="23462"/>
                    <a:stretch/>
                  </pic:blipFill>
                  <pic:spPr bwMode="auto">
                    <a:xfrm>
                      <a:off x="0" y="0"/>
                      <a:ext cx="2484941" cy="297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F1BAA" w14:textId="1F26270F" w:rsidR="00135AD8" w:rsidRDefault="00135AD8" w:rsidP="00135AD8">
      <w:pPr>
        <w:jc w:val="center"/>
        <w:rPr>
          <w:i/>
          <w:sz w:val="24"/>
        </w:rPr>
      </w:pPr>
      <w:r w:rsidRPr="00135AD8">
        <w:rPr>
          <w:i/>
          <w:sz w:val="24"/>
        </w:rPr>
        <w:t>Рисунок 14 – Построенная диаграмма деятельности</w:t>
      </w:r>
    </w:p>
    <w:p w14:paraId="21AD3480" w14:textId="51583548" w:rsidR="00135AD8" w:rsidRDefault="00394EEE" w:rsidP="00135AD8">
      <w:pPr>
        <w:pStyle w:val="1"/>
      </w:pPr>
      <w:bookmarkStart w:id="27" w:name="_Toc71661457"/>
      <w:r>
        <w:lastRenderedPageBreak/>
        <w:t>11</w:t>
      </w:r>
      <w:r w:rsidR="00135AD8">
        <w:t xml:space="preserve"> Построение диаграммы бизнес-процессов в </w:t>
      </w:r>
      <w:proofErr w:type="spellStart"/>
      <w:r w:rsidR="00135AD8" w:rsidRPr="007F74F4">
        <w:t>Rational</w:t>
      </w:r>
      <w:proofErr w:type="spellEnd"/>
      <w:r w:rsidR="00135AD8" w:rsidRPr="007F74F4">
        <w:t xml:space="preserve"> </w:t>
      </w:r>
      <w:proofErr w:type="spellStart"/>
      <w:r w:rsidR="00135AD8" w:rsidRPr="007F74F4">
        <w:t>Rose</w:t>
      </w:r>
      <w:bookmarkEnd w:id="27"/>
      <w:proofErr w:type="spellEnd"/>
    </w:p>
    <w:p w14:paraId="46B8F370" w14:textId="67DD755E" w:rsidR="00135AD8" w:rsidRDefault="00135AD8" w:rsidP="00135AD8">
      <w:r>
        <w:t>Одним из типов диаграмм визуального представления схем выполнения бизнес-процессов является диаграмма деятельности. В то же время она является одним из лучших выборов для решения подобных задач. О</w:t>
      </w:r>
      <w:r w:rsidR="003F3031">
        <w:t>дной из особенностей</w:t>
      </w:r>
      <w:r>
        <w:t xml:space="preserve"> данных диаграмм является дополнительное размещение дорожек, чья функция состоит в разделении зон ответственности</w:t>
      </w:r>
      <w:r w:rsidR="003F3031">
        <w:t xml:space="preserve"> выполнения разных задач в рамках моделируемого бизнес-процесса.</w:t>
      </w:r>
      <w:r>
        <w:t xml:space="preserve"> </w:t>
      </w:r>
    </w:p>
    <w:p w14:paraId="53129FA5" w14:textId="3350A7F5" w:rsidR="003F3031" w:rsidRDefault="003F3031" w:rsidP="003F3031">
      <w:pPr>
        <w:jc w:val="center"/>
        <w:rPr>
          <w:i/>
          <w:sz w:val="24"/>
        </w:rPr>
      </w:pPr>
      <w:r w:rsidRPr="00135AD8">
        <w:rPr>
          <w:i/>
          <w:sz w:val="24"/>
        </w:rPr>
        <w:t xml:space="preserve">Рисунок </w:t>
      </w:r>
      <w:r>
        <w:rPr>
          <w:i/>
          <w:sz w:val="24"/>
        </w:rPr>
        <w:t>15</w:t>
      </w:r>
      <w:r w:rsidRPr="00135AD8">
        <w:rPr>
          <w:i/>
          <w:sz w:val="24"/>
        </w:rPr>
        <w:t xml:space="preserve"> – Построенная диаграмма деятельности</w:t>
      </w:r>
    </w:p>
    <w:p w14:paraId="384841D7" w14:textId="4C455FED" w:rsidR="003F3031" w:rsidRDefault="003F3031" w:rsidP="003F3031">
      <w:pPr>
        <w:jc w:val="center"/>
        <w:rPr>
          <w:i/>
          <w:sz w:val="24"/>
        </w:rPr>
      </w:pPr>
    </w:p>
    <w:p w14:paraId="1C7DE117" w14:textId="77777777" w:rsidR="003F3031" w:rsidRDefault="003F3031" w:rsidP="003F3031">
      <w:pPr>
        <w:jc w:val="center"/>
        <w:rPr>
          <w:i/>
          <w:sz w:val="24"/>
        </w:rPr>
      </w:pPr>
    </w:p>
    <w:p w14:paraId="35EC98B3" w14:textId="77777777" w:rsidR="003F3031" w:rsidRPr="00135AD8" w:rsidRDefault="003F3031" w:rsidP="00135AD8"/>
    <w:p w14:paraId="167326E8" w14:textId="43459197" w:rsidR="003F3031" w:rsidRDefault="00394EEE" w:rsidP="003F3031">
      <w:pPr>
        <w:pStyle w:val="1"/>
      </w:pPr>
      <w:bookmarkStart w:id="28" w:name="_Toc71661458"/>
      <w:r>
        <w:lastRenderedPageBreak/>
        <w:t>12</w:t>
      </w:r>
      <w:r w:rsidR="003F3031">
        <w:t xml:space="preserve"> Построение диаграммы компонентов в </w:t>
      </w:r>
      <w:proofErr w:type="spellStart"/>
      <w:r w:rsidR="003F3031" w:rsidRPr="007F74F4">
        <w:t>Rational</w:t>
      </w:r>
      <w:proofErr w:type="spellEnd"/>
      <w:r w:rsidR="003F3031" w:rsidRPr="007F74F4">
        <w:t xml:space="preserve"> </w:t>
      </w:r>
      <w:proofErr w:type="spellStart"/>
      <w:r w:rsidR="003F3031" w:rsidRPr="007F74F4">
        <w:t>Rose</w:t>
      </w:r>
      <w:bookmarkEnd w:id="28"/>
      <w:proofErr w:type="spellEnd"/>
    </w:p>
    <w:p w14:paraId="15B52FFC" w14:textId="3001ECC4" w:rsidR="00135AD8" w:rsidRDefault="003F3031" w:rsidP="003F3031">
      <w:r>
        <w:t>Диаграмма компонентов является частью физического представления модели. Она играет важную роль в процессе объектно-ориентированного анализа и проектирования, а также является необходимой для создания программного кода.</w:t>
      </w:r>
    </w:p>
    <w:p w14:paraId="54E4E41B" w14:textId="2DC36985" w:rsidR="003F3031" w:rsidRDefault="003F3031" w:rsidP="003F3031">
      <w:pPr>
        <w:jc w:val="center"/>
      </w:pPr>
      <w:r w:rsidRPr="003F3031">
        <w:rPr>
          <w:noProof/>
        </w:rPr>
        <w:drawing>
          <wp:inline distT="0" distB="0" distL="0" distR="0" wp14:anchorId="72E8E587" wp14:editId="05D105D8">
            <wp:extent cx="4355807" cy="2980267"/>
            <wp:effectExtent l="0" t="0" r="6985" b="0"/>
            <wp:docPr id="16" name="Рисунок 16" descr="C:\Users\nikol\Downloads\Снимок экрана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ikol\Downloads\Снимок экрана (2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51" t="15960" r="43691" b="33143"/>
                    <a:stretch/>
                  </pic:blipFill>
                  <pic:spPr bwMode="auto">
                    <a:xfrm>
                      <a:off x="0" y="0"/>
                      <a:ext cx="4373001" cy="2992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3D04F" w14:textId="50FB98AE" w:rsidR="003F3031" w:rsidRDefault="003F3031" w:rsidP="003F3031">
      <w:pPr>
        <w:jc w:val="center"/>
        <w:rPr>
          <w:i/>
          <w:sz w:val="24"/>
        </w:rPr>
      </w:pPr>
      <w:r w:rsidRPr="003F3031">
        <w:rPr>
          <w:i/>
          <w:sz w:val="24"/>
        </w:rPr>
        <w:t>Рисунок 16 – Построенная диаграмма компонентов</w:t>
      </w:r>
    </w:p>
    <w:p w14:paraId="5F1D3A1A" w14:textId="77777777" w:rsidR="003F3031" w:rsidRPr="003F3031" w:rsidRDefault="003F3031" w:rsidP="003F3031">
      <w:pPr>
        <w:jc w:val="center"/>
        <w:rPr>
          <w:i/>
          <w:sz w:val="24"/>
        </w:rPr>
      </w:pPr>
    </w:p>
    <w:p w14:paraId="10847794" w14:textId="19AD4DC1" w:rsidR="003F3031" w:rsidRDefault="00394EEE" w:rsidP="003F3031">
      <w:pPr>
        <w:pStyle w:val="1"/>
      </w:pPr>
      <w:bookmarkStart w:id="29" w:name="_Toc71661459"/>
      <w:r>
        <w:lastRenderedPageBreak/>
        <w:t>13</w:t>
      </w:r>
      <w:r w:rsidR="003F3031">
        <w:t xml:space="preserve"> Построение диаграммы развертывания в </w:t>
      </w:r>
      <w:proofErr w:type="spellStart"/>
      <w:r w:rsidR="003F3031" w:rsidRPr="007F74F4">
        <w:t>Rational</w:t>
      </w:r>
      <w:proofErr w:type="spellEnd"/>
      <w:r w:rsidR="003F3031" w:rsidRPr="007F74F4">
        <w:t xml:space="preserve"> </w:t>
      </w:r>
      <w:proofErr w:type="spellStart"/>
      <w:r w:rsidR="003F3031" w:rsidRPr="007F74F4">
        <w:t>Rose</w:t>
      </w:r>
      <w:bookmarkEnd w:id="29"/>
      <w:proofErr w:type="spellEnd"/>
    </w:p>
    <w:p w14:paraId="7D83B4FB" w14:textId="36C65308" w:rsidR="003F3031" w:rsidRDefault="003F3031" w:rsidP="003F3031">
      <w:r>
        <w:t xml:space="preserve">Диаграмма развертывания является одной из составных частей физического представления модели, а разрабатывается в основном для территориально распределенных систем. </w:t>
      </w:r>
    </w:p>
    <w:p w14:paraId="716C2475" w14:textId="6BC2B6DA" w:rsidR="003F3031" w:rsidRDefault="003F3031" w:rsidP="003F3031">
      <w:pPr>
        <w:jc w:val="center"/>
      </w:pPr>
      <w:r w:rsidRPr="003F3031">
        <w:rPr>
          <w:noProof/>
        </w:rPr>
        <w:drawing>
          <wp:inline distT="0" distB="0" distL="0" distR="0" wp14:anchorId="7DE8C4CE" wp14:editId="4131C392">
            <wp:extent cx="4875053" cy="3175000"/>
            <wp:effectExtent l="0" t="0" r="1905" b="6350"/>
            <wp:docPr id="20" name="Рисунок 20" descr="C:\Users\nikol\Downloads\Снимок экрана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ikol\Downloads\Снимок экрана (3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44" t="10636" r="37703" b="27053"/>
                    <a:stretch/>
                  </pic:blipFill>
                  <pic:spPr bwMode="auto">
                    <a:xfrm>
                      <a:off x="0" y="0"/>
                      <a:ext cx="4897901" cy="318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DC009" w14:textId="7CA0C27F" w:rsidR="003F3031" w:rsidRPr="003F3031" w:rsidRDefault="003F3031" w:rsidP="003F3031">
      <w:pPr>
        <w:jc w:val="center"/>
        <w:rPr>
          <w:i/>
          <w:sz w:val="24"/>
        </w:rPr>
      </w:pPr>
      <w:r w:rsidRPr="003F3031">
        <w:rPr>
          <w:i/>
          <w:sz w:val="24"/>
        </w:rPr>
        <w:t>Рисунок 17 – Диаграмма развертывания</w:t>
      </w:r>
    </w:p>
    <w:p w14:paraId="196AB59D" w14:textId="77777777" w:rsidR="003F3031" w:rsidRPr="003F3031" w:rsidRDefault="003F3031" w:rsidP="003F3031"/>
    <w:p w14:paraId="7FAA613F" w14:textId="77777777" w:rsidR="00135AD8" w:rsidRPr="00135AD8" w:rsidRDefault="00135AD8" w:rsidP="00135AD8">
      <w:pPr>
        <w:jc w:val="center"/>
        <w:rPr>
          <w:i/>
          <w:sz w:val="24"/>
        </w:rPr>
      </w:pPr>
    </w:p>
    <w:p w14:paraId="357D4CB2" w14:textId="77777777" w:rsidR="00135AD8" w:rsidRDefault="00135AD8" w:rsidP="00135AD8">
      <w:pPr>
        <w:jc w:val="center"/>
        <w:rPr>
          <w:i/>
          <w:sz w:val="24"/>
        </w:rPr>
      </w:pPr>
    </w:p>
    <w:p w14:paraId="78231042" w14:textId="77777777" w:rsidR="00135AD8" w:rsidRPr="00135AD8" w:rsidRDefault="00135AD8" w:rsidP="00135AD8">
      <w:pPr>
        <w:jc w:val="center"/>
        <w:rPr>
          <w:i/>
          <w:sz w:val="24"/>
        </w:rPr>
      </w:pPr>
    </w:p>
    <w:p w14:paraId="36D372BD" w14:textId="77777777" w:rsidR="00135AD8" w:rsidRDefault="00135AD8" w:rsidP="00FF134F">
      <w:pPr>
        <w:jc w:val="center"/>
        <w:rPr>
          <w:i/>
          <w:sz w:val="24"/>
        </w:rPr>
      </w:pPr>
    </w:p>
    <w:p w14:paraId="6E3D5978" w14:textId="77777777" w:rsidR="00FF134F" w:rsidRPr="00FF134F" w:rsidRDefault="00FF134F" w:rsidP="00FF134F">
      <w:pPr>
        <w:jc w:val="center"/>
        <w:rPr>
          <w:i/>
          <w:sz w:val="24"/>
        </w:rPr>
      </w:pPr>
    </w:p>
    <w:p w14:paraId="56852DC4" w14:textId="77777777" w:rsidR="00FF134F" w:rsidRDefault="00FF134F" w:rsidP="00611B5F"/>
    <w:p w14:paraId="2309C1DF" w14:textId="77777777" w:rsidR="00FF134F" w:rsidRPr="00611B5F" w:rsidRDefault="00FF134F" w:rsidP="00611B5F"/>
    <w:p w14:paraId="0060229E" w14:textId="77777777" w:rsidR="007F74F4" w:rsidRPr="007F74F4" w:rsidRDefault="007F74F4" w:rsidP="007F74F4">
      <w:pPr>
        <w:jc w:val="center"/>
        <w:rPr>
          <w:i/>
          <w:sz w:val="24"/>
        </w:rPr>
      </w:pPr>
    </w:p>
    <w:p w14:paraId="078989C6" w14:textId="09835CEB" w:rsidR="003A32B9" w:rsidRDefault="007F74F4" w:rsidP="003A32B9">
      <w:pPr>
        <w:pStyle w:val="1"/>
      </w:pPr>
      <w:r>
        <w:lastRenderedPageBreak/>
        <w:t xml:space="preserve"> </w:t>
      </w:r>
      <w:bookmarkStart w:id="30" w:name="_Toc71661460"/>
      <w:r w:rsidR="003A32B9">
        <w:t>Выводы</w:t>
      </w:r>
      <w:bookmarkEnd w:id="30"/>
    </w:p>
    <w:p w14:paraId="7A5ED10C" w14:textId="2AAE12DC" w:rsidR="00062544" w:rsidRDefault="00062544" w:rsidP="003A32B9">
      <w:r>
        <w:t xml:space="preserve">Результатом выполнения практической работы является получение и закрепление навыков анализа предметной области, построение на их основе моделей </w:t>
      </w:r>
      <w:r>
        <w:rPr>
          <w:lang w:val="en-US"/>
        </w:rPr>
        <w:t>IDEF</w:t>
      </w:r>
      <w:r w:rsidRPr="00062544">
        <w:t xml:space="preserve">0, </w:t>
      </w:r>
      <w:r>
        <w:rPr>
          <w:lang w:val="en-US"/>
        </w:rPr>
        <w:t>IDEF</w:t>
      </w:r>
      <w:r>
        <w:t xml:space="preserve">3 и </w:t>
      </w:r>
      <w:r>
        <w:rPr>
          <w:lang w:val="en-US"/>
        </w:rPr>
        <w:t>DFD</w:t>
      </w:r>
      <w:r>
        <w:t xml:space="preserve">. Приведенные модели позволяют полноценно описать бизнес-процессы предприятия, позволяют показать обмен информацией разными частями системы, а также позволяют построить сценарии бизнес-процессов. </w:t>
      </w:r>
    </w:p>
    <w:p w14:paraId="7316485A" w14:textId="15241967" w:rsidR="003F3031" w:rsidRDefault="003F3031" w:rsidP="003A32B9">
      <w:r>
        <w:t xml:space="preserve">В ходе выполнения работ были изучены основные диаграммы </w:t>
      </w:r>
      <w:r>
        <w:rPr>
          <w:lang w:val="en-US"/>
        </w:rPr>
        <w:t>UML</w:t>
      </w:r>
      <w:r>
        <w:t>, среди них: Диаграмма вариантов использования, Диаграмма классов, Диаграмма кооперации, Диаграмма последовательности, Диаграмма состояний, Диаграмма деятельности, Диаграммы бизнес-процессов, Диаграммы развертывания</w:t>
      </w:r>
      <w:r w:rsidR="00B676A9">
        <w:t xml:space="preserve"> и Диаграмма компонентов.</w:t>
      </w:r>
    </w:p>
    <w:p w14:paraId="24EF483B" w14:textId="7E8C095F" w:rsidR="00B676A9" w:rsidRPr="003F3031" w:rsidRDefault="00B676A9" w:rsidP="003A32B9">
      <w:r>
        <w:t>Все эти диаграммы в совокупности позволяют подробно описывать бизнес-процессы конкретной предметной области и позволяют моделировать сценарии бизнес-процессов без необходимости из физического построения.</w:t>
      </w:r>
    </w:p>
    <w:p w14:paraId="5B596461" w14:textId="420409E7" w:rsidR="003A32B9" w:rsidRPr="003A32B9" w:rsidRDefault="003A32B9" w:rsidP="003A32B9"/>
    <w:sectPr w:rsidR="003A32B9" w:rsidRPr="003A32B9" w:rsidSect="007F5DC9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E1692D" w14:textId="77777777" w:rsidR="00293DD6" w:rsidRDefault="00293DD6" w:rsidP="007F5DC9">
      <w:pPr>
        <w:spacing w:line="240" w:lineRule="auto"/>
      </w:pPr>
      <w:r>
        <w:separator/>
      </w:r>
    </w:p>
  </w:endnote>
  <w:endnote w:type="continuationSeparator" w:id="0">
    <w:p w14:paraId="66E34DD8" w14:textId="77777777" w:rsidR="00293DD6" w:rsidRDefault="00293DD6" w:rsidP="007F5D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3578703"/>
      <w:docPartObj>
        <w:docPartGallery w:val="Page Numbers (Bottom of Page)"/>
        <w:docPartUnique/>
      </w:docPartObj>
    </w:sdtPr>
    <w:sdtEndPr/>
    <w:sdtContent>
      <w:p w14:paraId="3F219291" w14:textId="0720CAC6" w:rsidR="007F5DC9" w:rsidRDefault="007F5DC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4EEE">
          <w:rPr>
            <w:noProof/>
          </w:rPr>
          <w:t>4</w:t>
        </w:r>
        <w:r>
          <w:fldChar w:fldCharType="end"/>
        </w:r>
      </w:p>
    </w:sdtContent>
  </w:sdt>
  <w:p w14:paraId="108F8BD5" w14:textId="77777777" w:rsidR="007F5DC9" w:rsidRDefault="007F5DC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6D72F6" w14:textId="77777777" w:rsidR="00293DD6" w:rsidRDefault="00293DD6" w:rsidP="007F5DC9">
      <w:pPr>
        <w:spacing w:line="240" w:lineRule="auto"/>
      </w:pPr>
      <w:r>
        <w:separator/>
      </w:r>
    </w:p>
  </w:footnote>
  <w:footnote w:type="continuationSeparator" w:id="0">
    <w:p w14:paraId="1643110F" w14:textId="77777777" w:rsidR="00293DD6" w:rsidRDefault="00293DD6" w:rsidP="007F5D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27C"/>
    <w:multiLevelType w:val="hybridMultilevel"/>
    <w:tmpl w:val="D9682A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562AB2"/>
    <w:multiLevelType w:val="hybridMultilevel"/>
    <w:tmpl w:val="43906A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A01555"/>
    <w:multiLevelType w:val="hybridMultilevel"/>
    <w:tmpl w:val="3B50DF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3B7359"/>
    <w:multiLevelType w:val="hybridMultilevel"/>
    <w:tmpl w:val="EE8CF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3C789F"/>
    <w:multiLevelType w:val="hybridMultilevel"/>
    <w:tmpl w:val="9E1C0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C589E"/>
    <w:multiLevelType w:val="hybridMultilevel"/>
    <w:tmpl w:val="D20EE5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4C61B4"/>
    <w:multiLevelType w:val="hybridMultilevel"/>
    <w:tmpl w:val="20D86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4AE00CA"/>
    <w:multiLevelType w:val="hybridMultilevel"/>
    <w:tmpl w:val="F9EA4F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8DB3CEB"/>
    <w:multiLevelType w:val="hybridMultilevel"/>
    <w:tmpl w:val="9C90C6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B1E5BDF"/>
    <w:multiLevelType w:val="hybridMultilevel"/>
    <w:tmpl w:val="75085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F0A4069"/>
    <w:multiLevelType w:val="hybridMultilevel"/>
    <w:tmpl w:val="677C64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752FD9"/>
    <w:multiLevelType w:val="hybridMultilevel"/>
    <w:tmpl w:val="C9568C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52B7D35"/>
    <w:multiLevelType w:val="hybridMultilevel"/>
    <w:tmpl w:val="71F64D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93234AA"/>
    <w:multiLevelType w:val="hybridMultilevel"/>
    <w:tmpl w:val="3EB29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9"/>
  </w:num>
  <w:num w:numId="9">
    <w:abstractNumId w:val="11"/>
  </w:num>
  <w:num w:numId="10">
    <w:abstractNumId w:val="2"/>
  </w:num>
  <w:num w:numId="11">
    <w:abstractNumId w:val="7"/>
  </w:num>
  <w:num w:numId="12">
    <w:abstractNumId w:val="13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16D"/>
    <w:rsid w:val="000169A6"/>
    <w:rsid w:val="000304C4"/>
    <w:rsid w:val="00043A7F"/>
    <w:rsid w:val="00062544"/>
    <w:rsid w:val="000A0216"/>
    <w:rsid w:val="000C5CBE"/>
    <w:rsid w:val="000D7656"/>
    <w:rsid w:val="000E2309"/>
    <w:rsid w:val="000E4C8C"/>
    <w:rsid w:val="000E5ECE"/>
    <w:rsid w:val="00135AD8"/>
    <w:rsid w:val="00250D28"/>
    <w:rsid w:val="00263AF9"/>
    <w:rsid w:val="00293DD6"/>
    <w:rsid w:val="00297342"/>
    <w:rsid w:val="003302F2"/>
    <w:rsid w:val="00371AF7"/>
    <w:rsid w:val="00394EEE"/>
    <w:rsid w:val="003A32B9"/>
    <w:rsid w:val="003C08FD"/>
    <w:rsid w:val="003E4231"/>
    <w:rsid w:val="003F3031"/>
    <w:rsid w:val="00423FCE"/>
    <w:rsid w:val="004E753F"/>
    <w:rsid w:val="005B7846"/>
    <w:rsid w:val="00611B5F"/>
    <w:rsid w:val="0070216D"/>
    <w:rsid w:val="00777023"/>
    <w:rsid w:val="007E4AC1"/>
    <w:rsid w:val="007F5DC9"/>
    <w:rsid w:val="007F74F4"/>
    <w:rsid w:val="008211D6"/>
    <w:rsid w:val="0082175D"/>
    <w:rsid w:val="00827F38"/>
    <w:rsid w:val="008322E1"/>
    <w:rsid w:val="008F1413"/>
    <w:rsid w:val="00937272"/>
    <w:rsid w:val="009549A2"/>
    <w:rsid w:val="009D306B"/>
    <w:rsid w:val="009F5B2E"/>
    <w:rsid w:val="00A23517"/>
    <w:rsid w:val="00A90743"/>
    <w:rsid w:val="00AF5B8B"/>
    <w:rsid w:val="00B676A9"/>
    <w:rsid w:val="00C21C1D"/>
    <w:rsid w:val="00C96482"/>
    <w:rsid w:val="00CC16D3"/>
    <w:rsid w:val="00D526E3"/>
    <w:rsid w:val="00D813D4"/>
    <w:rsid w:val="00D93B4B"/>
    <w:rsid w:val="00DD561F"/>
    <w:rsid w:val="00DE383C"/>
    <w:rsid w:val="00E12DCA"/>
    <w:rsid w:val="00E40BD6"/>
    <w:rsid w:val="00E742D6"/>
    <w:rsid w:val="00EF2BA3"/>
    <w:rsid w:val="00EF6C3B"/>
    <w:rsid w:val="00F15304"/>
    <w:rsid w:val="00FD52AF"/>
    <w:rsid w:val="00FF134F"/>
    <w:rsid w:val="00FF1DDC"/>
    <w:rsid w:val="00FF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68A43"/>
  <w15:chartTrackingRefBased/>
  <w15:docId w15:val="{5FAF719D-6D47-4D02-89CC-EFDEDFB2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3517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A0216"/>
    <w:pPr>
      <w:keepNext/>
      <w:pageBreakBefore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A0216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paragraph" w:styleId="a3">
    <w:name w:val="No Spacing"/>
    <w:uiPriority w:val="1"/>
    <w:qFormat/>
    <w:rsid w:val="00D526E3"/>
    <w:pPr>
      <w:widowControl w:val="0"/>
      <w:autoSpaceDE w:val="0"/>
      <w:autoSpaceDN w:val="0"/>
      <w:adjustRightInd w:val="0"/>
      <w:spacing w:after="567" w:line="240" w:lineRule="auto"/>
      <w:jc w:val="center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4">
    <w:name w:val="List Paragraph"/>
    <w:basedOn w:val="a"/>
    <w:uiPriority w:val="34"/>
    <w:qFormat/>
    <w:rsid w:val="00A90743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7F5DC9"/>
    <w:pPr>
      <w:keepLines/>
      <w:pageBreakBefore w:val="0"/>
      <w:autoSpaceDE/>
      <w:autoSpaceDN/>
      <w:adjustRightInd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11">
    <w:name w:val="toc 1"/>
    <w:basedOn w:val="a"/>
    <w:next w:val="a"/>
    <w:autoRedefine/>
    <w:uiPriority w:val="39"/>
    <w:unhideWhenUsed/>
    <w:rsid w:val="007F5DC9"/>
    <w:pPr>
      <w:spacing w:after="100"/>
    </w:pPr>
  </w:style>
  <w:style w:type="character" w:styleId="a6">
    <w:name w:val="Hyperlink"/>
    <w:basedOn w:val="a0"/>
    <w:uiPriority w:val="99"/>
    <w:unhideWhenUsed/>
    <w:rsid w:val="007F5DC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7F5DC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F5DC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7F5DC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F5DC9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b">
    <w:name w:val="Table Grid"/>
    <w:basedOn w:val="a1"/>
    <w:uiPriority w:val="39"/>
    <w:rsid w:val="00371AF7"/>
    <w:pPr>
      <w:spacing w:after="0" w:line="240" w:lineRule="auto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 ?><Relationships xmlns="http://schemas.openxmlformats.org/package/2006/relationships"><Relationship Id="rId8" Target="media/image1.png" Type="http://schemas.openxmlformats.org/officeDocument/2006/relationships/image"/><Relationship Id="rId13" Target="media/image5.jpeg" Type="http://schemas.openxmlformats.org/officeDocument/2006/relationships/image"/><Relationship Id="rId18" Target="media/image10.jpeg" Type="http://schemas.openxmlformats.org/officeDocument/2006/relationships/image"/><Relationship Id="rId26" Target="footer1.xml" Type="http://schemas.openxmlformats.org/officeDocument/2006/relationships/footer"/><Relationship Id="rId3" Target="styles.xml" Type="http://schemas.openxmlformats.org/officeDocument/2006/relationships/styles"/><Relationship Id="rId21" Target="media/image13.jpeg" Type="http://schemas.openxmlformats.org/officeDocument/2006/relationships/image"/><Relationship Id="rId7" Target="endnotes.xml" Type="http://schemas.openxmlformats.org/officeDocument/2006/relationships/endnotes"/><Relationship Id="rId12" Target="media/image4.jpeg" Type="http://schemas.openxmlformats.org/officeDocument/2006/relationships/image"/><Relationship Id="rId17" Target="media/image9.jpeg" Type="http://schemas.openxmlformats.org/officeDocument/2006/relationships/image"/><Relationship Id="rId25" Target="media/image17.jpeg" Type="http://schemas.openxmlformats.org/officeDocument/2006/relationships/image"/><Relationship Id="rId2" Target="numbering.xml" Type="http://schemas.openxmlformats.org/officeDocument/2006/relationships/numbering"/><Relationship Id="rId16" Target="media/image8.jpeg" Type="http://schemas.openxmlformats.org/officeDocument/2006/relationships/image"/><Relationship Id="rId20" Target="media/image12.jpeg" Type="http://schemas.openxmlformats.org/officeDocument/2006/relationships/image"/><Relationship Id="rId1" Target="../customXml/item1.xml" Type="http://schemas.openxmlformats.org/officeDocument/2006/relationships/customXml"/><Relationship Id="rId6" Target="footnotes.xml" Type="http://schemas.openxmlformats.org/officeDocument/2006/relationships/footnotes"/><Relationship Id="rId11" Target="media/image3.jpeg" Type="http://schemas.openxmlformats.org/officeDocument/2006/relationships/image"/><Relationship Id="rId24" Target="media/image16.jpeg" Type="http://schemas.openxmlformats.org/officeDocument/2006/relationships/image"/><Relationship Id="rId5" Target="webSettings.xml" Type="http://schemas.openxmlformats.org/officeDocument/2006/relationships/webSettings"/><Relationship Id="rId15" Target="media/image7.jpeg" Type="http://schemas.openxmlformats.org/officeDocument/2006/relationships/image"/><Relationship Id="rId23" Target="media/image15.jpeg" Type="http://schemas.openxmlformats.org/officeDocument/2006/relationships/image"/><Relationship Id="rId28" Target="theme/theme1.xml" Type="http://schemas.openxmlformats.org/officeDocument/2006/relationships/theme"/><Relationship Id="rId10" Target="media/image2.jpeg" Type="http://schemas.openxmlformats.org/officeDocument/2006/relationships/image"/><Relationship Id="rId19" Target="media/image11.jpeg" Type="http://schemas.openxmlformats.org/officeDocument/2006/relationships/image"/><Relationship Id="rId4" Target="settings.xml" Type="http://schemas.openxmlformats.org/officeDocument/2006/relationships/settings"/><Relationship Id="rId9" Target="https://www.mirea.ru/bitrix/templates/unlimtech/images/logo.png" TargetMode="External" Type="http://schemas.openxmlformats.org/officeDocument/2006/relationships/image"/><Relationship Id="rId14" Target="media/image6.jpeg" Type="http://schemas.openxmlformats.org/officeDocument/2006/relationships/image"/><Relationship Id="rId22" Target="media/image14.jpeg" Type="http://schemas.openxmlformats.org/officeDocument/2006/relationships/image"/><Relationship Id="rId27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E31F9-0FEF-484E-AAF3-757CEE875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25</Pages>
  <Words>2108</Words>
  <Characters>12019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Матюнин</dc:creator>
  <cp:keywords/>
  <dc:description/>
  <cp:lastModifiedBy>Николай Громов</cp:lastModifiedBy>
  <cp:revision>10</cp:revision>
  <dcterms:created xsi:type="dcterms:W3CDTF">2021-04-18T10:18:00Z</dcterms:created>
  <dcterms:modified xsi:type="dcterms:W3CDTF">2021-05-11T18:37:00Z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3362102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S9.1.0</vt:lpwstr>
  </property>
</Properties>
</file>