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E6" w:rsidRPr="00B3591D" w:rsidRDefault="007F0B67" w:rsidP="00163267">
      <w:pPr>
        <w:ind w:left="-540" w:right="-560"/>
        <w:rPr>
          <w:b/>
          <w:bCs/>
        </w:rPr>
      </w:pPr>
      <w:r w:rsidRPr="007F0B67">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13.1pt;margin-top:-16.9pt;width:466.5pt;height:674.2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" strokeweight="12pt">
            <v:stroke dashstyle="1 1" linestyle="thickBetweenThin"/>
            <v:textbox>
              <w:txbxContent>
                <w:p w:rsidR="00CC2483" w:rsidRPr="00B068BE" w:rsidRDefault="00CC2483" w:rsidP="002C1E88">
                  <w:r>
                    <w:rPr>
                      <w:noProof/>
                    </w:rPr>
                    <w:drawing>
                      <wp:inline distT="0" distB="0" distL="0" distR="0">
                        <wp:extent cx="5543550" cy="10477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5543550" cy="1047750"/>
                                </a:xfrm>
                                <a:prstGeom prst="rect">
                                  <a:avLst/>
                                </a:prstGeom>
                                <a:noFill/>
                                <a:ln w="9525">
                                  <a:noFill/>
                                  <a:miter lim="800000"/>
                                  <a:headEnd/>
                                  <a:tailEnd/>
                                </a:ln>
                              </pic:spPr>
                            </pic:pic>
                          </a:graphicData>
                        </a:graphic>
                      </wp:inline>
                    </w:drawing>
                  </w:r>
                </w:p>
                <w:p w:rsidR="00CC2483" w:rsidRPr="001C387A" w:rsidRDefault="00CC2483" w:rsidP="002C1E88">
                  <w:pPr>
                    <w:rPr>
                      <w:lang w:val="fr-BE"/>
                    </w:rPr>
                  </w:pPr>
                </w:p>
                <w:p w:rsidR="00CC2483" w:rsidRPr="00B068BE" w:rsidRDefault="00CC2483" w:rsidP="002C1E88"/>
                <w:p w:rsidR="00CC2483" w:rsidRPr="00B068BE" w:rsidRDefault="00CC2483" w:rsidP="002C1E88"/>
                <w:p w:rsidR="00CC2483" w:rsidRPr="00B068BE" w:rsidRDefault="00CC2483" w:rsidP="002C1E88"/>
                <w:p w:rsidR="00CC2483" w:rsidRPr="00B068BE" w:rsidRDefault="00CC2483" w:rsidP="002C1E88"/>
                <w:p w:rsidR="00CC2483" w:rsidRPr="00B068BE" w:rsidRDefault="00CC2483" w:rsidP="002C1E88"/>
                <w:p w:rsidR="00CC2483" w:rsidRPr="00B068BE" w:rsidRDefault="00CC2483" w:rsidP="002C1E88"/>
                <w:p w:rsidR="00CC2483" w:rsidRPr="00B068BE" w:rsidRDefault="00CC2483" w:rsidP="002C1E88"/>
                <w:p w:rsidR="00CC2483" w:rsidRDefault="00CC2483" w:rsidP="002C1E88">
                  <w:pPr>
                    <w:jc w:val="center"/>
                    <w:rPr>
                      <w:noProof/>
                    </w:rPr>
                  </w:pPr>
                  <w:r w:rsidRPr="00B461C2">
                    <w:rPr>
                      <w:rFonts w:ascii="Bookman Old Style" w:hAnsi="Bookman Old Style"/>
                      <w:noProof/>
                      <w:sz w:val="36"/>
                      <w:szCs w:val="36"/>
                    </w:rPr>
                    <w:t>RAPPORT D’ACTIVITES DE LA MUTUELLE DE SOLIDARITE POUR LA SANTE</w:t>
                  </w:r>
                </w:p>
                <w:p w:rsidR="00CC2483" w:rsidRPr="00205AA8" w:rsidRDefault="00CC2483" w:rsidP="002C1E88">
                  <w:pPr>
                    <w:jc w:val="center"/>
                    <w:rPr>
                      <w:rFonts w:ascii="Bookman Old Style" w:hAnsi="Bookman Old Style"/>
                      <w:lang w:val="en-US"/>
                    </w:rPr>
                  </w:pPr>
                  <w:r w:rsidRPr="009F764A">
                    <w:rPr>
                      <w:noProof/>
                    </w:rPr>
                    <w:tab/>
                  </w:r>
                  <w:r w:rsidRPr="00205AA8">
                    <w:rPr>
                      <w:rFonts w:ascii="Bookman Old Style" w:hAnsi="Bookman Old Style"/>
                      <w:b/>
                      <w:noProof/>
                      <w:sz w:val="32"/>
                      <w:szCs w:val="32"/>
                      <w:lang w:val="en-US"/>
                    </w:rPr>
                    <w:t>« </w:t>
                  </w:r>
                  <w:r w:rsidRPr="00205AA8">
                    <w:rPr>
                      <w:rFonts w:ascii="Bookman Old Style" w:hAnsi="Bookman Old Style"/>
                      <w:b/>
                      <w:noProof/>
                      <w:sz w:val="40"/>
                      <w:szCs w:val="40"/>
                      <w:lang w:val="en-US"/>
                    </w:rPr>
                    <w:t>MUSOSA »  BUTEMBO BENI</w:t>
                  </w: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rPr>
                      <w:lang w:val="en-US"/>
                    </w:rPr>
                  </w:pPr>
                </w:p>
                <w:p w:rsidR="00CC2483" w:rsidRDefault="00CC2483" w:rsidP="00B61B00">
                  <w:pPr>
                    <w:jc w:val="center"/>
                    <w:rPr>
                      <w:rFonts w:ascii="Times New Roman" w:hAnsi="Times New Roman"/>
                      <w:b/>
                      <w:sz w:val="40"/>
                      <w:szCs w:val="40"/>
                      <w:lang w:val="en-US"/>
                    </w:rPr>
                  </w:pPr>
                  <w:r>
                    <w:rPr>
                      <w:rFonts w:ascii="Times New Roman" w:hAnsi="Times New Roman"/>
                      <w:b/>
                      <w:sz w:val="40"/>
                      <w:szCs w:val="40"/>
                      <w:lang w:val="en-US"/>
                    </w:rPr>
                    <w:t>ANNEE 2023</w:t>
                  </w:r>
                </w:p>
                <w:p w:rsidR="00CC2483" w:rsidRPr="00205AA8" w:rsidRDefault="00CC2483" w:rsidP="002C1E88">
                  <w:pPr>
                    <w:rPr>
                      <w:lang w:val="en-US"/>
                    </w:rPr>
                  </w:pPr>
                </w:p>
                <w:p w:rsidR="00CC2483" w:rsidRPr="00205AA8" w:rsidRDefault="00CC2483" w:rsidP="002C1E88">
                  <w:pPr>
                    <w:rPr>
                      <w:lang w:val="en-US"/>
                    </w:rPr>
                  </w:pPr>
                </w:p>
                <w:p w:rsidR="00CC2483" w:rsidRPr="00205AA8" w:rsidRDefault="00CC2483" w:rsidP="002C1E88">
                  <w:pPr>
                    <w:ind w:right="520"/>
                    <w:rPr>
                      <w:lang w:val="en-US"/>
                    </w:rPr>
                  </w:pPr>
                </w:p>
                <w:p w:rsidR="00CC2483" w:rsidRDefault="00CC2483" w:rsidP="002C1E88">
                  <w:pPr>
                    <w:ind w:firstLine="1276"/>
                    <w:jc w:val="center"/>
                    <w:rPr>
                      <w:rFonts w:ascii="Arial Black" w:hAnsi="Arial Black"/>
                      <w:sz w:val="40"/>
                      <w:szCs w:val="40"/>
                      <w:lang w:val="en-GB"/>
                    </w:rPr>
                  </w:pPr>
                  <w:r>
                    <w:rPr>
                      <w:rFonts w:ascii="Arial Black" w:hAnsi="Arial Black"/>
                      <w:sz w:val="40"/>
                      <w:szCs w:val="40"/>
                      <w:lang w:val="en-GB"/>
                    </w:rPr>
                    <w:t>ANNEE 2017</w:t>
                  </w:r>
                </w:p>
                <w:p w:rsidR="00CC2483" w:rsidRDefault="00CC2483" w:rsidP="002C1E88">
                  <w:pPr>
                    <w:rPr>
                      <w:rFonts w:ascii="Arial Black" w:hAnsi="Arial Black"/>
                      <w:sz w:val="40"/>
                      <w:szCs w:val="40"/>
                      <w:lang w:val="en-GB"/>
                    </w:rPr>
                  </w:pPr>
                </w:p>
                <w:p w:rsidR="00CC2483" w:rsidRDefault="00CC2483" w:rsidP="002C1E88">
                  <w:pPr>
                    <w:ind w:left="-540" w:right="-560"/>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p w:rsidR="00CC2483" w:rsidRDefault="00CC2483" w:rsidP="002C1E88">
                  <w:pPr>
                    <w:rPr>
                      <w:rFonts w:ascii="Arial Black" w:hAnsi="Arial Black"/>
                      <w:sz w:val="40"/>
                      <w:szCs w:val="40"/>
                      <w:lang w:val="en-GB"/>
                    </w:rPr>
                  </w:pPr>
                </w:p>
              </w:txbxContent>
            </v:textbox>
          </v:shape>
        </w:pict>
      </w:r>
      <w:r w:rsidR="00163267">
        <w:rPr>
          <w:lang w:val="en-GB"/>
        </w:rPr>
        <w:tab/>
      </w:r>
      <w:r w:rsidR="00163267">
        <w:rPr>
          <w:lang w:val="en-GB"/>
        </w:rPr>
        <w:tab/>
      </w:r>
    </w:p>
    <w:p w:rsidR="00495AE6" w:rsidRDefault="00495AE6"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Default="002C1E88" w:rsidP="00495AE6">
      <w:pPr>
        <w:jc w:val="center"/>
        <w:rPr>
          <w:b/>
          <w:bCs/>
        </w:rPr>
      </w:pPr>
    </w:p>
    <w:p w:rsidR="002C1E88" w:rsidRPr="009F764A" w:rsidRDefault="002C1E88" w:rsidP="00E0592D">
      <w:pPr>
        <w:pStyle w:val="Titre1"/>
      </w:pPr>
      <w:bookmarkStart w:id="0" w:name="_Toc161296310"/>
      <w:r w:rsidRPr="009F764A">
        <w:lastRenderedPageBreak/>
        <w:t>TABLE DE MATIERES</w:t>
      </w:r>
      <w:bookmarkEnd w:id="0"/>
    </w:p>
    <w:p w:rsidR="00A24DF0" w:rsidRPr="00B61B00" w:rsidRDefault="00A24DF0" w:rsidP="00E0592D">
      <w:pPr>
        <w:pStyle w:val="En-ttedetabledesmatires"/>
        <w:spacing w:before="0"/>
        <w:rPr>
          <w:color w:val="FF0000"/>
        </w:rPr>
      </w:pPr>
    </w:p>
    <w:p w:rsidR="001A3173" w:rsidRDefault="007F0B67">
      <w:pPr>
        <w:pStyle w:val="TM1"/>
        <w:tabs>
          <w:tab w:val="right" w:leader="dot" w:pos="9961"/>
        </w:tabs>
        <w:rPr>
          <w:rFonts w:cstheme="minorBidi"/>
          <w:noProof/>
        </w:rPr>
      </w:pPr>
      <w:r w:rsidRPr="00B61B00">
        <w:rPr>
          <w:color w:val="FF0000"/>
        </w:rPr>
        <w:fldChar w:fldCharType="begin"/>
      </w:r>
      <w:r w:rsidR="00A24DF0" w:rsidRPr="00B61B00">
        <w:rPr>
          <w:color w:val="FF0000"/>
        </w:rPr>
        <w:instrText xml:space="preserve"> TOC \o "1-3" \h \z \u </w:instrText>
      </w:r>
      <w:r w:rsidRPr="00B61B00">
        <w:rPr>
          <w:color w:val="FF0000"/>
        </w:rPr>
        <w:fldChar w:fldCharType="separate"/>
      </w:r>
      <w:hyperlink w:anchor="_Toc161296310" w:history="1">
        <w:r w:rsidR="001A3173" w:rsidRPr="006C5BE2">
          <w:rPr>
            <w:rStyle w:val="Lienhypertexte"/>
            <w:noProof/>
          </w:rPr>
          <w:t>TABLE DE MATIERES</w:t>
        </w:r>
        <w:r w:rsidR="001A3173">
          <w:rPr>
            <w:noProof/>
            <w:webHidden/>
          </w:rPr>
          <w:tab/>
        </w:r>
        <w:r>
          <w:rPr>
            <w:noProof/>
            <w:webHidden/>
          </w:rPr>
          <w:fldChar w:fldCharType="begin"/>
        </w:r>
        <w:r w:rsidR="001A3173">
          <w:rPr>
            <w:noProof/>
            <w:webHidden/>
          </w:rPr>
          <w:instrText xml:space="preserve"> PAGEREF _Toc161296310 \h </w:instrText>
        </w:r>
        <w:r>
          <w:rPr>
            <w:noProof/>
            <w:webHidden/>
          </w:rPr>
        </w:r>
        <w:r>
          <w:rPr>
            <w:noProof/>
            <w:webHidden/>
          </w:rPr>
          <w:fldChar w:fldCharType="separate"/>
        </w:r>
        <w:r w:rsidR="001A3173">
          <w:rPr>
            <w:noProof/>
            <w:webHidden/>
          </w:rPr>
          <w:t>2</w:t>
        </w:r>
        <w:r>
          <w:rPr>
            <w:noProof/>
            <w:webHidden/>
          </w:rPr>
          <w:fldChar w:fldCharType="end"/>
        </w:r>
      </w:hyperlink>
    </w:p>
    <w:p w:rsidR="001A3173" w:rsidRDefault="007F0B67">
      <w:pPr>
        <w:pStyle w:val="TM1"/>
        <w:tabs>
          <w:tab w:val="right" w:leader="dot" w:pos="9961"/>
        </w:tabs>
        <w:rPr>
          <w:rFonts w:cstheme="minorBidi"/>
          <w:noProof/>
        </w:rPr>
      </w:pPr>
      <w:hyperlink w:anchor="_Toc161296311" w:history="1">
        <w:r w:rsidR="001A3173" w:rsidRPr="006C5BE2">
          <w:rPr>
            <w:rStyle w:val="Lienhypertexte"/>
            <w:rFonts w:ascii="Times New Roman" w:hAnsi="Times New Roman"/>
            <w:noProof/>
          </w:rPr>
          <w:t>QUELQUES ABREVIATIONS UTILISEES</w:t>
        </w:r>
        <w:r w:rsidR="001A3173">
          <w:rPr>
            <w:noProof/>
            <w:webHidden/>
          </w:rPr>
          <w:tab/>
        </w:r>
        <w:r>
          <w:rPr>
            <w:noProof/>
            <w:webHidden/>
          </w:rPr>
          <w:fldChar w:fldCharType="begin"/>
        </w:r>
        <w:r w:rsidR="001A3173">
          <w:rPr>
            <w:noProof/>
            <w:webHidden/>
          </w:rPr>
          <w:instrText xml:space="preserve"> PAGEREF _Toc161296311 \h </w:instrText>
        </w:r>
        <w:r>
          <w:rPr>
            <w:noProof/>
            <w:webHidden/>
          </w:rPr>
        </w:r>
        <w:r>
          <w:rPr>
            <w:noProof/>
            <w:webHidden/>
          </w:rPr>
          <w:fldChar w:fldCharType="separate"/>
        </w:r>
        <w:r w:rsidR="001A3173">
          <w:rPr>
            <w:noProof/>
            <w:webHidden/>
          </w:rPr>
          <w:t>4</w:t>
        </w:r>
        <w:r>
          <w:rPr>
            <w:noProof/>
            <w:webHidden/>
          </w:rPr>
          <w:fldChar w:fldCharType="end"/>
        </w:r>
      </w:hyperlink>
    </w:p>
    <w:p w:rsidR="001A3173" w:rsidRDefault="007F0B67">
      <w:pPr>
        <w:pStyle w:val="TM1"/>
        <w:tabs>
          <w:tab w:val="right" w:leader="dot" w:pos="9961"/>
        </w:tabs>
        <w:rPr>
          <w:rFonts w:cstheme="minorBidi"/>
          <w:noProof/>
        </w:rPr>
      </w:pPr>
      <w:hyperlink w:anchor="_Toc161296312" w:history="1">
        <w:r w:rsidR="001A3173" w:rsidRPr="006C5BE2">
          <w:rPr>
            <w:rStyle w:val="Lienhypertexte"/>
            <w:noProof/>
          </w:rPr>
          <w:t>INTRODUCTION</w:t>
        </w:r>
        <w:r w:rsidR="001A3173">
          <w:rPr>
            <w:noProof/>
            <w:webHidden/>
          </w:rPr>
          <w:tab/>
        </w:r>
        <w:r>
          <w:rPr>
            <w:noProof/>
            <w:webHidden/>
          </w:rPr>
          <w:fldChar w:fldCharType="begin"/>
        </w:r>
        <w:r w:rsidR="001A3173">
          <w:rPr>
            <w:noProof/>
            <w:webHidden/>
          </w:rPr>
          <w:instrText xml:space="preserve"> PAGEREF _Toc161296312 \h </w:instrText>
        </w:r>
        <w:r>
          <w:rPr>
            <w:noProof/>
            <w:webHidden/>
          </w:rPr>
        </w:r>
        <w:r>
          <w:rPr>
            <w:noProof/>
            <w:webHidden/>
          </w:rPr>
          <w:fldChar w:fldCharType="separate"/>
        </w:r>
        <w:r w:rsidR="001A3173">
          <w:rPr>
            <w:noProof/>
            <w:webHidden/>
          </w:rPr>
          <w:t>5</w:t>
        </w:r>
        <w:r>
          <w:rPr>
            <w:noProof/>
            <w:webHidden/>
          </w:rPr>
          <w:fldChar w:fldCharType="end"/>
        </w:r>
      </w:hyperlink>
    </w:p>
    <w:p w:rsidR="001A3173" w:rsidRDefault="007F0B67">
      <w:pPr>
        <w:pStyle w:val="TM1"/>
        <w:tabs>
          <w:tab w:val="right" w:leader="dot" w:pos="9961"/>
        </w:tabs>
        <w:rPr>
          <w:rFonts w:cstheme="minorBidi"/>
          <w:noProof/>
        </w:rPr>
      </w:pPr>
      <w:hyperlink w:anchor="_Toc161296313" w:history="1">
        <w:r w:rsidR="001A3173" w:rsidRPr="006C5BE2">
          <w:rPr>
            <w:rStyle w:val="Lienhypertexte"/>
            <w:rFonts w:ascii="Times New Roman" w:hAnsi="Times New Roman"/>
            <w:noProof/>
          </w:rPr>
          <w:t>I. PRÉSENTATION DE LA MUTUELLE DE SOLIDARITE POUR LA SANTE « MUSOSA »   BUTEMBO-BENI</w:t>
        </w:r>
        <w:r w:rsidR="001A3173">
          <w:rPr>
            <w:noProof/>
            <w:webHidden/>
          </w:rPr>
          <w:tab/>
        </w:r>
        <w:r>
          <w:rPr>
            <w:noProof/>
            <w:webHidden/>
          </w:rPr>
          <w:fldChar w:fldCharType="begin"/>
        </w:r>
        <w:r w:rsidR="001A3173">
          <w:rPr>
            <w:noProof/>
            <w:webHidden/>
          </w:rPr>
          <w:instrText xml:space="preserve"> PAGEREF _Toc161296313 \h </w:instrText>
        </w:r>
        <w:r>
          <w:rPr>
            <w:noProof/>
            <w:webHidden/>
          </w:rPr>
        </w:r>
        <w:r>
          <w:rPr>
            <w:noProof/>
            <w:webHidden/>
          </w:rPr>
          <w:fldChar w:fldCharType="separate"/>
        </w:r>
        <w:r w:rsidR="001A3173">
          <w:rPr>
            <w:noProof/>
            <w:webHidden/>
          </w:rPr>
          <w:t>6</w:t>
        </w:r>
        <w:r>
          <w:rPr>
            <w:noProof/>
            <w:webHidden/>
          </w:rPr>
          <w:fldChar w:fldCharType="end"/>
        </w:r>
      </w:hyperlink>
    </w:p>
    <w:p w:rsidR="001A3173" w:rsidRDefault="007F0B67">
      <w:pPr>
        <w:pStyle w:val="TM2"/>
        <w:tabs>
          <w:tab w:val="right" w:leader="dot" w:pos="9961"/>
        </w:tabs>
        <w:rPr>
          <w:rFonts w:cstheme="minorBidi"/>
          <w:noProof/>
        </w:rPr>
      </w:pPr>
      <w:hyperlink w:anchor="_Toc161296314" w:history="1">
        <w:r w:rsidR="001A3173" w:rsidRPr="006C5BE2">
          <w:rPr>
            <w:rStyle w:val="Lienhypertexte"/>
            <w:rFonts w:ascii="Times New Roman" w:hAnsi="Times New Roman"/>
            <w:noProof/>
          </w:rPr>
          <w:t>I.1. BREVE HISTORIQUE DE LA MUSOSA BUTEMBO BENI</w:t>
        </w:r>
        <w:r w:rsidR="001A3173">
          <w:rPr>
            <w:noProof/>
            <w:webHidden/>
          </w:rPr>
          <w:tab/>
        </w:r>
        <w:r>
          <w:rPr>
            <w:noProof/>
            <w:webHidden/>
          </w:rPr>
          <w:fldChar w:fldCharType="begin"/>
        </w:r>
        <w:r w:rsidR="001A3173">
          <w:rPr>
            <w:noProof/>
            <w:webHidden/>
          </w:rPr>
          <w:instrText xml:space="preserve"> PAGEREF _Toc161296314 \h </w:instrText>
        </w:r>
        <w:r>
          <w:rPr>
            <w:noProof/>
            <w:webHidden/>
          </w:rPr>
        </w:r>
        <w:r>
          <w:rPr>
            <w:noProof/>
            <w:webHidden/>
          </w:rPr>
          <w:fldChar w:fldCharType="separate"/>
        </w:r>
        <w:r w:rsidR="001A3173">
          <w:rPr>
            <w:noProof/>
            <w:webHidden/>
          </w:rPr>
          <w:t>6</w:t>
        </w:r>
        <w:r>
          <w:rPr>
            <w:noProof/>
            <w:webHidden/>
          </w:rPr>
          <w:fldChar w:fldCharType="end"/>
        </w:r>
      </w:hyperlink>
    </w:p>
    <w:p w:rsidR="001A3173" w:rsidRDefault="007F0B67">
      <w:pPr>
        <w:pStyle w:val="TM2"/>
        <w:tabs>
          <w:tab w:val="right" w:leader="dot" w:pos="9961"/>
        </w:tabs>
        <w:rPr>
          <w:rFonts w:cstheme="minorBidi"/>
          <w:noProof/>
        </w:rPr>
      </w:pPr>
      <w:hyperlink w:anchor="_Toc161296315" w:history="1">
        <w:r w:rsidR="001A3173" w:rsidRPr="006C5BE2">
          <w:rPr>
            <w:rStyle w:val="Lienhypertexte"/>
            <w:rFonts w:ascii="Times New Roman" w:hAnsi="Times New Roman"/>
            <w:noProof/>
          </w:rPr>
          <w:t>I.2 VISION ET PERSPECTIVES D’AVENIR  DU PROJET MUSOSA SELON  MGR SIKULI MELCHISEDECH, INITIATEUR DU PROJET</w:t>
        </w:r>
        <w:r w:rsidR="001A3173">
          <w:rPr>
            <w:noProof/>
            <w:webHidden/>
          </w:rPr>
          <w:tab/>
        </w:r>
        <w:r>
          <w:rPr>
            <w:noProof/>
            <w:webHidden/>
          </w:rPr>
          <w:fldChar w:fldCharType="begin"/>
        </w:r>
        <w:r w:rsidR="001A3173">
          <w:rPr>
            <w:noProof/>
            <w:webHidden/>
          </w:rPr>
          <w:instrText xml:space="preserve"> PAGEREF _Toc161296315 \h </w:instrText>
        </w:r>
        <w:r>
          <w:rPr>
            <w:noProof/>
            <w:webHidden/>
          </w:rPr>
        </w:r>
        <w:r>
          <w:rPr>
            <w:noProof/>
            <w:webHidden/>
          </w:rPr>
          <w:fldChar w:fldCharType="separate"/>
        </w:r>
        <w:r w:rsidR="001A3173">
          <w:rPr>
            <w:noProof/>
            <w:webHidden/>
          </w:rPr>
          <w:t>9</w:t>
        </w:r>
        <w:r>
          <w:rPr>
            <w:noProof/>
            <w:webHidden/>
          </w:rPr>
          <w:fldChar w:fldCharType="end"/>
        </w:r>
      </w:hyperlink>
    </w:p>
    <w:p w:rsidR="001A3173" w:rsidRDefault="007F0B67">
      <w:pPr>
        <w:pStyle w:val="TM2"/>
        <w:tabs>
          <w:tab w:val="right" w:leader="dot" w:pos="9961"/>
        </w:tabs>
        <w:rPr>
          <w:rFonts w:cstheme="minorBidi"/>
          <w:noProof/>
        </w:rPr>
      </w:pPr>
      <w:hyperlink w:anchor="_Toc161296316" w:history="1">
        <w:r w:rsidR="001A3173" w:rsidRPr="006C5BE2">
          <w:rPr>
            <w:rStyle w:val="Lienhypertexte"/>
            <w:rFonts w:ascii="Times New Roman" w:hAnsi="Times New Roman"/>
            <w:noProof/>
          </w:rPr>
          <w:t>I.3 OBJECTIF, IDENTIFICATION  ET LOCALISATION  DE LA MUSOSA BUTEMBO BENI</w:t>
        </w:r>
        <w:r w:rsidR="001A3173">
          <w:rPr>
            <w:noProof/>
            <w:webHidden/>
          </w:rPr>
          <w:tab/>
        </w:r>
        <w:r>
          <w:rPr>
            <w:noProof/>
            <w:webHidden/>
          </w:rPr>
          <w:fldChar w:fldCharType="begin"/>
        </w:r>
        <w:r w:rsidR="001A3173">
          <w:rPr>
            <w:noProof/>
            <w:webHidden/>
          </w:rPr>
          <w:instrText xml:space="preserve"> PAGEREF _Toc161296316 \h </w:instrText>
        </w:r>
        <w:r>
          <w:rPr>
            <w:noProof/>
            <w:webHidden/>
          </w:rPr>
        </w:r>
        <w:r>
          <w:rPr>
            <w:noProof/>
            <w:webHidden/>
          </w:rPr>
          <w:fldChar w:fldCharType="separate"/>
        </w:r>
        <w:r w:rsidR="001A3173">
          <w:rPr>
            <w:noProof/>
            <w:webHidden/>
          </w:rPr>
          <w:t>11</w:t>
        </w:r>
        <w:r>
          <w:rPr>
            <w:noProof/>
            <w:webHidden/>
          </w:rPr>
          <w:fldChar w:fldCharType="end"/>
        </w:r>
      </w:hyperlink>
    </w:p>
    <w:p w:rsidR="001A3173" w:rsidRDefault="007F0B67">
      <w:pPr>
        <w:pStyle w:val="TM2"/>
        <w:tabs>
          <w:tab w:val="right" w:leader="dot" w:pos="9961"/>
        </w:tabs>
        <w:rPr>
          <w:rFonts w:cstheme="minorBidi"/>
          <w:noProof/>
        </w:rPr>
      </w:pPr>
      <w:hyperlink w:anchor="_Toc161296317" w:history="1">
        <w:r w:rsidR="001A3173" w:rsidRPr="006C5BE2">
          <w:rPr>
            <w:rStyle w:val="Lienhypertexte"/>
            <w:rFonts w:ascii="Times New Roman" w:hAnsi="Times New Roman"/>
            <w:noProof/>
          </w:rPr>
          <w:t>I.4 PERSONNEL DE LA MUSOSA BUTEMBO-BENI</w:t>
        </w:r>
        <w:r w:rsidR="001A3173">
          <w:rPr>
            <w:noProof/>
            <w:webHidden/>
          </w:rPr>
          <w:tab/>
        </w:r>
        <w:r>
          <w:rPr>
            <w:noProof/>
            <w:webHidden/>
          </w:rPr>
          <w:fldChar w:fldCharType="begin"/>
        </w:r>
        <w:r w:rsidR="001A3173">
          <w:rPr>
            <w:noProof/>
            <w:webHidden/>
          </w:rPr>
          <w:instrText xml:space="preserve"> PAGEREF _Toc161296317 \h </w:instrText>
        </w:r>
        <w:r>
          <w:rPr>
            <w:noProof/>
            <w:webHidden/>
          </w:rPr>
        </w:r>
        <w:r>
          <w:rPr>
            <w:noProof/>
            <w:webHidden/>
          </w:rPr>
          <w:fldChar w:fldCharType="separate"/>
        </w:r>
        <w:r w:rsidR="001A3173">
          <w:rPr>
            <w:noProof/>
            <w:webHidden/>
          </w:rPr>
          <w:t>11</w:t>
        </w:r>
        <w:r>
          <w:rPr>
            <w:noProof/>
            <w:webHidden/>
          </w:rPr>
          <w:fldChar w:fldCharType="end"/>
        </w:r>
      </w:hyperlink>
    </w:p>
    <w:p w:rsidR="001A3173" w:rsidRDefault="007F0B67">
      <w:pPr>
        <w:pStyle w:val="TM1"/>
        <w:tabs>
          <w:tab w:val="right" w:leader="dot" w:pos="9961"/>
        </w:tabs>
        <w:rPr>
          <w:rFonts w:cstheme="minorBidi"/>
          <w:noProof/>
        </w:rPr>
      </w:pPr>
      <w:hyperlink w:anchor="_Toc161296318" w:history="1">
        <w:r w:rsidR="001A3173" w:rsidRPr="006C5BE2">
          <w:rPr>
            <w:rStyle w:val="Lienhypertexte"/>
            <w:noProof/>
          </w:rPr>
          <w:t>II. EVALUATION DU PLAN D’ACTION   2023</w:t>
        </w:r>
        <w:r w:rsidR="001A3173">
          <w:rPr>
            <w:noProof/>
            <w:webHidden/>
          </w:rPr>
          <w:tab/>
        </w:r>
        <w:r>
          <w:rPr>
            <w:noProof/>
            <w:webHidden/>
          </w:rPr>
          <w:fldChar w:fldCharType="begin"/>
        </w:r>
        <w:r w:rsidR="001A3173">
          <w:rPr>
            <w:noProof/>
            <w:webHidden/>
          </w:rPr>
          <w:instrText xml:space="preserve"> PAGEREF _Toc161296318 \h </w:instrText>
        </w:r>
        <w:r>
          <w:rPr>
            <w:noProof/>
            <w:webHidden/>
          </w:rPr>
        </w:r>
        <w:r>
          <w:rPr>
            <w:noProof/>
            <w:webHidden/>
          </w:rPr>
          <w:fldChar w:fldCharType="separate"/>
        </w:r>
        <w:r w:rsidR="001A3173">
          <w:rPr>
            <w:noProof/>
            <w:webHidden/>
          </w:rPr>
          <w:t>12</w:t>
        </w:r>
        <w:r>
          <w:rPr>
            <w:noProof/>
            <w:webHidden/>
          </w:rPr>
          <w:fldChar w:fldCharType="end"/>
        </w:r>
      </w:hyperlink>
    </w:p>
    <w:p w:rsidR="001A3173" w:rsidRDefault="007F0B67">
      <w:pPr>
        <w:pStyle w:val="TM1"/>
        <w:tabs>
          <w:tab w:val="right" w:leader="dot" w:pos="9961"/>
        </w:tabs>
        <w:rPr>
          <w:rFonts w:cstheme="minorBidi"/>
          <w:noProof/>
        </w:rPr>
      </w:pPr>
      <w:hyperlink w:anchor="_Toc161296319" w:history="1">
        <w:r w:rsidR="001A3173" w:rsidRPr="006C5BE2">
          <w:rPr>
            <w:rStyle w:val="Lienhypertexte"/>
            <w:noProof/>
          </w:rPr>
          <w:t>III. EFFECTIF DES MEMBRES  DE LA MUSOSA BUTEMBO BENI / 2023</w:t>
        </w:r>
        <w:r w:rsidR="001A3173">
          <w:rPr>
            <w:noProof/>
            <w:webHidden/>
          </w:rPr>
          <w:tab/>
        </w:r>
        <w:r>
          <w:rPr>
            <w:noProof/>
            <w:webHidden/>
          </w:rPr>
          <w:fldChar w:fldCharType="begin"/>
        </w:r>
        <w:r w:rsidR="001A3173">
          <w:rPr>
            <w:noProof/>
            <w:webHidden/>
          </w:rPr>
          <w:instrText xml:space="preserve"> PAGEREF _Toc161296319 \h </w:instrText>
        </w:r>
        <w:r>
          <w:rPr>
            <w:noProof/>
            <w:webHidden/>
          </w:rPr>
        </w:r>
        <w:r>
          <w:rPr>
            <w:noProof/>
            <w:webHidden/>
          </w:rPr>
          <w:fldChar w:fldCharType="separate"/>
        </w:r>
        <w:r w:rsidR="001A3173">
          <w:rPr>
            <w:noProof/>
            <w:webHidden/>
          </w:rPr>
          <w:t>16</w:t>
        </w:r>
        <w:r>
          <w:rPr>
            <w:noProof/>
            <w:webHidden/>
          </w:rPr>
          <w:fldChar w:fldCharType="end"/>
        </w:r>
      </w:hyperlink>
    </w:p>
    <w:p w:rsidR="001A3173" w:rsidRDefault="007F0B67">
      <w:pPr>
        <w:pStyle w:val="TM1"/>
        <w:tabs>
          <w:tab w:val="right" w:leader="dot" w:pos="9961"/>
        </w:tabs>
        <w:rPr>
          <w:rFonts w:cstheme="minorBidi"/>
          <w:noProof/>
        </w:rPr>
      </w:pPr>
      <w:hyperlink w:anchor="_Toc161296320" w:history="1">
        <w:r w:rsidR="001A3173" w:rsidRPr="006C5BE2">
          <w:rPr>
            <w:rStyle w:val="Lienhypertexte"/>
            <w:noProof/>
          </w:rPr>
          <w:t>IV. ETABLISSEMENTS DES SOINS  PARTENAIRES DE LA MUSOSA BUTEMBO BENI en 2023</w:t>
        </w:r>
        <w:r w:rsidR="001A3173">
          <w:rPr>
            <w:noProof/>
            <w:webHidden/>
          </w:rPr>
          <w:tab/>
        </w:r>
        <w:r>
          <w:rPr>
            <w:noProof/>
            <w:webHidden/>
          </w:rPr>
          <w:fldChar w:fldCharType="begin"/>
        </w:r>
        <w:r w:rsidR="001A3173">
          <w:rPr>
            <w:noProof/>
            <w:webHidden/>
          </w:rPr>
          <w:instrText xml:space="preserve"> PAGEREF _Toc161296320 \h </w:instrText>
        </w:r>
        <w:r>
          <w:rPr>
            <w:noProof/>
            <w:webHidden/>
          </w:rPr>
        </w:r>
        <w:r>
          <w:rPr>
            <w:noProof/>
            <w:webHidden/>
          </w:rPr>
          <w:fldChar w:fldCharType="separate"/>
        </w:r>
        <w:r w:rsidR="001A3173">
          <w:rPr>
            <w:noProof/>
            <w:webHidden/>
          </w:rPr>
          <w:t>21</w:t>
        </w:r>
        <w:r>
          <w:rPr>
            <w:noProof/>
            <w:webHidden/>
          </w:rPr>
          <w:fldChar w:fldCharType="end"/>
        </w:r>
      </w:hyperlink>
    </w:p>
    <w:p w:rsidR="001A3173" w:rsidRDefault="007F0B67">
      <w:pPr>
        <w:pStyle w:val="TM1"/>
        <w:tabs>
          <w:tab w:val="right" w:leader="dot" w:pos="9961"/>
        </w:tabs>
        <w:rPr>
          <w:rFonts w:cstheme="minorBidi"/>
          <w:noProof/>
        </w:rPr>
      </w:pPr>
      <w:hyperlink w:anchor="_Toc161296321" w:history="1">
        <w:r w:rsidR="001A3173" w:rsidRPr="006C5BE2">
          <w:rPr>
            <w:rStyle w:val="Lienhypertexte"/>
            <w:rFonts w:ascii="Times New Roman" w:hAnsi="Times New Roman"/>
            <w:noProof/>
          </w:rPr>
          <w:t>V. APERÇU DE LA PARTICIPATION DE LA MUSOSA BUTEMBO BENI AUX SOINS DE SES MEMBRES DURANT LES CINQ DERNIERES ANNEES  (2017-2023)</w:t>
        </w:r>
        <w:r w:rsidR="001A3173">
          <w:rPr>
            <w:noProof/>
            <w:webHidden/>
          </w:rPr>
          <w:tab/>
        </w:r>
        <w:r>
          <w:rPr>
            <w:noProof/>
            <w:webHidden/>
          </w:rPr>
          <w:fldChar w:fldCharType="begin"/>
        </w:r>
        <w:r w:rsidR="001A3173">
          <w:rPr>
            <w:noProof/>
            <w:webHidden/>
          </w:rPr>
          <w:instrText xml:space="preserve"> PAGEREF _Toc161296321 \h </w:instrText>
        </w:r>
        <w:r>
          <w:rPr>
            <w:noProof/>
            <w:webHidden/>
          </w:rPr>
        </w:r>
        <w:r>
          <w:rPr>
            <w:noProof/>
            <w:webHidden/>
          </w:rPr>
          <w:fldChar w:fldCharType="separate"/>
        </w:r>
        <w:r w:rsidR="001A3173">
          <w:rPr>
            <w:noProof/>
            <w:webHidden/>
          </w:rPr>
          <w:t>22</w:t>
        </w:r>
        <w:r>
          <w:rPr>
            <w:noProof/>
            <w:webHidden/>
          </w:rPr>
          <w:fldChar w:fldCharType="end"/>
        </w:r>
      </w:hyperlink>
    </w:p>
    <w:p w:rsidR="001A3173" w:rsidRDefault="007F0B67">
      <w:pPr>
        <w:pStyle w:val="TM1"/>
        <w:tabs>
          <w:tab w:val="right" w:leader="dot" w:pos="9961"/>
        </w:tabs>
        <w:rPr>
          <w:rFonts w:cstheme="minorBidi"/>
          <w:noProof/>
        </w:rPr>
      </w:pPr>
      <w:hyperlink w:anchor="_Toc161296322" w:history="1">
        <w:r w:rsidR="001A3173" w:rsidRPr="006C5BE2">
          <w:rPr>
            <w:rStyle w:val="Lienhypertexte"/>
            <w:noProof/>
          </w:rPr>
          <w:t>VI.MOUVEMENT DES MUTUALISTES DANS LES FOSA ET REMBOURSEMENT DES SOINS DE SANTÉ EN 2022</w:t>
        </w:r>
        <w:r w:rsidR="001A3173">
          <w:rPr>
            <w:noProof/>
            <w:webHidden/>
          </w:rPr>
          <w:tab/>
        </w:r>
        <w:r>
          <w:rPr>
            <w:noProof/>
            <w:webHidden/>
          </w:rPr>
          <w:fldChar w:fldCharType="begin"/>
        </w:r>
        <w:r w:rsidR="001A3173">
          <w:rPr>
            <w:noProof/>
            <w:webHidden/>
          </w:rPr>
          <w:instrText xml:space="preserve"> PAGEREF _Toc161296322 \h </w:instrText>
        </w:r>
        <w:r>
          <w:rPr>
            <w:noProof/>
            <w:webHidden/>
          </w:rPr>
        </w:r>
        <w:r>
          <w:rPr>
            <w:noProof/>
            <w:webHidden/>
          </w:rPr>
          <w:fldChar w:fldCharType="separate"/>
        </w:r>
        <w:r w:rsidR="001A3173">
          <w:rPr>
            <w:noProof/>
            <w:webHidden/>
          </w:rPr>
          <w:t>25</w:t>
        </w:r>
        <w:r>
          <w:rPr>
            <w:noProof/>
            <w:webHidden/>
          </w:rPr>
          <w:fldChar w:fldCharType="end"/>
        </w:r>
      </w:hyperlink>
    </w:p>
    <w:p w:rsidR="001A3173" w:rsidRDefault="007F0B67">
      <w:pPr>
        <w:pStyle w:val="TM2"/>
        <w:tabs>
          <w:tab w:val="right" w:leader="dot" w:pos="9961"/>
        </w:tabs>
        <w:rPr>
          <w:rFonts w:cstheme="minorBidi"/>
          <w:noProof/>
        </w:rPr>
      </w:pPr>
      <w:hyperlink w:anchor="_Toc161296323" w:history="1">
        <w:r w:rsidR="001A3173" w:rsidRPr="006C5BE2">
          <w:rPr>
            <w:rStyle w:val="Lienhypertexte"/>
            <w:noProof/>
          </w:rPr>
          <w:t>VI.1 Fréquentation  des membres MUSOSA par ESS partenaires et coût moyen des soins</w:t>
        </w:r>
        <w:r w:rsidR="001A3173">
          <w:rPr>
            <w:noProof/>
            <w:webHidden/>
          </w:rPr>
          <w:tab/>
        </w:r>
        <w:r>
          <w:rPr>
            <w:noProof/>
            <w:webHidden/>
          </w:rPr>
          <w:fldChar w:fldCharType="begin"/>
        </w:r>
        <w:r w:rsidR="001A3173">
          <w:rPr>
            <w:noProof/>
            <w:webHidden/>
          </w:rPr>
          <w:instrText xml:space="preserve"> PAGEREF _Toc161296323 \h </w:instrText>
        </w:r>
        <w:r>
          <w:rPr>
            <w:noProof/>
            <w:webHidden/>
          </w:rPr>
        </w:r>
        <w:r>
          <w:rPr>
            <w:noProof/>
            <w:webHidden/>
          </w:rPr>
          <w:fldChar w:fldCharType="separate"/>
        </w:r>
        <w:r w:rsidR="001A3173">
          <w:rPr>
            <w:noProof/>
            <w:webHidden/>
          </w:rPr>
          <w:t>25</w:t>
        </w:r>
        <w:r>
          <w:rPr>
            <w:noProof/>
            <w:webHidden/>
          </w:rPr>
          <w:fldChar w:fldCharType="end"/>
        </w:r>
      </w:hyperlink>
    </w:p>
    <w:p w:rsidR="001A3173" w:rsidRDefault="007F0B67">
      <w:pPr>
        <w:pStyle w:val="TM2"/>
        <w:tabs>
          <w:tab w:val="right" w:leader="dot" w:pos="9961"/>
        </w:tabs>
        <w:rPr>
          <w:rFonts w:cstheme="minorBidi"/>
          <w:noProof/>
        </w:rPr>
      </w:pPr>
      <w:hyperlink w:anchor="_Toc161296324" w:history="1">
        <w:r w:rsidR="001A3173" w:rsidRPr="006C5BE2">
          <w:rPr>
            <w:rStyle w:val="Lienhypertexte"/>
            <w:noProof/>
          </w:rPr>
          <w:t>VI.2  Top 10  des Etablissements  des soins de santé les plus frequentés et leur coût  moyen des soins</w:t>
        </w:r>
        <w:r w:rsidR="001A3173">
          <w:rPr>
            <w:noProof/>
            <w:webHidden/>
          </w:rPr>
          <w:tab/>
        </w:r>
        <w:r>
          <w:rPr>
            <w:noProof/>
            <w:webHidden/>
          </w:rPr>
          <w:fldChar w:fldCharType="begin"/>
        </w:r>
        <w:r w:rsidR="001A3173">
          <w:rPr>
            <w:noProof/>
            <w:webHidden/>
          </w:rPr>
          <w:instrText xml:space="preserve"> PAGEREF _Toc161296324 \h </w:instrText>
        </w:r>
        <w:r>
          <w:rPr>
            <w:noProof/>
            <w:webHidden/>
          </w:rPr>
        </w:r>
        <w:r>
          <w:rPr>
            <w:noProof/>
            <w:webHidden/>
          </w:rPr>
          <w:fldChar w:fldCharType="separate"/>
        </w:r>
        <w:r w:rsidR="001A3173">
          <w:rPr>
            <w:noProof/>
            <w:webHidden/>
          </w:rPr>
          <w:t>27</w:t>
        </w:r>
        <w:r>
          <w:rPr>
            <w:noProof/>
            <w:webHidden/>
          </w:rPr>
          <w:fldChar w:fldCharType="end"/>
        </w:r>
      </w:hyperlink>
    </w:p>
    <w:p w:rsidR="001A3173" w:rsidRDefault="007F0B67">
      <w:pPr>
        <w:pStyle w:val="TM2"/>
        <w:tabs>
          <w:tab w:val="right" w:leader="dot" w:pos="9961"/>
        </w:tabs>
        <w:rPr>
          <w:rFonts w:cstheme="minorBidi"/>
          <w:noProof/>
        </w:rPr>
      </w:pPr>
      <w:hyperlink w:anchor="_Toc161296325" w:history="1">
        <w:r w:rsidR="001A3173" w:rsidRPr="006C5BE2">
          <w:rPr>
            <w:rStyle w:val="Lienhypertexte"/>
            <w:noProof/>
          </w:rPr>
          <w:t>VI.3 Fréquentation  des membres MUSOSA en ambulatoire</w:t>
        </w:r>
        <w:r w:rsidR="001A3173">
          <w:rPr>
            <w:noProof/>
            <w:webHidden/>
          </w:rPr>
          <w:tab/>
        </w:r>
        <w:r>
          <w:rPr>
            <w:noProof/>
            <w:webHidden/>
          </w:rPr>
          <w:fldChar w:fldCharType="begin"/>
        </w:r>
        <w:r w:rsidR="001A3173">
          <w:rPr>
            <w:noProof/>
            <w:webHidden/>
          </w:rPr>
          <w:instrText xml:space="preserve"> PAGEREF _Toc161296325 \h </w:instrText>
        </w:r>
        <w:r>
          <w:rPr>
            <w:noProof/>
            <w:webHidden/>
          </w:rPr>
        </w:r>
        <w:r>
          <w:rPr>
            <w:noProof/>
            <w:webHidden/>
          </w:rPr>
          <w:fldChar w:fldCharType="separate"/>
        </w:r>
        <w:r w:rsidR="001A3173">
          <w:rPr>
            <w:noProof/>
            <w:webHidden/>
          </w:rPr>
          <w:t>27</w:t>
        </w:r>
        <w:r>
          <w:rPr>
            <w:noProof/>
            <w:webHidden/>
          </w:rPr>
          <w:fldChar w:fldCharType="end"/>
        </w:r>
      </w:hyperlink>
    </w:p>
    <w:p w:rsidR="001A3173" w:rsidRDefault="007F0B67">
      <w:pPr>
        <w:pStyle w:val="TM2"/>
        <w:tabs>
          <w:tab w:val="right" w:leader="dot" w:pos="9961"/>
        </w:tabs>
        <w:rPr>
          <w:rFonts w:cstheme="minorBidi"/>
          <w:noProof/>
        </w:rPr>
      </w:pPr>
      <w:hyperlink w:anchor="_Toc161296326" w:history="1">
        <w:r w:rsidR="001A3173" w:rsidRPr="006C5BE2">
          <w:rPr>
            <w:rStyle w:val="Lienhypertexte"/>
            <w:b/>
            <w:noProof/>
          </w:rPr>
          <w:t>VI. 4 Fréquentation  des membres MUSOSA en Ophtalmologie</w:t>
        </w:r>
        <w:r w:rsidR="001A3173">
          <w:rPr>
            <w:noProof/>
            <w:webHidden/>
          </w:rPr>
          <w:tab/>
        </w:r>
        <w:r>
          <w:rPr>
            <w:noProof/>
            <w:webHidden/>
          </w:rPr>
          <w:fldChar w:fldCharType="begin"/>
        </w:r>
        <w:r w:rsidR="001A3173">
          <w:rPr>
            <w:noProof/>
            <w:webHidden/>
          </w:rPr>
          <w:instrText xml:space="preserve"> PAGEREF _Toc161296326 \h </w:instrText>
        </w:r>
        <w:r>
          <w:rPr>
            <w:noProof/>
            <w:webHidden/>
          </w:rPr>
        </w:r>
        <w:r>
          <w:rPr>
            <w:noProof/>
            <w:webHidden/>
          </w:rPr>
          <w:fldChar w:fldCharType="separate"/>
        </w:r>
        <w:r w:rsidR="001A3173">
          <w:rPr>
            <w:noProof/>
            <w:webHidden/>
          </w:rPr>
          <w:t>29</w:t>
        </w:r>
        <w:r>
          <w:rPr>
            <w:noProof/>
            <w:webHidden/>
          </w:rPr>
          <w:fldChar w:fldCharType="end"/>
        </w:r>
      </w:hyperlink>
    </w:p>
    <w:p w:rsidR="001A3173" w:rsidRDefault="007F0B67">
      <w:pPr>
        <w:pStyle w:val="TM2"/>
        <w:tabs>
          <w:tab w:val="right" w:leader="dot" w:pos="9961"/>
        </w:tabs>
        <w:rPr>
          <w:rFonts w:cstheme="minorBidi"/>
          <w:noProof/>
        </w:rPr>
      </w:pPr>
      <w:hyperlink w:anchor="_Toc161296327" w:history="1">
        <w:r w:rsidR="001A3173" w:rsidRPr="006C5BE2">
          <w:rPr>
            <w:rStyle w:val="Lienhypertexte"/>
            <w:b/>
            <w:noProof/>
          </w:rPr>
          <w:t>VI.5 Fréquentation  des membres MUSOSA en Médecine Interne</w:t>
        </w:r>
        <w:r w:rsidR="001A3173">
          <w:rPr>
            <w:noProof/>
            <w:webHidden/>
          </w:rPr>
          <w:tab/>
        </w:r>
        <w:r>
          <w:rPr>
            <w:noProof/>
            <w:webHidden/>
          </w:rPr>
          <w:fldChar w:fldCharType="begin"/>
        </w:r>
        <w:r w:rsidR="001A3173">
          <w:rPr>
            <w:noProof/>
            <w:webHidden/>
          </w:rPr>
          <w:instrText xml:space="preserve"> PAGEREF _Toc161296327 \h </w:instrText>
        </w:r>
        <w:r>
          <w:rPr>
            <w:noProof/>
            <w:webHidden/>
          </w:rPr>
        </w:r>
        <w:r>
          <w:rPr>
            <w:noProof/>
            <w:webHidden/>
          </w:rPr>
          <w:fldChar w:fldCharType="separate"/>
        </w:r>
        <w:r w:rsidR="001A3173">
          <w:rPr>
            <w:noProof/>
            <w:webHidden/>
          </w:rPr>
          <w:t>29</w:t>
        </w:r>
        <w:r>
          <w:rPr>
            <w:noProof/>
            <w:webHidden/>
          </w:rPr>
          <w:fldChar w:fldCharType="end"/>
        </w:r>
      </w:hyperlink>
    </w:p>
    <w:p w:rsidR="001A3173" w:rsidRDefault="007F0B67">
      <w:pPr>
        <w:pStyle w:val="TM2"/>
        <w:tabs>
          <w:tab w:val="right" w:leader="dot" w:pos="9961"/>
        </w:tabs>
        <w:rPr>
          <w:rFonts w:cstheme="minorBidi"/>
          <w:noProof/>
        </w:rPr>
      </w:pPr>
      <w:hyperlink w:anchor="_Toc161296328" w:history="1">
        <w:r w:rsidR="001A3173" w:rsidRPr="006C5BE2">
          <w:rPr>
            <w:rStyle w:val="Lienhypertexte"/>
            <w:noProof/>
          </w:rPr>
          <w:t>VI.6  Fréquentation  des membres MUSOSA en Pédiatrie</w:t>
        </w:r>
        <w:r w:rsidR="001A3173">
          <w:rPr>
            <w:noProof/>
            <w:webHidden/>
          </w:rPr>
          <w:tab/>
        </w:r>
        <w:r>
          <w:rPr>
            <w:noProof/>
            <w:webHidden/>
          </w:rPr>
          <w:fldChar w:fldCharType="begin"/>
        </w:r>
        <w:r w:rsidR="001A3173">
          <w:rPr>
            <w:noProof/>
            <w:webHidden/>
          </w:rPr>
          <w:instrText xml:space="preserve"> PAGEREF _Toc161296328 \h </w:instrText>
        </w:r>
        <w:r>
          <w:rPr>
            <w:noProof/>
            <w:webHidden/>
          </w:rPr>
        </w:r>
        <w:r>
          <w:rPr>
            <w:noProof/>
            <w:webHidden/>
          </w:rPr>
          <w:fldChar w:fldCharType="separate"/>
        </w:r>
        <w:r w:rsidR="001A3173">
          <w:rPr>
            <w:noProof/>
            <w:webHidden/>
          </w:rPr>
          <w:t>31</w:t>
        </w:r>
        <w:r>
          <w:rPr>
            <w:noProof/>
            <w:webHidden/>
          </w:rPr>
          <w:fldChar w:fldCharType="end"/>
        </w:r>
      </w:hyperlink>
    </w:p>
    <w:p w:rsidR="001A3173" w:rsidRDefault="007F0B67">
      <w:pPr>
        <w:pStyle w:val="TM2"/>
        <w:tabs>
          <w:tab w:val="right" w:leader="dot" w:pos="9961"/>
        </w:tabs>
        <w:rPr>
          <w:rFonts w:cstheme="minorBidi"/>
          <w:noProof/>
        </w:rPr>
      </w:pPr>
      <w:hyperlink w:anchor="_Toc161296329" w:history="1">
        <w:r w:rsidR="001A3173" w:rsidRPr="006C5BE2">
          <w:rPr>
            <w:rStyle w:val="Lienhypertexte"/>
            <w:noProof/>
          </w:rPr>
          <w:t>VI.7 Fréquentation  des membres MUSOSA en Gynécologie</w:t>
        </w:r>
        <w:r w:rsidR="001A3173">
          <w:rPr>
            <w:noProof/>
            <w:webHidden/>
          </w:rPr>
          <w:tab/>
        </w:r>
        <w:r>
          <w:rPr>
            <w:noProof/>
            <w:webHidden/>
          </w:rPr>
          <w:fldChar w:fldCharType="begin"/>
        </w:r>
        <w:r w:rsidR="001A3173">
          <w:rPr>
            <w:noProof/>
            <w:webHidden/>
          </w:rPr>
          <w:instrText xml:space="preserve"> PAGEREF _Toc161296329 \h </w:instrText>
        </w:r>
        <w:r>
          <w:rPr>
            <w:noProof/>
            <w:webHidden/>
          </w:rPr>
        </w:r>
        <w:r>
          <w:rPr>
            <w:noProof/>
            <w:webHidden/>
          </w:rPr>
          <w:fldChar w:fldCharType="separate"/>
        </w:r>
        <w:r w:rsidR="001A3173">
          <w:rPr>
            <w:noProof/>
            <w:webHidden/>
          </w:rPr>
          <w:t>32</w:t>
        </w:r>
        <w:r>
          <w:rPr>
            <w:noProof/>
            <w:webHidden/>
          </w:rPr>
          <w:fldChar w:fldCharType="end"/>
        </w:r>
      </w:hyperlink>
    </w:p>
    <w:p w:rsidR="001A3173" w:rsidRDefault="007F0B67">
      <w:pPr>
        <w:pStyle w:val="TM2"/>
        <w:tabs>
          <w:tab w:val="right" w:leader="dot" w:pos="9961"/>
        </w:tabs>
        <w:rPr>
          <w:rFonts w:cstheme="minorBidi"/>
          <w:noProof/>
        </w:rPr>
      </w:pPr>
      <w:hyperlink w:anchor="_Toc161296330" w:history="1">
        <w:r w:rsidR="001A3173" w:rsidRPr="006C5BE2">
          <w:rPr>
            <w:rStyle w:val="Lienhypertexte"/>
            <w:noProof/>
          </w:rPr>
          <w:t>VI. 8 Fréquentation  des membres MUSOSA en Chirurgie</w:t>
        </w:r>
        <w:r w:rsidR="001A3173">
          <w:rPr>
            <w:noProof/>
            <w:webHidden/>
          </w:rPr>
          <w:tab/>
        </w:r>
        <w:r>
          <w:rPr>
            <w:noProof/>
            <w:webHidden/>
          </w:rPr>
          <w:fldChar w:fldCharType="begin"/>
        </w:r>
        <w:r w:rsidR="001A3173">
          <w:rPr>
            <w:noProof/>
            <w:webHidden/>
          </w:rPr>
          <w:instrText xml:space="preserve"> PAGEREF _Toc161296330 \h </w:instrText>
        </w:r>
        <w:r>
          <w:rPr>
            <w:noProof/>
            <w:webHidden/>
          </w:rPr>
        </w:r>
        <w:r>
          <w:rPr>
            <w:noProof/>
            <w:webHidden/>
          </w:rPr>
          <w:fldChar w:fldCharType="separate"/>
        </w:r>
        <w:r w:rsidR="001A3173">
          <w:rPr>
            <w:noProof/>
            <w:webHidden/>
          </w:rPr>
          <w:t>33</w:t>
        </w:r>
        <w:r>
          <w:rPr>
            <w:noProof/>
            <w:webHidden/>
          </w:rPr>
          <w:fldChar w:fldCharType="end"/>
        </w:r>
      </w:hyperlink>
    </w:p>
    <w:p w:rsidR="001A3173" w:rsidRDefault="007F0B67">
      <w:pPr>
        <w:pStyle w:val="TM2"/>
        <w:tabs>
          <w:tab w:val="right" w:leader="dot" w:pos="9961"/>
        </w:tabs>
        <w:rPr>
          <w:rFonts w:cstheme="minorBidi"/>
          <w:noProof/>
        </w:rPr>
      </w:pPr>
      <w:hyperlink w:anchor="_Toc161296331" w:history="1">
        <w:r w:rsidR="001A3173" w:rsidRPr="006C5BE2">
          <w:rPr>
            <w:rStyle w:val="Lienhypertexte"/>
            <w:noProof/>
          </w:rPr>
          <w:t>VI. 9 Fréquentation  des membres MUSOSA dans le service d’Accouchement eutocique</w:t>
        </w:r>
        <w:r w:rsidR="001A3173">
          <w:rPr>
            <w:noProof/>
            <w:webHidden/>
          </w:rPr>
          <w:tab/>
        </w:r>
        <w:r>
          <w:rPr>
            <w:noProof/>
            <w:webHidden/>
          </w:rPr>
          <w:fldChar w:fldCharType="begin"/>
        </w:r>
        <w:r w:rsidR="001A3173">
          <w:rPr>
            <w:noProof/>
            <w:webHidden/>
          </w:rPr>
          <w:instrText xml:space="preserve"> PAGEREF _Toc161296331 \h </w:instrText>
        </w:r>
        <w:r>
          <w:rPr>
            <w:noProof/>
            <w:webHidden/>
          </w:rPr>
        </w:r>
        <w:r>
          <w:rPr>
            <w:noProof/>
            <w:webHidden/>
          </w:rPr>
          <w:fldChar w:fldCharType="separate"/>
        </w:r>
        <w:r w:rsidR="001A3173">
          <w:rPr>
            <w:noProof/>
            <w:webHidden/>
          </w:rPr>
          <w:t>34</w:t>
        </w:r>
        <w:r>
          <w:rPr>
            <w:noProof/>
            <w:webHidden/>
          </w:rPr>
          <w:fldChar w:fldCharType="end"/>
        </w:r>
      </w:hyperlink>
    </w:p>
    <w:p w:rsidR="001A3173" w:rsidRDefault="007F0B67">
      <w:pPr>
        <w:pStyle w:val="TM2"/>
        <w:tabs>
          <w:tab w:val="right" w:leader="dot" w:pos="9961"/>
        </w:tabs>
        <w:rPr>
          <w:rFonts w:cstheme="minorBidi"/>
          <w:noProof/>
        </w:rPr>
      </w:pPr>
      <w:hyperlink w:anchor="_Toc161296332" w:history="1">
        <w:r w:rsidR="001A3173" w:rsidRPr="006C5BE2">
          <w:rPr>
            <w:rStyle w:val="Lienhypertexte"/>
            <w:noProof/>
          </w:rPr>
          <w:t>VI.10 Fréquentation  des membres MUSOSA en Accouchement par Césarienne</w:t>
        </w:r>
        <w:r w:rsidR="001A3173">
          <w:rPr>
            <w:noProof/>
            <w:webHidden/>
          </w:rPr>
          <w:tab/>
        </w:r>
        <w:r>
          <w:rPr>
            <w:noProof/>
            <w:webHidden/>
          </w:rPr>
          <w:fldChar w:fldCharType="begin"/>
        </w:r>
        <w:r w:rsidR="001A3173">
          <w:rPr>
            <w:noProof/>
            <w:webHidden/>
          </w:rPr>
          <w:instrText xml:space="preserve"> PAGEREF _Toc161296332 \h </w:instrText>
        </w:r>
        <w:r>
          <w:rPr>
            <w:noProof/>
            <w:webHidden/>
          </w:rPr>
        </w:r>
        <w:r>
          <w:rPr>
            <w:noProof/>
            <w:webHidden/>
          </w:rPr>
          <w:fldChar w:fldCharType="separate"/>
        </w:r>
        <w:r w:rsidR="001A3173">
          <w:rPr>
            <w:noProof/>
            <w:webHidden/>
          </w:rPr>
          <w:t>35</w:t>
        </w:r>
        <w:r>
          <w:rPr>
            <w:noProof/>
            <w:webHidden/>
          </w:rPr>
          <w:fldChar w:fldCharType="end"/>
        </w:r>
      </w:hyperlink>
    </w:p>
    <w:p w:rsidR="001A3173" w:rsidRDefault="007F0B67">
      <w:pPr>
        <w:pStyle w:val="TM2"/>
        <w:tabs>
          <w:tab w:val="right" w:leader="dot" w:pos="9961"/>
        </w:tabs>
        <w:rPr>
          <w:rFonts w:cstheme="minorBidi"/>
          <w:noProof/>
        </w:rPr>
      </w:pPr>
      <w:hyperlink w:anchor="_Toc161296333" w:history="1">
        <w:r w:rsidR="001A3173" w:rsidRPr="006C5BE2">
          <w:rPr>
            <w:rStyle w:val="Lienhypertexte"/>
            <w:noProof/>
          </w:rPr>
          <w:t>VI.11 Fréquentation  des membres MUSOSA par SERVICE  et COUT DES SOINS</w:t>
        </w:r>
        <w:r w:rsidR="001A3173">
          <w:rPr>
            <w:noProof/>
            <w:webHidden/>
          </w:rPr>
          <w:tab/>
        </w:r>
        <w:r>
          <w:rPr>
            <w:noProof/>
            <w:webHidden/>
          </w:rPr>
          <w:fldChar w:fldCharType="begin"/>
        </w:r>
        <w:r w:rsidR="001A3173">
          <w:rPr>
            <w:noProof/>
            <w:webHidden/>
          </w:rPr>
          <w:instrText xml:space="preserve"> PAGEREF _Toc161296333 \h </w:instrText>
        </w:r>
        <w:r>
          <w:rPr>
            <w:noProof/>
            <w:webHidden/>
          </w:rPr>
        </w:r>
        <w:r>
          <w:rPr>
            <w:noProof/>
            <w:webHidden/>
          </w:rPr>
          <w:fldChar w:fldCharType="separate"/>
        </w:r>
        <w:r w:rsidR="001A3173">
          <w:rPr>
            <w:noProof/>
            <w:webHidden/>
          </w:rPr>
          <w:t>36</w:t>
        </w:r>
        <w:r>
          <w:rPr>
            <w:noProof/>
            <w:webHidden/>
          </w:rPr>
          <w:fldChar w:fldCharType="end"/>
        </w:r>
      </w:hyperlink>
    </w:p>
    <w:p w:rsidR="001A3173" w:rsidRDefault="007F0B67">
      <w:pPr>
        <w:pStyle w:val="TM2"/>
        <w:tabs>
          <w:tab w:val="right" w:leader="dot" w:pos="9961"/>
        </w:tabs>
        <w:rPr>
          <w:rFonts w:cstheme="minorBidi"/>
          <w:noProof/>
        </w:rPr>
      </w:pPr>
      <w:hyperlink w:anchor="_Toc161296334" w:history="1">
        <w:r w:rsidR="001A3173" w:rsidRPr="006C5BE2">
          <w:rPr>
            <w:rStyle w:val="Lienhypertexte"/>
            <w:b/>
            <w:noProof/>
          </w:rPr>
          <w:t xml:space="preserve">VI.12  </w:t>
        </w:r>
        <w:r w:rsidR="001A3173" w:rsidRPr="006C5BE2">
          <w:rPr>
            <w:rStyle w:val="Lienhypertexte"/>
            <w:rFonts w:cstheme="minorHAnsi"/>
            <w:b/>
            <w:noProof/>
          </w:rPr>
          <w:t>Services hors produit MUSOSA payes par les membres</w:t>
        </w:r>
        <w:r w:rsidR="001A3173">
          <w:rPr>
            <w:noProof/>
            <w:webHidden/>
          </w:rPr>
          <w:tab/>
        </w:r>
        <w:r>
          <w:rPr>
            <w:noProof/>
            <w:webHidden/>
          </w:rPr>
          <w:fldChar w:fldCharType="begin"/>
        </w:r>
        <w:r w:rsidR="001A3173">
          <w:rPr>
            <w:noProof/>
            <w:webHidden/>
          </w:rPr>
          <w:instrText xml:space="preserve"> PAGEREF _Toc161296334 \h </w:instrText>
        </w:r>
        <w:r>
          <w:rPr>
            <w:noProof/>
            <w:webHidden/>
          </w:rPr>
        </w:r>
        <w:r>
          <w:rPr>
            <w:noProof/>
            <w:webHidden/>
          </w:rPr>
          <w:fldChar w:fldCharType="separate"/>
        </w:r>
        <w:r w:rsidR="001A3173">
          <w:rPr>
            <w:noProof/>
            <w:webHidden/>
          </w:rPr>
          <w:t>39</w:t>
        </w:r>
        <w:r>
          <w:rPr>
            <w:noProof/>
            <w:webHidden/>
          </w:rPr>
          <w:fldChar w:fldCharType="end"/>
        </w:r>
      </w:hyperlink>
    </w:p>
    <w:p w:rsidR="001A3173" w:rsidRDefault="007F0B67">
      <w:pPr>
        <w:pStyle w:val="TM1"/>
        <w:tabs>
          <w:tab w:val="right" w:leader="dot" w:pos="9961"/>
        </w:tabs>
        <w:rPr>
          <w:rFonts w:cstheme="minorBidi"/>
          <w:noProof/>
        </w:rPr>
      </w:pPr>
      <w:hyperlink w:anchor="_Toc161296335" w:history="1">
        <w:r w:rsidR="001A3173" w:rsidRPr="006C5BE2">
          <w:rPr>
            <w:rStyle w:val="Lienhypertexte"/>
            <w:noProof/>
          </w:rPr>
          <w:t>VII. EVOLUTION DU TAUX DE SINISTRALITE MENSUEL DE LA MUSOSA BUTEMBO BENI</w:t>
        </w:r>
        <w:r w:rsidR="001A3173">
          <w:rPr>
            <w:noProof/>
            <w:webHidden/>
          </w:rPr>
          <w:tab/>
        </w:r>
        <w:r>
          <w:rPr>
            <w:noProof/>
            <w:webHidden/>
          </w:rPr>
          <w:fldChar w:fldCharType="begin"/>
        </w:r>
        <w:r w:rsidR="001A3173">
          <w:rPr>
            <w:noProof/>
            <w:webHidden/>
          </w:rPr>
          <w:instrText xml:space="preserve"> PAGEREF _Toc161296335 \h </w:instrText>
        </w:r>
        <w:r>
          <w:rPr>
            <w:noProof/>
            <w:webHidden/>
          </w:rPr>
        </w:r>
        <w:r>
          <w:rPr>
            <w:noProof/>
            <w:webHidden/>
          </w:rPr>
          <w:fldChar w:fldCharType="separate"/>
        </w:r>
        <w:r w:rsidR="001A3173">
          <w:rPr>
            <w:noProof/>
            <w:webHidden/>
          </w:rPr>
          <w:t>41</w:t>
        </w:r>
        <w:r>
          <w:rPr>
            <w:noProof/>
            <w:webHidden/>
          </w:rPr>
          <w:fldChar w:fldCharType="end"/>
        </w:r>
      </w:hyperlink>
    </w:p>
    <w:p w:rsidR="001A3173" w:rsidRDefault="007F0B67">
      <w:pPr>
        <w:pStyle w:val="TM2"/>
        <w:tabs>
          <w:tab w:val="right" w:leader="dot" w:pos="9961"/>
        </w:tabs>
        <w:rPr>
          <w:rFonts w:cstheme="minorBidi"/>
          <w:noProof/>
        </w:rPr>
      </w:pPr>
      <w:hyperlink w:anchor="_Toc161296336" w:history="1">
        <w:r w:rsidR="001A3173" w:rsidRPr="006C5BE2">
          <w:rPr>
            <w:rStyle w:val="Lienhypertexte"/>
            <w:noProof/>
          </w:rPr>
          <w:t>VII.1 Taux de sinistralité global</w:t>
        </w:r>
        <w:r w:rsidR="001A3173">
          <w:rPr>
            <w:noProof/>
            <w:webHidden/>
          </w:rPr>
          <w:tab/>
        </w:r>
        <w:r>
          <w:rPr>
            <w:noProof/>
            <w:webHidden/>
          </w:rPr>
          <w:fldChar w:fldCharType="begin"/>
        </w:r>
        <w:r w:rsidR="001A3173">
          <w:rPr>
            <w:noProof/>
            <w:webHidden/>
          </w:rPr>
          <w:instrText xml:space="preserve"> PAGEREF _Toc161296336 \h </w:instrText>
        </w:r>
        <w:r>
          <w:rPr>
            <w:noProof/>
            <w:webHidden/>
          </w:rPr>
        </w:r>
        <w:r>
          <w:rPr>
            <w:noProof/>
            <w:webHidden/>
          </w:rPr>
          <w:fldChar w:fldCharType="separate"/>
        </w:r>
        <w:r w:rsidR="001A3173">
          <w:rPr>
            <w:noProof/>
            <w:webHidden/>
          </w:rPr>
          <w:t>41</w:t>
        </w:r>
        <w:r>
          <w:rPr>
            <w:noProof/>
            <w:webHidden/>
          </w:rPr>
          <w:fldChar w:fldCharType="end"/>
        </w:r>
      </w:hyperlink>
    </w:p>
    <w:p w:rsidR="001A3173" w:rsidRDefault="007F0B67">
      <w:pPr>
        <w:pStyle w:val="TM2"/>
        <w:tabs>
          <w:tab w:val="right" w:leader="dot" w:pos="9961"/>
        </w:tabs>
        <w:rPr>
          <w:rFonts w:cstheme="minorBidi"/>
          <w:noProof/>
        </w:rPr>
      </w:pPr>
      <w:hyperlink w:anchor="_Toc161296337" w:history="1">
        <w:r w:rsidR="001A3173" w:rsidRPr="006C5BE2">
          <w:rPr>
            <w:rStyle w:val="Lienhypertexte"/>
            <w:noProof/>
          </w:rPr>
          <w:t>VII.2 Taux de sinistralité pour les membres MUSOSA de  BENI de 2020 à 2023</w:t>
        </w:r>
        <w:r w:rsidR="001A3173">
          <w:rPr>
            <w:noProof/>
            <w:webHidden/>
          </w:rPr>
          <w:tab/>
        </w:r>
        <w:r>
          <w:rPr>
            <w:noProof/>
            <w:webHidden/>
          </w:rPr>
          <w:fldChar w:fldCharType="begin"/>
        </w:r>
        <w:r w:rsidR="001A3173">
          <w:rPr>
            <w:noProof/>
            <w:webHidden/>
          </w:rPr>
          <w:instrText xml:space="preserve"> PAGEREF _Toc161296337 \h </w:instrText>
        </w:r>
        <w:r>
          <w:rPr>
            <w:noProof/>
            <w:webHidden/>
          </w:rPr>
        </w:r>
        <w:r>
          <w:rPr>
            <w:noProof/>
            <w:webHidden/>
          </w:rPr>
          <w:fldChar w:fldCharType="separate"/>
        </w:r>
        <w:r w:rsidR="001A3173">
          <w:rPr>
            <w:noProof/>
            <w:webHidden/>
          </w:rPr>
          <w:t>43</w:t>
        </w:r>
        <w:r>
          <w:rPr>
            <w:noProof/>
            <w:webHidden/>
          </w:rPr>
          <w:fldChar w:fldCharType="end"/>
        </w:r>
      </w:hyperlink>
    </w:p>
    <w:p w:rsidR="001A3173" w:rsidRDefault="007F0B67">
      <w:pPr>
        <w:pStyle w:val="TM1"/>
        <w:tabs>
          <w:tab w:val="right" w:leader="dot" w:pos="9961"/>
        </w:tabs>
        <w:rPr>
          <w:rFonts w:cstheme="minorBidi"/>
          <w:noProof/>
        </w:rPr>
      </w:pPr>
      <w:hyperlink w:anchor="_Toc161296338" w:history="1">
        <w:r w:rsidR="001A3173" w:rsidRPr="006C5BE2">
          <w:rPr>
            <w:rStyle w:val="Lienhypertexte"/>
            <w:noProof/>
          </w:rPr>
          <w:t>VIII. CONTROLE DU RISQUE FINANCIER PAR LE MEDECIN CONSEIL (MC)</w:t>
        </w:r>
        <w:r w:rsidR="001A3173">
          <w:rPr>
            <w:noProof/>
            <w:webHidden/>
          </w:rPr>
          <w:tab/>
        </w:r>
        <w:r>
          <w:rPr>
            <w:noProof/>
            <w:webHidden/>
          </w:rPr>
          <w:fldChar w:fldCharType="begin"/>
        </w:r>
        <w:r w:rsidR="001A3173">
          <w:rPr>
            <w:noProof/>
            <w:webHidden/>
          </w:rPr>
          <w:instrText xml:space="preserve"> PAGEREF _Toc161296338 \h </w:instrText>
        </w:r>
        <w:r>
          <w:rPr>
            <w:noProof/>
            <w:webHidden/>
          </w:rPr>
        </w:r>
        <w:r>
          <w:rPr>
            <w:noProof/>
            <w:webHidden/>
          </w:rPr>
          <w:fldChar w:fldCharType="separate"/>
        </w:r>
        <w:r w:rsidR="001A3173">
          <w:rPr>
            <w:noProof/>
            <w:webHidden/>
          </w:rPr>
          <w:t>44</w:t>
        </w:r>
        <w:r>
          <w:rPr>
            <w:noProof/>
            <w:webHidden/>
          </w:rPr>
          <w:fldChar w:fldCharType="end"/>
        </w:r>
      </w:hyperlink>
    </w:p>
    <w:p w:rsidR="001A3173" w:rsidRDefault="007F0B67">
      <w:pPr>
        <w:pStyle w:val="TM1"/>
        <w:tabs>
          <w:tab w:val="right" w:leader="dot" w:pos="9961"/>
        </w:tabs>
        <w:rPr>
          <w:rFonts w:cstheme="minorBidi"/>
          <w:noProof/>
        </w:rPr>
      </w:pPr>
      <w:hyperlink w:anchor="_Toc161296339" w:history="1">
        <w:r w:rsidR="001A3173" w:rsidRPr="006C5BE2">
          <w:rPr>
            <w:rStyle w:val="Lienhypertexte"/>
            <w:noProof/>
          </w:rPr>
          <w:t>IX. UTILISATION DES SOINS DE SANTE PAR CATEGORIES DES MEMBRES DE LA MUSOSA BBO BENI</w:t>
        </w:r>
        <w:r w:rsidR="001A3173">
          <w:rPr>
            <w:noProof/>
            <w:webHidden/>
          </w:rPr>
          <w:tab/>
        </w:r>
        <w:r>
          <w:rPr>
            <w:noProof/>
            <w:webHidden/>
          </w:rPr>
          <w:fldChar w:fldCharType="begin"/>
        </w:r>
        <w:r w:rsidR="001A3173">
          <w:rPr>
            <w:noProof/>
            <w:webHidden/>
          </w:rPr>
          <w:instrText xml:space="preserve"> PAGEREF _Toc161296339 \h </w:instrText>
        </w:r>
        <w:r>
          <w:rPr>
            <w:noProof/>
            <w:webHidden/>
          </w:rPr>
        </w:r>
        <w:r>
          <w:rPr>
            <w:noProof/>
            <w:webHidden/>
          </w:rPr>
          <w:fldChar w:fldCharType="separate"/>
        </w:r>
        <w:r w:rsidR="001A3173">
          <w:rPr>
            <w:noProof/>
            <w:webHidden/>
          </w:rPr>
          <w:t>47</w:t>
        </w:r>
        <w:r>
          <w:rPr>
            <w:noProof/>
            <w:webHidden/>
          </w:rPr>
          <w:fldChar w:fldCharType="end"/>
        </w:r>
      </w:hyperlink>
    </w:p>
    <w:p w:rsidR="001A3173" w:rsidRDefault="007F0B67">
      <w:pPr>
        <w:pStyle w:val="TM1"/>
        <w:tabs>
          <w:tab w:val="left" w:pos="440"/>
          <w:tab w:val="right" w:leader="dot" w:pos="9961"/>
        </w:tabs>
        <w:rPr>
          <w:rFonts w:cstheme="minorBidi"/>
          <w:noProof/>
        </w:rPr>
      </w:pPr>
      <w:hyperlink w:anchor="_Toc161296340" w:history="1">
        <w:r w:rsidR="001A3173" w:rsidRPr="006C5BE2">
          <w:rPr>
            <w:rStyle w:val="Lienhypertexte"/>
            <w:noProof/>
          </w:rPr>
          <w:t>X.</w:t>
        </w:r>
        <w:r w:rsidR="001A3173">
          <w:rPr>
            <w:rFonts w:cstheme="minorBidi"/>
            <w:noProof/>
          </w:rPr>
          <w:tab/>
        </w:r>
        <w:r w:rsidR="001A3173" w:rsidRPr="006C5BE2">
          <w:rPr>
            <w:rStyle w:val="Lienhypertexte"/>
            <w:noProof/>
          </w:rPr>
          <w:t>RAPPORT FINANCIER</w:t>
        </w:r>
        <w:r w:rsidR="001A3173">
          <w:rPr>
            <w:noProof/>
            <w:webHidden/>
          </w:rPr>
          <w:tab/>
        </w:r>
        <w:r>
          <w:rPr>
            <w:noProof/>
            <w:webHidden/>
          </w:rPr>
          <w:fldChar w:fldCharType="begin"/>
        </w:r>
        <w:r w:rsidR="001A3173">
          <w:rPr>
            <w:noProof/>
            <w:webHidden/>
          </w:rPr>
          <w:instrText xml:space="preserve"> PAGEREF _Toc161296340 \h </w:instrText>
        </w:r>
        <w:r>
          <w:rPr>
            <w:noProof/>
            <w:webHidden/>
          </w:rPr>
        </w:r>
        <w:r>
          <w:rPr>
            <w:noProof/>
            <w:webHidden/>
          </w:rPr>
          <w:fldChar w:fldCharType="separate"/>
        </w:r>
        <w:r w:rsidR="001A3173">
          <w:rPr>
            <w:noProof/>
            <w:webHidden/>
          </w:rPr>
          <w:t>52</w:t>
        </w:r>
        <w:r>
          <w:rPr>
            <w:noProof/>
            <w:webHidden/>
          </w:rPr>
          <w:fldChar w:fldCharType="end"/>
        </w:r>
      </w:hyperlink>
    </w:p>
    <w:p w:rsidR="001A3173" w:rsidRDefault="007F0B67">
      <w:pPr>
        <w:pStyle w:val="TM2"/>
        <w:tabs>
          <w:tab w:val="right" w:leader="dot" w:pos="9961"/>
        </w:tabs>
        <w:rPr>
          <w:rFonts w:cstheme="minorBidi"/>
          <w:noProof/>
        </w:rPr>
      </w:pPr>
      <w:hyperlink w:anchor="_Toc161296341" w:history="1">
        <w:r w:rsidR="001A3173" w:rsidRPr="006C5BE2">
          <w:rPr>
            <w:rStyle w:val="Lienhypertexte"/>
            <w:noProof/>
          </w:rPr>
          <w:t>X.1. Cotisations des membres MUSOSA : RENOUVELLEMENTS ET  NOUVELLES ADHESIONS 2023</w:t>
        </w:r>
        <w:r w:rsidR="001A3173">
          <w:rPr>
            <w:noProof/>
            <w:webHidden/>
          </w:rPr>
          <w:tab/>
        </w:r>
        <w:r>
          <w:rPr>
            <w:noProof/>
            <w:webHidden/>
          </w:rPr>
          <w:fldChar w:fldCharType="begin"/>
        </w:r>
        <w:r w:rsidR="001A3173">
          <w:rPr>
            <w:noProof/>
            <w:webHidden/>
          </w:rPr>
          <w:instrText xml:space="preserve"> PAGEREF _Toc161296341 \h </w:instrText>
        </w:r>
        <w:r>
          <w:rPr>
            <w:noProof/>
            <w:webHidden/>
          </w:rPr>
        </w:r>
        <w:r>
          <w:rPr>
            <w:noProof/>
            <w:webHidden/>
          </w:rPr>
          <w:fldChar w:fldCharType="separate"/>
        </w:r>
        <w:r w:rsidR="001A3173">
          <w:rPr>
            <w:noProof/>
            <w:webHidden/>
          </w:rPr>
          <w:t>52</w:t>
        </w:r>
        <w:r>
          <w:rPr>
            <w:noProof/>
            <w:webHidden/>
          </w:rPr>
          <w:fldChar w:fldCharType="end"/>
        </w:r>
      </w:hyperlink>
    </w:p>
    <w:p w:rsidR="001A3173" w:rsidRDefault="007F0B67">
      <w:pPr>
        <w:pStyle w:val="TM2"/>
        <w:tabs>
          <w:tab w:val="right" w:leader="dot" w:pos="9961"/>
        </w:tabs>
        <w:rPr>
          <w:rFonts w:cstheme="minorBidi"/>
          <w:noProof/>
        </w:rPr>
      </w:pPr>
      <w:hyperlink w:anchor="_Toc161296342" w:history="1">
        <w:r w:rsidR="001A3173" w:rsidRPr="006C5BE2">
          <w:rPr>
            <w:rStyle w:val="Lienhypertexte"/>
            <w:noProof/>
          </w:rPr>
          <w:t>X.2. Fonds reçus de la Mutualité St Michel de Belgique</w:t>
        </w:r>
        <w:r w:rsidR="001A3173">
          <w:rPr>
            <w:noProof/>
            <w:webHidden/>
          </w:rPr>
          <w:tab/>
        </w:r>
        <w:r>
          <w:rPr>
            <w:noProof/>
            <w:webHidden/>
          </w:rPr>
          <w:fldChar w:fldCharType="begin"/>
        </w:r>
        <w:r w:rsidR="001A3173">
          <w:rPr>
            <w:noProof/>
            <w:webHidden/>
          </w:rPr>
          <w:instrText xml:space="preserve"> PAGEREF _Toc161296342 \h </w:instrText>
        </w:r>
        <w:r>
          <w:rPr>
            <w:noProof/>
            <w:webHidden/>
          </w:rPr>
        </w:r>
        <w:r>
          <w:rPr>
            <w:noProof/>
            <w:webHidden/>
          </w:rPr>
          <w:fldChar w:fldCharType="separate"/>
        </w:r>
        <w:r w:rsidR="001A3173">
          <w:rPr>
            <w:noProof/>
            <w:webHidden/>
          </w:rPr>
          <w:t>53</w:t>
        </w:r>
        <w:r>
          <w:rPr>
            <w:noProof/>
            <w:webHidden/>
          </w:rPr>
          <w:fldChar w:fldCharType="end"/>
        </w:r>
      </w:hyperlink>
    </w:p>
    <w:p w:rsidR="001A3173" w:rsidRDefault="007F0B67">
      <w:pPr>
        <w:pStyle w:val="TM2"/>
        <w:tabs>
          <w:tab w:val="right" w:leader="dot" w:pos="9961"/>
        </w:tabs>
        <w:rPr>
          <w:rFonts w:cstheme="minorBidi"/>
          <w:noProof/>
        </w:rPr>
      </w:pPr>
      <w:hyperlink w:anchor="_Toc161296343" w:history="1">
        <w:r w:rsidR="001A3173" w:rsidRPr="006C5BE2">
          <w:rPr>
            <w:rStyle w:val="Lienhypertexte"/>
            <w:noProof/>
          </w:rPr>
          <w:t>X.3. Rapport d’utilisation d’une partie des réserves  cotisations pour le fonctionnement</w:t>
        </w:r>
        <w:r w:rsidR="001A3173">
          <w:rPr>
            <w:noProof/>
            <w:webHidden/>
          </w:rPr>
          <w:tab/>
        </w:r>
        <w:r>
          <w:rPr>
            <w:noProof/>
            <w:webHidden/>
          </w:rPr>
          <w:fldChar w:fldCharType="begin"/>
        </w:r>
        <w:r w:rsidR="001A3173">
          <w:rPr>
            <w:noProof/>
            <w:webHidden/>
          </w:rPr>
          <w:instrText xml:space="preserve"> PAGEREF _Toc161296343 \h </w:instrText>
        </w:r>
        <w:r>
          <w:rPr>
            <w:noProof/>
            <w:webHidden/>
          </w:rPr>
        </w:r>
        <w:r>
          <w:rPr>
            <w:noProof/>
            <w:webHidden/>
          </w:rPr>
          <w:fldChar w:fldCharType="separate"/>
        </w:r>
        <w:r w:rsidR="001A3173">
          <w:rPr>
            <w:noProof/>
            <w:webHidden/>
          </w:rPr>
          <w:t>54</w:t>
        </w:r>
        <w:r>
          <w:rPr>
            <w:noProof/>
            <w:webHidden/>
          </w:rPr>
          <w:fldChar w:fldCharType="end"/>
        </w:r>
      </w:hyperlink>
    </w:p>
    <w:p w:rsidR="001A3173" w:rsidRDefault="007F0B67">
      <w:pPr>
        <w:pStyle w:val="TM2"/>
        <w:tabs>
          <w:tab w:val="right" w:leader="dot" w:pos="9961"/>
        </w:tabs>
        <w:rPr>
          <w:rFonts w:cstheme="minorBidi"/>
          <w:noProof/>
        </w:rPr>
      </w:pPr>
      <w:hyperlink w:anchor="_Toc161296344" w:history="1">
        <w:r w:rsidR="001A3173" w:rsidRPr="006C5BE2">
          <w:rPr>
            <w:rStyle w:val="Lienhypertexte"/>
            <w:noProof/>
          </w:rPr>
          <w:t xml:space="preserve">X. 4.  </w:t>
        </w:r>
        <w:r w:rsidR="001A3173" w:rsidRPr="006C5BE2">
          <w:rPr>
            <w:rStyle w:val="Lienhypertexte"/>
            <w:rFonts w:ascii="Times New Roman" w:hAnsi="Times New Roman"/>
            <w:noProof/>
          </w:rPr>
          <w:t>RAPPORT D’UTILISATION DES FONDS RECUS  POUR LA FORMATION DE L’ EQUIPE MUSOSA A BUKAVU</w:t>
        </w:r>
        <w:r w:rsidR="001A3173">
          <w:rPr>
            <w:noProof/>
            <w:webHidden/>
          </w:rPr>
          <w:tab/>
        </w:r>
        <w:r>
          <w:rPr>
            <w:noProof/>
            <w:webHidden/>
          </w:rPr>
          <w:fldChar w:fldCharType="begin"/>
        </w:r>
        <w:r w:rsidR="001A3173">
          <w:rPr>
            <w:noProof/>
            <w:webHidden/>
          </w:rPr>
          <w:instrText xml:space="preserve"> PAGEREF _Toc161296344 \h </w:instrText>
        </w:r>
        <w:r>
          <w:rPr>
            <w:noProof/>
            <w:webHidden/>
          </w:rPr>
        </w:r>
        <w:r>
          <w:rPr>
            <w:noProof/>
            <w:webHidden/>
          </w:rPr>
          <w:fldChar w:fldCharType="separate"/>
        </w:r>
        <w:r w:rsidR="001A3173">
          <w:rPr>
            <w:noProof/>
            <w:webHidden/>
          </w:rPr>
          <w:t>55</w:t>
        </w:r>
        <w:r>
          <w:rPr>
            <w:noProof/>
            <w:webHidden/>
          </w:rPr>
          <w:fldChar w:fldCharType="end"/>
        </w:r>
      </w:hyperlink>
    </w:p>
    <w:p w:rsidR="001A3173" w:rsidRDefault="007F0B67">
      <w:pPr>
        <w:pStyle w:val="TM1"/>
        <w:tabs>
          <w:tab w:val="right" w:leader="dot" w:pos="9961"/>
        </w:tabs>
        <w:rPr>
          <w:rFonts w:cstheme="minorBidi"/>
          <w:noProof/>
        </w:rPr>
      </w:pPr>
      <w:hyperlink w:anchor="_Toc161296345" w:history="1">
        <w:r w:rsidR="001A3173" w:rsidRPr="006C5BE2">
          <w:rPr>
            <w:rStyle w:val="Lienhypertexte"/>
            <w:noProof/>
          </w:rPr>
          <w:t>CONCLUSION</w:t>
        </w:r>
        <w:r w:rsidR="001A3173">
          <w:rPr>
            <w:noProof/>
            <w:webHidden/>
          </w:rPr>
          <w:tab/>
        </w:r>
        <w:r>
          <w:rPr>
            <w:noProof/>
            <w:webHidden/>
          </w:rPr>
          <w:fldChar w:fldCharType="begin"/>
        </w:r>
        <w:r w:rsidR="001A3173">
          <w:rPr>
            <w:noProof/>
            <w:webHidden/>
          </w:rPr>
          <w:instrText xml:space="preserve"> PAGEREF _Toc161296345 \h </w:instrText>
        </w:r>
        <w:r>
          <w:rPr>
            <w:noProof/>
            <w:webHidden/>
          </w:rPr>
        </w:r>
        <w:r>
          <w:rPr>
            <w:noProof/>
            <w:webHidden/>
          </w:rPr>
          <w:fldChar w:fldCharType="separate"/>
        </w:r>
        <w:r w:rsidR="001A3173">
          <w:rPr>
            <w:noProof/>
            <w:webHidden/>
          </w:rPr>
          <w:t>56</w:t>
        </w:r>
        <w:r>
          <w:rPr>
            <w:noProof/>
            <w:webHidden/>
          </w:rPr>
          <w:fldChar w:fldCharType="end"/>
        </w:r>
      </w:hyperlink>
    </w:p>
    <w:p w:rsidR="00A24DF0" w:rsidRPr="00B61B00" w:rsidRDefault="007F0B67" w:rsidP="00E0592D">
      <w:pPr>
        <w:spacing w:after="0"/>
        <w:rPr>
          <w:color w:val="FF0000"/>
        </w:rPr>
      </w:pPr>
      <w:r w:rsidRPr="00B61B00">
        <w:rPr>
          <w:color w:val="FF0000"/>
        </w:rPr>
        <w:fldChar w:fldCharType="end"/>
      </w:r>
    </w:p>
    <w:p w:rsidR="00026C4F" w:rsidRDefault="00026C4F">
      <w:pPr>
        <w:rPr>
          <w:color w:val="FF0000"/>
        </w:rPr>
      </w:pPr>
      <w:r w:rsidRPr="00B61B00">
        <w:rPr>
          <w:color w:val="FF0000"/>
        </w:rPr>
        <w:br w:type="page"/>
      </w:r>
    </w:p>
    <w:p w:rsidR="00031A1E" w:rsidRPr="00452F92" w:rsidRDefault="00031A1E" w:rsidP="00031A1E">
      <w:pPr>
        <w:pStyle w:val="Titre1"/>
        <w:jc w:val="center"/>
        <w:rPr>
          <w:rFonts w:ascii="Times New Roman" w:hAnsi="Times New Roman"/>
          <w:color w:val="auto"/>
        </w:rPr>
      </w:pPr>
      <w:bookmarkStart w:id="1" w:name="_Toc65415541"/>
      <w:bookmarkStart w:id="2" w:name="_Toc161296311"/>
      <w:r w:rsidRPr="00452F92">
        <w:rPr>
          <w:rFonts w:ascii="Times New Roman" w:hAnsi="Times New Roman"/>
          <w:color w:val="auto"/>
        </w:rPr>
        <w:lastRenderedPageBreak/>
        <w:t>QUELQUES ABREVIATIONS UTILISEES</w:t>
      </w:r>
      <w:bookmarkEnd w:id="1"/>
      <w:bookmarkEnd w:id="2"/>
    </w:p>
    <w:p w:rsidR="00031A1E" w:rsidRPr="00452F92" w:rsidRDefault="00031A1E" w:rsidP="00031A1E">
      <w:pPr>
        <w:spacing w:after="0" w:line="360" w:lineRule="auto"/>
        <w:ind w:firstLine="360"/>
        <w:jc w:val="both"/>
        <w:rPr>
          <w:rFonts w:ascii="Times New Roman" w:hAnsi="Times New Roman"/>
          <w:sz w:val="26"/>
          <w:szCs w:val="26"/>
        </w:rPr>
      </w:pPr>
    </w:p>
    <w:tbl>
      <w:tblPr>
        <w:tblW w:w="8793" w:type="dxa"/>
        <w:jc w:val="center"/>
        <w:tblInd w:w="675" w:type="dxa"/>
        <w:tblLook w:val="0000"/>
      </w:tblPr>
      <w:tblGrid>
        <w:gridCol w:w="1418"/>
        <w:gridCol w:w="7375"/>
      </w:tblGrid>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A.S.B.L.</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Association Sans But Lucratif</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B.D.D.</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Bureau Diocésain de Développement</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B.D.O.M.</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Bureau Diocésain des Œuvres Médicales</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BDD</w:t>
            </w:r>
          </w:p>
          <w:p w:rsidR="006F4C52" w:rsidRPr="00452F92" w:rsidRDefault="006F4C52" w:rsidP="00841621">
            <w:pPr>
              <w:rPr>
                <w:rFonts w:ascii="Times New Roman" w:hAnsi="Times New Roman"/>
                <w:b/>
                <w:bCs/>
              </w:rPr>
            </w:pPr>
            <w:r w:rsidRPr="00452F92">
              <w:rPr>
                <w:rFonts w:ascii="Times New Roman" w:hAnsi="Times New Roman"/>
                <w:b/>
              </w:rPr>
              <w:t>CUG</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Bureau Diocésain de Développement</w:t>
            </w:r>
          </w:p>
          <w:p w:rsidR="006F4C52" w:rsidRPr="00452F92" w:rsidRDefault="006F4C52" w:rsidP="00841621">
            <w:pPr>
              <w:rPr>
                <w:rFonts w:ascii="Times New Roman" w:hAnsi="Times New Roman"/>
              </w:rPr>
            </w:pPr>
            <w:r w:rsidRPr="00452F92">
              <w:rPr>
                <w:rFonts w:ascii="Times New Roman" w:hAnsi="Times New Roman"/>
              </w:rPr>
              <w:t xml:space="preserve">= </w:t>
            </w:r>
            <w:r w:rsidRPr="00452F92">
              <w:rPr>
                <w:rFonts w:ascii="Times New Roman" w:hAnsi="Times New Roman"/>
                <w:sz w:val="24"/>
                <w:szCs w:val="24"/>
              </w:rPr>
              <w:t>Cliniques Universitaires du Graben</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C.A.</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Conseil d’Administration</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CENGO</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Conférence Episcopale Nationale Congolaise</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CGAT</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Centre de Gestion des risques et d’Accompagnement des Mutuelles de Santé</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 xml:space="preserve">HGR </w:t>
            </w:r>
          </w:p>
          <w:p w:rsidR="006F4C52" w:rsidRPr="00452F92" w:rsidRDefault="006F4C52" w:rsidP="00841621">
            <w:pPr>
              <w:rPr>
                <w:rFonts w:ascii="Times New Roman" w:hAnsi="Times New Roman"/>
                <w:b/>
                <w:bCs/>
              </w:rPr>
            </w:pPr>
            <w:r w:rsidRPr="00452F92">
              <w:rPr>
                <w:rFonts w:ascii="Times New Roman" w:hAnsi="Times New Roman"/>
                <w:b/>
                <w:bCs/>
              </w:rPr>
              <w:t>FOSA</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Hôpital Général de Référence</w:t>
            </w:r>
          </w:p>
          <w:p w:rsidR="006F4C52" w:rsidRPr="00452F92" w:rsidRDefault="006F4C52" w:rsidP="00841621">
            <w:pPr>
              <w:rPr>
                <w:rFonts w:ascii="Times New Roman" w:hAnsi="Times New Roman"/>
              </w:rPr>
            </w:pPr>
            <w:r>
              <w:rPr>
                <w:rFonts w:ascii="Times New Roman" w:hAnsi="Times New Roman"/>
              </w:rPr>
              <w:t xml:space="preserve">= </w:t>
            </w:r>
            <w:r w:rsidRPr="00452F92">
              <w:rPr>
                <w:rFonts w:ascii="Times New Roman" w:hAnsi="Times New Roman"/>
              </w:rPr>
              <w:t>Formation Sanitaire</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MUSOSA</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Mutuelle de Solidarité pour la Santé</w:t>
            </w:r>
          </w:p>
        </w:tc>
      </w:tr>
      <w:tr w:rsidR="006F4C52" w:rsidRPr="00452F92" w:rsidTr="006F4C52">
        <w:trPr>
          <w:trHeight w:val="300"/>
          <w:jc w:val="center"/>
        </w:trPr>
        <w:tc>
          <w:tcPr>
            <w:tcW w:w="1418" w:type="dxa"/>
            <w:vAlign w:val="center"/>
          </w:tcPr>
          <w:p w:rsidR="006F4C52" w:rsidRDefault="006F4C52" w:rsidP="00841621">
            <w:pPr>
              <w:rPr>
                <w:rFonts w:ascii="Times New Roman" w:hAnsi="Times New Roman"/>
                <w:b/>
                <w:bCs/>
              </w:rPr>
            </w:pPr>
            <w:r w:rsidRPr="00452F92">
              <w:rPr>
                <w:rFonts w:ascii="Times New Roman" w:hAnsi="Times New Roman"/>
                <w:b/>
                <w:bCs/>
              </w:rPr>
              <w:t>RDC</w:t>
            </w:r>
          </w:p>
          <w:p w:rsidR="006F4C52" w:rsidRPr="00452F92" w:rsidRDefault="006F4C52" w:rsidP="00841621">
            <w:pPr>
              <w:rPr>
                <w:rFonts w:ascii="Times New Roman" w:hAnsi="Times New Roman"/>
                <w:b/>
                <w:bCs/>
              </w:rPr>
            </w:pPr>
            <w:r>
              <w:rPr>
                <w:rFonts w:ascii="Times New Roman" w:hAnsi="Times New Roman"/>
                <w:b/>
                <w:bCs/>
              </w:rPr>
              <w:t>PSP</w:t>
            </w:r>
          </w:p>
        </w:tc>
        <w:tc>
          <w:tcPr>
            <w:tcW w:w="7375" w:type="dxa"/>
            <w:vAlign w:val="center"/>
          </w:tcPr>
          <w:p w:rsidR="006F4C52" w:rsidRDefault="006F4C52" w:rsidP="00841621">
            <w:pPr>
              <w:rPr>
                <w:rFonts w:ascii="Times New Roman" w:hAnsi="Times New Roman"/>
              </w:rPr>
            </w:pPr>
            <w:r w:rsidRPr="00452F92">
              <w:rPr>
                <w:rFonts w:ascii="Times New Roman" w:hAnsi="Times New Roman"/>
              </w:rPr>
              <w:t>= République Démocratique du Congo</w:t>
            </w:r>
          </w:p>
          <w:p w:rsidR="006F4C52" w:rsidRPr="00452F92" w:rsidRDefault="006F4C52" w:rsidP="00841621">
            <w:pPr>
              <w:rPr>
                <w:rFonts w:ascii="Times New Roman" w:hAnsi="Times New Roman"/>
              </w:rPr>
            </w:pPr>
            <w:r>
              <w:rPr>
                <w:rFonts w:ascii="Times New Roman" w:hAnsi="Times New Roman"/>
              </w:rPr>
              <w:t>= Petites Sœurs de la Présentation de Notre Dame au Temple</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SE</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Secrétariat Exécutif</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Pr>
                <w:rFonts w:ascii="Times New Roman" w:hAnsi="Times New Roman"/>
                <w:b/>
                <w:bCs/>
              </w:rPr>
              <w:t>UAC</w:t>
            </w:r>
          </w:p>
        </w:tc>
        <w:tc>
          <w:tcPr>
            <w:tcW w:w="7375" w:type="dxa"/>
            <w:vAlign w:val="center"/>
          </w:tcPr>
          <w:p w:rsidR="006F4C52" w:rsidRPr="00452F92" w:rsidRDefault="006F4C52" w:rsidP="00841621">
            <w:pPr>
              <w:rPr>
                <w:rFonts w:ascii="Times New Roman" w:hAnsi="Times New Roman"/>
              </w:rPr>
            </w:pPr>
            <w:r>
              <w:rPr>
                <w:rFonts w:ascii="Times New Roman" w:hAnsi="Times New Roman"/>
              </w:rPr>
              <w:t xml:space="preserve">    Université de l’Assomption au Congo</w:t>
            </w:r>
          </w:p>
        </w:tc>
      </w:tr>
      <w:tr w:rsidR="006F4C52" w:rsidRPr="00452F92" w:rsidTr="006F4C52">
        <w:trPr>
          <w:trHeight w:val="300"/>
          <w:jc w:val="center"/>
        </w:trPr>
        <w:tc>
          <w:tcPr>
            <w:tcW w:w="1418" w:type="dxa"/>
            <w:vAlign w:val="center"/>
          </w:tcPr>
          <w:p w:rsidR="006F4C52" w:rsidRPr="00452F92" w:rsidRDefault="006F4C52" w:rsidP="00841621">
            <w:pPr>
              <w:rPr>
                <w:rFonts w:ascii="Times New Roman" w:hAnsi="Times New Roman"/>
                <w:b/>
                <w:bCs/>
              </w:rPr>
            </w:pPr>
            <w:r w:rsidRPr="00452F92">
              <w:rPr>
                <w:rFonts w:ascii="Times New Roman" w:hAnsi="Times New Roman"/>
                <w:b/>
                <w:bCs/>
              </w:rPr>
              <w:t>UCG</w:t>
            </w:r>
          </w:p>
        </w:tc>
        <w:tc>
          <w:tcPr>
            <w:tcW w:w="7375" w:type="dxa"/>
            <w:vAlign w:val="center"/>
          </w:tcPr>
          <w:p w:rsidR="006F4C52" w:rsidRPr="00452F92" w:rsidRDefault="006F4C52" w:rsidP="00841621">
            <w:pPr>
              <w:rPr>
                <w:rFonts w:ascii="Times New Roman" w:hAnsi="Times New Roman"/>
              </w:rPr>
            </w:pPr>
            <w:r w:rsidRPr="00452F92">
              <w:rPr>
                <w:rFonts w:ascii="Times New Roman" w:hAnsi="Times New Roman"/>
              </w:rPr>
              <w:t>= Université Catholique du Graben</w:t>
            </w:r>
          </w:p>
        </w:tc>
      </w:tr>
    </w:tbl>
    <w:p w:rsidR="00031A1E" w:rsidRDefault="00031A1E">
      <w:pPr>
        <w:rPr>
          <w:rFonts w:asciiTheme="majorHAnsi" w:eastAsiaTheme="majorEastAsia" w:hAnsiTheme="majorHAnsi"/>
          <w:b/>
          <w:bCs/>
          <w:color w:val="FF0000"/>
          <w:sz w:val="28"/>
          <w:szCs w:val="28"/>
        </w:rPr>
      </w:pPr>
    </w:p>
    <w:p w:rsidR="00955726" w:rsidRPr="00B61B00" w:rsidRDefault="00955726">
      <w:pPr>
        <w:rPr>
          <w:rFonts w:asciiTheme="majorHAnsi" w:eastAsiaTheme="majorEastAsia" w:hAnsiTheme="majorHAnsi"/>
          <w:b/>
          <w:bCs/>
          <w:color w:val="FF0000"/>
          <w:sz w:val="28"/>
          <w:szCs w:val="28"/>
        </w:rPr>
      </w:pPr>
    </w:p>
    <w:p w:rsidR="006F4C52" w:rsidRDefault="006F4C52">
      <w:pPr>
        <w:rPr>
          <w:rFonts w:asciiTheme="majorHAnsi" w:eastAsiaTheme="majorEastAsia" w:hAnsiTheme="majorHAnsi"/>
          <w:b/>
          <w:bCs/>
          <w:color w:val="365F91" w:themeColor="accent1" w:themeShade="BF"/>
          <w:sz w:val="28"/>
          <w:szCs w:val="28"/>
        </w:rPr>
      </w:pPr>
      <w:r>
        <w:br w:type="page"/>
      </w:r>
    </w:p>
    <w:p w:rsidR="00E7573B" w:rsidRDefault="00E7573B" w:rsidP="00C85CAE">
      <w:pPr>
        <w:pStyle w:val="Titre1"/>
      </w:pPr>
      <w:bookmarkStart w:id="3" w:name="_Toc161296312"/>
      <w:r w:rsidRPr="009F764A">
        <w:lastRenderedPageBreak/>
        <w:t>INTRODUCTION</w:t>
      </w:r>
      <w:bookmarkEnd w:id="3"/>
    </w:p>
    <w:p w:rsidR="00B6390A" w:rsidRDefault="00B6390A" w:rsidP="00B6390A">
      <w:pPr>
        <w:spacing w:after="0"/>
        <w:rPr>
          <w:rFonts w:ascii="Times New Roman" w:hAnsi="Times New Roman"/>
        </w:rPr>
      </w:pPr>
      <w:bookmarkStart w:id="4" w:name="_Toc65415542"/>
    </w:p>
    <w:p w:rsidR="00D56864" w:rsidRPr="00B6390A" w:rsidRDefault="00D56864" w:rsidP="00B6390A">
      <w:pPr>
        <w:spacing w:after="0"/>
        <w:rPr>
          <w:rFonts w:ascii="Times New Roman" w:hAnsi="Times New Roman"/>
          <w:b/>
        </w:rPr>
      </w:pPr>
      <w:r w:rsidRPr="00B6390A">
        <w:rPr>
          <w:rFonts w:ascii="Times New Roman" w:hAnsi="Times New Roman"/>
          <w:b/>
        </w:rPr>
        <w:t>R</w:t>
      </w:r>
      <w:r w:rsidR="00031A1E" w:rsidRPr="00B6390A">
        <w:rPr>
          <w:rFonts w:ascii="Times New Roman" w:hAnsi="Times New Roman"/>
          <w:b/>
        </w:rPr>
        <w:t>emerciements</w:t>
      </w:r>
      <w:bookmarkEnd w:id="4"/>
    </w:p>
    <w:p w:rsidR="00D56864" w:rsidRPr="00C85CAE" w:rsidRDefault="00D56864" w:rsidP="00B6390A">
      <w:pPr>
        <w:spacing w:after="0"/>
        <w:rPr>
          <w:rFonts w:ascii="Times New Roman" w:hAnsi="Times New Roman"/>
          <w:sz w:val="16"/>
          <w:szCs w:val="16"/>
        </w:rPr>
      </w:pPr>
    </w:p>
    <w:p w:rsidR="00D56864" w:rsidRPr="001467A4" w:rsidRDefault="00D56864" w:rsidP="00D56864">
      <w:pPr>
        <w:spacing w:line="360" w:lineRule="auto"/>
        <w:ind w:firstLine="360"/>
        <w:jc w:val="both"/>
        <w:rPr>
          <w:rFonts w:ascii="Times New Roman" w:hAnsi="Times New Roman"/>
          <w:sz w:val="24"/>
          <w:szCs w:val="24"/>
        </w:rPr>
      </w:pPr>
      <w:r w:rsidRPr="001467A4">
        <w:rPr>
          <w:rFonts w:ascii="Times New Roman" w:hAnsi="Times New Roman"/>
          <w:sz w:val="24"/>
          <w:szCs w:val="24"/>
        </w:rPr>
        <w:t>A l’occasion de l’él</w:t>
      </w:r>
      <w:r w:rsidR="00B731DE">
        <w:rPr>
          <w:rFonts w:ascii="Times New Roman" w:hAnsi="Times New Roman"/>
          <w:sz w:val="24"/>
          <w:szCs w:val="24"/>
        </w:rPr>
        <w:t>aboration du rapport annuel 2023</w:t>
      </w:r>
      <w:r w:rsidRPr="001467A4">
        <w:rPr>
          <w:rFonts w:ascii="Times New Roman" w:hAnsi="Times New Roman"/>
          <w:sz w:val="24"/>
          <w:szCs w:val="24"/>
        </w:rPr>
        <w:t xml:space="preserve"> de la MUSOSA Butembo Beni,</w:t>
      </w:r>
      <w:r w:rsidR="00B731DE">
        <w:rPr>
          <w:rFonts w:ascii="Times New Roman" w:hAnsi="Times New Roman"/>
          <w:sz w:val="24"/>
          <w:szCs w:val="24"/>
        </w:rPr>
        <w:t xml:space="preserve"> </w:t>
      </w:r>
      <w:r w:rsidR="00B731DE">
        <w:rPr>
          <w:rFonts w:ascii="Times New Roman" w:hAnsi="Times New Roman"/>
          <w:b/>
          <w:sz w:val="24"/>
          <w:szCs w:val="24"/>
        </w:rPr>
        <w:t>Quatorzième</w:t>
      </w:r>
      <w:r w:rsidR="00B731DE" w:rsidRPr="001467A4">
        <w:rPr>
          <w:rFonts w:ascii="Times New Roman" w:hAnsi="Times New Roman"/>
          <w:b/>
          <w:sz w:val="24"/>
          <w:szCs w:val="24"/>
        </w:rPr>
        <w:t xml:space="preserve"> année d</w:t>
      </w:r>
      <w:r w:rsidR="00B731DE">
        <w:rPr>
          <w:rFonts w:ascii="Times New Roman" w:hAnsi="Times New Roman"/>
          <w:b/>
          <w:sz w:val="24"/>
          <w:szCs w:val="24"/>
        </w:rPr>
        <w:t xml:space="preserve">e son </w:t>
      </w:r>
      <w:r w:rsidR="00B731DE" w:rsidRPr="001467A4">
        <w:rPr>
          <w:rFonts w:ascii="Times New Roman" w:hAnsi="Times New Roman"/>
          <w:b/>
          <w:sz w:val="24"/>
          <w:szCs w:val="24"/>
        </w:rPr>
        <w:t>existence</w:t>
      </w:r>
      <w:r w:rsidRPr="001467A4">
        <w:rPr>
          <w:rFonts w:ascii="Times New Roman" w:hAnsi="Times New Roman"/>
          <w:sz w:val="24"/>
          <w:szCs w:val="24"/>
        </w:rPr>
        <w:t xml:space="preserve"> nous adressons nos </w:t>
      </w:r>
      <w:r w:rsidR="00C85CAE" w:rsidRPr="001467A4">
        <w:rPr>
          <w:rFonts w:ascii="Times New Roman" w:hAnsi="Times New Roman"/>
          <w:sz w:val="24"/>
          <w:szCs w:val="24"/>
        </w:rPr>
        <w:t xml:space="preserve">sincères </w:t>
      </w:r>
      <w:r w:rsidRPr="001467A4">
        <w:rPr>
          <w:rFonts w:ascii="Times New Roman" w:hAnsi="Times New Roman"/>
          <w:sz w:val="24"/>
          <w:szCs w:val="24"/>
        </w:rPr>
        <w:t>remerciements à  tous ceux qui ont participé</w:t>
      </w:r>
      <w:r w:rsidR="002668F3" w:rsidRPr="001467A4">
        <w:rPr>
          <w:rFonts w:ascii="Times New Roman" w:hAnsi="Times New Roman"/>
          <w:sz w:val="24"/>
          <w:szCs w:val="24"/>
        </w:rPr>
        <w:t xml:space="preserve"> </w:t>
      </w:r>
      <w:r w:rsidRPr="001467A4">
        <w:rPr>
          <w:rFonts w:ascii="Times New Roman" w:hAnsi="Times New Roman"/>
          <w:sz w:val="24"/>
          <w:szCs w:val="24"/>
        </w:rPr>
        <w:t>de près ou de loin  à l’évolution de la  MUSOSA. Nos remerciements s’adressent particulièrement à:</w:t>
      </w:r>
    </w:p>
    <w:p w:rsidR="00D56864" w:rsidRPr="001467A4" w:rsidRDefault="00D56864" w:rsidP="00D56864">
      <w:pPr>
        <w:pStyle w:val="Paragraphedeliste"/>
        <w:numPr>
          <w:ilvl w:val="0"/>
          <w:numId w:val="20"/>
        </w:numPr>
        <w:spacing w:after="0" w:line="360" w:lineRule="auto"/>
        <w:jc w:val="both"/>
        <w:rPr>
          <w:rFonts w:ascii="Times New Roman" w:hAnsi="Times New Roman"/>
          <w:sz w:val="24"/>
          <w:szCs w:val="24"/>
        </w:rPr>
      </w:pPr>
      <w:r w:rsidRPr="001467A4">
        <w:rPr>
          <w:rFonts w:ascii="Times New Roman" w:hAnsi="Times New Roman"/>
          <w:sz w:val="24"/>
          <w:szCs w:val="24"/>
        </w:rPr>
        <w:t>Son Excellence Monseigneur SIKULI PALUKU Melchisédech, Evêque de Butembo Beni et initiateur du projet MUSOSA, pour son soutien intégral à l’avancement de ce projet.</w:t>
      </w:r>
    </w:p>
    <w:p w:rsidR="00955726" w:rsidRDefault="00955726" w:rsidP="00D56864">
      <w:pPr>
        <w:pStyle w:val="Paragraphedeliste"/>
        <w:numPr>
          <w:ilvl w:val="0"/>
          <w:numId w:val="20"/>
        </w:numPr>
        <w:spacing w:after="0" w:line="360" w:lineRule="auto"/>
        <w:jc w:val="both"/>
        <w:rPr>
          <w:rFonts w:ascii="Times New Roman" w:hAnsi="Times New Roman"/>
          <w:sz w:val="24"/>
          <w:szCs w:val="24"/>
        </w:rPr>
      </w:pPr>
      <w:r w:rsidRPr="00955726">
        <w:rPr>
          <w:rFonts w:ascii="Times New Roman" w:hAnsi="Times New Roman"/>
          <w:sz w:val="24"/>
          <w:szCs w:val="24"/>
        </w:rPr>
        <w:t>Aux membres du Conseil d’Administration de la MUSOSA en particulier</w:t>
      </w:r>
      <w:r w:rsidR="00D56864" w:rsidRPr="00955726">
        <w:rPr>
          <w:rFonts w:ascii="Times New Roman" w:hAnsi="Times New Roman"/>
          <w:sz w:val="24"/>
          <w:szCs w:val="24"/>
        </w:rPr>
        <w:t xml:space="preserve"> Monsieur ISE MALIONA, Président </w:t>
      </w:r>
    </w:p>
    <w:p w:rsidR="00D56864" w:rsidRPr="00955726" w:rsidRDefault="00D56864" w:rsidP="00D56864">
      <w:pPr>
        <w:pStyle w:val="Paragraphedeliste"/>
        <w:numPr>
          <w:ilvl w:val="0"/>
          <w:numId w:val="20"/>
        </w:numPr>
        <w:spacing w:after="0" w:line="360" w:lineRule="auto"/>
        <w:jc w:val="both"/>
        <w:rPr>
          <w:rFonts w:ascii="Times New Roman" w:hAnsi="Times New Roman"/>
          <w:sz w:val="24"/>
          <w:szCs w:val="24"/>
        </w:rPr>
      </w:pPr>
      <w:r w:rsidRPr="00955726">
        <w:rPr>
          <w:rFonts w:ascii="Times New Roman" w:hAnsi="Times New Roman"/>
          <w:sz w:val="24"/>
          <w:szCs w:val="24"/>
        </w:rPr>
        <w:t>La Mutualité Saint Michel de Bruxelles, pour sa détermination à  appuyer techniquement et financièrement la MUSOSA</w:t>
      </w:r>
      <w:r w:rsidR="004226BC" w:rsidRPr="00955726">
        <w:rPr>
          <w:rFonts w:ascii="Times New Roman" w:hAnsi="Times New Roman"/>
          <w:sz w:val="24"/>
          <w:szCs w:val="24"/>
        </w:rPr>
        <w:t xml:space="preserve"> </w:t>
      </w:r>
      <w:r w:rsidRPr="00955726">
        <w:rPr>
          <w:rFonts w:ascii="Times New Roman" w:hAnsi="Times New Roman"/>
          <w:sz w:val="24"/>
          <w:szCs w:val="24"/>
        </w:rPr>
        <w:t xml:space="preserve">depuis le début du projet. </w:t>
      </w:r>
    </w:p>
    <w:p w:rsidR="00B731DE" w:rsidRPr="00F90897" w:rsidRDefault="004226BC" w:rsidP="00D56864">
      <w:pPr>
        <w:pStyle w:val="Paragraphedeliste"/>
        <w:numPr>
          <w:ilvl w:val="0"/>
          <w:numId w:val="20"/>
        </w:numPr>
        <w:spacing w:after="0" w:line="360" w:lineRule="auto"/>
        <w:jc w:val="both"/>
        <w:rPr>
          <w:rFonts w:ascii="Times New Roman" w:hAnsi="Times New Roman"/>
          <w:sz w:val="24"/>
          <w:szCs w:val="24"/>
        </w:rPr>
      </w:pPr>
      <w:r w:rsidRPr="00F90897">
        <w:rPr>
          <w:rFonts w:ascii="Times New Roman" w:hAnsi="Times New Roman"/>
          <w:sz w:val="24"/>
          <w:szCs w:val="24"/>
        </w:rPr>
        <w:t xml:space="preserve">La cooperation </w:t>
      </w:r>
      <w:r w:rsidR="002E0EC4" w:rsidRPr="00F90897">
        <w:rPr>
          <w:rFonts w:ascii="Times New Roman" w:hAnsi="Times New Roman"/>
          <w:sz w:val="24"/>
          <w:szCs w:val="24"/>
        </w:rPr>
        <w:t>Internationale de l’ANMC</w:t>
      </w:r>
      <w:r w:rsidR="00F90897">
        <w:rPr>
          <w:rFonts w:ascii="Times New Roman" w:hAnsi="Times New Roman"/>
          <w:sz w:val="24"/>
          <w:szCs w:val="24"/>
        </w:rPr>
        <w:t xml:space="preserve"> et </w:t>
      </w:r>
      <w:r w:rsidR="00B731DE" w:rsidRPr="00F90897">
        <w:rPr>
          <w:rFonts w:ascii="Times New Roman" w:hAnsi="Times New Roman"/>
          <w:sz w:val="24"/>
          <w:szCs w:val="24"/>
        </w:rPr>
        <w:t>We Social Movements WSM</w:t>
      </w:r>
    </w:p>
    <w:p w:rsidR="00D56864" w:rsidRPr="001467A4" w:rsidRDefault="00D56864" w:rsidP="00D56864">
      <w:pPr>
        <w:pStyle w:val="Paragraphedeliste"/>
        <w:numPr>
          <w:ilvl w:val="0"/>
          <w:numId w:val="20"/>
        </w:numPr>
        <w:spacing w:after="0" w:line="360" w:lineRule="auto"/>
        <w:jc w:val="both"/>
        <w:rPr>
          <w:rFonts w:ascii="Times New Roman" w:hAnsi="Times New Roman"/>
          <w:sz w:val="24"/>
          <w:szCs w:val="24"/>
        </w:rPr>
      </w:pPr>
      <w:r w:rsidRPr="001467A4">
        <w:rPr>
          <w:rFonts w:ascii="Times New Roman" w:hAnsi="Times New Roman"/>
          <w:sz w:val="24"/>
          <w:szCs w:val="24"/>
        </w:rPr>
        <w:t xml:space="preserve">Dr Augustin </w:t>
      </w:r>
      <w:r w:rsidR="00955726">
        <w:rPr>
          <w:rFonts w:ascii="Times New Roman" w:hAnsi="Times New Roman"/>
          <w:sz w:val="24"/>
          <w:szCs w:val="24"/>
        </w:rPr>
        <w:t>MAPENDO et Dr Robert Bellarmin</w:t>
      </w:r>
      <w:r w:rsidRPr="001467A4">
        <w:rPr>
          <w:rFonts w:ascii="Times New Roman" w:hAnsi="Times New Roman"/>
          <w:sz w:val="24"/>
          <w:szCs w:val="24"/>
        </w:rPr>
        <w:t>, Médecins conseils, pour leur courage</w:t>
      </w:r>
      <w:r w:rsidR="006D3AB9" w:rsidRPr="001467A4">
        <w:rPr>
          <w:rFonts w:ascii="Times New Roman" w:hAnsi="Times New Roman"/>
          <w:sz w:val="24"/>
          <w:szCs w:val="24"/>
        </w:rPr>
        <w:t xml:space="preserve"> et objectivité dans le</w:t>
      </w:r>
      <w:r w:rsidRPr="001467A4">
        <w:rPr>
          <w:rFonts w:ascii="Times New Roman" w:hAnsi="Times New Roman"/>
          <w:sz w:val="24"/>
          <w:szCs w:val="24"/>
        </w:rPr>
        <w:t xml:space="preserve"> suivi des risques </w:t>
      </w:r>
      <w:r w:rsidR="006D3AB9" w:rsidRPr="001467A4">
        <w:rPr>
          <w:rFonts w:ascii="Times New Roman" w:hAnsi="Times New Roman"/>
          <w:sz w:val="24"/>
          <w:szCs w:val="24"/>
        </w:rPr>
        <w:t>que court</w:t>
      </w:r>
      <w:r w:rsidR="00C85CAE" w:rsidRPr="001467A4">
        <w:rPr>
          <w:rFonts w:ascii="Times New Roman" w:hAnsi="Times New Roman"/>
          <w:sz w:val="24"/>
          <w:szCs w:val="24"/>
        </w:rPr>
        <w:t xml:space="preserve"> la MUSOSA</w:t>
      </w:r>
    </w:p>
    <w:p w:rsidR="00D56864" w:rsidRPr="001467A4" w:rsidRDefault="00D56864" w:rsidP="00D56864">
      <w:pPr>
        <w:pStyle w:val="Paragraphedeliste"/>
        <w:numPr>
          <w:ilvl w:val="0"/>
          <w:numId w:val="20"/>
        </w:numPr>
        <w:spacing w:after="0" w:line="360" w:lineRule="auto"/>
        <w:jc w:val="both"/>
        <w:rPr>
          <w:rFonts w:ascii="Times New Roman" w:hAnsi="Times New Roman"/>
          <w:sz w:val="24"/>
          <w:szCs w:val="24"/>
        </w:rPr>
      </w:pPr>
      <w:r w:rsidRPr="001467A4">
        <w:rPr>
          <w:rFonts w:ascii="Times New Roman" w:hAnsi="Times New Roman"/>
          <w:sz w:val="24"/>
          <w:szCs w:val="24"/>
        </w:rPr>
        <w:t>Toutes les formations sanitaires (FOSA) partenaires qui ont accueilli et soigné</w:t>
      </w:r>
      <w:r w:rsidR="00F90897">
        <w:rPr>
          <w:rFonts w:ascii="Times New Roman" w:hAnsi="Times New Roman"/>
          <w:sz w:val="24"/>
          <w:szCs w:val="24"/>
        </w:rPr>
        <w:t>s</w:t>
      </w:r>
      <w:r w:rsidRPr="001467A4">
        <w:rPr>
          <w:rFonts w:ascii="Times New Roman" w:hAnsi="Times New Roman"/>
          <w:sz w:val="24"/>
          <w:szCs w:val="24"/>
        </w:rPr>
        <w:t xml:space="preserve"> les membres de la MUSOSA BB.</w:t>
      </w:r>
    </w:p>
    <w:p w:rsidR="00D56864" w:rsidRPr="001467A4" w:rsidRDefault="00D56864" w:rsidP="00D56864">
      <w:pPr>
        <w:pStyle w:val="Paragraphedeliste"/>
        <w:numPr>
          <w:ilvl w:val="0"/>
          <w:numId w:val="20"/>
        </w:numPr>
        <w:spacing w:after="0" w:line="360" w:lineRule="auto"/>
        <w:jc w:val="both"/>
        <w:rPr>
          <w:rFonts w:ascii="Times New Roman" w:hAnsi="Times New Roman"/>
          <w:sz w:val="24"/>
          <w:szCs w:val="24"/>
        </w:rPr>
      </w:pPr>
      <w:r w:rsidRPr="001467A4">
        <w:rPr>
          <w:rFonts w:ascii="Times New Roman" w:hAnsi="Times New Roman"/>
          <w:sz w:val="24"/>
          <w:szCs w:val="24"/>
        </w:rPr>
        <w:t>A l’équipe du Secrétariat Exécutif, pour son dévouement au service des mutualistes.</w:t>
      </w:r>
    </w:p>
    <w:p w:rsidR="00D56864" w:rsidRPr="001467A4" w:rsidRDefault="00D56864" w:rsidP="00D56864">
      <w:pPr>
        <w:pStyle w:val="Paragraphedeliste"/>
        <w:numPr>
          <w:ilvl w:val="0"/>
          <w:numId w:val="20"/>
        </w:numPr>
        <w:spacing w:after="0" w:line="360" w:lineRule="auto"/>
        <w:jc w:val="both"/>
        <w:rPr>
          <w:rFonts w:ascii="Times New Roman" w:hAnsi="Times New Roman"/>
          <w:sz w:val="24"/>
          <w:szCs w:val="24"/>
        </w:rPr>
      </w:pPr>
      <w:r w:rsidRPr="001467A4">
        <w:rPr>
          <w:rFonts w:ascii="Times New Roman" w:hAnsi="Times New Roman"/>
          <w:sz w:val="24"/>
          <w:szCs w:val="24"/>
        </w:rPr>
        <w:t>Tous les membres de la MUSOSA qui, grâce à leur solidarité ont contribué à payer les factures  de ceux qui ont nécessité les soins</w:t>
      </w:r>
      <w:r w:rsidR="00F90897">
        <w:rPr>
          <w:rFonts w:ascii="Times New Roman" w:hAnsi="Times New Roman"/>
          <w:sz w:val="24"/>
          <w:szCs w:val="24"/>
        </w:rPr>
        <w:t xml:space="preserve"> médicaux</w:t>
      </w:r>
      <w:r w:rsidRPr="001467A4">
        <w:rPr>
          <w:rFonts w:ascii="Times New Roman" w:hAnsi="Times New Roman"/>
          <w:sz w:val="24"/>
          <w:szCs w:val="24"/>
        </w:rPr>
        <w:t>.</w:t>
      </w:r>
      <w:r w:rsidR="00955726">
        <w:rPr>
          <w:rFonts w:ascii="Times New Roman" w:hAnsi="Times New Roman"/>
          <w:sz w:val="24"/>
          <w:szCs w:val="24"/>
        </w:rPr>
        <w:t xml:space="preserve"> </w:t>
      </w:r>
    </w:p>
    <w:p w:rsidR="00D56864" w:rsidRPr="001467A4" w:rsidRDefault="00D56864" w:rsidP="0017141F">
      <w:pPr>
        <w:spacing w:line="360" w:lineRule="auto"/>
        <w:ind w:left="360"/>
        <w:jc w:val="both"/>
        <w:rPr>
          <w:rFonts w:ascii="Times New Roman" w:hAnsi="Times New Roman"/>
          <w:sz w:val="24"/>
          <w:szCs w:val="24"/>
        </w:rPr>
      </w:pPr>
      <w:r w:rsidRPr="001467A4">
        <w:rPr>
          <w:rFonts w:ascii="Times New Roman" w:hAnsi="Times New Roman"/>
          <w:sz w:val="24"/>
          <w:szCs w:val="24"/>
        </w:rPr>
        <w:t xml:space="preserve">Que tous et chacun trouve ici l’expression de notre </w:t>
      </w:r>
      <w:r w:rsidR="006D3AB9" w:rsidRPr="001467A4">
        <w:rPr>
          <w:rFonts w:ascii="Times New Roman" w:hAnsi="Times New Roman"/>
          <w:sz w:val="24"/>
          <w:szCs w:val="24"/>
        </w:rPr>
        <w:t xml:space="preserve">profonde </w:t>
      </w:r>
      <w:r w:rsidRPr="001467A4">
        <w:rPr>
          <w:rFonts w:ascii="Times New Roman" w:hAnsi="Times New Roman"/>
          <w:sz w:val="24"/>
          <w:szCs w:val="24"/>
        </w:rPr>
        <w:t xml:space="preserve"> gratitude.</w:t>
      </w:r>
    </w:p>
    <w:p w:rsidR="0049221B" w:rsidRPr="001467A4" w:rsidRDefault="001D3A27" w:rsidP="00F90897">
      <w:pPr>
        <w:spacing w:after="0" w:line="360" w:lineRule="auto"/>
        <w:jc w:val="both"/>
        <w:rPr>
          <w:rFonts w:ascii="Times New Roman" w:hAnsi="Times New Roman"/>
          <w:sz w:val="24"/>
          <w:szCs w:val="24"/>
        </w:rPr>
      </w:pPr>
      <w:r w:rsidRPr="001467A4">
        <w:rPr>
          <w:rFonts w:ascii="Times New Roman" w:hAnsi="Times New Roman"/>
          <w:sz w:val="24"/>
          <w:szCs w:val="24"/>
        </w:rPr>
        <w:t>Hormis l’introduction et la conclusion ce modeste</w:t>
      </w:r>
      <w:r w:rsidR="00C15C06" w:rsidRPr="001467A4">
        <w:rPr>
          <w:rFonts w:ascii="Times New Roman" w:hAnsi="Times New Roman"/>
          <w:sz w:val="24"/>
          <w:szCs w:val="24"/>
        </w:rPr>
        <w:t xml:space="preserve"> rapport d’activités compte </w:t>
      </w:r>
      <w:r w:rsidR="00F90897">
        <w:rPr>
          <w:rFonts w:ascii="Times New Roman" w:hAnsi="Times New Roman"/>
          <w:sz w:val="24"/>
          <w:szCs w:val="24"/>
        </w:rPr>
        <w:t>les points ci après</w:t>
      </w:r>
      <w:r w:rsidRPr="001467A4">
        <w:rPr>
          <w:rFonts w:ascii="Times New Roman" w:hAnsi="Times New Roman"/>
          <w:sz w:val="24"/>
          <w:szCs w:val="24"/>
        </w:rPr>
        <w:t xml:space="preserve"> : </w:t>
      </w:r>
    </w:p>
    <w:p w:rsidR="001D3A27" w:rsidRPr="001467A4" w:rsidRDefault="001D3A27" w:rsidP="001D3A27">
      <w:pPr>
        <w:pStyle w:val="Paragraphedeliste"/>
        <w:numPr>
          <w:ilvl w:val="0"/>
          <w:numId w:val="21"/>
        </w:numPr>
        <w:spacing w:after="0" w:line="360" w:lineRule="auto"/>
        <w:jc w:val="both"/>
        <w:rPr>
          <w:rFonts w:ascii="Times New Roman" w:hAnsi="Times New Roman"/>
          <w:sz w:val="24"/>
          <w:szCs w:val="24"/>
        </w:rPr>
      </w:pPr>
      <w:r w:rsidRPr="001467A4">
        <w:rPr>
          <w:rFonts w:ascii="Times New Roman" w:hAnsi="Times New Roman"/>
          <w:sz w:val="24"/>
          <w:szCs w:val="24"/>
        </w:rPr>
        <w:t>P</w:t>
      </w:r>
      <w:r w:rsidR="006A3E2F" w:rsidRPr="001467A4">
        <w:rPr>
          <w:rFonts w:ascii="Times New Roman" w:hAnsi="Times New Roman"/>
          <w:sz w:val="24"/>
          <w:szCs w:val="24"/>
        </w:rPr>
        <w:t xml:space="preserve">résentation de la mutuelle de </w:t>
      </w:r>
      <w:r w:rsidR="00D05642" w:rsidRPr="001467A4">
        <w:rPr>
          <w:rFonts w:ascii="Times New Roman" w:hAnsi="Times New Roman"/>
          <w:sz w:val="24"/>
          <w:szCs w:val="24"/>
        </w:rPr>
        <w:t>solidarité</w:t>
      </w:r>
      <w:r w:rsidR="006A3E2F" w:rsidRPr="001467A4">
        <w:rPr>
          <w:rFonts w:ascii="Times New Roman" w:hAnsi="Times New Roman"/>
          <w:sz w:val="24"/>
          <w:szCs w:val="24"/>
        </w:rPr>
        <w:t xml:space="preserve"> pour la sante « MUSOSA »   BUTEMBO-BENI</w:t>
      </w:r>
    </w:p>
    <w:p w:rsidR="001D3A27" w:rsidRPr="001467A4" w:rsidRDefault="006A3E2F" w:rsidP="001D3A27">
      <w:pPr>
        <w:pStyle w:val="Paragraphedeliste"/>
        <w:numPr>
          <w:ilvl w:val="0"/>
          <w:numId w:val="21"/>
        </w:numPr>
        <w:spacing w:after="0" w:line="360" w:lineRule="auto"/>
        <w:jc w:val="both"/>
        <w:rPr>
          <w:rFonts w:ascii="Times New Roman" w:hAnsi="Times New Roman"/>
          <w:sz w:val="24"/>
          <w:szCs w:val="24"/>
        </w:rPr>
      </w:pPr>
      <w:bookmarkStart w:id="5" w:name="_Toc65415548"/>
      <w:r w:rsidRPr="001467A4">
        <w:rPr>
          <w:rFonts w:ascii="Times New Roman" w:hAnsi="Times New Roman"/>
          <w:sz w:val="24"/>
          <w:szCs w:val="24"/>
        </w:rPr>
        <w:t>Brève évaluation des activités  planifiées  en 202</w:t>
      </w:r>
      <w:bookmarkEnd w:id="5"/>
      <w:r w:rsidR="00F90897">
        <w:rPr>
          <w:rFonts w:ascii="Times New Roman" w:hAnsi="Times New Roman"/>
          <w:sz w:val="24"/>
          <w:szCs w:val="24"/>
        </w:rPr>
        <w:t>3</w:t>
      </w:r>
    </w:p>
    <w:p w:rsidR="001D3A27" w:rsidRPr="001467A4" w:rsidRDefault="001D3A27" w:rsidP="001D3A27">
      <w:pPr>
        <w:pStyle w:val="Paragraphedeliste"/>
        <w:numPr>
          <w:ilvl w:val="0"/>
          <w:numId w:val="21"/>
        </w:numPr>
        <w:spacing w:after="0" w:line="360" w:lineRule="auto"/>
        <w:jc w:val="both"/>
        <w:rPr>
          <w:rFonts w:ascii="Times New Roman" w:hAnsi="Times New Roman"/>
          <w:sz w:val="24"/>
          <w:szCs w:val="24"/>
        </w:rPr>
      </w:pPr>
      <w:bookmarkStart w:id="6" w:name="_Toc65415549"/>
      <w:bookmarkStart w:id="7" w:name="_Toc194298347"/>
      <w:r w:rsidRPr="001467A4">
        <w:rPr>
          <w:rFonts w:ascii="Times New Roman" w:hAnsi="Times New Roman"/>
          <w:sz w:val="24"/>
          <w:szCs w:val="24"/>
        </w:rPr>
        <w:t>E</w:t>
      </w:r>
      <w:r w:rsidR="006A3E2F" w:rsidRPr="001467A4">
        <w:rPr>
          <w:rFonts w:ascii="Times New Roman" w:hAnsi="Times New Roman"/>
          <w:sz w:val="24"/>
          <w:szCs w:val="24"/>
        </w:rPr>
        <w:t>ffectif des membres</w:t>
      </w:r>
      <w:r w:rsidR="00955726">
        <w:rPr>
          <w:rFonts w:ascii="Times New Roman" w:hAnsi="Times New Roman"/>
          <w:sz w:val="24"/>
          <w:szCs w:val="24"/>
        </w:rPr>
        <w:t xml:space="preserve"> et </w:t>
      </w:r>
      <w:r w:rsidR="00955726" w:rsidRPr="001467A4">
        <w:rPr>
          <w:rFonts w:ascii="Times New Roman" w:hAnsi="Times New Roman"/>
          <w:sz w:val="24"/>
          <w:szCs w:val="24"/>
        </w:rPr>
        <w:t>FOSA partenaires</w:t>
      </w:r>
      <w:r w:rsidR="006A3E2F" w:rsidRPr="001467A4">
        <w:rPr>
          <w:rFonts w:ascii="Times New Roman" w:hAnsi="Times New Roman"/>
          <w:sz w:val="24"/>
          <w:szCs w:val="24"/>
        </w:rPr>
        <w:t xml:space="preserve">  </w:t>
      </w:r>
      <w:r w:rsidRPr="001467A4">
        <w:rPr>
          <w:rFonts w:ascii="Times New Roman" w:hAnsi="Times New Roman"/>
          <w:sz w:val="24"/>
          <w:szCs w:val="24"/>
        </w:rPr>
        <w:t>DE LA MUSOSA BUTEMBO BENI / 202</w:t>
      </w:r>
      <w:bookmarkEnd w:id="6"/>
      <w:r w:rsidR="00F90897">
        <w:rPr>
          <w:rFonts w:ascii="Times New Roman" w:hAnsi="Times New Roman"/>
          <w:sz w:val="24"/>
          <w:szCs w:val="24"/>
        </w:rPr>
        <w:t>3</w:t>
      </w:r>
    </w:p>
    <w:p w:rsidR="00BF6D72" w:rsidRPr="00955726" w:rsidRDefault="00BF6D72" w:rsidP="0002768C">
      <w:pPr>
        <w:pStyle w:val="Paragraphedeliste"/>
        <w:numPr>
          <w:ilvl w:val="0"/>
          <w:numId w:val="21"/>
        </w:numPr>
        <w:spacing w:after="0" w:line="360" w:lineRule="auto"/>
        <w:jc w:val="both"/>
        <w:rPr>
          <w:rFonts w:ascii="Times New Roman" w:hAnsi="Times New Roman"/>
          <w:sz w:val="24"/>
          <w:szCs w:val="24"/>
        </w:rPr>
      </w:pPr>
      <w:bookmarkStart w:id="8" w:name="_Toc65415552"/>
      <w:r w:rsidRPr="00955726">
        <w:rPr>
          <w:rFonts w:ascii="Times New Roman" w:hAnsi="Times New Roman"/>
          <w:bCs/>
          <w:sz w:val="24"/>
          <w:szCs w:val="24"/>
        </w:rPr>
        <w:t xml:space="preserve">Aperçu de la participation de la MUSOSA BUTEMBO BENI aux soins de ses membres </w:t>
      </w:r>
      <w:bookmarkEnd w:id="8"/>
    </w:p>
    <w:p w:rsidR="0002768C" w:rsidRPr="001467A4" w:rsidRDefault="0002768C" w:rsidP="0002768C">
      <w:pPr>
        <w:pStyle w:val="Paragraphedeliste"/>
        <w:numPr>
          <w:ilvl w:val="0"/>
          <w:numId w:val="21"/>
        </w:numPr>
        <w:spacing w:after="0" w:line="360" w:lineRule="auto"/>
        <w:jc w:val="both"/>
        <w:rPr>
          <w:rFonts w:ascii="Times New Roman" w:hAnsi="Times New Roman"/>
          <w:sz w:val="24"/>
          <w:szCs w:val="24"/>
        </w:rPr>
      </w:pPr>
      <w:bookmarkStart w:id="9" w:name="_Toc65415553"/>
      <w:r w:rsidRPr="00955726">
        <w:rPr>
          <w:rFonts w:ascii="Times New Roman" w:hAnsi="Times New Roman"/>
          <w:sz w:val="24"/>
          <w:szCs w:val="24"/>
        </w:rPr>
        <w:t xml:space="preserve">Mouvement des mutualistes dans les </w:t>
      </w:r>
      <w:r w:rsidR="006A3E2F" w:rsidRPr="00955726">
        <w:rPr>
          <w:rFonts w:ascii="Times New Roman" w:hAnsi="Times New Roman"/>
          <w:sz w:val="24"/>
          <w:szCs w:val="24"/>
        </w:rPr>
        <w:t xml:space="preserve">FOSA </w:t>
      </w:r>
      <w:r w:rsidRPr="00955726">
        <w:rPr>
          <w:rFonts w:ascii="Times New Roman" w:hAnsi="Times New Roman"/>
          <w:sz w:val="24"/>
          <w:szCs w:val="24"/>
        </w:rPr>
        <w:t>et remboursement des soins de santé en 202</w:t>
      </w:r>
      <w:bookmarkEnd w:id="9"/>
      <w:r w:rsidR="00F90897" w:rsidRPr="00955726">
        <w:rPr>
          <w:rFonts w:ascii="Times New Roman" w:hAnsi="Times New Roman"/>
          <w:sz w:val="24"/>
          <w:szCs w:val="24"/>
        </w:rPr>
        <w:t>3</w:t>
      </w:r>
    </w:p>
    <w:p w:rsidR="0002768C" w:rsidRPr="001467A4" w:rsidRDefault="0002768C" w:rsidP="0002768C">
      <w:pPr>
        <w:pStyle w:val="Paragraphedeliste"/>
        <w:numPr>
          <w:ilvl w:val="0"/>
          <w:numId w:val="21"/>
        </w:numPr>
        <w:spacing w:after="0" w:line="360" w:lineRule="auto"/>
        <w:jc w:val="both"/>
        <w:rPr>
          <w:rFonts w:ascii="Times New Roman" w:hAnsi="Times New Roman"/>
          <w:sz w:val="24"/>
          <w:szCs w:val="24"/>
        </w:rPr>
      </w:pPr>
      <w:bookmarkStart w:id="10" w:name="_Toc65415557"/>
      <w:r w:rsidRPr="001467A4">
        <w:rPr>
          <w:rFonts w:ascii="Times New Roman" w:hAnsi="Times New Roman"/>
          <w:sz w:val="24"/>
          <w:szCs w:val="24"/>
        </w:rPr>
        <w:t xml:space="preserve">Evolution du taux de </w:t>
      </w:r>
      <w:r w:rsidR="006A3E2F" w:rsidRPr="001467A4">
        <w:rPr>
          <w:rFonts w:ascii="Times New Roman" w:hAnsi="Times New Roman"/>
          <w:sz w:val="24"/>
          <w:szCs w:val="24"/>
        </w:rPr>
        <w:t>sinistralité</w:t>
      </w:r>
      <w:r w:rsidRPr="001467A4">
        <w:rPr>
          <w:rFonts w:ascii="Times New Roman" w:hAnsi="Times New Roman"/>
          <w:sz w:val="24"/>
          <w:szCs w:val="24"/>
        </w:rPr>
        <w:t xml:space="preserve"> mensuel de la MUSOSA BUTEMBO BENI</w:t>
      </w:r>
      <w:bookmarkEnd w:id="10"/>
    </w:p>
    <w:p w:rsidR="0002768C" w:rsidRPr="001467A4" w:rsidRDefault="006A3E2F" w:rsidP="0002768C">
      <w:pPr>
        <w:pStyle w:val="Paragraphedeliste"/>
        <w:numPr>
          <w:ilvl w:val="0"/>
          <w:numId w:val="21"/>
        </w:numPr>
        <w:spacing w:after="0" w:line="360" w:lineRule="auto"/>
        <w:jc w:val="both"/>
        <w:rPr>
          <w:rFonts w:ascii="Times New Roman" w:hAnsi="Times New Roman"/>
          <w:sz w:val="24"/>
          <w:szCs w:val="24"/>
        </w:rPr>
      </w:pPr>
      <w:r w:rsidRPr="001467A4">
        <w:rPr>
          <w:rFonts w:ascii="Times New Roman" w:hAnsi="Times New Roman"/>
          <w:sz w:val="24"/>
          <w:szCs w:val="24"/>
        </w:rPr>
        <w:t>Contrôle</w:t>
      </w:r>
      <w:r w:rsidR="0002768C" w:rsidRPr="001467A4">
        <w:rPr>
          <w:rFonts w:ascii="Times New Roman" w:hAnsi="Times New Roman"/>
          <w:sz w:val="24"/>
          <w:szCs w:val="24"/>
        </w:rPr>
        <w:t xml:space="preserve"> du risque financier </w:t>
      </w:r>
      <w:r w:rsidR="00C15C06" w:rsidRPr="001467A4">
        <w:rPr>
          <w:rFonts w:ascii="Times New Roman" w:hAnsi="Times New Roman"/>
          <w:sz w:val="24"/>
          <w:szCs w:val="24"/>
        </w:rPr>
        <w:t xml:space="preserve">de la MUSOSA </w:t>
      </w:r>
      <w:r w:rsidR="0002768C" w:rsidRPr="001467A4">
        <w:rPr>
          <w:rFonts w:ascii="Times New Roman" w:hAnsi="Times New Roman"/>
          <w:sz w:val="24"/>
          <w:szCs w:val="24"/>
        </w:rPr>
        <w:t>par le</w:t>
      </w:r>
      <w:r w:rsidR="001467A4" w:rsidRPr="001467A4">
        <w:rPr>
          <w:rFonts w:ascii="Times New Roman" w:hAnsi="Times New Roman"/>
          <w:sz w:val="24"/>
          <w:szCs w:val="24"/>
        </w:rPr>
        <w:t>s</w:t>
      </w:r>
      <w:r w:rsidR="0002768C" w:rsidRPr="001467A4">
        <w:rPr>
          <w:rFonts w:ascii="Times New Roman" w:hAnsi="Times New Roman"/>
          <w:sz w:val="24"/>
          <w:szCs w:val="24"/>
        </w:rPr>
        <w:t xml:space="preserve"> </w:t>
      </w:r>
      <w:r w:rsidRPr="001467A4">
        <w:rPr>
          <w:rFonts w:ascii="Times New Roman" w:hAnsi="Times New Roman"/>
          <w:sz w:val="24"/>
          <w:szCs w:val="24"/>
        </w:rPr>
        <w:t>médecin</w:t>
      </w:r>
      <w:r w:rsidR="001467A4" w:rsidRPr="001467A4">
        <w:rPr>
          <w:rFonts w:ascii="Times New Roman" w:hAnsi="Times New Roman"/>
          <w:sz w:val="24"/>
          <w:szCs w:val="24"/>
        </w:rPr>
        <w:t>s</w:t>
      </w:r>
      <w:r w:rsidR="0002768C" w:rsidRPr="001467A4">
        <w:rPr>
          <w:rFonts w:ascii="Times New Roman" w:hAnsi="Times New Roman"/>
          <w:sz w:val="24"/>
          <w:szCs w:val="24"/>
        </w:rPr>
        <w:t xml:space="preserve"> conseil</w:t>
      </w:r>
      <w:r w:rsidR="001467A4" w:rsidRPr="001467A4">
        <w:rPr>
          <w:rFonts w:ascii="Times New Roman" w:hAnsi="Times New Roman"/>
          <w:sz w:val="24"/>
          <w:szCs w:val="24"/>
        </w:rPr>
        <w:t>s</w:t>
      </w:r>
    </w:p>
    <w:p w:rsidR="0002768C" w:rsidRPr="001467A4" w:rsidRDefault="00C15C06" w:rsidP="0002768C">
      <w:pPr>
        <w:pStyle w:val="Paragraphedeliste"/>
        <w:numPr>
          <w:ilvl w:val="0"/>
          <w:numId w:val="21"/>
        </w:numPr>
        <w:spacing w:after="0" w:line="360" w:lineRule="auto"/>
        <w:jc w:val="both"/>
        <w:rPr>
          <w:rFonts w:ascii="Times New Roman" w:hAnsi="Times New Roman"/>
          <w:sz w:val="24"/>
          <w:szCs w:val="24"/>
        </w:rPr>
      </w:pPr>
      <w:r w:rsidRPr="001467A4">
        <w:rPr>
          <w:rFonts w:ascii="Times New Roman" w:hAnsi="Times New Roman"/>
          <w:sz w:val="24"/>
          <w:szCs w:val="24"/>
        </w:rPr>
        <w:t xml:space="preserve">Utilisation des soins de santé </w:t>
      </w:r>
      <w:r w:rsidR="0002768C" w:rsidRPr="001467A4">
        <w:rPr>
          <w:rFonts w:ascii="Times New Roman" w:hAnsi="Times New Roman"/>
          <w:sz w:val="24"/>
          <w:szCs w:val="24"/>
        </w:rPr>
        <w:t xml:space="preserve">par les </w:t>
      </w:r>
      <w:r w:rsidR="006A3E2F" w:rsidRPr="001467A4">
        <w:rPr>
          <w:rFonts w:ascii="Times New Roman" w:hAnsi="Times New Roman"/>
          <w:sz w:val="24"/>
          <w:szCs w:val="24"/>
        </w:rPr>
        <w:t>différentes</w:t>
      </w:r>
      <w:r w:rsidR="00CC3A93">
        <w:rPr>
          <w:rFonts w:ascii="Times New Roman" w:hAnsi="Times New Roman"/>
          <w:sz w:val="24"/>
          <w:szCs w:val="24"/>
        </w:rPr>
        <w:t xml:space="preserve"> </w:t>
      </w:r>
      <w:r w:rsidR="006A3E2F" w:rsidRPr="001467A4">
        <w:rPr>
          <w:rFonts w:ascii="Times New Roman" w:hAnsi="Times New Roman"/>
          <w:sz w:val="24"/>
          <w:szCs w:val="24"/>
        </w:rPr>
        <w:t>catégories</w:t>
      </w:r>
      <w:r w:rsidRPr="001467A4">
        <w:rPr>
          <w:rFonts w:ascii="Times New Roman" w:hAnsi="Times New Roman"/>
          <w:sz w:val="24"/>
          <w:szCs w:val="24"/>
        </w:rPr>
        <w:t xml:space="preserve"> des mutualistes</w:t>
      </w:r>
    </w:p>
    <w:p w:rsidR="00BF6D72" w:rsidRPr="00955726" w:rsidRDefault="0002768C" w:rsidP="00955726">
      <w:pPr>
        <w:pStyle w:val="Paragraphedeliste"/>
        <w:numPr>
          <w:ilvl w:val="0"/>
          <w:numId w:val="21"/>
        </w:numPr>
        <w:spacing w:after="0" w:line="360" w:lineRule="auto"/>
        <w:jc w:val="both"/>
        <w:rPr>
          <w:rStyle w:val="Titre1Car"/>
          <w:rFonts w:ascii="Times New Roman" w:hAnsi="Times New Roman"/>
          <w:b w:val="0"/>
          <w:color w:val="auto"/>
          <w:sz w:val="24"/>
          <w:szCs w:val="24"/>
        </w:rPr>
      </w:pPr>
      <w:r w:rsidRPr="00955726">
        <w:rPr>
          <w:rFonts w:ascii="Times New Roman" w:hAnsi="Times New Roman"/>
          <w:sz w:val="24"/>
          <w:szCs w:val="24"/>
        </w:rPr>
        <w:t>Rapport financier</w:t>
      </w:r>
      <w:r w:rsidR="00BF6D72" w:rsidRPr="00955726">
        <w:rPr>
          <w:rStyle w:val="Titre1Car"/>
          <w:rFonts w:ascii="Times New Roman" w:hAnsi="Times New Roman"/>
          <w:b w:val="0"/>
          <w:color w:val="auto"/>
          <w:sz w:val="24"/>
          <w:szCs w:val="24"/>
        </w:rPr>
        <w:br w:type="page"/>
      </w:r>
    </w:p>
    <w:p w:rsidR="006A3E2F" w:rsidRPr="00223442" w:rsidRDefault="006A3E2F" w:rsidP="006A3E2F">
      <w:pPr>
        <w:pStyle w:val="Titre1"/>
        <w:jc w:val="center"/>
        <w:rPr>
          <w:rFonts w:ascii="Times New Roman" w:hAnsi="Times New Roman"/>
        </w:rPr>
      </w:pPr>
      <w:bookmarkStart w:id="11" w:name="_Toc161296313"/>
      <w:r>
        <w:rPr>
          <w:rFonts w:ascii="Times New Roman" w:hAnsi="Times New Roman"/>
        </w:rPr>
        <w:lastRenderedPageBreak/>
        <w:t>I</w:t>
      </w:r>
      <w:r w:rsidRPr="00223442">
        <w:rPr>
          <w:rFonts w:ascii="Times New Roman" w:hAnsi="Times New Roman"/>
        </w:rPr>
        <w:t>. PRÉSENTATION DE LA MUTUELLE DE SOLIDARITE POUR LA SANTE « MUSOSA »   BUTEMBO-BENI</w:t>
      </w:r>
      <w:bookmarkEnd w:id="11"/>
    </w:p>
    <w:p w:rsidR="006A3E2F" w:rsidRPr="00223442" w:rsidRDefault="006A3E2F" w:rsidP="006A3E2F">
      <w:pPr>
        <w:rPr>
          <w:rFonts w:ascii="Times New Roman" w:hAnsi="Times New Roman"/>
          <w:sz w:val="8"/>
          <w:szCs w:val="8"/>
        </w:rPr>
      </w:pPr>
    </w:p>
    <w:p w:rsidR="006A3E2F" w:rsidRPr="00CC2483" w:rsidRDefault="006A3E2F" w:rsidP="006A3E2F">
      <w:pPr>
        <w:pStyle w:val="Titre2"/>
        <w:rPr>
          <w:rFonts w:ascii="Times New Roman" w:hAnsi="Times New Roman"/>
          <w:color w:val="auto"/>
        </w:rPr>
      </w:pPr>
      <w:bookmarkStart w:id="12" w:name="_Toc65415545"/>
      <w:bookmarkStart w:id="13" w:name="_Toc161296314"/>
      <w:r w:rsidRPr="00CC2483">
        <w:rPr>
          <w:rFonts w:ascii="Times New Roman" w:hAnsi="Times New Roman"/>
          <w:color w:val="auto"/>
        </w:rPr>
        <w:t>I.1. BREVE HISTORIQUE DE LA MUSOSA BUTEMBO BENI</w:t>
      </w:r>
      <w:bookmarkEnd w:id="12"/>
      <w:bookmarkEnd w:id="13"/>
    </w:p>
    <w:p w:rsidR="006A3E2F" w:rsidRPr="00223442" w:rsidRDefault="006A3E2F" w:rsidP="006A3E2F">
      <w:pPr>
        <w:pStyle w:val="Corpsdetexte"/>
        <w:spacing w:after="0" w:line="360" w:lineRule="auto"/>
        <w:ind w:firstLine="720"/>
        <w:rPr>
          <w:rFonts w:ascii="Times New Roman" w:hAnsi="Times New Roman"/>
          <w:b/>
          <w:bCs/>
          <w:i/>
          <w:iCs/>
          <w:sz w:val="4"/>
          <w:szCs w:val="4"/>
        </w:rPr>
      </w:pPr>
    </w:p>
    <w:p w:rsidR="006A3E2F" w:rsidRPr="00223442" w:rsidRDefault="006A3E2F" w:rsidP="006A3E2F">
      <w:pPr>
        <w:pStyle w:val="Titre6"/>
        <w:rPr>
          <w:rFonts w:ascii="Times New Roman" w:hAnsi="Times New Roman"/>
        </w:rPr>
      </w:pPr>
      <w:r w:rsidRPr="00223442">
        <w:rPr>
          <w:rFonts w:ascii="Times New Roman" w:hAnsi="Times New Roman"/>
        </w:rPr>
        <w:t>A. Contexte de la création de la MUSOSA Butembo-Beni</w:t>
      </w:r>
    </w:p>
    <w:p w:rsidR="006A3E2F" w:rsidRPr="00223442" w:rsidRDefault="006A3E2F" w:rsidP="006A3E2F">
      <w:pPr>
        <w:pStyle w:val="Corpsdetexte"/>
        <w:spacing w:after="0" w:line="360" w:lineRule="auto"/>
        <w:ind w:firstLine="720"/>
        <w:rPr>
          <w:rFonts w:ascii="Times New Roman" w:hAnsi="Times New Roman"/>
          <w:bCs/>
          <w:i/>
          <w:iCs/>
          <w:sz w:val="8"/>
          <w:szCs w:val="8"/>
        </w:rPr>
      </w:pPr>
    </w:p>
    <w:p w:rsidR="006A3E2F" w:rsidRPr="00223442" w:rsidRDefault="006A3E2F" w:rsidP="006A3E2F">
      <w:pPr>
        <w:spacing w:line="360" w:lineRule="auto"/>
        <w:ind w:firstLine="720"/>
        <w:jc w:val="both"/>
        <w:rPr>
          <w:rFonts w:ascii="Times New Roman" w:hAnsi="Times New Roman"/>
        </w:rPr>
      </w:pPr>
      <w:r w:rsidRPr="00223442">
        <w:rPr>
          <w:rFonts w:ascii="Times New Roman" w:hAnsi="Times New Roman"/>
        </w:rPr>
        <w:t xml:space="preserve">Dans le but pastoral de contribuer à l’accès aux soins de santé de qualité, le Diocèse de Butembo Beni a lancé depuis le 11 Février 2010 un projet de création de mutuelle de santé dénommé </w:t>
      </w:r>
      <w:r w:rsidRPr="00223442">
        <w:rPr>
          <w:rFonts w:ascii="Times New Roman" w:hAnsi="Times New Roman"/>
          <w:b/>
        </w:rPr>
        <w:t>Mutuelle de Solidarité pour la Santé</w:t>
      </w:r>
      <w:r w:rsidRPr="00223442">
        <w:rPr>
          <w:rFonts w:ascii="Times New Roman" w:hAnsi="Times New Roman"/>
        </w:rPr>
        <w:t xml:space="preserve"> « MUSOSA » Butembo Beni, en partenariat avec la Mutualité Saint Michel de Bruxelles. Ce projet a d’abord commencé  en ville de Butembo en vue de s’étendre progressivement sur toute l’étendue du Diocèse </w:t>
      </w:r>
      <w:r w:rsidR="00C15C06">
        <w:rPr>
          <w:rFonts w:ascii="Times New Roman" w:hAnsi="Times New Roman"/>
        </w:rPr>
        <w:t xml:space="preserve">de BUTEMBO BENI </w:t>
      </w:r>
      <w:r w:rsidRPr="00223442">
        <w:rPr>
          <w:rFonts w:ascii="Times New Roman" w:hAnsi="Times New Roman"/>
        </w:rPr>
        <w:t>qui a une superficie de 45000 km</w:t>
      </w:r>
      <w:r w:rsidRPr="00223442">
        <w:rPr>
          <w:rFonts w:ascii="Times New Roman" w:hAnsi="Times New Roman"/>
          <w:vertAlign w:val="superscript"/>
        </w:rPr>
        <w:t>2</w:t>
      </w:r>
      <w:r w:rsidRPr="00223442">
        <w:rPr>
          <w:rFonts w:ascii="Times New Roman" w:hAnsi="Times New Roman"/>
        </w:rPr>
        <w:t xml:space="preserve">. </w:t>
      </w:r>
    </w:p>
    <w:p w:rsidR="006A3E2F" w:rsidRPr="00223442" w:rsidRDefault="006A3E2F" w:rsidP="006A3E2F">
      <w:pPr>
        <w:spacing w:line="360" w:lineRule="auto"/>
        <w:jc w:val="both"/>
        <w:rPr>
          <w:rFonts w:ascii="Times New Roman" w:hAnsi="Times New Roman"/>
        </w:rPr>
      </w:pPr>
      <w:r w:rsidRPr="00223442">
        <w:rPr>
          <w:rFonts w:ascii="Times New Roman" w:hAnsi="Times New Roman"/>
        </w:rPr>
        <w:t xml:space="preserve">            En effet, face au problème de l’inaccessibilité aux soins de santé de qualité, SE Mgr PALUKU SIKULI Melchisédech, Evêque  du Diocèse de Butembo Beni, soucieux de ses brebis, a initié la création d’une mutuelle de santé dans son  Diocèse  en vue de répondre tant soit peu à ce problème très crucial. Il répondait aussi à un des objectifs principaux que s’est fixé  la Conférence Episcopale Nationale du Congo, CENCO en sigle , en matière de santé  en 2008, à savoir </w:t>
      </w:r>
      <w:r w:rsidRPr="00223442">
        <w:rPr>
          <w:rFonts w:ascii="Times New Roman" w:hAnsi="Times New Roman"/>
          <w:i/>
        </w:rPr>
        <w:t xml:space="preserve">créer des Mutuelles de santé dans  les 47 Diocèses du Congo .  </w:t>
      </w:r>
      <w:r w:rsidRPr="00223442">
        <w:rPr>
          <w:rFonts w:ascii="Times New Roman" w:hAnsi="Times New Roman"/>
        </w:rPr>
        <w:t>Pour la mise en œuvre de ce projet, SE Mgr  SIKULI Melchisédech  l’a confié au Bureau Diocésain des Œuvres Médicales, BDOM  en sigle, Butembo- Beni. Voici en résumé les étapes de création de la MUSOSA BUTEMBO-BENI.</w:t>
      </w:r>
    </w:p>
    <w:p w:rsidR="006A3E2F" w:rsidRPr="00223442" w:rsidRDefault="006A3E2F" w:rsidP="006A3E2F">
      <w:pPr>
        <w:pStyle w:val="Titre6"/>
        <w:rPr>
          <w:rFonts w:ascii="Times New Roman" w:hAnsi="Times New Roman"/>
          <w:b/>
        </w:rPr>
      </w:pPr>
      <w:r w:rsidRPr="00223442">
        <w:rPr>
          <w:rFonts w:ascii="Times New Roman" w:hAnsi="Times New Roman"/>
          <w:b/>
        </w:rPr>
        <w:t>B. Processus de création du projet MUSOSA Butembo-Beni</w:t>
      </w:r>
    </w:p>
    <w:p w:rsidR="006A3E2F" w:rsidRPr="00223442" w:rsidRDefault="006A3E2F" w:rsidP="006A3E2F">
      <w:pPr>
        <w:pStyle w:val="Sansinterligne"/>
        <w:spacing w:line="360" w:lineRule="auto"/>
        <w:ind w:firstLine="720"/>
        <w:jc w:val="both"/>
        <w:rPr>
          <w:rFonts w:ascii="Times New Roman" w:hAnsi="Times New Roman"/>
        </w:rPr>
      </w:pPr>
      <w:r w:rsidRPr="00223442">
        <w:rPr>
          <w:rFonts w:ascii="Times New Roman" w:hAnsi="Times New Roman"/>
        </w:rPr>
        <w:t>En Février 2008 : rencontre et premier contact à Bukavu de Christian Kunsch et Chantal Williot de la Mutualité Saint Michel, d</w:t>
      </w:r>
      <w:r>
        <w:rPr>
          <w:rFonts w:ascii="Times New Roman" w:hAnsi="Times New Roman"/>
        </w:rPr>
        <w:t>’une part, et de la Sœur Kavugho</w:t>
      </w:r>
      <w:r w:rsidRPr="00223442">
        <w:rPr>
          <w:rFonts w:ascii="Times New Roman" w:hAnsi="Times New Roman"/>
        </w:rPr>
        <w:t>Mwamini, Directrice du BDOM Butembo Beni  de l’époque et de la Sœur Dr Nathalie, Directrice de l’HGR de  Kyondo au Diocèse de Butembo Beni, d’autre part.</w:t>
      </w:r>
    </w:p>
    <w:p w:rsidR="006A3E2F" w:rsidRDefault="006A3E2F" w:rsidP="006A3E2F">
      <w:pPr>
        <w:pStyle w:val="Sansinterligne"/>
        <w:spacing w:line="360" w:lineRule="auto"/>
        <w:jc w:val="both"/>
        <w:rPr>
          <w:rFonts w:ascii="Times New Roman" w:hAnsi="Times New Roman"/>
          <w:sz w:val="24"/>
          <w:szCs w:val="24"/>
        </w:rPr>
      </w:pPr>
      <w:r w:rsidRPr="00223442">
        <w:rPr>
          <w:rFonts w:ascii="Times New Roman" w:hAnsi="Times New Roman"/>
        </w:rPr>
        <w:tab/>
        <w:t>Le 06 Mars 2008 : première réunion de réflexion sur le projet de création de mutuelle de santé au Diocèse de Butembo Beni,  convoquée et présidée par son SE Mgr PALUKU SIKULI Melchisédech. Les différents services diocésains (Paroisses, Catéchèse, UCG, Caritas , BDOM, BDD) se sont réunis autour de l’Evêque pour un échange d’idées et ont crée un comité  de pilotage composé des 8 membres ci-après : Mgr Mutien MUPENDAWATU (d’heureuse mémoire), retenu  comme président du comité de pilotage, Mr l’Abbé Malembe Maurice (d’heureuse mémoire), Sr KavughoMwamini, Directrice du BDOM Butembo-Beni, à l’époque,SrKyakimwaKahima Pélagie, Administrateur gestionnaire de l’Hôpital MATANDA, Mr Raphael SALU, président</w:t>
      </w:r>
      <w:r>
        <w:rPr>
          <w:rFonts w:ascii="Times New Roman" w:hAnsi="Times New Roman"/>
          <w:sz w:val="24"/>
          <w:szCs w:val="24"/>
        </w:rPr>
        <w:t xml:space="preserve"> diocésain des catéchistes,  Maî</w:t>
      </w:r>
      <w:r w:rsidRPr="00223442">
        <w:rPr>
          <w:rFonts w:ascii="Times New Roman" w:hAnsi="Times New Roman"/>
          <w:sz w:val="24"/>
          <w:szCs w:val="24"/>
        </w:rPr>
        <w:t xml:space="preserve">tre MAHA, juriste, Mlle KAVIRA Symphorose, gestionnaire des Cliniques Universitaires du Graben, Dr Laurent KIRIKUGHUNDI, médecin chef de zone de Butembo. </w:t>
      </w:r>
    </w:p>
    <w:p w:rsidR="00D24CB2" w:rsidRPr="00223442" w:rsidRDefault="00D24CB2" w:rsidP="006A3E2F">
      <w:pPr>
        <w:pStyle w:val="Sansinterligne"/>
        <w:spacing w:line="360" w:lineRule="auto"/>
        <w:jc w:val="both"/>
        <w:rPr>
          <w:rFonts w:ascii="Times New Roman" w:hAnsi="Times New Roman"/>
          <w:sz w:val="24"/>
          <w:szCs w:val="24"/>
        </w:rPr>
      </w:pPr>
    </w:p>
    <w:p w:rsidR="006A3E2F" w:rsidRPr="00223442" w:rsidRDefault="006A3E2F" w:rsidP="006A3E2F">
      <w:pPr>
        <w:pStyle w:val="Sansinterligne"/>
        <w:spacing w:line="360" w:lineRule="auto"/>
        <w:ind w:firstLine="720"/>
        <w:jc w:val="both"/>
        <w:rPr>
          <w:rFonts w:ascii="Times New Roman" w:hAnsi="Times New Roman"/>
          <w:sz w:val="24"/>
          <w:szCs w:val="24"/>
        </w:rPr>
      </w:pPr>
      <w:r w:rsidRPr="00223442">
        <w:rPr>
          <w:rFonts w:ascii="Times New Roman" w:hAnsi="Times New Roman"/>
          <w:sz w:val="24"/>
          <w:szCs w:val="24"/>
        </w:rPr>
        <w:lastRenderedPageBreak/>
        <w:t>De  Mars 2008 à Décembre 2009, ce comité a  réfléchi et réalisé des activités  de préparation  de lancement du projet MUSOSA. Sur base de son travail d’analyse, ce comité a conclu à  la nécessité de  réaliser une étude de faisabilité pour créer des mutuelles de santé professionnelles dans le Diocèse de Butembo Beni. Le Docteur Laurent fut désigné comme consultant principal de cette étude de faisabilité, vu ses études faites en santé publique et sa connaissance du terrain comme médecin chef de zone de santé.</w:t>
      </w:r>
    </w:p>
    <w:p w:rsidR="006A3E2F" w:rsidRPr="00223442" w:rsidRDefault="006A3E2F" w:rsidP="006A3E2F">
      <w:pPr>
        <w:pStyle w:val="Sansinterligne"/>
        <w:spacing w:line="360" w:lineRule="auto"/>
        <w:ind w:firstLine="720"/>
        <w:jc w:val="both"/>
        <w:rPr>
          <w:rFonts w:ascii="Times New Roman" w:hAnsi="Times New Roman"/>
          <w:sz w:val="4"/>
          <w:szCs w:val="4"/>
        </w:rPr>
      </w:pPr>
    </w:p>
    <w:p w:rsidR="006A3E2F" w:rsidRPr="00223442" w:rsidRDefault="006A3E2F" w:rsidP="006A3E2F">
      <w:pPr>
        <w:pStyle w:val="Sansinterligne"/>
        <w:spacing w:line="360" w:lineRule="auto"/>
        <w:ind w:firstLine="720"/>
        <w:jc w:val="both"/>
        <w:rPr>
          <w:rFonts w:ascii="Times New Roman" w:hAnsi="Times New Roman"/>
          <w:sz w:val="24"/>
          <w:szCs w:val="24"/>
        </w:rPr>
      </w:pPr>
      <w:r w:rsidRPr="00223442">
        <w:rPr>
          <w:rFonts w:ascii="Times New Roman" w:hAnsi="Times New Roman"/>
          <w:sz w:val="24"/>
          <w:szCs w:val="24"/>
        </w:rPr>
        <w:t>En Avril 2008, SE Mgr SIKULI, Evêque de Butembo Beni adresse une lettre à la Mutualité S</w:t>
      </w:r>
      <w:r w:rsidR="0037761E">
        <w:rPr>
          <w:rFonts w:ascii="Times New Roman" w:hAnsi="Times New Roman"/>
          <w:sz w:val="24"/>
          <w:szCs w:val="24"/>
        </w:rPr>
        <w:t>aint</w:t>
      </w:r>
      <w:r w:rsidRPr="00223442">
        <w:rPr>
          <w:rFonts w:ascii="Times New Roman" w:hAnsi="Times New Roman"/>
          <w:sz w:val="24"/>
          <w:szCs w:val="24"/>
        </w:rPr>
        <w:t xml:space="preserve"> Michel de Bruxelles pour solliciter un partenariat d’appui à la création de</w:t>
      </w:r>
      <w:r>
        <w:rPr>
          <w:rFonts w:ascii="Times New Roman" w:hAnsi="Times New Roman"/>
          <w:sz w:val="24"/>
          <w:szCs w:val="24"/>
        </w:rPr>
        <w:t>s</w:t>
      </w:r>
      <w:r w:rsidRPr="00223442">
        <w:rPr>
          <w:rFonts w:ascii="Times New Roman" w:hAnsi="Times New Roman"/>
          <w:sz w:val="24"/>
          <w:szCs w:val="24"/>
        </w:rPr>
        <w:t xml:space="preserve"> mutuelles de santé dans son Diocèse.</w:t>
      </w:r>
    </w:p>
    <w:p w:rsidR="006A3E2F" w:rsidRPr="00223442" w:rsidRDefault="006A3E2F" w:rsidP="006A3E2F">
      <w:pPr>
        <w:pStyle w:val="Sansinterligne"/>
        <w:spacing w:line="360" w:lineRule="auto"/>
        <w:ind w:firstLine="720"/>
        <w:jc w:val="both"/>
        <w:rPr>
          <w:rFonts w:ascii="Times New Roman" w:hAnsi="Times New Roman"/>
          <w:sz w:val="24"/>
          <w:szCs w:val="24"/>
        </w:rPr>
      </w:pPr>
      <w:r w:rsidRPr="00223442">
        <w:rPr>
          <w:rFonts w:ascii="Times New Roman" w:hAnsi="Times New Roman"/>
          <w:sz w:val="24"/>
          <w:szCs w:val="24"/>
        </w:rPr>
        <w:t>En Juin 2009, visite au Diocèse de Butembo-Beni de Mme Anne France Mordant chargé de la coopération internationale à la Mutualité Saint Michel et de Mr Vital Cishimbi de la Cellule d’Appui des Mutuelles de Santé (CAMS) Bukavu. Leur visite avait pour objectif de préparer le démarrage effectif du partenariat entre le Diocèse de Butembo Beni et la Mutualité St Michel de Bruxelles en vue de créer et de développer des mutuelles de santé au Diocèse de Butembo Beni. Ainsi pour atteindre leur objectif, cette délégation devait prendre connaissance du travail déjà effectué par le comité de pilotage, rencontrer SE Mgr SIKULI Melchisédech, Evêque du Diocèse de B.B et initiateur du projet, recueillir les avis des autorités sanitaires, établir un draft de convention de partenariat après discussion avec SE Mgr l’Evêque et les membres du comité de pilotage.</w:t>
      </w:r>
    </w:p>
    <w:p w:rsidR="006A3E2F" w:rsidRPr="00223442" w:rsidRDefault="006A3E2F" w:rsidP="006A3E2F">
      <w:pPr>
        <w:pStyle w:val="Sansinterligne"/>
        <w:spacing w:line="360" w:lineRule="auto"/>
        <w:ind w:firstLine="720"/>
        <w:jc w:val="both"/>
        <w:rPr>
          <w:rFonts w:ascii="Times New Roman" w:hAnsi="Times New Roman"/>
          <w:sz w:val="16"/>
          <w:szCs w:val="16"/>
        </w:rPr>
      </w:pPr>
    </w:p>
    <w:p w:rsidR="006A3E2F" w:rsidRPr="00223442" w:rsidRDefault="006A3E2F" w:rsidP="006A3E2F">
      <w:pPr>
        <w:pStyle w:val="Sansinterligne"/>
        <w:spacing w:line="360" w:lineRule="auto"/>
        <w:ind w:firstLine="720"/>
        <w:jc w:val="both"/>
        <w:rPr>
          <w:rFonts w:ascii="Times New Roman" w:hAnsi="Times New Roman"/>
          <w:sz w:val="24"/>
          <w:szCs w:val="24"/>
        </w:rPr>
      </w:pPr>
      <w:r w:rsidRPr="00223442">
        <w:rPr>
          <w:rFonts w:ascii="Times New Roman" w:hAnsi="Times New Roman"/>
          <w:sz w:val="24"/>
          <w:szCs w:val="24"/>
        </w:rPr>
        <w:t>En Septembre 2009, visite  du délégué du Diocèse de Butembo Beni à la Mutualité St Michel de Bruxelles pour  défendre ce projet auprès des futurs partenaires. Cette</w:t>
      </w:r>
      <w:r>
        <w:rPr>
          <w:rFonts w:ascii="Times New Roman" w:hAnsi="Times New Roman"/>
          <w:sz w:val="24"/>
          <w:szCs w:val="24"/>
        </w:rPr>
        <w:t xml:space="preserve"> mission a été réalisée par la S</w:t>
      </w:r>
      <w:r w:rsidRPr="00223442">
        <w:rPr>
          <w:rFonts w:ascii="Times New Roman" w:hAnsi="Times New Roman"/>
          <w:sz w:val="24"/>
          <w:szCs w:val="24"/>
        </w:rPr>
        <w:t>œur KAVUGHO MWAMINI, directrice du BDOM Butembo Beni, à l’époque. La dite mission a abouti à la signature de la première convention de partenariat entre la Mutualité S</w:t>
      </w:r>
      <w:r w:rsidR="0037761E">
        <w:rPr>
          <w:rFonts w:ascii="Times New Roman" w:hAnsi="Times New Roman"/>
          <w:sz w:val="24"/>
          <w:szCs w:val="24"/>
        </w:rPr>
        <w:t>ain</w:t>
      </w:r>
      <w:r w:rsidRPr="00223442">
        <w:rPr>
          <w:rFonts w:ascii="Times New Roman" w:hAnsi="Times New Roman"/>
          <w:sz w:val="24"/>
          <w:szCs w:val="24"/>
        </w:rPr>
        <w:t>t Michel  de Bruxelles et le Diocèse de Butembo Beni  en date du 18 Septembre 2009 à Bruxelles au bureau du président du CA de la Mutualité S</w:t>
      </w:r>
      <w:r w:rsidR="0037761E">
        <w:rPr>
          <w:rFonts w:ascii="Times New Roman" w:hAnsi="Times New Roman"/>
          <w:sz w:val="24"/>
          <w:szCs w:val="24"/>
        </w:rPr>
        <w:t>ain</w:t>
      </w:r>
      <w:r w:rsidRPr="00223442">
        <w:rPr>
          <w:rFonts w:ascii="Times New Roman" w:hAnsi="Times New Roman"/>
          <w:sz w:val="24"/>
          <w:szCs w:val="24"/>
        </w:rPr>
        <w:t>t Michel, en la personne de Monsieur Luc</w:t>
      </w:r>
      <w:r>
        <w:rPr>
          <w:rFonts w:ascii="Times New Roman" w:hAnsi="Times New Roman"/>
          <w:sz w:val="24"/>
          <w:szCs w:val="24"/>
        </w:rPr>
        <w:t xml:space="preserve"> HERICKX. </w:t>
      </w:r>
    </w:p>
    <w:p w:rsidR="006A3E2F" w:rsidRPr="00223442" w:rsidRDefault="006A3E2F" w:rsidP="006A3E2F">
      <w:pPr>
        <w:pStyle w:val="Sansinterligne"/>
        <w:spacing w:line="360" w:lineRule="auto"/>
        <w:ind w:firstLine="720"/>
        <w:jc w:val="both"/>
        <w:rPr>
          <w:rFonts w:ascii="Times New Roman" w:hAnsi="Times New Roman"/>
          <w:sz w:val="24"/>
          <w:szCs w:val="24"/>
        </w:rPr>
      </w:pPr>
      <w:r w:rsidRPr="00223442">
        <w:rPr>
          <w:rFonts w:ascii="Times New Roman" w:hAnsi="Times New Roman"/>
          <w:sz w:val="24"/>
          <w:szCs w:val="24"/>
        </w:rPr>
        <w:t>Après cette mission, le premier financement de la Mutualité St Michel accordé à la MUSOSA a consisté à financer l’étude de faisabilité qui a eu lieu de Décembre 2009 à Janvier 2010 par Docteur Laurent KIRIKUGHUNDI comme investigateur principal.</w:t>
      </w:r>
    </w:p>
    <w:p w:rsidR="00530DBE" w:rsidRDefault="006A3E2F" w:rsidP="006A3E2F">
      <w:pPr>
        <w:pStyle w:val="Sansinterligne"/>
        <w:spacing w:line="360" w:lineRule="auto"/>
        <w:jc w:val="both"/>
        <w:rPr>
          <w:rFonts w:ascii="Times New Roman" w:hAnsi="Times New Roman"/>
          <w:sz w:val="24"/>
          <w:szCs w:val="24"/>
        </w:rPr>
      </w:pPr>
      <w:r w:rsidRPr="00223442">
        <w:rPr>
          <w:rFonts w:ascii="Times New Roman" w:hAnsi="Times New Roman"/>
          <w:sz w:val="24"/>
          <w:szCs w:val="24"/>
        </w:rPr>
        <w:t xml:space="preserve">Cette étude a conclu aux résultats selon lesquels l’implantation d’une mutuelle de santé en ville de Butembo est réalisable  moyennant 3$ comme frais d’adhésion et  7 $ comme cotisation par personne pendant une année, pour assurer la  prise en charge de 50 % des frais d’hospitalisation. </w:t>
      </w:r>
    </w:p>
    <w:p w:rsidR="00530DBE" w:rsidRPr="00530DBE" w:rsidRDefault="00530DBE" w:rsidP="006A3E2F">
      <w:pPr>
        <w:pStyle w:val="Sansinterligne"/>
        <w:spacing w:line="360" w:lineRule="auto"/>
        <w:jc w:val="both"/>
        <w:rPr>
          <w:rFonts w:ascii="Times New Roman" w:hAnsi="Times New Roman"/>
          <w:sz w:val="16"/>
          <w:szCs w:val="16"/>
        </w:rPr>
      </w:pPr>
    </w:p>
    <w:p w:rsidR="006A3E2F" w:rsidRPr="00223442" w:rsidRDefault="006A3E2F" w:rsidP="006A3E2F">
      <w:pPr>
        <w:pStyle w:val="Sansinterligne"/>
        <w:spacing w:line="360" w:lineRule="auto"/>
        <w:jc w:val="both"/>
        <w:rPr>
          <w:rFonts w:ascii="Times New Roman" w:hAnsi="Times New Roman"/>
          <w:b/>
          <w:i/>
          <w:sz w:val="24"/>
          <w:szCs w:val="24"/>
        </w:rPr>
      </w:pPr>
      <w:r w:rsidRPr="00223442">
        <w:rPr>
          <w:rFonts w:ascii="Times New Roman" w:hAnsi="Times New Roman"/>
          <w:b/>
          <w:i/>
          <w:sz w:val="24"/>
          <w:szCs w:val="24"/>
        </w:rPr>
        <w:lastRenderedPageBreak/>
        <w:t xml:space="preserve">        C. </w:t>
      </w:r>
      <w:r w:rsidRPr="00223442">
        <w:rPr>
          <w:rStyle w:val="Titre6Car"/>
          <w:rFonts w:ascii="Times New Roman" w:hAnsi="Times New Roman"/>
        </w:rPr>
        <w:t>Du lancement du projet MUSOSA Butembo-Beni</w:t>
      </w:r>
    </w:p>
    <w:p w:rsidR="006A3E2F" w:rsidRPr="00223442" w:rsidRDefault="006A3E2F" w:rsidP="006A3E2F">
      <w:pPr>
        <w:pStyle w:val="Sansinterligne"/>
        <w:spacing w:line="360" w:lineRule="auto"/>
        <w:jc w:val="both"/>
        <w:rPr>
          <w:rFonts w:ascii="Times New Roman" w:hAnsi="Times New Roman"/>
          <w:b/>
          <w:i/>
          <w:sz w:val="8"/>
          <w:szCs w:val="8"/>
        </w:rPr>
      </w:pPr>
    </w:p>
    <w:p w:rsidR="006A3E2F" w:rsidRPr="00223442" w:rsidRDefault="006A3E2F" w:rsidP="006A3E2F">
      <w:pPr>
        <w:spacing w:after="0" w:line="360" w:lineRule="auto"/>
        <w:ind w:firstLine="720"/>
        <w:jc w:val="both"/>
        <w:rPr>
          <w:rFonts w:ascii="Times New Roman" w:hAnsi="Times New Roman"/>
        </w:rPr>
      </w:pPr>
      <w:r w:rsidRPr="00223442">
        <w:rPr>
          <w:rFonts w:ascii="Times New Roman" w:hAnsi="Times New Roman"/>
          <w:lang w:val="fr-BE"/>
        </w:rPr>
        <w:t xml:space="preserve">Vu </w:t>
      </w:r>
      <w:r w:rsidRPr="00223442">
        <w:rPr>
          <w:rFonts w:ascii="Times New Roman" w:hAnsi="Times New Roman"/>
        </w:rPr>
        <w:t xml:space="preserve"> les résultats positifs de l’étude de faisabilité et la forte motivation des membres du comité de pilotage ; en présence des partenaires de la Mutualité S</w:t>
      </w:r>
      <w:r w:rsidR="0037761E">
        <w:rPr>
          <w:rFonts w:ascii="Times New Roman" w:hAnsi="Times New Roman"/>
        </w:rPr>
        <w:t>ain</w:t>
      </w:r>
      <w:r w:rsidRPr="00223442">
        <w:rPr>
          <w:rFonts w:ascii="Times New Roman" w:hAnsi="Times New Roman"/>
        </w:rPr>
        <w:t xml:space="preserve">t Michel en visite au Diocèse, Son Excellence Mgr PALUKU SIKULI Melchisédech, Evêque de Butembo-Beni a lancé officiellement la MUSOSA Butembo Beni en date du </w:t>
      </w:r>
      <w:r w:rsidRPr="00223442">
        <w:rPr>
          <w:rFonts w:ascii="Times New Roman" w:hAnsi="Times New Roman"/>
          <w:b/>
        </w:rPr>
        <w:t>11 février 2010</w:t>
      </w:r>
      <w:r w:rsidRPr="00223442">
        <w:rPr>
          <w:rFonts w:ascii="Times New Roman" w:hAnsi="Times New Roman"/>
        </w:rPr>
        <w:t xml:space="preserve"> au cours d’une  Messe solennelle de la journée mondiale des  malades à la Cathédrale de Butembo.</w:t>
      </w:r>
    </w:p>
    <w:p w:rsidR="006A3E2F" w:rsidRPr="00223442" w:rsidRDefault="006A3E2F" w:rsidP="006A3E2F">
      <w:pPr>
        <w:spacing w:after="0" w:line="360" w:lineRule="auto"/>
        <w:ind w:firstLine="720"/>
        <w:jc w:val="both"/>
        <w:rPr>
          <w:rFonts w:ascii="Times New Roman" w:hAnsi="Times New Roman"/>
          <w:sz w:val="24"/>
          <w:szCs w:val="24"/>
        </w:rPr>
      </w:pPr>
      <w:r w:rsidRPr="00223442">
        <w:rPr>
          <w:rFonts w:ascii="Times New Roman" w:hAnsi="Times New Roman"/>
          <w:sz w:val="24"/>
          <w:szCs w:val="24"/>
        </w:rPr>
        <w:t xml:space="preserve">Aussitôt lancée, la MUSOSA se dote progressivement des organes de gestion ; le comité de pilotage devient le Conseil d’Administration (CA), le  bureau du Secrétariat Exécutif fut constitué de deux personnes : un secrétaire exécutif, Abbé KAMBALE MALEMBE Maurice d’heureuse mémoire et une Comptable,  KASWERA MASUMBUKO Clémence. Les premières cotisations des membres ont été perçues le 22 Février 2010. Le bureau de la MUSOSA a ouvert ses portes d’abord à l’Evêché puis en ville sur le Boulevard Mgr KATALIKO. </w:t>
      </w:r>
    </w:p>
    <w:p w:rsidR="006A3E2F" w:rsidRPr="00223442" w:rsidRDefault="006A3E2F" w:rsidP="006A3E2F">
      <w:pPr>
        <w:spacing w:after="0" w:line="360" w:lineRule="auto"/>
        <w:ind w:firstLine="720"/>
        <w:jc w:val="both"/>
        <w:rPr>
          <w:rFonts w:ascii="Times New Roman" w:hAnsi="Times New Roman"/>
          <w:sz w:val="24"/>
          <w:szCs w:val="24"/>
        </w:rPr>
      </w:pPr>
      <w:r w:rsidRPr="00223442">
        <w:rPr>
          <w:rFonts w:ascii="Times New Roman" w:hAnsi="Times New Roman"/>
          <w:sz w:val="24"/>
          <w:szCs w:val="24"/>
        </w:rPr>
        <w:t>Durant la première assemblée générale tenue dans la grande salle du BDOM en Avril 2010, fut nommé par Mgr l’Evêque, initiateur du projet MUSOSA, Mr ISE MALIONA comme président du Conseil d’Administration (CA) et la SR KAVUGHO MWAMINI, directrice du BDOM Butembo-Beni, à l’époque, comme vice présidente et les autres membres du comité de pilotage furent nommés comme membres du CA de la MUSOSA. L’accompagnement technique de la MUSOSA  et  le financement du fonctionnement de son  bureau  exécutif est assuré par la Mutualité Saint Michel de Bruxelles du début du projet MUSOSA jusqu’à nos jours.</w:t>
      </w:r>
    </w:p>
    <w:p w:rsidR="006A3E2F" w:rsidRPr="00530DBE" w:rsidRDefault="006A3E2F" w:rsidP="006A3E2F">
      <w:pPr>
        <w:spacing w:after="0" w:line="360" w:lineRule="auto"/>
        <w:ind w:firstLine="720"/>
        <w:jc w:val="both"/>
        <w:rPr>
          <w:rFonts w:ascii="Times New Roman" w:hAnsi="Times New Roman"/>
        </w:rPr>
      </w:pPr>
      <w:r w:rsidRPr="00530DBE">
        <w:rPr>
          <w:rFonts w:ascii="Times New Roman" w:hAnsi="Times New Roman"/>
        </w:rPr>
        <w:t>En Septembre 2010, début de remboursement des soins des membres après observation d’une période de stage de 6 mois. On a commencé d’abord par le remboursement de 50 % de la facture des soins en hospitalisation. Ensuite en 2012 après l’étude de recadrage du produit, on a supprimé les 3$ d’adhésion pour maintenir la cotisation à 10$ par an et par personne. Ainsi la MUSOSA a commencé à rembourser aussi la facture des soins en ambulatoire. Dès lors la MUSOSA participe au payement des factures des soins en ambulatoire à 30% et des soins en hospitalisation à 70 % suivant des tarifs plafonds.</w:t>
      </w:r>
    </w:p>
    <w:p w:rsidR="006A3E2F" w:rsidRPr="00530DBE" w:rsidRDefault="006A3E2F" w:rsidP="006A3E2F">
      <w:pPr>
        <w:spacing w:after="0" w:line="360" w:lineRule="auto"/>
        <w:ind w:firstLine="720"/>
        <w:jc w:val="both"/>
        <w:rPr>
          <w:rFonts w:ascii="Times New Roman" w:hAnsi="Times New Roman"/>
        </w:rPr>
      </w:pPr>
      <w:r w:rsidRPr="00530DBE">
        <w:rPr>
          <w:rFonts w:ascii="Times New Roman" w:hAnsi="Times New Roman"/>
        </w:rPr>
        <w:t xml:space="preserve">En Juin 2016, une étude des coûts dans les FOSA partenaires de la MUSOSA a été réalisée par le District sanitaire de Butembo avec comme Investigateur principal Dr John KANYAMANDA, Médecin  en Chef. Les résultats de cette étude ont été en application de Juin à Décembre 2016 ; Ensuite, en Août 2016, une étude de recadrage fut réalisée par Dr Anatole MANGALA, comme investigateur principal au nom du CGAT les résultats de cette étude ont été en application depuis janvier2017 jusqu’à nos jours.En date du 11 Février 2020, la MUSOSA BUTEMBO BENI a fêté ses 10 ans d’existence avec un effectif de 5930 membres. </w:t>
      </w:r>
      <w:r w:rsidR="003D7099" w:rsidRPr="00530DBE">
        <w:rPr>
          <w:rFonts w:ascii="Times New Roman" w:hAnsi="Times New Roman"/>
        </w:rPr>
        <w:t>Cet événement a influencé positivement l</w:t>
      </w:r>
      <w:r w:rsidR="00854407">
        <w:rPr>
          <w:rFonts w:ascii="Times New Roman" w:hAnsi="Times New Roman"/>
        </w:rPr>
        <w:t>’évolution de la MUSOSA, en 2023</w:t>
      </w:r>
      <w:r w:rsidR="003D7099" w:rsidRPr="00530DBE">
        <w:rPr>
          <w:rFonts w:ascii="Times New Roman" w:hAnsi="Times New Roman"/>
        </w:rPr>
        <w:t xml:space="preserve">, l’effectif est à </w:t>
      </w:r>
      <w:r w:rsidR="00854407">
        <w:rPr>
          <w:rFonts w:ascii="Times New Roman" w:hAnsi="Times New Roman"/>
          <w:b/>
        </w:rPr>
        <w:t>9124</w:t>
      </w:r>
      <w:r w:rsidR="003D7099" w:rsidRPr="00530DBE">
        <w:rPr>
          <w:rFonts w:ascii="Times New Roman" w:hAnsi="Times New Roman"/>
        </w:rPr>
        <w:t xml:space="preserve"> membres.</w:t>
      </w:r>
    </w:p>
    <w:p w:rsidR="00F84000" w:rsidRPr="006F4C52" w:rsidRDefault="00437017" w:rsidP="006F4C52">
      <w:pPr>
        <w:pStyle w:val="Titre2"/>
        <w:jc w:val="both"/>
        <w:rPr>
          <w:rFonts w:ascii="Times New Roman" w:hAnsi="Times New Roman"/>
          <w:color w:val="auto"/>
          <w:sz w:val="24"/>
          <w:szCs w:val="24"/>
        </w:rPr>
      </w:pPr>
      <w:bookmarkStart w:id="14" w:name="_Toc161296315"/>
      <w:r w:rsidRPr="006F4C52">
        <w:rPr>
          <w:rFonts w:ascii="Times New Roman" w:hAnsi="Times New Roman"/>
          <w:color w:val="auto"/>
          <w:sz w:val="24"/>
          <w:szCs w:val="24"/>
        </w:rPr>
        <w:lastRenderedPageBreak/>
        <w:t>I.2 VISION</w:t>
      </w:r>
      <w:r w:rsidR="00F3159C" w:rsidRPr="006F4C52">
        <w:rPr>
          <w:rFonts w:ascii="Times New Roman" w:hAnsi="Times New Roman"/>
          <w:color w:val="auto"/>
          <w:sz w:val="24"/>
          <w:szCs w:val="24"/>
        </w:rPr>
        <w:t xml:space="preserve"> ET PERSPECTIVES D’AVENIR  DU PROJET</w:t>
      </w:r>
      <w:r w:rsidRPr="006F4C52">
        <w:rPr>
          <w:rFonts w:ascii="Times New Roman" w:hAnsi="Times New Roman"/>
          <w:color w:val="auto"/>
          <w:sz w:val="24"/>
          <w:szCs w:val="24"/>
        </w:rPr>
        <w:t xml:space="preserve"> MUSOSA SELON  MGR SIKULI MELCHISEDECH, INITIATEUR DU PROJET</w:t>
      </w:r>
      <w:bookmarkEnd w:id="14"/>
    </w:p>
    <w:p w:rsidR="00F3159C" w:rsidRPr="006F4C52" w:rsidRDefault="00530DBE" w:rsidP="006F4C52">
      <w:pPr>
        <w:jc w:val="both"/>
        <w:rPr>
          <w:sz w:val="24"/>
          <w:szCs w:val="24"/>
        </w:rPr>
      </w:pPr>
      <w:bookmarkStart w:id="15" w:name="_Toc131168453"/>
      <w:bookmarkStart w:id="16" w:name="_Toc161251259"/>
      <w:bookmarkStart w:id="17" w:name="_Toc161251492"/>
      <w:bookmarkStart w:id="18" w:name="_Toc161251846"/>
      <w:r w:rsidRPr="006F4C52">
        <w:rPr>
          <w:sz w:val="24"/>
          <w:szCs w:val="24"/>
        </w:rPr>
        <w:t xml:space="preserve">Durant l’année de </w:t>
      </w:r>
      <w:r w:rsidR="00F3159C" w:rsidRPr="006F4C52">
        <w:rPr>
          <w:sz w:val="24"/>
          <w:szCs w:val="24"/>
        </w:rPr>
        <w:t>célébration</w:t>
      </w:r>
      <w:r w:rsidRPr="006F4C52">
        <w:rPr>
          <w:sz w:val="24"/>
          <w:szCs w:val="24"/>
        </w:rPr>
        <w:t xml:space="preserve"> des 10ans d’existence de la MUSOSA , </w:t>
      </w:r>
      <w:r w:rsidR="00F3159C" w:rsidRPr="006F4C52">
        <w:rPr>
          <w:sz w:val="24"/>
          <w:szCs w:val="24"/>
        </w:rPr>
        <w:t>répondant</w:t>
      </w:r>
      <w:r w:rsidRPr="006F4C52">
        <w:rPr>
          <w:sz w:val="24"/>
          <w:szCs w:val="24"/>
        </w:rPr>
        <w:t xml:space="preserve"> à un questionnaire qui lui a été soumis par la Mutualité Saint Michel de Bruxelles, Mgr SIKULI PALUKU </w:t>
      </w:r>
      <w:r w:rsidR="00F3159C" w:rsidRPr="006F4C52">
        <w:rPr>
          <w:sz w:val="24"/>
          <w:szCs w:val="24"/>
        </w:rPr>
        <w:t>Melchisédech</w:t>
      </w:r>
      <w:r w:rsidRPr="006F4C52">
        <w:rPr>
          <w:sz w:val="24"/>
          <w:szCs w:val="24"/>
        </w:rPr>
        <w:t xml:space="preserve">, Evêque du Diocèse de Butembo Beni et initiateur du projet  MUSOSA a </w:t>
      </w:r>
      <w:r w:rsidR="00F3159C" w:rsidRPr="006F4C52">
        <w:rPr>
          <w:sz w:val="24"/>
          <w:szCs w:val="24"/>
        </w:rPr>
        <w:t>répondu</w:t>
      </w:r>
      <w:r w:rsidRPr="006F4C52">
        <w:rPr>
          <w:sz w:val="24"/>
          <w:szCs w:val="24"/>
        </w:rPr>
        <w:t xml:space="preserve"> en ces termes :</w:t>
      </w:r>
      <w:bookmarkEnd w:id="15"/>
      <w:bookmarkEnd w:id="16"/>
      <w:bookmarkEnd w:id="17"/>
      <w:bookmarkEnd w:id="18"/>
      <w:r w:rsidRPr="006F4C52">
        <w:rPr>
          <w:sz w:val="24"/>
          <w:szCs w:val="24"/>
        </w:rPr>
        <w:t xml:space="preserve"> </w:t>
      </w:r>
    </w:p>
    <w:p w:rsidR="00F84000" w:rsidRPr="00F3159C" w:rsidRDefault="00530DBE" w:rsidP="00F3159C">
      <w:pPr>
        <w:spacing w:after="0" w:line="360" w:lineRule="auto"/>
        <w:jc w:val="both"/>
        <w:rPr>
          <w:rFonts w:ascii="Times New Roman" w:hAnsi="Times New Roman"/>
          <w:i/>
          <w:sz w:val="26"/>
          <w:szCs w:val="26"/>
        </w:rPr>
      </w:pPr>
      <w:r w:rsidRPr="00F3159C">
        <w:rPr>
          <w:rFonts w:ascii="Times New Roman" w:hAnsi="Times New Roman"/>
          <w:i/>
          <w:sz w:val="26"/>
          <w:szCs w:val="26"/>
          <w:u w:val="single"/>
        </w:rPr>
        <w:t>« </w:t>
      </w:r>
      <w:r w:rsidR="00F84000" w:rsidRPr="00F3159C">
        <w:rPr>
          <w:rFonts w:ascii="Times New Roman" w:hAnsi="Times New Roman"/>
          <w:i/>
          <w:sz w:val="26"/>
          <w:szCs w:val="26"/>
          <w:u w:val="single"/>
        </w:rPr>
        <w:t>Ma vision du projet MUSOSA</w:t>
      </w: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ab/>
        <w:t xml:space="preserve">Ma vision est que la MUSOSA soit intégré effectivement  et progressivement dans le projet  de pastorale diocésaine annuelle ou triennale  moyennant une sensibilisation qui est de l'ordre de l'enseignement de l'Eglise catholique sur l'engagement pour la protection, la défense et la promotion de vie reçue comme un don de Dieu  et sur l'exercice des vertus évangéliques  de la charité et de la solidarité. Voilà ce qui ferait  et confère aujourd'hui à la MUSOSA à dix ans de sa création une crédibilité dans les milieux des paroisses les plus éloignées de Butembo . Ceux qui accueillent ce projet  comprennent que ce n'est pas un projet pour faire gagner de l'argent à l'Eglise, mais d'abord  en cours terme;   pour valoriser leur propre vie comme un bien précieux en s'abonnant à la mutuelle , même quand on n'est pas malade ou maladif et en moyen et long terme  pour  inculquer une culture de la sauvegarde de sa propre santé en même temps que de valeur de la solidarité universelle prônée par le Pape François dans sa dernière Lettre Encyclique: </w:t>
      </w:r>
      <w:r w:rsidRPr="00F3159C">
        <w:rPr>
          <w:rFonts w:ascii="Times New Roman" w:hAnsi="Times New Roman"/>
          <w:i/>
          <w:sz w:val="26"/>
          <w:szCs w:val="26"/>
          <w:u w:val="single"/>
        </w:rPr>
        <w:t>Fratelli tutti sur la fraternité et l'amitié sociale</w:t>
      </w:r>
      <w:r w:rsidRPr="00F3159C">
        <w:rPr>
          <w:rFonts w:ascii="Times New Roman" w:hAnsi="Times New Roman"/>
          <w:i/>
          <w:sz w:val="26"/>
          <w:szCs w:val="26"/>
        </w:rPr>
        <w:t xml:space="preserve"> ( n. 114-117).</w:t>
      </w: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u w:val="single"/>
        </w:rPr>
        <w:t>Mes liens, perspectives et souhaits pour le futur</w:t>
      </w: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ab/>
        <w:t xml:space="preserve">J'ai inscrit la MUSOSA dans le projet pastoral de l'Eglise de Butembo-Beni en tant qu'évêque  comme un des moyens d'assumer ma charge de gouvernement qui implique l'obligation: </w:t>
      </w: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a) d'exercer la charité en suivant les pas du Christ  qui avait en tout moment un cœur de compassion agissante envers tous ceux qui venaient  à lui  avec  les souffrances de l'âme  et  celles du corps;</w:t>
      </w:r>
    </w:p>
    <w:p w:rsidR="00F84000"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 xml:space="preserve"> b) d'accomplir ce devoir sous toutes les formes qu'exigent les conditions de la population  en s'efforçant inlassablement à faire de l'Eglise lui confiée une communauté de charité; </w:t>
      </w:r>
    </w:p>
    <w:p w:rsidR="00D24CB2" w:rsidRPr="00F3159C" w:rsidRDefault="00D24CB2" w:rsidP="00437017">
      <w:pPr>
        <w:spacing w:after="0" w:line="360" w:lineRule="auto"/>
        <w:jc w:val="both"/>
        <w:rPr>
          <w:rFonts w:ascii="Times New Roman" w:hAnsi="Times New Roman"/>
          <w:i/>
          <w:sz w:val="26"/>
          <w:szCs w:val="26"/>
        </w:rPr>
      </w:pP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 xml:space="preserve">c) et enfin de promouvoir non seulement les œuvres de charité existantes déjà dans le diocèse en les consolidant, mais aussi de créer de nouvelles pour répondre à de besoins nouveaux. ( cf; </w:t>
      </w:r>
      <w:r w:rsidRPr="00F3159C">
        <w:rPr>
          <w:rFonts w:ascii="Times New Roman" w:hAnsi="Times New Roman"/>
          <w:i/>
          <w:sz w:val="26"/>
          <w:szCs w:val="26"/>
        </w:rPr>
        <w:lastRenderedPageBreak/>
        <w:t>Directoire pour le ministère pastoral des évêques, Libreria Editrice Vaticana, 2004, pp; 214-218)</w:t>
      </w:r>
    </w:p>
    <w:p w:rsidR="00F84000"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ab/>
        <w:t>C'est à ce niveau que je peux parler avec beaucoup de modestie d'une certaine paternité du projet de la MUSOSA  comme une nouvelle œuvre de charité et de solidarité susceptible  non pas d'éviter les maladies , mais de les accueillir avec une certaine sérénité  psychologique  procurée par le fait  d'être membre d'une mutuelle chrétienne soucieuse de porter avec tous les autres membres le poids financier de la facture délivrée à la sortie d'un Hôpital. Par ailleurs, si un membre abonné régulièrement à une mutuelle de solidarité pour la santé comme notre MUSOSA, tombe rarement ou jamais malade, il devrait  éprouver chaque jour le sentiment  de témoigner la joie de l'Evangile  en aidant, comme le bon samaritain  d'autres membres   malades inconnus de lui.  N'est-ce pas là  une manière, parmi tant d'autres   de pratiquer le commandement  d'aimer le prochain comme soi-même.</w:t>
      </w:r>
    </w:p>
    <w:p w:rsidR="00F3159C" w:rsidRPr="00F3159C" w:rsidRDefault="00F3159C" w:rsidP="00437017">
      <w:pPr>
        <w:spacing w:after="0" w:line="360" w:lineRule="auto"/>
        <w:jc w:val="both"/>
        <w:rPr>
          <w:rFonts w:ascii="Times New Roman" w:hAnsi="Times New Roman"/>
          <w:i/>
          <w:sz w:val="26"/>
          <w:szCs w:val="26"/>
        </w:rPr>
      </w:pP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En bref, je tiens beaucoup  au projet MUSOSA et souhaite qu'elle s'étende dans tout le diocèse de , peut-être en  s'organisant avec le temps, l'accompagnement et le soutien des personnes ou partenaires généreux comme la MC-St Michel;  sur le modèle de grandes structures de notre Eglise Famille de Dieu de Butembo-Beni , telles que les Zones pastorales.</w:t>
      </w:r>
    </w:p>
    <w:p w:rsidR="00F84000" w:rsidRPr="00F3159C" w:rsidRDefault="00F84000" w:rsidP="00437017">
      <w:pPr>
        <w:spacing w:after="0" w:line="360" w:lineRule="auto"/>
        <w:jc w:val="both"/>
        <w:rPr>
          <w:rFonts w:ascii="Times New Roman" w:hAnsi="Times New Roman"/>
          <w:i/>
          <w:sz w:val="26"/>
          <w:szCs w:val="26"/>
        </w:rPr>
      </w:pPr>
      <w:r w:rsidRPr="00F3159C">
        <w:rPr>
          <w:rFonts w:ascii="Times New Roman" w:hAnsi="Times New Roman"/>
          <w:i/>
          <w:sz w:val="26"/>
          <w:szCs w:val="26"/>
        </w:rPr>
        <w:t>Que Dieu qui a inspiré le projet MUSOSA  l'affermisse dans son rayonnement et bénisse  tous ceux qui se dévouent jour et nuit pour son organisation et son fonctionnement, tous les Bienfaiteurs, tous les membres, en particulier tous ceux qui reconnaissent  en ce projet un moyen de témoigner de la divine miséricorde et un paradigme d'un monde plus humain, fraternel et solidaire.</w:t>
      </w:r>
    </w:p>
    <w:p w:rsidR="00F84000" w:rsidRPr="00F3159C" w:rsidRDefault="00F84000" w:rsidP="00F84000">
      <w:pPr>
        <w:jc w:val="both"/>
        <w:rPr>
          <w:rFonts w:ascii="Times New Roman" w:hAnsi="Times New Roman"/>
          <w:i/>
          <w:sz w:val="26"/>
          <w:szCs w:val="26"/>
        </w:rPr>
      </w:pPr>
      <w:r w:rsidRPr="00F3159C">
        <w:rPr>
          <w:rFonts w:ascii="Times New Roman" w:hAnsi="Times New Roman"/>
          <w:i/>
          <w:sz w:val="26"/>
          <w:szCs w:val="26"/>
        </w:rPr>
        <w:tab/>
      </w:r>
      <w:r w:rsidRPr="00F3159C">
        <w:rPr>
          <w:rFonts w:ascii="Times New Roman" w:hAnsi="Times New Roman"/>
          <w:i/>
          <w:sz w:val="26"/>
          <w:szCs w:val="26"/>
        </w:rPr>
        <w:tab/>
      </w:r>
      <w:r w:rsidRPr="00F3159C">
        <w:rPr>
          <w:rFonts w:ascii="Times New Roman" w:hAnsi="Times New Roman"/>
          <w:i/>
          <w:sz w:val="26"/>
          <w:szCs w:val="26"/>
        </w:rPr>
        <w:tab/>
      </w:r>
      <w:r w:rsidRPr="00F3159C">
        <w:rPr>
          <w:rFonts w:ascii="Times New Roman" w:hAnsi="Times New Roman"/>
          <w:i/>
          <w:sz w:val="26"/>
          <w:szCs w:val="26"/>
        </w:rPr>
        <w:tab/>
        <w:t>Mgr SIKULI PALUKU Melchisédech</w:t>
      </w:r>
    </w:p>
    <w:p w:rsidR="00F84000" w:rsidRDefault="00F84000" w:rsidP="00F84000">
      <w:pPr>
        <w:jc w:val="both"/>
        <w:rPr>
          <w:rFonts w:ascii="Times New Roman" w:hAnsi="Times New Roman"/>
          <w:i/>
          <w:sz w:val="26"/>
          <w:szCs w:val="26"/>
        </w:rPr>
      </w:pPr>
      <w:r w:rsidRPr="00F3159C">
        <w:rPr>
          <w:rFonts w:ascii="Times New Roman" w:hAnsi="Times New Roman"/>
          <w:i/>
          <w:sz w:val="26"/>
          <w:szCs w:val="26"/>
        </w:rPr>
        <w:tab/>
      </w:r>
      <w:r w:rsidRPr="00F3159C">
        <w:rPr>
          <w:rFonts w:ascii="Times New Roman" w:hAnsi="Times New Roman"/>
          <w:i/>
          <w:sz w:val="26"/>
          <w:szCs w:val="26"/>
        </w:rPr>
        <w:tab/>
      </w:r>
      <w:r w:rsidRPr="00F3159C">
        <w:rPr>
          <w:rFonts w:ascii="Times New Roman" w:hAnsi="Times New Roman"/>
          <w:i/>
          <w:sz w:val="26"/>
          <w:szCs w:val="26"/>
        </w:rPr>
        <w:tab/>
      </w:r>
      <w:r w:rsidRPr="00F3159C">
        <w:rPr>
          <w:rFonts w:ascii="Times New Roman" w:hAnsi="Times New Roman"/>
          <w:i/>
          <w:sz w:val="26"/>
          <w:szCs w:val="26"/>
        </w:rPr>
        <w:tab/>
      </w:r>
      <w:r w:rsidRPr="00F3159C">
        <w:rPr>
          <w:rFonts w:ascii="Times New Roman" w:hAnsi="Times New Roman"/>
          <w:i/>
          <w:sz w:val="26"/>
          <w:szCs w:val="26"/>
        </w:rPr>
        <w:tab/>
        <w:t>Evêque de Butembo-Beni</w:t>
      </w:r>
      <w:r w:rsidR="00530DBE" w:rsidRPr="00F3159C">
        <w:rPr>
          <w:rFonts w:ascii="Times New Roman" w:hAnsi="Times New Roman"/>
          <w:i/>
          <w:sz w:val="26"/>
          <w:szCs w:val="26"/>
        </w:rPr>
        <w:t> »</w:t>
      </w:r>
    </w:p>
    <w:p w:rsidR="00D24CB2" w:rsidRPr="00F3159C" w:rsidRDefault="00D24CB2" w:rsidP="00F84000">
      <w:pPr>
        <w:jc w:val="both"/>
        <w:rPr>
          <w:rFonts w:ascii="Times New Roman" w:hAnsi="Times New Roman"/>
          <w:i/>
          <w:sz w:val="26"/>
          <w:szCs w:val="26"/>
        </w:rPr>
      </w:pPr>
    </w:p>
    <w:p w:rsidR="00F84000" w:rsidRPr="00437017" w:rsidRDefault="00F84000" w:rsidP="00F84000">
      <w:pPr>
        <w:jc w:val="both"/>
        <w:rPr>
          <w:rFonts w:ascii="Times New Roman" w:hAnsi="Times New Roman"/>
        </w:rPr>
      </w:pPr>
    </w:p>
    <w:p w:rsidR="006A3E2F" w:rsidRPr="00223442" w:rsidRDefault="00437017" w:rsidP="00530DBE">
      <w:pPr>
        <w:pStyle w:val="Titre2"/>
        <w:jc w:val="center"/>
        <w:rPr>
          <w:rFonts w:ascii="Times New Roman" w:hAnsi="Times New Roman"/>
        </w:rPr>
      </w:pPr>
      <w:bookmarkStart w:id="19" w:name="_Toc65415546"/>
      <w:bookmarkStart w:id="20" w:name="_Toc161296316"/>
      <w:r>
        <w:rPr>
          <w:rFonts w:ascii="Times New Roman" w:hAnsi="Times New Roman"/>
        </w:rPr>
        <w:lastRenderedPageBreak/>
        <w:t>I.3</w:t>
      </w:r>
      <w:r w:rsidR="006A3E2F" w:rsidRPr="00223442">
        <w:rPr>
          <w:rFonts w:ascii="Times New Roman" w:hAnsi="Times New Roman"/>
        </w:rPr>
        <w:t xml:space="preserve"> OBJECTIF, IDENTIFICATION  ET LOCALISATION  DE LA MUSOSA BUTEMBO BENI</w:t>
      </w:r>
      <w:bookmarkEnd w:id="19"/>
      <w:bookmarkEnd w:id="20"/>
    </w:p>
    <w:p w:rsidR="006A3E2F" w:rsidRPr="00223442" w:rsidRDefault="006A3E2F" w:rsidP="00530DBE">
      <w:pPr>
        <w:pStyle w:val="Titre7"/>
        <w:jc w:val="center"/>
        <w:rPr>
          <w:rFonts w:ascii="Times New Roman" w:hAnsi="Times New Roman"/>
          <w:sz w:val="8"/>
          <w:szCs w:val="8"/>
        </w:rPr>
      </w:pPr>
    </w:p>
    <w:p w:rsidR="006A3E2F" w:rsidRPr="00223442" w:rsidRDefault="006A3E2F" w:rsidP="006A3E2F">
      <w:pPr>
        <w:pStyle w:val="Paragraphedeliste"/>
        <w:numPr>
          <w:ilvl w:val="0"/>
          <w:numId w:val="24"/>
        </w:numPr>
        <w:spacing w:line="360" w:lineRule="auto"/>
        <w:jc w:val="both"/>
        <w:rPr>
          <w:rFonts w:ascii="Times New Roman" w:hAnsi="Times New Roman"/>
          <w:sz w:val="24"/>
          <w:szCs w:val="24"/>
        </w:rPr>
      </w:pPr>
      <w:bookmarkStart w:id="21" w:name="_Toc194298350"/>
      <w:r w:rsidRPr="00223442">
        <w:rPr>
          <w:rFonts w:ascii="Times New Roman" w:hAnsi="Times New Roman"/>
          <w:bCs/>
          <w:sz w:val="24"/>
          <w:szCs w:val="24"/>
        </w:rPr>
        <w:t>OBJECTIF</w:t>
      </w:r>
      <w:bookmarkEnd w:id="21"/>
      <w:r w:rsidRPr="00223442">
        <w:rPr>
          <w:rFonts w:ascii="Times New Roman" w:hAnsi="Times New Roman"/>
          <w:bCs/>
          <w:sz w:val="24"/>
          <w:szCs w:val="24"/>
        </w:rPr>
        <w:t> :   La MUSOSA Butembo Beni a pour objectif de faciliter l’accès aux soins de santé  de qualité à ses membres grâce à des cotisations solidaires et régulières.</w:t>
      </w:r>
    </w:p>
    <w:p w:rsidR="006A3E2F" w:rsidRPr="00223442" w:rsidRDefault="006A3E2F" w:rsidP="006A3E2F">
      <w:pPr>
        <w:pStyle w:val="Paragraphedeliste"/>
        <w:numPr>
          <w:ilvl w:val="0"/>
          <w:numId w:val="24"/>
        </w:numPr>
        <w:spacing w:line="360" w:lineRule="auto"/>
        <w:rPr>
          <w:rFonts w:ascii="Times New Roman" w:hAnsi="Times New Roman"/>
          <w:sz w:val="24"/>
          <w:szCs w:val="24"/>
        </w:rPr>
      </w:pPr>
      <w:r w:rsidRPr="00223442">
        <w:rPr>
          <w:rFonts w:ascii="Times New Roman" w:hAnsi="Times New Roman"/>
          <w:sz w:val="24"/>
          <w:szCs w:val="24"/>
        </w:rPr>
        <w:t xml:space="preserve">IDENTIFICATION ET LOCALISATION DE LA MUSOSA </w:t>
      </w:r>
    </w:p>
    <w:p w:rsidR="006A3E2F" w:rsidRPr="00223442" w:rsidRDefault="006A3E2F" w:rsidP="006A3E2F">
      <w:pPr>
        <w:spacing w:after="0" w:line="360" w:lineRule="auto"/>
        <w:jc w:val="both"/>
        <w:rPr>
          <w:rFonts w:ascii="Times New Roman" w:hAnsi="Times New Roman"/>
          <w:sz w:val="24"/>
          <w:szCs w:val="24"/>
        </w:rPr>
      </w:pPr>
      <w:r w:rsidRPr="00223442">
        <w:rPr>
          <w:rFonts w:ascii="Times New Roman" w:hAnsi="Times New Roman"/>
          <w:b/>
          <w:i/>
          <w:sz w:val="24"/>
          <w:szCs w:val="24"/>
        </w:rPr>
        <w:t>Identité</w:t>
      </w:r>
      <w:r w:rsidRPr="00223442">
        <w:rPr>
          <w:rFonts w:ascii="Times New Roman" w:hAnsi="Times New Roman"/>
          <w:sz w:val="24"/>
          <w:szCs w:val="24"/>
        </w:rPr>
        <w:t> : Mutuelle de Solidarité pour la Santé « MUSOSA »   / BUTEMBO – BENI</w:t>
      </w:r>
    </w:p>
    <w:p w:rsidR="006A3E2F" w:rsidRPr="00223442" w:rsidRDefault="006A3E2F" w:rsidP="006A3E2F">
      <w:pPr>
        <w:rPr>
          <w:rFonts w:ascii="Times New Roman" w:hAnsi="Times New Roman"/>
          <w:b/>
          <w:sz w:val="24"/>
          <w:szCs w:val="24"/>
        </w:rPr>
      </w:pPr>
      <w:bookmarkStart w:id="22" w:name="_Toc504045573"/>
      <w:bookmarkStart w:id="23" w:name="_Toc504045590"/>
      <w:bookmarkStart w:id="24" w:name="_Toc506370969"/>
      <w:bookmarkStart w:id="25" w:name="_Toc36026764"/>
      <w:r w:rsidRPr="00223442">
        <w:rPr>
          <w:rFonts w:ascii="Times New Roman" w:hAnsi="Times New Roman"/>
          <w:sz w:val="24"/>
          <w:szCs w:val="24"/>
        </w:rPr>
        <w:t>B.P. 179 BUTEMBO</w:t>
      </w:r>
      <w:bookmarkEnd w:id="22"/>
      <w:bookmarkEnd w:id="23"/>
      <w:bookmarkEnd w:id="24"/>
      <w:bookmarkEnd w:id="25"/>
    </w:p>
    <w:p w:rsidR="006A3E2F" w:rsidRPr="00223442" w:rsidRDefault="006A3E2F" w:rsidP="006A3E2F">
      <w:pPr>
        <w:spacing w:after="0" w:line="360" w:lineRule="auto"/>
        <w:jc w:val="both"/>
        <w:rPr>
          <w:rFonts w:ascii="Times New Roman" w:hAnsi="Times New Roman"/>
          <w:sz w:val="24"/>
          <w:szCs w:val="24"/>
        </w:rPr>
      </w:pPr>
      <w:r w:rsidRPr="00223442">
        <w:rPr>
          <w:rFonts w:ascii="Times New Roman" w:hAnsi="Times New Roman"/>
          <w:b/>
          <w:i/>
          <w:sz w:val="24"/>
          <w:szCs w:val="24"/>
        </w:rPr>
        <w:t>Nature</w:t>
      </w:r>
      <w:r w:rsidRPr="00223442">
        <w:rPr>
          <w:rFonts w:ascii="Times New Roman" w:hAnsi="Times New Roman"/>
          <w:sz w:val="24"/>
          <w:szCs w:val="24"/>
        </w:rPr>
        <w:t> : A.S.B.L. / Diocèse de Butembo – Beni / Nord – Kivu / R.D.C.</w:t>
      </w:r>
    </w:p>
    <w:p w:rsidR="006A3E2F" w:rsidRPr="00223442" w:rsidRDefault="006A3E2F" w:rsidP="006A3E2F">
      <w:pPr>
        <w:spacing w:after="0" w:line="360" w:lineRule="auto"/>
        <w:jc w:val="both"/>
        <w:rPr>
          <w:rFonts w:ascii="Times New Roman" w:hAnsi="Times New Roman"/>
          <w:sz w:val="24"/>
          <w:szCs w:val="24"/>
        </w:rPr>
      </w:pPr>
      <w:r w:rsidRPr="00223442">
        <w:rPr>
          <w:rFonts w:ascii="Times New Roman" w:hAnsi="Times New Roman"/>
          <w:sz w:val="24"/>
          <w:szCs w:val="24"/>
        </w:rPr>
        <w:tab/>
        <w:t>Ordonnance – loi n° J.0. / ASBL / 315 / 262 / 77</w:t>
      </w:r>
    </w:p>
    <w:p w:rsidR="006A3E2F" w:rsidRPr="00223442" w:rsidRDefault="006A3E2F" w:rsidP="006A3E2F">
      <w:pPr>
        <w:spacing w:after="0" w:line="360" w:lineRule="auto"/>
        <w:jc w:val="both"/>
        <w:rPr>
          <w:rFonts w:ascii="Times New Roman" w:hAnsi="Times New Roman"/>
          <w:sz w:val="24"/>
          <w:szCs w:val="24"/>
        </w:rPr>
      </w:pPr>
      <w:r w:rsidRPr="00223442">
        <w:rPr>
          <w:rFonts w:ascii="Times New Roman" w:hAnsi="Times New Roman"/>
          <w:b/>
          <w:i/>
          <w:sz w:val="24"/>
          <w:szCs w:val="24"/>
        </w:rPr>
        <w:t>Date de création</w:t>
      </w:r>
      <w:r w:rsidRPr="00223442">
        <w:rPr>
          <w:rFonts w:ascii="Times New Roman" w:hAnsi="Times New Roman"/>
          <w:sz w:val="24"/>
          <w:szCs w:val="24"/>
        </w:rPr>
        <w:t> : le 11 Février 2010</w:t>
      </w:r>
    </w:p>
    <w:p w:rsidR="006A3E2F" w:rsidRPr="00223442" w:rsidRDefault="006A3E2F" w:rsidP="006A3E2F">
      <w:pPr>
        <w:spacing w:after="0" w:line="360" w:lineRule="auto"/>
        <w:jc w:val="both"/>
        <w:rPr>
          <w:rFonts w:ascii="Times New Roman" w:hAnsi="Times New Roman"/>
          <w:b/>
          <w:i/>
          <w:sz w:val="24"/>
          <w:szCs w:val="24"/>
        </w:rPr>
      </w:pPr>
      <w:r w:rsidRPr="00223442">
        <w:rPr>
          <w:rFonts w:ascii="Times New Roman" w:hAnsi="Times New Roman"/>
          <w:b/>
          <w:i/>
          <w:sz w:val="24"/>
          <w:szCs w:val="24"/>
        </w:rPr>
        <w:t>Téléphone mobile</w:t>
      </w:r>
      <w:r w:rsidRPr="00223442">
        <w:rPr>
          <w:rFonts w:ascii="Times New Roman" w:hAnsi="Times New Roman"/>
          <w:sz w:val="24"/>
          <w:szCs w:val="24"/>
        </w:rPr>
        <w:t xml:space="preserve"> :+243993139666 </w:t>
      </w:r>
      <w:r w:rsidRPr="00223442">
        <w:rPr>
          <w:rFonts w:ascii="Times New Roman" w:hAnsi="Times New Roman"/>
          <w:b/>
          <w:sz w:val="24"/>
          <w:szCs w:val="24"/>
          <w:lang w:val="de-DE"/>
        </w:rPr>
        <w:t>E-maïl</w:t>
      </w:r>
      <w:r>
        <w:rPr>
          <w:rFonts w:ascii="Times New Roman" w:hAnsi="Times New Roman"/>
          <w:b/>
          <w:sz w:val="24"/>
          <w:szCs w:val="24"/>
          <w:lang w:val="de-DE"/>
        </w:rPr>
        <w:t xml:space="preserve"> : </w:t>
      </w:r>
      <w:hyperlink r:id="rId9" w:history="1">
        <w:r w:rsidRPr="00223442">
          <w:rPr>
            <w:rStyle w:val="Lienhypertexte"/>
            <w:rFonts w:ascii="Times New Roman" w:hAnsi="Times New Roman"/>
            <w:sz w:val="24"/>
            <w:szCs w:val="24"/>
          </w:rPr>
          <w:t>musosabutembobeni@yahoo.fr</w:t>
        </w:r>
      </w:hyperlink>
    </w:p>
    <w:p w:rsidR="006A3E2F" w:rsidRPr="00B87113" w:rsidRDefault="00E16436" w:rsidP="006A3E2F">
      <w:pPr>
        <w:pStyle w:val="Titre2"/>
        <w:rPr>
          <w:rFonts w:ascii="Times New Roman" w:hAnsi="Times New Roman"/>
          <w:sz w:val="24"/>
          <w:szCs w:val="24"/>
        </w:rPr>
      </w:pPr>
      <w:bookmarkStart w:id="26" w:name="_Toc65415547"/>
      <w:bookmarkStart w:id="27" w:name="_Toc161296317"/>
      <w:r>
        <w:rPr>
          <w:rFonts w:ascii="Times New Roman" w:hAnsi="Times New Roman"/>
          <w:sz w:val="24"/>
          <w:szCs w:val="24"/>
        </w:rPr>
        <w:t>I.4</w:t>
      </w:r>
      <w:r w:rsidR="006A3E2F" w:rsidRPr="00B87113">
        <w:rPr>
          <w:rFonts w:ascii="Times New Roman" w:hAnsi="Times New Roman"/>
          <w:sz w:val="24"/>
          <w:szCs w:val="24"/>
        </w:rPr>
        <w:t xml:space="preserve"> PERSONNEL DE LA MUSOSA BUTEMBO-BENI</w:t>
      </w:r>
      <w:bookmarkEnd w:id="26"/>
      <w:bookmarkEnd w:id="27"/>
    </w:p>
    <w:p w:rsidR="006A3E2F" w:rsidRPr="00223442" w:rsidRDefault="006A3E2F" w:rsidP="006A3E2F">
      <w:pPr>
        <w:pStyle w:val="Paragraphedeliste"/>
        <w:spacing w:after="0"/>
        <w:ind w:left="0"/>
        <w:jc w:val="both"/>
        <w:rPr>
          <w:rFonts w:ascii="Times New Roman" w:hAnsi="Times New Roman"/>
          <w:i/>
          <w:sz w:val="8"/>
          <w:szCs w:val="8"/>
        </w:rPr>
      </w:pPr>
    </w:p>
    <w:p w:rsidR="006A3E2F" w:rsidRPr="00AA74FE" w:rsidRDefault="006A3E2F" w:rsidP="006A3E2F">
      <w:pPr>
        <w:jc w:val="both"/>
        <w:rPr>
          <w:rFonts w:ascii="Times New Roman" w:hAnsi="Times New Roman"/>
          <w:b/>
          <w:sz w:val="8"/>
          <w:szCs w:val="8"/>
        </w:rPr>
      </w:pPr>
    </w:p>
    <w:p w:rsidR="006A3E2F" w:rsidRPr="00223442" w:rsidRDefault="006A3E2F" w:rsidP="006A3E2F">
      <w:pPr>
        <w:pStyle w:val="Paragraphedeliste"/>
        <w:ind w:left="1095"/>
        <w:jc w:val="both"/>
        <w:rPr>
          <w:rFonts w:ascii="Times New Roman" w:hAnsi="Times New Roman"/>
          <w:sz w:val="24"/>
          <w:szCs w:val="24"/>
        </w:rPr>
      </w:pPr>
      <w:r w:rsidRPr="00223442">
        <w:rPr>
          <w:rFonts w:ascii="Times New Roman" w:hAnsi="Times New Roman"/>
          <w:sz w:val="24"/>
          <w:szCs w:val="24"/>
        </w:rPr>
        <w:t xml:space="preserve">MEMBRES DU CONSEIL D’ADMINISTRATION </w:t>
      </w:r>
    </w:p>
    <w:tbl>
      <w:tblPr>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1"/>
        <w:gridCol w:w="3991"/>
        <w:gridCol w:w="1882"/>
        <w:gridCol w:w="3006"/>
      </w:tblGrid>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b/>
              </w:rPr>
            </w:pPr>
            <w:r w:rsidRPr="00223442">
              <w:rPr>
                <w:rFonts w:ascii="Times New Roman" w:hAnsi="Times New Roman"/>
                <w:b/>
              </w:rPr>
              <w:t>N°</w:t>
            </w:r>
          </w:p>
        </w:tc>
        <w:tc>
          <w:tcPr>
            <w:tcW w:w="3991" w:type="dxa"/>
            <w:vAlign w:val="center"/>
          </w:tcPr>
          <w:p w:rsidR="006A3E2F" w:rsidRPr="00223442" w:rsidRDefault="006A3E2F" w:rsidP="00841621">
            <w:pPr>
              <w:pStyle w:val="Paragraphedeliste"/>
              <w:spacing w:after="0" w:line="360" w:lineRule="auto"/>
              <w:ind w:left="0"/>
              <w:jc w:val="both"/>
              <w:rPr>
                <w:rFonts w:ascii="Times New Roman" w:hAnsi="Times New Roman"/>
                <w:b/>
              </w:rPr>
            </w:pPr>
            <w:r w:rsidRPr="00223442">
              <w:rPr>
                <w:rFonts w:ascii="Times New Roman" w:hAnsi="Times New Roman"/>
                <w:b/>
              </w:rPr>
              <w:t xml:space="preserve">NOMS ET POST-NOMS </w:t>
            </w:r>
          </w:p>
        </w:tc>
        <w:tc>
          <w:tcPr>
            <w:tcW w:w="1882" w:type="dxa"/>
            <w:vAlign w:val="center"/>
          </w:tcPr>
          <w:p w:rsidR="006A3E2F" w:rsidRPr="00223442" w:rsidRDefault="006A3E2F" w:rsidP="00841621">
            <w:pPr>
              <w:pStyle w:val="Paragraphedeliste"/>
              <w:spacing w:after="0" w:line="360" w:lineRule="auto"/>
              <w:ind w:left="0"/>
              <w:jc w:val="both"/>
              <w:rPr>
                <w:rFonts w:ascii="Times New Roman" w:hAnsi="Times New Roman"/>
                <w:b/>
              </w:rPr>
            </w:pPr>
            <w:r w:rsidRPr="00223442">
              <w:rPr>
                <w:rFonts w:ascii="Times New Roman" w:hAnsi="Times New Roman"/>
                <w:b/>
              </w:rPr>
              <w:t>ANCIENNETE</w:t>
            </w:r>
          </w:p>
        </w:tc>
        <w:tc>
          <w:tcPr>
            <w:tcW w:w="3006" w:type="dxa"/>
            <w:vAlign w:val="center"/>
          </w:tcPr>
          <w:p w:rsidR="006A3E2F" w:rsidRPr="00223442" w:rsidRDefault="006A3E2F" w:rsidP="00841621">
            <w:pPr>
              <w:pStyle w:val="Paragraphedeliste"/>
              <w:spacing w:after="0" w:line="360" w:lineRule="auto"/>
              <w:ind w:left="0"/>
              <w:jc w:val="center"/>
              <w:rPr>
                <w:rFonts w:ascii="Times New Roman" w:hAnsi="Times New Roman"/>
                <w:b/>
              </w:rPr>
            </w:pPr>
            <w:r w:rsidRPr="00223442">
              <w:rPr>
                <w:rFonts w:ascii="Times New Roman" w:hAnsi="Times New Roman"/>
                <w:b/>
              </w:rPr>
              <w:t>FONCTION</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sidRPr="00223442">
              <w:rPr>
                <w:rFonts w:ascii="Times New Roman" w:hAnsi="Times New Roman"/>
              </w:rPr>
              <w:t>01.</w:t>
            </w:r>
          </w:p>
        </w:tc>
        <w:tc>
          <w:tcPr>
            <w:tcW w:w="39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sidRPr="00223442">
              <w:rPr>
                <w:rFonts w:ascii="Times New Roman" w:hAnsi="Times New Roman"/>
              </w:rPr>
              <w:t xml:space="preserve">Mr ISE MALIONA </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12</w:t>
            </w:r>
            <w:r w:rsidR="006A3E2F" w:rsidRPr="00223442">
              <w:rPr>
                <w:rFonts w:ascii="Times New Roman" w:hAnsi="Times New Roman"/>
              </w:rPr>
              <w:t xml:space="preserve"> ans</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Président du CA </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sidRPr="00223442">
              <w:rPr>
                <w:rFonts w:ascii="Times New Roman" w:hAnsi="Times New Roman"/>
              </w:rPr>
              <w:t>02.</w:t>
            </w:r>
          </w:p>
        </w:tc>
        <w:tc>
          <w:tcPr>
            <w:tcW w:w="3991"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Sœur </w:t>
            </w:r>
            <w:r w:rsidRPr="00223442">
              <w:rPr>
                <w:rFonts w:ascii="Times New Roman" w:hAnsi="Times New Roman"/>
                <w:i/>
              </w:rPr>
              <w:t>Françoise SYAUSWA</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3</w:t>
            </w:r>
            <w:r w:rsidR="006A3E2F" w:rsidRPr="00223442">
              <w:rPr>
                <w:rFonts w:ascii="Times New Roman" w:hAnsi="Times New Roman"/>
              </w:rPr>
              <w:t xml:space="preserve"> ans</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Vice-présidente du CA  </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Pr>
                <w:rFonts w:ascii="Times New Roman" w:hAnsi="Times New Roman"/>
              </w:rPr>
              <w:t>03</w:t>
            </w:r>
            <w:r w:rsidRPr="00223442">
              <w:rPr>
                <w:rFonts w:ascii="Times New Roman" w:hAnsi="Times New Roman"/>
              </w:rPr>
              <w:t>.</w:t>
            </w:r>
          </w:p>
        </w:tc>
        <w:tc>
          <w:tcPr>
            <w:tcW w:w="39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sidRPr="00223442">
              <w:rPr>
                <w:rFonts w:ascii="Times New Roman" w:hAnsi="Times New Roman"/>
              </w:rPr>
              <w:t xml:space="preserve">Mr SALU </w:t>
            </w:r>
            <w:r w:rsidRPr="00223442">
              <w:rPr>
                <w:rFonts w:ascii="Times New Roman" w:hAnsi="Times New Roman"/>
                <w:i/>
              </w:rPr>
              <w:t>Raphaël</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 xml:space="preserve">12 </w:t>
            </w:r>
            <w:r w:rsidR="006A3E2F" w:rsidRPr="00223442">
              <w:rPr>
                <w:rFonts w:ascii="Times New Roman" w:hAnsi="Times New Roman"/>
              </w:rPr>
              <w:t>ans</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Membre du CA </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Pr>
                <w:rFonts w:ascii="Times New Roman" w:hAnsi="Times New Roman"/>
              </w:rPr>
              <w:t>04</w:t>
            </w:r>
            <w:r w:rsidRPr="00223442">
              <w:rPr>
                <w:rFonts w:ascii="Times New Roman" w:hAnsi="Times New Roman"/>
              </w:rPr>
              <w:t>.</w:t>
            </w:r>
          </w:p>
        </w:tc>
        <w:tc>
          <w:tcPr>
            <w:tcW w:w="3991"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Sœur </w:t>
            </w:r>
            <w:r w:rsidRPr="00223442">
              <w:rPr>
                <w:rFonts w:ascii="Times New Roman" w:hAnsi="Times New Roman"/>
                <w:i/>
              </w:rPr>
              <w:t>Pélagie</w:t>
            </w:r>
            <w:r w:rsidRPr="00223442">
              <w:rPr>
                <w:rFonts w:ascii="Times New Roman" w:hAnsi="Times New Roman"/>
              </w:rPr>
              <w:t xml:space="preserve"> KYAKIMWA  KAHIMA</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 xml:space="preserve">12 </w:t>
            </w:r>
            <w:r w:rsidR="006A3E2F" w:rsidRPr="00223442">
              <w:rPr>
                <w:rFonts w:ascii="Times New Roman" w:hAnsi="Times New Roman"/>
              </w:rPr>
              <w:t>ans</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Membre du CA</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Pr>
                <w:rFonts w:ascii="Times New Roman" w:hAnsi="Times New Roman"/>
              </w:rPr>
              <w:t>05</w:t>
            </w:r>
            <w:r w:rsidRPr="00223442">
              <w:rPr>
                <w:rFonts w:ascii="Times New Roman" w:hAnsi="Times New Roman"/>
              </w:rPr>
              <w:t>.</w:t>
            </w:r>
          </w:p>
        </w:tc>
        <w:tc>
          <w:tcPr>
            <w:tcW w:w="3991"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Mme KAPAMBURA </w:t>
            </w:r>
            <w:r w:rsidRPr="00223442">
              <w:rPr>
                <w:rFonts w:ascii="Times New Roman" w:hAnsi="Times New Roman"/>
                <w:i/>
              </w:rPr>
              <w:t>Dolorosa</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12</w:t>
            </w:r>
            <w:r w:rsidR="006A3E2F" w:rsidRPr="00223442">
              <w:rPr>
                <w:rFonts w:ascii="Times New Roman" w:hAnsi="Times New Roman"/>
              </w:rPr>
              <w:t xml:space="preserve"> ans</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Membre du CA</w:t>
            </w:r>
          </w:p>
        </w:tc>
      </w:tr>
      <w:tr w:rsidR="006A3E2F" w:rsidRPr="00223442" w:rsidTr="00841621">
        <w:trPr>
          <w:jc w:val="center"/>
        </w:trPr>
        <w:tc>
          <w:tcPr>
            <w:tcW w:w="591" w:type="dxa"/>
            <w:vAlign w:val="center"/>
          </w:tcPr>
          <w:p w:rsidR="006A3E2F" w:rsidRPr="00223442" w:rsidRDefault="006A3E2F" w:rsidP="00841621">
            <w:pPr>
              <w:pStyle w:val="Paragraphedeliste"/>
              <w:spacing w:after="0" w:line="360" w:lineRule="auto"/>
              <w:ind w:left="0"/>
              <w:jc w:val="both"/>
              <w:rPr>
                <w:rFonts w:ascii="Times New Roman" w:hAnsi="Times New Roman"/>
              </w:rPr>
            </w:pPr>
            <w:r>
              <w:rPr>
                <w:rFonts w:ascii="Times New Roman" w:hAnsi="Times New Roman"/>
              </w:rPr>
              <w:t>06</w:t>
            </w:r>
            <w:r w:rsidRPr="00223442">
              <w:rPr>
                <w:rFonts w:ascii="Times New Roman" w:hAnsi="Times New Roman"/>
              </w:rPr>
              <w:t>.</w:t>
            </w:r>
          </w:p>
        </w:tc>
        <w:tc>
          <w:tcPr>
            <w:tcW w:w="3991"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 xml:space="preserve">Maître  </w:t>
            </w:r>
            <w:r w:rsidRPr="00223442">
              <w:rPr>
                <w:rFonts w:ascii="Times New Roman" w:hAnsi="Times New Roman"/>
                <w:i/>
              </w:rPr>
              <w:t>Vincent</w:t>
            </w:r>
            <w:r w:rsidRPr="00223442">
              <w:rPr>
                <w:rFonts w:ascii="Times New Roman" w:hAnsi="Times New Roman"/>
              </w:rPr>
              <w:t xml:space="preserve"> KYAMBALE MAHA </w:t>
            </w:r>
          </w:p>
        </w:tc>
        <w:tc>
          <w:tcPr>
            <w:tcW w:w="1882" w:type="dxa"/>
            <w:vAlign w:val="center"/>
          </w:tcPr>
          <w:p w:rsidR="006A3E2F" w:rsidRPr="00223442" w:rsidRDefault="00D24CB2" w:rsidP="00841621">
            <w:pPr>
              <w:pStyle w:val="Paragraphedeliste"/>
              <w:spacing w:after="0" w:line="360" w:lineRule="auto"/>
              <w:ind w:left="0"/>
              <w:jc w:val="center"/>
              <w:rPr>
                <w:rFonts w:ascii="Times New Roman" w:hAnsi="Times New Roman"/>
              </w:rPr>
            </w:pPr>
            <w:r>
              <w:rPr>
                <w:rFonts w:ascii="Times New Roman" w:hAnsi="Times New Roman"/>
              </w:rPr>
              <w:t>12</w:t>
            </w:r>
            <w:r w:rsidR="006A3E2F" w:rsidRPr="00223442">
              <w:rPr>
                <w:rFonts w:ascii="Times New Roman" w:hAnsi="Times New Roman"/>
              </w:rPr>
              <w:t xml:space="preserve"> ans </w:t>
            </w:r>
          </w:p>
        </w:tc>
        <w:tc>
          <w:tcPr>
            <w:tcW w:w="3006" w:type="dxa"/>
            <w:vAlign w:val="center"/>
          </w:tcPr>
          <w:p w:rsidR="006A3E2F" w:rsidRPr="00223442" w:rsidRDefault="006A3E2F" w:rsidP="00841621">
            <w:pPr>
              <w:pStyle w:val="Paragraphedeliste"/>
              <w:spacing w:after="0" w:line="360" w:lineRule="auto"/>
              <w:ind w:left="0"/>
              <w:rPr>
                <w:rFonts w:ascii="Times New Roman" w:hAnsi="Times New Roman"/>
              </w:rPr>
            </w:pPr>
            <w:r w:rsidRPr="00223442">
              <w:rPr>
                <w:rFonts w:ascii="Times New Roman" w:hAnsi="Times New Roman"/>
              </w:rPr>
              <w:t>Membre du CA</w:t>
            </w:r>
          </w:p>
        </w:tc>
      </w:tr>
    </w:tbl>
    <w:p w:rsidR="006A3E2F" w:rsidRPr="00223442" w:rsidRDefault="006A3E2F" w:rsidP="006A3E2F">
      <w:pPr>
        <w:pStyle w:val="Paragraphedeliste"/>
        <w:spacing w:after="0" w:line="360" w:lineRule="auto"/>
        <w:ind w:left="0" w:firstLine="1418"/>
        <w:jc w:val="both"/>
        <w:rPr>
          <w:rFonts w:ascii="Times New Roman" w:hAnsi="Times New Roman"/>
          <w:sz w:val="24"/>
          <w:szCs w:val="24"/>
        </w:rPr>
      </w:pPr>
      <w:r w:rsidRPr="00223442">
        <w:rPr>
          <w:rFonts w:ascii="Times New Roman" w:hAnsi="Times New Roman"/>
          <w:sz w:val="24"/>
          <w:szCs w:val="24"/>
        </w:rPr>
        <w:t xml:space="preserve"> Les membres du CA sont bénévoles depuis le début de la MUSOSA</w:t>
      </w:r>
    </w:p>
    <w:p w:rsidR="006A3E2F" w:rsidRPr="00223442" w:rsidRDefault="006A3E2F" w:rsidP="006A3E2F">
      <w:pPr>
        <w:pStyle w:val="Paragraphedeliste"/>
        <w:numPr>
          <w:ilvl w:val="0"/>
          <w:numId w:val="25"/>
        </w:numPr>
        <w:rPr>
          <w:rFonts w:ascii="Times New Roman" w:hAnsi="Times New Roman"/>
        </w:rPr>
      </w:pPr>
      <w:r w:rsidRPr="00223442">
        <w:rPr>
          <w:rFonts w:ascii="Times New Roman" w:hAnsi="Times New Roman"/>
          <w:sz w:val="24"/>
          <w:szCs w:val="24"/>
        </w:rPr>
        <w:t>Commission de contrôle</w:t>
      </w:r>
      <w:r w:rsidRPr="00223442">
        <w:rPr>
          <w:rFonts w:ascii="Times New Roman" w:hAnsi="Times New Roman"/>
          <w:sz w:val="28"/>
          <w:szCs w:val="28"/>
        </w:rPr>
        <w:t xml:space="preserve"> : </w:t>
      </w:r>
      <w:r w:rsidRPr="00223442">
        <w:rPr>
          <w:rFonts w:ascii="Times New Roman" w:hAnsi="Times New Roman"/>
        </w:rPr>
        <w:t xml:space="preserve">Abbé Adélard MUSIMBA et Mr Adélard  NENGO, </w:t>
      </w:r>
    </w:p>
    <w:p w:rsidR="006A3E2F" w:rsidRPr="00223442" w:rsidRDefault="006A3E2F" w:rsidP="006A3E2F">
      <w:pPr>
        <w:pStyle w:val="Paragraphedeliste"/>
        <w:numPr>
          <w:ilvl w:val="0"/>
          <w:numId w:val="25"/>
        </w:numPr>
        <w:rPr>
          <w:rFonts w:ascii="Times New Roman" w:hAnsi="Times New Roman"/>
        </w:rPr>
      </w:pPr>
      <w:r w:rsidRPr="00223442">
        <w:rPr>
          <w:rFonts w:ascii="Times New Roman" w:hAnsi="Times New Roman"/>
        </w:rPr>
        <w:t>Médecins Conseils: Dr MAPENDO NDALIKO  Augustin et Dr Robert Bellarmin</w:t>
      </w:r>
      <w:r w:rsidR="00AE26A4">
        <w:rPr>
          <w:rFonts w:ascii="Times New Roman" w:hAnsi="Times New Roman"/>
        </w:rPr>
        <w:t xml:space="preserve"> KOMBI</w:t>
      </w:r>
    </w:p>
    <w:p w:rsidR="006A3E2F" w:rsidRPr="00223442" w:rsidRDefault="006A3E2F" w:rsidP="006A3E2F">
      <w:pPr>
        <w:pStyle w:val="Paragraphedeliste"/>
        <w:tabs>
          <w:tab w:val="left" w:pos="2940"/>
        </w:tabs>
        <w:spacing w:after="0" w:line="360" w:lineRule="auto"/>
        <w:ind w:left="714"/>
        <w:jc w:val="both"/>
        <w:rPr>
          <w:rFonts w:ascii="Times New Roman" w:hAnsi="Times New Roman"/>
          <w:sz w:val="8"/>
          <w:szCs w:val="8"/>
        </w:rPr>
      </w:pPr>
      <w:r w:rsidRPr="00223442">
        <w:rPr>
          <w:rFonts w:ascii="Times New Roman" w:hAnsi="Times New Roman"/>
          <w:sz w:val="24"/>
          <w:szCs w:val="24"/>
        </w:rPr>
        <w:tab/>
      </w:r>
    </w:p>
    <w:p w:rsidR="006A3E2F" w:rsidRPr="00223442" w:rsidRDefault="006A3E2F" w:rsidP="006A3E2F">
      <w:pPr>
        <w:pStyle w:val="Paragraphedeliste"/>
        <w:numPr>
          <w:ilvl w:val="0"/>
          <w:numId w:val="24"/>
        </w:numPr>
        <w:jc w:val="both"/>
        <w:rPr>
          <w:rFonts w:ascii="Times New Roman" w:hAnsi="Times New Roman"/>
          <w:sz w:val="24"/>
          <w:szCs w:val="24"/>
        </w:rPr>
      </w:pPr>
      <w:r w:rsidRPr="00223442">
        <w:rPr>
          <w:rFonts w:ascii="Times New Roman" w:hAnsi="Times New Roman"/>
          <w:sz w:val="24"/>
          <w:szCs w:val="24"/>
        </w:rPr>
        <w:t xml:space="preserve">PERSONNEL PERMANENT AU BUREAU DE LA  MUSOSA BB  </w:t>
      </w:r>
    </w:p>
    <w:tbl>
      <w:tblPr>
        <w:tblW w:w="101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2"/>
        <w:gridCol w:w="3402"/>
        <w:gridCol w:w="1842"/>
        <w:gridCol w:w="4395"/>
      </w:tblGrid>
      <w:tr w:rsidR="006A3E2F" w:rsidRPr="00223442" w:rsidTr="00841621">
        <w:trPr>
          <w:jc w:val="center"/>
        </w:trPr>
        <w:tc>
          <w:tcPr>
            <w:tcW w:w="532" w:type="dxa"/>
            <w:vAlign w:val="center"/>
          </w:tcPr>
          <w:p w:rsidR="006A3E2F" w:rsidRPr="00223442" w:rsidRDefault="006A3E2F" w:rsidP="00841621">
            <w:pPr>
              <w:pStyle w:val="Paragraphedeliste"/>
              <w:spacing w:after="0"/>
              <w:ind w:left="0"/>
              <w:jc w:val="both"/>
              <w:rPr>
                <w:rFonts w:ascii="Times New Roman" w:hAnsi="Times New Roman"/>
                <w:b/>
                <w:sz w:val="24"/>
                <w:szCs w:val="24"/>
              </w:rPr>
            </w:pPr>
            <w:r w:rsidRPr="00223442">
              <w:rPr>
                <w:rFonts w:ascii="Times New Roman" w:hAnsi="Times New Roman"/>
                <w:b/>
                <w:sz w:val="24"/>
                <w:szCs w:val="24"/>
              </w:rPr>
              <w:t>N°</w:t>
            </w:r>
          </w:p>
        </w:tc>
        <w:tc>
          <w:tcPr>
            <w:tcW w:w="3402" w:type="dxa"/>
            <w:vAlign w:val="center"/>
          </w:tcPr>
          <w:p w:rsidR="006A3E2F" w:rsidRPr="00223442" w:rsidRDefault="006A3E2F" w:rsidP="00841621">
            <w:pPr>
              <w:pStyle w:val="Paragraphedeliste"/>
              <w:spacing w:after="0"/>
              <w:ind w:left="0"/>
              <w:jc w:val="both"/>
              <w:rPr>
                <w:rFonts w:ascii="Times New Roman" w:hAnsi="Times New Roman"/>
                <w:b/>
                <w:sz w:val="24"/>
                <w:szCs w:val="24"/>
              </w:rPr>
            </w:pPr>
            <w:r w:rsidRPr="00223442">
              <w:rPr>
                <w:rFonts w:ascii="Times New Roman" w:hAnsi="Times New Roman"/>
                <w:b/>
                <w:sz w:val="24"/>
                <w:szCs w:val="24"/>
              </w:rPr>
              <w:t xml:space="preserve">NOMS ET POST-NOMS </w:t>
            </w:r>
          </w:p>
        </w:tc>
        <w:tc>
          <w:tcPr>
            <w:tcW w:w="1842" w:type="dxa"/>
            <w:vAlign w:val="center"/>
          </w:tcPr>
          <w:p w:rsidR="006A3E2F" w:rsidRPr="00223442" w:rsidRDefault="006A3E2F" w:rsidP="00841621">
            <w:pPr>
              <w:pStyle w:val="Paragraphedeliste"/>
              <w:spacing w:after="0"/>
              <w:ind w:left="0"/>
              <w:jc w:val="both"/>
              <w:rPr>
                <w:rFonts w:ascii="Times New Roman" w:hAnsi="Times New Roman"/>
                <w:b/>
                <w:sz w:val="24"/>
                <w:szCs w:val="24"/>
              </w:rPr>
            </w:pPr>
            <w:r w:rsidRPr="00223442">
              <w:rPr>
                <w:rFonts w:ascii="Times New Roman" w:hAnsi="Times New Roman"/>
                <w:b/>
                <w:sz w:val="24"/>
                <w:szCs w:val="24"/>
              </w:rPr>
              <w:t xml:space="preserve">ANCIENNETE </w:t>
            </w:r>
          </w:p>
        </w:tc>
        <w:tc>
          <w:tcPr>
            <w:tcW w:w="4395" w:type="dxa"/>
            <w:vAlign w:val="center"/>
          </w:tcPr>
          <w:p w:rsidR="006A3E2F" w:rsidRPr="00223442" w:rsidRDefault="006A3E2F" w:rsidP="00841621">
            <w:pPr>
              <w:pStyle w:val="Paragraphedeliste"/>
              <w:spacing w:after="0"/>
              <w:ind w:left="0"/>
              <w:jc w:val="both"/>
              <w:rPr>
                <w:rFonts w:ascii="Times New Roman" w:hAnsi="Times New Roman"/>
                <w:b/>
                <w:sz w:val="24"/>
                <w:szCs w:val="24"/>
              </w:rPr>
            </w:pPr>
            <w:r w:rsidRPr="00223442">
              <w:rPr>
                <w:rFonts w:ascii="Times New Roman" w:hAnsi="Times New Roman"/>
                <w:b/>
                <w:sz w:val="24"/>
                <w:szCs w:val="24"/>
              </w:rPr>
              <w:t>FONCTION</w:t>
            </w:r>
          </w:p>
        </w:tc>
      </w:tr>
      <w:tr w:rsidR="003D427C" w:rsidRPr="00223442" w:rsidTr="00841621">
        <w:trPr>
          <w:jc w:val="center"/>
        </w:trPr>
        <w:tc>
          <w:tcPr>
            <w:tcW w:w="532" w:type="dxa"/>
            <w:vAlign w:val="center"/>
          </w:tcPr>
          <w:p w:rsidR="003D427C" w:rsidRPr="00223442" w:rsidRDefault="003D427C" w:rsidP="00841621">
            <w:pPr>
              <w:pStyle w:val="Paragraphedeliste"/>
              <w:spacing w:after="0"/>
              <w:ind w:left="0"/>
              <w:jc w:val="both"/>
              <w:rPr>
                <w:rFonts w:ascii="Times New Roman" w:hAnsi="Times New Roman"/>
                <w:sz w:val="24"/>
                <w:szCs w:val="24"/>
              </w:rPr>
            </w:pPr>
            <w:r w:rsidRPr="00223442">
              <w:rPr>
                <w:rFonts w:ascii="Times New Roman" w:hAnsi="Times New Roman"/>
                <w:sz w:val="24"/>
                <w:szCs w:val="24"/>
              </w:rPr>
              <w:t>01.</w:t>
            </w:r>
          </w:p>
        </w:tc>
        <w:tc>
          <w:tcPr>
            <w:tcW w:w="3402" w:type="dxa"/>
            <w:vAlign w:val="center"/>
          </w:tcPr>
          <w:p w:rsidR="003D427C" w:rsidRPr="00223442" w:rsidRDefault="003D427C" w:rsidP="00841621">
            <w:pPr>
              <w:pStyle w:val="Paragraphedeliste"/>
              <w:spacing w:after="0"/>
              <w:ind w:left="0"/>
              <w:rPr>
                <w:rFonts w:ascii="Times New Roman" w:hAnsi="Times New Roman"/>
                <w:sz w:val="24"/>
                <w:szCs w:val="24"/>
              </w:rPr>
            </w:pPr>
            <w:r w:rsidRPr="00223442">
              <w:rPr>
                <w:rFonts w:ascii="Times New Roman" w:hAnsi="Times New Roman"/>
                <w:sz w:val="24"/>
                <w:szCs w:val="24"/>
              </w:rPr>
              <w:t xml:space="preserve">Sœur KAVUGHO MWAMINI </w:t>
            </w:r>
          </w:p>
        </w:tc>
        <w:tc>
          <w:tcPr>
            <w:tcW w:w="1842" w:type="dxa"/>
            <w:vAlign w:val="center"/>
          </w:tcPr>
          <w:p w:rsidR="003D427C" w:rsidRPr="00223442" w:rsidRDefault="009263DE" w:rsidP="0076148C">
            <w:pPr>
              <w:pStyle w:val="Paragraphedeliste"/>
              <w:spacing w:after="0"/>
              <w:ind w:left="0"/>
              <w:jc w:val="center"/>
              <w:rPr>
                <w:rFonts w:ascii="Times New Roman" w:hAnsi="Times New Roman"/>
                <w:sz w:val="24"/>
                <w:szCs w:val="24"/>
              </w:rPr>
            </w:pPr>
            <w:r>
              <w:rPr>
                <w:rFonts w:ascii="Times New Roman" w:hAnsi="Times New Roman"/>
                <w:sz w:val="24"/>
                <w:szCs w:val="24"/>
              </w:rPr>
              <w:t>8</w:t>
            </w:r>
            <w:r w:rsidR="003D427C">
              <w:rPr>
                <w:rFonts w:ascii="Times New Roman" w:hAnsi="Times New Roman"/>
                <w:sz w:val="24"/>
                <w:szCs w:val="24"/>
              </w:rPr>
              <w:t xml:space="preserve"> </w:t>
            </w:r>
            <w:r w:rsidR="003D427C" w:rsidRPr="00223442">
              <w:rPr>
                <w:rFonts w:ascii="Times New Roman" w:hAnsi="Times New Roman"/>
                <w:sz w:val="24"/>
                <w:szCs w:val="24"/>
              </w:rPr>
              <w:t xml:space="preserve">ans </w:t>
            </w:r>
          </w:p>
        </w:tc>
        <w:tc>
          <w:tcPr>
            <w:tcW w:w="4395" w:type="dxa"/>
            <w:vAlign w:val="center"/>
          </w:tcPr>
          <w:p w:rsidR="003D427C" w:rsidRPr="00223442" w:rsidRDefault="003D427C" w:rsidP="00841621">
            <w:pPr>
              <w:pStyle w:val="Paragraphedeliste"/>
              <w:spacing w:after="0"/>
              <w:ind w:left="0"/>
              <w:jc w:val="both"/>
              <w:rPr>
                <w:rFonts w:ascii="Times New Roman" w:hAnsi="Times New Roman"/>
                <w:sz w:val="24"/>
                <w:szCs w:val="24"/>
              </w:rPr>
            </w:pPr>
            <w:r w:rsidRPr="00223442">
              <w:rPr>
                <w:rFonts w:ascii="Times New Roman" w:hAnsi="Times New Roman"/>
                <w:sz w:val="24"/>
                <w:szCs w:val="24"/>
              </w:rPr>
              <w:t xml:space="preserve">Secrétaire Exécutif </w:t>
            </w:r>
          </w:p>
        </w:tc>
      </w:tr>
      <w:tr w:rsidR="003D427C" w:rsidRPr="00223442" w:rsidTr="00841621">
        <w:trPr>
          <w:jc w:val="center"/>
        </w:trPr>
        <w:tc>
          <w:tcPr>
            <w:tcW w:w="532" w:type="dxa"/>
            <w:vAlign w:val="center"/>
          </w:tcPr>
          <w:p w:rsidR="003D427C" w:rsidRPr="00223442" w:rsidRDefault="003D427C" w:rsidP="00841621">
            <w:pPr>
              <w:pStyle w:val="Paragraphedeliste"/>
              <w:spacing w:after="0"/>
              <w:ind w:left="0"/>
              <w:jc w:val="both"/>
              <w:rPr>
                <w:rFonts w:ascii="Times New Roman" w:hAnsi="Times New Roman"/>
                <w:sz w:val="24"/>
                <w:szCs w:val="24"/>
              </w:rPr>
            </w:pPr>
            <w:r w:rsidRPr="00223442">
              <w:rPr>
                <w:rFonts w:ascii="Times New Roman" w:hAnsi="Times New Roman"/>
                <w:sz w:val="24"/>
                <w:szCs w:val="24"/>
              </w:rPr>
              <w:t>02.</w:t>
            </w:r>
          </w:p>
        </w:tc>
        <w:tc>
          <w:tcPr>
            <w:tcW w:w="3402" w:type="dxa"/>
            <w:vAlign w:val="center"/>
          </w:tcPr>
          <w:p w:rsidR="003D427C" w:rsidRPr="00223442" w:rsidRDefault="003D427C" w:rsidP="00841621">
            <w:pPr>
              <w:pStyle w:val="Paragraphedeliste"/>
              <w:spacing w:after="0"/>
              <w:ind w:left="0"/>
              <w:rPr>
                <w:rFonts w:ascii="Times New Roman" w:hAnsi="Times New Roman"/>
                <w:i/>
                <w:sz w:val="24"/>
                <w:szCs w:val="24"/>
              </w:rPr>
            </w:pPr>
            <w:r w:rsidRPr="00223442">
              <w:rPr>
                <w:rFonts w:ascii="Times New Roman" w:hAnsi="Times New Roman"/>
                <w:sz w:val="24"/>
                <w:szCs w:val="24"/>
              </w:rPr>
              <w:t>MUMBERE MAPENDO</w:t>
            </w:r>
          </w:p>
        </w:tc>
        <w:tc>
          <w:tcPr>
            <w:tcW w:w="1842" w:type="dxa"/>
            <w:vAlign w:val="center"/>
          </w:tcPr>
          <w:p w:rsidR="003D427C" w:rsidRPr="00223442" w:rsidRDefault="009263DE" w:rsidP="0076148C">
            <w:pPr>
              <w:pStyle w:val="Paragraphedeliste"/>
              <w:spacing w:after="0"/>
              <w:ind w:left="0"/>
              <w:jc w:val="center"/>
              <w:rPr>
                <w:rFonts w:ascii="Times New Roman" w:hAnsi="Times New Roman"/>
                <w:sz w:val="24"/>
                <w:szCs w:val="24"/>
              </w:rPr>
            </w:pPr>
            <w:r>
              <w:rPr>
                <w:rFonts w:ascii="Times New Roman" w:hAnsi="Times New Roman"/>
                <w:sz w:val="24"/>
                <w:szCs w:val="24"/>
              </w:rPr>
              <w:t>8</w:t>
            </w:r>
            <w:r w:rsidR="003D427C">
              <w:rPr>
                <w:rFonts w:ascii="Times New Roman" w:hAnsi="Times New Roman"/>
                <w:sz w:val="24"/>
                <w:szCs w:val="24"/>
              </w:rPr>
              <w:t xml:space="preserve"> </w:t>
            </w:r>
            <w:r w:rsidR="003D427C" w:rsidRPr="00223442">
              <w:rPr>
                <w:rFonts w:ascii="Times New Roman" w:hAnsi="Times New Roman"/>
                <w:sz w:val="24"/>
                <w:szCs w:val="24"/>
              </w:rPr>
              <w:t xml:space="preserve">ans </w:t>
            </w:r>
          </w:p>
        </w:tc>
        <w:tc>
          <w:tcPr>
            <w:tcW w:w="4395" w:type="dxa"/>
            <w:vAlign w:val="center"/>
          </w:tcPr>
          <w:p w:rsidR="003D427C" w:rsidRPr="00223442" w:rsidRDefault="003D427C" w:rsidP="00841621">
            <w:pPr>
              <w:pStyle w:val="Paragraphedeliste"/>
              <w:spacing w:after="0"/>
              <w:ind w:left="0"/>
              <w:rPr>
                <w:rFonts w:ascii="Times New Roman" w:hAnsi="Times New Roman"/>
                <w:sz w:val="24"/>
                <w:szCs w:val="24"/>
              </w:rPr>
            </w:pPr>
            <w:r w:rsidRPr="00223442">
              <w:rPr>
                <w:rFonts w:ascii="Times New Roman" w:hAnsi="Times New Roman"/>
                <w:sz w:val="24"/>
                <w:szCs w:val="24"/>
              </w:rPr>
              <w:t xml:space="preserve">  Comptable </w:t>
            </w:r>
          </w:p>
        </w:tc>
      </w:tr>
      <w:tr w:rsidR="003D427C" w:rsidRPr="00223442" w:rsidTr="00841621">
        <w:trPr>
          <w:jc w:val="center"/>
        </w:trPr>
        <w:tc>
          <w:tcPr>
            <w:tcW w:w="532" w:type="dxa"/>
            <w:vAlign w:val="center"/>
          </w:tcPr>
          <w:p w:rsidR="003D427C" w:rsidRPr="00223442" w:rsidRDefault="003D427C" w:rsidP="00841621">
            <w:pPr>
              <w:pStyle w:val="Paragraphedeliste"/>
              <w:spacing w:after="0"/>
              <w:ind w:left="0"/>
              <w:jc w:val="both"/>
              <w:rPr>
                <w:rFonts w:ascii="Times New Roman" w:hAnsi="Times New Roman"/>
                <w:sz w:val="24"/>
                <w:szCs w:val="24"/>
              </w:rPr>
            </w:pPr>
            <w:r w:rsidRPr="00223442">
              <w:rPr>
                <w:rFonts w:ascii="Times New Roman" w:hAnsi="Times New Roman"/>
                <w:sz w:val="24"/>
                <w:szCs w:val="24"/>
              </w:rPr>
              <w:t>03</w:t>
            </w:r>
          </w:p>
        </w:tc>
        <w:tc>
          <w:tcPr>
            <w:tcW w:w="3402" w:type="dxa"/>
            <w:vAlign w:val="center"/>
          </w:tcPr>
          <w:p w:rsidR="003D427C" w:rsidRPr="00223442" w:rsidRDefault="003D427C" w:rsidP="00841621">
            <w:pPr>
              <w:pStyle w:val="Paragraphedeliste"/>
              <w:spacing w:after="0"/>
              <w:ind w:left="0"/>
              <w:rPr>
                <w:rFonts w:ascii="Times New Roman" w:hAnsi="Times New Roman"/>
                <w:sz w:val="24"/>
                <w:szCs w:val="24"/>
              </w:rPr>
            </w:pPr>
            <w:r w:rsidRPr="00223442">
              <w:rPr>
                <w:rFonts w:ascii="Times New Roman" w:hAnsi="Times New Roman"/>
                <w:sz w:val="24"/>
                <w:szCs w:val="24"/>
              </w:rPr>
              <w:t>KAHINDO VYALEMENE</w:t>
            </w:r>
          </w:p>
        </w:tc>
        <w:tc>
          <w:tcPr>
            <w:tcW w:w="1842" w:type="dxa"/>
            <w:vAlign w:val="center"/>
          </w:tcPr>
          <w:p w:rsidR="003D427C" w:rsidRPr="00223442" w:rsidRDefault="009263DE" w:rsidP="0076148C">
            <w:pPr>
              <w:pStyle w:val="Paragraphedeliste"/>
              <w:spacing w:after="0"/>
              <w:ind w:left="0"/>
              <w:jc w:val="center"/>
              <w:rPr>
                <w:rFonts w:ascii="Times New Roman" w:hAnsi="Times New Roman"/>
                <w:sz w:val="24"/>
                <w:szCs w:val="24"/>
              </w:rPr>
            </w:pPr>
            <w:r>
              <w:rPr>
                <w:rFonts w:ascii="Times New Roman" w:hAnsi="Times New Roman"/>
                <w:sz w:val="24"/>
                <w:szCs w:val="24"/>
              </w:rPr>
              <w:t>5</w:t>
            </w:r>
            <w:r w:rsidR="003D427C">
              <w:rPr>
                <w:rFonts w:ascii="Times New Roman" w:hAnsi="Times New Roman"/>
                <w:sz w:val="24"/>
                <w:szCs w:val="24"/>
              </w:rPr>
              <w:t xml:space="preserve"> </w:t>
            </w:r>
            <w:r w:rsidR="003D427C" w:rsidRPr="00223442">
              <w:rPr>
                <w:rFonts w:ascii="Times New Roman" w:hAnsi="Times New Roman"/>
                <w:sz w:val="24"/>
                <w:szCs w:val="24"/>
              </w:rPr>
              <w:t>an</w:t>
            </w:r>
            <w:r w:rsidR="003D427C">
              <w:rPr>
                <w:rFonts w:ascii="Times New Roman" w:hAnsi="Times New Roman"/>
                <w:sz w:val="24"/>
                <w:szCs w:val="24"/>
              </w:rPr>
              <w:t>s</w:t>
            </w:r>
          </w:p>
        </w:tc>
        <w:tc>
          <w:tcPr>
            <w:tcW w:w="4395" w:type="dxa"/>
            <w:vAlign w:val="center"/>
          </w:tcPr>
          <w:p w:rsidR="003D427C" w:rsidRPr="00223442" w:rsidRDefault="003D427C" w:rsidP="00841621">
            <w:pPr>
              <w:pStyle w:val="Paragraphedeliste"/>
              <w:spacing w:after="0"/>
              <w:ind w:left="0"/>
              <w:rPr>
                <w:rFonts w:ascii="Times New Roman" w:hAnsi="Times New Roman"/>
              </w:rPr>
            </w:pPr>
            <w:r w:rsidRPr="00223442">
              <w:rPr>
                <w:rFonts w:ascii="Times New Roman" w:hAnsi="Times New Roman"/>
              </w:rPr>
              <w:t>Animatrice / Bureau relais MUSOSA à BENI</w:t>
            </w:r>
          </w:p>
        </w:tc>
      </w:tr>
      <w:tr w:rsidR="003D427C" w:rsidRPr="00223442" w:rsidTr="00841621">
        <w:trPr>
          <w:jc w:val="center"/>
        </w:trPr>
        <w:tc>
          <w:tcPr>
            <w:tcW w:w="532" w:type="dxa"/>
            <w:vAlign w:val="center"/>
          </w:tcPr>
          <w:p w:rsidR="003D427C" w:rsidRPr="00223442" w:rsidRDefault="003D427C" w:rsidP="00841621">
            <w:pPr>
              <w:pStyle w:val="Paragraphedeliste"/>
              <w:spacing w:after="0"/>
              <w:ind w:left="0"/>
              <w:jc w:val="both"/>
              <w:rPr>
                <w:rFonts w:ascii="Times New Roman" w:hAnsi="Times New Roman"/>
                <w:sz w:val="24"/>
                <w:szCs w:val="24"/>
              </w:rPr>
            </w:pPr>
            <w:r>
              <w:rPr>
                <w:rFonts w:ascii="Times New Roman" w:hAnsi="Times New Roman"/>
                <w:sz w:val="24"/>
                <w:szCs w:val="24"/>
              </w:rPr>
              <w:t>04</w:t>
            </w:r>
          </w:p>
        </w:tc>
        <w:tc>
          <w:tcPr>
            <w:tcW w:w="3402" w:type="dxa"/>
            <w:vAlign w:val="center"/>
          </w:tcPr>
          <w:p w:rsidR="003D427C" w:rsidRPr="00223442" w:rsidRDefault="003D427C" w:rsidP="00841621">
            <w:pPr>
              <w:pStyle w:val="Paragraphedeliste"/>
              <w:spacing w:after="0"/>
              <w:ind w:left="0"/>
              <w:rPr>
                <w:rFonts w:ascii="Times New Roman" w:hAnsi="Times New Roman"/>
                <w:sz w:val="24"/>
                <w:szCs w:val="24"/>
              </w:rPr>
            </w:pPr>
            <w:r w:rsidRPr="00223442">
              <w:rPr>
                <w:rFonts w:ascii="Times New Roman" w:hAnsi="Times New Roman"/>
                <w:sz w:val="24"/>
                <w:szCs w:val="24"/>
              </w:rPr>
              <w:t>MUMBERE MALIYABWANA</w:t>
            </w:r>
          </w:p>
        </w:tc>
        <w:tc>
          <w:tcPr>
            <w:tcW w:w="1842" w:type="dxa"/>
            <w:vAlign w:val="center"/>
          </w:tcPr>
          <w:p w:rsidR="003D427C" w:rsidRPr="00223442" w:rsidRDefault="009263DE" w:rsidP="0076148C">
            <w:pPr>
              <w:pStyle w:val="Paragraphedeliste"/>
              <w:spacing w:after="0"/>
              <w:ind w:left="0"/>
              <w:jc w:val="center"/>
              <w:rPr>
                <w:rFonts w:ascii="Times New Roman" w:hAnsi="Times New Roman"/>
                <w:sz w:val="24"/>
                <w:szCs w:val="24"/>
              </w:rPr>
            </w:pPr>
            <w:r>
              <w:rPr>
                <w:rFonts w:ascii="Times New Roman" w:hAnsi="Times New Roman"/>
                <w:sz w:val="24"/>
                <w:szCs w:val="24"/>
              </w:rPr>
              <w:t>3</w:t>
            </w:r>
            <w:r w:rsidR="003D427C">
              <w:rPr>
                <w:rFonts w:ascii="Times New Roman" w:hAnsi="Times New Roman"/>
                <w:sz w:val="24"/>
                <w:szCs w:val="24"/>
              </w:rPr>
              <w:t xml:space="preserve"> ans</w:t>
            </w:r>
          </w:p>
        </w:tc>
        <w:tc>
          <w:tcPr>
            <w:tcW w:w="4395" w:type="dxa"/>
            <w:vAlign w:val="center"/>
          </w:tcPr>
          <w:p w:rsidR="003D427C" w:rsidRPr="00223442" w:rsidRDefault="003D427C" w:rsidP="00841621">
            <w:pPr>
              <w:pStyle w:val="Paragraphedeliste"/>
              <w:spacing w:after="0"/>
              <w:ind w:left="0"/>
              <w:rPr>
                <w:rFonts w:ascii="Times New Roman" w:hAnsi="Times New Roman"/>
              </w:rPr>
            </w:pPr>
            <w:r w:rsidRPr="00223442">
              <w:rPr>
                <w:rFonts w:ascii="Times New Roman" w:hAnsi="Times New Roman"/>
              </w:rPr>
              <w:t>Chauffeur</w:t>
            </w:r>
          </w:p>
        </w:tc>
      </w:tr>
    </w:tbl>
    <w:p w:rsidR="006A3E2F" w:rsidRPr="009E281D" w:rsidRDefault="006A3E2F" w:rsidP="001D3A27">
      <w:pPr>
        <w:spacing w:line="360" w:lineRule="auto"/>
        <w:jc w:val="both"/>
        <w:rPr>
          <w:rFonts w:ascii="Times New Roman" w:hAnsi="Times New Roman"/>
        </w:rPr>
        <w:sectPr w:rsidR="006A3E2F" w:rsidRPr="009E281D" w:rsidSect="0092448A">
          <w:headerReference w:type="default" r:id="rId10"/>
          <w:headerReference w:type="first" r:id="rId11"/>
          <w:footerReference w:type="first" r:id="rId12"/>
          <w:pgSz w:w="12240" w:h="15840" w:code="1"/>
          <w:pgMar w:top="737" w:right="851" w:bottom="851" w:left="1418" w:header="709" w:footer="709" w:gutter="0"/>
          <w:pgBorders w:offsetFrom="page">
            <w:top w:val="single" w:sz="8" w:space="24" w:color="FFFFFF"/>
          </w:pgBorders>
          <w:cols w:space="708"/>
          <w:titlePg/>
          <w:docGrid w:linePitch="360"/>
        </w:sectPr>
      </w:pPr>
    </w:p>
    <w:p w:rsidR="00C4134F" w:rsidRDefault="009B0313" w:rsidP="003B33D2">
      <w:pPr>
        <w:pStyle w:val="Titre1"/>
        <w:spacing w:before="0"/>
      </w:pPr>
      <w:bookmarkStart w:id="28" w:name="_Toc508020573"/>
      <w:bookmarkStart w:id="29" w:name="_Toc520371821"/>
      <w:bookmarkStart w:id="30" w:name="_Toc161296318"/>
      <w:bookmarkEnd w:id="7"/>
      <w:r>
        <w:lastRenderedPageBreak/>
        <w:t>I</w:t>
      </w:r>
      <w:r w:rsidR="00841621">
        <w:t>I</w:t>
      </w:r>
      <w:r>
        <w:t xml:space="preserve">. </w:t>
      </w:r>
      <w:r w:rsidR="00E97FB0">
        <w:t>EVALUATION</w:t>
      </w:r>
      <w:r w:rsidR="00C4134F" w:rsidRPr="00C4134F">
        <w:t xml:space="preserve"> </w:t>
      </w:r>
      <w:r w:rsidR="00390782">
        <w:t>DU P</w:t>
      </w:r>
      <w:r w:rsidR="00AD7BCB">
        <w:t>L</w:t>
      </w:r>
      <w:r w:rsidR="00390782">
        <w:t>A</w:t>
      </w:r>
      <w:r w:rsidR="00AD7BCB">
        <w:t>N D’ACTION</w:t>
      </w:r>
      <w:r w:rsidR="00C4134F" w:rsidRPr="00C4134F">
        <w:t xml:space="preserve"> </w:t>
      </w:r>
      <w:bookmarkEnd w:id="28"/>
      <w:r w:rsidR="00390782">
        <w:t xml:space="preserve"> </w:t>
      </w:r>
      <w:r w:rsidR="00AF01BE">
        <w:t xml:space="preserve"> </w:t>
      </w:r>
      <w:r w:rsidR="00C4134F" w:rsidRPr="00C4134F">
        <w:t>20</w:t>
      </w:r>
      <w:bookmarkEnd w:id="29"/>
      <w:r w:rsidR="00841621">
        <w:t>2</w:t>
      </w:r>
      <w:r w:rsidR="00084313">
        <w:t>3</w:t>
      </w:r>
      <w:bookmarkEnd w:id="30"/>
    </w:p>
    <w:tbl>
      <w:tblPr>
        <w:tblStyle w:val="Grilledutableau"/>
        <w:tblW w:w="0" w:type="auto"/>
        <w:tblLook w:val="04A0"/>
      </w:tblPr>
      <w:tblGrid>
        <w:gridCol w:w="3677"/>
        <w:gridCol w:w="3677"/>
        <w:gridCol w:w="3677"/>
        <w:gridCol w:w="3678"/>
      </w:tblGrid>
      <w:tr w:rsidR="009D6A59" w:rsidTr="00DD548D">
        <w:tc>
          <w:tcPr>
            <w:tcW w:w="3677" w:type="dxa"/>
            <w:vAlign w:val="center"/>
          </w:tcPr>
          <w:p w:rsidR="009D6A59" w:rsidRDefault="009D6A59" w:rsidP="00DD548D">
            <w:pPr>
              <w:jc w:val="both"/>
            </w:pPr>
            <w:r w:rsidRPr="006E2AA8">
              <w:rPr>
                <w:rFonts w:ascii="Times New Roman" w:eastAsia="Times New Roman" w:hAnsi="Times New Roman"/>
                <w:b/>
                <w:bCs/>
                <w:sz w:val="24"/>
                <w:szCs w:val="24"/>
                <w:u w:val="single"/>
              </w:rPr>
              <w:t>OBJECTIF SPECIFIQUE 1</w:t>
            </w:r>
            <w:r w:rsidRPr="006E2AA8">
              <w:rPr>
                <w:rFonts w:ascii="Times New Roman" w:eastAsia="Times New Roman" w:hAnsi="Times New Roman"/>
                <w:sz w:val="24"/>
                <w:szCs w:val="24"/>
              </w:rPr>
              <w:t> : Augmenter de 10,76 % l’effectif  de l’année 2022 des membres de la MUSOSA BB soit aller de 7955 membres l’année 2022 à  8811 membres l’année 2023</w:t>
            </w:r>
          </w:p>
        </w:tc>
        <w:tc>
          <w:tcPr>
            <w:tcW w:w="3677" w:type="dxa"/>
            <w:vAlign w:val="center"/>
          </w:tcPr>
          <w:p w:rsidR="00DD548D" w:rsidRDefault="009D6A59" w:rsidP="00DD548D">
            <w:pPr>
              <w:rPr>
                <w:rFonts w:ascii="Times New Roman" w:eastAsia="Times New Roman" w:hAnsi="Times New Roman"/>
                <w:b/>
                <w:bCs/>
                <w:sz w:val="24"/>
                <w:szCs w:val="24"/>
              </w:rPr>
            </w:pPr>
            <w:r w:rsidRPr="006E2AA8">
              <w:rPr>
                <w:rFonts w:ascii="Times New Roman" w:eastAsia="Times New Roman" w:hAnsi="Times New Roman"/>
                <w:b/>
                <w:bCs/>
                <w:sz w:val="24"/>
                <w:szCs w:val="24"/>
                <w:u w:val="single"/>
              </w:rPr>
              <w:t>Résultat attendu</w:t>
            </w:r>
            <w:r w:rsidRPr="006E2AA8">
              <w:rPr>
                <w:rFonts w:ascii="Times New Roman" w:eastAsia="Times New Roman" w:hAnsi="Times New Roman"/>
                <w:b/>
                <w:bCs/>
                <w:sz w:val="24"/>
                <w:szCs w:val="24"/>
              </w:rPr>
              <w:t xml:space="preserve"> :  </w:t>
            </w:r>
          </w:p>
          <w:p w:rsidR="009D6A59" w:rsidRDefault="009D6A59" w:rsidP="00DD548D">
            <w:pPr>
              <w:jc w:val="both"/>
            </w:pPr>
            <w:r w:rsidRPr="006E2AA8">
              <w:rPr>
                <w:rFonts w:ascii="Times New Roman" w:eastAsia="Times New Roman" w:hAnsi="Times New Roman"/>
                <w:sz w:val="24"/>
                <w:szCs w:val="24"/>
              </w:rPr>
              <w:t>85% de taux de fidélisation et  (6762  membres de l’année 2022  et 238  anciens membres renouvellent leurs cotisations ) et 2000 nouvelles adhésions à la MUSOSA ; Soit un effectif de 8811</w:t>
            </w:r>
          </w:p>
        </w:tc>
        <w:tc>
          <w:tcPr>
            <w:tcW w:w="3677" w:type="dxa"/>
            <w:vAlign w:val="center"/>
          </w:tcPr>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b/>
                <w:bCs/>
                <w:sz w:val="24"/>
                <w:szCs w:val="24"/>
                <w:u w:val="single"/>
              </w:rPr>
              <w:t>Résultat atteint</w:t>
            </w:r>
            <w:r w:rsidR="00DD548D">
              <w:rPr>
                <w:rFonts w:ascii="Times New Roman" w:eastAsia="Times New Roman" w:hAnsi="Times New Roman"/>
                <w:b/>
                <w:bCs/>
                <w:sz w:val="24"/>
                <w:szCs w:val="24"/>
                <w:u w:val="single"/>
              </w:rPr>
              <w:t xml:space="preserve"> </w:t>
            </w:r>
            <w:r w:rsidRPr="006E2AA8">
              <w:rPr>
                <w:rFonts w:ascii="Times New Roman" w:eastAsia="Times New Roman" w:hAnsi="Times New Roman"/>
                <w:b/>
                <w:bCs/>
                <w:sz w:val="24"/>
                <w:szCs w:val="24"/>
                <w:u w:val="single"/>
              </w:rPr>
              <w:t>:</w:t>
            </w:r>
            <w:r w:rsidRPr="006E2AA8">
              <w:rPr>
                <w:rFonts w:ascii="Times New Roman" w:eastAsia="Trebuchet MS" w:hAnsi="Times New Roman"/>
                <w:b/>
                <w:bCs/>
                <w:sz w:val="24"/>
                <w:szCs w:val="24"/>
                <w:u w:val="single"/>
              </w:rPr>
              <w:t xml:space="preserve"> </w:t>
            </w:r>
          </w:p>
          <w:p w:rsidR="009D6A59" w:rsidRDefault="009D6A59" w:rsidP="00DD548D">
            <w:pPr>
              <w:jc w:val="both"/>
            </w:pPr>
            <w:r w:rsidRPr="006E2AA8">
              <w:rPr>
                <w:rFonts w:ascii="Times New Roman" w:eastAsia="Times New Roman" w:hAnsi="Times New Roman"/>
                <w:b/>
                <w:bCs/>
                <w:sz w:val="24"/>
                <w:szCs w:val="24"/>
              </w:rPr>
              <w:t xml:space="preserve"> 9124 </w:t>
            </w:r>
            <w:r w:rsidRPr="006E2AA8">
              <w:rPr>
                <w:rFonts w:ascii="Times New Roman" w:eastAsia="Times New Roman" w:hAnsi="Times New Roman"/>
                <w:sz w:val="24"/>
                <w:szCs w:val="24"/>
              </w:rPr>
              <w:t>membres  recrutés dont 7679 anciens soit 96,53 % de taux de fidélisation et 1445 nouveaux membres</w:t>
            </w:r>
          </w:p>
        </w:tc>
        <w:tc>
          <w:tcPr>
            <w:tcW w:w="3678" w:type="dxa"/>
            <w:vAlign w:val="center"/>
          </w:tcPr>
          <w:p w:rsidR="009D6A59" w:rsidRPr="006E2AA8" w:rsidRDefault="009D6A59" w:rsidP="00DD548D">
            <w:pPr>
              <w:rPr>
                <w:rFonts w:ascii="Times New Roman" w:eastAsia="Times New Roman" w:hAnsi="Times New Roman"/>
                <w:sz w:val="24"/>
                <w:szCs w:val="24"/>
              </w:rPr>
            </w:pPr>
            <w:r w:rsidRPr="006E2AA8">
              <w:rPr>
                <w:rFonts w:ascii="Times New Roman" w:eastAsia="Times New Roman" w:hAnsi="Times New Roman"/>
                <w:b/>
                <w:bCs/>
                <w:sz w:val="24"/>
                <w:szCs w:val="24"/>
                <w:u w:val="single"/>
              </w:rPr>
              <w:t>Observations</w:t>
            </w:r>
            <w:r w:rsidRPr="006E2AA8">
              <w:rPr>
                <w:rFonts w:ascii="Times New Roman" w:eastAsia="Trebuchet MS" w:hAnsi="Times New Roman"/>
                <w:b/>
                <w:bCs/>
                <w:sz w:val="24"/>
                <w:szCs w:val="24"/>
                <w:u w:val="single"/>
              </w:rPr>
              <w:t xml:space="preserve"> </w:t>
            </w:r>
          </w:p>
          <w:p w:rsidR="009D6A59" w:rsidRDefault="009D6A59" w:rsidP="00DD548D">
            <w:pPr>
              <w:jc w:val="both"/>
            </w:pPr>
            <w:r w:rsidRPr="006E2AA8">
              <w:rPr>
                <w:rFonts w:ascii="Times New Roman" w:eastAsia="Times New Roman" w:hAnsi="Times New Roman"/>
                <w:sz w:val="24"/>
                <w:szCs w:val="24"/>
              </w:rPr>
              <w:t>Parmi les 7679 se trouvent aussi 311 anciens qui ne renouvelaient plus leurs cotisations depuis deux ans et plus</w:t>
            </w:r>
          </w:p>
        </w:tc>
      </w:tr>
      <w:tr w:rsidR="009D6A59" w:rsidTr="00DD548D">
        <w:tc>
          <w:tcPr>
            <w:tcW w:w="3677" w:type="dxa"/>
            <w:vAlign w:val="center"/>
          </w:tcPr>
          <w:p w:rsidR="009D6A59" w:rsidRDefault="009D6A59" w:rsidP="00DD548D">
            <w:r w:rsidRPr="006E2AA8">
              <w:rPr>
                <w:rFonts w:ascii="Times New Roman" w:eastAsia="Times New Roman" w:hAnsi="Times New Roman"/>
                <w:b/>
                <w:bCs/>
                <w:sz w:val="24"/>
                <w:szCs w:val="24"/>
              </w:rPr>
              <w:t>Activités envisagées</w:t>
            </w:r>
          </w:p>
        </w:tc>
        <w:tc>
          <w:tcPr>
            <w:tcW w:w="11032" w:type="dxa"/>
            <w:gridSpan w:val="3"/>
            <w:vAlign w:val="center"/>
          </w:tcPr>
          <w:p w:rsidR="009D6A59" w:rsidRDefault="009D6A59" w:rsidP="00DD548D">
            <w:r w:rsidRPr="006E2AA8">
              <w:rPr>
                <w:rFonts w:ascii="Times New Roman" w:eastAsia="Times New Roman" w:hAnsi="Times New Roman"/>
                <w:b/>
                <w:bCs/>
                <w:sz w:val="24"/>
                <w:szCs w:val="24"/>
              </w:rPr>
              <w:t>Activités réalisées</w:t>
            </w:r>
          </w:p>
        </w:tc>
      </w:tr>
      <w:tr w:rsidR="009D6A59" w:rsidTr="00DD548D">
        <w:tc>
          <w:tcPr>
            <w:tcW w:w="3677" w:type="dxa"/>
            <w:vAlign w:val="center"/>
          </w:tcPr>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Contacter et effectuer des descentes de sensibilisation dans les associations, établissements, communautés religieuses, écoles, Eglises, ménages ect</w:t>
            </w:r>
          </w:p>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Rédiger et envoyer aux anciens membres des lettres de remerciement et de rappel de renouvellement, envoyer des messages, des communiqués dans les Eglises, à travers les médias et appel telephoniques </w:t>
            </w:r>
          </w:p>
          <w:p w:rsidR="009D6A59" w:rsidRDefault="009D6A59" w:rsidP="009263DE">
            <w:r w:rsidRPr="006E2AA8">
              <w:rPr>
                <w:rFonts w:ascii="Times New Roman" w:eastAsia="Times New Roman" w:hAnsi="Times New Roman"/>
                <w:sz w:val="24"/>
                <w:szCs w:val="24"/>
              </w:rPr>
              <w:t xml:space="preserve">Animer des émissions de sensibilisation à la radio; Produire des outils de visibilité (dépliants, affiches, pancartes </w:t>
            </w:r>
            <w:r w:rsidR="009263DE">
              <w:rPr>
                <w:rFonts w:ascii="Times New Roman" w:eastAsia="Times New Roman" w:hAnsi="Times New Roman"/>
                <w:sz w:val="24"/>
                <w:szCs w:val="24"/>
              </w:rPr>
              <w:t>)</w:t>
            </w:r>
            <w:r w:rsidRPr="006E2AA8">
              <w:rPr>
                <w:rFonts w:ascii="Times New Roman" w:eastAsia="Times New Roman" w:hAnsi="Times New Roman"/>
                <w:sz w:val="24"/>
                <w:szCs w:val="24"/>
              </w:rPr>
              <w:t xml:space="preserve"> </w:t>
            </w:r>
          </w:p>
        </w:tc>
        <w:tc>
          <w:tcPr>
            <w:tcW w:w="11032" w:type="dxa"/>
            <w:gridSpan w:val="3"/>
            <w:vAlign w:val="center"/>
          </w:tcPr>
          <w:p w:rsidR="009D6A59" w:rsidRPr="006E2AA8" w:rsidRDefault="009D6A59" w:rsidP="00DD548D">
            <w:pPr>
              <w:numPr>
                <w:ilvl w:val="0"/>
                <w:numId w:val="43"/>
              </w:numPr>
              <w:contextualSpacing/>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Descentes  sur terrain pour la sensibilisation, effectuées  dans  39 associations et établissements, 3 universités, au sein des Eglises, au niveau des Formations sanitaires, des ménages, </w:t>
            </w:r>
          </w:p>
          <w:p w:rsidR="009D6A59" w:rsidRPr="006E2AA8" w:rsidRDefault="009D6A59" w:rsidP="00DD548D">
            <w:pPr>
              <w:numPr>
                <w:ilvl w:val="0"/>
                <w:numId w:val="43"/>
              </w:numPr>
              <w:contextualSpacing/>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Expédition de 162 lettres de remerciements et rappel du renouvellement de la cotisation aux anciens membres; envoie des messages et appels télephoniques </w:t>
            </w:r>
          </w:p>
          <w:p w:rsidR="009D6A59" w:rsidRPr="006E2AA8" w:rsidRDefault="009D6A59" w:rsidP="00DD548D">
            <w:pPr>
              <w:numPr>
                <w:ilvl w:val="0"/>
                <w:numId w:val="43"/>
              </w:numPr>
              <w:contextualSpacing/>
              <w:jc w:val="both"/>
              <w:rPr>
                <w:rFonts w:ascii="Times New Roman" w:eastAsia="Times New Roman" w:hAnsi="Times New Roman"/>
                <w:sz w:val="24"/>
                <w:szCs w:val="24"/>
              </w:rPr>
            </w:pPr>
            <w:r w:rsidRPr="006E2AA8">
              <w:rPr>
                <w:rFonts w:ascii="Times New Roman" w:eastAsia="Times New Roman" w:hAnsi="Times New Roman"/>
                <w:sz w:val="24"/>
                <w:szCs w:val="24"/>
              </w:rPr>
              <w:t>Envoi des communiqués au sein des Eglises, par les radio locales pour annoncer de recrutement MUSOSA</w:t>
            </w:r>
          </w:p>
          <w:p w:rsidR="009D6A59" w:rsidRPr="006E2AA8" w:rsidRDefault="009D6A59" w:rsidP="00DD548D">
            <w:pPr>
              <w:numPr>
                <w:ilvl w:val="0"/>
                <w:numId w:val="43"/>
              </w:numPr>
              <w:contextualSpacing/>
              <w:jc w:val="both"/>
              <w:rPr>
                <w:rFonts w:ascii="Times New Roman" w:eastAsia="Times New Roman" w:hAnsi="Times New Roman"/>
                <w:sz w:val="24"/>
                <w:szCs w:val="24"/>
              </w:rPr>
            </w:pPr>
            <w:r w:rsidRPr="006E2AA8">
              <w:rPr>
                <w:rFonts w:ascii="Times New Roman" w:eastAsia="Times New Roman" w:hAnsi="Times New Roman"/>
                <w:sz w:val="24"/>
                <w:szCs w:val="24"/>
              </w:rPr>
              <w:t>Les émissions de sensibilisation et témoignages des membres sont régulièrement animées à la Radio Moto à Butembo chaque Jeudi à 20h30 ; Cette émission est introduite par l’exhortation pastorale de l’Evêque invitant la population à adherer à la MUSOSA</w:t>
            </w:r>
          </w:p>
          <w:p w:rsidR="009D6A59" w:rsidRPr="006E2AA8" w:rsidRDefault="009D6A59" w:rsidP="00DD548D">
            <w:pPr>
              <w:numPr>
                <w:ilvl w:val="0"/>
                <w:numId w:val="43"/>
              </w:numPr>
              <w:contextualSpacing/>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Plus des 2500 dépliants ont été produits et distribués aux membres et aux non membres de la MUSOSA </w:t>
            </w:r>
          </w:p>
          <w:p w:rsidR="009D6A59" w:rsidRPr="009D6A59" w:rsidRDefault="009D6A59" w:rsidP="00DD548D">
            <w:pPr>
              <w:numPr>
                <w:ilvl w:val="0"/>
                <w:numId w:val="43"/>
              </w:numPr>
              <w:contextualSpacing/>
              <w:jc w:val="both"/>
            </w:pPr>
            <w:r w:rsidRPr="006E2AA8">
              <w:rPr>
                <w:rFonts w:ascii="Times New Roman" w:eastAsia="Times New Roman" w:hAnsi="Times New Roman"/>
                <w:sz w:val="24"/>
                <w:szCs w:val="24"/>
              </w:rPr>
              <w:t>Sensibilisation au niveau des Eglises par les prêtres, au niveau des</w:t>
            </w:r>
            <w:r>
              <w:rPr>
                <w:rFonts w:ascii="Times New Roman" w:eastAsia="Times New Roman" w:hAnsi="Times New Roman"/>
                <w:sz w:val="24"/>
                <w:szCs w:val="24"/>
              </w:rPr>
              <w:t xml:space="preserve"> FOSA par le personnel soignant</w:t>
            </w:r>
          </w:p>
          <w:p w:rsidR="009D6A59" w:rsidRDefault="009D6A59" w:rsidP="00DD548D">
            <w:pPr>
              <w:numPr>
                <w:ilvl w:val="0"/>
                <w:numId w:val="43"/>
              </w:numPr>
              <w:contextualSpacing/>
              <w:jc w:val="both"/>
            </w:pPr>
            <w:r w:rsidRPr="006E2AA8">
              <w:rPr>
                <w:rFonts w:ascii="Times New Roman" w:eastAsia="Times New Roman" w:hAnsi="Times New Roman"/>
                <w:sz w:val="24"/>
                <w:szCs w:val="24"/>
              </w:rPr>
              <w:t>Sensibilisation par les membres bénéficiaires ect</w:t>
            </w:r>
          </w:p>
        </w:tc>
      </w:tr>
      <w:tr w:rsidR="009D6A59" w:rsidTr="00DD548D">
        <w:tc>
          <w:tcPr>
            <w:tcW w:w="3677" w:type="dxa"/>
            <w:vAlign w:val="center"/>
          </w:tcPr>
          <w:p w:rsidR="009D6A59" w:rsidRPr="006E2AA8" w:rsidRDefault="009D6A59" w:rsidP="00DD548D">
            <w:pPr>
              <w:rPr>
                <w:rFonts w:ascii="Times New Roman" w:eastAsia="Times New Roman" w:hAnsi="Times New Roman"/>
                <w:sz w:val="24"/>
                <w:szCs w:val="24"/>
              </w:rPr>
            </w:pPr>
            <w:r w:rsidRPr="006E2AA8">
              <w:rPr>
                <w:rFonts w:ascii="Times New Roman" w:eastAsia="Times New Roman" w:hAnsi="Times New Roman"/>
                <w:b/>
                <w:bCs/>
                <w:sz w:val="24"/>
                <w:szCs w:val="24"/>
                <w:u w:val="single"/>
              </w:rPr>
              <w:t xml:space="preserve">OBJECTIF </w:t>
            </w:r>
            <w:r>
              <w:rPr>
                <w:rFonts w:ascii="Times New Roman" w:eastAsia="Times New Roman" w:hAnsi="Times New Roman"/>
                <w:b/>
                <w:bCs/>
                <w:sz w:val="24"/>
                <w:szCs w:val="24"/>
                <w:u w:val="single"/>
              </w:rPr>
              <w:t xml:space="preserve"> </w:t>
            </w:r>
            <w:r w:rsidRPr="006E2AA8">
              <w:rPr>
                <w:rFonts w:ascii="Times New Roman" w:eastAsia="Times New Roman" w:hAnsi="Times New Roman"/>
                <w:b/>
                <w:bCs/>
                <w:sz w:val="24"/>
                <w:szCs w:val="24"/>
                <w:u w:val="single"/>
              </w:rPr>
              <w:t xml:space="preserve">SPECIFIQUE 2 : </w:t>
            </w:r>
          </w:p>
          <w:p w:rsidR="009D6A59" w:rsidRDefault="009D6A59" w:rsidP="00DD548D">
            <w:pPr>
              <w:jc w:val="both"/>
            </w:pPr>
            <w:r w:rsidRPr="006E2AA8">
              <w:rPr>
                <w:rFonts w:ascii="Times New Roman" w:eastAsia="Times New Roman" w:hAnsi="Times New Roman"/>
                <w:sz w:val="24"/>
                <w:szCs w:val="24"/>
              </w:rPr>
              <w:t xml:space="preserve">Etendre les activités de la MUSOSA   en dehors des 2 villes de Butembo et Beni : Ouvrir un bureau relais MUSOSA à l’ Ouest du Diocèse  (Manguredjipa)  et Continuer la sensibilisation et le recrutement au Nord et à l’Est </w:t>
            </w:r>
            <w:r w:rsidRPr="006E2AA8">
              <w:rPr>
                <w:rFonts w:ascii="Times New Roman" w:eastAsia="Times New Roman" w:hAnsi="Times New Roman"/>
                <w:sz w:val="24"/>
                <w:szCs w:val="24"/>
              </w:rPr>
              <w:lastRenderedPageBreak/>
              <w:t>(Oicha , Kasindi, Mutwanga)</w:t>
            </w:r>
          </w:p>
        </w:tc>
        <w:tc>
          <w:tcPr>
            <w:tcW w:w="3677" w:type="dxa"/>
            <w:vAlign w:val="center"/>
          </w:tcPr>
          <w:p w:rsidR="009D6A59" w:rsidRPr="006E2AA8" w:rsidRDefault="009D6A59" w:rsidP="00DD548D">
            <w:pPr>
              <w:rPr>
                <w:rFonts w:ascii="Times New Roman" w:eastAsia="Times New Roman" w:hAnsi="Times New Roman"/>
                <w:sz w:val="24"/>
                <w:szCs w:val="24"/>
              </w:rPr>
            </w:pPr>
            <w:r w:rsidRPr="006E2AA8">
              <w:rPr>
                <w:rFonts w:ascii="Times New Roman" w:eastAsia="Times New Roman" w:hAnsi="Times New Roman"/>
                <w:b/>
                <w:bCs/>
                <w:sz w:val="24"/>
                <w:szCs w:val="24"/>
              </w:rPr>
              <w:lastRenderedPageBreak/>
              <w:t xml:space="preserve">Resultat attendu : </w:t>
            </w:r>
          </w:p>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Foncti</w:t>
            </w:r>
            <w:r w:rsidR="005145EB">
              <w:rPr>
                <w:rFonts w:ascii="Times New Roman" w:eastAsia="Times New Roman" w:hAnsi="Times New Roman"/>
                <w:sz w:val="24"/>
                <w:szCs w:val="24"/>
              </w:rPr>
              <w:t>onnement d’un bureau relais à l</w:t>
            </w:r>
            <w:r w:rsidRPr="006E2AA8">
              <w:rPr>
                <w:rFonts w:ascii="Times New Roman" w:eastAsia="Times New Roman" w:hAnsi="Times New Roman"/>
                <w:sz w:val="24"/>
                <w:szCs w:val="24"/>
              </w:rPr>
              <w:t xml:space="preserve">’axe Manguredjipa </w:t>
            </w:r>
          </w:p>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Recrutement de  1000 membres en dehors des villes de Butembo et de Beni </w:t>
            </w:r>
          </w:p>
          <w:p w:rsidR="009D6A59" w:rsidRDefault="009D6A59" w:rsidP="00DD548D"/>
        </w:tc>
        <w:tc>
          <w:tcPr>
            <w:tcW w:w="3677" w:type="dxa"/>
            <w:vAlign w:val="center"/>
          </w:tcPr>
          <w:p w:rsidR="009D6A59" w:rsidRPr="006E2AA8" w:rsidRDefault="009D6A59" w:rsidP="00DD548D">
            <w:pPr>
              <w:rPr>
                <w:rFonts w:ascii="Times New Roman" w:eastAsia="Times New Roman" w:hAnsi="Times New Roman"/>
                <w:sz w:val="24"/>
                <w:szCs w:val="24"/>
              </w:rPr>
            </w:pPr>
            <w:r w:rsidRPr="006E2AA8">
              <w:rPr>
                <w:rFonts w:ascii="Times New Roman" w:eastAsia="Times New Roman" w:hAnsi="Times New Roman"/>
                <w:b/>
                <w:bCs/>
                <w:sz w:val="24"/>
                <w:szCs w:val="24"/>
              </w:rPr>
              <w:t>Resultat atteint :</w:t>
            </w:r>
            <w:r w:rsidRPr="006E2AA8">
              <w:rPr>
                <w:rFonts w:ascii="Times New Roman" w:eastAsia="Times New Roman" w:hAnsi="Times New Roman"/>
                <w:sz w:val="24"/>
                <w:szCs w:val="24"/>
              </w:rPr>
              <w:t xml:space="preserve"> </w:t>
            </w:r>
          </w:p>
          <w:p w:rsidR="00B51190" w:rsidRDefault="00B51190" w:rsidP="00DD548D">
            <w:pPr>
              <w:jc w:val="both"/>
              <w:rPr>
                <w:rFonts w:ascii="Times New Roman" w:eastAsia="Times New Roman" w:hAnsi="Times New Roman"/>
                <w:sz w:val="24"/>
                <w:szCs w:val="24"/>
              </w:rPr>
            </w:pPr>
            <w:r>
              <w:rPr>
                <w:rFonts w:ascii="Times New Roman" w:eastAsia="Times New Roman" w:hAnsi="Times New Roman"/>
                <w:sz w:val="24"/>
                <w:szCs w:val="24"/>
              </w:rPr>
              <w:t>Le bureau relais</w:t>
            </w:r>
            <w:r w:rsidR="00C9003F">
              <w:rPr>
                <w:rFonts w:ascii="Times New Roman" w:eastAsia="Times New Roman" w:hAnsi="Times New Roman"/>
                <w:sz w:val="24"/>
                <w:szCs w:val="24"/>
              </w:rPr>
              <w:t xml:space="preserve"> n’a pas été ouvert</w:t>
            </w:r>
          </w:p>
          <w:p w:rsidR="009D6A59" w:rsidRPr="006E2AA8" w:rsidRDefault="009D6A59"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112 membres seulement  ( avec maladies chroniques ) ont été recrutés dans les  paroisses en dehors des villes de Butembo et de  Beni  </w:t>
            </w:r>
          </w:p>
        </w:tc>
        <w:tc>
          <w:tcPr>
            <w:tcW w:w="3678" w:type="dxa"/>
            <w:vAlign w:val="center"/>
          </w:tcPr>
          <w:p w:rsidR="00DD548D" w:rsidRDefault="009D6A59" w:rsidP="00DD548D">
            <w:pPr>
              <w:rPr>
                <w:rFonts w:ascii="Times New Roman" w:eastAsia="Times New Roman" w:hAnsi="Times New Roman"/>
                <w:b/>
                <w:bCs/>
                <w:sz w:val="24"/>
                <w:szCs w:val="24"/>
              </w:rPr>
            </w:pPr>
            <w:r w:rsidRPr="006E2AA8">
              <w:rPr>
                <w:rFonts w:ascii="Times New Roman" w:eastAsia="Times New Roman" w:hAnsi="Times New Roman"/>
                <w:b/>
                <w:bCs/>
                <w:sz w:val="24"/>
                <w:szCs w:val="24"/>
              </w:rPr>
              <w:t>Observations :</w:t>
            </w:r>
          </w:p>
          <w:p w:rsidR="009D6A59" w:rsidRPr="006E2AA8" w:rsidRDefault="009D6A59" w:rsidP="009263DE">
            <w:pPr>
              <w:jc w:val="both"/>
              <w:rPr>
                <w:rFonts w:ascii="Times New Roman" w:eastAsia="Times New Roman" w:hAnsi="Times New Roman"/>
                <w:sz w:val="24"/>
                <w:szCs w:val="24"/>
              </w:rPr>
            </w:pPr>
            <w:r w:rsidRPr="006E2AA8">
              <w:rPr>
                <w:rFonts w:ascii="Times New Roman" w:eastAsia="Times New Roman" w:hAnsi="Times New Roman"/>
                <w:b/>
                <w:bCs/>
                <w:sz w:val="24"/>
                <w:szCs w:val="24"/>
              </w:rPr>
              <w:t xml:space="preserve"> </w:t>
            </w:r>
            <w:r w:rsidR="009263DE" w:rsidRPr="009263DE">
              <w:rPr>
                <w:rFonts w:ascii="Times New Roman" w:eastAsia="Times New Roman" w:hAnsi="Times New Roman"/>
                <w:b/>
                <w:bCs/>
                <w:sz w:val="24"/>
                <w:szCs w:val="24"/>
              </w:rPr>
              <w:t>Difficulté :</w:t>
            </w:r>
            <w:r w:rsidRPr="006E2AA8">
              <w:rPr>
                <w:rFonts w:ascii="Times New Roman" w:eastAsia="Times New Roman" w:hAnsi="Times New Roman"/>
                <w:sz w:val="24"/>
                <w:szCs w:val="24"/>
              </w:rPr>
              <w:t>L’insécurité grandissante</w:t>
            </w:r>
            <w:r w:rsidR="009263DE">
              <w:rPr>
                <w:rFonts w:ascii="Times New Roman" w:eastAsia="Times New Roman" w:hAnsi="Times New Roman"/>
                <w:sz w:val="24"/>
                <w:szCs w:val="24"/>
              </w:rPr>
              <w:t xml:space="preserve"> dans la région</w:t>
            </w:r>
            <w:r w:rsidRPr="006E2AA8">
              <w:rPr>
                <w:rFonts w:ascii="Times New Roman" w:eastAsia="Times New Roman" w:hAnsi="Times New Roman"/>
                <w:sz w:val="24"/>
                <w:szCs w:val="24"/>
              </w:rPr>
              <w:t>,    Population appauvrie, La cotisation de 20 dollars par personne n’est pas adaptée  au revenu de la population en dehors des villes et  au tarif des soins du milieu rural</w:t>
            </w:r>
            <w:r w:rsidR="005145EB">
              <w:rPr>
                <w:rFonts w:ascii="Times New Roman" w:eastAsia="Times New Roman" w:hAnsi="Times New Roman"/>
                <w:sz w:val="24"/>
                <w:szCs w:val="24"/>
              </w:rPr>
              <w:t>.</w:t>
            </w:r>
          </w:p>
        </w:tc>
      </w:tr>
      <w:tr w:rsidR="00E90B92" w:rsidTr="00DD548D">
        <w:tc>
          <w:tcPr>
            <w:tcW w:w="7354" w:type="dxa"/>
            <w:gridSpan w:val="2"/>
            <w:vAlign w:val="center"/>
          </w:tcPr>
          <w:p w:rsidR="00E90B92" w:rsidRDefault="00E90B92" w:rsidP="00DD548D">
            <w:r w:rsidRPr="006E2AA8">
              <w:rPr>
                <w:rFonts w:ascii="Times New Roman" w:eastAsia="Times New Roman" w:hAnsi="Times New Roman"/>
                <w:b/>
                <w:bCs/>
                <w:sz w:val="24"/>
                <w:szCs w:val="24"/>
              </w:rPr>
              <w:lastRenderedPageBreak/>
              <w:t>Activités envisagées</w:t>
            </w:r>
          </w:p>
        </w:tc>
        <w:tc>
          <w:tcPr>
            <w:tcW w:w="3677" w:type="dxa"/>
            <w:vAlign w:val="center"/>
          </w:tcPr>
          <w:p w:rsidR="00E90B92" w:rsidRDefault="00E90B92" w:rsidP="00DD548D">
            <w:r w:rsidRPr="006E2AA8">
              <w:rPr>
                <w:rFonts w:ascii="Times New Roman" w:eastAsia="Times New Roman" w:hAnsi="Times New Roman"/>
                <w:b/>
                <w:bCs/>
                <w:sz w:val="24"/>
                <w:szCs w:val="24"/>
              </w:rPr>
              <w:t>Activités réalisées</w:t>
            </w:r>
          </w:p>
        </w:tc>
        <w:tc>
          <w:tcPr>
            <w:tcW w:w="3678" w:type="dxa"/>
            <w:vAlign w:val="center"/>
          </w:tcPr>
          <w:p w:rsidR="00E90B92" w:rsidRDefault="00E90B92" w:rsidP="00DD548D">
            <w:r w:rsidRPr="006E2AA8">
              <w:rPr>
                <w:rFonts w:ascii="Times New Roman" w:eastAsia="Times New Roman" w:hAnsi="Times New Roman"/>
                <w:b/>
                <w:bCs/>
                <w:sz w:val="24"/>
                <w:szCs w:val="24"/>
              </w:rPr>
              <w:t>Observation</w:t>
            </w:r>
          </w:p>
        </w:tc>
      </w:tr>
      <w:tr w:rsidR="00E90B92" w:rsidTr="00DD548D">
        <w:tc>
          <w:tcPr>
            <w:tcW w:w="7354" w:type="dxa"/>
            <w:gridSpan w:val="2"/>
            <w:vAlign w:val="center"/>
          </w:tcPr>
          <w:p w:rsidR="00E90B92" w:rsidRPr="006E2AA8" w:rsidRDefault="00E90B92"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Effectuer des descentes sur terrain pour la sensibilisation et le recrutement </w:t>
            </w:r>
          </w:p>
          <w:p w:rsidR="00E90B92" w:rsidRPr="006E2AA8" w:rsidRDefault="005F03E6" w:rsidP="00DD548D">
            <w:pPr>
              <w:jc w:val="both"/>
              <w:rPr>
                <w:rFonts w:ascii="Times New Roman" w:eastAsia="Times New Roman" w:hAnsi="Times New Roman"/>
                <w:sz w:val="24"/>
                <w:szCs w:val="24"/>
              </w:rPr>
            </w:pPr>
            <w:r>
              <w:rPr>
                <w:rFonts w:ascii="Times New Roman" w:eastAsia="Times New Roman" w:hAnsi="Times New Roman"/>
                <w:sz w:val="24"/>
                <w:szCs w:val="24"/>
              </w:rPr>
              <w:t>des ouvrirs de 1’</w:t>
            </w:r>
            <w:r w:rsidR="00E90B92" w:rsidRPr="006E2AA8">
              <w:rPr>
                <w:rFonts w:ascii="Times New Roman" w:eastAsia="Times New Roman" w:hAnsi="Times New Roman"/>
                <w:sz w:val="24"/>
                <w:szCs w:val="24"/>
              </w:rPr>
              <w:t>autre  bureau relai MUSOSA  à MANGUREJIPA , agglomération à 100 km  de Butembo pour servir la popula</w:t>
            </w:r>
            <w:r>
              <w:rPr>
                <w:rFonts w:ascii="Times New Roman" w:eastAsia="Times New Roman" w:hAnsi="Times New Roman"/>
                <w:sz w:val="24"/>
                <w:szCs w:val="24"/>
              </w:rPr>
              <w:t>tion  de l’ouest du Diocèse.</w:t>
            </w:r>
          </w:p>
          <w:p w:rsidR="00E90B92" w:rsidRPr="006E2AA8" w:rsidRDefault="00E90B92" w:rsidP="00DD548D">
            <w:pPr>
              <w:jc w:val="both"/>
              <w:rPr>
                <w:rFonts w:ascii="Times New Roman" w:eastAsia="Times New Roman" w:hAnsi="Times New Roman"/>
                <w:sz w:val="24"/>
                <w:szCs w:val="24"/>
              </w:rPr>
            </w:pPr>
            <w:r w:rsidRPr="006E2AA8">
              <w:rPr>
                <w:rFonts w:ascii="Times New Roman" w:eastAsia="Times New Roman" w:hAnsi="Times New Roman"/>
                <w:sz w:val="24"/>
                <w:szCs w:val="24"/>
              </w:rPr>
              <w:t>Recruter les animateurs du nouveau bureau relai ( 2 personnes)</w:t>
            </w:r>
          </w:p>
          <w:p w:rsidR="00E90B92" w:rsidRDefault="00E90B92" w:rsidP="005F03E6">
            <w:pPr>
              <w:jc w:val="both"/>
            </w:pPr>
            <w:r w:rsidRPr="006E2AA8">
              <w:rPr>
                <w:rFonts w:ascii="Times New Roman" w:eastAsia="Times New Roman" w:hAnsi="Times New Roman"/>
                <w:sz w:val="24"/>
                <w:szCs w:val="24"/>
              </w:rPr>
              <w:t>Equiper le nouveau bureau relai( tables, chaises, fournitures de bureaux, matériel de sensibilisation ect.). Payer le personnel du nouveau bureau relai</w:t>
            </w:r>
            <w:r w:rsidR="005F03E6">
              <w:rPr>
                <w:rFonts w:ascii="Times New Roman" w:eastAsia="Times New Roman" w:hAnsi="Times New Roman"/>
                <w:sz w:val="24"/>
                <w:szCs w:val="24"/>
              </w:rPr>
              <w:t>.</w:t>
            </w:r>
          </w:p>
        </w:tc>
        <w:tc>
          <w:tcPr>
            <w:tcW w:w="3677" w:type="dxa"/>
            <w:vAlign w:val="center"/>
          </w:tcPr>
          <w:p w:rsidR="00E90B92" w:rsidRDefault="00E90B92" w:rsidP="00DD548D">
            <w:pPr>
              <w:jc w:val="both"/>
            </w:pPr>
            <w:r w:rsidRPr="006E2AA8">
              <w:rPr>
                <w:rFonts w:ascii="Times New Roman" w:eastAsia="Times New Roman" w:hAnsi="Times New Roman"/>
                <w:sz w:val="24"/>
                <w:szCs w:val="24"/>
              </w:rPr>
              <w:t>Deux  descentes sur terrain ont été effectuées pour la sensibilisation  à Manguredjipa ( Ouest) ,</w:t>
            </w:r>
          </w:p>
        </w:tc>
        <w:tc>
          <w:tcPr>
            <w:tcW w:w="3678" w:type="dxa"/>
            <w:vAlign w:val="center"/>
          </w:tcPr>
          <w:p w:rsidR="00E90B92" w:rsidRDefault="00E90B92" w:rsidP="00DD548D">
            <w:pPr>
              <w:jc w:val="both"/>
            </w:pPr>
            <w:r w:rsidRPr="006E2AA8">
              <w:rPr>
                <w:rFonts w:ascii="Times New Roman" w:eastAsia="Times New Roman" w:hAnsi="Times New Roman"/>
                <w:sz w:val="24"/>
                <w:szCs w:val="24"/>
              </w:rPr>
              <w:t>Les activités relatives à l’ouverture du bureau relais MUSOSA  à Manguredjipa n’ont pas été réalisées</w:t>
            </w:r>
          </w:p>
        </w:tc>
      </w:tr>
      <w:tr w:rsidR="005145EB" w:rsidTr="00DD548D">
        <w:tc>
          <w:tcPr>
            <w:tcW w:w="3677" w:type="dxa"/>
            <w:vAlign w:val="center"/>
          </w:tcPr>
          <w:p w:rsidR="005145EB" w:rsidRPr="006E2AA8" w:rsidRDefault="005145EB" w:rsidP="00DD548D">
            <w:pPr>
              <w:rPr>
                <w:rFonts w:ascii="Times New Roman" w:eastAsia="Times New Roman" w:hAnsi="Times New Roman"/>
                <w:sz w:val="24"/>
                <w:szCs w:val="24"/>
              </w:rPr>
            </w:pPr>
            <w:r w:rsidRPr="006E2AA8">
              <w:rPr>
                <w:rFonts w:ascii="Times New Roman" w:eastAsia="Times New Roman" w:hAnsi="Times New Roman"/>
                <w:b/>
                <w:bCs/>
                <w:sz w:val="24"/>
                <w:szCs w:val="24"/>
                <w:u w:val="single"/>
              </w:rPr>
              <w:t xml:space="preserve">OBJECTIF SPECIFIQUE 3 : </w:t>
            </w:r>
          </w:p>
          <w:p w:rsidR="005145EB" w:rsidRPr="006E2AA8" w:rsidRDefault="005145EB"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Assurer la gestion de risques / le contrôle  et le suivi médical des mutualistes dans les FOSA partenaires de la MUSOSA BB</w:t>
            </w:r>
          </w:p>
        </w:tc>
        <w:tc>
          <w:tcPr>
            <w:tcW w:w="3677" w:type="dxa"/>
            <w:vAlign w:val="center"/>
          </w:tcPr>
          <w:p w:rsidR="005145EB" w:rsidRPr="006E2AA8" w:rsidRDefault="005145EB" w:rsidP="00DD548D">
            <w:pPr>
              <w:rPr>
                <w:rFonts w:ascii="Times New Roman" w:eastAsia="Times New Roman" w:hAnsi="Times New Roman"/>
                <w:sz w:val="24"/>
                <w:szCs w:val="24"/>
              </w:rPr>
            </w:pPr>
            <w:r w:rsidRPr="006E2AA8">
              <w:rPr>
                <w:rFonts w:ascii="Times New Roman" w:eastAsia="Times New Roman" w:hAnsi="Times New Roman"/>
                <w:b/>
                <w:bCs/>
                <w:sz w:val="24"/>
                <w:szCs w:val="24"/>
              </w:rPr>
              <w:t>Résultat attendu </w:t>
            </w:r>
          </w:p>
          <w:p w:rsidR="005145EB" w:rsidRPr="006E2AA8" w:rsidRDefault="005145EB"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Les membres de la MUSOSA bénéficient des soins de qualité grâce au suivi par les medecins conseils, suivi basé sur la contractualisation de la MUSOSA avec les FOSA</w:t>
            </w:r>
          </w:p>
        </w:tc>
        <w:tc>
          <w:tcPr>
            <w:tcW w:w="3677" w:type="dxa"/>
            <w:vAlign w:val="center"/>
          </w:tcPr>
          <w:p w:rsidR="005145EB" w:rsidRPr="006E2AA8" w:rsidRDefault="005145EB" w:rsidP="00DD548D">
            <w:pPr>
              <w:rPr>
                <w:rFonts w:ascii="Times New Roman" w:eastAsia="Times New Roman" w:hAnsi="Times New Roman"/>
                <w:sz w:val="24"/>
                <w:szCs w:val="24"/>
              </w:rPr>
            </w:pPr>
            <w:r w:rsidRPr="006E2AA8">
              <w:rPr>
                <w:rFonts w:ascii="Times New Roman" w:eastAsia="Times New Roman" w:hAnsi="Times New Roman"/>
                <w:b/>
                <w:bCs/>
                <w:sz w:val="24"/>
                <w:szCs w:val="24"/>
              </w:rPr>
              <w:t>Résultat atteint </w:t>
            </w:r>
          </w:p>
          <w:p w:rsidR="005145EB" w:rsidRPr="006E2AA8" w:rsidRDefault="005145EB"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En général les membres de la MUSOSA bénéficient des soins de qualité ;  Les  Médecins Conseils procèdent  aux audits  de qualité  dans les FOSA partenaires; Toutes les factures sont validées par les médecins conseils avant le payement</w:t>
            </w:r>
          </w:p>
        </w:tc>
        <w:tc>
          <w:tcPr>
            <w:tcW w:w="3678" w:type="dxa"/>
            <w:vAlign w:val="center"/>
          </w:tcPr>
          <w:p w:rsidR="005145EB" w:rsidRPr="006E2AA8" w:rsidRDefault="005145EB" w:rsidP="00DD548D">
            <w:pPr>
              <w:rPr>
                <w:rFonts w:ascii="Times New Roman" w:eastAsia="Times New Roman" w:hAnsi="Times New Roman"/>
                <w:sz w:val="24"/>
                <w:szCs w:val="24"/>
              </w:rPr>
            </w:pPr>
            <w:r w:rsidRPr="006E2AA8">
              <w:rPr>
                <w:rFonts w:ascii="Times New Roman" w:eastAsia="Times New Roman" w:hAnsi="Times New Roman"/>
                <w:b/>
                <w:bCs/>
                <w:sz w:val="24"/>
                <w:szCs w:val="24"/>
              </w:rPr>
              <w:t>Observations</w:t>
            </w:r>
            <w:r w:rsidRPr="006E2AA8">
              <w:rPr>
                <w:rFonts w:ascii="Times New Roman" w:eastAsia="Trebuchet MS" w:hAnsi="Times New Roman"/>
                <w:b/>
                <w:bCs/>
                <w:sz w:val="24"/>
                <w:szCs w:val="24"/>
              </w:rPr>
              <w:t xml:space="preserve"> </w:t>
            </w:r>
          </w:p>
          <w:p w:rsidR="005145EB" w:rsidRPr="006E2AA8" w:rsidRDefault="005145EB"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La difficulté se pose pour le suivi des soins des membres  lors de l’hospitalisation ,  plus l’effectif augmente plus le travail de contrôle devient énorme et exigeant ; les descentes à Beni nécessitent plus de disponibilité des médecins et plus de moyens financiers</w:t>
            </w:r>
            <w:r w:rsidRPr="006E2AA8">
              <w:rPr>
                <w:rFonts w:ascii="Times New Roman" w:eastAsia="Times New Roman" w:hAnsi="Times New Roman"/>
                <w:b/>
                <w:bCs/>
                <w:sz w:val="24"/>
                <w:szCs w:val="24"/>
              </w:rPr>
              <w:t xml:space="preserve"> </w:t>
            </w:r>
          </w:p>
          <w:p w:rsidR="005145EB" w:rsidRPr="006E2AA8" w:rsidRDefault="005145EB" w:rsidP="005F03E6">
            <w:pPr>
              <w:jc w:val="both"/>
              <w:rPr>
                <w:rFonts w:ascii="Times New Roman" w:eastAsia="Times New Roman" w:hAnsi="Times New Roman"/>
                <w:sz w:val="24"/>
                <w:szCs w:val="24"/>
              </w:rPr>
            </w:pPr>
            <w:r w:rsidRPr="006E2AA8">
              <w:rPr>
                <w:rFonts w:ascii="Times New Roman" w:eastAsia="Calibri" w:hAnsi="Times New Roman"/>
                <w:sz w:val="24"/>
                <w:szCs w:val="24"/>
              </w:rPr>
              <w:t xml:space="preserve">Besion d’un autre médecin conseil à Beni </w:t>
            </w:r>
          </w:p>
        </w:tc>
      </w:tr>
      <w:tr w:rsidR="0056732B" w:rsidTr="00DD548D">
        <w:tc>
          <w:tcPr>
            <w:tcW w:w="7354" w:type="dxa"/>
            <w:gridSpan w:val="2"/>
            <w:vAlign w:val="center"/>
          </w:tcPr>
          <w:p w:rsidR="0056732B" w:rsidRDefault="0056732B" w:rsidP="00DD548D">
            <w:r w:rsidRPr="006E2AA8">
              <w:rPr>
                <w:rFonts w:ascii="Times New Roman" w:eastAsia="Times New Roman" w:hAnsi="Times New Roman"/>
                <w:b/>
                <w:bCs/>
                <w:sz w:val="24"/>
                <w:szCs w:val="24"/>
              </w:rPr>
              <w:t>Activités envisagées</w:t>
            </w:r>
          </w:p>
        </w:tc>
        <w:tc>
          <w:tcPr>
            <w:tcW w:w="7355" w:type="dxa"/>
            <w:gridSpan w:val="2"/>
            <w:vAlign w:val="center"/>
          </w:tcPr>
          <w:p w:rsidR="0056732B" w:rsidRDefault="0056732B" w:rsidP="00DD548D">
            <w:r w:rsidRPr="006E2AA8">
              <w:rPr>
                <w:rFonts w:ascii="Times New Roman" w:eastAsia="Times New Roman" w:hAnsi="Times New Roman"/>
                <w:b/>
                <w:bCs/>
                <w:sz w:val="24"/>
                <w:szCs w:val="24"/>
              </w:rPr>
              <w:t>Activités réalisées</w:t>
            </w:r>
          </w:p>
        </w:tc>
      </w:tr>
      <w:tr w:rsidR="0056732B" w:rsidTr="00DD548D">
        <w:tc>
          <w:tcPr>
            <w:tcW w:w="7354" w:type="dxa"/>
            <w:gridSpan w:val="2"/>
            <w:vAlign w:val="center"/>
          </w:tcPr>
          <w:p w:rsidR="0056732B" w:rsidRPr="006E2AA8" w:rsidRDefault="0056732B" w:rsidP="005F03E6">
            <w:pPr>
              <w:jc w:val="both"/>
              <w:rPr>
                <w:rFonts w:ascii="Arial" w:eastAsia="Times New Roman" w:hAnsi="Arial" w:cs="Arial"/>
                <w:sz w:val="24"/>
                <w:szCs w:val="24"/>
              </w:rPr>
            </w:pPr>
            <w:r w:rsidRPr="006E2AA8">
              <w:rPr>
                <w:rFonts w:ascii="Times New Roman" w:eastAsia="Times New Roman" w:hAnsi="Times New Roman"/>
                <w:sz w:val="24"/>
                <w:szCs w:val="24"/>
              </w:rPr>
              <w:t xml:space="preserve">1. Evaluer  et renouveler les conventions de partenariat avec les FOSA </w:t>
            </w:r>
          </w:p>
          <w:p w:rsidR="0056732B" w:rsidRPr="006E2AA8" w:rsidRDefault="005F03E6" w:rsidP="00DD548D">
            <w:pPr>
              <w:rPr>
                <w:rFonts w:ascii="Arial" w:eastAsia="Times New Roman" w:hAnsi="Arial" w:cs="Arial"/>
                <w:sz w:val="24"/>
                <w:szCs w:val="24"/>
              </w:rPr>
            </w:pPr>
            <w:r>
              <w:rPr>
                <w:rFonts w:ascii="Times New Roman" w:eastAsia="Times New Roman" w:hAnsi="Times New Roman"/>
                <w:sz w:val="24"/>
                <w:szCs w:val="24"/>
              </w:rPr>
              <w:t xml:space="preserve">2. </w:t>
            </w:r>
            <w:r w:rsidR="0056732B" w:rsidRPr="006E2AA8">
              <w:rPr>
                <w:rFonts w:ascii="Times New Roman" w:eastAsia="Times New Roman" w:hAnsi="Times New Roman"/>
                <w:sz w:val="24"/>
                <w:szCs w:val="24"/>
              </w:rPr>
              <w:t>Organiser des réunions d'évaluation du partenariat avec les FOSA</w:t>
            </w:r>
          </w:p>
          <w:p w:rsidR="0056732B" w:rsidRDefault="005F03E6" w:rsidP="005F03E6">
            <w:pPr>
              <w:jc w:val="both"/>
            </w:pPr>
            <w:r>
              <w:rPr>
                <w:rFonts w:ascii="Times New Roman" w:eastAsia="Times New Roman" w:hAnsi="Times New Roman"/>
                <w:sz w:val="24"/>
                <w:szCs w:val="24"/>
              </w:rPr>
              <w:t xml:space="preserve">3. </w:t>
            </w:r>
            <w:r w:rsidR="0056732B" w:rsidRPr="006E2AA8">
              <w:rPr>
                <w:rFonts w:ascii="Times New Roman" w:eastAsia="Times New Roman" w:hAnsi="Times New Roman"/>
                <w:sz w:val="24"/>
                <w:szCs w:val="24"/>
              </w:rPr>
              <w:t>Contrôler les dossiers des malades  membres de la MUSOSA et valider leurs factures</w:t>
            </w:r>
          </w:p>
        </w:tc>
        <w:tc>
          <w:tcPr>
            <w:tcW w:w="7355" w:type="dxa"/>
            <w:gridSpan w:val="2"/>
            <w:vAlign w:val="center"/>
          </w:tcPr>
          <w:p w:rsidR="0056732B" w:rsidRPr="0056732B" w:rsidRDefault="0056732B" w:rsidP="005F03E6">
            <w:pPr>
              <w:pStyle w:val="Paragraphedeliste"/>
              <w:numPr>
                <w:ilvl w:val="0"/>
                <w:numId w:val="44"/>
              </w:numPr>
              <w:jc w:val="both"/>
              <w:rPr>
                <w:rFonts w:ascii="Arial" w:eastAsia="Times New Roman" w:hAnsi="Arial" w:cs="Arial"/>
                <w:sz w:val="24"/>
                <w:szCs w:val="24"/>
              </w:rPr>
            </w:pPr>
            <w:r w:rsidRPr="0056732B">
              <w:rPr>
                <w:rFonts w:ascii="Times New Roman" w:eastAsia="Times New Roman" w:hAnsi="Times New Roman"/>
                <w:sz w:val="24"/>
                <w:szCs w:val="24"/>
              </w:rPr>
              <w:t>Organisation une  réunion d’évaluation  avec les FOSA partenaires suivi du renouvellement du contrat de partenariat a</w:t>
            </w:r>
          </w:p>
          <w:p w:rsidR="0056732B" w:rsidRPr="0056732B" w:rsidRDefault="0056732B" w:rsidP="005F03E6">
            <w:pPr>
              <w:numPr>
                <w:ilvl w:val="0"/>
                <w:numId w:val="44"/>
              </w:numPr>
              <w:contextualSpacing/>
              <w:jc w:val="both"/>
            </w:pPr>
            <w:r w:rsidRPr="006E2AA8">
              <w:rPr>
                <w:rFonts w:ascii="Times New Roman" w:eastAsia="Times New Roman" w:hAnsi="Times New Roman"/>
                <w:sz w:val="24"/>
                <w:szCs w:val="24"/>
              </w:rPr>
              <w:t>Suivi des soins des membres MUSOSA par les médecins conseil</w:t>
            </w:r>
            <w:r>
              <w:rPr>
                <w:rFonts w:ascii="Times New Roman" w:eastAsia="Times New Roman" w:hAnsi="Times New Roman"/>
                <w:sz w:val="24"/>
                <w:szCs w:val="24"/>
              </w:rPr>
              <w:t>s</w:t>
            </w:r>
          </w:p>
          <w:p w:rsidR="0056732B" w:rsidRDefault="0056732B" w:rsidP="005F03E6">
            <w:pPr>
              <w:numPr>
                <w:ilvl w:val="0"/>
                <w:numId w:val="44"/>
              </w:numPr>
              <w:contextualSpacing/>
              <w:jc w:val="both"/>
            </w:pPr>
            <w:r w:rsidRPr="006E2AA8">
              <w:rPr>
                <w:rFonts w:ascii="Times New Roman" w:eastAsia="Times New Roman" w:hAnsi="Times New Roman"/>
                <w:sz w:val="24"/>
                <w:szCs w:val="24"/>
              </w:rPr>
              <w:t>Validation mensuel des factures par les médecins conseil et remise du rapport de validation à  chaque  FOSA concernée</w:t>
            </w:r>
          </w:p>
        </w:tc>
      </w:tr>
      <w:tr w:rsidR="00360685" w:rsidTr="00DD548D">
        <w:tc>
          <w:tcPr>
            <w:tcW w:w="3677" w:type="dxa"/>
            <w:vAlign w:val="center"/>
          </w:tcPr>
          <w:p w:rsidR="00360685" w:rsidRPr="006E2AA8" w:rsidRDefault="00360685" w:rsidP="00DD548D">
            <w:pPr>
              <w:rPr>
                <w:rFonts w:ascii="Times New Roman" w:eastAsia="Times New Roman" w:hAnsi="Times New Roman"/>
                <w:sz w:val="24"/>
                <w:szCs w:val="24"/>
              </w:rPr>
            </w:pPr>
            <w:r w:rsidRPr="006E2AA8">
              <w:rPr>
                <w:rFonts w:ascii="Times New Roman" w:eastAsia="Times New Roman" w:hAnsi="Times New Roman"/>
                <w:b/>
                <w:bCs/>
                <w:sz w:val="24"/>
                <w:szCs w:val="24"/>
                <w:u w:val="single"/>
              </w:rPr>
              <w:t>OBJECTIF SPECIFIQUE 4 :</w:t>
            </w:r>
            <w:r w:rsidRPr="006E2AA8">
              <w:rPr>
                <w:rFonts w:ascii="Times New Roman" w:eastAsia="Trebuchet MS" w:hAnsi="Times New Roman"/>
                <w:b/>
                <w:bCs/>
                <w:sz w:val="24"/>
                <w:szCs w:val="24"/>
                <w:u w:val="single"/>
              </w:rPr>
              <w:t xml:space="preserve"> </w:t>
            </w:r>
          </w:p>
          <w:p w:rsidR="00360685" w:rsidRPr="006E2AA8" w:rsidRDefault="00360685"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Réduire le taux de sinistralité et le maintenir à la norme de 80%</w:t>
            </w:r>
          </w:p>
        </w:tc>
        <w:tc>
          <w:tcPr>
            <w:tcW w:w="3677" w:type="dxa"/>
            <w:vAlign w:val="center"/>
          </w:tcPr>
          <w:p w:rsidR="00360685" w:rsidRPr="006E2AA8" w:rsidRDefault="00360685" w:rsidP="00DD548D">
            <w:pPr>
              <w:rPr>
                <w:rFonts w:ascii="Times New Roman" w:eastAsia="Times New Roman" w:hAnsi="Times New Roman"/>
                <w:sz w:val="24"/>
                <w:szCs w:val="24"/>
              </w:rPr>
            </w:pPr>
            <w:r w:rsidRPr="006E2AA8">
              <w:rPr>
                <w:rFonts w:ascii="Times New Roman" w:eastAsia="Times New Roman" w:hAnsi="Times New Roman"/>
                <w:b/>
                <w:bCs/>
                <w:sz w:val="24"/>
                <w:szCs w:val="24"/>
              </w:rPr>
              <w:t>Résultat attendu :</w:t>
            </w:r>
            <w:r w:rsidRPr="006E2AA8">
              <w:rPr>
                <w:rFonts w:ascii="Times New Roman" w:eastAsia="Trebuchet MS" w:hAnsi="Times New Roman"/>
                <w:b/>
                <w:bCs/>
                <w:sz w:val="24"/>
                <w:szCs w:val="24"/>
              </w:rPr>
              <w:t xml:space="preserve"> </w:t>
            </w:r>
          </w:p>
          <w:p w:rsidR="00360685" w:rsidRPr="006E2AA8" w:rsidRDefault="00360685"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Le taux de sinistralité revient dans les normes de 80% </w:t>
            </w:r>
          </w:p>
        </w:tc>
        <w:tc>
          <w:tcPr>
            <w:tcW w:w="3677" w:type="dxa"/>
            <w:vAlign w:val="center"/>
          </w:tcPr>
          <w:p w:rsidR="00360685" w:rsidRPr="006E2AA8" w:rsidRDefault="00360685" w:rsidP="00DD548D">
            <w:pPr>
              <w:rPr>
                <w:rFonts w:ascii="Times New Roman" w:eastAsia="Times New Roman" w:hAnsi="Times New Roman"/>
                <w:sz w:val="24"/>
                <w:szCs w:val="24"/>
              </w:rPr>
            </w:pPr>
            <w:r w:rsidRPr="006E2AA8">
              <w:rPr>
                <w:rFonts w:ascii="Times New Roman" w:eastAsia="Times New Roman" w:hAnsi="Times New Roman"/>
                <w:b/>
                <w:bCs/>
                <w:sz w:val="24"/>
                <w:szCs w:val="24"/>
              </w:rPr>
              <w:t>Résultat atteint </w:t>
            </w:r>
            <w:r w:rsidRPr="006E2AA8">
              <w:rPr>
                <w:rFonts w:ascii="Times New Roman" w:eastAsia="Times New Roman" w:hAnsi="Times New Roman"/>
                <w:sz w:val="24"/>
                <w:szCs w:val="24"/>
              </w:rPr>
              <w:t>: </w:t>
            </w:r>
          </w:p>
          <w:p w:rsidR="00360685" w:rsidRPr="006E2AA8" w:rsidRDefault="00360685" w:rsidP="005F03E6">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 De Janvier à  Décembre  2023,  le taux de sinistralité est à 101,85%  soit  </w:t>
            </w:r>
            <w:r w:rsidR="00DF730F">
              <w:rPr>
                <w:rFonts w:ascii="Times New Roman" w:eastAsia="Times New Roman" w:hAnsi="Times New Roman"/>
                <w:sz w:val="24"/>
                <w:szCs w:val="24"/>
              </w:rPr>
              <w:t>1</w:t>
            </w:r>
            <w:r w:rsidRPr="006E2AA8">
              <w:rPr>
                <w:rFonts w:ascii="Times New Roman" w:eastAsia="Times New Roman" w:hAnsi="Times New Roman"/>
                <w:sz w:val="24"/>
                <w:szCs w:val="24"/>
              </w:rPr>
              <w:t xml:space="preserve">85 857,84$ payés aux FOSA  pour le remboursement des soins des  </w:t>
            </w:r>
            <w:r w:rsidRPr="006E2AA8">
              <w:rPr>
                <w:rFonts w:ascii="Times New Roman" w:eastAsia="Calibri" w:hAnsi="Times New Roman"/>
                <w:b/>
                <w:bCs/>
                <w:sz w:val="24"/>
                <w:szCs w:val="24"/>
              </w:rPr>
              <w:t xml:space="preserve">6552 </w:t>
            </w:r>
            <w:r w:rsidRPr="006E2AA8">
              <w:rPr>
                <w:rFonts w:ascii="Times New Roman" w:eastAsia="Times New Roman" w:hAnsi="Times New Roman"/>
                <w:b/>
                <w:bCs/>
                <w:sz w:val="24"/>
                <w:szCs w:val="24"/>
              </w:rPr>
              <w:t xml:space="preserve">cas </w:t>
            </w:r>
            <w:r w:rsidRPr="006E2AA8">
              <w:rPr>
                <w:rFonts w:ascii="Times New Roman" w:eastAsia="Times New Roman" w:hAnsi="Times New Roman"/>
                <w:sz w:val="24"/>
                <w:szCs w:val="24"/>
              </w:rPr>
              <w:t xml:space="preserve">des membres de la </w:t>
            </w:r>
            <w:r w:rsidRPr="006E2AA8">
              <w:rPr>
                <w:rFonts w:ascii="Times New Roman" w:eastAsia="Times New Roman" w:hAnsi="Times New Roman"/>
                <w:sz w:val="24"/>
                <w:szCs w:val="24"/>
              </w:rPr>
              <w:lastRenderedPageBreak/>
              <w:t xml:space="preserve">MUSOSA soit 71,81%  de taux de fréquentation ou utilisation </w:t>
            </w:r>
          </w:p>
          <w:p w:rsidR="00360685" w:rsidRPr="006E2AA8" w:rsidRDefault="00360685" w:rsidP="00F22D45">
            <w:pPr>
              <w:jc w:val="both"/>
              <w:rPr>
                <w:rFonts w:ascii="Times New Roman" w:eastAsia="Times New Roman" w:hAnsi="Times New Roman"/>
                <w:sz w:val="24"/>
                <w:szCs w:val="24"/>
              </w:rPr>
            </w:pPr>
            <w:r w:rsidRPr="006E2AA8">
              <w:rPr>
                <w:rFonts w:ascii="Times New Roman" w:eastAsia="Times New Roman" w:hAnsi="Times New Roman"/>
                <w:sz w:val="24"/>
                <w:szCs w:val="24"/>
              </w:rPr>
              <w:t xml:space="preserve">Coût moyen des soins: 28,37  dollars  </w:t>
            </w:r>
          </w:p>
        </w:tc>
        <w:tc>
          <w:tcPr>
            <w:tcW w:w="3678" w:type="dxa"/>
            <w:vAlign w:val="center"/>
          </w:tcPr>
          <w:p w:rsidR="00360685" w:rsidRPr="00360685" w:rsidRDefault="00360685" w:rsidP="00DD548D">
            <w:pPr>
              <w:rPr>
                <w:rFonts w:ascii="Times New Roman" w:eastAsia="Times New Roman" w:hAnsi="Times New Roman"/>
                <w:b/>
                <w:sz w:val="24"/>
                <w:szCs w:val="24"/>
              </w:rPr>
            </w:pPr>
            <w:r w:rsidRPr="00360685">
              <w:rPr>
                <w:rFonts w:ascii="Times New Roman" w:eastAsia="Times New Roman" w:hAnsi="Times New Roman"/>
                <w:b/>
                <w:bCs/>
                <w:sz w:val="24"/>
                <w:szCs w:val="24"/>
                <w:u w:val="single"/>
              </w:rPr>
              <w:lastRenderedPageBreak/>
              <w:t xml:space="preserve">Observatsion </w:t>
            </w:r>
          </w:p>
          <w:p w:rsidR="00360685" w:rsidRPr="006E2AA8" w:rsidRDefault="00360685" w:rsidP="005F03E6">
            <w:pPr>
              <w:jc w:val="both"/>
              <w:rPr>
                <w:rFonts w:ascii="Times New Roman" w:eastAsia="Times New Roman" w:hAnsi="Times New Roman"/>
                <w:sz w:val="24"/>
                <w:szCs w:val="24"/>
              </w:rPr>
            </w:pPr>
            <w:r w:rsidRPr="006E2AA8">
              <w:rPr>
                <w:rFonts w:ascii="Times New Roman" w:eastAsia="Times New Roman" w:hAnsi="Times New Roman"/>
                <w:bCs/>
                <w:sz w:val="24"/>
                <w:szCs w:val="24"/>
              </w:rPr>
              <w:t>Pas de régulation des soins dans les hôpitaux, chaque hôpital fixe son prix;  surfacturation des soins dans  certaines FOSA  partenaires de la MUSOSA</w:t>
            </w:r>
          </w:p>
        </w:tc>
      </w:tr>
      <w:tr w:rsidR="00DD548D" w:rsidTr="00DD548D">
        <w:tc>
          <w:tcPr>
            <w:tcW w:w="7354" w:type="dxa"/>
            <w:gridSpan w:val="2"/>
            <w:vAlign w:val="center"/>
          </w:tcPr>
          <w:p w:rsidR="00DD548D" w:rsidRPr="004341E0" w:rsidRDefault="00DD548D" w:rsidP="00DD548D">
            <w:pPr>
              <w:rPr>
                <w:rFonts w:ascii="Times New Roman" w:eastAsia="Times New Roman" w:hAnsi="Times New Roman"/>
                <w:b/>
                <w:bCs/>
                <w:sz w:val="24"/>
                <w:szCs w:val="24"/>
              </w:rPr>
            </w:pPr>
            <w:r w:rsidRPr="004341E0">
              <w:rPr>
                <w:rFonts w:ascii="Times New Roman" w:eastAsia="Times New Roman" w:hAnsi="Times New Roman"/>
                <w:b/>
                <w:bCs/>
                <w:sz w:val="24"/>
                <w:szCs w:val="24"/>
              </w:rPr>
              <w:lastRenderedPageBreak/>
              <w:t>Activités envisagées</w:t>
            </w:r>
          </w:p>
        </w:tc>
        <w:tc>
          <w:tcPr>
            <w:tcW w:w="7355" w:type="dxa"/>
            <w:gridSpan w:val="2"/>
            <w:vAlign w:val="center"/>
          </w:tcPr>
          <w:p w:rsidR="00DD548D" w:rsidRPr="004341E0" w:rsidRDefault="00DD548D" w:rsidP="00DD548D">
            <w:pPr>
              <w:rPr>
                <w:rFonts w:ascii="Times New Roman" w:eastAsia="Times New Roman" w:hAnsi="Times New Roman"/>
                <w:b/>
                <w:bCs/>
                <w:sz w:val="24"/>
                <w:szCs w:val="24"/>
              </w:rPr>
            </w:pPr>
            <w:r w:rsidRPr="004341E0">
              <w:rPr>
                <w:rFonts w:ascii="Times New Roman" w:eastAsia="Times New Roman" w:hAnsi="Times New Roman"/>
                <w:b/>
                <w:bCs/>
                <w:sz w:val="24"/>
                <w:szCs w:val="24"/>
              </w:rPr>
              <w:t>Activités réalisées</w:t>
            </w:r>
          </w:p>
        </w:tc>
      </w:tr>
      <w:tr w:rsidR="00DD548D" w:rsidTr="00DD548D">
        <w:tc>
          <w:tcPr>
            <w:tcW w:w="7354" w:type="dxa"/>
            <w:gridSpan w:val="2"/>
            <w:vAlign w:val="center"/>
          </w:tcPr>
          <w:p w:rsidR="00DD548D" w:rsidRDefault="00DD548D" w:rsidP="00F22D45">
            <w:pPr>
              <w:pStyle w:val="Paragraphedeliste"/>
              <w:numPr>
                <w:ilvl w:val="0"/>
                <w:numId w:val="46"/>
              </w:numPr>
              <w:jc w:val="both"/>
            </w:pPr>
            <w:r w:rsidRPr="00F22D45">
              <w:rPr>
                <w:rFonts w:ascii="Times New Roman" w:eastAsia="Times New Roman" w:hAnsi="Times New Roman"/>
                <w:bCs/>
                <w:sz w:val="24"/>
                <w:szCs w:val="24"/>
              </w:rPr>
              <w:t>Renforcer la sensibilisation sur l'adhésion familiale ( papa, maman , enfants et les personnes en charge) pour éviter la sélection adverse</w:t>
            </w:r>
          </w:p>
        </w:tc>
        <w:tc>
          <w:tcPr>
            <w:tcW w:w="7355" w:type="dxa"/>
            <w:gridSpan w:val="2"/>
            <w:vAlign w:val="center"/>
          </w:tcPr>
          <w:p w:rsidR="00DD548D" w:rsidRDefault="00DD548D" w:rsidP="00F22D45">
            <w:pPr>
              <w:jc w:val="both"/>
            </w:pPr>
            <w:r w:rsidRPr="006E2AA8">
              <w:rPr>
                <w:rFonts w:ascii="Times New Roman" w:eastAsia="Times New Roman" w:hAnsi="Times New Roman"/>
                <w:bCs/>
                <w:sz w:val="24"/>
                <w:szCs w:val="24"/>
              </w:rPr>
              <w:t xml:space="preserve">Nous avons insisté sur la déclaration des membres du ménage sans tenir compte de leur état sanitaire et avons reçu les cotisations  de 3 personnes au minimum considérant que la moyenne du ménage est de 7 personnes </w:t>
            </w:r>
          </w:p>
        </w:tc>
      </w:tr>
      <w:tr w:rsidR="00F22D45" w:rsidTr="00DD548D">
        <w:tc>
          <w:tcPr>
            <w:tcW w:w="7354" w:type="dxa"/>
            <w:gridSpan w:val="2"/>
            <w:vAlign w:val="center"/>
          </w:tcPr>
          <w:p w:rsidR="00F22D45" w:rsidRPr="00F22D45" w:rsidRDefault="00F22D45" w:rsidP="00F22D45">
            <w:pPr>
              <w:pStyle w:val="Paragraphedeliste"/>
              <w:numPr>
                <w:ilvl w:val="0"/>
                <w:numId w:val="46"/>
              </w:numPr>
              <w:jc w:val="both"/>
              <w:rPr>
                <w:rFonts w:ascii="Times New Roman" w:eastAsia="Times New Roman" w:hAnsi="Times New Roman"/>
                <w:bCs/>
                <w:sz w:val="24"/>
                <w:szCs w:val="24"/>
              </w:rPr>
            </w:pPr>
            <w:r w:rsidRPr="00F22D45">
              <w:rPr>
                <w:rFonts w:ascii="Times New Roman" w:eastAsia="Times New Roman" w:hAnsi="Times New Roman"/>
                <w:bCs/>
                <w:sz w:val="24"/>
                <w:szCs w:val="24"/>
              </w:rPr>
              <w:t xml:space="preserve">Veiller scrupuleusement sur les contrôles des dossiers et valider les factures conformément au contrat de la MUSOSA avec les FOSA  </w:t>
            </w:r>
          </w:p>
        </w:tc>
        <w:tc>
          <w:tcPr>
            <w:tcW w:w="7355" w:type="dxa"/>
            <w:gridSpan w:val="2"/>
            <w:vAlign w:val="center"/>
          </w:tcPr>
          <w:p w:rsidR="00F22D45" w:rsidRPr="006E2AA8" w:rsidRDefault="00F22D45"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Les médecins conseils contrôlent et valident les factures des membres chaque mois avant le payement</w:t>
            </w:r>
          </w:p>
        </w:tc>
      </w:tr>
      <w:tr w:rsidR="00DD548D" w:rsidTr="00DD548D">
        <w:tc>
          <w:tcPr>
            <w:tcW w:w="7354" w:type="dxa"/>
            <w:gridSpan w:val="2"/>
            <w:vAlign w:val="center"/>
          </w:tcPr>
          <w:p w:rsidR="00DD548D" w:rsidRPr="00F22D45" w:rsidRDefault="00DD548D" w:rsidP="00F22D45">
            <w:pPr>
              <w:pStyle w:val="Paragraphedeliste"/>
              <w:numPr>
                <w:ilvl w:val="0"/>
                <w:numId w:val="46"/>
              </w:numPr>
              <w:jc w:val="both"/>
              <w:rPr>
                <w:rFonts w:ascii="Times New Roman" w:eastAsia="Times New Roman" w:hAnsi="Times New Roman"/>
                <w:bCs/>
                <w:sz w:val="24"/>
                <w:szCs w:val="24"/>
              </w:rPr>
            </w:pPr>
            <w:r w:rsidRPr="00F22D45">
              <w:rPr>
                <w:rFonts w:ascii="Times New Roman" w:eastAsia="Times New Roman" w:hAnsi="Times New Roman"/>
                <w:bCs/>
                <w:sz w:val="24"/>
                <w:szCs w:val="24"/>
              </w:rPr>
              <w:t>Réunir une fois par mois les gestionnaires et les médecins des  hôpitaux sur place lors des validations des factures pour comprendre les écarts retrouvés</w:t>
            </w:r>
          </w:p>
        </w:tc>
        <w:tc>
          <w:tcPr>
            <w:tcW w:w="7355" w:type="dxa"/>
            <w:gridSpan w:val="2"/>
            <w:vAlign w:val="center"/>
          </w:tcPr>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Cette activité est réalisée lors de la validation des factures</w:t>
            </w:r>
          </w:p>
        </w:tc>
      </w:tr>
      <w:tr w:rsidR="00DD548D" w:rsidTr="00DD548D">
        <w:tc>
          <w:tcPr>
            <w:tcW w:w="7354" w:type="dxa"/>
            <w:gridSpan w:val="2"/>
            <w:vAlign w:val="center"/>
          </w:tcPr>
          <w:p w:rsidR="00DD548D" w:rsidRPr="00F22D45" w:rsidRDefault="00DD548D" w:rsidP="00F22D45">
            <w:pPr>
              <w:pStyle w:val="Paragraphedeliste"/>
              <w:numPr>
                <w:ilvl w:val="0"/>
                <w:numId w:val="46"/>
              </w:numPr>
              <w:jc w:val="both"/>
              <w:rPr>
                <w:rFonts w:ascii="Times New Roman" w:eastAsia="Times New Roman" w:hAnsi="Times New Roman"/>
                <w:bCs/>
                <w:sz w:val="24"/>
                <w:szCs w:val="24"/>
              </w:rPr>
            </w:pPr>
            <w:r w:rsidRPr="00F22D45">
              <w:rPr>
                <w:rFonts w:ascii="Times New Roman" w:eastAsia="Times New Roman" w:hAnsi="Times New Roman"/>
                <w:bCs/>
                <w:sz w:val="24"/>
                <w:szCs w:val="24"/>
              </w:rPr>
              <w:t>Organiser une assemblée générale pour expliquer aux mutualistes l’utilisation rationnelle des services de santé, la consultation à temps et le circuit des malades dans le système de santé de la RDC (Centre de santé versus hôpitaux)</w:t>
            </w:r>
          </w:p>
        </w:tc>
        <w:tc>
          <w:tcPr>
            <w:tcW w:w="7355" w:type="dxa"/>
            <w:gridSpan w:val="2"/>
            <w:vAlign w:val="center"/>
          </w:tcPr>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Lors des  Assemblées Générales tenues le  30 Avril 2023  à Butembo,  et</w:t>
            </w:r>
            <w:r w:rsidR="00854407">
              <w:rPr>
                <w:rFonts w:ascii="Times New Roman" w:eastAsia="Times New Roman" w:hAnsi="Times New Roman"/>
                <w:bCs/>
                <w:sz w:val="24"/>
                <w:szCs w:val="24"/>
              </w:rPr>
              <w:t xml:space="preserve">  le</w:t>
            </w:r>
            <w:r w:rsidR="00B45EA1">
              <w:rPr>
                <w:rFonts w:ascii="Times New Roman" w:eastAsia="Times New Roman" w:hAnsi="Times New Roman"/>
                <w:bCs/>
                <w:sz w:val="24"/>
                <w:szCs w:val="24"/>
              </w:rPr>
              <w:t xml:space="preserve"> 28 Mai 2023</w:t>
            </w:r>
            <w:r w:rsidRPr="006E2AA8">
              <w:rPr>
                <w:rFonts w:ascii="Times New Roman" w:eastAsia="Times New Roman" w:hAnsi="Times New Roman"/>
                <w:bCs/>
                <w:sz w:val="24"/>
                <w:szCs w:val="24"/>
              </w:rPr>
              <w:t xml:space="preserve"> à Beni</w:t>
            </w:r>
            <w:r w:rsidR="00B45EA1">
              <w:rPr>
                <w:rFonts w:ascii="Times New Roman" w:eastAsia="Times New Roman" w:hAnsi="Times New Roman"/>
                <w:bCs/>
                <w:sz w:val="24"/>
                <w:szCs w:val="24"/>
              </w:rPr>
              <w:t>,</w:t>
            </w:r>
            <w:r w:rsidRPr="006E2AA8">
              <w:rPr>
                <w:rFonts w:ascii="Times New Roman" w:eastAsia="Times New Roman" w:hAnsi="Times New Roman"/>
                <w:bCs/>
                <w:sz w:val="24"/>
                <w:szCs w:val="24"/>
              </w:rPr>
              <w:t xml:space="preserve"> le médecin conseil a expliqué aux mutualistes l’utilisation rationnelle des services de santé, la consultation à temps et  a encouragé les membres </w:t>
            </w:r>
            <w:r w:rsidR="00B45EA1">
              <w:rPr>
                <w:rFonts w:ascii="Times New Roman" w:eastAsia="Times New Roman" w:hAnsi="Times New Roman"/>
                <w:bCs/>
                <w:sz w:val="24"/>
                <w:szCs w:val="24"/>
              </w:rPr>
              <w:t>à consulter les centres de santé</w:t>
            </w:r>
            <w:r w:rsidRPr="006E2AA8">
              <w:rPr>
                <w:rFonts w:ascii="Times New Roman" w:eastAsia="Times New Roman" w:hAnsi="Times New Roman"/>
                <w:bCs/>
                <w:sz w:val="24"/>
                <w:szCs w:val="24"/>
              </w:rPr>
              <w:t xml:space="preserve"> avant  les hôpitaux ;  Aussi on en parle aux membres qui arrivent au bureau de la MUSOSA  et dans les émissions à la radio. </w:t>
            </w:r>
          </w:p>
        </w:tc>
      </w:tr>
      <w:tr w:rsidR="00DD548D" w:rsidTr="00DD548D">
        <w:tc>
          <w:tcPr>
            <w:tcW w:w="7354" w:type="dxa"/>
            <w:gridSpan w:val="2"/>
            <w:vAlign w:val="center"/>
          </w:tcPr>
          <w:p w:rsidR="00DD548D" w:rsidRDefault="00DD548D" w:rsidP="00DD548D">
            <w:pPr>
              <w:rPr>
                <w:rFonts w:ascii="Times New Roman" w:eastAsia="Times New Roman" w:hAnsi="Times New Roman"/>
                <w:bCs/>
                <w:sz w:val="24"/>
                <w:szCs w:val="24"/>
              </w:rPr>
            </w:pPr>
            <w:r w:rsidRPr="004341E0">
              <w:rPr>
                <w:rFonts w:ascii="Times New Roman" w:eastAsia="Times New Roman" w:hAnsi="Times New Roman"/>
                <w:b/>
                <w:bCs/>
                <w:sz w:val="24"/>
                <w:szCs w:val="24"/>
              </w:rPr>
              <w:t>OBJECTIF SPECIFIQUE 5</w:t>
            </w:r>
            <w:r>
              <w:rPr>
                <w:rFonts w:ascii="Times New Roman" w:eastAsia="Times New Roman" w:hAnsi="Times New Roman"/>
                <w:b/>
                <w:bCs/>
                <w:sz w:val="24"/>
                <w:szCs w:val="24"/>
              </w:rPr>
              <w:t> </w:t>
            </w:r>
            <w:r>
              <w:rPr>
                <w:rFonts w:ascii="Times New Roman" w:eastAsia="Times New Roman" w:hAnsi="Times New Roman"/>
                <w:bCs/>
                <w:sz w:val="24"/>
                <w:szCs w:val="24"/>
              </w:rPr>
              <w:t>:</w:t>
            </w:r>
          </w:p>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 xml:space="preserve"> Renforcer la professionnalisation de la MUSOSA BUTEMBO BENI</w:t>
            </w:r>
          </w:p>
        </w:tc>
        <w:tc>
          <w:tcPr>
            <w:tcW w:w="7355" w:type="dxa"/>
            <w:gridSpan w:val="2"/>
            <w:vAlign w:val="center"/>
          </w:tcPr>
          <w:p w:rsidR="00DD548D" w:rsidRPr="00DD548D" w:rsidRDefault="00DD548D" w:rsidP="00DD548D">
            <w:pPr>
              <w:rPr>
                <w:rFonts w:ascii="Times New Roman" w:eastAsia="Times New Roman" w:hAnsi="Times New Roman"/>
                <w:b/>
                <w:bCs/>
                <w:sz w:val="24"/>
                <w:szCs w:val="24"/>
              </w:rPr>
            </w:pPr>
            <w:r w:rsidRPr="00DD548D">
              <w:rPr>
                <w:rFonts w:ascii="Times New Roman" w:eastAsia="Times New Roman" w:hAnsi="Times New Roman"/>
                <w:b/>
                <w:bCs/>
                <w:sz w:val="24"/>
                <w:szCs w:val="24"/>
              </w:rPr>
              <w:t>Resultat attendu :</w:t>
            </w:r>
          </w:p>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Les capacités managériales et professionnelles  de la MUSOSA BUTEMBO BENI ont été renforcées</w:t>
            </w:r>
          </w:p>
        </w:tc>
      </w:tr>
      <w:tr w:rsidR="00DD548D" w:rsidTr="00DD548D">
        <w:tc>
          <w:tcPr>
            <w:tcW w:w="7354" w:type="dxa"/>
            <w:gridSpan w:val="2"/>
            <w:vAlign w:val="center"/>
          </w:tcPr>
          <w:p w:rsidR="00DD548D" w:rsidRPr="004341E0" w:rsidRDefault="00DD548D" w:rsidP="00DD548D">
            <w:pPr>
              <w:rPr>
                <w:rFonts w:ascii="Times New Roman" w:eastAsia="Times New Roman" w:hAnsi="Times New Roman"/>
                <w:b/>
                <w:bCs/>
                <w:sz w:val="24"/>
                <w:szCs w:val="24"/>
              </w:rPr>
            </w:pPr>
            <w:r w:rsidRPr="004341E0">
              <w:rPr>
                <w:rFonts w:ascii="Times New Roman" w:eastAsia="Times New Roman" w:hAnsi="Times New Roman"/>
                <w:b/>
                <w:bCs/>
                <w:sz w:val="24"/>
                <w:szCs w:val="24"/>
              </w:rPr>
              <w:t>Activités envisagées</w:t>
            </w:r>
          </w:p>
        </w:tc>
        <w:tc>
          <w:tcPr>
            <w:tcW w:w="7355" w:type="dxa"/>
            <w:gridSpan w:val="2"/>
            <w:vAlign w:val="center"/>
          </w:tcPr>
          <w:p w:rsidR="00DD548D" w:rsidRPr="004341E0" w:rsidRDefault="00DD548D" w:rsidP="00DD548D">
            <w:pPr>
              <w:rPr>
                <w:rFonts w:ascii="Times New Roman" w:eastAsia="Times New Roman" w:hAnsi="Times New Roman"/>
                <w:b/>
                <w:bCs/>
                <w:sz w:val="24"/>
                <w:szCs w:val="24"/>
              </w:rPr>
            </w:pPr>
            <w:r w:rsidRPr="004341E0">
              <w:rPr>
                <w:rFonts w:ascii="Times New Roman" w:eastAsia="Times New Roman" w:hAnsi="Times New Roman"/>
                <w:b/>
                <w:bCs/>
                <w:sz w:val="24"/>
                <w:szCs w:val="24"/>
              </w:rPr>
              <w:t>Activités réalisées</w:t>
            </w:r>
          </w:p>
        </w:tc>
      </w:tr>
      <w:tr w:rsidR="00DD548D" w:rsidTr="00DD548D">
        <w:tc>
          <w:tcPr>
            <w:tcW w:w="7354" w:type="dxa"/>
            <w:gridSpan w:val="2"/>
            <w:vAlign w:val="center"/>
          </w:tcPr>
          <w:p w:rsidR="00DD548D" w:rsidRPr="00F22D45" w:rsidRDefault="00DD548D" w:rsidP="00F22D45">
            <w:pPr>
              <w:pStyle w:val="Paragraphedeliste"/>
              <w:numPr>
                <w:ilvl w:val="0"/>
                <w:numId w:val="47"/>
              </w:numPr>
              <w:jc w:val="both"/>
              <w:rPr>
                <w:rFonts w:ascii="Times New Roman" w:eastAsia="Times New Roman" w:hAnsi="Times New Roman"/>
                <w:bCs/>
                <w:sz w:val="24"/>
                <w:szCs w:val="24"/>
              </w:rPr>
            </w:pPr>
            <w:r w:rsidRPr="00F22D45">
              <w:rPr>
                <w:rFonts w:ascii="Times New Roman" w:eastAsia="Times New Roman" w:hAnsi="Times New Roman"/>
                <w:bCs/>
                <w:sz w:val="24"/>
                <w:szCs w:val="24"/>
              </w:rPr>
              <w:t xml:space="preserve">Organiser régulièrement les réunions des organes de  gestion de la mutuelle selon son statut </w:t>
            </w:r>
          </w:p>
        </w:tc>
        <w:tc>
          <w:tcPr>
            <w:tcW w:w="7355" w:type="dxa"/>
            <w:gridSpan w:val="2"/>
            <w:vAlign w:val="center"/>
          </w:tcPr>
          <w:p w:rsidR="00DD548D" w:rsidRPr="006E2AA8" w:rsidRDefault="00DD548D" w:rsidP="00DD548D">
            <w:pPr>
              <w:rPr>
                <w:rFonts w:ascii="Times New Roman" w:eastAsia="Times New Roman" w:hAnsi="Times New Roman"/>
                <w:bCs/>
                <w:sz w:val="24"/>
                <w:szCs w:val="24"/>
              </w:rPr>
            </w:pPr>
            <w:r w:rsidRPr="006E2AA8">
              <w:rPr>
                <w:rFonts w:ascii="Times New Roman" w:eastAsia="Times New Roman" w:hAnsi="Times New Roman"/>
                <w:bCs/>
                <w:sz w:val="24"/>
                <w:szCs w:val="24"/>
              </w:rPr>
              <w:t xml:space="preserve">La réunion du CA a été organisé le 30 Avril et le  20 Sept 023 , </w:t>
            </w:r>
          </w:p>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L’AG a été tenue en date du  30 Avril  à  Butembo et  le 28 Mai 023 à Beni</w:t>
            </w:r>
          </w:p>
        </w:tc>
      </w:tr>
      <w:tr w:rsidR="00DD548D" w:rsidTr="00DD548D">
        <w:tc>
          <w:tcPr>
            <w:tcW w:w="7354" w:type="dxa"/>
            <w:gridSpan w:val="2"/>
            <w:vAlign w:val="center"/>
          </w:tcPr>
          <w:p w:rsidR="00DD548D" w:rsidRPr="00F22D45" w:rsidRDefault="00DD548D" w:rsidP="00F22D45">
            <w:pPr>
              <w:pStyle w:val="Paragraphedeliste"/>
              <w:numPr>
                <w:ilvl w:val="0"/>
                <w:numId w:val="47"/>
              </w:numPr>
              <w:rPr>
                <w:rFonts w:ascii="Times New Roman" w:eastAsia="Times New Roman" w:hAnsi="Times New Roman"/>
                <w:bCs/>
                <w:sz w:val="24"/>
                <w:szCs w:val="24"/>
              </w:rPr>
            </w:pPr>
            <w:r w:rsidRPr="00F22D45">
              <w:rPr>
                <w:rFonts w:ascii="Times New Roman" w:eastAsia="Times New Roman" w:hAnsi="Times New Roman"/>
                <w:bCs/>
                <w:sz w:val="24"/>
                <w:szCs w:val="24"/>
              </w:rPr>
              <w:t>Gérer correctement le fichier des membres</w:t>
            </w:r>
          </w:p>
        </w:tc>
        <w:tc>
          <w:tcPr>
            <w:tcW w:w="7355" w:type="dxa"/>
            <w:gridSpan w:val="2"/>
            <w:vAlign w:val="center"/>
          </w:tcPr>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 xml:space="preserve">Grâce au logiciel, le fichier des membres, des cotisations et de remboursement des soins est géré au quotidien par le secrétariat exécutif </w:t>
            </w:r>
          </w:p>
        </w:tc>
      </w:tr>
      <w:tr w:rsidR="00DD548D" w:rsidTr="00DD548D">
        <w:tc>
          <w:tcPr>
            <w:tcW w:w="7354" w:type="dxa"/>
            <w:gridSpan w:val="2"/>
            <w:vAlign w:val="center"/>
          </w:tcPr>
          <w:p w:rsidR="00DD548D" w:rsidRPr="00F22D45" w:rsidRDefault="00DD548D" w:rsidP="00F22D45">
            <w:pPr>
              <w:pStyle w:val="Paragraphedeliste"/>
              <w:numPr>
                <w:ilvl w:val="0"/>
                <w:numId w:val="47"/>
              </w:numPr>
              <w:jc w:val="both"/>
              <w:rPr>
                <w:rFonts w:ascii="Times New Roman" w:eastAsia="Times New Roman" w:hAnsi="Times New Roman"/>
                <w:bCs/>
                <w:sz w:val="24"/>
                <w:szCs w:val="24"/>
              </w:rPr>
            </w:pPr>
            <w:r w:rsidRPr="00F22D45">
              <w:rPr>
                <w:rFonts w:ascii="Times New Roman" w:eastAsia="Times New Roman" w:hAnsi="Times New Roman"/>
                <w:bCs/>
                <w:sz w:val="24"/>
                <w:szCs w:val="24"/>
              </w:rPr>
              <w:t>Renforcer les capacités ou Former le personnel de la MUSOSA ( Secrétaire Exécutif, comptable, les médecins conseils, les animateurs) et les membres du CA, en management, en gestion des mutuelles de santé, en informatiques, en gestion des risques, ect</w:t>
            </w:r>
          </w:p>
        </w:tc>
        <w:tc>
          <w:tcPr>
            <w:tcW w:w="7355" w:type="dxa"/>
            <w:gridSpan w:val="2"/>
            <w:vAlign w:val="center"/>
          </w:tcPr>
          <w:p w:rsidR="00DD548D" w:rsidRPr="006E2AA8" w:rsidRDefault="00DD548D" w:rsidP="00B45EA1">
            <w:pPr>
              <w:jc w:val="both"/>
              <w:rPr>
                <w:rFonts w:ascii="Times New Roman" w:eastAsia="Times New Roman" w:hAnsi="Times New Roman"/>
                <w:bCs/>
                <w:sz w:val="24"/>
                <w:szCs w:val="24"/>
              </w:rPr>
            </w:pPr>
            <w:r w:rsidRPr="006E2AA8">
              <w:rPr>
                <w:rFonts w:ascii="Times New Roman" w:eastAsia="Times New Roman" w:hAnsi="Times New Roman"/>
                <w:bCs/>
                <w:sz w:val="24"/>
                <w:szCs w:val="24"/>
              </w:rPr>
              <w:t xml:space="preserve">Le Secrétaire Exécutif et le comptable  de la MUSOSA ont  été formés en ligne  par Mr Blaise sur  la réglementation gestion financière  projets et programmes WSM, en date du 22 et le 23 mars 2023;  </w:t>
            </w:r>
            <w:r w:rsidR="00B45EA1">
              <w:rPr>
                <w:rFonts w:ascii="Times New Roman" w:eastAsia="Times New Roman" w:hAnsi="Times New Roman"/>
                <w:bCs/>
                <w:sz w:val="24"/>
                <w:szCs w:val="24"/>
              </w:rPr>
              <w:t>Du 06 au 17 novembre 2023</w:t>
            </w:r>
            <w:r w:rsidR="000E71B2">
              <w:rPr>
                <w:rFonts w:ascii="Times New Roman" w:eastAsia="Times New Roman" w:hAnsi="Times New Roman"/>
                <w:bCs/>
                <w:sz w:val="24"/>
                <w:szCs w:val="24"/>
              </w:rPr>
              <w:t xml:space="preserve"> à Bukavu </w:t>
            </w:r>
            <w:r w:rsidR="00B45EA1">
              <w:rPr>
                <w:rFonts w:ascii="Times New Roman" w:eastAsia="Times New Roman" w:hAnsi="Times New Roman"/>
                <w:bCs/>
                <w:sz w:val="24"/>
                <w:szCs w:val="24"/>
              </w:rPr>
              <w:t xml:space="preserve">,  le médecin conseil et le Secretaire executif ont suivi la formation </w:t>
            </w:r>
            <w:r w:rsidR="000E71B2">
              <w:rPr>
                <w:rFonts w:ascii="Times New Roman" w:eastAsia="Times New Roman" w:hAnsi="Times New Roman"/>
                <w:bCs/>
                <w:sz w:val="24"/>
                <w:szCs w:val="24"/>
              </w:rPr>
              <w:t xml:space="preserve"> </w:t>
            </w:r>
            <w:r w:rsidR="00B45EA1">
              <w:rPr>
                <w:rFonts w:ascii="Times New Roman" w:eastAsia="Times New Roman" w:hAnsi="Times New Roman"/>
                <w:bCs/>
                <w:sz w:val="24"/>
                <w:szCs w:val="24"/>
              </w:rPr>
              <w:t xml:space="preserve"> sur la mise en place et la gestion des mutuelles de </w:t>
            </w:r>
            <w:r w:rsidR="00B45EA1">
              <w:rPr>
                <w:rFonts w:ascii="Times New Roman" w:eastAsia="Times New Roman" w:hAnsi="Times New Roman"/>
                <w:bCs/>
                <w:sz w:val="24"/>
                <w:szCs w:val="24"/>
              </w:rPr>
              <w:lastRenderedPageBreak/>
              <w:t>santé</w:t>
            </w:r>
          </w:p>
        </w:tc>
      </w:tr>
      <w:tr w:rsidR="00DD548D" w:rsidTr="00DD548D">
        <w:tc>
          <w:tcPr>
            <w:tcW w:w="7354" w:type="dxa"/>
            <w:gridSpan w:val="2"/>
            <w:vAlign w:val="center"/>
          </w:tcPr>
          <w:p w:rsidR="00DD548D" w:rsidRPr="006E2AA8" w:rsidRDefault="00DD548D" w:rsidP="00DD548D">
            <w:pPr>
              <w:rPr>
                <w:rFonts w:ascii="Times New Roman" w:eastAsia="Times New Roman" w:hAnsi="Times New Roman"/>
                <w:bCs/>
                <w:sz w:val="24"/>
                <w:szCs w:val="24"/>
              </w:rPr>
            </w:pPr>
            <w:r w:rsidRPr="006E2AA8">
              <w:rPr>
                <w:rFonts w:ascii="Times New Roman" w:eastAsia="Times New Roman" w:hAnsi="Times New Roman"/>
                <w:bCs/>
                <w:sz w:val="24"/>
                <w:szCs w:val="24"/>
              </w:rPr>
              <w:lastRenderedPageBreak/>
              <w:t>4.  Renforcer l’équipe du personnel à la MUSOSA</w:t>
            </w:r>
          </w:p>
        </w:tc>
        <w:tc>
          <w:tcPr>
            <w:tcW w:w="7355" w:type="dxa"/>
            <w:gridSpan w:val="2"/>
            <w:vAlign w:val="center"/>
          </w:tcPr>
          <w:p w:rsidR="00DD548D" w:rsidRPr="006E2AA8" w:rsidRDefault="00DD548D" w:rsidP="005F03E6">
            <w:pPr>
              <w:jc w:val="both"/>
              <w:rPr>
                <w:rFonts w:ascii="Times New Roman" w:eastAsia="Times New Roman" w:hAnsi="Times New Roman"/>
                <w:bCs/>
                <w:sz w:val="24"/>
                <w:szCs w:val="24"/>
              </w:rPr>
            </w:pPr>
            <w:r w:rsidRPr="006E2AA8">
              <w:rPr>
                <w:rFonts w:ascii="Times New Roman" w:eastAsia="Times New Roman" w:hAnsi="Times New Roman"/>
                <w:bCs/>
                <w:sz w:val="24"/>
                <w:szCs w:val="24"/>
              </w:rPr>
              <w:t xml:space="preserve">Deux agents sont en essai à la MUSOSA, l’un pour la fonction d’encodeur et l’autre comme animateur </w:t>
            </w:r>
          </w:p>
        </w:tc>
      </w:tr>
      <w:tr w:rsidR="00DD548D" w:rsidTr="00DD548D">
        <w:tc>
          <w:tcPr>
            <w:tcW w:w="7354" w:type="dxa"/>
            <w:gridSpan w:val="2"/>
            <w:vAlign w:val="center"/>
          </w:tcPr>
          <w:p w:rsidR="00DD548D" w:rsidRPr="006E2AA8" w:rsidRDefault="005F03E6" w:rsidP="005F03E6">
            <w:pPr>
              <w:jc w:val="both"/>
              <w:rPr>
                <w:rFonts w:ascii="Times New Roman" w:eastAsia="Times New Roman" w:hAnsi="Times New Roman"/>
                <w:bCs/>
                <w:sz w:val="24"/>
                <w:szCs w:val="24"/>
              </w:rPr>
            </w:pPr>
            <w:r>
              <w:rPr>
                <w:rFonts w:ascii="Times New Roman" w:eastAsia="Times New Roman" w:hAnsi="Times New Roman"/>
                <w:bCs/>
                <w:sz w:val="24"/>
                <w:szCs w:val="24"/>
              </w:rPr>
              <w:t>5</w:t>
            </w:r>
            <w:r w:rsidR="00DD548D" w:rsidRPr="006E2AA8">
              <w:rPr>
                <w:rFonts w:ascii="Times New Roman" w:eastAsia="Times New Roman" w:hAnsi="Times New Roman"/>
                <w:bCs/>
                <w:sz w:val="24"/>
                <w:szCs w:val="24"/>
              </w:rPr>
              <w:t>.</w:t>
            </w:r>
            <w:r>
              <w:rPr>
                <w:rFonts w:ascii="Times New Roman" w:eastAsia="Times New Roman" w:hAnsi="Times New Roman"/>
                <w:bCs/>
                <w:sz w:val="24"/>
                <w:szCs w:val="24"/>
              </w:rPr>
              <w:t xml:space="preserve"> </w:t>
            </w:r>
            <w:r w:rsidR="00DD548D" w:rsidRPr="006E2AA8">
              <w:rPr>
                <w:rFonts w:ascii="Times New Roman" w:eastAsia="Times New Roman" w:hAnsi="Times New Roman"/>
                <w:bCs/>
                <w:sz w:val="24"/>
                <w:szCs w:val="24"/>
              </w:rPr>
              <w:t>Assurer le fonctionnement du bureau exécutif de la MUSOSA</w:t>
            </w:r>
          </w:p>
        </w:tc>
        <w:tc>
          <w:tcPr>
            <w:tcW w:w="7355" w:type="dxa"/>
            <w:gridSpan w:val="2"/>
            <w:vAlign w:val="center"/>
          </w:tcPr>
          <w:p w:rsidR="00DD548D" w:rsidRPr="006E2AA8" w:rsidRDefault="00DD548D" w:rsidP="000E71B2">
            <w:pPr>
              <w:jc w:val="both"/>
              <w:rPr>
                <w:rFonts w:ascii="Times New Roman" w:eastAsia="Times New Roman" w:hAnsi="Times New Roman"/>
                <w:bCs/>
                <w:sz w:val="24"/>
                <w:szCs w:val="24"/>
              </w:rPr>
            </w:pPr>
            <w:r w:rsidRPr="006E2AA8">
              <w:rPr>
                <w:rFonts w:ascii="Times New Roman" w:eastAsia="Times New Roman" w:hAnsi="Times New Roman"/>
                <w:bCs/>
                <w:sz w:val="24"/>
                <w:szCs w:val="24"/>
              </w:rPr>
              <w:t>Grâce au financement que MUSOSA  a  reçu de WSM</w:t>
            </w:r>
            <w:r w:rsidR="000E71B2">
              <w:rPr>
                <w:rFonts w:ascii="Times New Roman" w:eastAsia="Times New Roman" w:hAnsi="Times New Roman"/>
                <w:bCs/>
                <w:sz w:val="24"/>
                <w:szCs w:val="24"/>
              </w:rPr>
              <w:t>- Mutualité Saint Michel-ANMC</w:t>
            </w:r>
            <w:r w:rsidRPr="006E2AA8">
              <w:rPr>
                <w:rFonts w:ascii="Times New Roman" w:eastAsia="Times New Roman" w:hAnsi="Times New Roman"/>
                <w:bCs/>
                <w:sz w:val="24"/>
                <w:szCs w:val="24"/>
              </w:rPr>
              <w:t xml:space="preserve"> :</w:t>
            </w:r>
            <w:r w:rsidR="000E71B2">
              <w:rPr>
                <w:rFonts w:ascii="Times New Roman" w:eastAsia="Times New Roman" w:hAnsi="Times New Roman"/>
                <w:bCs/>
                <w:sz w:val="24"/>
                <w:szCs w:val="24"/>
              </w:rPr>
              <w:t> 30 000</w:t>
            </w:r>
            <w:r w:rsidRPr="006E2AA8">
              <w:rPr>
                <w:rFonts w:ascii="Times New Roman" w:eastAsia="Times New Roman" w:hAnsi="Times New Roman"/>
                <w:bCs/>
                <w:sz w:val="24"/>
                <w:szCs w:val="24"/>
              </w:rPr>
              <w:t xml:space="preserve"> Euros  en date du 10 mai 2023   , le fonctionnement du bureau exécutif de la MUSOSA a été assuré jusqu’à fin Aout 2023 . Notre sincère gratitude</w:t>
            </w:r>
          </w:p>
        </w:tc>
      </w:tr>
      <w:tr w:rsidR="00DD548D" w:rsidTr="00DD548D">
        <w:tc>
          <w:tcPr>
            <w:tcW w:w="3677" w:type="dxa"/>
            <w:vAlign w:val="center"/>
          </w:tcPr>
          <w:p w:rsidR="00DD548D" w:rsidRPr="00DD548D" w:rsidRDefault="00DD548D" w:rsidP="00DD548D">
            <w:pPr>
              <w:rPr>
                <w:rFonts w:ascii="Arial" w:eastAsia="Times New Roman" w:hAnsi="Arial" w:cs="Arial"/>
                <w:b/>
                <w:sz w:val="24"/>
                <w:szCs w:val="24"/>
              </w:rPr>
            </w:pPr>
            <w:r w:rsidRPr="00DD548D">
              <w:rPr>
                <w:rFonts w:ascii="Times New Roman" w:eastAsia="Times New Roman" w:hAnsi="Times New Roman"/>
                <w:b/>
                <w:bCs/>
                <w:sz w:val="24"/>
                <w:szCs w:val="24"/>
              </w:rPr>
              <w:t>OBJECTIF SPECIFIQUE 6</w:t>
            </w:r>
            <w:r>
              <w:rPr>
                <w:rFonts w:ascii="Times New Roman" w:eastAsia="Times New Roman" w:hAnsi="Times New Roman"/>
                <w:b/>
                <w:bCs/>
                <w:sz w:val="24"/>
                <w:szCs w:val="24"/>
              </w:rPr>
              <w:t> :</w:t>
            </w:r>
          </w:p>
          <w:p w:rsidR="00DD548D" w:rsidRPr="006E2AA8" w:rsidRDefault="00DD548D" w:rsidP="005F03E6">
            <w:pPr>
              <w:jc w:val="both"/>
              <w:rPr>
                <w:rFonts w:ascii="Arial" w:eastAsia="Times New Roman" w:hAnsi="Arial" w:cs="Arial"/>
                <w:sz w:val="24"/>
                <w:szCs w:val="24"/>
              </w:rPr>
            </w:pPr>
            <w:r w:rsidRPr="006E2AA8">
              <w:rPr>
                <w:rFonts w:eastAsia="Calibri" w:cs="Calibri"/>
                <w:bCs/>
                <w:sz w:val="24"/>
                <w:szCs w:val="24"/>
              </w:rPr>
              <w:t xml:space="preserve"> </w:t>
            </w:r>
            <w:r w:rsidRPr="006E2AA8">
              <w:rPr>
                <w:rFonts w:ascii="Times New Roman" w:eastAsia="Times New Roman" w:hAnsi="Times New Roman"/>
                <w:bCs/>
                <w:sz w:val="24"/>
                <w:szCs w:val="24"/>
              </w:rPr>
              <w:t>Renforcer le partenariat et la mise en réseau/</w:t>
            </w:r>
          </w:p>
        </w:tc>
        <w:tc>
          <w:tcPr>
            <w:tcW w:w="3677" w:type="dxa"/>
            <w:vAlign w:val="center"/>
          </w:tcPr>
          <w:p w:rsidR="00DD548D" w:rsidRPr="00DD548D" w:rsidRDefault="00DD548D" w:rsidP="00DD548D">
            <w:pPr>
              <w:rPr>
                <w:rFonts w:ascii="Arial" w:eastAsia="Times New Roman" w:hAnsi="Arial" w:cs="Arial"/>
                <w:b/>
                <w:sz w:val="24"/>
                <w:szCs w:val="24"/>
              </w:rPr>
            </w:pPr>
            <w:r w:rsidRPr="00DD548D">
              <w:rPr>
                <w:rFonts w:ascii="Times New Roman" w:eastAsia="Times New Roman" w:hAnsi="Times New Roman"/>
                <w:b/>
                <w:bCs/>
                <w:sz w:val="24"/>
                <w:szCs w:val="24"/>
              </w:rPr>
              <w:t>Résultat attendu</w:t>
            </w:r>
            <w:r w:rsidRPr="00DD548D">
              <w:rPr>
                <w:rFonts w:ascii="Times New Roman" w:eastAsia="Times New Roman" w:hAnsi="Times New Roman"/>
                <w:b/>
                <w:sz w:val="24"/>
                <w:szCs w:val="24"/>
              </w:rPr>
              <w:t xml:space="preserve"> : </w:t>
            </w:r>
          </w:p>
          <w:p w:rsidR="00DD548D" w:rsidRPr="006E2AA8" w:rsidRDefault="00DD548D" w:rsidP="005F03E6">
            <w:pPr>
              <w:numPr>
                <w:ilvl w:val="0"/>
                <w:numId w:val="45"/>
              </w:numPr>
              <w:contextualSpacing/>
              <w:jc w:val="both"/>
              <w:rPr>
                <w:rFonts w:ascii="Arial" w:eastAsia="Times New Roman" w:hAnsi="Arial" w:cs="Arial"/>
                <w:sz w:val="24"/>
                <w:szCs w:val="24"/>
              </w:rPr>
            </w:pPr>
            <w:r w:rsidRPr="006E2AA8">
              <w:rPr>
                <w:rFonts w:ascii="Times New Roman" w:eastAsia="Times New Roman" w:hAnsi="Times New Roman"/>
                <w:bCs/>
                <w:sz w:val="24"/>
                <w:szCs w:val="24"/>
              </w:rPr>
              <w:t>Signature des conventions de partenariat</w:t>
            </w:r>
          </w:p>
          <w:p w:rsidR="00DD548D" w:rsidRPr="006E2AA8" w:rsidRDefault="00DD548D" w:rsidP="005F03E6">
            <w:pPr>
              <w:numPr>
                <w:ilvl w:val="0"/>
                <w:numId w:val="45"/>
              </w:numPr>
              <w:contextualSpacing/>
              <w:jc w:val="both"/>
              <w:rPr>
                <w:rFonts w:ascii="Arial" w:eastAsia="Times New Roman" w:hAnsi="Arial" w:cs="Arial"/>
                <w:sz w:val="24"/>
                <w:szCs w:val="24"/>
              </w:rPr>
            </w:pPr>
            <w:r w:rsidRPr="006E2AA8">
              <w:rPr>
                <w:rFonts w:ascii="Times New Roman" w:eastAsia="Times New Roman" w:hAnsi="Times New Roman"/>
                <w:bCs/>
                <w:sz w:val="24"/>
                <w:szCs w:val="24"/>
              </w:rPr>
              <w:t>Agrément de la MUSOSA par le ministère de l’emploi et la prévoyance sociale</w:t>
            </w:r>
          </w:p>
        </w:tc>
        <w:tc>
          <w:tcPr>
            <w:tcW w:w="7355" w:type="dxa"/>
            <w:gridSpan w:val="2"/>
            <w:vAlign w:val="center"/>
          </w:tcPr>
          <w:p w:rsidR="00DD548D" w:rsidRPr="00DD548D" w:rsidRDefault="00DD548D" w:rsidP="00DD548D">
            <w:pPr>
              <w:rPr>
                <w:rFonts w:ascii="Arial" w:eastAsia="Times New Roman" w:hAnsi="Arial" w:cs="Arial"/>
                <w:b/>
                <w:sz w:val="24"/>
                <w:szCs w:val="24"/>
              </w:rPr>
            </w:pPr>
            <w:r w:rsidRPr="00DD548D">
              <w:rPr>
                <w:rFonts w:ascii="Times New Roman" w:eastAsia="Times New Roman" w:hAnsi="Times New Roman"/>
                <w:b/>
                <w:bCs/>
                <w:sz w:val="24"/>
                <w:szCs w:val="24"/>
              </w:rPr>
              <w:t>Résultat atteint </w:t>
            </w:r>
            <w:r w:rsidRPr="00DD548D">
              <w:rPr>
                <w:rFonts w:ascii="Times New Roman" w:eastAsia="Times New Roman" w:hAnsi="Times New Roman"/>
                <w:b/>
                <w:sz w:val="24"/>
                <w:szCs w:val="24"/>
              </w:rPr>
              <w:t>: </w:t>
            </w:r>
          </w:p>
          <w:p w:rsidR="00DD548D" w:rsidRPr="006E2AA8" w:rsidRDefault="00DD548D" w:rsidP="005F03E6">
            <w:pPr>
              <w:jc w:val="both"/>
              <w:rPr>
                <w:rFonts w:ascii="Arial" w:eastAsia="Times New Roman" w:hAnsi="Arial" w:cs="Arial"/>
                <w:sz w:val="24"/>
                <w:szCs w:val="24"/>
              </w:rPr>
            </w:pPr>
            <w:r w:rsidRPr="006E2AA8">
              <w:rPr>
                <w:rFonts w:ascii="Times New Roman" w:eastAsia="Times New Roman" w:hAnsi="Times New Roman"/>
                <w:bCs/>
                <w:sz w:val="24"/>
                <w:szCs w:val="24"/>
              </w:rPr>
              <w:t>-</w:t>
            </w:r>
            <w:r>
              <w:rPr>
                <w:rFonts w:ascii="Times New Roman" w:eastAsia="Times New Roman" w:hAnsi="Times New Roman"/>
                <w:bCs/>
                <w:sz w:val="24"/>
                <w:szCs w:val="24"/>
              </w:rPr>
              <w:t xml:space="preserve"> </w:t>
            </w:r>
            <w:r w:rsidRPr="006E2AA8">
              <w:rPr>
                <w:rFonts w:ascii="Times New Roman" w:eastAsia="Times New Roman" w:hAnsi="Times New Roman"/>
                <w:bCs/>
                <w:sz w:val="24"/>
                <w:szCs w:val="24"/>
              </w:rPr>
              <w:t>La Convention de partenariat  entre WSM et MUSOSA   a été signée  le  21 Avril et le 25 Avril respectivement l’Eveque  de Butembo –Beni et  le Directeur général de WSM.</w:t>
            </w:r>
          </w:p>
          <w:p w:rsidR="00DD548D" w:rsidRPr="006E2AA8" w:rsidRDefault="00DD548D" w:rsidP="005F03E6">
            <w:pPr>
              <w:jc w:val="both"/>
              <w:rPr>
                <w:rFonts w:ascii="Arial" w:eastAsia="Times New Roman" w:hAnsi="Arial" w:cs="Arial"/>
                <w:sz w:val="24"/>
                <w:szCs w:val="24"/>
              </w:rPr>
            </w:pPr>
            <w:r w:rsidRPr="006E2AA8">
              <w:rPr>
                <w:rFonts w:ascii="Times New Roman" w:eastAsia="Times New Roman" w:hAnsi="Times New Roman"/>
                <w:bCs/>
                <w:sz w:val="24"/>
                <w:szCs w:val="24"/>
              </w:rPr>
              <w:t>-</w:t>
            </w:r>
            <w:r>
              <w:rPr>
                <w:rFonts w:ascii="Times New Roman" w:eastAsia="Times New Roman" w:hAnsi="Times New Roman"/>
                <w:bCs/>
                <w:sz w:val="24"/>
                <w:szCs w:val="24"/>
              </w:rPr>
              <w:t xml:space="preserve"> </w:t>
            </w:r>
            <w:r w:rsidRPr="006E2AA8">
              <w:rPr>
                <w:rFonts w:ascii="Times New Roman" w:eastAsia="Times New Roman" w:hAnsi="Times New Roman"/>
                <w:bCs/>
                <w:sz w:val="24"/>
                <w:szCs w:val="24"/>
              </w:rPr>
              <w:t xml:space="preserve">Le document n’est pas encore obtenu….Le dossier de la MUSOSA a été déposé au ministère depuis Novembre 2021 par la POMUCO. Les frais y afférent sont déjà payés 1750  dollars.  </w:t>
            </w:r>
          </w:p>
        </w:tc>
      </w:tr>
    </w:tbl>
    <w:p w:rsidR="009D6A59" w:rsidRDefault="009D6A59" w:rsidP="009D6A59"/>
    <w:p w:rsidR="009D6A59" w:rsidRDefault="009D6A59" w:rsidP="009D6A59"/>
    <w:p w:rsidR="009D6A59" w:rsidRDefault="009D6A59" w:rsidP="009D6A59"/>
    <w:p w:rsidR="009D6A59" w:rsidRPr="009D6A59" w:rsidRDefault="009D6A59" w:rsidP="009D6A59"/>
    <w:p w:rsidR="00EA568A" w:rsidRPr="00D35D42" w:rsidRDefault="00EA568A" w:rsidP="002C1E88">
      <w:pPr>
        <w:spacing w:line="360" w:lineRule="auto"/>
        <w:contextualSpacing/>
        <w:jc w:val="both"/>
        <w:rPr>
          <w:sz w:val="28"/>
          <w:szCs w:val="28"/>
        </w:rPr>
        <w:sectPr w:rsidR="00EA568A" w:rsidRPr="00D35D42" w:rsidSect="0092448A">
          <w:headerReference w:type="default" r:id="rId13"/>
          <w:headerReference w:type="first" r:id="rId14"/>
          <w:pgSz w:w="16838" w:h="11906" w:orient="landscape"/>
          <w:pgMar w:top="680" w:right="851" w:bottom="851" w:left="1418" w:header="709" w:footer="709" w:gutter="0"/>
          <w:pgBorders w:offsetFrom="page">
            <w:top w:val="single" w:sz="8" w:space="24" w:color="FFFFFF"/>
          </w:pgBorders>
          <w:cols w:space="708"/>
          <w:docGrid w:linePitch="360"/>
        </w:sectPr>
      </w:pPr>
    </w:p>
    <w:p w:rsidR="001A46AB" w:rsidRPr="00841621" w:rsidRDefault="00841621" w:rsidP="0047040A">
      <w:pPr>
        <w:pStyle w:val="Sans"/>
        <w:spacing w:before="0"/>
      </w:pPr>
      <w:bookmarkStart w:id="31" w:name="_Toc36026767"/>
      <w:bookmarkStart w:id="32" w:name="_Toc161296319"/>
      <w:r w:rsidRPr="00841621">
        <w:lastRenderedPageBreak/>
        <w:t>III. EFFECTIF DES MEMBRES  DE LA MUSOSA BUTEMBO BENI / 20</w:t>
      </w:r>
      <w:bookmarkEnd w:id="31"/>
      <w:r w:rsidRPr="00841621">
        <w:t>2</w:t>
      </w:r>
      <w:r w:rsidR="00681E06">
        <w:t>3</w:t>
      </w:r>
      <w:bookmarkEnd w:id="32"/>
    </w:p>
    <w:p w:rsidR="001A46AB" w:rsidRPr="0075791B" w:rsidRDefault="001A46AB" w:rsidP="001A46AB">
      <w:pPr>
        <w:rPr>
          <w:color w:val="FF0000"/>
          <w:sz w:val="8"/>
          <w:szCs w:val="8"/>
        </w:rPr>
      </w:pPr>
    </w:p>
    <w:tbl>
      <w:tblPr>
        <w:tblW w:w="10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7"/>
        <w:gridCol w:w="967"/>
        <w:gridCol w:w="2022"/>
        <w:gridCol w:w="1271"/>
        <w:gridCol w:w="992"/>
        <w:gridCol w:w="597"/>
        <w:gridCol w:w="724"/>
        <w:gridCol w:w="644"/>
        <w:gridCol w:w="690"/>
        <w:gridCol w:w="648"/>
        <w:gridCol w:w="621"/>
        <w:gridCol w:w="576"/>
      </w:tblGrid>
      <w:tr w:rsidR="00287BCC" w:rsidRPr="00FD0171" w:rsidTr="00AF2714">
        <w:trPr>
          <w:tblHeader/>
          <w:jc w:val="center"/>
        </w:trPr>
        <w:tc>
          <w:tcPr>
            <w:tcW w:w="507"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N°</w:t>
            </w:r>
          </w:p>
        </w:tc>
        <w:tc>
          <w:tcPr>
            <w:tcW w:w="2989" w:type="dxa"/>
            <w:gridSpan w:val="2"/>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Identification</w:t>
            </w:r>
          </w:p>
        </w:tc>
        <w:tc>
          <w:tcPr>
            <w:tcW w:w="1271" w:type="dxa"/>
            <w:vAlign w:val="center"/>
          </w:tcPr>
          <w:p w:rsidR="00287BCC" w:rsidRPr="00FD0171" w:rsidRDefault="00287BCC" w:rsidP="000D7A87">
            <w:pPr>
              <w:spacing w:after="0"/>
              <w:rPr>
                <w:rFonts w:ascii="Times New Roman" w:eastAsia="BatangChe" w:hAnsi="Times New Roman"/>
                <w:sz w:val="18"/>
                <w:szCs w:val="18"/>
              </w:rPr>
            </w:pPr>
            <w:r>
              <w:rPr>
                <w:rFonts w:ascii="Times New Roman" w:eastAsia="BatangChe" w:hAnsi="Times New Roman"/>
                <w:sz w:val="18"/>
                <w:szCs w:val="18"/>
              </w:rPr>
              <w:t>Renouv</w:t>
            </w:r>
            <w:r w:rsidRPr="00FD0171">
              <w:rPr>
                <w:rFonts w:ascii="Times New Roman" w:eastAsia="BatangChe" w:hAnsi="Times New Roman"/>
                <w:sz w:val="18"/>
                <w:szCs w:val="18"/>
              </w:rPr>
              <w:t xml:space="preserve"> </w:t>
            </w:r>
          </w:p>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 xml:space="preserve">des cotisations </w:t>
            </w:r>
          </w:p>
        </w:tc>
        <w:tc>
          <w:tcPr>
            <w:tcW w:w="992" w:type="dxa"/>
            <w:vAlign w:val="center"/>
          </w:tcPr>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Nouvelles adhésions</w:t>
            </w:r>
          </w:p>
        </w:tc>
        <w:tc>
          <w:tcPr>
            <w:tcW w:w="597" w:type="dxa"/>
            <w:vAlign w:val="center"/>
          </w:tcPr>
          <w:p w:rsidR="00287BCC" w:rsidRPr="00FD0171" w:rsidRDefault="00287BCC" w:rsidP="00287BCC">
            <w:pPr>
              <w:spacing w:after="0"/>
              <w:rPr>
                <w:rFonts w:ascii="Times New Roman" w:eastAsia="BatangChe" w:hAnsi="Times New Roman"/>
                <w:b/>
                <w:sz w:val="18"/>
                <w:szCs w:val="18"/>
              </w:rPr>
            </w:pPr>
            <w:r w:rsidRPr="00FD0171">
              <w:rPr>
                <w:rFonts w:ascii="Times New Roman" w:eastAsia="BatangChe" w:hAnsi="Times New Roman"/>
                <w:b/>
                <w:sz w:val="18"/>
                <w:szCs w:val="18"/>
              </w:rPr>
              <w:t>TOT</w:t>
            </w:r>
          </w:p>
          <w:p w:rsidR="00287BCC" w:rsidRPr="00FD0171" w:rsidRDefault="00287BCC" w:rsidP="00287BCC">
            <w:pPr>
              <w:spacing w:after="0"/>
              <w:rPr>
                <w:rFonts w:ascii="Times New Roman" w:eastAsia="BatangChe" w:hAnsi="Times New Roman"/>
                <w:b/>
                <w:sz w:val="18"/>
                <w:szCs w:val="18"/>
              </w:rPr>
            </w:pPr>
            <w:r w:rsidRPr="00FD0171">
              <w:rPr>
                <w:rFonts w:ascii="Times New Roman" w:eastAsia="BatangChe" w:hAnsi="Times New Roman"/>
                <w:b/>
                <w:sz w:val="18"/>
                <w:szCs w:val="18"/>
              </w:rPr>
              <w:t>202</w:t>
            </w:r>
            <w:r>
              <w:rPr>
                <w:rFonts w:ascii="Times New Roman" w:eastAsia="BatangChe" w:hAnsi="Times New Roman"/>
                <w:b/>
                <w:sz w:val="18"/>
                <w:szCs w:val="18"/>
              </w:rPr>
              <w:t>3</w:t>
            </w:r>
          </w:p>
        </w:tc>
        <w:tc>
          <w:tcPr>
            <w:tcW w:w="724" w:type="dxa"/>
            <w:vAlign w:val="center"/>
          </w:tcPr>
          <w:p w:rsidR="00287BCC" w:rsidRPr="00FD0171" w:rsidRDefault="00287BCC" w:rsidP="000D7A87">
            <w:pPr>
              <w:spacing w:after="0"/>
              <w:rPr>
                <w:rFonts w:ascii="Times New Roman" w:eastAsia="BatangChe" w:hAnsi="Times New Roman"/>
                <w:b/>
                <w:sz w:val="18"/>
                <w:szCs w:val="18"/>
              </w:rPr>
            </w:pPr>
            <w:r w:rsidRPr="00FD0171">
              <w:rPr>
                <w:rFonts w:ascii="Times New Roman" w:eastAsia="BatangChe" w:hAnsi="Times New Roman"/>
                <w:b/>
                <w:sz w:val="18"/>
                <w:szCs w:val="18"/>
              </w:rPr>
              <w:t>TOT</w:t>
            </w:r>
          </w:p>
          <w:p w:rsidR="00287BCC" w:rsidRPr="00FD0171" w:rsidRDefault="00287BCC" w:rsidP="000D7A87">
            <w:pPr>
              <w:spacing w:after="0"/>
              <w:rPr>
                <w:rFonts w:ascii="Times New Roman" w:eastAsia="BatangChe" w:hAnsi="Times New Roman"/>
                <w:b/>
                <w:sz w:val="18"/>
                <w:szCs w:val="18"/>
              </w:rPr>
            </w:pPr>
            <w:r w:rsidRPr="00FD0171">
              <w:rPr>
                <w:rFonts w:ascii="Times New Roman" w:eastAsia="BatangChe" w:hAnsi="Times New Roman"/>
                <w:b/>
                <w:sz w:val="18"/>
                <w:szCs w:val="18"/>
              </w:rPr>
              <w:t>202</w:t>
            </w:r>
            <w:r>
              <w:rPr>
                <w:rFonts w:ascii="Times New Roman" w:eastAsia="BatangChe" w:hAnsi="Times New Roman"/>
                <w:b/>
                <w:sz w:val="18"/>
                <w:szCs w:val="18"/>
              </w:rPr>
              <w:t>2</w:t>
            </w:r>
          </w:p>
        </w:tc>
        <w:tc>
          <w:tcPr>
            <w:tcW w:w="644" w:type="dxa"/>
            <w:vAlign w:val="center"/>
          </w:tcPr>
          <w:p w:rsidR="00287BCC" w:rsidRPr="00FD0171" w:rsidRDefault="00287BCC" w:rsidP="000D7A87">
            <w:pPr>
              <w:spacing w:after="0"/>
              <w:rPr>
                <w:rFonts w:ascii="Times New Roman" w:eastAsia="BatangChe" w:hAnsi="Times New Roman"/>
                <w:b/>
                <w:sz w:val="18"/>
                <w:szCs w:val="18"/>
              </w:rPr>
            </w:pPr>
            <w:r w:rsidRPr="00FD0171">
              <w:rPr>
                <w:rFonts w:ascii="Times New Roman" w:eastAsia="BatangChe" w:hAnsi="Times New Roman"/>
                <w:b/>
                <w:sz w:val="18"/>
                <w:szCs w:val="18"/>
              </w:rPr>
              <w:t>TOT</w:t>
            </w:r>
          </w:p>
          <w:p w:rsidR="00287BCC" w:rsidRPr="00FD0171" w:rsidRDefault="00287BCC" w:rsidP="000D7A87">
            <w:pPr>
              <w:spacing w:after="0"/>
              <w:rPr>
                <w:rFonts w:ascii="Times New Roman" w:eastAsia="BatangChe" w:hAnsi="Times New Roman"/>
                <w:b/>
                <w:sz w:val="18"/>
                <w:szCs w:val="18"/>
              </w:rPr>
            </w:pPr>
            <w:r w:rsidRPr="00FD0171">
              <w:rPr>
                <w:rFonts w:ascii="Times New Roman" w:eastAsia="BatangChe" w:hAnsi="Times New Roman"/>
                <w:b/>
                <w:sz w:val="18"/>
                <w:szCs w:val="18"/>
              </w:rPr>
              <w:t>2021</w:t>
            </w:r>
          </w:p>
        </w:tc>
        <w:tc>
          <w:tcPr>
            <w:tcW w:w="690" w:type="dxa"/>
            <w:vAlign w:val="center"/>
          </w:tcPr>
          <w:p w:rsidR="00287BCC" w:rsidRPr="00FD0171" w:rsidRDefault="00287BCC" w:rsidP="000D7A87">
            <w:pPr>
              <w:spacing w:after="0"/>
              <w:rPr>
                <w:rFonts w:ascii="Times New Roman" w:eastAsia="BatangChe" w:hAnsi="Times New Roman"/>
                <w:b/>
                <w:sz w:val="18"/>
                <w:szCs w:val="18"/>
              </w:rPr>
            </w:pPr>
            <w:r w:rsidRPr="00FD0171">
              <w:rPr>
                <w:rFonts w:ascii="Times New Roman" w:eastAsia="BatangChe" w:hAnsi="Times New Roman"/>
                <w:b/>
                <w:sz w:val="18"/>
                <w:szCs w:val="18"/>
              </w:rPr>
              <w:t>TOT</w:t>
            </w:r>
          </w:p>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b/>
                <w:sz w:val="18"/>
                <w:szCs w:val="18"/>
              </w:rPr>
              <w:t>2020</w:t>
            </w:r>
          </w:p>
        </w:tc>
        <w:tc>
          <w:tcPr>
            <w:tcW w:w="648" w:type="dxa"/>
            <w:vAlign w:val="center"/>
          </w:tcPr>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TOT 2019</w:t>
            </w:r>
          </w:p>
        </w:tc>
        <w:tc>
          <w:tcPr>
            <w:tcW w:w="621" w:type="dxa"/>
            <w:vAlign w:val="center"/>
          </w:tcPr>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TOT</w:t>
            </w:r>
          </w:p>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2018</w:t>
            </w:r>
          </w:p>
        </w:tc>
        <w:tc>
          <w:tcPr>
            <w:tcW w:w="576" w:type="dxa"/>
            <w:vAlign w:val="center"/>
          </w:tcPr>
          <w:p w:rsidR="00287BCC" w:rsidRPr="00FD0171" w:rsidRDefault="00287BCC" w:rsidP="000D7A87">
            <w:pPr>
              <w:spacing w:after="0"/>
              <w:rPr>
                <w:rFonts w:ascii="Times New Roman" w:eastAsia="BatangChe" w:hAnsi="Times New Roman"/>
                <w:sz w:val="18"/>
                <w:szCs w:val="18"/>
              </w:rPr>
            </w:pPr>
            <w:r w:rsidRPr="00FD0171">
              <w:rPr>
                <w:rFonts w:ascii="Times New Roman" w:eastAsia="BatangChe" w:hAnsi="Times New Roman"/>
                <w:sz w:val="18"/>
                <w:szCs w:val="18"/>
              </w:rPr>
              <w:t>TOT 2017</w:t>
            </w:r>
          </w:p>
        </w:tc>
      </w:tr>
      <w:tr w:rsidR="00287BCC" w:rsidRPr="00FD0171" w:rsidTr="00AF2714">
        <w:trPr>
          <w:trHeight w:val="351"/>
          <w:jc w:val="center"/>
        </w:trPr>
        <w:tc>
          <w:tcPr>
            <w:tcW w:w="507"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I</w:t>
            </w:r>
          </w:p>
        </w:tc>
        <w:tc>
          <w:tcPr>
            <w:tcW w:w="967" w:type="dxa"/>
            <w:vAlign w:val="center"/>
          </w:tcPr>
          <w:p w:rsidR="00287BCC" w:rsidRPr="00FD0171" w:rsidRDefault="00287BCC" w:rsidP="000D7A87">
            <w:pPr>
              <w:tabs>
                <w:tab w:val="center" w:pos="4535"/>
                <w:tab w:val="left" w:pos="5415"/>
              </w:tabs>
              <w:spacing w:after="0"/>
              <w:rPr>
                <w:rFonts w:ascii="Times New Roman" w:hAnsi="Times New Roman"/>
                <w:b/>
                <w:sz w:val="18"/>
                <w:szCs w:val="18"/>
              </w:rPr>
            </w:pPr>
          </w:p>
        </w:tc>
        <w:tc>
          <w:tcPr>
            <w:tcW w:w="8785" w:type="dxa"/>
            <w:gridSpan w:val="10"/>
            <w:vAlign w:val="center"/>
          </w:tcPr>
          <w:p w:rsidR="00287BCC" w:rsidRPr="00FD0171" w:rsidRDefault="00287BCC" w:rsidP="000D7A87">
            <w:pPr>
              <w:tabs>
                <w:tab w:val="center" w:pos="4535"/>
                <w:tab w:val="left" w:pos="5415"/>
              </w:tabs>
              <w:spacing w:after="0"/>
              <w:rPr>
                <w:b/>
                <w:color w:val="FF0000"/>
                <w:sz w:val="18"/>
                <w:szCs w:val="18"/>
              </w:rPr>
            </w:pPr>
            <w:r w:rsidRPr="00FD0171">
              <w:rPr>
                <w:rFonts w:ascii="Times New Roman" w:hAnsi="Times New Roman"/>
                <w:b/>
                <w:sz w:val="18"/>
                <w:szCs w:val="18"/>
              </w:rPr>
              <w:t>CLERGER  SECULIER ET CONGREGATIONS  R</w:t>
            </w:r>
            <w:r w:rsidRPr="00FD0171">
              <w:rPr>
                <w:rFonts w:ascii="Times New Roman" w:hAnsi="Times New Roman"/>
                <w:b/>
                <w:sz w:val="18"/>
                <w:szCs w:val="18"/>
                <w:vertAlign w:val="superscript"/>
              </w:rPr>
              <w:t>SES</w:t>
            </w:r>
          </w:p>
        </w:tc>
      </w:tr>
      <w:tr w:rsidR="00287BCC" w:rsidRPr="00FD0171" w:rsidTr="00AF2714">
        <w:trPr>
          <w:jc w:val="center"/>
        </w:trPr>
        <w:tc>
          <w:tcPr>
            <w:tcW w:w="507" w:type="dxa"/>
            <w:vAlign w:val="center"/>
          </w:tcPr>
          <w:p w:rsidR="00287BCC" w:rsidRPr="00FD0171" w:rsidRDefault="00287BCC" w:rsidP="00AF2714">
            <w:pPr>
              <w:pStyle w:val="Sansinterligne"/>
              <w:jc w:val="right"/>
              <w:rPr>
                <w:rFonts w:ascii="Times New Roman" w:hAnsi="Times New Roman"/>
                <w:sz w:val="18"/>
                <w:szCs w:val="18"/>
              </w:rPr>
            </w:pPr>
            <w:r w:rsidRPr="00FD0171">
              <w:rPr>
                <w:rFonts w:ascii="Times New Roman" w:hAnsi="Times New Roman"/>
                <w:sz w:val="18"/>
                <w:szCs w:val="18"/>
              </w:rPr>
              <w:t>1</w:t>
            </w:r>
          </w:p>
        </w:tc>
        <w:tc>
          <w:tcPr>
            <w:tcW w:w="2989" w:type="dxa"/>
            <w:gridSpan w:val="2"/>
            <w:vAlign w:val="center"/>
          </w:tcPr>
          <w:p w:rsidR="00287BCC" w:rsidRPr="00FD0171" w:rsidRDefault="00287BCC" w:rsidP="004D0502">
            <w:pPr>
              <w:pStyle w:val="Sansinterligne"/>
              <w:rPr>
                <w:rFonts w:ascii="Times New Roman" w:hAnsi="Times New Roman"/>
                <w:sz w:val="18"/>
                <w:szCs w:val="18"/>
              </w:rPr>
            </w:pPr>
            <w:r w:rsidRPr="00FD0171">
              <w:rPr>
                <w:rFonts w:ascii="Times New Roman" w:hAnsi="Times New Roman"/>
                <w:sz w:val="18"/>
                <w:szCs w:val="18"/>
              </w:rPr>
              <w:t>ABBES DIOCESAINS</w:t>
            </w:r>
          </w:p>
        </w:tc>
        <w:tc>
          <w:tcPr>
            <w:tcW w:w="1271" w:type="dxa"/>
            <w:vAlign w:val="center"/>
          </w:tcPr>
          <w:p w:rsidR="00287BCC" w:rsidRPr="00FD0171" w:rsidRDefault="00E7361B" w:rsidP="000D7A87">
            <w:pPr>
              <w:pStyle w:val="Sansinterligne"/>
              <w:rPr>
                <w:rFonts w:ascii="Times New Roman" w:hAnsi="Times New Roman"/>
                <w:sz w:val="18"/>
                <w:szCs w:val="18"/>
              </w:rPr>
            </w:pPr>
            <w:r>
              <w:rPr>
                <w:rFonts w:ascii="Times New Roman" w:hAnsi="Times New Roman"/>
                <w:sz w:val="18"/>
                <w:szCs w:val="18"/>
              </w:rPr>
              <w:t>232</w:t>
            </w:r>
          </w:p>
        </w:tc>
        <w:tc>
          <w:tcPr>
            <w:tcW w:w="992" w:type="dxa"/>
            <w:vAlign w:val="center"/>
          </w:tcPr>
          <w:p w:rsidR="00287BCC" w:rsidRPr="00FD0171" w:rsidRDefault="002C07FD" w:rsidP="000D7A87">
            <w:pPr>
              <w:pStyle w:val="Sansinterligne"/>
              <w:rPr>
                <w:rFonts w:ascii="Times New Roman" w:hAnsi="Times New Roman"/>
                <w:sz w:val="18"/>
                <w:szCs w:val="18"/>
              </w:rPr>
            </w:pPr>
            <w:r>
              <w:rPr>
                <w:rFonts w:ascii="Times New Roman" w:hAnsi="Times New Roman"/>
                <w:sz w:val="18"/>
                <w:szCs w:val="18"/>
              </w:rPr>
              <w:t>25</w:t>
            </w:r>
          </w:p>
        </w:tc>
        <w:tc>
          <w:tcPr>
            <w:tcW w:w="597" w:type="dxa"/>
            <w:vAlign w:val="center"/>
          </w:tcPr>
          <w:p w:rsidR="00287BCC" w:rsidRPr="006D7465" w:rsidRDefault="009F4CE1" w:rsidP="000D7A87">
            <w:pPr>
              <w:pStyle w:val="Sansinterligne"/>
              <w:rPr>
                <w:rFonts w:ascii="Times New Roman" w:hAnsi="Times New Roman"/>
                <w:color w:val="002060"/>
                <w:sz w:val="18"/>
                <w:szCs w:val="18"/>
              </w:rPr>
            </w:pPr>
            <w:r w:rsidRPr="006D7465">
              <w:rPr>
                <w:rFonts w:ascii="Times New Roman" w:hAnsi="Times New Roman"/>
                <w:color w:val="002060"/>
                <w:sz w:val="18"/>
                <w:szCs w:val="18"/>
              </w:rPr>
              <w:t>257</w:t>
            </w:r>
          </w:p>
        </w:tc>
        <w:tc>
          <w:tcPr>
            <w:tcW w:w="724" w:type="dxa"/>
            <w:vAlign w:val="center"/>
          </w:tcPr>
          <w:p w:rsidR="00287BCC" w:rsidRPr="00725114" w:rsidRDefault="00287BCC" w:rsidP="000D7A87">
            <w:pPr>
              <w:pStyle w:val="Sansinterligne"/>
              <w:rPr>
                <w:rFonts w:ascii="Times New Roman" w:hAnsi="Times New Roman"/>
                <w:color w:val="00B0F0"/>
                <w:sz w:val="18"/>
                <w:szCs w:val="18"/>
              </w:rPr>
            </w:pPr>
            <w:r w:rsidRPr="00725114">
              <w:rPr>
                <w:rFonts w:ascii="Times New Roman" w:hAnsi="Times New Roman"/>
                <w:color w:val="00B0F0"/>
                <w:sz w:val="18"/>
                <w:szCs w:val="18"/>
              </w:rPr>
              <w:t>250</w:t>
            </w:r>
          </w:p>
        </w:tc>
        <w:tc>
          <w:tcPr>
            <w:tcW w:w="644" w:type="dxa"/>
            <w:vAlign w:val="center"/>
          </w:tcPr>
          <w:p w:rsidR="00287BCC" w:rsidRPr="00FD0171" w:rsidRDefault="00287BCC" w:rsidP="000D7A87">
            <w:pPr>
              <w:pStyle w:val="Sansinterligne"/>
              <w:rPr>
                <w:rFonts w:ascii="Times New Roman" w:hAnsi="Times New Roman"/>
                <w:sz w:val="18"/>
                <w:szCs w:val="18"/>
              </w:rPr>
            </w:pPr>
            <w:r w:rsidRPr="00FD0171">
              <w:rPr>
                <w:rFonts w:ascii="Times New Roman" w:hAnsi="Times New Roman"/>
                <w:sz w:val="18"/>
                <w:szCs w:val="18"/>
              </w:rPr>
              <w:t>212</w:t>
            </w:r>
          </w:p>
        </w:tc>
        <w:tc>
          <w:tcPr>
            <w:tcW w:w="690" w:type="dxa"/>
            <w:vAlign w:val="center"/>
          </w:tcPr>
          <w:p w:rsidR="00287BCC" w:rsidRPr="00FD0171" w:rsidRDefault="00287BCC" w:rsidP="000D7A87">
            <w:pPr>
              <w:pStyle w:val="Sansinterligne"/>
              <w:rPr>
                <w:rFonts w:ascii="Times New Roman" w:hAnsi="Times New Roman"/>
                <w:color w:val="7030A0"/>
                <w:sz w:val="18"/>
                <w:szCs w:val="18"/>
              </w:rPr>
            </w:pPr>
            <w:r w:rsidRPr="00FD0171">
              <w:rPr>
                <w:rFonts w:ascii="Times New Roman" w:hAnsi="Times New Roman"/>
                <w:color w:val="7030A0"/>
                <w:sz w:val="18"/>
                <w:szCs w:val="18"/>
              </w:rPr>
              <w:t>212</w:t>
            </w:r>
          </w:p>
        </w:tc>
        <w:tc>
          <w:tcPr>
            <w:tcW w:w="648" w:type="dxa"/>
            <w:vAlign w:val="center"/>
          </w:tcPr>
          <w:p w:rsidR="00287BCC" w:rsidRPr="00FD0171" w:rsidRDefault="00287BCC" w:rsidP="000D7A87">
            <w:pPr>
              <w:pStyle w:val="Sansinterligne"/>
              <w:rPr>
                <w:rFonts w:ascii="Times New Roman" w:hAnsi="Times New Roman"/>
                <w:b/>
                <w:color w:val="00B050"/>
                <w:sz w:val="18"/>
                <w:szCs w:val="18"/>
              </w:rPr>
            </w:pPr>
            <w:r w:rsidRPr="00FD0171">
              <w:rPr>
                <w:rFonts w:ascii="Times New Roman" w:hAnsi="Times New Roman"/>
                <w:b/>
                <w:color w:val="00B050"/>
                <w:sz w:val="18"/>
                <w:szCs w:val="18"/>
              </w:rPr>
              <w:t>203</w:t>
            </w:r>
          </w:p>
        </w:tc>
        <w:tc>
          <w:tcPr>
            <w:tcW w:w="621" w:type="dxa"/>
            <w:vAlign w:val="center"/>
          </w:tcPr>
          <w:p w:rsidR="00287BCC" w:rsidRPr="00FD0171" w:rsidRDefault="00287BCC" w:rsidP="000D7A87">
            <w:pPr>
              <w:pStyle w:val="Sansinterligne"/>
              <w:rPr>
                <w:rFonts w:ascii="Times New Roman" w:hAnsi="Times New Roman"/>
                <w:b/>
                <w:sz w:val="18"/>
                <w:szCs w:val="18"/>
              </w:rPr>
            </w:pPr>
            <w:r w:rsidRPr="00FD0171">
              <w:rPr>
                <w:rFonts w:ascii="Times New Roman" w:hAnsi="Times New Roman"/>
                <w:b/>
                <w:sz w:val="18"/>
                <w:szCs w:val="18"/>
              </w:rPr>
              <w:t>201</w:t>
            </w:r>
          </w:p>
        </w:tc>
        <w:tc>
          <w:tcPr>
            <w:tcW w:w="576" w:type="dxa"/>
            <w:vAlign w:val="center"/>
          </w:tcPr>
          <w:p w:rsidR="00287BCC" w:rsidRPr="00FD0171" w:rsidRDefault="00287BCC" w:rsidP="000D7A87">
            <w:pPr>
              <w:pStyle w:val="Sansinterligne"/>
              <w:rPr>
                <w:rFonts w:ascii="Times New Roman" w:hAnsi="Times New Roman"/>
                <w:sz w:val="18"/>
                <w:szCs w:val="18"/>
              </w:rPr>
            </w:pPr>
            <w:r w:rsidRPr="00FD0171">
              <w:rPr>
                <w:rFonts w:ascii="Times New Roman" w:hAnsi="Times New Roman"/>
                <w:sz w:val="18"/>
                <w:szCs w:val="18"/>
              </w:rPr>
              <w:t>172</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2</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SRS ORANTES DE l’ASSOMPTIO</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49</w:t>
            </w:r>
          </w:p>
        </w:tc>
        <w:tc>
          <w:tcPr>
            <w:tcW w:w="992" w:type="dxa"/>
            <w:vAlign w:val="center"/>
          </w:tcPr>
          <w:p w:rsidR="00287BCC" w:rsidRPr="00FD0171" w:rsidRDefault="004E712A" w:rsidP="000D7A87">
            <w:pPr>
              <w:spacing w:after="0" w:line="360" w:lineRule="auto"/>
              <w:rPr>
                <w:rFonts w:ascii="Times New Roman" w:hAnsi="Times New Roman"/>
                <w:sz w:val="18"/>
                <w:szCs w:val="18"/>
              </w:rPr>
            </w:pPr>
            <w:r>
              <w:rPr>
                <w:rFonts w:ascii="Times New Roman" w:hAnsi="Times New Roman"/>
                <w:sz w:val="18"/>
                <w:szCs w:val="18"/>
              </w:rPr>
              <w:t>9</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58</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52</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53</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46</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39</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38</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16</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3</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Pr>
                <w:rFonts w:ascii="Times New Roman" w:hAnsi="Times New Roman"/>
                <w:sz w:val="18"/>
                <w:szCs w:val="18"/>
              </w:rPr>
              <w:t>SRS OBLATES DE l’ASSOMPTI</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28</w:t>
            </w:r>
          </w:p>
        </w:tc>
        <w:tc>
          <w:tcPr>
            <w:tcW w:w="992"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28</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25</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30</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53</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40</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35</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20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4</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SRS DE LA COMPAGNIE DE M</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13</w:t>
            </w:r>
          </w:p>
        </w:tc>
        <w:tc>
          <w:tcPr>
            <w:tcW w:w="992" w:type="dxa"/>
            <w:vAlign w:val="center"/>
          </w:tcPr>
          <w:p w:rsidR="00287BCC" w:rsidRPr="00FD0171" w:rsidRDefault="004E712A" w:rsidP="000D7A87">
            <w:pPr>
              <w:spacing w:after="0" w:line="360" w:lineRule="auto"/>
              <w:rPr>
                <w:rFonts w:ascii="Times New Roman" w:hAnsi="Times New Roman"/>
                <w:sz w:val="18"/>
                <w:szCs w:val="18"/>
              </w:rPr>
            </w:pPr>
            <w:r>
              <w:rPr>
                <w:rFonts w:ascii="Times New Roman" w:hAnsi="Times New Roman"/>
                <w:sz w:val="18"/>
                <w:szCs w:val="18"/>
              </w:rPr>
              <w:t>1</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14</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17</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21</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27</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24</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21</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25</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5</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Pr>
                <w:rFonts w:ascii="Times New Roman" w:hAnsi="Times New Roman"/>
                <w:sz w:val="18"/>
                <w:szCs w:val="18"/>
              </w:rPr>
              <w:t>PSP</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253</w:t>
            </w:r>
          </w:p>
        </w:tc>
        <w:tc>
          <w:tcPr>
            <w:tcW w:w="992"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253</w:t>
            </w:r>
          </w:p>
        </w:tc>
        <w:tc>
          <w:tcPr>
            <w:tcW w:w="724" w:type="dxa"/>
            <w:vAlign w:val="center"/>
          </w:tcPr>
          <w:p w:rsidR="00287BCC" w:rsidRPr="00FD0171" w:rsidRDefault="00287BCC" w:rsidP="000D7A87">
            <w:pPr>
              <w:spacing w:after="0" w:line="360" w:lineRule="auto"/>
              <w:rPr>
                <w:rFonts w:ascii="Times New Roman" w:hAnsi="Times New Roman"/>
                <w:color w:val="00B0F0"/>
                <w:sz w:val="18"/>
                <w:szCs w:val="18"/>
              </w:rPr>
            </w:pPr>
            <w:r>
              <w:rPr>
                <w:rFonts w:ascii="Times New Roman" w:hAnsi="Times New Roman"/>
                <w:color w:val="00B0F0"/>
                <w:sz w:val="18"/>
                <w:szCs w:val="18"/>
              </w:rPr>
              <w:t>236</w:t>
            </w:r>
          </w:p>
        </w:tc>
        <w:tc>
          <w:tcPr>
            <w:tcW w:w="644" w:type="dxa"/>
            <w:vAlign w:val="center"/>
          </w:tcPr>
          <w:p w:rsidR="00287BCC" w:rsidRPr="00FD0171" w:rsidRDefault="00287BCC" w:rsidP="000D7A87">
            <w:pPr>
              <w:spacing w:after="0" w:line="360" w:lineRule="auto"/>
              <w:rPr>
                <w:rFonts w:ascii="Times New Roman" w:hAnsi="Times New Roman"/>
                <w:color w:val="00B0F0"/>
                <w:sz w:val="18"/>
                <w:szCs w:val="18"/>
              </w:rPr>
            </w:pPr>
            <w:r w:rsidRPr="00FD0171">
              <w:rPr>
                <w:rFonts w:ascii="Times New Roman" w:hAnsi="Times New Roman"/>
                <w:color w:val="00B0F0"/>
                <w:sz w:val="18"/>
                <w:szCs w:val="18"/>
              </w:rPr>
              <w:t>215</w:t>
            </w:r>
          </w:p>
        </w:tc>
        <w:tc>
          <w:tcPr>
            <w:tcW w:w="690" w:type="dxa"/>
            <w:vAlign w:val="center"/>
          </w:tcPr>
          <w:p w:rsidR="00287BCC" w:rsidRPr="00FD0171" w:rsidRDefault="00287BCC" w:rsidP="000D7A87">
            <w:pPr>
              <w:spacing w:after="0" w:line="360" w:lineRule="auto"/>
              <w:rPr>
                <w:rFonts w:ascii="Times New Roman" w:hAnsi="Times New Roman"/>
                <w:color w:val="7030A0"/>
                <w:sz w:val="18"/>
                <w:szCs w:val="18"/>
              </w:rPr>
            </w:pPr>
            <w:r w:rsidRPr="00FD0171">
              <w:rPr>
                <w:rFonts w:ascii="Times New Roman" w:hAnsi="Times New Roman"/>
                <w:color w:val="7030A0"/>
                <w:sz w:val="18"/>
                <w:szCs w:val="18"/>
              </w:rPr>
              <w:t>168</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160</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121</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90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6</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SRS  DE LA STE FACE DE JESUS</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6</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13</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7</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SRS DE LA STE FAMILLE DE SP</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38</w:t>
            </w:r>
          </w:p>
        </w:tc>
        <w:tc>
          <w:tcPr>
            <w:tcW w:w="992"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38</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45</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39</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30</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26</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16</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12</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8</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SŒURS SERVITES DE MARIE</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36</w:t>
            </w:r>
          </w:p>
        </w:tc>
        <w:tc>
          <w:tcPr>
            <w:tcW w:w="992" w:type="dxa"/>
            <w:vAlign w:val="center"/>
          </w:tcPr>
          <w:p w:rsidR="00287BCC" w:rsidRPr="00FD0171" w:rsidRDefault="004E712A" w:rsidP="000D7A87">
            <w:pPr>
              <w:spacing w:after="0" w:line="360" w:lineRule="auto"/>
              <w:rPr>
                <w:rFonts w:ascii="Times New Roman" w:hAnsi="Times New Roman"/>
                <w:sz w:val="18"/>
                <w:szCs w:val="18"/>
              </w:rPr>
            </w:pPr>
            <w:r>
              <w:rPr>
                <w:rFonts w:ascii="Times New Roman" w:hAnsi="Times New Roman"/>
                <w:sz w:val="18"/>
                <w:szCs w:val="18"/>
              </w:rPr>
              <w:t>9</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45</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36</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15</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16</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16</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16</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12</w:t>
            </w:r>
          </w:p>
        </w:tc>
      </w:tr>
      <w:tr w:rsidR="00287BCC" w:rsidRPr="00FD0171" w:rsidTr="00AF2714">
        <w:trPr>
          <w:trHeight w:val="289"/>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9</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PERES</w:t>
            </w:r>
            <w:r>
              <w:rPr>
                <w:rFonts w:ascii="Times New Roman" w:hAnsi="Times New Roman"/>
                <w:sz w:val="18"/>
                <w:szCs w:val="18"/>
              </w:rPr>
              <w:t xml:space="preserve"> ET FRERES</w:t>
            </w:r>
            <w:r w:rsidRPr="00FD0171">
              <w:rPr>
                <w:rFonts w:ascii="Times New Roman" w:hAnsi="Times New Roman"/>
                <w:sz w:val="18"/>
                <w:szCs w:val="18"/>
              </w:rPr>
              <w:t xml:space="preserve"> </w:t>
            </w:r>
            <w:r>
              <w:rPr>
                <w:rFonts w:ascii="Times New Roman" w:hAnsi="Times New Roman"/>
                <w:sz w:val="18"/>
                <w:szCs w:val="18"/>
              </w:rPr>
              <w:t xml:space="preserve"> </w:t>
            </w:r>
            <w:r w:rsidRPr="00B800DA">
              <w:rPr>
                <w:rFonts w:ascii="Times New Roman" w:hAnsi="Times New Roman"/>
                <w:sz w:val="16"/>
                <w:szCs w:val="16"/>
              </w:rPr>
              <w:t>ASSOMPTION</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65</w:t>
            </w:r>
          </w:p>
        </w:tc>
        <w:tc>
          <w:tcPr>
            <w:tcW w:w="992" w:type="dxa"/>
            <w:vAlign w:val="center"/>
          </w:tcPr>
          <w:p w:rsidR="00287BCC" w:rsidRPr="00FD0171" w:rsidRDefault="007A5958" w:rsidP="000D7A87">
            <w:pPr>
              <w:spacing w:after="0" w:line="360" w:lineRule="auto"/>
              <w:rPr>
                <w:rFonts w:ascii="Times New Roman" w:hAnsi="Times New Roman"/>
                <w:sz w:val="18"/>
                <w:szCs w:val="18"/>
              </w:rPr>
            </w:pPr>
            <w:r>
              <w:rPr>
                <w:rFonts w:ascii="Times New Roman" w:hAnsi="Times New Roman"/>
                <w:sz w:val="18"/>
                <w:szCs w:val="18"/>
              </w:rPr>
              <w:t>20</w:t>
            </w:r>
          </w:p>
        </w:tc>
        <w:tc>
          <w:tcPr>
            <w:tcW w:w="597" w:type="dxa"/>
            <w:vAlign w:val="center"/>
          </w:tcPr>
          <w:p w:rsidR="00287BCC" w:rsidRPr="006D7465" w:rsidRDefault="009B4428"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85</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112</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59</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39</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44</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51</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30</w:t>
            </w:r>
          </w:p>
        </w:tc>
      </w:tr>
      <w:tr w:rsidR="00287BCC" w:rsidRPr="00FD0171" w:rsidTr="00AF2714">
        <w:trPr>
          <w:trHeight w:val="181"/>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10</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PERES CROISIERS</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6</w:t>
            </w:r>
          </w:p>
        </w:tc>
        <w:tc>
          <w:tcPr>
            <w:tcW w:w="992" w:type="dxa"/>
            <w:vAlign w:val="center"/>
          </w:tcPr>
          <w:p w:rsidR="00287BCC" w:rsidRPr="00FD0171" w:rsidRDefault="00AD316D"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14</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14</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15</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16</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13</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12</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FRERES BONNILLIENS</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10</w:t>
            </w:r>
          </w:p>
        </w:tc>
        <w:tc>
          <w:tcPr>
            <w:tcW w:w="992" w:type="dxa"/>
            <w:vAlign w:val="center"/>
          </w:tcPr>
          <w:p w:rsidR="00287BCC" w:rsidRPr="00FD0171" w:rsidRDefault="00A23198" w:rsidP="000D7A87">
            <w:pPr>
              <w:spacing w:after="0" w:line="360" w:lineRule="auto"/>
              <w:rPr>
                <w:rFonts w:ascii="Times New Roman" w:hAnsi="Times New Roman"/>
                <w:sz w:val="18"/>
                <w:szCs w:val="18"/>
              </w:rPr>
            </w:pPr>
            <w:r>
              <w:rPr>
                <w:rFonts w:ascii="Times New Roman" w:hAnsi="Times New Roman"/>
                <w:sz w:val="18"/>
                <w:szCs w:val="18"/>
              </w:rPr>
              <w:t>1</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11</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10</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7</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7</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7</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10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13</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FRERES DE L’ASSOMPTION</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109</w:t>
            </w:r>
          </w:p>
        </w:tc>
        <w:tc>
          <w:tcPr>
            <w:tcW w:w="992" w:type="dxa"/>
            <w:vAlign w:val="center"/>
          </w:tcPr>
          <w:p w:rsidR="00287BCC" w:rsidRPr="00FD0171" w:rsidRDefault="00A23198" w:rsidP="000D7A87">
            <w:pPr>
              <w:spacing w:after="0" w:line="360" w:lineRule="auto"/>
              <w:rPr>
                <w:rFonts w:ascii="Times New Roman" w:hAnsi="Times New Roman"/>
                <w:sz w:val="18"/>
                <w:szCs w:val="18"/>
              </w:rPr>
            </w:pPr>
            <w:r>
              <w:rPr>
                <w:rFonts w:ascii="Times New Roman" w:hAnsi="Times New Roman"/>
                <w:sz w:val="18"/>
                <w:szCs w:val="18"/>
              </w:rPr>
              <w:t>21</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130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80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87</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52</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20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14</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MISSIONNAIRES COMBONIENS</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20</w:t>
            </w:r>
          </w:p>
        </w:tc>
        <w:tc>
          <w:tcPr>
            <w:tcW w:w="992" w:type="dxa"/>
            <w:vAlign w:val="center"/>
          </w:tcPr>
          <w:p w:rsidR="00287BCC" w:rsidRPr="00FD0171" w:rsidRDefault="00AD316D"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24</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17</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14</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15</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3</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15</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PERES SERVITES DE MARIE</w:t>
            </w:r>
          </w:p>
        </w:tc>
        <w:tc>
          <w:tcPr>
            <w:tcW w:w="1271"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287BCC" w:rsidRPr="00FD0171" w:rsidRDefault="00E7361B"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C70AA9"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w:t>
            </w:r>
          </w:p>
        </w:tc>
        <w:tc>
          <w:tcPr>
            <w:tcW w:w="621"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0</w:t>
            </w:r>
          </w:p>
        </w:tc>
        <w:tc>
          <w:tcPr>
            <w:tcW w:w="576"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0</w:t>
            </w:r>
          </w:p>
        </w:tc>
      </w:tr>
      <w:tr w:rsidR="00287BCC" w:rsidRPr="00FD0171" w:rsidTr="00AF2714">
        <w:trPr>
          <w:trHeight w:val="359"/>
          <w:jc w:val="center"/>
        </w:trPr>
        <w:tc>
          <w:tcPr>
            <w:tcW w:w="507" w:type="dxa"/>
            <w:vAlign w:val="center"/>
          </w:tcPr>
          <w:p w:rsidR="00287BCC" w:rsidRPr="00FD0171" w:rsidRDefault="00287BCC" w:rsidP="000D7A87">
            <w:pPr>
              <w:spacing w:after="0" w:line="360" w:lineRule="auto"/>
              <w:jc w:val="center"/>
              <w:rPr>
                <w:rFonts w:ascii="Times New Roman" w:hAnsi="Times New Roman"/>
                <w:b/>
                <w:sz w:val="18"/>
                <w:szCs w:val="18"/>
              </w:rPr>
            </w:pPr>
          </w:p>
        </w:tc>
        <w:tc>
          <w:tcPr>
            <w:tcW w:w="2989" w:type="dxa"/>
            <w:gridSpan w:val="2"/>
            <w:vAlign w:val="center"/>
          </w:tcPr>
          <w:p w:rsidR="00287BCC" w:rsidRPr="00FD0171" w:rsidRDefault="00287BCC" w:rsidP="000D7A87">
            <w:pPr>
              <w:spacing w:after="0" w:line="360" w:lineRule="auto"/>
              <w:jc w:val="center"/>
              <w:rPr>
                <w:rFonts w:ascii="Times New Roman" w:hAnsi="Times New Roman"/>
                <w:i/>
                <w:sz w:val="18"/>
                <w:szCs w:val="18"/>
              </w:rPr>
            </w:pPr>
            <w:r w:rsidRPr="00FD0171">
              <w:rPr>
                <w:rFonts w:ascii="Times New Roman" w:hAnsi="Times New Roman"/>
                <w:i/>
                <w:sz w:val="18"/>
                <w:szCs w:val="18"/>
              </w:rPr>
              <w:t>Sous-total I</w:t>
            </w:r>
          </w:p>
        </w:tc>
        <w:tc>
          <w:tcPr>
            <w:tcW w:w="1271" w:type="dxa"/>
            <w:vAlign w:val="center"/>
          </w:tcPr>
          <w:p w:rsidR="00287BCC" w:rsidRPr="00FD0171" w:rsidRDefault="00E7361B" w:rsidP="000D7A87">
            <w:pPr>
              <w:spacing w:after="0" w:line="360" w:lineRule="auto"/>
              <w:rPr>
                <w:rFonts w:ascii="Times New Roman" w:hAnsi="Times New Roman"/>
                <w:i/>
                <w:sz w:val="18"/>
                <w:szCs w:val="18"/>
              </w:rPr>
            </w:pPr>
            <w:r>
              <w:rPr>
                <w:rFonts w:ascii="Times New Roman" w:hAnsi="Times New Roman"/>
                <w:i/>
                <w:sz w:val="18"/>
                <w:szCs w:val="18"/>
              </w:rPr>
              <w:t>859</w:t>
            </w:r>
          </w:p>
        </w:tc>
        <w:tc>
          <w:tcPr>
            <w:tcW w:w="992" w:type="dxa"/>
            <w:vAlign w:val="center"/>
          </w:tcPr>
          <w:p w:rsidR="00287BCC" w:rsidRPr="00FD0171" w:rsidRDefault="00E7361B" w:rsidP="000D7A87">
            <w:pPr>
              <w:spacing w:after="0" w:line="360" w:lineRule="auto"/>
              <w:rPr>
                <w:rFonts w:ascii="Times New Roman" w:hAnsi="Times New Roman"/>
                <w:i/>
                <w:sz w:val="18"/>
                <w:szCs w:val="18"/>
              </w:rPr>
            </w:pPr>
            <w:r>
              <w:rPr>
                <w:rFonts w:ascii="Times New Roman" w:hAnsi="Times New Roman"/>
                <w:i/>
                <w:sz w:val="18"/>
                <w:szCs w:val="18"/>
              </w:rPr>
              <w:t>94</w:t>
            </w:r>
          </w:p>
        </w:tc>
        <w:tc>
          <w:tcPr>
            <w:tcW w:w="597" w:type="dxa"/>
            <w:vAlign w:val="center"/>
          </w:tcPr>
          <w:p w:rsidR="00287BCC" w:rsidRPr="006D7465" w:rsidRDefault="00EC43A0" w:rsidP="000D7A87">
            <w:pPr>
              <w:spacing w:after="0" w:line="360" w:lineRule="auto"/>
              <w:rPr>
                <w:rFonts w:ascii="Times New Roman" w:hAnsi="Times New Roman"/>
                <w:i/>
                <w:color w:val="002060"/>
                <w:sz w:val="18"/>
                <w:szCs w:val="18"/>
              </w:rPr>
            </w:pPr>
            <w:r w:rsidRPr="006D7465">
              <w:rPr>
                <w:rFonts w:ascii="Times New Roman" w:hAnsi="Times New Roman"/>
                <w:i/>
                <w:color w:val="002060"/>
                <w:sz w:val="18"/>
                <w:szCs w:val="18"/>
              </w:rPr>
              <w:t>9</w:t>
            </w:r>
            <w:r w:rsidR="00681E06" w:rsidRPr="006D7465">
              <w:rPr>
                <w:rFonts w:ascii="Times New Roman" w:hAnsi="Times New Roman"/>
                <w:i/>
                <w:color w:val="002060"/>
                <w:sz w:val="18"/>
                <w:szCs w:val="18"/>
              </w:rPr>
              <w:t>53</w:t>
            </w:r>
          </w:p>
        </w:tc>
        <w:tc>
          <w:tcPr>
            <w:tcW w:w="724" w:type="dxa"/>
            <w:vAlign w:val="center"/>
          </w:tcPr>
          <w:p w:rsidR="00287BCC" w:rsidRPr="00FD0171" w:rsidRDefault="00287BCC" w:rsidP="000D7A87">
            <w:pPr>
              <w:spacing w:after="0" w:line="360" w:lineRule="auto"/>
              <w:rPr>
                <w:rFonts w:ascii="Times New Roman" w:hAnsi="Times New Roman"/>
                <w:b/>
                <w:i/>
                <w:color w:val="00B0F0"/>
                <w:sz w:val="18"/>
                <w:szCs w:val="18"/>
              </w:rPr>
            </w:pPr>
            <w:r>
              <w:rPr>
                <w:rFonts w:ascii="Times New Roman" w:hAnsi="Times New Roman"/>
                <w:b/>
                <w:i/>
                <w:color w:val="00B0F0"/>
                <w:sz w:val="18"/>
                <w:szCs w:val="18"/>
              </w:rPr>
              <w:t>894</w:t>
            </w:r>
          </w:p>
        </w:tc>
        <w:tc>
          <w:tcPr>
            <w:tcW w:w="644" w:type="dxa"/>
            <w:vAlign w:val="center"/>
          </w:tcPr>
          <w:p w:rsidR="00287BCC" w:rsidRPr="00FD0171" w:rsidRDefault="00287BCC" w:rsidP="000D7A87">
            <w:pPr>
              <w:spacing w:after="0" w:line="360" w:lineRule="auto"/>
              <w:rPr>
                <w:rFonts w:ascii="Times New Roman" w:hAnsi="Times New Roman"/>
                <w:b/>
                <w:i/>
                <w:color w:val="00B0F0"/>
                <w:sz w:val="18"/>
                <w:szCs w:val="18"/>
              </w:rPr>
            </w:pPr>
            <w:r w:rsidRPr="00FD0171">
              <w:rPr>
                <w:rFonts w:ascii="Times New Roman" w:hAnsi="Times New Roman"/>
                <w:b/>
                <w:i/>
                <w:color w:val="00B0F0"/>
                <w:sz w:val="18"/>
                <w:szCs w:val="18"/>
              </w:rPr>
              <w:t>775</w:t>
            </w:r>
          </w:p>
        </w:tc>
        <w:tc>
          <w:tcPr>
            <w:tcW w:w="690" w:type="dxa"/>
            <w:vAlign w:val="center"/>
          </w:tcPr>
          <w:p w:rsidR="00287BCC" w:rsidRPr="00FD0171" w:rsidRDefault="00287BCC" w:rsidP="000D7A87">
            <w:pPr>
              <w:spacing w:after="0" w:line="360" w:lineRule="auto"/>
              <w:rPr>
                <w:rFonts w:ascii="Times New Roman" w:hAnsi="Times New Roman"/>
                <w:b/>
                <w:i/>
                <w:color w:val="7030A0"/>
                <w:sz w:val="18"/>
                <w:szCs w:val="18"/>
              </w:rPr>
            </w:pPr>
            <w:r w:rsidRPr="00FD0171">
              <w:rPr>
                <w:rFonts w:ascii="Times New Roman" w:hAnsi="Times New Roman"/>
                <w:b/>
                <w:i/>
                <w:color w:val="7030A0"/>
                <w:sz w:val="18"/>
                <w:szCs w:val="18"/>
              </w:rPr>
              <w:t>685</w:t>
            </w:r>
          </w:p>
        </w:tc>
        <w:tc>
          <w:tcPr>
            <w:tcW w:w="648" w:type="dxa"/>
            <w:vAlign w:val="center"/>
          </w:tcPr>
          <w:p w:rsidR="00287BCC" w:rsidRPr="00FD0171" w:rsidRDefault="00287BCC"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579</w:t>
            </w:r>
          </w:p>
        </w:tc>
        <w:tc>
          <w:tcPr>
            <w:tcW w:w="621" w:type="dxa"/>
            <w:vAlign w:val="center"/>
          </w:tcPr>
          <w:p w:rsidR="00287BCC" w:rsidRPr="00FD0171" w:rsidRDefault="00287BCC" w:rsidP="000D7A87">
            <w:pPr>
              <w:spacing w:after="0" w:line="360" w:lineRule="auto"/>
              <w:rPr>
                <w:rFonts w:ascii="Times New Roman" w:hAnsi="Times New Roman"/>
                <w:b/>
                <w:i/>
                <w:sz w:val="18"/>
                <w:szCs w:val="18"/>
              </w:rPr>
            </w:pPr>
            <w:r w:rsidRPr="00FD0171">
              <w:rPr>
                <w:rFonts w:ascii="Times New Roman" w:hAnsi="Times New Roman"/>
                <w:b/>
                <w:i/>
                <w:sz w:val="18"/>
                <w:szCs w:val="18"/>
              </w:rPr>
              <w:t>538</w:t>
            </w:r>
          </w:p>
        </w:tc>
        <w:tc>
          <w:tcPr>
            <w:tcW w:w="576" w:type="dxa"/>
            <w:vAlign w:val="center"/>
          </w:tcPr>
          <w:p w:rsidR="00287BCC" w:rsidRPr="00FD0171" w:rsidRDefault="00287BCC" w:rsidP="000D7A87">
            <w:pPr>
              <w:spacing w:after="0" w:line="360" w:lineRule="auto"/>
              <w:rPr>
                <w:rFonts w:ascii="Times New Roman" w:hAnsi="Times New Roman"/>
                <w:b/>
                <w:i/>
                <w:sz w:val="18"/>
                <w:szCs w:val="18"/>
              </w:rPr>
            </w:pPr>
            <w:r w:rsidRPr="00FD0171">
              <w:rPr>
                <w:rFonts w:ascii="Times New Roman" w:hAnsi="Times New Roman"/>
                <w:b/>
                <w:i/>
                <w:sz w:val="18"/>
                <w:szCs w:val="18"/>
              </w:rPr>
              <w:t>420</w:t>
            </w:r>
          </w:p>
        </w:tc>
      </w:tr>
      <w:tr w:rsidR="00287BCC" w:rsidRPr="00FD0171" w:rsidTr="00AF2714">
        <w:trPr>
          <w:trHeight w:val="339"/>
          <w:jc w:val="center"/>
        </w:trPr>
        <w:tc>
          <w:tcPr>
            <w:tcW w:w="507" w:type="dxa"/>
            <w:vAlign w:val="center"/>
          </w:tcPr>
          <w:p w:rsidR="00287BCC" w:rsidRPr="00FD0171" w:rsidRDefault="00287BCC" w:rsidP="000D7A87">
            <w:pPr>
              <w:spacing w:after="0" w:line="360" w:lineRule="auto"/>
              <w:rPr>
                <w:rFonts w:ascii="Times New Roman" w:hAnsi="Times New Roman"/>
                <w:b/>
                <w:sz w:val="18"/>
                <w:szCs w:val="18"/>
              </w:rPr>
            </w:pPr>
            <w:r w:rsidRPr="00FD0171">
              <w:rPr>
                <w:rFonts w:ascii="Times New Roman" w:hAnsi="Times New Roman"/>
                <w:b/>
                <w:sz w:val="18"/>
                <w:szCs w:val="18"/>
              </w:rPr>
              <w:t>II.</w:t>
            </w:r>
          </w:p>
        </w:tc>
        <w:tc>
          <w:tcPr>
            <w:tcW w:w="967" w:type="dxa"/>
            <w:vAlign w:val="center"/>
          </w:tcPr>
          <w:p w:rsidR="00287BCC" w:rsidRPr="00FD0171" w:rsidRDefault="00287BCC" w:rsidP="000D7A87">
            <w:pPr>
              <w:spacing w:after="0" w:line="360" w:lineRule="auto"/>
              <w:rPr>
                <w:rFonts w:ascii="Times New Roman" w:hAnsi="Times New Roman"/>
                <w:b/>
                <w:sz w:val="18"/>
                <w:szCs w:val="18"/>
              </w:rPr>
            </w:pPr>
          </w:p>
        </w:tc>
        <w:tc>
          <w:tcPr>
            <w:tcW w:w="8785" w:type="dxa"/>
            <w:gridSpan w:val="10"/>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b/>
                <w:sz w:val="18"/>
                <w:szCs w:val="18"/>
              </w:rPr>
              <w:t>ASSOCIATIONS ET ETABLISSEMENTS</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1</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PLAVUMA</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332</w:t>
            </w:r>
          </w:p>
        </w:tc>
        <w:tc>
          <w:tcPr>
            <w:tcW w:w="597" w:type="dxa"/>
            <w:vAlign w:val="center"/>
          </w:tcPr>
          <w:p w:rsidR="00287BCC" w:rsidRPr="006D7465" w:rsidRDefault="00EC43A0" w:rsidP="000D7A87">
            <w:pPr>
              <w:spacing w:after="0" w:line="360" w:lineRule="auto"/>
              <w:rPr>
                <w:rFonts w:ascii="Times New Roman" w:hAnsi="Times New Roman"/>
                <w:i/>
                <w:color w:val="002060"/>
                <w:sz w:val="18"/>
                <w:szCs w:val="18"/>
              </w:rPr>
            </w:pPr>
            <w:r w:rsidRPr="006D7465">
              <w:rPr>
                <w:rFonts w:ascii="Times New Roman" w:hAnsi="Times New Roman"/>
                <w:i/>
                <w:color w:val="002060"/>
                <w:sz w:val="18"/>
                <w:szCs w:val="18"/>
              </w:rPr>
              <w:t>332</w:t>
            </w:r>
          </w:p>
        </w:tc>
        <w:tc>
          <w:tcPr>
            <w:tcW w:w="724" w:type="dxa"/>
            <w:vAlign w:val="center"/>
          </w:tcPr>
          <w:p w:rsidR="00287BCC" w:rsidRPr="00FD0171" w:rsidRDefault="00287BCC" w:rsidP="000D7A87">
            <w:pPr>
              <w:spacing w:after="0" w:line="360" w:lineRule="auto"/>
              <w:rPr>
                <w:rFonts w:ascii="Times New Roman" w:hAnsi="Times New Roman"/>
                <w:b/>
                <w:i/>
                <w:color w:val="00B0F0"/>
                <w:sz w:val="18"/>
                <w:szCs w:val="18"/>
              </w:rPr>
            </w:pPr>
            <w:r>
              <w:rPr>
                <w:rFonts w:ascii="Times New Roman" w:hAnsi="Times New Roman"/>
                <w:b/>
                <w:i/>
                <w:color w:val="00B0F0"/>
                <w:sz w:val="18"/>
                <w:szCs w:val="18"/>
              </w:rPr>
              <w:t>328</w:t>
            </w:r>
          </w:p>
        </w:tc>
        <w:tc>
          <w:tcPr>
            <w:tcW w:w="644" w:type="dxa"/>
            <w:vAlign w:val="center"/>
          </w:tcPr>
          <w:p w:rsidR="00287BCC" w:rsidRPr="00FD0171" w:rsidRDefault="00287BCC" w:rsidP="000D7A87">
            <w:pPr>
              <w:spacing w:after="0" w:line="360" w:lineRule="auto"/>
              <w:rPr>
                <w:rFonts w:ascii="Times New Roman" w:hAnsi="Times New Roman"/>
                <w:b/>
                <w:i/>
                <w:color w:val="00B0F0"/>
                <w:sz w:val="18"/>
                <w:szCs w:val="18"/>
              </w:rPr>
            </w:pPr>
            <w:r w:rsidRPr="00FD0171">
              <w:rPr>
                <w:rFonts w:ascii="Times New Roman" w:hAnsi="Times New Roman"/>
                <w:b/>
                <w:i/>
                <w:color w:val="00B0F0"/>
                <w:sz w:val="18"/>
                <w:szCs w:val="18"/>
              </w:rPr>
              <w:t>323</w:t>
            </w:r>
          </w:p>
        </w:tc>
        <w:tc>
          <w:tcPr>
            <w:tcW w:w="690" w:type="dxa"/>
            <w:vAlign w:val="center"/>
          </w:tcPr>
          <w:p w:rsidR="00287BCC" w:rsidRPr="00FD0171" w:rsidRDefault="00287BCC" w:rsidP="000D7A87">
            <w:pPr>
              <w:spacing w:after="0" w:line="360" w:lineRule="auto"/>
              <w:rPr>
                <w:rFonts w:ascii="Times New Roman" w:hAnsi="Times New Roman"/>
                <w:b/>
                <w:i/>
                <w:color w:val="7030A0"/>
                <w:sz w:val="18"/>
                <w:szCs w:val="18"/>
              </w:rPr>
            </w:pPr>
            <w:r w:rsidRPr="00FD0171">
              <w:rPr>
                <w:rFonts w:ascii="Times New Roman" w:hAnsi="Times New Roman"/>
                <w:b/>
                <w:i/>
                <w:color w:val="7030A0"/>
                <w:sz w:val="18"/>
                <w:szCs w:val="18"/>
              </w:rPr>
              <w:t>276</w:t>
            </w:r>
          </w:p>
        </w:tc>
        <w:tc>
          <w:tcPr>
            <w:tcW w:w="648" w:type="dxa"/>
            <w:vAlign w:val="center"/>
          </w:tcPr>
          <w:p w:rsidR="00287BCC" w:rsidRPr="00FD0171" w:rsidRDefault="00287BCC" w:rsidP="000D7A87">
            <w:pPr>
              <w:spacing w:after="0" w:line="360" w:lineRule="auto"/>
              <w:rPr>
                <w:rFonts w:ascii="Times New Roman" w:hAnsi="Times New Roman"/>
                <w:i/>
                <w:color w:val="00B050"/>
                <w:sz w:val="18"/>
                <w:szCs w:val="18"/>
              </w:rPr>
            </w:pPr>
            <w:r w:rsidRPr="00FD0171">
              <w:rPr>
                <w:rFonts w:ascii="Times New Roman" w:hAnsi="Times New Roman"/>
                <w:i/>
                <w:color w:val="00B050"/>
                <w:sz w:val="18"/>
                <w:szCs w:val="18"/>
              </w:rPr>
              <w:t>315</w:t>
            </w:r>
          </w:p>
        </w:tc>
        <w:tc>
          <w:tcPr>
            <w:tcW w:w="621" w:type="dxa"/>
            <w:vAlign w:val="center"/>
          </w:tcPr>
          <w:p w:rsidR="00287BCC" w:rsidRPr="00FD0171" w:rsidRDefault="00287BCC" w:rsidP="000D7A87">
            <w:pPr>
              <w:spacing w:after="0" w:line="360" w:lineRule="auto"/>
              <w:rPr>
                <w:rFonts w:ascii="Times New Roman" w:hAnsi="Times New Roman"/>
                <w:i/>
                <w:sz w:val="18"/>
                <w:szCs w:val="18"/>
              </w:rPr>
            </w:pPr>
            <w:r w:rsidRPr="00FD0171">
              <w:rPr>
                <w:rFonts w:ascii="Times New Roman" w:hAnsi="Times New Roman"/>
                <w:i/>
                <w:sz w:val="18"/>
                <w:szCs w:val="18"/>
              </w:rPr>
              <w:t>328</w:t>
            </w:r>
          </w:p>
        </w:tc>
        <w:tc>
          <w:tcPr>
            <w:tcW w:w="576" w:type="dxa"/>
            <w:vAlign w:val="center"/>
          </w:tcPr>
          <w:p w:rsidR="00287BCC" w:rsidRPr="00FD0171" w:rsidRDefault="00287BCC" w:rsidP="000D7A87">
            <w:pPr>
              <w:spacing w:after="0" w:line="360" w:lineRule="auto"/>
              <w:rPr>
                <w:rFonts w:ascii="Times New Roman" w:hAnsi="Times New Roman"/>
                <w:i/>
                <w:sz w:val="18"/>
                <w:szCs w:val="18"/>
              </w:rPr>
            </w:pPr>
            <w:r w:rsidRPr="00FD0171">
              <w:rPr>
                <w:rFonts w:ascii="Times New Roman" w:hAnsi="Times New Roman"/>
                <w:i/>
                <w:sz w:val="18"/>
                <w:szCs w:val="18"/>
              </w:rPr>
              <w:t>301</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2</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SICOVIR MUTWANGA</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201</w:t>
            </w:r>
          </w:p>
        </w:tc>
        <w:tc>
          <w:tcPr>
            <w:tcW w:w="992" w:type="dxa"/>
            <w:vAlign w:val="center"/>
          </w:tcPr>
          <w:p w:rsidR="00287BCC" w:rsidRPr="00FD0171" w:rsidRDefault="004E712A" w:rsidP="000D7A87">
            <w:pPr>
              <w:spacing w:after="0" w:line="360" w:lineRule="auto"/>
              <w:rPr>
                <w:rFonts w:ascii="Times New Roman" w:hAnsi="Times New Roman"/>
                <w:sz w:val="18"/>
                <w:szCs w:val="18"/>
              </w:rPr>
            </w:pPr>
            <w:r>
              <w:rPr>
                <w:rFonts w:ascii="Times New Roman" w:hAnsi="Times New Roman"/>
                <w:sz w:val="18"/>
                <w:szCs w:val="18"/>
              </w:rPr>
              <w:t>117</w:t>
            </w:r>
          </w:p>
        </w:tc>
        <w:tc>
          <w:tcPr>
            <w:tcW w:w="597" w:type="dxa"/>
            <w:vAlign w:val="center"/>
          </w:tcPr>
          <w:p w:rsidR="00287BCC" w:rsidRPr="006D7465" w:rsidRDefault="00EC43A0"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318</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223</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170</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152</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186</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82</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82</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3</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MAISON PALOS</w:t>
            </w:r>
            <w:r>
              <w:rPr>
                <w:rFonts w:ascii="Times New Roman" w:hAnsi="Times New Roman"/>
                <w:sz w:val="18"/>
                <w:szCs w:val="18"/>
              </w:rPr>
              <w:t xml:space="preserve"> BBO ET BENI</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302</w:t>
            </w:r>
          </w:p>
        </w:tc>
        <w:tc>
          <w:tcPr>
            <w:tcW w:w="992" w:type="dxa"/>
            <w:vAlign w:val="center"/>
          </w:tcPr>
          <w:p w:rsidR="00287BCC" w:rsidRPr="00FD0171" w:rsidRDefault="00A23198" w:rsidP="000D7A87">
            <w:pPr>
              <w:spacing w:after="0" w:line="360" w:lineRule="auto"/>
              <w:rPr>
                <w:rFonts w:ascii="Times New Roman" w:hAnsi="Times New Roman"/>
                <w:sz w:val="18"/>
                <w:szCs w:val="18"/>
              </w:rPr>
            </w:pPr>
            <w:r>
              <w:rPr>
                <w:rFonts w:ascii="Times New Roman" w:hAnsi="Times New Roman"/>
                <w:sz w:val="18"/>
                <w:szCs w:val="18"/>
              </w:rPr>
              <w:t>20</w:t>
            </w:r>
          </w:p>
        </w:tc>
        <w:tc>
          <w:tcPr>
            <w:tcW w:w="597" w:type="dxa"/>
            <w:vAlign w:val="center"/>
          </w:tcPr>
          <w:p w:rsidR="00287BCC" w:rsidRPr="006D7465" w:rsidRDefault="00EC43A0"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322</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447</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336</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325</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311</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286</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152</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4</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SOLIDARITE AMI ET FRERES</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287BCC" w:rsidRPr="00FD0171" w:rsidRDefault="00287BCC" w:rsidP="000D7A87">
            <w:pPr>
              <w:spacing w:after="0" w:line="360" w:lineRule="auto"/>
              <w:rPr>
                <w:rFonts w:ascii="Times New Roman" w:hAnsi="Times New Roman"/>
                <w:sz w:val="18"/>
                <w:szCs w:val="18"/>
              </w:rPr>
            </w:pPr>
          </w:p>
        </w:tc>
        <w:tc>
          <w:tcPr>
            <w:tcW w:w="597" w:type="dxa"/>
            <w:vAlign w:val="center"/>
          </w:tcPr>
          <w:p w:rsidR="00287BCC" w:rsidRPr="006D7465" w:rsidRDefault="00D97967"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11</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22</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10</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21</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5</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 xml:space="preserve">MAISON </w:t>
            </w:r>
            <w:r w:rsidR="00F615E2">
              <w:rPr>
                <w:rFonts w:ascii="Times New Roman" w:hAnsi="Times New Roman"/>
                <w:sz w:val="18"/>
                <w:szCs w:val="18"/>
              </w:rPr>
              <w:t>ALPHA</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98</w:t>
            </w:r>
          </w:p>
        </w:tc>
        <w:tc>
          <w:tcPr>
            <w:tcW w:w="992" w:type="dxa"/>
            <w:vAlign w:val="center"/>
          </w:tcPr>
          <w:p w:rsidR="00287BCC" w:rsidRPr="00FD0171" w:rsidRDefault="00A23198" w:rsidP="000D7A87">
            <w:pPr>
              <w:spacing w:after="0" w:line="360" w:lineRule="auto"/>
              <w:rPr>
                <w:rFonts w:ascii="Times New Roman" w:hAnsi="Times New Roman"/>
                <w:sz w:val="18"/>
                <w:szCs w:val="18"/>
              </w:rPr>
            </w:pPr>
            <w:r>
              <w:rPr>
                <w:rFonts w:ascii="Times New Roman" w:hAnsi="Times New Roman"/>
                <w:sz w:val="18"/>
                <w:szCs w:val="18"/>
              </w:rPr>
              <w:t>9</w:t>
            </w:r>
          </w:p>
        </w:tc>
        <w:tc>
          <w:tcPr>
            <w:tcW w:w="597" w:type="dxa"/>
            <w:vAlign w:val="center"/>
          </w:tcPr>
          <w:p w:rsidR="00287BCC" w:rsidRPr="006D7465" w:rsidRDefault="00F615E2"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107</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106</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122</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103</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90</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72</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92</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6</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MAISON MAHEMBE</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287BCC" w:rsidRPr="006D7465" w:rsidRDefault="00D97967"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20</w:t>
            </w:r>
          </w:p>
        </w:tc>
      </w:tr>
      <w:tr w:rsidR="00287BCC" w:rsidRPr="00FD0171" w:rsidTr="00AF2714">
        <w:trPr>
          <w:jc w:val="center"/>
        </w:trPr>
        <w:tc>
          <w:tcPr>
            <w:tcW w:w="507" w:type="dxa"/>
            <w:vAlign w:val="center"/>
          </w:tcPr>
          <w:p w:rsidR="00287BCC" w:rsidRPr="00FD0171" w:rsidRDefault="00287BCC" w:rsidP="00AF2714">
            <w:pPr>
              <w:spacing w:after="0" w:line="360" w:lineRule="auto"/>
              <w:jc w:val="right"/>
              <w:rPr>
                <w:rFonts w:ascii="Times New Roman" w:hAnsi="Times New Roman"/>
                <w:sz w:val="18"/>
                <w:szCs w:val="18"/>
              </w:rPr>
            </w:pPr>
            <w:r w:rsidRPr="00FD0171">
              <w:rPr>
                <w:rFonts w:ascii="Times New Roman" w:hAnsi="Times New Roman"/>
                <w:sz w:val="18"/>
                <w:szCs w:val="18"/>
              </w:rPr>
              <w:t>7</w:t>
            </w:r>
          </w:p>
        </w:tc>
        <w:tc>
          <w:tcPr>
            <w:tcW w:w="2989" w:type="dxa"/>
            <w:gridSpan w:val="2"/>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KP SHOP/CREPAC</w:t>
            </w:r>
          </w:p>
        </w:tc>
        <w:tc>
          <w:tcPr>
            <w:tcW w:w="1271" w:type="dxa"/>
            <w:vAlign w:val="center"/>
          </w:tcPr>
          <w:p w:rsidR="00287BCC" w:rsidRPr="00FD0171" w:rsidRDefault="00D43941" w:rsidP="000D7A87">
            <w:pPr>
              <w:spacing w:after="0" w:line="360" w:lineRule="auto"/>
              <w:rPr>
                <w:rFonts w:ascii="Times New Roman" w:hAnsi="Times New Roman"/>
                <w:sz w:val="18"/>
                <w:szCs w:val="18"/>
              </w:rPr>
            </w:pPr>
            <w:r>
              <w:rPr>
                <w:rFonts w:ascii="Times New Roman" w:hAnsi="Times New Roman"/>
                <w:sz w:val="18"/>
                <w:szCs w:val="18"/>
              </w:rPr>
              <w:t>3</w:t>
            </w:r>
          </w:p>
        </w:tc>
        <w:tc>
          <w:tcPr>
            <w:tcW w:w="992" w:type="dxa"/>
            <w:vAlign w:val="center"/>
          </w:tcPr>
          <w:p w:rsidR="00287BCC" w:rsidRPr="00FD0171" w:rsidRDefault="00A23198" w:rsidP="000D7A87">
            <w:pPr>
              <w:spacing w:after="0" w:line="360" w:lineRule="auto"/>
              <w:rPr>
                <w:rFonts w:ascii="Times New Roman" w:hAnsi="Times New Roman"/>
                <w:sz w:val="18"/>
                <w:szCs w:val="18"/>
              </w:rPr>
            </w:pPr>
            <w:r>
              <w:rPr>
                <w:rFonts w:ascii="Times New Roman" w:hAnsi="Times New Roman"/>
                <w:sz w:val="18"/>
                <w:szCs w:val="18"/>
              </w:rPr>
              <w:t>1</w:t>
            </w:r>
          </w:p>
        </w:tc>
        <w:tc>
          <w:tcPr>
            <w:tcW w:w="597" w:type="dxa"/>
            <w:vAlign w:val="center"/>
          </w:tcPr>
          <w:p w:rsidR="00287BCC" w:rsidRPr="006D7465" w:rsidRDefault="00D97967"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w:t>
            </w:r>
          </w:p>
        </w:tc>
        <w:tc>
          <w:tcPr>
            <w:tcW w:w="724" w:type="dxa"/>
            <w:vAlign w:val="center"/>
          </w:tcPr>
          <w:p w:rsidR="00287BCC" w:rsidRPr="00FD0171" w:rsidRDefault="00287BCC"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6</w:t>
            </w:r>
          </w:p>
        </w:tc>
        <w:tc>
          <w:tcPr>
            <w:tcW w:w="644" w:type="dxa"/>
            <w:vAlign w:val="center"/>
          </w:tcPr>
          <w:p w:rsidR="00287BCC" w:rsidRPr="00FD0171" w:rsidRDefault="00287BCC"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6</w:t>
            </w:r>
          </w:p>
        </w:tc>
        <w:tc>
          <w:tcPr>
            <w:tcW w:w="690" w:type="dxa"/>
            <w:vAlign w:val="center"/>
          </w:tcPr>
          <w:p w:rsidR="00287BCC" w:rsidRPr="00FD0171" w:rsidRDefault="00287BCC"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8</w:t>
            </w:r>
          </w:p>
        </w:tc>
        <w:tc>
          <w:tcPr>
            <w:tcW w:w="648" w:type="dxa"/>
            <w:vAlign w:val="center"/>
          </w:tcPr>
          <w:p w:rsidR="00287BCC" w:rsidRPr="00FD0171" w:rsidRDefault="00287BCC"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6</w:t>
            </w:r>
          </w:p>
        </w:tc>
        <w:tc>
          <w:tcPr>
            <w:tcW w:w="621"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10</w:t>
            </w:r>
          </w:p>
        </w:tc>
        <w:tc>
          <w:tcPr>
            <w:tcW w:w="576" w:type="dxa"/>
            <w:vAlign w:val="center"/>
          </w:tcPr>
          <w:p w:rsidR="00287BCC" w:rsidRPr="00FD0171" w:rsidRDefault="00287BCC" w:rsidP="000D7A87">
            <w:pPr>
              <w:spacing w:after="0" w:line="360" w:lineRule="auto"/>
              <w:rPr>
                <w:rFonts w:ascii="Times New Roman" w:hAnsi="Times New Roman"/>
                <w:sz w:val="18"/>
                <w:szCs w:val="18"/>
              </w:rPr>
            </w:pPr>
            <w:r w:rsidRPr="00FD0171">
              <w:rPr>
                <w:rFonts w:ascii="Times New Roman" w:hAnsi="Times New Roman"/>
                <w:sz w:val="18"/>
                <w:szCs w:val="18"/>
              </w:rPr>
              <w:t>6</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KP LOG/ PLAVUMA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12</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13</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FARMAMUNDI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11</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21</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10</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ETS TSONGO/ GTB</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60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60</w:t>
            </w:r>
          </w:p>
        </w:tc>
        <w:tc>
          <w:tcPr>
            <w:tcW w:w="724" w:type="dxa"/>
            <w:vAlign w:val="center"/>
          </w:tcPr>
          <w:p w:rsidR="00AF2714" w:rsidRPr="00FD0171" w:rsidRDefault="00AF2714" w:rsidP="000D7A87">
            <w:pPr>
              <w:spacing w:after="0" w:line="360" w:lineRule="auto"/>
              <w:rPr>
                <w:rFonts w:ascii="Times New Roman" w:hAnsi="Times New Roman"/>
                <w:color w:val="00B0F0"/>
                <w:sz w:val="18"/>
                <w:szCs w:val="18"/>
              </w:rPr>
            </w:pPr>
            <w:r>
              <w:rPr>
                <w:rFonts w:ascii="Times New Roman" w:hAnsi="Times New Roman"/>
                <w:color w:val="00B0F0"/>
                <w:sz w:val="18"/>
                <w:szCs w:val="18"/>
              </w:rPr>
              <w:t>40</w:t>
            </w:r>
          </w:p>
        </w:tc>
        <w:tc>
          <w:tcPr>
            <w:tcW w:w="644" w:type="dxa"/>
            <w:vAlign w:val="center"/>
          </w:tcPr>
          <w:p w:rsidR="00AF2714" w:rsidRPr="00FD0171" w:rsidRDefault="00AF2714" w:rsidP="000D7A87">
            <w:pPr>
              <w:spacing w:after="0" w:line="360" w:lineRule="auto"/>
              <w:rPr>
                <w:rFonts w:ascii="Times New Roman" w:hAnsi="Times New Roman"/>
                <w:color w:val="00B0F0"/>
                <w:sz w:val="18"/>
                <w:szCs w:val="18"/>
              </w:rPr>
            </w:pPr>
            <w:r w:rsidRPr="00FD0171">
              <w:rPr>
                <w:rFonts w:ascii="Times New Roman" w:hAnsi="Times New Roman"/>
                <w:color w:val="00B0F0"/>
                <w:sz w:val="18"/>
                <w:szCs w:val="18"/>
              </w:rPr>
              <w:t>40</w:t>
            </w:r>
          </w:p>
        </w:tc>
        <w:tc>
          <w:tcPr>
            <w:tcW w:w="690" w:type="dxa"/>
            <w:vAlign w:val="center"/>
          </w:tcPr>
          <w:p w:rsidR="00AF2714" w:rsidRPr="00FD0171" w:rsidRDefault="00AF2714" w:rsidP="000D7A87">
            <w:pPr>
              <w:spacing w:after="0" w:line="360" w:lineRule="auto"/>
              <w:rPr>
                <w:rFonts w:ascii="Times New Roman" w:hAnsi="Times New Roman"/>
                <w:color w:val="7030A0"/>
                <w:sz w:val="18"/>
                <w:szCs w:val="18"/>
              </w:rPr>
            </w:pPr>
            <w:r w:rsidRPr="00FD0171">
              <w:rPr>
                <w:rFonts w:ascii="Times New Roman" w:hAnsi="Times New Roman"/>
                <w:color w:val="7030A0"/>
                <w:sz w:val="18"/>
                <w:szCs w:val="18"/>
              </w:rPr>
              <w:t>41</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24</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 xml:space="preserve">BDD </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94</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35</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 xml:space="preserve">BDOM </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59</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61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53</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54</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50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43</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39</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CARITAS DIOCESAIN</w:t>
            </w:r>
            <w:r>
              <w:rPr>
                <w:rFonts w:ascii="Times New Roman" w:hAnsi="Times New Roman"/>
                <w:sz w:val="18"/>
                <w:szCs w:val="18"/>
              </w:rPr>
              <w:t xml:space="preserve"> ET BDD</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142</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13</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155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92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38</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36</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33</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RADIO MOTO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36</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41</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51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43</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39</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29</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CDPCL</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21</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25</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22</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24</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26</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33</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28</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CDJP</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7</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6</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SOCITEC</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18</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TOP SIG</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221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49</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270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200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169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224</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81</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19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MUSO LE GRENIER</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17</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18</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24</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20</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MUSO CHRIST ROI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15</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MUSO KYAKINGE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15</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MUSO TUMINYANE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11</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12</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14</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13</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Pr>
                <w:rFonts w:ascii="Times New Roman" w:hAnsi="Times New Roman"/>
                <w:sz w:val="18"/>
                <w:szCs w:val="18"/>
              </w:rPr>
              <w:t>23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EP BUTEMBO CITE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21</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21</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29</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Pr>
                <w:rFonts w:ascii="Times New Roman" w:hAnsi="Times New Roman"/>
                <w:sz w:val="18"/>
                <w:szCs w:val="18"/>
              </w:rPr>
              <w:lastRenderedPageBreak/>
              <w:t>24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COMPLEXE  SCOLAIRE MWIRA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COMPLEXE MAGES D ORIENT</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14</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6</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LYCEE BUTEMBO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67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81</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ISP BUTEMBO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7</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IPP</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92D050"/>
                <w:sz w:val="18"/>
                <w:szCs w:val="18"/>
              </w:rPr>
            </w:pPr>
            <w:r w:rsidRPr="00FD0171">
              <w:rPr>
                <w:rFonts w:ascii="Times New Roman" w:hAnsi="Times New Roman"/>
                <w:color w:val="92D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21</w:t>
            </w:r>
          </w:p>
        </w:tc>
      </w:tr>
      <w:tr w:rsidR="00AF2714" w:rsidRPr="00FD0171" w:rsidTr="00AF2714">
        <w:trPr>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sidRPr="00FD0171">
              <w:rPr>
                <w:rFonts w:ascii="Times New Roman" w:hAnsi="Times New Roman"/>
                <w:sz w:val="18"/>
                <w:szCs w:val="18"/>
              </w:rPr>
              <w:t>29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 xml:space="preserve">UNIVERSITE CATHOLIQUE DU GRABEN </w:t>
            </w:r>
            <w:r w:rsidRPr="00FD0171">
              <w:rPr>
                <w:rFonts w:ascii="Times New Roman" w:hAnsi="Times New Roman"/>
                <w:b/>
                <w:sz w:val="18"/>
                <w:szCs w:val="18"/>
              </w:rPr>
              <w:t>UCG</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176</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31</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207</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197</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179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120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74</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63</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59</w:t>
            </w:r>
          </w:p>
        </w:tc>
      </w:tr>
      <w:tr w:rsidR="00AF2714" w:rsidRPr="00FD0171" w:rsidTr="00AF2714">
        <w:trPr>
          <w:trHeight w:val="604"/>
          <w:jc w:val="center"/>
        </w:trPr>
        <w:tc>
          <w:tcPr>
            <w:tcW w:w="507" w:type="dxa"/>
            <w:vAlign w:val="center"/>
          </w:tcPr>
          <w:p w:rsidR="00AF2714" w:rsidRPr="00FD0171" w:rsidRDefault="00AF2714" w:rsidP="00AF2714">
            <w:pPr>
              <w:spacing w:after="0" w:line="360" w:lineRule="auto"/>
              <w:jc w:val="right"/>
              <w:rPr>
                <w:rFonts w:ascii="Times New Roman" w:hAnsi="Times New Roman"/>
                <w:sz w:val="18"/>
                <w:szCs w:val="18"/>
              </w:rPr>
            </w:pPr>
            <w:r>
              <w:rPr>
                <w:rFonts w:ascii="Times New Roman" w:hAnsi="Times New Roman"/>
                <w:sz w:val="18"/>
                <w:szCs w:val="18"/>
              </w:rPr>
              <w:t>30</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 xml:space="preserve">UNIVERSITE ASSOMPTION DU CONGO </w:t>
            </w:r>
            <w:r w:rsidRPr="00FD0171">
              <w:rPr>
                <w:rFonts w:ascii="Times New Roman" w:hAnsi="Times New Roman"/>
                <w:b/>
                <w:sz w:val="18"/>
                <w:szCs w:val="18"/>
              </w:rPr>
              <w:t>UAC</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24</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47</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47</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FODEC</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27</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29</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32</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26</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COOPEC LE GRENIER</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43</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43</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36</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35</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32</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24</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EUP FASS</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100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58</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SERVICE DE L’ECONOMIE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28</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RBC/ OPHTALMOLOGIE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52</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54</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43</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39</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42</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38</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LABO UCG</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16</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11</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SE MUSOSA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14</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14</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8</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6</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FEPSI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18</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18</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39</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SOCONTRA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9</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40</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ORPHELINS BUNYUKA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17</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17</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41</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GARAGE MAISON PALOS</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10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42</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PROMESSE SUPREME DE DIEU</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13</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13</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43</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REDD</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66</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66</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trHeight w:val="395"/>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44</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ULB</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10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sz w:val="18"/>
                <w:szCs w:val="18"/>
              </w:rPr>
            </w:pPr>
          </w:p>
        </w:tc>
        <w:tc>
          <w:tcPr>
            <w:tcW w:w="2989" w:type="dxa"/>
            <w:gridSpan w:val="2"/>
            <w:vAlign w:val="center"/>
          </w:tcPr>
          <w:p w:rsidR="00AF2714" w:rsidRPr="00FD0171" w:rsidRDefault="00AF2714" w:rsidP="000D7A87">
            <w:pPr>
              <w:spacing w:after="0" w:line="360" w:lineRule="auto"/>
              <w:rPr>
                <w:rFonts w:ascii="Times New Roman" w:hAnsi="Times New Roman"/>
                <w:i/>
                <w:sz w:val="18"/>
                <w:szCs w:val="18"/>
              </w:rPr>
            </w:pPr>
            <w:r w:rsidRPr="00FD0171">
              <w:rPr>
                <w:rFonts w:ascii="Times New Roman" w:hAnsi="Times New Roman"/>
                <w:i/>
                <w:sz w:val="18"/>
                <w:szCs w:val="18"/>
              </w:rPr>
              <w:t>Sous-total II</w:t>
            </w:r>
          </w:p>
        </w:tc>
        <w:tc>
          <w:tcPr>
            <w:tcW w:w="1271"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1510</w:t>
            </w:r>
          </w:p>
        </w:tc>
        <w:tc>
          <w:tcPr>
            <w:tcW w:w="992"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707</w:t>
            </w:r>
          </w:p>
        </w:tc>
        <w:tc>
          <w:tcPr>
            <w:tcW w:w="597" w:type="dxa"/>
            <w:vAlign w:val="center"/>
          </w:tcPr>
          <w:p w:rsidR="00AF2714" w:rsidRPr="006D7465" w:rsidRDefault="00AF2714" w:rsidP="000D7A87">
            <w:pPr>
              <w:spacing w:after="0" w:line="360" w:lineRule="auto"/>
              <w:rPr>
                <w:rFonts w:ascii="Times New Roman" w:hAnsi="Times New Roman"/>
                <w:i/>
                <w:color w:val="002060"/>
                <w:sz w:val="18"/>
                <w:szCs w:val="18"/>
              </w:rPr>
            </w:pPr>
            <w:r w:rsidRPr="006D7465">
              <w:rPr>
                <w:rFonts w:ascii="Times New Roman" w:hAnsi="Times New Roman"/>
                <w:i/>
                <w:color w:val="002060"/>
                <w:sz w:val="18"/>
                <w:szCs w:val="18"/>
              </w:rPr>
              <w:t>2217</w:t>
            </w:r>
          </w:p>
        </w:tc>
        <w:tc>
          <w:tcPr>
            <w:tcW w:w="724" w:type="dxa"/>
            <w:vAlign w:val="center"/>
          </w:tcPr>
          <w:p w:rsidR="00AF2714" w:rsidRPr="00FD0171" w:rsidRDefault="00AF2714" w:rsidP="000D7A87">
            <w:pPr>
              <w:spacing w:after="0" w:line="360" w:lineRule="auto"/>
              <w:rPr>
                <w:rFonts w:ascii="Times New Roman" w:hAnsi="Times New Roman"/>
                <w:b/>
                <w:i/>
                <w:color w:val="00B0F0"/>
                <w:sz w:val="18"/>
                <w:szCs w:val="18"/>
              </w:rPr>
            </w:pPr>
            <w:r>
              <w:rPr>
                <w:rFonts w:ascii="Times New Roman" w:hAnsi="Times New Roman"/>
                <w:b/>
                <w:i/>
                <w:color w:val="00B0F0"/>
                <w:sz w:val="18"/>
                <w:szCs w:val="18"/>
              </w:rPr>
              <w:t>1983</w:t>
            </w:r>
          </w:p>
        </w:tc>
        <w:tc>
          <w:tcPr>
            <w:tcW w:w="644" w:type="dxa"/>
            <w:vAlign w:val="center"/>
          </w:tcPr>
          <w:p w:rsidR="00AF2714" w:rsidRPr="00FD0171" w:rsidRDefault="00AF2714" w:rsidP="000D7A87">
            <w:pPr>
              <w:spacing w:after="0" w:line="360" w:lineRule="auto"/>
              <w:rPr>
                <w:rFonts w:ascii="Times New Roman" w:hAnsi="Times New Roman"/>
                <w:b/>
                <w:i/>
                <w:color w:val="00B0F0"/>
                <w:sz w:val="18"/>
                <w:szCs w:val="18"/>
              </w:rPr>
            </w:pPr>
            <w:r w:rsidRPr="00FD0171">
              <w:rPr>
                <w:rFonts w:ascii="Times New Roman" w:hAnsi="Times New Roman"/>
                <w:b/>
                <w:i/>
                <w:color w:val="00B0F0"/>
                <w:sz w:val="18"/>
                <w:szCs w:val="18"/>
              </w:rPr>
              <w:t>1885</w:t>
            </w:r>
          </w:p>
        </w:tc>
        <w:tc>
          <w:tcPr>
            <w:tcW w:w="690" w:type="dxa"/>
            <w:vAlign w:val="center"/>
          </w:tcPr>
          <w:p w:rsidR="00AF2714" w:rsidRPr="00FD0171" w:rsidRDefault="00AF2714" w:rsidP="000D7A87">
            <w:pPr>
              <w:spacing w:after="0" w:line="360" w:lineRule="auto"/>
              <w:rPr>
                <w:rFonts w:ascii="Times New Roman" w:hAnsi="Times New Roman"/>
                <w:b/>
                <w:i/>
                <w:color w:val="7030A0"/>
                <w:sz w:val="18"/>
                <w:szCs w:val="18"/>
              </w:rPr>
            </w:pPr>
            <w:r w:rsidRPr="00FD0171">
              <w:rPr>
                <w:rFonts w:ascii="Times New Roman" w:hAnsi="Times New Roman"/>
                <w:b/>
                <w:i/>
                <w:color w:val="7030A0"/>
                <w:sz w:val="18"/>
                <w:szCs w:val="18"/>
              </w:rPr>
              <w:t>1677</w:t>
            </w: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1572</w:t>
            </w:r>
          </w:p>
        </w:tc>
        <w:tc>
          <w:tcPr>
            <w:tcW w:w="621"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1600</w:t>
            </w:r>
          </w:p>
        </w:tc>
        <w:tc>
          <w:tcPr>
            <w:tcW w:w="576"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1251</w:t>
            </w: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b/>
                <w:sz w:val="18"/>
                <w:szCs w:val="18"/>
              </w:rPr>
            </w:pPr>
            <w:r w:rsidRPr="00FD0171">
              <w:rPr>
                <w:rFonts w:ascii="Times New Roman" w:hAnsi="Times New Roman"/>
                <w:b/>
                <w:sz w:val="18"/>
                <w:szCs w:val="18"/>
              </w:rPr>
              <w:t>III</w:t>
            </w:r>
          </w:p>
        </w:tc>
        <w:tc>
          <w:tcPr>
            <w:tcW w:w="967" w:type="dxa"/>
            <w:vAlign w:val="center"/>
          </w:tcPr>
          <w:p w:rsidR="00AF2714" w:rsidRPr="00FD0171" w:rsidRDefault="00AF2714" w:rsidP="000D7A87">
            <w:pPr>
              <w:spacing w:after="0" w:line="360" w:lineRule="auto"/>
              <w:rPr>
                <w:rFonts w:ascii="Times New Roman" w:hAnsi="Times New Roman"/>
                <w:b/>
                <w:sz w:val="18"/>
                <w:szCs w:val="18"/>
              </w:rPr>
            </w:pPr>
          </w:p>
        </w:tc>
        <w:tc>
          <w:tcPr>
            <w:tcW w:w="8785" w:type="dxa"/>
            <w:gridSpan w:val="10"/>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b/>
                <w:sz w:val="18"/>
                <w:szCs w:val="18"/>
              </w:rPr>
              <w:t xml:space="preserve">FORMATIONS SANITAIRES </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HOP MATANDA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207</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16</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Pr>
                <w:rFonts w:ascii="Times New Roman" w:hAnsi="Times New Roman"/>
                <w:color w:val="002060"/>
                <w:sz w:val="18"/>
                <w:szCs w:val="18"/>
              </w:rPr>
              <w:t>223</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212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205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187</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181</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169</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162</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HGR MUSIENENE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STE FAMILLE/ MUK</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61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75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56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57</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56</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55</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63</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49</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WANAMAHIKA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9</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58</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54</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71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73</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76</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33</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CLINIQUES UNIVERSITAIRES</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132</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6</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138</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137</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134</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122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120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106</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108</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CEMEBU</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25</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30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29</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29</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ET CS ANGLICAN</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35</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24</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24</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ADVENTISTE MUTIRI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69</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100</w:t>
            </w:r>
          </w:p>
        </w:tc>
        <w:tc>
          <w:tcPr>
            <w:tcW w:w="724" w:type="dxa"/>
            <w:vAlign w:val="center"/>
          </w:tcPr>
          <w:p w:rsidR="00AF2714" w:rsidRPr="00FD0171" w:rsidRDefault="00AF2714" w:rsidP="000D7A87">
            <w:pPr>
              <w:spacing w:after="0" w:line="360" w:lineRule="auto"/>
              <w:rPr>
                <w:rFonts w:ascii="Times New Roman" w:hAnsi="Times New Roman"/>
                <w:color w:val="00B0F0"/>
                <w:sz w:val="18"/>
                <w:szCs w:val="18"/>
              </w:rPr>
            </w:pPr>
            <w:r>
              <w:rPr>
                <w:rFonts w:ascii="Times New Roman" w:hAnsi="Times New Roman"/>
                <w:color w:val="00B0F0"/>
                <w:sz w:val="18"/>
                <w:szCs w:val="18"/>
              </w:rPr>
              <w:t>31</w:t>
            </w:r>
          </w:p>
        </w:tc>
        <w:tc>
          <w:tcPr>
            <w:tcW w:w="644" w:type="dxa"/>
            <w:vAlign w:val="center"/>
          </w:tcPr>
          <w:p w:rsidR="00AF2714" w:rsidRPr="00FD0171" w:rsidRDefault="00AF2714" w:rsidP="000D7A87">
            <w:pPr>
              <w:spacing w:after="0" w:line="360" w:lineRule="auto"/>
              <w:rPr>
                <w:rFonts w:ascii="Times New Roman" w:hAnsi="Times New Roman"/>
                <w:color w:val="00B0F0"/>
                <w:sz w:val="18"/>
                <w:szCs w:val="18"/>
              </w:rPr>
            </w:pPr>
            <w:r w:rsidRPr="00FD0171">
              <w:rPr>
                <w:rFonts w:ascii="Times New Roman" w:hAnsi="Times New Roman"/>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color w:val="7030A0"/>
                <w:sz w:val="18"/>
                <w:szCs w:val="18"/>
              </w:rPr>
            </w:pPr>
            <w:r w:rsidRPr="00FD0171">
              <w:rPr>
                <w:rFonts w:ascii="Times New Roman" w:hAnsi="Times New Roman"/>
                <w:color w:val="7030A0"/>
                <w:sz w:val="18"/>
                <w:szCs w:val="18"/>
              </w:rPr>
              <w:t>21</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CMC  MUHATIKANI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26</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29</w:t>
            </w:r>
          </w:p>
        </w:tc>
        <w:tc>
          <w:tcPr>
            <w:tcW w:w="724" w:type="dxa"/>
            <w:vAlign w:val="center"/>
          </w:tcPr>
          <w:p w:rsidR="00AF2714" w:rsidRPr="00FD0171" w:rsidRDefault="00AF2714" w:rsidP="000D7A87">
            <w:pPr>
              <w:spacing w:after="0" w:line="360" w:lineRule="auto"/>
              <w:rPr>
                <w:rFonts w:ascii="Times New Roman" w:hAnsi="Times New Roman"/>
                <w:color w:val="00B0F0"/>
                <w:sz w:val="18"/>
                <w:szCs w:val="18"/>
              </w:rPr>
            </w:pPr>
            <w:r>
              <w:rPr>
                <w:rFonts w:ascii="Times New Roman" w:hAnsi="Times New Roman"/>
                <w:color w:val="00B0F0"/>
                <w:sz w:val="18"/>
                <w:szCs w:val="18"/>
              </w:rPr>
              <w:t>27</w:t>
            </w:r>
          </w:p>
        </w:tc>
        <w:tc>
          <w:tcPr>
            <w:tcW w:w="644" w:type="dxa"/>
            <w:vAlign w:val="center"/>
          </w:tcPr>
          <w:p w:rsidR="00AF2714" w:rsidRPr="00FD0171" w:rsidRDefault="00AF2714" w:rsidP="000D7A87">
            <w:pPr>
              <w:spacing w:after="0" w:line="360" w:lineRule="auto"/>
              <w:rPr>
                <w:rFonts w:ascii="Times New Roman" w:hAnsi="Times New Roman"/>
                <w:color w:val="00B0F0"/>
                <w:sz w:val="18"/>
                <w:szCs w:val="18"/>
              </w:rPr>
            </w:pPr>
            <w:r w:rsidRPr="00FD0171">
              <w:rPr>
                <w:rFonts w:ascii="Times New Roman" w:hAnsi="Times New Roman"/>
                <w:color w:val="00B0F0"/>
                <w:sz w:val="18"/>
                <w:szCs w:val="18"/>
              </w:rPr>
              <w:t>25</w:t>
            </w:r>
          </w:p>
        </w:tc>
        <w:tc>
          <w:tcPr>
            <w:tcW w:w="690" w:type="dxa"/>
            <w:vAlign w:val="center"/>
          </w:tcPr>
          <w:p w:rsidR="00AF2714" w:rsidRPr="00FD0171" w:rsidRDefault="00AF2714" w:rsidP="000D7A87">
            <w:pPr>
              <w:spacing w:after="0" w:line="360" w:lineRule="auto"/>
              <w:rPr>
                <w:rFonts w:ascii="Times New Roman" w:hAnsi="Times New Roman"/>
                <w:color w:val="7030A0"/>
                <w:sz w:val="18"/>
                <w:szCs w:val="18"/>
              </w:rPr>
            </w:pPr>
            <w:r w:rsidRPr="00FD0171">
              <w:rPr>
                <w:rFonts w:ascii="Times New Roman" w:hAnsi="Times New Roman"/>
                <w:color w:val="7030A0"/>
                <w:sz w:val="18"/>
                <w:szCs w:val="18"/>
              </w:rPr>
              <w:t>25</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22</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10</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CSR NDUKO/ MUSIMBA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40</w:t>
            </w:r>
          </w:p>
        </w:tc>
        <w:tc>
          <w:tcPr>
            <w:tcW w:w="724" w:type="dxa"/>
            <w:vAlign w:val="center"/>
          </w:tcPr>
          <w:p w:rsidR="00AF2714" w:rsidRPr="00FD0171" w:rsidRDefault="00AF2714" w:rsidP="000D7A87">
            <w:pPr>
              <w:spacing w:after="0" w:line="360" w:lineRule="auto"/>
              <w:rPr>
                <w:rFonts w:ascii="Times New Roman" w:hAnsi="Times New Roman"/>
                <w:color w:val="00B0F0"/>
                <w:sz w:val="18"/>
                <w:szCs w:val="18"/>
              </w:rPr>
            </w:pPr>
            <w:r>
              <w:rPr>
                <w:rFonts w:ascii="Times New Roman" w:hAnsi="Times New Roman"/>
                <w:color w:val="00B0F0"/>
                <w:sz w:val="18"/>
                <w:szCs w:val="18"/>
              </w:rPr>
              <w:t>33</w:t>
            </w:r>
          </w:p>
        </w:tc>
        <w:tc>
          <w:tcPr>
            <w:tcW w:w="644" w:type="dxa"/>
            <w:vAlign w:val="center"/>
          </w:tcPr>
          <w:p w:rsidR="00AF2714" w:rsidRPr="00FD0171" w:rsidRDefault="00AF2714" w:rsidP="000D7A87">
            <w:pPr>
              <w:spacing w:after="0" w:line="360" w:lineRule="auto"/>
              <w:rPr>
                <w:rFonts w:ascii="Times New Roman" w:hAnsi="Times New Roman"/>
                <w:color w:val="00B0F0"/>
                <w:sz w:val="18"/>
                <w:szCs w:val="18"/>
              </w:rPr>
            </w:pPr>
            <w:r w:rsidRPr="00FD0171">
              <w:rPr>
                <w:rFonts w:ascii="Times New Roman" w:hAnsi="Times New Roman"/>
                <w:color w:val="00B0F0"/>
                <w:sz w:val="18"/>
                <w:szCs w:val="18"/>
              </w:rPr>
              <w:t>32</w:t>
            </w:r>
          </w:p>
        </w:tc>
        <w:tc>
          <w:tcPr>
            <w:tcW w:w="690" w:type="dxa"/>
            <w:vAlign w:val="center"/>
          </w:tcPr>
          <w:p w:rsidR="00AF2714" w:rsidRPr="00FD0171" w:rsidRDefault="00AF2714" w:rsidP="000D7A87">
            <w:pPr>
              <w:spacing w:after="0" w:line="360" w:lineRule="auto"/>
              <w:rPr>
                <w:rFonts w:ascii="Times New Roman" w:hAnsi="Times New Roman"/>
                <w:color w:val="7030A0"/>
                <w:sz w:val="18"/>
                <w:szCs w:val="18"/>
              </w:rPr>
            </w:pPr>
            <w:r w:rsidRPr="00FD0171">
              <w:rPr>
                <w:rFonts w:ascii="Times New Roman" w:hAnsi="Times New Roman"/>
                <w:color w:val="7030A0"/>
                <w:sz w:val="18"/>
                <w:szCs w:val="18"/>
              </w:rPr>
              <w:t>33</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32</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35</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CMC VUHIMBA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6</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6</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MUKANDO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12</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12</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18</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22</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36</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24</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MAGHOMBI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9</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13</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38</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56</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CH EMM D ALZON BBO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29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22</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ANUARITE BBO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48</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48</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42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42</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MICHEL ANGE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15</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7</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22</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ST RAPHAEL</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41</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41</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17</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CH GLORIA DIVIN</w:t>
            </w:r>
            <w:r>
              <w:rPr>
                <w:rFonts w:ascii="Times New Roman" w:hAnsi="Times New Roman"/>
                <w:sz w:val="18"/>
                <w:szCs w:val="18"/>
              </w:rPr>
              <w:t>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33</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37</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13</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Pr>
                <w:rFonts w:ascii="Times New Roman" w:hAnsi="Times New Roman"/>
                <w:sz w:val="18"/>
                <w:szCs w:val="18"/>
              </w:rPr>
              <w:t>19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CSR BIAMBWE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20</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CSR KAHAMBA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16</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16</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21</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HGR  MANGUREDJIPA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80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18</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98</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75</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22</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CH ST PEREGRIN</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9</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sz w:val="18"/>
                <w:szCs w:val="18"/>
              </w:rPr>
            </w:pP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i/>
                <w:sz w:val="18"/>
                <w:szCs w:val="18"/>
              </w:rPr>
              <w:t>Sous-total III</w:t>
            </w:r>
          </w:p>
        </w:tc>
        <w:tc>
          <w:tcPr>
            <w:tcW w:w="1271"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902</w:t>
            </w:r>
          </w:p>
        </w:tc>
        <w:tc>
          <w:tcPr>
            <w:tcW w:w="992"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153</w:t>
            </w:r>
          </w:p>
        </w:tc>
        <w:tc>
          <w:tcPr>
            <w:tcW w:w="597" w:type="dxa"/>
            <w:vAlign w:val="center"/>
          </w:tcPr>
          <w:p w:rsidR="00AF2714" w:rsidRPr="006D7465" w:rsidRDefault="00AF2714" w:rsidP="000D7A87">
            <w:pPr>
              <w:spacing w:after="0" w:line="360" w:lineRule="auto"/>
              <w:rPr>
                <w:rFonts w:ascii="Times New Roman" w:hAnsi="Times New Roman"/>
                <w:i/>
                <w:color w:val="002060"/>
                <w:sz w:val="18"/>
                <w:szCs w:val="18"/>
              </w:rPr>
            </w:pPr>
            <w:r w:rsidRPr="006D7465">
              <w:rPr>
                <w:rFonts w:ascii="Times New Roman" w:hAnsi="Times New Roman"/>
                <w:i/>
                <w:color w:val="002060"/>
                <w:sz w:val="18"/>
                <w:szCs w:val="18"/>
              </w:rPr>
              <w:t>1</w:t>
            </w:r>
            <w:r>
              <w:rPr>
                <w:rFonts w:ascii="Times New Roman" w:hAnsi="Times New Roman"/>
                <w:i/>
                <w:color w:val="002060"/>
                <w:sz w:val="18"/>
                <w:szCs w:val="18"/>
              </w:rPr>
              <w:t>055</w:t>
            </w:r>
          </w:p>
        </w:tc>
        <w:tc>
          <w:tcPr>
            <w:tcW w:w="724" w:type="dxa"/>
            <w:vAlign w:val="center"/>
          </w:tcPr>
          <w:p w:rsidR="00AF2714" w:rsidRPr="00FD0171" w:rsidRDefault="00AF2714" w:rsidP="000D7A87">
            <w:pPr>
              <w:spacing w:after="0" w:line="360" w:lineRule="auto"/>
              <w:rPr>
                <w:rFonts w:ascii="Times New Roman" w:hAnsi="Times New Roman"/>
                <w:b/>
                <w:i/>
                <w:color w:val="00B0F0"/>
                <w:sz w:val="18"/>
                <w:szCs w:val="18"/>
              </w:rPr>
            </w:pPr>
            <w:r>
              <w:rPr>
                <w:rFonts w:ascii="Times New Roman" w:hAnsi="Times New Roman"/>
                <w:b/>
                <w:i/>
                <w:color w:val="00B0F0"/>
                <w:sz w:val="18"/>
                <w:szCs w:val="18"/>
              </w:rPr>
              <w:t>843</w:t>
            </w:r>
          </w:p>
        </w:tc>
        <w:tc>
          <w:tcPr>
            <w:tcW w:w="644" w:type="dxa"/>
            <w:vAlign w:val="center"/>
          </w:tcPr>
          <w:p w:rsidR="00AF2714" w:rsidRPr="00FD0171" w:rsidRDefault="00AF2714" w:rsidP="000D7A87">
            <w:pPr>
              <w:spacing w:after="0" w:line="360" w:lineRule="auto"/>
              <w:rPr>
                <w:rFonts w:ascii="Times New Roman" w:hAnsi="Times New Roman"/>
                <w:b/>
                <w:i/>
                <w:color w:val="00B0F0"/>
                <w:sz w:val="18"/>
                <w:szCs w:val="18"/>
              </w:rPr>
            </w:pPr>
            <w:r w:rsidRPr="00FD0171">
              <w:rPr>
                <w:rFonts w:ascii="Times New Roman" w:hAnsi="Times New Roman"/>
                <w:b/>
                <w:i/>
                <w:color w:val="00B0F0"/>
                <w:sz w:val="18"/>
                <w:szCs w:val="18"/>
              </w:rPr>
              <w:t>718</w:t>
            </w:r>
          </w:p>
        </w:tc>
        <w:tc>
          <w:tcPr>
            <w:tcW w:w="690" w:type="dxa"/>
            <w:vAlign w:val="center"/>
          </w:tcPr>
          <w:p w:rsidR="00AF2714" w:rsidRPr="00FD0171" w:rsidRDefault="00AF2714" w:rsidP="000D7A87">
            <w:pPr>
              <w:spacing w:after="0" w:line="360" w:lineRule="auto"/>
              <w:rPr>
                <w:rFonts w:ascii="Times New Roman" w:hAnsi="Times New Roman"/>
                <w:b/>
                <w:i/>
                <w:color w:val="7030A0"/>
                <w:sz w:val="18"/>
                <w:szCs w:val="18"/>
              </w:rPr>
            </w:pPr>
            <w:r w:rsidRPr="00FD0171">
              <w:rPr>
                <w:rFonts w:ascii="Times New Roman" w:hAnsi="Times New Roman"/>
                <w:b/>
                <w:i/>
                <w:color w:val="7030A0"/>
                <w:sz w:val="18"/>
                <w:szCs w:val="18"/>
              </w:rPr>
              <w:t>658</w:t>
            </w: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462</w:t>
            </w:r>
          </w:p>
        </w:tc>
        <w:tc>
          <w:tcPr>
            <w:tcW w:w="621"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468</w:t>
            </w:r>
          </w:p>
        </w:tc>
        <w:tc>
          <w:tcPr>
            <w:tcW w:w="576"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536</w:t>
            </w: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b/>
                <w:sz w:val="18"/>
                <w:szCs w:val="18"/>
              </w:rPr>
            </w:pPr>
            <w:r w:rsidRPr="00FD0171">
              <w:rPr>
                <w:rFonts w:ascii="Times New Roman" w:hAnsi="Times New Roman"/>
                <w:b/>
                <w:sz w:val="18"/>
                <w:szCs w:val="18"/>
              </w:rPr>
              <w:t>IV</w:t>
            </w:r>
          </w:p>
        </w:tc>
        <w:tc>
          <w:tcPr>
            <w:tcW w:w="967" w:type="dxa"/>
            <w:vAlign w:val="center"/>
          </w:tcPr>
          <w:p w:rsidR="00AF2714" w:rsidRPr="00FD0171" w:rsidRDefault="00AF2714" w:rsidP="000D7A87">
            <w:pPr>
              <w:spacing w:after="0" w:line="360" w:lineRule="auto"/>
              <w:rPr>
                <w:rFonts w:ascii="Times New Roman" w:hAnsi="Times New Roman"/>
                <w:b/>
                <w:sz w:val="18"/>
                <w:szCs w:val="18"/>
              </w:rPr>
            </w:pPr>
          </w:p>
        </w:tc>
        <w:tc>
          <w:tcPr>
            <w:tcW w:w="8785" w:type="dxa"/>
            <w:gridSpan w:val="10"/>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PAROISSES en dehors de la ville de Butembo et Catéchistes</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KYONDO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3</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4</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11</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9</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12</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P ST CYRILLE D ALEXANDRIE</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6</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6</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7</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sidRPr="00FD0171">
              <w:rPr>
                <w:rFonts w:ascii="Times New Roman" w:hAnsi="Times New Roman"/>
                <w:b/>
                <w:color w:val="00B0F0"/>
                <w:sz w:val="18"/>
                <w:szCs w:val="18"/>
                <w:lang w:val="en-US"/>
              </w:rPr>
              <w:t>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r w:rsidRPr="00FD0171">
              <w:rPr>
                <w:rFonts w:ascii="Times New Roman" w:hAnsi="Times New Roman"/>
                <w:b/>
                <w:color w:val="7030A0"/>
                <w:sz w:val="18"/>
                <w:szCs w:val="18"/>
                <w:lang w:val="en-US"/>
              </w:rPr>
              <w:t>5</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r w:rsidRPr="00FD0171">
              <w:rPr>
                <w:rFonts w:ascii="Times New Roman" w:hAnsi="Times New Roman"/>
                <w:color w:val="00B050"/>
                <w:sz w:val="18"/>
                <w:szCs w:val="18"/>
                <w:lang w:val="en-US"/>
              </w:rPr>
              <w:t>5</w:t>
            </w: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5</w:t>
            </w: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AN. VULEMA</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17</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2</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19</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sidRPr="00FD0171">
              <w:rPr>
                <w:rFonts w:ascii="Times New Roman" w:hAnsi="Times New Roman"/>
                <w:b/>
                <w:color w:val="00B0F0"/>
                <w:sz w:val="18"/>
                <w:szCs w:val="18"/>
                <w:lang w:val="en-US"/>
              </w:rPr>
              <w:t>26</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r w:rsidRPr="00FD0171">
              <w:rPr>
                <w:rFonts w:ascii="Times New Roman" w:hAnsi="Times New Roman"/>
                <w:b/>
                <w:color w:val="7030A0"/>
                <w:sz w:val="18"/>
                <w:szCs w:val="18"/>
                <w:lang w:val="en-US"/>
              </w:rPr>
              <w:t>12</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r w:rsidRPr="00FD0171">
              <w:rPr>
                <w:rFonts w:ascii="Times New Roman" w:hAnsi="Times New Roman"/>
                <w:color w:val="00B050"/>
                <w:sz w:val="18"/>
                <w:szCs w:val="18"/>
                <w:lang w:val="en-US"/>
              </w:rPr>
              <w:t>23</w:t>
            </w: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24</w:t>
            </w: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24</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AN  VUTETSE/ BASE</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9</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1</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10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sidRPr="00FD0171">
              <w:rPr>
                <w:rFonts w:ascii="Times New Roman" w:hAnsi="Times New Roman"/>
                <w:b/>
                <w:color w:val="00B0F0"/>
                <w:sz w:val="18"/>
                <w:szCs w:val="18"/>
                <w:lang w:val="en-US"/>
              </w:rPr>
              <w:t>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r w:rsidRPr="00FD0171">
              <w:rPr>
                <w:rFonts w:ascii="Times New Roman" w:hAnsi="Times New Roman"/>
                <w:b/>
                <w:color w:val="7030A0"/>
                <w:sz w:val="18"/>
                <w:szCs w:val="18"/>
                <w:lang w:val="en-US"/>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r w:rsidRPr="00FD0171">
              <w:rPr>
                <w:rFonts w:ascii="Times New Roman" w:hAnsi="Times New Roman"/>
                <w:color w:val="00B050"/>
                <w:sz w:val="18"/>
                <w:szCs w:val="18"/>
                <w:lang w:val="en-US"/>
              </w:rPr>
              <w:t>0</w:t>
            </w: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0</w:t>
            </w: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25</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7</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P. LUOTU</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12</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12</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10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sidRPr="00FD0171">
              <w:rPr>
                <w:rFonts w:ascii="Times New Roman" w:hAnsi="Times New Roman"/>
                <w:b/>
                <w:color w:val="00B0F0"/>
                <w:sz w:val="18"/>
                <w:szCs w:val="18"/>
                <w:lang w:val="en-US"/>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r w:rsidRPr="00FD0171">
              <w:rPr>
                <w:rFonts w:ascii="Times New Roman" w:hAnsi="Times New Roman"/>
                <w:b/>
                <w:color w:val="7030A0"/>
                <w:sz w:val="18"/>
                <w:szCs w:val="18"/>
                <w:lang w:val="en-US"/>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r w:rsidRPr="00FD0171">
              <w:rPr>
                <w:rFonts w:ascii="Times New Roman" w:hAnsi="Times New Roman"/>
                <w:color w:val="00B050"/>
                <w:sz w:val="18"/>
                <w:szCs w:val="18"/>
                <w:lang w:val="en-US"/>
              </w:rPr>
              <w:t>0</w:t>
            </w: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21</w:t>
            </w: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18</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8</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P OICHA</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12</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16</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32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r w:rsidRPr="00FD0171">
              <w:rPr>
                <w:rFonts w:ascii="Times New Roman" w:hAnsi="Times New Roman"/>
                <w:b/>
                <w:color w:val="00B0F0"/>
                <w:sz w:val="18"/>
                <w:szCs w:val="18"/>
                <w:lang w:val="en-US"/>
              </w:rPr>
              <w:t>41</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r w:rsidRPr="00FD0171">
              <w:rPr>
                <w:rFonts w:ascii="Times New Roman" w:hAnsi="Times New Roman"/>
                <w:b/>
                <w:color w:val="7030A0"/>
                <w:sz w:val="18"/>
                <w:szCs w:val="18"/>
                <w:lang w:val="en-US"/>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r w:rsidRPr="00FD0171">
              <w:rPr>
                <w:rFonts w:ascii="Times New Roman" w:hAnsi="Times New Roman"/>
                <w:color w:val="00B050"/>
                <w:sz w:val="18"/>
                <w:szCs w:val="18"/>
                <w:lang w:val="en-US"/>
              </w:rPr>
              <w:t>0</w:t>
            </w: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r w:rsidRPr="00FD0171">
              <w:rPr>
                <w:rFonts w:ascii="Times New Roman" w:hAnsi="Times New Roman"/>
                <w:sz w:val="18"/>
                <w:szCs w:val="18"/>
                <w:lang w:val="en-US"/>
              </w:rPr>
              <w:t>0</w:t>
            </w: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P ERINGETI</w:t>
            </w:r>
          </w:p>
        </w:tc>
        <w:tc>
          <w:tcPr>
            <w:tcW w:w="1271"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0</w:t>
            </w:r>
          </w:p>
        </w:tc>
        <w:tc>
          <w:tcPr>
            <w:tcW w:w="992" w:type="dxa"/>
            <w:vAlign w:val="center"/>
          </w:tcPr>
          <w:p w:rsidR="00AF2714" w:rsidRPr="00FD0171" w:rsidRDefault="00AF2714" w:rsidP="000D7A87">
            <w:pPr>
              <w:spacing w:after="0" w:line="360" w:lineRule="auto"/>
              <w:rPr>
                <w:rFonts w:ascii="Times New Roman" w:hAnsi="Times New Roman"/>
                <w:sz w:val="18"/>
                <w:szCs w:val="18"/>
                <w:lang w:val="en-US"/>
              </w:rPr>
            </w:pPr>
            <w:r>
              <w:rPr>
                <w:rFonts w:ascii="Times New Roman" w:hAnsi="Times New Roman"/>
                <w:sz w:val="18"/>
                <w:szCs w:val="18"/>
                <w:lang w:val="en-US"/>
              </w:rPr>
              <w:t>5</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lang w:val="en-US"/>
              </w:rPr>
            </w:pPr>
            <w:r w:rsidRPr="006D7465">
              <w:rPr>
                <w:rFonts w:ascii="Times New Roman" w:hAnsi="Times New Roman"/>
                <w:color w:val="002060"/>
                <w:sz w:val="18"/>
                <w:szCs w:val="18"/>
                <w:lang w:val="en-US"/>
              </w:rPr>
              <w:t>5</w:t>
            </w:r>
          </w:p>
        </w:tc>
        <w:tc>
          <w:tcPr>
            <w:tcW w:w="724" w:type="dxa"/>
            <w:vAlign w:val="center"/>
          </w:tcPr>
          <w:p w:rsidR="00AF2714" w:rsidRDefault="00AF2714" w:rsidP="000D7A87">
            <w:pPr>
              <w:spacing w:after="0" w:line="360" w:lineRule="auto"/>
              <w:rPr>
                <w:rFonts w:ascii="Times New Roman" w:hAnsi="Times New Roman"/>
                <w:b/>
                <w:color w:val="00B0F0"/>
                <w:sz w:val="18"/>
                <w:szCs w:val="18"/>
                <w:lang w:val="en-US"/>
              </w:rPr>
            </w:pPr>
            <w:r>
              <w:rPr>
                <w:rFonts w:ascii="Times New Roman" w:hAnsi="Times New Roman"/>
                <w:b/>
                <w:color w:val="00B0F0"/>
                <w:sz w:val="18"/>
                <w:szCs w:val="18"/>
                <w:lang w:val="en-US"/>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lang w:val="en-US"/>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lang w:val="en-US"/>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lang w:val="en-US"/>
              </w:rPr>
            </w:pPr>
          </w:p>
        </w:tc>
        <w:tc>
          <w:tcPr>
            <w:tcW w:w="621" w:type="dxa"/>
            <w:vAlign w:val="center"/>
          </w:tcPr>
          <w:p w:rsidR="00AF2714" w:rsidRPr="00FD0171" w:rsidRDefault="00AF2714" w:rsidP="000D7A87">
            <w:pPr>
              <w:spacing w:after="0" w:line="360" w:lineRule="auto"/>
              <w:rPr>
                <w:rFonts w:ascii="Times New Roman" w:hAnsi="Times New Roman"/>
                <w:sz w:val="18"/>
                <w:szCs w:val="18"/>
                <w:lang w:val="en-US"/>
              </w:rPr>
            </w:pPr>
          </w:p>
        </w:tc>
        <w:tc>
          <w:tcPr>
            <w:tcW w:w="576" w:type="dxa"/>
            <w:vAlign w:val="center"/>
          </w:tcPr>
          <w:p w:rsidR="00AF2714" w:rsidRPr="00FD0171" w:rsidRDefault="00AF2714" w:rsidP="000D7A87">
            <w:pPr>
              <w:spacing w:after="0" w:line="360" w:lineRule="auto"/>
              <w:rPr>
                <w:rFonts w:ascii="Times New Roman" w:hAnsi="Times New Roman"/>
                <w:sz w:val="18"/>
                <w:szCs w:val="18"/>
                <w:lang w:val="en-US"/>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10</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LUKANGA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8</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12</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17</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14</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16</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9</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KABASHA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3</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trHeight w:val="327"/>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MUTWANGA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33</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5</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38</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25</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44</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42</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58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26</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LUBERO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3</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7</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7</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7</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15</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KIPESE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9</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6</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14</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MABOYA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12</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25</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8</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24</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31</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16</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BUNYUKA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9</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9</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6</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5</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19</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16</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19</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BULONGO</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4</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16</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31</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10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18</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 xml:space="preserve">20 </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VISIKI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92D050"/>
                <w:sz w:val="18"/>
                <w:szCs w:val="18"/>
              </w:rPr>
            </w:pPr>
            <w:r w:rsidRPr="00FD0171">
              <w:rPr>
                <w:rFonts w:ascii="Times New Roman" w:hAnsi="Times New Roman"/>
                <w:color w:val="92D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21</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KAVANDA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92D050"/>
                <w:sz w:val="18"/>
                <w:szCs w:val="18"/>
              </w:rPr>
            </w:pPr>
            <w:r w:rsidRPr="00FD0171">
              <w:rPr>
                <w:rFonts w:ascii="Times New Roman" w:hAnsi="Times New Roman"/>
                <w:color w:val="92D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7</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22</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MANGINA</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50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23</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 KASINDI</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45</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7</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52</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41</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45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48</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27</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sz w:val="18"/>
                <w:szCs w:val="18"/>
              </w:rPr>
            </w:pPr>
            <w:r w:rsidRPr="00FD0171">
              <w:rPr>
                <w:rFonts w:ascii="Times New Roman" w:hAnsi="Times New Roman"/>
                <w:sz w:val="18"/>
                <w:szCs w:val="18"/>
              </w:rPr>
              <w:t>24</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ANIMATEURS CATHEDRALE</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15</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15</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17</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16</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r w:rsidRPr="00FD0171">
              <w:rPr>
                <w:rFonts w:ascii="Times New Roman" w:hAnsi="Times New Roman"/>
                <w:color w:val="00B050"/>
                <w:sz w:val="18"/>
                <w:szCs w:val="18"/>
              </w:rPr>
              <w:t>0</w:t>
            </w: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r>
      <w:tr w:rsidR="00AF2714" w:rsidRPr="00FD0171" w:rsidTr="00AF2714">
        <w:trPr>
          <w:jc w:val="center"/>
        </w:trPr>
        <w:tc>
          <w:tcPr>
            <w:tcW w:w="507" w:type="dxa"/>
            <w:vAlign w:val="center"/>
          </w:tcPr>
          <w:p w:rsidR="00AF2714" w:rsidRPr="00FD0171" w:rsidRDefault="00AF2714" w:rsidP="00F23BBF">
            <w:pPr>
              <w:spacing w:after="0"/>
              <w:jc w:val="right"/>
              <w:rPr>
                <w:rFonts w:ascii="Times New Roman" w:hAnsi="Times New Roman"/>
                <w:sz w:val="18"/>
                <w:szCs w:val="18"/>
              </w:rPr>
            </w:pPr>
            <w:r>
              <w:rPr>
                <w:rFonts w:ascii="Times New Roman" w:hAnsi="Times New Roman"/>
                <w:sz w:val="18"/>
                <w:szCs w:val="18"/>
              </w:rPr>
              <w:t>25</w:t>
            </w: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P</w:t>
            </w:r>
            <w:r>
              <w:rPr>
                <w:rFonts w:ascii="Times New Roman" w:hAnsi="Times New Roman"/>
                <w:sz w:val="18"/>
                <w:szCs w:val="18"/>
              </w:rPr>
              <w:t>.</w:t>
            </w:r>
            <w:r w:rsidRPr="00FD0171">
              <w:rPr>
                <w:rFonts w:ascii="Times New Roman" w:hAnsi="Times New Roman"/>
                <w:sz w:val="18"/>
                <w:szCs w:val="18"/>
              </w:rPr>
              <w:t xml:space="preserve"> ND DE BANNEUX</w:t>
            </w:r>
          </w:p>
        </w:tc>
        <w:tc>
          <w:tcPr>
            <w:tcW w:w="1271"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Pr="00FD0171"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0</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Pr>
                <w:rFonts w:ascii="Times New Roman" w:hAnsi="Times New Roman"/>
                <w:b/>
                <w:color w:val="7030A0"/>
                <w:sz w:val="18"/>
                <w:szCs w:val="18"/>
              </w:rPr>
              <w:t>0</w:t>
            </w: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0</w:t>
            </w:r>
          </w:p>
        </w:tc>
        <w:tc>
          <w:tcPr>
            <w:tcW w:w="576" w:type="dxa"/>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sz w:val="18"/>
                <w:szCs w:val="18"/>
              </w:rPr>
              <w:t>27</w:t>
            </w: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26</w:t>
            </w:r>
          </w:p>
        </w:tc>
        <w:tc>
          <w:tcPr>
            <w:tcW w:w="2989" w:type="dxa"/>
            <w:gridSpan w:val="2"/>
            <w:vAlign w:val="center"/>
          </w:tcPr>
          <w:p w:rsidR="00AF2714" w:rsidRPr="00FD0171" w:rsidRDefault="00AF2714" w:rsidP="00AF2714">
            <w:pPr>
              <w:spacing w:after="0"/>
              <w:rPr>
                <w:rFonts w:ascii="Times New Roman" w:hAnsi="Times New Roman"/>
                <w:sz w:val="18"/>
                <w:szCs w:val="18"/>
              </w:rPr>
            </w:pPr>
            <w:r>
              <w:rPr>
                <w:rFonts w:ascii="Times New Roman" w:hAnsi="Times New Roman"/>
                <w:sz w:val="18"/>
                <w:szCs w:val="18"/>
              </w:rPr>
              <w:t>P. NJIAPANDA</w:t>
            </w:r>
          </w:p>
        </w:tc>
        <w:tc>
          <w:tcPr>
            <w:tcW w:w="1271" w:type="dxa"/>
            <w:vAlign w:val="center"/>
          </w:tcPr>
          <w:p w:rsidR="00AF2714" w:rsidRDefault="00AF2714" w:rsidP="00AF2714">
            <w:pPr>
              <w:spacing w:after="0"/>
              <w:rPr>
                <w:rFonts w:ascii="Times New Roman" w:hAnsi="Times New Roman"/>
                <w:sz w:val="18"/>
                <w:szCs w:val="18"/>
              </w:rPr>
            </w:pPr>
            <w:r>
              <w:rPr>
                <w:rFonts w:ascii="Times New Roman" w:hAnsi="Times New Roman"/>
                <w:sz w:val="18"/>
                <w:szCs w:val="18"/>
              </w:rPr>
              <w:t>9</w:t>
            </w:r>
          </w:p>
        </w:tc>
        <w:tc>
          <w:tcPr>
            <w:tcW w:w="992" w:type="dxa"/>
            <w:vAlign w:val="center"/>
          </w:tcPr>
          <w:p w:rsidR="00AF2714" w:rsidRDefault="00AF2714" w:rsidP="00AF2714">
            <w:pPr>
              <w:spacing w:after="0"/>
              <w:rPr>
                <w:rFonts w:ascii="Times New Roman" w:hAnsi="Times New Roman"/>
                <w:sz w:val="18"/>
                <w:szCs w:val="18"/>
              </w:rPr>
            </w:pPr>
            <w:r>
              <w:rPr>
                <w:rFonts w:ascii="Times New Roman" w:hAnsi="Times New Roman"/>
                <w:sz w:val="18"/>
                <w:szCs w:val="18"/>
              </w:rPr>
              <w:t>2</w:t>
            </w:r>
          </w:p>
        </w:tc>
        <w:tc>
          <w:tcPr>
            <w:tcW w:w="597" w:type="dxa"/>
            <w:vAlign w:val="center"/>
          </w:tcPr>
          <w:p w:rsidR="00AF2714" w:rsidRPr="006D7465" w:rsidRDefault="00AF2714" w:rsidP="00AF2714">
            <w:pPr>
              <w:spacing w:after="0"/>
              <w:rPr>
                <w:rFonts w:ascii="Times New Roman" w:hAnsi="Times New Roman"/>
                <w:color w:val="002060"/>
                <w:sz w:val="18"/>
                <w:szCs w:val="18"/>
              </w:rPr>
            </w:pPr>
            <w:r w:rsidRPr="006D7465">
              <w:rPr>
                <w:rFonts w:ascii="Times New Roman" w:hAnsi="Times New Roman"/>
                <w:color w:val="002060"/>
                <w:sz w:val="18"/>
                <w:szCs w:val="18"/>
              </w:rPr>
              <w:t>11</w:t>
            </w:r>
          </w:p>
        </w:tc>
        <w:tc>
          <w:tcPr>
            <w:tcW w:w="724" w:type="dxa"/>
            <w:vAlign w:val="center"/>
          </w:tcPr>
          <w:p w:rsidR="00AF2714" w:rsidRDefault="00AF2714" w:rsidP="00AF2714">
            <w:pPr>
              <w:spacing w:after="0"/>
              <w:rPr>
                <w:rFonts w:ascii="Times New Roman" w:hAnsi="Times New Roman"/>
                <w:b/>
                <w:color w:val="00B0F0"/>
                <w:sz w:val="18"/>
                <w:szCs w:val="18"/>
              </w:rPr>
            </w:pPr>
            <w:r>
              <w:rPr>
                <w:rFonts w:ascii="Times New Roman" w:hAnsi="Times New Roman"/>
                <w:b/>
                <w:color w:val="00B0F0"/>
                <w:sz w:val="18"/>
                <w:szCs w:val="18"/>
              </w:rPr>
              <w:t>16</w:t>
            </w:r>
          </w:p>
        </w:tc>
        <w:tc>
          <w:tcPr>
            <w:tcW w:w="644" w:type="dxa"/>
            <w:vAlign w:val="center"/>
          </w:tcPr>
          <w:p w:rsidR="00AF2714"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27</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P. MANGUREDJIPA</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6</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2</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8</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5</w:t>
            </w:r>
          </w:p>
        </w:tc>
        <w:tc>
          <w:tcPr>
            <w:tcW w:w="644" w:type="dxa"/>
            <w:vAlign w:val="center"/>
          </w:tcPr>
          <w:p w:rsidR="00AF2714"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28</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ANIMATEURS   MASOYA</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3</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Pr>
                <w:rFonts w:ascii="Times New Roman" w:hAnsi="Times New Roman"/>
                <w:color w:val="002060"/>
                <w:sz w:val="18"/>
                <w:szCs w:val="18"/>
              </w:rPr>
              <w:t>3</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Default="00AF2714" w:rsidP="00F23BBF">
            <w:pPr>
              <w:spacing w:after="0" w:line="360" w:lineRule="auto"/>
              <w:jc w:val="right"/>
              <w:rPr>
                <w:rFonts w:ascii="Times New Roman" w:hAnsi="Times New Roman"/>
                <w:sz w:val="18"/>
                <w:szCs w:val="18"/>
              </w:rPr>
            </w:pPr>
            <w:r>
              <w:rPr>
                <w:rFonts w:ascii="Times New Roman" w:hAnsi="Times New Roman"/>
                <w:sz w:val="18"/>
                <w:szCs w:val="18"/>
              </w:rPr>
              <w:t>29</w:t>
            </w:r>
          </w:p>
        </w:tc>
        <w:tc>
          <w:tcPr>
            <w:tcW w:w="2989" w:type="dxa"/>
            <w:gridSpan w:val="2"/>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ANIMATEURS  MUHANGI</w:t>
            </w:r>
          </w:p>
        </w:tc>
        <w:tc>
          <w:tcPr>
            <w:tcW w:w="1271"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992"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3</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Pr>
                <w:rFonts w:ascii="Times New Roman" w:hAnsi="Times New Roman"/>
                <w:color w:val="002060"/>
                <w:sz w:val="18"/>
                <w:szCs w:val="18"/>
              </w:rPr>
              <w:t>3</w:t>
            </w:r>
          </w:p>
        </w:tc>
        <w:tc>
          <w:tcPr>
            <w:tcW w:w="724" w:type="dxa"/>
            <w:vAlign w:val="center"/>
          </w:tcPr>
          <w:p w:rsidR="00AF2714"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0</w:t>
            </w:r>
          </w:p>
        </w:tc>
        <w:tc>
          <w:tcPr>
            <w:tcW w:w="644" w:type="dxa"/>
            <w:vAlign w:val="center"/>
          </w:tcPr>
          <w:p w:rsidR="00AF2714"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sz w:val="18"/>
                <w:szCs w:val="18"/>
              </w:rPr>
            </w:pPr>
          </w:p>
        </w:tc>
        <w:tc>
          <w:tcPr>
            <w:tcW w:w="576" w:type="dxa"/>
            <w:vAlign w:val="center"/>
          </w:tcPr>
          <w:p w:rsidR="00AF2714" w:rsidRPr="00FD0171" w:rsidRDefault="00AF2714" w:rsidP="000D7A87">
            <w:pPr>
              <w:spacing w:after="0" w:line="360" w:lineRule="auto"/>
              <w:rPr>
                <w:rFonts w:ascii="Times New Roman" w:hAnsi="Times New Roman"/>
                <w:sz w:val="18"/>
                <w:szCs w:val="18"/>
              </w:rPr>
            </w:pP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sz w:val="18"/>
                <w:szCs w:val="18"/>
              </w:rPr>
            </w:pPr>
          </w:p>
        </w:tc>
        <w:tc>
          <w:tcPr>
            <w:tcW w:w="2989" w:type="dxa"/>
            <w:gridSpan w:val="2"/>
            <w:vAlign w:val="center"/>
          </w:tcPr>
          <w:p w:rsidR="00AF2714" w:rsidRPr="00FD0171" w:rsidRDefault="00AF2714" w:rsidP="000D7A87">
            <w:pPr>
              <w:spacing w:after="0" w:line="360" w:lineRule="auto"/>
              <w:rPr>
                <w:rFonts w:ascii="Times New Roman" w:hAnsi="Times New Roman"/>
                <w:sz w:val="18"/>
                <w:szCs w:val="18"/>
              </w:rPr>
            </w:pPr>
            <w:r w:rsidRPr="00FD0171">
              <w:rPr>
                <w:rFonts w:ascii="Times New Roman" w:hAnsi="Times New Roman"/>
                <w:i/>
                <w:sz w:val="18"/>
                <w:szCs w:val="18"/>
              </w:rPr>
              <w:t>Sous-total IV</w:t>
            </w:r>
          </w:p>
        </w:tc>
        <w:tc>
          <w:tcPr>
            <w:tcW w:w="1271" w:type="dxa"/>
            <w:vAlign w:val="center"/>
          </w:tcPr>
          <w:p w:rsidR="00AF2714" w:rsidRPr="00FD0171" w:rsidRDefault="00AF2714" w:rsidP="000D7A87">
            <w:pPr>
              <w:spacing w:after="0" w:line="360" w:lineRule="auto"/>
              <w:rPr>
                <w:rFonts w:ascii="Times New Roman" w:hAnsi="Times New Roman"/>
                <w:i/>
                <w:sz w:val="18"/>
                <w:szCs w:val="18"/>
              </w:rPr>
            </w:pPr>
            <w:r>
              <w:rPr>
                <w:rFonts w:ascii="Times New Roman" w:hAnsi="Times New Roman"/>
                <w:i/>
                <w:sz w:val="18"/>
                <w:szCs w:val="18"/>
              </w:rPr>
              <w:t>213</w:t>
            </w:r>
          </w:p>
        </w:tc>
        <w:tc>
          <w:tcPr>
            <w:tcW w:w="992" w:type="dxa"/>
            <w:vAlign w:val="center"/>
          </w:tcPr>
          <w:p w:rsidR="00AF2714" w:rsidRPr="00FD0171" w:rsidRDefault="00AF2714" w:rsidP="000D7A87">
            <w:pPr>
              <w:spacing w:after="0" w:line="360" w:lineRule="auto"/>
              <w:rPr>
                <w:rFonts w:ascii="Times New Roman" w:hAnsi="Times New Roman"/>
                <w:i/>
                <w:sz w:val="18"/>
                <w:szCs w:val="18"/>
              </w:rPr>
            </w:pPr>
            <w:r>
              <w:rPr>
                <w:rFonts w:ascii="Times New Roman" w:hAnsi="Times New Roman"/>
                <w:i/>
                <w:sz w:val="18"/>
                <w:szCs w:val="18"/>
              </w:rPr>
              <w:t>42</w:t>
            </w:r>
          </w:p>
        </w:tc>
        <w:tc>
          <w:tcPr>
            <w:tcW w:w="597" w:type="dxa"/>
            <w:vAlign w:val="center"/>
          </w:tcPr>
          <w:p w:rsidR="00AF2714" w:rsidRPr="006D7465" w:rsidRDefault="00AF2714" w:rsidP="000D7A87">
            <w:pPr>
              <w:spacing w:after="0" w:line="360" w:lineRule="auto"/>
              <w:rPr>
                <w:rFonts w:ascii="Times New Roman" w:hAnsi="Times New Roman"/>
                <w:i/>
                <w:color w:val="002060"/>
                <w:sz w:val="18"/>
                <w:szCs w:val="18"/>
              </w:rPr>
            </w:pPr>
            <w:r w:rsidRPr="006D7465">
              <w:rPr>
                <w:rFonts w:ascii="Times New Roman" w:hAnsi="Times New Roman"/>
                <w:i/>
                <w:color w:val="002060"/>
                <w:sz w:val="18"/>
                <w:szCs w:val="18"/>
              </w:rPr>
              <w:t>2</w:t>
            </w:r>
            <w:r>
              <w:rPr>
                <w:rFonts w:ascii="Times New Roman" w:hAnsi="Times New Roman"/>
                <w:i/>
                <w:color w:val="002060"/>
                <w:sz w:val="18"/>
                <w:szCs w:val="18"/>
              </w:rPr>
              <w:t>55</w:t>
            </w:r>
          </w:p>
        </w:tc>
        <w:tc>
          <w:tcPr>
            <w:tcW w:w="724" w:type="dxa"/>
            <w:vAlign w:val="center"/>
          </w:tcPr>
          <w:p w:rsidR="00AF2714" w:rsidRPr="00FD0171" w:rsidRDefault="00AF2714" w:rsidP="000D7A87">
            <w:pPr>
              <w:spacing w:after="0" w:line="360" w:lineRule="auto"/>
              <w:rPr>
                <w:rFonts w:ascii="Times New Roman" w:hAnsi="Times New Roman"/>
                <w:b/>
                <w:i/>
                <w:color w:val="00B0F0"/>
                <w:sz w:val="18"/>
                <w:szCs w:val="18"/>
              </w:rPr>
            </w:pPr>
            <w:r>
              <w:rPr>
                <w:rFonts w:ascii="Times New Roman" w:hAnsi="Times New Roman"/>
                <w:b/>
                <w:i/>
                <w:color w:val="00B0F0"/>
                <w:sz w:val="18"/>
                <w:szCs w:val="18"/>
              </w:rPr>
              <w:t>222</w:t>
            </w:r>
          </w:p>
        </w:tc>
        <w:tc>
          <w:tcPr>
            <w:tcW w:w="644" w:type="dxa"/>
            <w:vAlign w:val="center"/>
          </w:tcPr>
          <w:p w:rsidR="00AF2714" w:rsidRPr="00FD0171" w:rsidRDefault="00AF2714" w:rsidP="000D7A87">
            <w:pPr>
              <w:spacing w:after="0" w:line="360" w:lineRule="auto"/>
              <w:rPr>
                <w:rFonts w:ascii="Times New Roman" w:hAnsi="Times New Roman"/>
                <w:b/>
                <w:i/>
                <w:color w:val="00B0F0"/>
                <w:sz w:val="18"/>
                <w:szCs w:val="18"/>
              </w:rPr>
            </w:pPr>
            <w:r w:rsidRPr="00FD0171">
              <w:rPr>
                <w:rFonts w:ascii="Times New Roman" w:hAnsi="Times New Roman"/>
                <w:b/>
                <w:i/>
                <w:color w:val="00B0F0"/>
                <w:sz w:val="18"/>
                <w:szCs w:val="18"/>
              </w:rPr>
              <w:t>249</w:t>
            </w:r>
          </w:p>
        </w:tc>
        <w:tc>
          <w:tcPr>
            <w:tcW w:w="690" w:type="dxa"/>
            <w:vAlign w:val="center"/>
          </w:tcPr>
          <w:p w:rsidR="00AF2714" w:rsidRPr="00FD0171" w:rsidRDefault="00AF2714" w:rsidP="000D7A87">
            <w:pPr>
              <w:spacing w:after="0" w:line="360" w:lineRule="auto"/>
              <w:rPr>
                <w:rFonts w:ascii="Times New Roman" w:hAnsi="Times New Roman"/>
                <w:b/>
                <w:i/>
                <w:color w:val="7030A0"/>
                <w:sz w:val="18"/>
                <w:szCs w:val="18"/>
              </w:rPr>
            </w:pPr>
            <w:r w:rsidRPr="00FD0171">
              <w:rPr>
                <w:rFonts w:ascii="Times New Roman" w:hAnsi="Times New Roman"/>
                <w:b/>
                <w:i/>
                <w:color w:val="7030A0"/>
                <w:sz w:val="18"/>
                <w:szCs w:val="18"/>
              </w:rPr>
              <w:t>237</w:t>
            </w: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212</w:t>
            </w:r>
          </w:p>
        </w:tc>
        <w:tc>
          <w:tcPr>
            <w:tcW w:w="621" w:type="dxa"/>
            <w:vAlign w:val="center"/>
          </w:tcPr>
          <w:p w:rsidR="00AF2714" w:rsidRPr="00FD0171" w:rsidRDefault="00AF2714" w:rsidP="000D7A87">
            <w:pPr>
              <w:spacing w:after="0" w:line="360" w:lineRule="auto"/>
              <w:rPr>
                <w:rFonts w:ascii="Times New Roman" w:hAnsi="Times New Roman"/>
                <w:i/>
                <w:sz w:val="18"/>
                <w:szCs w:val="18"/>
              </w:rPr>
            </w:pPr>
            <w:r w:rsidRPr="00FD0171">
              <w:rPr>
                <w:rFonts w:ascii="Times New Roman" w:hAnsi="Times New Roman"/>
                <w:i/>
                <w:sz w:val="18"/>
                <w:szCs w:val="18"/>
              </w:rPr>
              <w:t>248</w:t>
            </w:r>
          </w:p>
        </w:tc>
        <w:tc>
          <w:tcPr>
            <w:tcW w:w="576" w:type="dxa"/>
            <w:vAlign w:val="center"/>
          </w:tcPr>
          <w:p w:rsidR="00AF2714" w:rsidRPr="00FD0171" w:rsidRDefault="00AF2714" w:rsidP="000D7A87">
            <w:pPr>
              <w:spacing w:after="0" w:line="360" w:lineRule="auto"/>
              <w:rPr>
                <w:rFonts w:ascii="Times New Roman" w:hAnsi="Times New Roman"/>
                <w:i/>
                <w:sz w:val="18"/>
                <w:szCs w:val="18"/>
              </w:rPr>
            </w:pPr>
            <w:r w:rsidRPr="00FD0171">
              <w:rPr>
                <w:rFonts w:ascii="Times New Roman" w:hAnsi="Times New Roman"/>
                <w:i/>
                <w:sz w:val="18"/>
                <w:szCs w:val="18"/>
              </w:rPr>
              <w:t>221</w:t>
            </w:r>
          </w:p>
        </w:tc>
      </w:tr>
      <w:tr w:rsidR="00AF2714" w:rsidRPr="00FD0171" w:rsidTr="00AF2714">
        <w:trPr>
          <w:jc w:val="center"/>
        </w:trPr>
        <w:tc>
          <w:tcPr>
            <w:tcW w:w="507" w:type="dxa"/>
            <w:vAlign w:val="center"/>
          </w:tcPr>
          <w:p w:rsidR="00AF2714" w:rsidRPr="00FD0171" w:rsidRDefault="00AF2714" w:rsidP="00AF2714">
            <w:pPr>
              <w:spacing w:after="0" w:line="360" w:lineRule="auto"/>
              <w:rPr>
                <w:rFonts w:ascii="Times New Roman" w:hAnsi="Times New Roman"/>
                <w:b/>
                <w:sz w:val="18"/>
                <w:szCs w:val="18"/>
              </w:rPr>
            </w:pPr>
          </w:p>
        </w:tc>
        <w:tc>
          <w:tcPr>
            <w:tcW w:w="2989" w:type="dxa"/>
            <w:gridSpan w:val="2"/>
            <w:vAlign w:val="center"/>
          </w:tcPr>
          <w:p w:rsidR="00AF2714" w:rsidRPr="00FD0171" w:rsidRDefault="00AF2714" w:rsidP="00AF2714">
            <w:pPr>
              <w:spacing w:after="0" w:line="360" w:lineRule="auto"/>
              <w:rPr>
                <w:rFonts w:ascii="Times New Roman" w:hAnsi="Times New Roman"/>
                <w:i/>
                <w:sz w:val="18"/>
                <w:szCs w:val="18"/>
                <w:lang w:val="en-US"/>
              </w:rPr>
            </w:pPr>
            <w:r w:rsidRPr="00FD0171">
              <w:rPr>
                <w:rFonts w:ascii="Times New Roman" w:hAnsi="Times New Roman"/>
                <w:i/>
                <w:sz w:val="18"/>
                <w:szCs w:val="18"/>
                <w:lang w:val="en-US"/>
              </w:rPr>
              <w:t xml:space="preserve">TOTAL I, II, III, IV </w:t>
            </w:r>
            <w:r>
              <w:rPr>
                <w:rFonts w:ascii="Times New Roman" w:hAnsi="Times New Roman"/>
                <w:i/>
                <w:sz w:val="18"/>
                <w:szCs w:val="18"/>
                <w:lang w:val="en-US"/>
              </w:rPr>
              <w:t xml:space="preserve">, </w:t>
            </w:r>
          </w:p>
        </w:tc>
        <w:tc>
          <w:tcPr>
            <w:tcW w:w="1271" w:type="dxa"/>
            <w:vAlign w:val="center"/>
          </w:tcPr>
          <w:p w:rsidR="00AF2714" w:rsidRPr="00FD0171" w:rsidRDefault="00AF2714" w:rsidP="00AF2714">
            <w:pPr>
              <w:spacing w:after="0" w:line="360" w:lineRule="auto"/>
              <w:rPr>
                <w:rFonts w:ascii="Times New Roman" w:hAnsi="Times New Roman"/>
                <w:b/>
                <w:i/>
                <w:sz w:val="18"/>
                <w:szCs w:val="18"/>
                <w:lang w:val="en-US"/>
              </w:rPr>
            </w:pPr>
            <w:r>
              <w:rPr>
                <w:rFonts w:ascii="Times New Roman" w:hAnsi="Times New Roman"/>
                <w:b/>
                <w:i/>
                <w:sz w:val="18"/>
                <w:szCs w:val="18"/>
                <w:lang w:val="en-US"/>
              </w:rPr>
              <w:t>3484</w:t>
            </w:r>
          </w:p>
        </w:tc>
        <w:tc>
          <w:tcPr>
            <w:tcW w:w="992" w:type="dxa"/>
            <w:vAlign w:val="center"/>
          </w:tcPr>
          <w:p w:rsidR="00AF2714" w:rsidRPr="00FD0171" w:rsidRDefault="00AF2714" w:rsidP="00AF2714">
            <w:pPr>
              <w:spacing w:after="0" w:line="360" w:lineRule="auto"/>
              <w:rPr>
                <w:rFonts w:ascii="Times New Roman" w:hAnsi="Times New Roman"/>
                <w:b/>
                <w:i/>
                <w:sz w:val="18"/>
                <w:szCs w:val="18"/>
                <w:lang w:val="en-US"/>
              </w:rPr>
            </w:pPr>
            <w:r>
              <w:rPr>
                <w:rFonts w:ascii="Times New Roman" w:hAnsi="Times New Roman"/>
                <w:b/>
                <w:i/>
                <w:sz w:val="18"/>
                <w:szCs w:val="18"/>
                <w:lang w:val="en-US"/>
              </w:rPr>
              <w:t>996</w:t>
            </w:r>
          </w:p>
        </w:tc>
        <w:tc>
          <w:tcPr>
            <w:tcW w:w="597" w:type="dxa"/>
            <w:vAlign w:val="center"/>
          </w:tcPr>
          <w:p w:rsidR="00AF2714" w:rsidRDefault="00AF2714" w:rsidP="00AF2714">
            <w:pPr>
              <w:spacing w:after="0" w:line="360" w:lineRule="auto"/>
              <w:rPr>
                <w:rFonts w:ascii="Times New Roman" w:hAnsi="Times New Roman"/>
                <w:b/>
                <w:i/>
                <w:color w:val="00B050"/>
                <w:sz w:val="18"/>
                <w:szCs w:val="18"/>
                <w:lang w:val="en-US"/>
              </w:rPr>
            </w:pPr>
            <w:r>
              <w:rPr>
                <w:rFonts w:ascii="Times New Roman" w:hAnsi="Times New Roman"/>
                <w:b/>
                <w:i/>
                <w:color w:val="00B050"/>
                <w:sz w:val="18"/>
                <w:szCs w:val="18"/>
                <w:lang w:val="en-US"/>
              </w:rPr>
              <w:t>4480</w:t>
            </w:r>
          </w:p>
        </w:tc>
        <w:tc>
          <w:tcPr>
            <w:tcW w:w="724" w:type="dxa"/>
            <w:vAlign w:val="center"/>
          </w:tcPr>
          <w:p w:rsidR="00AF2714" w:rsidRPr="00FD0171" w:rsidRDefault="00AF2714" w:rsidP="00AF2714">
            <w:pPr>
              <w:spacing w:after="0" w:line="360" w:lineRule="auto"/>
              <w:rPr>
                <w:rFonts w:ascii="Times New Roman" w:hAnsi="Times New Roman"/>
                <w:b/>
                <w:i/>
                <w:color w:val="00B050"/>
                <w:sz w:val="18"/>
                <w:szCs w:val="18"/>
                <w:lang w:val="en-US"/>
              </w:rPr>
            </w:pPr>
            <w:r>
              <w:rPr>
                <w:rFonts w:ascii="Times New Roman" w:hAnsi="Times New Roman"/>
                <w:b/>
                <w:i/>
                <w:color w:val="00B050"/>
                <w:sz w:val="18"/>
                <w:szCs w:val="18"/>
                <w:lang w:val="en-US"/>
              </w:rPr>
              <w:t>3942</w:t>
            </w:r>
          </w:p>
        </w:tc>
        <w:tc>
          <w:tcPr>
            <w:tcW w:w="644" w:type="dxa"/>
            <w:vAlign w:val="center"/>
          </w:tcPr>
          <w:p w:rsidR="00AF2714" w:rsidRPr="00FD0171" w:rsidRDefault="00AF2714" w:rsidP="00AF2714">
            <w:pPr>
              <w:spacing w:after="0" w:line="360" w:lineRule="auto"/>
              <w:rPr>
                <w:rFonts w:ascii="Times New Roman" w:hAnsi="Times New Roman"/>
                <w:b/>
                <w:i/>
                <w:color w:val="00B050"/>
                <w:sz w:val="18"/>
                <w:szCs w:val="18"/>
                <w:lang w:val="en-US"/>
              </w:rPr>
            </w:pPr>
            <w:r w:rsidRPr="00FD0171">
              <w:rPr>
                <w:rFonts w:ascii="Times New Roman" w:hAnsi="Times New Roman"/>
                <w:b/>
                <w:i/>
                <w:color w:val="00B050"/>
                <w:sz w:val="18"/>
                <w:szCs w:val="18"/>
                <w:lang w:val="en-US"/>
              </w:rPr>
              <w:t>3627</w:t>
            </w:r>
          </w:p>
        </w:tc>
        <w:tc>
          <w:tcPr>
            <w:tcW w:w="690" w:type="dxa"/>
            <w:vAlign w:val="center"/>
          </w:tcPr>
          <w:p w:rsidR="00AF2714" w:rsidRPr="00FD0171" w:rsidRDefault="00AF2714" w:rsidP="00AF2714">
            <w:pPr>
              <w:spacing w:after="0" w:line="360" w:lineRule="auto"/>
              <w:rPr>
                <w:rFonts w:ascii="Times New Roman" w:hAnsi="Times New Roman"/>
                <w:b/>
                <w:i/>
                <w:color w:val="7030A0"/>
                <w:sz w:val="18"/>
                <w:szCs w:val="18"/>
                <w:lang w:val="en-US"/>
              </w:rPr>
            </w:pPr>
            <w:r w:rsidRPr="00FD0171">
              <w:rPr>
                <w:rFonts w:ascii="Times New Roman" w:hAnsi="Times New Roman"/>
                <w:b/>
                <w:i/>
                <w:color w:val="7030A0"/>
                <w:sz w:val="18"/>
                <w:szCs w:val="18"/>
                <w:lang w:val="en-US"/>
              </w:rPr>
              <w:t>3257</w:t>
            </w:r>
          </w:p>
        </w:tc>
        <w:tc>
          <w:tcPr>
            <w:tcW w:w="648" w:type="dxa"/>
            <w:vAlign w:val="center"/>
          </w:tcPr>
          <w:p w:rsidR="00AF2714" w:rsidRPr="00FD0171" w:rsidRDefault="00AF2714" w:rsidP="00AF2714">
            <w:pPr>
              <w:spacing w:after="0" w:line="360" w:lineRule="auto"/>
              <w:rPr>
                <w:rFonts w:ascii="Times New Roman" w:hAnsi="Times New Roman"/>
                <w:b/>
                <w:i/>
                <w:color w:val="00B050"/>
                <w:sz w:val="18"/>
                <w:szCs w:val="18"/>
                <w:lang w:val="en-US"/>
              </w:rPr>
            </w:pPr>
            <w:r w:rsidRPr="00FD0171">
              <w:rPr>
                <w:rFonts w:ascii="Times New Roman" w:hAnsi="Times New Roman"/>
                <w:b/>
                <w:i/>
                <w:color w:val="00B050"/>
                <w:sz w:val="18"/>
                <w:szCs w:val="18"/>
                <w:lang w:val="en-US"/>
              </w:rPr>
              <w:t>2825</w:t>
            </w:r>
          </w:p>
        </w:tc>
        <w:tc>
          <w:tcPr>
            <w:tcW w:w="621" w:type="dxa"/>
            <w:vAlign w:val="center"/>
          </w:tcPr>
          <w:p w:rsidR="00AF2714" w:rsidRPr="00FD0171" w:rsidRDefault="00AF2714" w:rsidP="00AF2714">
            <w:pPr>
              <w:spacing w:after="0" w:line="360" w:lineRule="auto"/>
              <w:rPr>
                <w:rFonts w:ascii="Times New Roman" w:hAnsi="Times New Roman"/>
                <w:b/>
                <w:i/>
                <w:sz w:val="18"/>
                <w:szCs w:val="18"/>
                <w:lang w:val="en-US"/>
              </w:rPr>
            </w:pPr>
            <w:r w:rsidRPr="00FD0171">
              <w:rPr>
                <w:rFonts w:ascii="Times New Roman" w:hAnsi="Times New Roman"/>
                <w:b/>
                <w:i/>
                <w:sz w:val="18"/>
                <w:szCs w:val="18"/>
                <w:lang w:val="en-US"/>
              </w:rPr>
              <w:t>2854</w:t>
            </w:r>
          </w:p>
        </w:tc>
        <w:tc>
          <w:tcPr>
            <w:tcW w:w="576" w:type="dxa"/>
            <w:vAlign w:val="center"/>
          </w:tcPr>
          <w:p w:rsidR="00AF2714" w:rsidRPr="00FD0171" w:rsidRDefault="00AF2714" w:rsidP="00AF2714">
            <w:pPr>
              <w:spacing w:after="0" w:line="360" w:lineRule="auto"/>
              <w:rPr>
                <w:rFonts w:ascii="Times New Roman" w:hAnsi="Times New Roman"/>
                <w:b/>
                <w:i/>
                <w:sz w:val="18"/>
                <w:szCs w:val="18"/>
                <w:lang w:val="en-US"/>
              </w:rPr>
            </w:pPr>
            <w:r w:rsidRPr="00FD0171">
              <w:rPr>
                <w:rFonts w:ascii="Times New Roman" w:hAnsi="Times New Roman"/>
                <w:b/>
                <w:i/>
                <w:sz w:val="18"/>
                <w:szCs w:val="18"/>
                <w:lang w:val="en-US"/>
              </w:rPr>
              <w:t>2482</w:t>
            </w:r>
          </w:p>
        </w:tc>
      </w:tr>
      <w:tr w:rsidR="00AF2714" w:rsidRPr="00FD0171" w:rsidTr="00AF2714">
        <w:trPr>
          <w:jc w:val="center"/>
        </w:trPr>
        <w:tc>
          <w:tcPr>
            <w:tcW w:w="507" w:type="dxa"/>
            <w:vAlign w:val="center"/>
          </w:tcPr>
          <w:p w:rsidR="00AF2714" w:rsidRPr="00FD0171" w:rsidRDefault="00AF2714" w:rsidP="00AF2714">
            <w:pPr>
              <w:spacing w:after="0" w:line="360" w:lineRule="auto"/>
              <w:rPr>
                <w:rFonts w:ascii="Times New Roman" w:hAnsi="Times New Roman"/>
                <w:b/>
                <w:sz w:val="18"/>
                <w:szCs w:val="18"/>
              </w:rPr>
            </w:pPr>
            <w:r w:rsidRPr="00FD0171">
              <w:rPr>
                <w:rFonts w:ascii="Times New Roman" w:hAnsi="Times New Roman"/>
                <w:b/>
                <w:sz w:val="18"/>
                <w:szCs w:val="18"/>
              </w:rPr>
              <w:t>V</w:t>
            </w:r>
          </w:p>
        </w:tc>
        <w:tc>
          <w:tcPr>
            <w:tcW w:w="967" w:type="dxa"/>
            <w:vAlign w:val="center"/>
          </w:tcPr>
          <w:p w:rsidR="00AF2714" w:rsidRPr="00FD0171" w:rsidRDefault="00AF2714" w:rsidP="000D7A87">
            <w:pPr>
              <w:spacing w:after="0" w:line="360" w:lineRule="auto"/>
              <w:rPr>
                <w:rFonts w:ascii="Times New Roman" w:hAnsi="Times New Roman"/>
                <w:b/>
                <w:i/>
                <w:sz w:val="18"/>
                <w:szCs w:val="18"/>
              </w:rPr>
            </w:pPr>
          </w:p>
        </w:tc>
        <w:tc>
          <w:tcPr>
            <w:tcW w:w="8785" w:type="dxa"/>
            <w:gridSpan w:val="10"/>
            <w:vAlign w:val="center"/>
          </w:tcPr>
          <w:p w:rsidR="00AF2714" w:rsidRPr="00FD0171" w:rsidRDefault="00AF2714" w:rsidP="000D7A87">
            <w:pPr>
              <w:spacing w:after="0" w:line="360" w:lineRule="auto"/>
              <w:rPr>
                <w:rFonts w:ascii="Times New Roman" w:hAnsi="Times New Roman"/>
                <w:i/>
                <w:sz w:val="18"/>
                <w:szCs w:val="18"/>
              </w:rPr>
            </w:pPr>
            <w:r w:rsidRPr="00FD0171">
              <w:rPr>
                <w:rFonts w:ascii="Times New Roman" w:hAnsi="Times New Roman"/>
                <w:b/>
                <w:i/>
                <w:sz w:val="18"/>
                <w:szCs w:val="18"/>
              </w:rPr>
              <w:t>VILLE DE BENI</w:t>
            </w: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1</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sidRPr="009D626D">
              <w:rPr>
                <w:rFonts w:ascii="Times New Roman" w:hAnsi="Times New Roman"/>
                <w:i/>
                <w:sz w:val="18"/>
                <w:szCs w:val="18"/>
              </w:rPr>
              <w:t>SCAK</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351</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17</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368</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418</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2</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sidRPr="009D626D">
              <w:rPr>
                <w:rFonts w:ascii="Times New Roman" w:hAnsi="Times New Roman"/>
                <w:i/>
                <w:sz w:val="18"/>
                <w:szCs w:val="18"/>
              </w:rPr>
              <w:t>KWETU PATERNERS</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100</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15</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115</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104</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3</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VIRUNGA ENZYME</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109</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34</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143</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135</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4</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sidRPr="009D626D">
              <w:rPr>
                <w:rFonts w:ascii="Times New Roman" w:hAnsi="Times New Roman"/>
                <w:i/>
                <w:sz w:val="18"/>
                <w:szCs w:val="18"/>
              </w:rPr>
              <w:t>MAVUNO BENI</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133</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17</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150</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124</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5</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COOPEC LE PALMIER</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46</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46</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49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6</w:t>
            </w:r>
          </w:p>
        </w:tc>
        <w:tc>
          <w:tcPr>
            <w:tcW w:w="2989" w:type="dxa"/>
            <w:gridSpan w:val="2"/>
            <w:vAlign w:val="center"/>
          </w:tcPr>
          <w:p w:rsidR="00AF2714" w:rsidRPr="00FD0FC2" w:rsidRDefault="00AF2714" w:rsidP="000D7A87">
            <w:pPr>
              <w:spacing w:after="0" w:line="360" w:lineRule="auto"/>
              <w:rPr>
                <w:rFonts w:ascii="Times New Roman" w:hAnsi="Times New Roman"/>
                <w:i/>
                <w:sz w:val="18"/>
                <w:szCs w:val="18"/>
                <w:lang w:val="en-US"/>
              </w:rPr>
            </w:pPr>
            <w:r w:rsidRPr="00FD0FC2">
              <w:rPr>
                <w:rFonts w:ascii="Times New Roman" w:hAnsi="Times New Roman"/>
                <w:i/>
                <w:sz w:val="18"/>
                <w:szCs w:val="18"/>
                <w:lang w:val="en-US"/>
              </w:rPr>
              <w:t>WE ARE THE WORD SCHOOL</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18</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18</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19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F23BBF">
            <w:pPr>
              <w:spacing w:after="0" w:line="360" w:lineRule="auto"/>
              <w:jc w:val="right"/>
              <w:rPr>
                <w:rFonts w:ascii="Times New Roman" w:hAnsi="Times New Roman"/>
                <w:b/>
                <w:sz w:val="18"/>
                <w:szCs w:val="18"/>
              </w:rPr>
            </w:pPr>
            <w:r>
              <w:rPr>
                <w:rFonts w:ascii="Times New Roman" w:hAnsi="Times New Roman"/>
                <w:b/>
                <w:sz w:val="18"/>
                <w:szCs w:val="18"/>
              </w:rPr>
              <w:t>7</w:t>
            </w:r>
          </w:p>
        </w:tc>
        <w:tc>
          <w:tcPr>
            <w:tcW w:w="2989" w:type="dxa"/>
            <w:gridSpan w:val="2"/>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MAISON ALPHA BENI</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38</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38</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56</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8</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MAISON PALOS BENI</w:t>
            </w:r>
          </w:p>
        </w:tc>
        <w:tc>
          <w:tcPr>
            <w:tcW w:w="1271"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140</w:t>
            </w:r>
          </w:p>
        </w:tc>
        <w:tc>
          <w:tcPr>
            <w:tcW w:w="992" w:type="dxa"/>
            <w:vAlign w:val="center"/>
          </w:tcPr>
          <w:p w:rsidR="00AF2714" w:rsidRPr="009D626D" w:rsidRDefault="00AF2714" w:rsidP="000D7A87">
            <w:pPr>
              <w:spacing w:after="0" w:line="360" w:lineRule="auto"/>
              <w:rPr>
                <w:rFonts w:ascii="Times New Roman" w:hAnsi="Times New Roman"/>
                <w:i/>
                <w:sz w:val="18"/>
                <w:szCs w:val="18"/>
              </w:rPr>
            </w:pPr>
            <w:r>
              <w:rPr>
                <w:rFonts w:ascii="Times New Roman" w:hAnsi="Times New Roman"/>
                <w:i/>
                <w:sz w:val="18"/>
                <w:szCs w:val="18"/>
              </w:rPr>
              <w:t>2</w:t>
            </w:r>
          </w:p>
        </w:tc>
        <w:tc>
          <w:tcPr>
            <w:tcW w:w="597"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142</w:t>
            </w:r>
          </w:p>
        </w:tc>
        <w:tc>
          <w:tcPr>
            <w:tcW w:w="724" w:type="dxa"/>
            <w:vAlign w:val="center"/>
          </w:tcPr>
          <w:p w:rsidR="00AF2714" w:rsidRPr="004564BA" w:rsidRDefault="00AF2714" w:rsidP="000D7A87">
            <w:pPr>
              <w:spacing w:after="0" w:line="360" w:lineRule="auto"/>
              <w:rPr>
                <w:rFonts w:ascii="Times New Roman" w:hAnsi="Times New Roman"/>
                <w:sz w:val="18"/>
                <w:szCs w:val="18"/>
              </w:rPr>
            </w:pP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9</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AFRISOFT</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11</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11</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10</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PAIDEK</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30</w:t>
            </w:r>
          </w:p>
        </w:tc>
        <w:tc>
          <w:tcPr>
            <w:tcW w:w="597"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30</w:t>
            </w:r>
          </w:p>
        </w:tc>
        <w:tc>
          <w:tcPr>
            <w:tcW w:w="724" w:type="dxa"/>
            <w:vAlign w:val="center"/>
          </w:tcPr>
          <w:p w:rsidR="00AF2714" w:rsidRDefault="00AF2714" w:rsidP="000D7A87">
            <w:pPr>
              <w:spacing w:after="0" w:line="360" w:lineRule="auto"/>
              <w:rPr>
                <w:rFonts w:ascii="Times New Roman" w:hAnsi="Times New Roman"/>
                <w:sz w:val="18"/>
                <w:szCs w:val="18"/>
              </w:rPr>
            </w:pP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11</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POWER 7</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0</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35</w:t>
            </w:r>
          </w:p>
        </w:tc>
        <w:tc>
          <w:tcPr>
            <w:tcW w:w="597"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35</w:t>
            </w:r>
          </w:p>
        </w:tc>
        <w:tc>
          <w:tcPr>
            <w:tcW w:w="724" w:type="dxa"/>
            <w:vAlign w:val="center"/>
          </w:tcPr>
          <w:p w:rsidR="00AF2714" w:rsidRDefault="00AF2714" w:rsidP="000D7A87">
            <w:pPr>
              <w:spacing w:after="0" w:line="360" w:lineRule="auto"/>
              <w:rPr>
                <w:rFonts w:ascii="Times New Roman" w:hAnsi="Times New Roman"/>
                <w:sz w:val="18"/>
                <w:szCs w:val="18"/>
              </w:rPr>
            </w:pP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12</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TOP SIG BENI</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16</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217</w:t>
            </w:r>
          </w:p>
        </w:tc>
        <w:tc>
          <w:tcPr>
            <w:tcW w:w="597" w:type="dxa"/>
            <w:vAlign w:val="center"/>
          </w:tcPr>
          <w:p w:rsidR="00AF2714" w:rsidRDefault="00AF2714" w:rsidP="000D7A87">
            <w:pPr>
              <w:spacing w:after="0" w:line="360" w:lineRule="auto"/>
              <w:rPr>
                <w:rFonts w:ascii="Times New Roman" w:hAnsi="Times New Roman"/>
                <w:sz w:val="18"/>
                <w:szCs w:val="18"/>
              </w:rPr>
            </w:pPr>
            <w:r>
              <w:rPr>
                <w:rFonts w:ascii="Times New Roman" w:hAnsi="Times New Roman"/>
                <w:sz w:val="18"/>
                <w:szCs w:val="18"/>
              </w:rPr>
              <w:t>233</w:t>
            </w:r>
          </w:p>
        </w:tc>
        <w:tc>
          <w:tcPr>
            <w:tcW w:w="724" w:type="dxa"/>
            <w:vAlign w:val="center"/>
          </w:tcPr>
          <w:p w:rsidR="00AF2714" w:rsidRDefault="00AF2714" w:rsidP="000D7A87">
            <w:pPr>
              <w:spacing w:after="0" w:line="360" w:lineRule="auto"/>
              <w:rPr>
                <w:rFonts w:ascii="Times New Roman" w:hAnsi="Times New Roman"/>
                <w:sz w:val="18"/>
                <w:szCs w:val="18"/>
              </w:rPr>
            </w:pP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13</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FOSA BENI</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95</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12</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107</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100</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F23BBF" w:rsidP="00F23BBF">
            <w:pPr>
              <w:spacing w:after="0" w:line="360" w:lineRule="auto"/>
              <w:jc w:val="right"/>
              <w:rPr>
                <w:rFonts w:ascii="Times New Roman" w:hAnsi="Times New Roman"/>
                <w:b/>
                <w:sz w:val="18"/>
                <w:szCs w:val="18"/>
              </w:rPr>
            </w:pPr>
            <w:r>
              <w:rPr>
                <w:rFonts w:ascii="Times New Roman" w:hAnsi="Times New Roman"/>
                <w:b/>
                <w:sz w:val="18"/>
                <w:szCs w:val="18"/>
              </w:rPr>
              <w:t>14</w:t>
            </w:r>
          </w:p>
        </w:tc>
        <w:tc>
          <w:tcPr>
            <w:tcW w:w="2989" w:type="dxa"/>
            <w:gridSpan w:val="2"/>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PAROISSES  DE BENI ET COMMUNAUTAIRES BENI</w:t>
            </w:r>
          </w:p>
        </w:tc>
        <w:tc>
          <w:tcPr>
            <w:tcW w:w="1271"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333</w:t>
            </w:r>
          </w:p>
        </w:tc>
        <w:tc>
          <w:tcPr>
            <w:tcW w:w="992" w:type="dxa"/>
            <w:vAlign w:val="center"/>
          </w:tcPr>
          <w:p w:rsidR="00AF2714" w:rsidRDefault="00AF2714" w:rsidP="000D7A87">
            <w:pPr>
              <w:spacing w:after="0" w:line="360" w:lineRule="auto"/>
              <w:rPr>
                <w:rFonts w:ascii="Times New Roman" w:hAnsi="Times New Roman"/>
                <w:i/>
                <w:sz w:val="18"/>
                <w:szCs w:val="18"/>
              </w:rPr>
            </w:pPr>
            <w:r>
              <w:rPr>
                <w:rFonts w:ascii="Times New Roman" w:hAnsi="Times New Roman"/>
                <w:i/>
                <w:sz w:val="18"/>
                <w:szCs w:val="18"/>
              </w:rPr>
              <w:t>144</w:t>
            </w:r>
          </w:p>
        </w:tc>
        <w:tc>
          <w:tcPr>
            <w:tcW w:w="597" w:type="dxa"/>
            <w:vAlign w:val="center"/>
          </w:tcPr>
          <w:p w:rsidR="00AF2714" w:rsidRPr="004564BA" w:rsidRDefault="00AF2714" w:rsidP="000D7A87">
            <w:pPr>
              <w:spacing w:after="0" w:line="360" w:lineRule="auto"/>
              <w:rPr>
                <w:rFonts w:ascii="Times New Roman" w:hAnsi="Times New Roman"/>
                <w:sz w:val="18"/>
                <w:szCs w:val="18"/>
              </w:rPr>
            </w:pPr>
            <w:r>
              <w:rPr>
                <w:rFonts w:ascii="Times New Roman" w:hAnsi="Times New Roman"/>
                <w:sz w:val="18"/>
                <w:szCs w:val="18"/>
              </w:rPr>
              <w:t>477</w:t>
            </w:r>
          </w:p>
        </w:tc>
        <w:tc>
          <w:tcPr>
            <w:tcW w:w="724" w:type="dxa"/>
            <w:vAlign w:val="center"/>
          </w:tcPr>
          <w:p w:rsidR="00AF2714" w:rsidRPr="004564BA" w:rsidRDefault="00AF2714" w:rsidP="000D7A87">
            <w:pPr>
              <w:spacing w:after="0" w:line="360" w:lineRule="auto"/>
              <w:rPr>
                <w:rFonts w:ascii="Times New Roman" w:hAnsi="Times New Roman"/>
                <w:sz w:val="18"/>
                <w:szCs w:val="18"/>
              </w:rPr>
            </w:pPr>
            <w:r w:rsidRPr="004564BA">
              <w:rPr>
                <w:rFonts w:ascii="Times New Roman" w:hAnsi="Times New Roman"/>
                <w:sz w:val="18"/>
                <w:szCs w:val="18"/>
              </w:rPr>
              <w:t>404</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p>
        </w:tc>
        <w:tc>
          <w:tcPr>
            <w:tcW w:w="621" w:type="dxa"/>
            <w:vAlign w:val="center"/>
          </w:tcPr>
          <w:p w:rsidR="00AF2714" w:rsidRPr="00FD0171" w:rsidRDefault="00AF2714" w:rsidP="000D7A87">
            <w:pPr>
              <w:spacing w:after="0" w:line="360" w:lineRule="auto"/>
              <w:rPr>
                <w:rFonts w:ascii="Times New Roman" w:hAnsi="Times New Roman"/>
                <w:b/>
                <w:i/>
                <w:sz w:val="18"/>
                <w:szCs w:val="18"/>
              </w:rPr>
            </w:pPr>
          </w:p>
        </w:tc>
        <w:tc>
          <w:tcPr>
            <w:tcW w:w="576" w:type="dxa"/>
            <w:vAlign w:val="center"/>
          </w:tcPr>
          <w:p w:rsidR="00AF2714" w:rsidRPr="00FD0171" w:rsidRDefault="00AF2714" w:rsidP="000D7A87">
            <w:pPr>
              <w:spacing w:after="0" w:line="360" w:lineRule="auto"/>
              <w:rPr>
                <w:rFonts w:ascii="Times New Roman" w:hAnsi="Times New Roman"/>
                <w:b/>
                <w:i/>
                <w:sz w:val="18"/>
                <w:szCs w:val="18"/>
              </w:rPr>
            </w:pP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b/>
                <w:sz w:val="18"/>
                <w:szCs w:val="18"/>
              </w:rPr>
            </w:pPr>
          </w:p>
        </w:tc>
        <w:tc>
          <w:tcPr>
            <w:tcW w:w="2989" w:type="dxa"/>
            <w:gridSpan w:val="2"/>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Sous- total V (VILLE DE BENI)</w:t>
            </w:r>
          </w:p>
        </w:tc>
        <w:tc>
          <w:tcPr>
            <w:tcW w:w="1271"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1379</w:t>
            </w:r>
          </w:p>
        </w:tc>
        <w:tc>
          <w:tcPr>
            <w:tcW w:w="992" w:type="dxa"/>
            <w:vAlign w:val="center"/>
          </w:tcPr>
          <w:p w:rsidR="00AF2714" w:rsidRPr="00FD0171" w:rsidRDefault="00AF2714" w:rsidP="000D7A87">
            <w:pPr>
              <w:spacing w:after="0" w:line="360" w:lineRule="auto"/>
              <w:rPr>
                <w:rFonts w:ascii="Times New Roman" w:hAnsi="Times New Roman"/>
                <w:b/>
                <w:i/>
                <w:sz w:val="18"/>
                <w:szCs w:val="18"/>
              </w:rPr>
            </w:pPr>
            <w:r>
              <w:rPr>
                <w:rFonts w:ascii="Times New Roman" w:hAnsi="Times New Roman"/>
                <w:b/>
                <w:i/>
                <w:sz w:val="18"/>
                <w:szCs w:val="18"/>
              </w:rPr>
              <w:t>550</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1913</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1409</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1303</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830</w:t>
            </w: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593</w:t>
            </w:r>
          </w:p>
        </w:tc>
        <w:tc>
          <w:tcPr>
            <w:tcW w:w="621"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0</w:t>
            </w:r>
          </w:p>
        </w:tc>
        <w:tc>
          <w:tcPr>
            <w:tcW w:w="576"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0</w:t>
            </w:r>
          </w:p>
        </w:tc>
      </w:tr>
      <w:tr w:rsidR="00AF2714" w:rsidRPr="00FD0171" w:rsidTr="00AF2714">
        <w:trPr>
          <w:jc w:val="center"/>
        </w:trPr>
        <w:tc>
          <w:tcPr>
            <w:tcW w:w="507" w:type="dxa"/>
            <w:vAlign w:val="center"/>
          </w:tcPr>
          <w:p w:rsidR="00AF2714" w:rsidRPr="00FD0171" w:rsidRDefault="00AF2714" w:rsidP="000D7A87">
            <w:pPr>
              <w:spacing w:after="0" w:line="360" w:lineRule="auto"/>
              <w:rPr>
                <w:rFonts w:ascii="Times New Roman" w:hAnsi="Times New Roman"/>
                <w:b/>
                <w:sz w:val="18"/>
                <w:szCs w:val="18"/>
              </w:rPr>
            </w:pPr>
            <w:r w:rsidRPr="00FD0171">
              <w:rPr>
                <w:rFonts w:ascii="Times New Roman" w:hAnsi="Times New Roman"/>
                <w:b/>
                <w:sz w:val="18"/>
                <w:szCs w:val="18"/>
              </w:rPr>
              <w:t>VI</w:t>
            </w:r>
          </w:p>
        </w:tc>
        <w:tc>
          <w:tcPr>
            <w:tcW w:w="2989" w:type="dxa"/>
            <w:gridSpan w:val="2"/>
            <w:vAlign w:val="center"/>
          </w:tcPr>
          <w:p w:rsidR="00AF2714" w:rsidRPr="00FD0171" w:rsidRDefault="00AF2714" w:rsidP="000D7A87">
            <w:pPr>
              <w:spacing w:after="0" w:line="360" w:lineRule="auto"/>
              <w:rPr>
                <w:rFonts w:ascii="Times New Roman" w:hAnsi="Times New Roman"/>
                <w:b/>
                <w:sz w:val="18"/>
                <w:szCs w:val="18"/>
              </w:rPr>
            </w:pPr>
            <w:r w:rsidRPr="00FD0171">
              <w:rPr>
                <w:rFonts w:ascii="Times New Roman" w:hAnsi="Times New Roman"/>
                <w:b/>
                <w:sz w:val="18"/>
                <w:szCs w:val="18"/>
              </w:rPr>
              <w:t>COMMUNAUTAIRES</w:t>
            </w:r>
            <w:r>
              <w:rPr>
                <w:rFonts w:ascii="Times New Roman" w:hAnsi="Times New Roman"/>
                <w:b/>
                <w:sz w:val="18"/>
                <w:szCs w:val="18"/>
              </w:rPr>
              <w:t xml:space="preserve"> </w:t>
            </w:r>
          </w:p>
        </w:tc>
        <w:tc>
          <w:tcPr>
            <w:tcW w:w="1271" w:type="dxa"/>
            <w:vAlign w:val="center"/>
          </w:tcPr>
          <w:p w:rsidR="00AF2714" w:rsidRPr="00FD0171" w:rsidRDefault="00AF2714" w:rsidP="000D7A87">
            <w:pPr>
              <w:spacing w:after="0" w:line="360" w:lineRule="auto"/>
              <w:rPr>
                <w:rFonts w:ascii="Times New Roman" w:hAnsi="Times New Roman"/>
                <w:b/>
                <w:sz w:val="18"/>
                <w:szCs w:val="18"/>
              </w:rPr>
            </w:pPr>
            <w:r>
              <w:rPr>
                <w:rFonts w:ascii="Times New Roman" w:hAnsi="Times New Roman"/>
                <w:b/>
                <w:sz w:val="18"/>
                <w:szCs w:val="18"/>
              </w:rPr>
              <w:t>2164</w:t>
            </w:r>
          </w:p>
        </w:tc>
        <w:tc>
          <w:tcPr>
            <w:tcW w:w="992" w:type="dxa"/>
            <w:vAlign w:val="center"/>
          </w:tcPr>
          <w:p w:rsidR="00AF2714" w:rsidRPr="00FD0171" w:rsidRDefault="00AF2714" w:rsidP="000D7A87">
            <w:pPr>
              <w:spacing w:after="0" w:line="360" w:lineRule="auto"/>
              <w:rPr>
                <w:rFonts w:ascii="Times New Roman" w:hAnsi="Times New Roman"/>
                <w:b/>
                <w:sz w:val="18"/>
                <w:szCs w:val="18"/>
              </w:rPr>
            </w:pPr>
            <w:r>
              <w:rPr>
                <w:rFonts w:ascii="Times New Roman" w:hAnsi="Times New Roman"/>
                <w:b/>
                <w:sz w:val="18"/>
                <w:szCs w:val="18"/>
              </w:rPr>
              <w:t>567</w:t>
            </w:r>
          </w:p>
        </w:tc>
        <w:tc>
          <w:tcPr>
            <w:tcW w:w="597" w:type="dxa"/>
            <w:vAlign w:val="center"/>
          </w:tcPr>
          <w:p w:rsidR="00AF2714" w:rsidRPr="006D7465" w:rsidRDefault="00AF2714" w:rsidP="000D7A87">
            <w:pPr>
              <w:spacing w:after="0" w:line="360" w:lineRule="auto"/>
              <w:rPr>
                <w:rFonts w:ascii="Times New Roman" w:hAnsi="Times New Roman"/>
                <w:color w:val="002060"/>
                <w:sz w:val="18"/>
                <w:szCs w:val="18"/>
              </w:rPr>
            </w:pPr>
            <w:r w:rsidRPr="006D7465">
              <w:rPr>
                <w:rFonts w:ascii="Times New Roman" w:hAnsi="Times New Roman"/>
                <w:color w:val="002060"/>
                <w:sz w:val="18"/>
                <w:szCs w:val="18"/>
              </w:rPr>
              <w:t>2</w:t>
            </w:r>
            <w:r>
              <w:rPr>
                <w:rFonts w:ascii="Times New Roman" w:hAnsi="Times New Roman"/>
                <w:color w:val="002060"/>
                <w:sz w:val="18"/>
                <w:szCs w:val="18"/>
              </w:rPr>
              <w:t>731</w:t>
            </w:r>
          </w:p>
        </w:tc>
        <w:tc>
          <w:tcPr>
            <w:tcW w:w="724" w:type="dxa"/>
            <w:vAlign w:val="center"/>
          </w:tcPr>
          <w:p w:rsidR="00AF2714" w:rsidRPr="00FD0171" w:rsidRDefault="00AF2714" w:rsidP="000D7A87">
            <w:pPr>
              <w:spacing w:after="0" w:line="360" w:lineRule="auto"/>
              <w:rPr>
                <w:rFonts w:ascii="Times New Roman" w:hAnsi="Times New Roman"/>
                <w:b/>
                <w:color w:val="00B0F0"/>
                <w:sz w:val="18"/>
                <w:szCs w:val="18"/>
              </w:rPr>
            </w:pPr>
            <w:r>
              <w:rPr>
                <w:rFonts w:ascii="Times New Roman" w:hAnsi="Times New Roman"/>
                <w:b/>
                <w:color w:val="00B0F0"/>
                <w:sz w:val="18"/>
                <w:szCs w:val="18"/>
              </w:rPr>
              <w:t>2604</w:t>
            </w:r>
          </w:p>
        </w:tc>
        <w:tc>
          <w:tcPr>
            <w:tcW w:w="644" w:type="dxa"/>
            <w:vAlign w:val="center"/>
          </w:tcPr>
          <w:p w:rsidR="00AF2714" w:rsidRPr="00FD0171" w:rsidRDefault="00AF2714" w:rsidP="000D7A87">
            <w:pPr>
              <w:spacing w:after="0" w:line="360" w:lineRule="auto"/>
              <w:rPr>
                <w:rFonts w:ascii="Times New Roman" w:hAnsi="Times New Roman"/>
                <w:b/>
                <w:color w:val="00B0F0"/>
                <w:sz w:val="18"/>
                <w:szCs w:val="18"/>
              </w:rPr>
            </w:pPr>
            <w:r w:rsidRPr="00FD0171">
              <w:rPr>
                <w:rFonts w:ascii="Times New Roman" w:hAnsi="Times New Roman"/>
                <w:b/>
                <w:color w:val="00B0F0"/>
                <w:sz w:val="18"/>
                <w:szCs w:val="18"/>
              </w:rPr>
              <w:t>2145</w:t>
            </w:r>
          </w:p>
        </w:tc>
        <w:tc>
          <w:tcPr>
            <w:tcW w:w="690" w:type="dxa"/>
            <w:vAlign w:val="center"/>
          </w:tcPr>
          <w:p w:rsidR="00AF2714" w:rsidRPr="00FD0171" w:rsidRDefault="00AF2714" w:rsidP="000D7A87">
            <w:pPr>
              <w:spacing w:after="0" w:line="360" w:lineRule="auto"/>
              <w:rPr>
                <w:rFonts w:ascii="Times New Roman" w:hAnsi="Times New Roman"/>
                <w:b/>
                <w:color w:val="7030A0"/>
                <w:sz w:val="18"/>
                <w:szCs w:val="18"/>
              </w:rPr>
            </w:pPr>
            <w:r w:rsidRPr="00FD0171">
              <w:rPr>
                <w:rFonts w:ascii="Times New Roman" w:hAnsi="Times New Roman"/>
                <w:b/>
                <w:color w:val="7030A0"/>
                <w:sz w:val="18"/>
                <w:szCs w:val="18"/>
              </w:rPr>
              <w:t>1838</w:t>
            </w:r>
          </w:p>
        </w:tc>
        <w:tc>
          <w:tcPr>
            <w:tcW w:w="648" w:type="dxa"/>
            <w:vAlign w:val="center"/>
          </w:tcPr>
          <w:p w:rsidR="00AF2714" w:rsidRPr="00FD0171" w:rsidRDefault="00AF2714" w:rsidP="000D7A87">
            <w:pPr>
              <w:spacing w:after="0" w:line="360" w:lineRule="auto"/>
              <w:rPr>
                <w:rFonts w:ascii="Times New Roman" w:hAnsi="Times New Roman"/>
                <w:b/>
                <w:i/>
                <w:color w:val="00B050"/>
                <w:sz w:val="18"/>
                <w:szCs w:val="18"/>
              </w:rPr>
            </w:pPr>
            <w:r w:rsidRPr="00FD0171">
              <w:rPr>
                <w:rFonts w:ascii="Times New Roman" w:hAnsi="Times New Roman"/>
                <w:b/>
                <w:i/>
                <w:color w:val="00B050"/>
                <w:sz w:val="18"/>
                <w:szCs w:val="18"/>
              </w:rPr>
              <w:t>1389</w:t>
            </w:r>
          </w:p>
        </w:tc>
        <w:tc>
          <w:tcPr>
            <w:tcW w:w="621"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1676</w:t>
            </w:r>
          </w:p>
        </w:tc>
        <w:tc>
          <w:tcPr>
            <w:tcW w:w="576" w:type="dxa"/>
            <w:vAlign w:val="center"/>
          </w:tcPr>
          <w:p w:rsidR="00AF2714" w:rsidRPr="00FD0171" w:rsidRDefault="00AF2714" w:rsidP="000D7A87">
            <w:pPr>
              <w:spacing w:after="0" w:line="360" w:lineRule="auto"/>
              <w:rPr>
                <w:rFonts w:ascii="Times New Roman" w:hAnsi="Times New Roman"/>
                <w:b/>
                <w:i/>
                <w:sz w:val="18"/>
                <w:szCs w:val="18"/>
              </w:rPr>
            </w:pPr>
            <w:r w:rsidRPr="00FD0171">
              <w:rPr>
                <w:rFonts w:ascii="Times New Roman" w:hAnsi="Times New Roman"/>
                <w:b/>
                <w:i/>
                <w:sz w:val="18"/>
                <w:szCs w:val="18"/>
              </w:rPr>
              <w:t>1538</w:t>
            </w:r>
          </w:p>
        </w:tc>
      </w:tr>
      <w:tr w:rsidR="00AF2714" w:rsidRPr="00FD0171" w:rsidTr="00AF2714">
        <w:trPr>
          <w:jc w:val="center"/>
        </w:trPr>
        <w:tc>
          <w:tcPr>
            <w:tcW w:w="507" w:type="dxa"/>
            <w:vAlign w:val="center"/>
          </w:tcPr>
          <w:p w:rsidR="00AF2714" w:rsidRPr="00FD0171" w:rsidRDefault="00AF2714" w:rsidP="001A46AB">
            <w:pPr>
              <w:spacing w:line="360" w:lineRule="auto"/>
              <w:rPr>
                <w:rFonts w:ascii="Times New Roman" w:hAnsi="Times New Roman"/>
                <w:b/>
                <w:sz w:val="18"/>
                <w:szCs w:val="18"/>
              </w:rPr>
            </w:pPr>
          </w:p>
        </w:tc>
        <w:tc>
          <w:tcPr>
            <w:tcW w:w="2989" w:type="dxa"/>
            <w:gridSpan w:val="2"/>
            <w:vAlign w:val="center"/>
          </w:tcPr>
          <w:p w:rsidR="00AF2714" w:rsidRPr="00FD0171" w:rsidRDefault="00AF2714" w:rsidP="001A46AB">
            <w:pPr>
              <w:spacing w:after="0" w:line="360" w:lineRule="auto"/>
              <w:rPr>
                <w:rFonts w:ascii="Times New Roman" w:hAnsi="Times New Roman"/>
                <w:b/>
                <w:sz w:val="18"/>
                <w:szCs w:val="18"/>
              </w:rPr>
            </w:pPr>
            <w:r w:rsidRPr="00FD0171">
              <w:rPr>
                <w:rFonts w:ascii="Times New Roman" w:hAnsi="Times New Roman"/>
                <w:b/>
                <w:sz w:val="18"/>
                <w:szCs w:val="18"/>
              </w:rPr>
              <w:t>Total général</w:t>
            </w:r>
          </w:p>
        </w:tc>
        <w:tc>
          <w:tcPr>
            <w:tcW w:w="1271" w:type="dxa"/>
            <w:vAlign w:val="center"/>
          </w:tcPr>
          <w:p w:rsidR="00AF2714" w:rsidRPr="00FD0171" w:rsidRDefault="00AF2714" w:rsidP="001A46AB">
            <w:pPr>
              <w:spacing w:line="360" w:lineRule="auto"/>
              <w:rPr>
                <w:rFonts w:ascii="Times New Roman" w:hAnsi="Times New Roman"/>
                <w:sz w:val="18"/>
                <w:szCs w:val="18"/>
              </w:rPr>
            </w:pPr>
            <w:r>
              <w:rPr>
                <w:rFonts w:ascii="Times New Roman" w:hAnsi="Times New Roman"/>
                <w:sz w:val="18"/>
                <w:szCs w:val="18"/>
              </w:rPr>
              <w:t>7027</w:t>
            </w:r>
          </w:p>
        </w:tc>
        <w:tc>
          <w:tcPr>
            <w:tcW w:w="992" w:type="dxa"/>
            <w:vAlign w:val="center"/>
          </w:tcPr>
          <w:p w:rsidR="00AF2714" w:rsidRPr="00FD0171" w:rsidRDefault="00AF2714" w:rsidP="001A46AB">
            <w:pPr>
              <w:spacing w:line="360" w:lineRule="auto"/>
              <w:rPr>
                <w:rFonts w:ascii="Times New Roman" w:hAnsi="Times New Roman"/>
                <w:sz w:val="18"/>
                <w:szCs w:val="18"/>
              </w:rPr>
            </w:pPr>
            <w:r>
              <w:rPr>
                <w:rFonts w:ascii="Times New Roman" w:hAnsi="Times New Roman"/>
                <w:sz w:val="18"/>
                <w:szCs w:val="18"/>
              </w:rPr>
              <w:t>2097</w:t>
            </w:r>
          </w:p>
        </w:tc>
        <w:tc>
          <w:tcPr>
            <w:tcW w:w="597" w:type="dxa"/>
            <w:vAlign w:val="center"/>
          </w:tcPr>
          <w:p w:rsidR="00AF2714" w:rsidRPr="006D7465" w:rsidRDefault="00AF2714" w:rsidP="001A46AB">
            <w:pPr>
              <w:spacing w:line="360" w:lineRule="auto"/>
              <w:rPr>
                <w:rFonts w:ascii="Times New Roman" w:hAnsi="Times New Roman"/>
                <w:b/>
                <w:color w:val="002060"/>
                <w:sz w:val="18"/>
                <w:szCs w:val="18"/>
              </w:rPr>
            </w:pPr>
            <w:r w:rsidRPr="006D7465">
              <w:rPr>
                <w:rFonts w:ascii="Times New Roman" w:hAnsi="Times New Roman"/>
                <w:b/>
                <w:color w:val="002060"/>
                <w:sz w:val="18"/>
                <w:szCs w:val="18"/>
              </w:rPr>
              <w:t>9124</w:t>
            </w:r>
          </w:p>
        </w:tc>
        <w:tc>
          <w:tcPr>
            <w:tcW w:w="724" w:type="dxa"/>
            <w:vAlign w:val="center"/>
          </w:tcPr>
          <w:p w:rsidR="00AF2714" w:rsidRPr="00FD0171" w:rsidRDefault="00AF2714" w:rsidP="001A46AB">
            <w:pPr>
              <w:spacing w:line="360" w:lineRule="auto"/>
              <w:rPr>
                <w:rFonts w:ascii="Times New Roman" w:hAnsi="Times New Roman"/>
                <w:b/>
                <w:color w:val="00B0F0"/>
                <w:sz w:val="18"/>
                <w:szCs w:val="18"/>
              </w:rPr>
            </w:pPr>
            <w:r>
              <w:rPr>
                <w:rFonts w:ascii="Times New Roman" w:hAnsi="Times New Roman"/>
                <w:b/>
                <w:color w:val="00B0F0"/>
                <w:sz w:val="18"/>
                <w:szCs w:val="18"/>
              </w:rPr>
              <w:t>7955</w:t>
            </w:r>
          </w:p>
        </w:tc>
        <w:tc>
          <w:tcPr>
            <w:tcW w:w="644" w:type="dxa"/>
            <w:vAlign w:val="center"/>
          </w:tcPr>
          <w:p w:rsidR="00AF2714" w:rsidRPr="00FD0171" w:rsidRDefault="00AF2714" w:rsidP="001A46AB">
            <w:pPr>
              <w:spacing w:line="360" w:lineRule="auto"/>
              <w:rPr>
                <w:rFonts w:ascii="Times New Roman" w:hAnsi="Times New Roman"/>
                <w:b/>
                <w:color w:val="00B0F0"/>
                <w:sz w:val="18"/>
                <w:szCs w:val="18"/>
              </w:rPr>
            </w:pPr>
            <w:r w:rsidRPr="00FD0171">
              <w:rPr>
                <w:rFonts w:ascii="Times New Roman" w:hAnsi="Times New Roman"/>
                <w:b/>
                <w:color w:val="00B0F0"/>
                <w:sz w:val="18"/>
                <w:szCs w:val="18"/>
              </w:rPr>
              <w:t>7075</w:t>
            </w:r>
          </w:p>
        </w:tc>
        <w:tc>
          <w:tcPr>
            <w:tcW w:w="690" w:type="dxa"/>
            <w:vAlign w:val="center"/>
          </w:tcPr>
          <w:p w:rsidR="00AF2714" w:rsidRPr="00FD0171" w:rsidRDefault="00AF2714" w:rsidP="001A46AB">
            <w:pPr>
              <w:spacing w:line="360" w:lineRule="auto"/>
              <w:rPr>
                <w:rFonts w:ascii="Times New Roman" w:hAnsi="Times New Roman"/>
                <w:b/>
                <w:color w:val="7030A0"/>
                <w:sz w:val="18"/>
                <w:szCs w:val="18"/>
              </w:rPr>
            </w:pPr>
            <w:r w:rsidRPr="00FD0171">
              <w:rPr>
                <w:rFonts w:ascii="Times New Roman" w:hAnsi="Times New Roman"/>
                <w:b/>
                <w:color w:val="7030A0"/>
                <w:sz w:val="18"/>
                <w:szCs w:val="18"/>
              </w:rPr>
              <w:t>5930</w:t>
            </w:r>
          </w:p>
        </w:tc>
        <w:tc>
          <w:tcPr>
            <w:tcW w:w="648" w:type="dxa"/>
            <w:vAlign w:val="center"/>
          </w:tcPr>
          <w:p w:rsidR="00AF2714" w:rsidRPr="00FD0171" w:rsidRDefault="00AF2714" w:rsidP="001A46AB">
            <w:pPr>
              <w:spacing w:line="360" w:lineRule="auto"/>
              <w:rPr>
                <w:rFonts w:ascii="Times New Roman" w:hAnsi="Times New Roman"/>
                <w:b/>
                <w:color w:val="00B050"/>
                <w:sz w:val="18"/>
                <w:szCs w:val="18"/>
              </w:rPr>
            </w:pPr>
            <w:r w:rsidRPr="00FD0171">
              <w:rPr>
                <w:rFonts w:ascii="Times New Roman" w:hAnsi="Times New Roman"/>
                <w:b/>
                <w:color w:val="00B050"/>
                <w:sz w:val="18"/>
                <w:szCs w:val="18"/>
              </w:rPr>
              <w:t>4807</w:t>
            </w:r>
          </w:p>
        </w:tc>
        <w:tc>
          <w:tcPr>
            <w:tcW w:w="621" w:type="dxa"/>
            <w:vAlign w:val="center"/>
          </w:tcPr>
          <w:p w:rsidR="00AF2714" w:rsidRPr="00FD0171" w:rsidRDefault="00AF2714" w:rsidP="001A46AB">
            <w:pPr>
              <w:spacing w:line="360" w:lineRule="auto"/>
              <w:rPr>
                <w:rFonts w:ascii="Times New Roman" w:hAnsi="Times New Roman"/>
                <w:b/>
                <w:color w:val="0070C0"/>
                <w:sz w:val="18"/>
                <w:szCs w:val="18"/>
              </w:rPr>
            </w:pPr>
            <w:r w:rsidRPr="00FD0171">
              <w:rPr>
                <w:rFonts w:ascii="Times New Roman" w:hAnsi="Times New Roman"/>
                <w:b/>
                <w:color w:val="0070C0"/>
                <w:sz w:val="18"/>
                <w:szCs w:val="18"/>
              </w:rPr>
              <w:t>4530</w:t>
            </w:r>
          </w:p>
        </w:tc>
        <w:tc>
          <w:tcPr>
            <w:tcW w:w="576" w:type="dxa"/>
            <w:vAlign w:val="center"/>
          </w:tcPr>
          <w:p w:rsidR="00AF2714" w:rsidRPr="00FD0171" w:rsidRDefault="00AF2714" w:rsidP="001A46AB">
            <w:pPr>
              <w:spacing w:line="360" w:lineRule="auto"/>
              <w:rPr>
                <w:rFonts w:ascii="Times New Roman" w:hAnsi="Times New Roman"/>
                <w:b/>
                <w:color w:val="0070C0"/>
                <w:sz w:val="18"/>
                <w:szCs w:val="18"/>
              </w:rPr>
            </w:pPr>
            <w:r w:rsidRPr="00FD0171">
              <w:rPr>
                <w:rFonts w:ascii="Times New Roman" w:hAnsi="Times New Roman"/>
                <w:b/>
                <w:color w:val="0070C0"/>
                <w:sz w:val="18"/>
                <w:szCs w:val="18"/>
              </w:rPr>
              <w:t>4020</w:t>
            </w:r>
          </w:p>
        </w:tc>
      </w:tr>
    </w:tbl>
    <w:p w:rsidR="00B800DA" w:rsidRPr="005F43C6" w:rsidRDefault="00B800DA" w:rsidP="00E16436">
      <w:pPr>
        <w:spacing w:after="0"/>
        <w:rPr>
          <w:b/>
          <w:sz w:val="16"/>
          <w:szCs w:val="16"/>
        </w:rPr>
      </w:pPr>
      <w:bookmarkStart w:id="33" w:name="_Toc36026768"/>
    </w:p>
    <w:p w:rsidR="009B0313" w:rsidRPr="00E16436" w:rsidRDefault="009B0313" w:rsidP="00E16436">
      <w:pPr>
        <w:spacing w:after="0"/>
        <w:rPr>
          <w:b/>
        </w:rPr>
      </w:pPr>
      <w:r w:rsidRPr="00E16436">
        <w:rPr>
          <w:b/>
        </w:rPr>
        <w:t>Synthèse</w:t>
      </w:r>
      <w:bookmarkEnd w:id="33"/>
    </w:p>
    <w:tbl>
      <w:tblPr>
        <w:tblW w:w="10416" w:type="dxa"/>
        <w:jc w:val="center"/>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3061"/>
        <w:gridCol w:w="992"/>
        <w:gridCol w:w="992"/>
        <w:gridCol w:w="641"/>
        <w:gridCol w:w="737"/>
        <w:gridCol w:w="665"/>
        <w:gridCol w:w="650"/>
        <w:gridCol w:w="709"/>
        <w:gridCol w:w="670"/>
        <w:gridCol w:w="709"/>
      </w:tblGrid>
      <w:tr w:rsidR="00F9778E" w:rsidRPr="000C52D5" w:rsidTr="00F9778E">
        <w:trPr>
          <w:trHeight w:val="894"/>
          <w:tblHeader/>
          <w:jc w:val="center"/>
        </w:trPr>
        <w:tc>
          <w:tcPr>
            <w:tcW w:w="590" w:type="dxa"/>
            <w:vAlign w:val="center"/>
          </w:tcPr>
          <w:p w:rsidR="005B0037" w:rsidRPr="000C52D5" w:rsidRDefault="005B0037" w:rsidP="0047040A">
            <w:pPr>
              <w:spacing w:after="0" w:line="360" w:lineRule="auto"/>
              <w:rPr>
                <w:rFonts w:ascii="Times New Roman" w:hAnsi="Times New Roman"/>
              </w:rPr>
            </w:pPr>
            <w:r w:rsidRPr="000C52D5">
              <w:rPr>
                <w:rFonts w:ascii="Times New Roman" w:hAnsi="Times New Roman"/>
              </w:rPr>
              <w:t>N°</w:t>
            </w:r>
          </w:p>
        </w:tc>
        <w:tc>
          <w:tcPr>
            <w:tcW w:w="3061" w:type="dxa"/>
            <w:vAlign w:val="center"/>
          </w:tcPr>
          <w:p w:rsidR="005B0037" w:rsidRPr="000C52D5" w:rsidRDefault="005B0037" w:rsidP="0047040A">
            <w:pPr>
              <w:spacing w:after="0" w:line="360" w:lineRule="auto"/>
              <w:rPr>
                <w:rFonts w:ascii="Times New Roman" w:hAnsi="Times New Roman"/>
              </w:rPr>
            </w:pPr>
            <w:r w:rsidRPr="000C52D5">
              <w:rPr>
                <w:rFonts w:ascii="Times New Roman" w:hAnsi="Times New Roman"/>
              </w:rPr>
              <w:t>Identification</w:t>
            </w:r>
          </w:p>
        </w:tc>
        <w:tc>
          <w:tcPr>
            <w:tcW w:w="992" w:type="dxa"/>
            <w:vAlign w:val="center"/>
          </w:tcPr>
          <w:p w:rsidR="005B0037" w:rsidRPr="00F9778E" w:rsidRDefault="005B0037" w:rsidP="0047040A">
            <w:pPr>
              <w:spacing w:after="0" w:line="360" w:lineRule="auto"/>
              <w:rPr>
                <w:rFonts w:ascii="Times New Roman" w:hAnsi="Times New Roman"/>
                <w:b/>
                <w:sz w:val="18"/>
                <w:szCs w:val="18"/>
              </w:rPr>
            </w:pPr>
            <w:r w:rsidRPr="00F9778E">
              <w:rPr>
                <w:rFonts w:ascii="Times New Roman" w:hAnsi="Times New Roman"/>
                <w:b/>
                <w:sz w:val="18"/>
                <w:szCs w:val="18"/>
              </w:rPr>
              <w:t>Ren</w:t>
            </w:r>
            <w:r w:rsidR="00F23BBF" w:rsidRPr="00F9778E">
              <w:rPr>
                <w:rFonts w:ascii="Times New Roman" w:hAnsi="Times New Roman"/>
                <w:b/>
                <w:sz w:val="18"/>
                <w:szCs w:val="18"/>
              </w:rPr>
              <w:t>ouv des</w:t>
            </w:r>
            <w:r w:rsidRPr="00F9778E">
              <w:rPr>
                <w:rFonts w:ascii="Times New Roman" w:hAnsi="Times New Roman"/>
                <w:b/>
                <w:sz w:val="18"/>
                <w:szCs w:val="18"/>
              </w:rPr>
              <w:t xml:space="preserve"> cotisation</w:t>
            </w:r>
          </w:p>
        </w:tc>
        <w:tc>
          <w:tcPr>
            <w:tcW w:w="992" w:type="dxa"/>
            <w:vAlign w:val="center"/>
          </w:tcPr>
          <w:p w:rsidR="005B0037" w:rsidRPr="00F9778E" w:rsidRDefault="005B0037" w:rsidP="0047040A">
            <w:pPr>
              <w:spacing w:after="0" w:line="360" w:lineRule="auto"/>
              <w:rPr>
                <w:rFonts w:ascii="Times New Roman" w:hAnsi="Times New Roman"/>
                <w:b/>
                <w:sz w:val="18"/>
                <w:szCs w:val="18"/>
              </w:rPr>
            </w:pPr>
            <w:r w:rsidRPr="00F9778E">
              <w:rPr>
                <w:rFonts w:ascii="Times New Roman" w:hAnsi="Times New Roman"/>
                <w:b/>
                <w:sz w:val="18"/>
                <w:szCs w:val="18"/>
              </w:rPr>
              <w:t>Nouvelles adhésions</w:t>
            </w:r>
          </w:p>
        </w:tc>
        <w:tc>
          <w:tcPr>
            <w:tcW w:w="641" w:type="dxa"/>
            <w:vAlign w:val="center"/>
          </w:tcPr>
          <w:p w:rsidR="005B0037" w:rsidRPr="00F9778E" w:rsidRDefault="005B0037" w:rsidP="0047040A">
            <w:pPr>
              <w:spacing w:after="0" w:line="360" w:lineRule="auto"/>
              <w:rPr>
                <w:rFonts w:ascii="Times New Roman" w:hAnsi="Times New Roman"/>
                <w:b/>
                <w:color w:val="00B0F0"/>
                <w:sz w:val="18"/>
                <w:szCs w:val="18"/>
              </w:rPr>
            </w:pPr>
            <w:r w:rsidRPr="00F9778E">
              <w:rPr>
                <w:rFonts w:ascii="Times New Roman" w:hAnsi="Times New Roman"/>
                <w:b/>
                <w:color w:val="00B0F0"/>
                <w:sz w:val="18"/>
                <w:szCs w:val="18"/>
              </w:rPr>
              <w:t>T0T 2023</w:t>
            </w:r>
          </w:p>
        </w:tc>
        <w:tc>
          <w:tcPr>
            <w:tcW w:w="737" w:type="dxa"/>
            <w:vAlign w:val="center"/>
          </w:tcPr>
          <w:p w:rsidR="005B0037" w:rsidRPr="00F9778E" w:rsidRDefault="005B0037" w:rsidP="0047040A">
            <w:pPr>
              <w:spacing w:after="0" w:line="360" w:lineRule="auto"/>
              <w:rPr>
                <w:rFonts w:ascii="Times New Roman" w:hAnsi="Times New Roman"/>
                <w:b/>
                <w:color w:val="00B0F0"/>
                <w:sz w:val="18"/>
                <w:szCs w:val="18"/>
              </w:rPr>
            </w:pPr>
            <w:r w:rsidRPr="00F9778E">
              <w:rPr>
                <w:rFonts w:ascii="Times New Roman" w:hAnsi="Times New Roman"/>
                <w:b/>
                <w:color w:val="00B0F0"/>
                <w:sz w:val="18"/>
                <w:szCs w:val="18"/>
              </w:rPr>
              <w:t>TOT 2022</w:t>
            </w:r>
          </w:p>
        </w:tc>
        <w:tc>
          <w:tcPr>
            <w:tcW w:w="665" w:type="dxa"/>
            <w:vAlign w:val="center"/>
          </w:tcPr>
          <w:p w:rsidR="005B0037" w:rsidRPr="00F9778E" w:rsidRDefault="005B0037" w:rsidP="0047040A">
            <w:pPr>
              <w:spacing w:after="0" w:line="360" w:lineRule="auto"/>
              <w:rPr>
                <w:rFonts w:ascii="Times New Roman" w:hAnsi="Times New Roman"/>
                <w:b/>
                <w:sz w:val="18"/>
                <w:szCs w:val="18"/>
              </w:rPr>
            </w:pPr>
            <w:r w:rsidRPr="00F9778E">
              <w:rPr>
                <w:rFonts w:ascii="Times New Roman" w:hAnsi="Times New Roman"/>
                <w:b/>
                <w:sz w:val="18"/>
                <w:szCs w:val="18"/>
              </w:rPr>
              <w:t>TOT 2021</w:t>
            </w:r>
          </w:p>
        </w:tc>
        <w:tc>
          <w:tcPr>
            <w:tcW w:w="650" w:type="dxa"/>
            <w:vAlign w:val="center"/>
          </w:tcPr>
          <w:p w:rsidR="005B0037" w:rsidRPr="00F9778E" w:rsidRDefault="005B0037" w:rsidP="0047040A">
            <w:pPr>
              <w:spacing w:after="0" w:line="360" w:lineRule="auto"/>
              <w:rPr>
                <w:rFonts w:ascii="Times New Roman" w:hAnsi="Times New Roman"/>
                <w:b/>
                <w:color w:val="7030A0"/>
                <w:sz w:val="18"/>
                <w:szCs w:val="18"/>
              </w:rPr>
            </w:pPr>
            <w:r w:rsidRPr="00F9778E">
              <w:rPr>
                <w:rFonts w:ascii="Times New Roman" w:hAnsi="Times New Roman"/>
                <w:b/>
                <w:color w:val="7030A0"/>
                <w:sz w:val="18"/>
                <w:szCs w:val="18"/>
              </w:rPr>
              <w:t>TOT 2020</w:t>
            </w:r>
          </w:p>
        </w:tc>
        <w:tc>
          <w:tcPr>
            <w:tcW w:w="709" w:type="dxa"/>
            <w:vAlign w:val="center"/>
          </w:tcPr>
          <w:p w:rsidR="005B0037" w:rsidRPr="00F9778E" w:rsidRDefault="00F9778E" w:rsidP="0047040A">
            <w:pPr>
              <w:spacing w:after="0" w:line="360" w:lineRule="auto"/>
              <w:rPr>
                <w:rFonts w:ascii="Times New Roman" w:hAnsi="Times New Roman"/>
                <w:b/>
                <w:color w:val="00B050"/>
                <w:sz w:val="18"/>
                <w:szCs w:val="18"/>
              </w:rPr>
            </w:pPr>
            <w:r w:rsidRPr="00F9778E">
              <w:rPr>
                <w:rFonts w:ascii="Times New Roman" w:hAnsi="Times New Roman"/>
                <w:b/>
                <w:color w:val="00B050"/>
                <w:sz w:val="18"/>
                <w:szCs w:val="18"/>
              </w:rPr>
              <w:t>Tota</w:t>
            </w:r>
            <w:r>
              <w:rPr>
                <w:rFonts w:ascii="Times New Roman" w:hAnsi="Times New Roman"/>
                <w:b/>
                <w:color w:val="00B050"/>
                <w:sz w:val="18"/>
                <w:szCs w:val="18"/>
              </w:rPr>
              <w:t xml:space="preserve"> </w:t>
            </w:r>
            <w:r w:rsidR="005B0037" w:rsidRPr="00F9778E">
              <w:rPr>
                <w:rFonts w:ascii="Times New Roman" w:hAnsi="Times New Roman"/>
                <w:b/>
                <w:color w:val="00B050"/>
                <w:sz w:val="18"/>
                <w:szCs w:val="18"/>
              </w:rPr>
              <w:t>2019</w:t>
            </w:r>
          </w:p>
        </w:tc>
        <w:tc>
          <w:tcPr>
            <w:tcW w:w="670" w:type="dxa"/>
            <w:vAlign w:val="center"/>
          </w:tcPr>
          <w:p w:rsidR="005B0037" w:rsidRPr="00F9778E" w:rsidRDefault="005B0037" w:rsidP="0047040A">
            <w:pPr>
              <w:spacing w:after="0" w:line="360" w:lineRule="auto"/>
              <w:rPr>
                <w:rFonts w:ascii="Times New Roman" w:hAnsi="Times New Roman"/>
                <w:b/>
                <w:sz w:val="18"/>
                <w:szCs w:val="18"/>
              </w:rPr>
            </w:pPr>
            <w:r w:rsidRPr="00F9778E">
              <w:rPr>
                <w:rFonts w:ascii="Times New Roman" w:hAnsi="Times New Roman"/>
                <w:b/>
                <w:sz w:val="18"/>
                <w:szCs w:val="18"/>
              </w:rPr>
              <w:t>Tota</w:t>
            </w:r>
            <w:r w:rsidR="00F9778E">
              <w:rPr>
                <w:rFonts w:ascii="Times New Roman" w:hAnsi="Times New Roman"/>
                <w:b/>
                <w:sz w:val="18"/>
                <w:szCs w:val="18"/>
              </w:rPr>
              <w:t xml:space="preserve">   </w:t>
            </w:r>
            <w:r w:rsidRPr="00F9778E">
              <w:rPr>
                <w:rFonts w:ascii="Times New Roman" w:hAnsi="Times New Roman"/>
                <w:b/>
                <w:sz w:val="18"/>
                <w:szCs w:val="18"/>
              </w:rPr>
              <w:t>2018</w:t>
            </w:r>
          </w:p>
        </w:tc>
        <w:tc>
          <w:tcPr>
            <w:tcW w:w="709" w:type="dxa"/>
            <w:vAlign w:val="center"/>
          </w:tcPr>
          <w:p w:rsidR="005B0037" w:rsidRPr="00F9778E" w:rsidRDefault="005B0037" w:rsidP="0047040A">
            <w:pPr>
              <w:spacing w:after="0" w:line="360" w:lineRule="auto"/>
              <w:rPr>
                <w:rFonts w:ascii="Times New Roman" w:hAnsi="Times New Roman"/>
                <w:b/>
                <w:sz w:val="18"/>
                <w:szCs w:val="18"/>
              </w:rPr>
            </w:pPr>
            <w:r w:rsidRPr="00F9778E">
              <w:rPr>
                <w:rFonts w:ascii="Times New Roman" w:hAnsi="Times New Roman"/>
                <w:b/>
                <w:sz w:val="18"/>
                <w:szCs w:val="18"/>
              </w:rPr>
              <w:t>Total 2017</w:t>
            </w:r>
          </w:p>
        </w:tc>
      </w:tr>
      <w:tr w:rsidR="00F9778E" w:rsidRPr="000C52D5" w:rsidTr="00F9778E">
        <w:trPr>
          <w:jc w:val="center"/>
        </w:trPr>
        <w:tc>
          <w:tcPr>
            <w:tcW w:w="590" w:type="dxa"/>
            <w:vAlign w:val="center"/>
          </w:tcPr>
          <w:p w:rsidR="005B0037" w:rsidRPr="00F9778E" w:rsidRDefault="005B0037" w:rsidP="0047040A">
            <w:pPr>
              <w:spacing w:after="0" w:line="360" w:lineRule="auto"/>
              <w:rPr>
                <w:rFonts w:ascii="Times New Roman" w:hAnsi="Times New Roman"/>
                <w:b/>
                <w:sz w:val="20"/>
                <w:szCs w:val="20"/>
              </w:rPr>
            </w:pPr>
            <w:r w:rsidRPr="00F9778E">
              <w:rPr>
                <w:rFonts w:ascii="Times New Roman" w:hAnsi="Times New Roman"/>
                <w:b/>
                <w:sz w:val="20"/>
                <w:szCs w:val="20"/>
              </w:rPr>
              <w:t>I</w:t>
            </w: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Abbés et Congrégations rlses</w:t>
            </w:r>
          </w:p>
        </w:tc>
        <w:tc>
          <w:tcPr>
            <w:tcW w:w="992"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859</w:t>
            </w:r>
          </w:p>
        </w:tc>
        <w:tc>
          <w:tcPr>
            <w:tcW w:w="992"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94</w:t>
            </w:r>
          </w:p>
        </w:tc>
        <w:tc>
          <w:tcPr>
            <w:tcW w:w="641" w:type="dxa"/>
            <w:vAlign w:val="center"/>
          </w:tcPr>
          <w:p w:rsidR="005B0037" w:rsidRPr="00F9778E" w:rsidRDefault="005B0037" w:rsidP="003E795D">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953</w:t>
            </w:r>
          </w:p>
        </w:tc>
        <w:tc>
          <w:tcPr>
            <w:tcW w:w="737" w:type="dxa"/>
            <w:vAlign w:val="center"/>
          </w:tcPr>
          <w:p w:rsidR="005B0037" w:rsidRPr="00F9778E" w:rsidRDefault="005B0037" w:rsidP="003E795D">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894</w:t>
            </w:r>
          </w:p>
        </w:tc>
        <w:tc>
          <w:tcPr>
            <w:tcW w:w="665"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775</w:t>
            </w:r>
          </w:p>
        </w:tc>
        <w:tc>
          <w:tcPr>
            <w:tcW w:w="650" w:type="dxa"/>
            <w:vAlign w:val="center"/>
          </w:tcPr>
          <w:p w:rsidR="005B0037" w:rsidRPr="00F9778E" w:rsidRDefault="005B0037" w:rsidP="003E795D">
            <w:pPr>
              <w:spacing w:after="0"/>
              <w:jc w:val="center"/>
              <w:rPr>
                <w:rFonts w:ascii="Times New Roman" w:hAnsi="Times New Roman"/>
                <w:b/>
                <w:i/>
                <w:color w:val="7030A0"/>
                <w:sz w:val="20"/>
                <w:szCs w:val="20"/>
              </w:rPr>
            </w:pPr>
            <w:r w:rsidRPr="00F9778E">
              <w:rPr>
                <w:rFonts w:ascii="Times New Roman" w:hAnsi="Times New Roman"/>
                <w:b/>
                <w:i/>
                <w:color w:val="7030A0"/>
                <w:sz w:val="20"/>
                <w:szCs w:val="20"/>
              </w:rPr>
              <w:t>685</w:t>
            </w:r>
          </w:p>
        </w:tc>
        <w:tc>
          <w:tcPr>
            <w:tcW w:w="709" w:type="dxa"/>
            <w:vAlign w:val="center"/>
          </w:tcPr>
          <w:p w:rsidR="005B0037" w:rsidRPr="00F9778E" w:rsidRDefault="005B0037" w:rsidP="003E795D">
            <w:pPr>
              <w:spacing w:after="0"/>
              <w:jc w:val="center"/>
              <w:rPr>
                <w:rFonts w:ascii="Times New Roman" w:hAnsi="Times New Roman"/>
                <w:b/>
                <w:i/>
                <w:color w:val="00B050"/>
                <w:sz w:val="20"/>
                <w:szCs w:val="20"/>
              </w:rPr>
            </w:pPr>
            <w:r w:rsidRPr="00F9778E">
              <w:rPr>
                <w:rFonts w:ascii="Times New Roman" w:hAnsi="Times New Roman"/>
                <w:b/>
                <w:i/>
                <w:color w:val="00B050"/>
                <w:sz w:val="20"/>
                <w:szCs w:val="20"/>
              </w:rPr>
              <w:t>579</w:t>
            </w:r>
          </w:p>
        </w:tc>
        <w:tc>
          <w:tcPr>
            <w:tcW w:w="670"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538</w:t>
            </w:r>
          </w:p>
        </w:tc>
        <w:tc>
          <w:tcPr>
            <w:tcW w:w="709"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426</w:t>
            </w:r>
          </w:p>
        </w:tc>
      </w:tr>
      <w:tr w:rsidR="00F9778E" w:rsidRPr="000C52D5" w:rsidTr="00F9778E">
        <w:trPr>
          <w:jc w:val="center"/>
        </w:trPr>
        <w:tc>
          <w:tcPr>
            <w:tcW w:w="590" w:type="dxa"/>
            <w:vAlign w:val="center"/>
          </w:tcPr>
          <w:p w:rsidR="005B0037" w:rsidRPr="00F9778E" w:rsidRDefault="00F9778E" w:rsidP="003E795D">
            <w:pPr>
              <w:spacing w:after="0" w:line="360" w:lineRule="auto"/>
              <w:rPr>
                <w:rFonts w:ascii="Times New Roman" w:hAnsi="Times New Roman"/>
                <w:b/>
                <w:sz w:val="20"/>
                <w:szCs w:val="20"/>
              </w:rPr>
            </w:pPr>
            <w:r w:rsidRPr="00F9778E">
              <w:rPr>
                <w:rFonts w:ascii="Times New Roman" w:hAnsi="Times New Roman"/>
                <w:b/>
                <w:sz w:val="20"/>
                <w:szCs w:val="20"/>
              </w:rPr>
              <w:t>II</w:t>
            </w: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Associations et Etablissement</w:t>
            </w:r>
          </w:p>
        </w:tc>
        <w:tc>
          <w:tcPr>
            <w:tcW w:w="992" w:type="dxa"/>
            <w:vAlign w:val="center"/>
          </w:tcPr>
          <w:p w:rsidR="005B0037" w:rsidRPr="00F9778E" w:rsidRDefault="005B0037" w:rsidP="00F23BBF">
            <w:pPr>
              <w:spacing w:after="0"/>
              <w:jc w:val="center"/>
              <w:rPr>
                <w:rFonts w:ascii="Times New Roman" w:hAnsi="Times New Roman"/>
                <w:b/>
                <w:i/>
                <w:sz w:val="20"/>
                <w:szCs w:val="20"/>
              </w:rPr>
            </w:pPr>
            <w:r w:rsidRPr="00F9778E">
              <w:rPr>
                <w:rFonts w:ascii="Times New Roman" w:hAnsi="Times New Roman"/>
                <w:b/>
                <w:i/>
                <w:sz w:val="20"/>
                <w:szCs w:val="20"/>
              </w:rPr>
              <w:t>1510</w:t>
            </w:r>
          </w:p>
        </w:tc>
        <w:tc>
          <w:tcPr>
            <w:tcW w:w="992" w:type="dxa"/>
            <w:vAlign w:val="center"/>
          </w:tcPr>
          <w:p w:rsidR="005B0037" w:rsidRPr="00F9778E" w:rsidRDefault="005B0037" w:rsidP="00F23BBF">
            <w:pPr>
              <w:spacing w:after="0"/>
              <w:jc w:val="center"/>
              <w:rPr>
                <w:rFonts w:ascii="Times New Roman" w:hAnsi="Times New Roman"/>
                <w:b/>
                <w:i/>
                <w:sz w:val="20"/>
                <w:szCs w:val="20"/>
              </w:rPr>
            </w:pPr>
            <w:r w:rsidRPr="00F9778E">
              <w:rPr>
                <w:rFonts w:ascii="Times New Roman" w:hAnsi="Times New Roman"/>
                <w:b/>
                <w:i/>
                <w:sz w:val="20"/>
                <w:szCs w:val="20"/>
              </w:rPr>
              <w:t>707</w:t>
            </w:r>
          </w:p>
        </w:tc>
        <w:tc>
          <w:tcPr>
            <w:tcW w:w="641" w:type="dxa"/>
            <w:vAlign w:val="center"/>
          </w:tcPr>
          <w:p w:rsidR="005B0037" w:rsidRPr="00F9778E" w:rsidRDefault="005B0037" w:rsidP="00F23BBF">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2217</w:t>
            </w:r>
          </w:p>
        </w:tc>
        <w:tc>
          <w:tcPr>
            <w:tcW w:w="737" w:type="dxa"/>
            <w:vAlign w:val="center"/>
          </w:tcPr>
          <w:p w:rsidR="005B0037" w:rsidRPr="00F9778E" w:rsidRDefault="005B0037" w:rsidP="00F23BBF">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1983</w:t>
            </w:r>
          </w:p>
        </w:tc>
        <w:tc>
          <w:tcPr>
            <w:tcW w:w="665" w:type="dxa"/>
            <w:vAlign w:val="center"/>
          </w:tcPr>
          <w:p w:rsidR="005B0037" w:rsidRPr="00F9778E" w:rsidRDefault="005B0037" w:rsidP="00F23BBF">
            <w:pPr>
              <w:spacing w:after="0"/>
              <w:jc w:val="center"/>
              <w:rPr>
                <w:rFonts w:ascii="Times New Roman" w:hAnsi="Times New Roman"/>
                <w:b/>
                <w:i/>
                <w:sz w:val="20"/>
                <w:szCs w:val="20"/>
              </w:rPr>
            </w:pPr>
            <w:r w:rsidRPr="00F9778E">
              <w:rPr>
                <w:rFonts w:ascii="Times New Roman" w:hAnsi="Times New Roman"/>
                <w:b/>
                <w:i/>
                <w:sz w:val="20"/>
                <w:szCs w:val="20"/>
              </w:rPr>
              <w:t>1885</w:t>
            </w:r>
          </w:p>
        </w:tc>
        <w:tc>
          <w:tcPr>
            <w:tcW w:w="650" w:type="dxa"/>
            <w:vAlign w:val="center"/>
          </w:tcPr>
          <w:p w:rsidR="005B0037" w:rsidRPr="00F9778E" w:rsidRDefault="005B0037" w:rsidP="00F23BBF">
            <w:pPr>
              <w:spacing w:after="0"/>
              <w:jc w:val="center"/>
              <w:rPr>
                <w:rFonts w:ascii="Times New Roman" w:hAnsi="Times New Roman"/>
                <w:b/>
                <w:i/>
                <w:color w:val="7030A0"/>
                <w:sz w:val="20"/>
                <w:szCs w:val="20"/>
              </w:rPr>
            </w:pPr>
            <w:r w:rsidRPr="00F9778E">
              <w:rPr>
                <w:rFonts w:ascii="Times New Roman" w:hAnsi="Times New Roman"/>
                <w:b/>
                <w:i/>
                <w:color w:val="7030A0"/>
                <w:sz w:val="20"/>
                <w:szCs w:val="20"/>
              </w:rPr>
              <w:t>1677</w:t>
            </w:r>
          </w:p>
        </w:tc>
        <w:tc>
          <w:tcPr>
            <w:tcW w:w="709" w:type="dxa"/>
            <w:vAlign w:val="center"/>
          </w:tcPr>
          <w:p w:rsidR="005B0037" w:rsidRPr="00F9778E" w:rsidRDefault="005B0037" w:rsidP="00F23BBF">
            <w:pPr>
              <w:spacing w:after="0"/>
              <w:jc w:val="center"/>
              <w:rPr>
                <w:rFonts w:ascii="Times New Roman" w:hAnsi="Times New Roman"/>
                <w:b/>
                <w:i/>
                <w:color w:val="00B050"/>
                <w:sz w:val="20"/>
                <w:szCs w:val="20"/>
              </w:rPr>
            </w:pPr>
            <w:r w:rsidRPr="00F9778E">
              <w:rPr>
                <w:rFonts w:ascii="Times New Roman" w:hAnsi="Times New Roman"/>
                <w:b/>
                <w:i/>
                <w:color w:val="00B050"/>
                <w:sz w:val="20"/>
                <w:szCs w:val="20"/>
              </w:rPr>
              <w:t>1572</w:t>
            </w:r>
          </w:p>
        </w:tc>
        <w:tc>
          <w:tcPr>
            <w:tcW w:w="670" w:type="dxa"/>
            <w:vAlign w:val="center"/>
          </w:tcPr>
          <w:p w:rsidR="005B0037" w:rsidRPr="00F9778E" w:rsidRDefault="005B0037" w:rsidP="00F23BBF">
            <w:pPr>
              <w:spacing w:after="0"/>
              <w:jc w:val="center"/>
              <w:rPr>
                <w:rFonts w:ascii="Times New Roman" w:hAnsi="Times New Roman"/>
                <w:b/>
                <w:i/>
                <w:sz w:val="20"/>
                <w:szCs w:val="20"/>
              </w:rPr>
            </w:pPr>
            <w:r w:rsidRPr="00F9778E">
              <w:rPr>
                <w:rFonts w:ascii="Times New Roman" w:hAnsi="Times New Roman"/>
                <w:b/>
                <w:i/>
                <w:sz w:val="20"/>
                <w:szCs w:val="20"/>
              </w:rPr>
              <w:t>1600</w:t>
            </w:r>
          </w:p>
        </w:tc>
        <w:tc>
          <w:tcPr>
            <w:tcW w:w="709" w:type="dxa"/>
            <w:vAlign w:val="center"/>
          </w:tcPr>
          <w:p w:rsidR="005B0037" w:rsidRPr="00F9778E" w:rsidRDefault="005B0037" w:rsidP="00F23BBF">
            <w:pPr>
              <w:spacing w:after="0"/>
              <w:jc w:val="center"/>
              <w:rPr>
                <w:rFonts w:ascii="Times New Roman" w:hAnsi="Times New Roman"/>
                <w:b/>
                <w:i/>
                <w:sz w:val="20"/>
                <w:szCs w:val="20"/>
              </w:rPr>
            </w:pPr>
            <w:r w:rsidRPr="00F9778E">
              <w:rPr>
                <w:rFonts w:ascii="Times New Roman" w:hAnsi="Times New Roman"/>
                <w:b/>
                <w:i/>
                <w:sz w:val="20"/>
                <w:szCs w:val="20"/>
              </w:rPr>
              <w:t>1299</w:t>
            </w:r>
          </w:p>
        </w:tc>
      </w:tr>
      <w:tr w:rsidR="00F9778E" w:rsidRPr="000C52D5" w:rsidTr="00F9778E">
        <w:trPr>
          <w:jc w:val="center"/>
        </w:trPr>
        <w:tc>
          <w:tcPr>
            <w:tcW w:w="590" w:type="dxa"/>
            <w:vAlign w:val="center"/>
          </w:tcPr>
          <w:p w:rsidR="005B0037" w:rsidRPr="00F9778E" w:rsidRDefault="005B0037" w:rsidP="003E795D">
            <w:pPr>
              <w:spacing w:after="0" w:line="360" w:lineRule="auto"/>
              <w:rPr>
                <w:rFonts w:ascii="Times New Roman" w:hAnsi="Times New Roman"/>
                <w:b/>
                <w:sz w:val="20"/>
                <w:szCs w:val="20"/>
              </w:rPr>
            </w:pPr>
            <w:r w:rsidRPr="00F9778E">
              <w:rPr>
                <w:rFonts w:ascii="Times New Roman" w:hAnsi="Times New Roman"/>
                <w:b/>
                <w:sz w:val="20"/>
                <w:szCs w:val="20"/>
              </w:rPr>
              <w:t>III</w:t>
            </w: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 xml:space="preserve">Formations sanitaires </w:t>
            </w:r>
          </w:p>
        </w:tc>
        <w:tc>
          <w:tcPr>
            <w:tcW w:w="992" w:type="dxa"/>
            <w:vAlign w:val="center"/>
          </w:tcPr>
          <w:p w:rsidR="005B0037" w:rsidRPr="00F9778E" w:rsidRDefault="005B0037" w:rsidP="003E795D">
            <w:pPr>
              <w:spacing w:after="0" w:line="360" w:lineRule="auto"/>
              <w:jc w:val="center"/>
              <w:rPr>
                <w:rFonts w:ascii="Times New Roman" w:hAnsi="Times New Roman"/>
                <w:b/>
                <w:i/>
                <w:sz w:val="20"/>
                <w:szCs w:val="20"/>
              </w:rPr>
            </w:pPr>
            <w:r w:rsidRPr="00F9778E">
              <w:rPr>
                <w:rFonts w:ascii="Times New Roman" w:hAnsi="Times New Roman"/>
                <w:b/>
                <w:i/>
                <w:sz w:val="20"/>
                <w:szCs w:val="20"/>
              </w:rPr>
              <w:t>902</w:t>
            </w:r>
          </w:p>
        </w:tc>
        <w:tc>
          <w:tcPr>
            <w:tcW w:w="992" w:type="dxa"/>
            <w:vAlign w:val="center"/>
          </w:tcPr>
          <w:p w:rsidR="005B0037" w:rsidRPr="00F9778E" w:rsidRDefault="005B0037" w:rsidP="003E795D">
            <w:pPr>
              <w:spacing w:after="0" w:line="360" w:lineRule="auto"/>
              <w:jc w:val="center"/>
              <w:rPr>
                <w:rFonts w:ascii="Times New Roman" w:hAnsi="Times New Roman"/>
                <w:b/>
                <w:i/>
                <w:sz w:val="20"/>
                <w:szCs w:val="20"/>
              </w:rPr>
            </w:pPr>
            <w:r w:rsidRPr="00F9778E">
              <w:rPr>
                <w:rFonts w:ascii="Times New Roman" w:hAnsi="Times New Roman"/>
                <w:b/>
                <w:i/>
                <w:sz w:val="20"/>
                <w:szCs w:val="20"/>
              </w:rPr>
              <w:t>153</w:t>
            </w:r>
          </w:p>
        </w:tc>
        <w:tc>
          <w:tcPr>
            <w:tcW w:w="641" w:type="dxa"/>
            <w:vAlign w:val="center"/>
          </w:tcPr>
          <w:p w:rsidR="005B0037" w:rsidRPr="00F9778E" w:rsidRDefault="00A61D33" w:rsidP="003E795D">
            <w:pPr>
              <w:spacing w:after="0" w:line="360" w:lineRule="auto"/>
              <w:jc w:val="center"/>
              <w:rPr>
                <w:rFonts w:ascii="Times New Roman" w:hAnsi="Times New Roman"/>
                <w:b/>
                <w:i/>
                <w:color w:val="00B0F0"/>
                <w:sz w:val="20"/>
                <w:szCs w:val="20"/>
              </w:rPr>
            </w:pPr>
            <w:r w:rsidRPr="00F9778E">
              <w:rPr>
                <w:rFonts w:ascii="Times New Roman" w:hAnsi="Times New Roman"/>
                <w:b/>
                <w:i/>
                <w:color w:val="00B0F0"/>
                <w:sz w:val="20"/>
                <w:szCs w:val="20"/>
              </w:rPr>
              <w:t>1055</w:t>
            </w:r>
          </w:p>
        </w:tc>
        <w:tc>
          <w:tcPr>
            <w:tcW w:w="737" w:type="dxa"/>
            <w:vAlign w:val="center"/>
          </w:tcPr>
          <w:p w:rsidR="005B0037" w:rsidRPr="00F9778E" w:rsidRDefault="005B0037" w:rsidP="003E795D">
            <w:pPr>
              <w:spacing w:after="0" w:line="360" w:lineRule="auto"/>
              <w:jc w:val="center"/>
              <w:rPr>
                <w:rFonts w:ascii="Times New Roman" w:hAnsi="Times New Roman"/>
                <w:b/>
                <w:i/>
                <w:color w:val="00B0F0"/>
                <w:sz w:val="20"/>
                <w:szCs w:val="20"/>
              </w:rPr>
            </w:pPr>
            <w:r w:rsidRPr="00F9778E">
              <w:rPr>
                <w:rFonts w:ascii="Times New Roman" w:hAnsi="Times New Roman"/>
                <w:b/>
                <w:i/>
                <w:color w:val="00B0F0"/>
                <w:sz w:val="20"/>
                <w:szCs w:val="20"/>
              </w:rPr>
              <w:t>843</w:t>
            </w:r>
          </w:p>
        </w:tc>
        <w:tc>
          <w:tcPr>
            <w:tcW w:w="665" w:type="dxa"/>
            <w:vAlign w:val="center"/>
          </w:tcPr>
          <w:p w:rsidR="005B0037" w:rsidRPr="00F9778E" w:rsidRDefault="005B0037" w:rsidP="003E795D">
            <w:pPr>
              <w:spacing w:after="0" w:line="360" w:lineRule="auto"/>
              <w:jc w:val="center"/>
              <w:rPr>
                <w:rFonts w:ascii="Times New Roman" w:hAnsi="Times New Roman"/>
                <w:b/>
                <w:i/>
                <w:sz w:val="20"/>
                <w:szCs w:val="20"/>
              </w:rPr>
            </w:pPr>
            <w:r w:rsidRPr="00F9778E">
              <w:rPr>
                <w:rFonts w:ascii="Times New Roman" w:hAnsi="Times New Roman"/>
                <w:b/>
                <w:i/>
                <w:sz w:val="20"/>
                <w:szCs w:val="20"/>
              </w:rPr>
              <w:t>718</w:t>
            </w:r>
          </w:p>
        </w:tc>
        <w:tc>
          <w:tcPr>
            <w:tcW w:w="650" w:type="dxa"/>
            <w:vAlign w:val="center"/>
          </w:tcPr>
          <w:p w:rsidR="005B0037" w:rsidRPr="00F9778E" w:rsidRDefault="005B0037" w:rsidP="003E795D">
            <w:pPr>
              <w:spacing w:after="0" w:line="360" w:lineRule="auto"/>
              <w:jc w:val="center"/>
              <w:rPr>
                <w:rFonts w:ascii="Times New Roman" w:hAnsi="Times New Roman"/>
                <w:b/>
                <w:i/>
                <w:color w:val="7030A0"/>
                <w:sz w:val="20"/>
                <w:szCs w:val="20"/>
              </w:rPr>
            </w:pPr>
            <w:r w:rsidRPr="00F9778E">
              <w:rPr>
                <w:rFonts w:ascii="Times New Roman" w:hAnsi="Times New Roman"/>
                <w:b/>
                <w:i/>
                <w:color w:val="7030A0"/>
                <w:sz w:val="20"/>
                <w:szCs w:val="20"/>
              </w:rPr>
              <w:t>658</w:t>
            </w:r>
          </w:p>
        </w:tc>
        <w:tc>
          <w:tcPr>
            <w:tcW w:w="709" w:type="dxa"/>
            <w:vAlign w:val="center"/>
          </w:tcPr>
          <w:p w:rsidR="005B0037" w:rsidRPr="00F9778E" w:rsidRDefault="005B0037" w:rsidP="003E795D">
            <w:pPr>
              <w:spacing w:after="0" w:line="360" w:lineRule="auto"/>
              <w:jc w:val="center"/>
              <w:rPr>
                <w:rFonts w:ascii="Times New Roman" w:hAnsi="Times New Roman"/>
                <w:b/>
                <w:i/>
                <w:color w:val="00B050"/>
                <w:sz w:val="20"/>
                <w:szCs w:val="20"/>
              </w:rPr>
            </w:pPr>
            <w:r w:rsidRPr="00F9778E">
              <w:rPr>
                <w:rFonts w:ascii="Times New Roman" w:hAnsi="Times New Roman"/>
                <w:b/>
                <w:i/>
                <w:color w:val="00B050"/>
                <w:sz w:val="20"/>
                <w:szCs w:val="20"/>
              </w:rPr>
              <w:t>462</w:t>
            </w:r>
          </w:p>
        </w:tc>
        <w:tc>
          <w:tcPr>
            <w:tcW w:w="670" w:type="dxa"/>
            <w:vAlign w:val="center"/>
          </w:tcPr>
          <w:p w:rsidR="005B0037" w:rsidRPr="00F9778E" w:rsidRDefault="005B0037" w:rsidP="003E795D">
            <w:pPr>
              <w:spacing w:after="0" w:line="360" w:lineRule="auto"/>
              <w:jc w:val="center"/>
              <w:rPr>
                <w:rFonts w:ascii="Times New Roman" w:hAnsi="Times New Roman"/>
                <w:b/>
                <w:i/>
                <w:sz w:val="20"/>
                <w:szCs w:val="20"/>
              </w:rPr>
            </w:pPr>
            <w:r w:rsidRPr="00F9778E">
              <w:rPr>
                <w:rFonts w:ascii="Times New Roman" w:hAnsi="Times New Roman"/>
                <w:b/>
                <w:i/>
                <w:sz w:val="20"/>
                <w:szCs w:val="20"/>
              </w:rPr>
              <w:t>468</w:t>
            </w:r>
          </w:p>
        </w:tc>
        <w:tc>
          <w:tcPr>
            <w:tcW w:w="709" w:type="dxa"/>
            <w:vAlign w:val="center"/>
          </w:tcPr>
          <w:p w:rsidR="005B0037" w:rsidRPr="00F9778E" w:rsidRDefault="005B0037" w:rsidP="003E795D">
            <w:pPr>
              <w:spacing w:after="0" w:line="360" w:lineRule="auto"/>
              <w:jc w:val="center"/>
              <w:rPr>
                <w:rFonts w:ascii="Times New Roman" w:hAnsi="Times New Roman"/>
                <w:b/>
                <w:i/>
                <w:sz w:val="20"/>
                <w:szCs w:val="20"/>
              </w:rPr>
            </w:pPr>
            <w:r w:rsidRPr="00F9778E">
              <w:rPr>
                <w:rFonts w:ascii="Times New Roman" w:hAnsi="Times New Roman"/>
                <w:b/>
                <w:i/>
                <w:sz w:val="20"/>
                <w:szCs w:val="20"/>
              </w:rPr>
              <w:t>536</w:t>
            </w:r>
          </w:p>
        </w:tc>
      </w:tr>
      <w:tr w:rsidR="00F9778E" w:rsidRPr="000C52D5" w:rsidTr="00F9778E">
        <w:trPr>
          <w:trHeight w:val="305"/>
          <w:jc w:val="center"/>
        </w:trPr>
        <w:tc>
          <w:tcPr>
            <w:tcW w:w="590" w:type="dxa"/>
            <w:vAlign w:val="center"/>
          </w:tcPr>
          <w:p w:rsidR="005B0037" w:rsidRPr="00F9778E" w:rsidRDefault="005B0037" w:rsidP="003E795D">
            <w:pPr>
              <w:spacing w:after="0" w:line="360" w:lineRule="auto"/>
              <w:rPr>
                <w:rFonts w:ascii="Times New Roman" w:hAnsi="Times New Roman"/>
                <w:b/>
                <w:sz w:val="20"/>
                <w:szCs w:val="20"/>
              </w:rPr>
            </w:pPr>
            <w:r w:rsidRPr="00F9778E">
              <w:rPr>
                <w:rFonts w:ascii="Times New Roman" w:hAnsi="Times New Roman"/>
                <w:b/>
                <w:sz w:val="20"/>
                <w:szCs w:val="20"/>
              </w:rPr>
              <w:t>IV</w:t>
            </w:r>
          </w:p>
        </w:tc>
        <w:tc>
          <w:tcPr>
            <w:tcW w:w="3061" w:type="dxa"/>
            <w:vAlign w:val="center"/>
          </w:tcPr>
          <w:p w:rsidR="005B0037" w:rsidRPr="00F9778E" w:rsidRDefault="005162F3" w:rsidP="00F9778E">
            <w:pPr>
              <w:spacing w:after="0"/>
              <w:rPr>
                <w:rFonts w:ascii="Times New Roman" w:hAnsi="Times New Roman"/>
                <w:b/>
                <w:sz w:val="20"/>
                <w:szCs w:val="20"/>
              </w:rPr>
            </w:pPr>
            <w:r w:rsidRPr="00F9778E">
              <w:rPr>
                <w:rFonts w:ascii="Times New Roman" w:hAnsi="Times New Roman"/>
                <w:b/>
                <w:sz w:val="20"/>
                <w:szCs w:val="20"/>
              </w:rPr>
              <w:t>Paroisses en dehors de B</w:t>
            </w:r>
            <w:r w:rsidR="005B0037" w:rsidRPr="00F9778E">
              <w:rPr>
                <w:rFonts w:ascii="Times New Roman" w:hAnsi="Times New Roman"/>
                <w:b/>
                <w:sz w:val="20"/>
                <w:szCs w:val="20"/>
              </w:rPr>
              <w:t>bo</w:t>
            </w:r>
          </w:p>
        </w:tc>
        <w:tc>
          <w:tcPr>
            <w:tcW w:w="992" w:type="dxa"/>
            <w:vAlign w:val="center"/>
          </w:tcPr>
          <w:p w:rsidR="005B0037" w:rsidRPr="00F9778E" w:rsidRDefault="005162F3" w:rsidP="00F23BBF">
            <w:pPr>
              <w:spacing w:after="0" w:line="360" w:lineRule="auto"/>
              <w:jc w:val="center"/>
              <w:rPr>
                <w:rFonts w:ascii="Times New Roman" w:hAnsi="Times New Roman"/>
                <w:b/>
                <w:i/>
                <w:sz w:val="20"/>
                <w:szCs w:val="20"/>
              </w:rPr>
            </w:pPr>
            <w:r w:rsidRPr="00F9778E">
              <w:rPr>
                <w:rFonts w:ascii="Times New Roman" w:hAnsi="Times New Roman"/>
                <w:b/>
                <w:i/>
                <w:sz w:val="20"/>
                <w:szCs w:val="20"/>
              </w:rPr>
              <w:t>213</w:t>
            </w:r>
          </w:p>
        </w:tc>
        <w:tc>
          <w:tcPr>
            <w:tcW w:w="992" w:type="dxa"/>
            <w:vAlign w:val="center"/>
          </w:tcPr>
          <w:p w:rsidR="005B0037" w:rsidRPr="00F9778E" w:rsidRDefault="005162F3" w:rsidP="00F23BBF">
            <w:pPr>
              <w:spacing w:after="0" w:line="360" w:lineRule="auto"/>
              <w:jc w:val="center"/>
              <w:rPr>
                <w:rFonts w:ascii="Times New Roman" w:hAnsi="Times New Roman"/>
                <w:b/>
                <w:i/>
                <w:sz w:val="20"/>
                <w:szCs w:val="20"/>
              </w:rPr>
            </w:pPr>
            <w:r w:rsidRPr="00F9778E">
              <w:rPr>
                <w:rFonts w:ascii="Times New Roman" w:hAnsi="Times New Roman"/>
                <w:b/>
                <w:i/>
                <w:sz w:val="20"/>
                <w:szCs w:val="20"/>
              </w:rPr>
              <w:t>42</w:t>
            </w:r>
          </w:p>
        </w:tc>
        <w:tc>
          <w:tcPr>
            <w:tcW w:w="641" w:type="dxa"/>
            <w:vAlign w:val="center"/>
          </w:tcPr>
          <w:p w:rsidR="005B0037" w:rsidRPr="00F9778E" w:rsidRDefault="005162F3" w:rsidP="003E795D">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255</w:t>
            </w:r>
          </w:p>
        </w:tc>
        <w:tc>
          <w:tcPr>
            <w:tcW w:w="737" w:type="dxa"/>
            <w:vAlign w:val="center"/>
          </w:tcPr>
          <w:p w:rsidR="005B0037" w:rsidRPr="00F9778E" w:rsidRDefault="005B0037" w:rsidP="003E795D">
            <w:pPr>
              <w:spacing w:after="0"/>
              <w:jc w:val="center"/>
              <w:rPr>
                <w:rFonts w:ascii="Times New Roman" w:hAnsi="Times New Roman"/>
                <w:b/>
                <w:i/>
                <w:color w:val="00B0F0"/>
                <w:sz w:val="20"/>
                <w:szCs w:val="20"/>
              </w:rPr>
            </w:pPr>
            <w:r w:rsidRPr="00F9778E">
              <w:rPr>
                <w:rFonts w:ascii="Times New Roman" w:hAnsi="Times New Roman"/>
                <w:b/>
                <w:i/>
                <w:color w:val="00B0F0"/>
                <w:sz w:val="20"/>
                <w:szCs w:val="20"/>
              </w:rPr>
              <w:t>222</w:t>
            </w:r>
          </w:p>
        </w:tc>
        <w:tc>
          <w:tcPr>
            <w:tcW w:w="665"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249</w:t>
            </w:r>
          </w:p>
        </w:tc>
        <w:tc>
          <w:tcPr>
            <w:tcW w:w="650" w:type="dxa"/>
            <w:vAlign w:val="center"/>
          </w:tcPr>
          <w:p w:rsidR="005B0037" w:rsidRPr="00F9778E" w:rsidRDefault="005B0037" w:rsidP="003E795D">
            <w:pPr>
              <w:spacing w:after="0"/>
              <w:jc w:val="center"/>
              <w:rPr>
                <w:rFonts w:ascii="Times New Roman" w:hAnsi="Times New Roman"/>
                <w:b/>
                <w:i/>
                <w:color w:val="7030A0"/>
                <w:sz w:val="20"/>
                <w:szCs w:val="20"/>
              </w:rPr>
            </w:pPr>
            <w:r w:rsidRPr="00F9778E">
              <w:rPr>
                <w:rFonts w:ascii="Times New Roman" w:hAnsi="Times New Roman"/>
                <w:b/>
                <w:i/>
                <w:color w:val="7030A0"/>
                <w:sz w:val="20"/>
                <w:szCs w:val="20"/>
              </w:rPr>
              <w:t>237</w:t>
            </w:r>
          </w:p>
        </w:tc>
        <w:tc>
          <w:tcPr>
            <w:tcW w:w="709" w:type="dxa"/>
            <w:vAlign w:val="center"/>
          </w:tcPr>
          <w:p w:rsidR="005B0037" w:rsidRPr="00F9778E" w:rsidRDefault="005B0037" w:rsidP="003E795D">
            <w:pPr>
              <w:spacing w:after="0"/>
              <w:jc w:val="center"/>
              <w:rPr>
                <w:rFonts w:ascii="Times New Roman" w:hAnsi="Times New Roman"/>
                <w:b/>
                <w:i/>
                <w:color w:val="00B050"/>
                <w:sz w:val="20"/>
                <w:szCs w:val="20"/>
              </w:rPr>
            </w:pPr>
            <w:r w:rsidRPr="00F9778E">
              <w:rPr>
                <w:rFonts w:ascii="Times New Roman" w:hAnsi="Times New Roman"/>
                <w:b/>
                <w:i/>
                <w:color w:val="00B050"/>
                <w:sz w:val="20"/>
                <w:szCs w:val="20"/>
              </w:rPr>
              <w:t>212</w:t>
            </w:r>
          </w:p>
        </w:tc>
        <w:tc>
          <w:tcPr>
            <w:tcW w:w="670"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248</w:t>
            </w:r>
          </w:p>
        </w:tc>
        <w:tc>
          <w:tcPr>
            <w:tcW w:w="709" w:type="dxa"/>
            <w:vAlign w:val="center"/>
          </w:tcPr>
          <w:p w:rsidR="005B0037" w:rsidRPr="00F9778E" w:rsidRDefault="005B0037" w:rsidP="003E795D">
            <w:pPr>
              <w:spacing w:after="0"/>
              <w:jc w:val="center"/>
              <w:rPr>
                <w:rFonts w:ascii="Times New Roman" w:hAnsi="Times New Roman"/>
                <w:b/>
                <w:i/>
                <w:sz w:val="20"/>
                <w:szCs w:val="20"/>
              </w:rPr>
            </w:pPr>
            <w:r w:rsidRPr="00F9778E">
              <w:rPr>
                <w:rFonts w:ascii="Times New Roman" w:hAnsi="Times New Roman"/>
                <w:b/>
                <w:i/>
                <w:sz w:val="20"/>
                <w:szCs w:val="20"/>
              </w:rPr>
              <w:t>221</w:t>
            </w:r>
          </w:p>
        </w:tc>
      </w:tr>
      <w:tr w:rsidR="00F9778E" w:rsidRPr="000C52D5" w:rsidTr="00F9778E">
        <w:trPr>
          <w:jc w:val="center"/>
        </w:trPr>
        <w:tc>
          <w:tcPr>
            <w:tcW w:w="590" w:type="dxa"/>
            <w:vAlign w:val="center"/>
          </w:tcPr>
          <w:p w:rsidR="005B0037" w:rsidRPr="00F9778E" w:rsidRDefault="005B0037" w:rsidP="0047040A">
            <w:pPr>
              <w:spacing w:after="0" w:line="360" w:lineRule="auto"/>
              <w:rPr>
                <w:rFonts w:ascii="Times New Roman" w:hAnsi="Times New Roman"/>
                <w:b/>
                <w:sz w:val="20"/>
                <w:szCs w:val="20"/>
              </w:rPr>
            </w:pPr>
            <w:r w:rsidRPr="00F9778E">
              <w:rPr>
                <w:rFonts w:ascii="Times New Roman" w:hAnsi="Times New Roman"/>
                <w:b/>
                <w:sz w:val="20"/>
                <w:szCs w:val="20"/>
              </w:rPr>
              <w:t xml:space="preserve">V </w:t>
            </w: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Ville de BENI</w:t>
            </w:r>
          </w:p>
        </w:tc>
        <w:tc>
          <w:tcPr>
            <w:tcW w:w="992" w:type="dxa"/>
            <w:vAlign w:val="center"/>
          </w:tcPr>
          <w:p w:rsidR="005B0037" w:rsidRPr="00F9778E" w:rsidRDefault="005B0037" w:rsidP="0047040A">
            <w:pPr>
              <w:spacing w:after="0" w:line="360" w:lineRule="auto"/>
              <w:jc w:val="center"/>
              <w:rPr>
                <w:rFonts w:ascii="Times New Roman" w:hAnsi="Times New Roman"/>
                <w:b/>
                <w:i/>
                <w:sz w:val="20"/>
                <w:szCs w:val="20"/>
              </w:rPr>
            </w:pPr>
            <w:r w:rsidRPr="00F9778E">
              <w:rPr>
                <w:rFonts w:ascii="Times New Roman" w:hAnsi="Times New Roman"/>
                <w:b/>
                <w:i/>
                <w:sz w:val="20"/>
                <w:szCs w:val="20"/>
              </w:rPr>
              <w:t>1</w:t>
            </w:r>
            <w:r w:rsidR="005162F3" w:rsidRPr="00F9778E">
              <w:rPr>
                <w:rFonts w:ascii="Times New Roman" w:hAnsi="Times New Roman"/>
                <w:b/>
                <w:i/>
                <w:sz w:val="20"/>
                <w:szCs w:val="20"/>
              </w:rPr>
              <w:t>379</w:t>
            </w:r>
          </w:p>
        </w:tc>
        <w:tc>
          <w:tcPr>
            <w:tcW w:w="992" w:type="dxa"/>
            <w:vAlign w:val="center"/>
          </w:tcPr>
          <w:p w:rsidR="005B0037" w:rsidRPr="000E495C" w:rsidRDefault="005162F3" w:rsidP="0047040A">
            <w:pPr>
              <w:spacing w:after="0" w:line="360" w:lineRule="auto"/>
              <w:jc w:val="center"/>
              <w:rPr>
                <w:rFonts w:ascii="Times New Roman" w:hAnsi="Times New Roman"/>
                <w:b/>
                <w:i/>
                <w:sz w:val="20"/>
                <w:szCs w:val="20"/>
              </w:rPr>
            </w:pPr>
            <w:r w:rsidRPr="000E495C">
              <w:rPr>
                <w:rFonts w:ascii="Times New Roman" w:hAnsi="Times New Roman"/>
                <w:b/>
                <w:i/>
                <w:sz w:val="20"/>
                <w:szCs w:val="20"/>
              </w:rPr>
              <w:t>5</w:t>
            </w:r>
            <w:r w:rsidR="00F9778E" w:rsidRPr="000E495C">
              <w:rPr>
                <w:rFonts w:ascii="Times New Roman" w:hAnsi="Times New Roman"/>
                <w:b/>
                <w:i/>
                <w:sz w:val="20"/>
                <w:szCs w:val="20"/>
              </w:rPr>
              <w:t>34</w:t>
            </w:r>
          </w:p>
        </w:tc>
        <w:tc>
          <w:tcPr>
            <w:tcW w:w="641" w:type="dxa"/>
            <w:vAlign w:val="center"/>
          </w:tcPr>
          <w:p w:rsidR="005B0037" w:rsidRPr="00F9778E" w:rsidRDefault="005162F3"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1913</w:t>
            </w:r>
          </w:p>
        </w:tc>
        <w:tc>
          <w:tcPr>
            <w:tcW w:w="737" w:type="dxa"/>
            <w:vAlign w:val="center"/>
          </w:tcPr>
          <w:p w:rsidR="005B0037" w:rsidRPr="00F9778E" w:rsidRDefault="005B0037"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1409</w:t>
            </w:r>
          </w:p>
        </w:tc>
        <w:tc>
          <w:tcPr>
            <w:tcW w:w="665" w:type="dxa"/>
            <w:vAlign w:val="center"/>
          </w:tcPr>
          <w:p w:rsidR="005B0037" w:rsidRPr="00F9778E" w:rsidRDefault="005B0037"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1303</w:t>
            </w:r>
          </w:p>
        </w:tc>
        <w:tc>
          <w:tcPr>
            <w:tcW w:w="650" w:type="dxa"/>
            <w:vAlign w:val="center"/>
          </w:tcPr>
          <w:p w:rsidR="005B0037" w:rsidRPr="00F9778E" w:rsidRDefault="005B0037" w:rsidP="0047040A">
            <w:pPr>
              <w:spacing w:after="0"/>
              <w:jc w:val="center"/>
              <w:rPr>
                <w:rFonts w:ascii="Times New Roman" w:hAnsi="Times New Roman"/>
                <w:b/>
                <w:i/>
                <w:color w:val="7030A0"/>
                <w:sz w:val="20"/>
                <w:szCs w:val="20"/>
              </w:rPr>
            </w:pPr>
            <w:r w:rsidRPr="00F9778E">
              <w:rPr>
                <w:rFonts w:ascii="Times New Roman" w:hAnsi="Times New Roman"/>
                <w:b/>
                <w:i/>
                <w:color w:val="7030A0"/>
                <w:sz w:val="20"/>
                <w:szCs w:val="20"/>
              </w:rPr>
              <w:t>830</w:t>
            </w:r>
          </w:p>
        </w:tc>
        <w:tc>
          <w:tcPr>
            <w:tcW w:w="709" w:type="dxa"/>
            <w:vAlign w:val="center"/>
          </w:tcPr>
          <w:p w:rsidR="005B0037" w:rsidRPr="00F9778E" w:rsidRDefault="005B0037" w:rsidP="0047040A">
            <w:pPr>
              <w:spacing w:after="0"/>
              <w:jc w:val="center"/>
              <w:rPr>
                <w:rFonts w:ascii="Times New Roman" w:hAnsi="Times New Roman"/>
                <w:b/>
                <w:i/>
                <w:color w:val="00B050"/>
                <w:sz w:val="20"/>
                <w:szCs w:val="20"/>
              </w:rPr>
            </w:pPr>
            <w:r w:rsidRPr="00F9778E">
              <w:rPr>
                <w:rFonts w:ascii="Times New Roman" w:hAnsi="Times New Roman"/>
                <w:b/>
                <w:i/>
                <w:color w:val="00B050"/>
                <w:sz w:val="20"/>
                <w:szCs w:val="20"/>
              </w:rPr>
              <w:t>593</w:t>
            </w:r>
          </w:p>
        </w:tc>
        <w:tc>
          <w:tcPr>
            <w:tcW w:w="670" w:type="dxa"/>
            <w:vAlign w:val="center"/>
          </w:tcPr>
          <w:p w:rsidR="005B0037" w:rsidRPr="00F9778E" w:rsidRDefault="005B0037" w:rsidP="0047040A">
            <w:pPr>
              <w:spacing w:after="0"/>
              <w:jc w:val="center"/>
              <w:rPr>
                <w:rFonts w:ascii="Times New Roman" w:hAnsi="Times New Roman"/>
                <w:b/>
                <w:i/>
                <w:sz w:val="20"/>
                <w:szCs w:val="20"/>
              </w:rPr>
            </w:pPr>
            <w:r w:rsidRPr="00F9778E">
              <w:rPr>
                <w:rFonts w:ascii="Times New Roman" w:hAnsi="Times New Roman"/>
                <w:b/>
                <w:i/>
                <w:sz w:val="20"/>
                <w:szCs w:val="20"/>
              </w:rPr>
              <w:t>0</w:t>
            </w:r>
          </w:p>
        </w:tc>
        <w:tc>
          <w:tcPr>
            <w:tcW w:w="709" w:type="dxa"/>
            <w:vAlign w:val="center"/>
          </w:tcPr>
          <w:p w:rsidR="005B0037" w:rsidRPr="00F9778E" w:rsidRDefault="005B0037" w:rsidP="0047040A">
            <w:pPr>
              <w:spacing w:after="0"/>
              <w:jc w:val="center"/>
              <w:rPr>
                <w:rFonts w:ascii="Times New Roman" w:hAnsi="Times New Roman"/>
                <w:b/>
                <w:i/>
                <w:sz w:val="20"/>
                <w:szCs w:val="20"/>
              </w:rPr>
            </w:pPr>
            <w:r w:rsidRPr="00F9778E">
              <w:rPr>
                <w:rFonts w:ascii="Times New Roman" w:hAnsi="Times New Roman"/>
                <w:b/>
                <w:i/>
                <w:sz w:val="20"/>
                <w:szCs w:val="20"/>
              </w:rPr>
              <w:t>0</w:t>
            </w:r>
          </w:p>
        </w:tc>
      </w:tr>
      <w:tr w:rsidR="00F9778E" w:rsidRPr="000C52D5" w:rsidTr="00F9778E">
        <w:trPr>
          <w:trHeight w:val="455"/>
          <w:jc w:val="center"/>
        </w:trPr>
        <w:tc>
          <w:tcPr>
            <w:tcW w:w="590" w:type="dxa"/>
            <w:vAlign w:val="center"/>
          </w:tcPr>
          <w:p w:rsidR="005B0037" w:rsidRPr="00F9778E" w:rsidRDefault="005B0037" w:rsidP="0047040A">
            <w:pPr>
              <w:spacing w:after="0"/>
              <w:rPr>
                <w:rFonts w:ascii="Times New Roman" w:hAnsi="Times New Roman"/>
                <w:b/>
                <w:sz w:val="20"/>
                <w:szCs w:val="20"/>
              </w:rPr>
            </w:pPr>
            <w:r w:rsidRPr="00F9778E">
              <w:rPr>
                <w:rFonts w:ascii="Times New Roman" w:hAnsi="Times New Roman"/>
                <w:b/>
                <w:sz w:val="20"/>
                <w:szCs w:val="20"/>
              </w:rPr>
              <w:t>VI</w:t>
            </w: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Communautaires (ménages)</w:t>
            </w:r>
          </w:p>
        </w:tc>
        <w:tc>
          <w:tcPr>
            <w:tcW w:w="992" w:type="dxa"/>
            <w:vAlign w:val="center"/>
          </w:tcPr>
          <w:p w:rsidR="005B0037" w:rsidRPr="00F9778E" w:rsidRDefault="005162F3"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2164</w:t>
            </w:r>
          </w:p>
        </w:tc>
        <w:tc>
          <w:tcPr>
            <w:tcW w:w="992" w:type="dxa"/>
            <w:vAlign w:val="center"/>
          </w:tcPr>
          <w:p w:rsidR="005B0037" w:rsidRPr="00F9778E" w:rsidRDefault="005162F3"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567</w:t>
            </w:r>
          </w:p>
        </w:tc>
        <w:tc>
          <w:tcPr>
            <w:tcW w:w="641" w:type="dxa"/>
            <w:vAlign w:val="center"/>
          </w:tcPr>
          <w:p w:rsidR="005B0037" w:rsidRPr="00F9778E" w:rsidRDefault="005162F3"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2731</w:t>
            </w:r>
          </w:p>
        </w:tc>
        <w:tc>
          <w:tcPr>
            <w:tcW w:w="737" w:type="dxa"/>
            <w:vAlign w:val="center"/>
          </w:tcPr>
          <w:p w:rsidR="005B0037" w:rsidRPr="00F9778E" w:rsidRDefault="005B0037"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2604</w:t>
            </w:r>
          </w:p>
        </w:tc>
        <w:tc>
          <w:tcPr>
            <w:tcW w:w="665" w:type="dxa"/>
            <w:vAlign w:val="center"/>
          </w:tcPr>
          <w:p w:rsidR="005B0037" w:rsidRPr="00F9778E" w:rsidRDefault="005B0037"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2145</w:t>
            </w:r>
          </w:p>
        </w:tc>
        <w:tc>
          <w:tcPr>
            <w:tcW w:w="650" w:type="dxa"/>
            <w:vAlign w:val="center"/>
          </w:tcPr>
          <w:p w:rsidR="005B0037" w:rsidRPr="00F9778E" w:rsidRDefault="005B0037" w:rsidP="0047040A">
            <w:pPr>
              <w:spacing w:after="0"/>
              <w:jc w:val="center"/>
              <w:rPr>
                <w:rFonts w:ascii="Times New Roman" w:hAnsi="Times New Roman"/>
                <w:b/>
                <w:i/>
                <w:color w:val="7030A0"/>
                <w:sz w:val="20"/>
                <w:szCs w:val="20"/>
              </w:rPr>
            </w:pPr>
            <w:r w:rsidRPr="00F9778E">
              <w:rPr>
                <w:rFonts w:ascii="Times New Roman" w:hAnsi="Times New Roman"/>
                <w:b/>
                <w:i/>
                <w:color w:val="7030A0"/>
                <w:sz w:val="20"/>
                <w:szCs w:val="20"/>
              </w:rPr>
              <w:t>1843</w:t>
            </w:r>
          </w:p>
        </w:tc>
        <w:tc>
          <w:tcPr>
            <w:tcW w:w="709" w:type="dxa"/>
            <w:vAlign w:val="center"/>
          </w:tcPr>
          <w:p w:rsidR="005B0037" w:rsidRPr="00F9778E" w:rsidRDefault="005B0037" w:rsidP="0047040A">
            <w:pPr>
              <w:spacing w:after="0"/>
              <w:jc w:val="center"/>
              <w:rPr>
                <w:rFonts w:ascii="Times New Roman" w:hAnsi="Times New Roman"/>
                <w:b/>
                <w:i/>
                <w:color w:val="00B050"/>
                <w:sz w:val="20"/>
                <w:szCs w:val="20"/>
              </w:rPr>
            </w:pPr>
            <w:r w:rsidRPr="00F9778E">
              <w:rPr>
                <w:rFonts w:ascii="Times New Roman" w:hAnsi="Times New Roman"/>
                <w:b/>
                <w:i/>
                <w:color w:val="00B050"/>
                <w:sz w:val="20"/>
                <w:szCs w:val="20"/>
              </w:rPr>
              <w:t>1389</w:t>
            </w:r>
          </w:p>
        </w:tc>
        <w:tc>
          <w:tcPr>
            <w:tcW w:w="670" w:type="dxa"/>
            <w:vAlign w:val="center"/>
          </w:tcPr>
          <w:p w:rsidR="005B0037" w:rsidRPr="00F9778E" w:rsidRDefault="005B0037" w:rsidP="0047040A">
            <w:pPr>
              <w:spacing w:after="0"/>
              <w:jc w:val="center"/>
              <w:rPr>
                <w:rFonts w:ascii="Times New Roman" w:hAnsi="Times New Roman"/>
                <w:b/>
                <w:i/>
                <w:sz w:val="20"/>
                <w:szCs w:val="20"/>
              </w:rPr>
            </w:pPr>
            <w:r w:rsidRPr="00F9778E">
              <w:rPr>
                <w:rFonts w:ascii="Times New Roman" w:hAnsi="Times New Roman"/>
                <w:b/>
                <w:i/>
                <w:sz w:val="20"/>
                <w:szCs w:val="20"/>
              </w:rPr>
              <w:t>1676</w:t>
            </w:r>
          </w:p>
        </w:tc>
        <w:tc>
          <w:tcPr>
            <w:tcW w:w="709" w:type="dxa"/>
            <w:vAlign w:val="center"/>
          </w:tcPr>
          <w:p w:rsidR="005B0037" w:rsidRPr="00F9778E" w:rsidRDefault="005B0037" w:rsidP="0047040A">
            <w:pPr>
              <w:spacing w:after="0"/>
              <w:jc w:val="center"/>
              <w:rPr>
                <w:rFonts w:ascii="Times New Roman" w:hAnsi="Times New Roman"/>
                <w:b/>
                <w:i/>
                <w:sz w:val="20"/>
                <w:szCs w:val="20"/>
              </w:rPr>
            </w:pPr>
            <w:r w:rsidRPr="00F9778E">
              <w:rPr>
                <w:rFonts w:ascii="Times New Roman" w:hAnsi="Times New Roman"/>
                <w:b/>
                <w:i/>
                <w:sz w:val="20"/>
                <w:szCs w:val="20"/>
              </w:rPr>
              <w:t>1538</w:t>
            </w:r>
          </w:p>
        </w:tc>
      </w:tr>
      <w:tr w:rsidR="00F9778E" w:rsidRPr="000C52D5" w:rsidTr="00F9778E">
        <w:trPr>
          <w:trHeight w:val="321"/>
          <w:jc w:val="center"/>
        </w:trPr>
        <w:tc>
          <w:tcPr>
            <w:tcW w:w="590" w:type="dxa"/>
            <w:vAlign w:val="center"/>
          </w:tcPr>
          <w:p w:rsidR="005B0037" w:rsidRPr="000C52D5" w:rsidRDefault="005B0037" w:rsidP="0047040A">
            <w:pPr>
              <w:spacing w:after="0" w:line="360" w:lineRule="auto"/>
              <w:rPr>
                <w:rFonts w:ascii="Times New Roman" w:hAnsi="Times New Roman"/>
                <w:b/>
              </w:rPr>
            </w:pPr>
          </w:p>
        </w:tc>
        <w:tc>
          <w:tcPr>
            <w:tcW w:w="3061" w:type="dxa"/>
            <w:vAlign w:val="center"/>
          </w:tcPr>
          <w:p w:rsidR="005B0037" w:rsidRPr="00F9778E" w:rsidRDefault="005B0037" w:rsidP="00F9778E">
            <w:pPr>
              <w:spacing w:after="0"/>
              <w:rPr>
                <w:rFonts w:ascii="Times New Roman" w:hAnsi="Times New Roman"/>
                <w:b/>
                <w:sz w:val="20"/>
                <w:szCs w:val="20"/>
              </w:rPr>
            </w:pPr>
            <w:r w:rsidRPr="00F9778E">
              <w:rPr>
                <w:rFonts w:ascii="Times New Roman" w:hAnsi="Times New Roman"/>
                <w:b/>
                <w:sz w:val="20"/>
                <w:szCs w:val="20"/>
              </w:rPr>
              <w:t xml:space="preserve">TOTAL GÉN </w:t>
            </w:r>
          </w:p>
        </w:tc>
        <w:tc>
          <w:tcPr>
            <w:tcW w:w="992" w:type="dxa"/>
            <w:vAlign w:val="center"/>
          </w:tcPr>
          <w:p w:rsidR="005B0037" w:rsidRPr="00F9778E" w:rsidRDefault="00AE5FB8"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702</w:t>
            </w:r>
            <w:r w:rsidR="005162F3" w:rsidRPr="00F9778E">
              <w:rPr>
                <w:rFonts w:ascii="Times New Roman" w:hAnsi="Times New Roman"/>
                <w:b/>
                <w:sz w:val="20"/>
                <w:szCs w:val="20"/>
              </w:rPr>
              <w:t>7</w:t>
            </w:r>
          </w:p>
        </w:tc>
        <w:tc>
          <w:tcPr>
            <w:tcW w:w="992" w:type="dxa"/>
            <w:vAlign w:val="center"/>
          </w:tcPr>
          <w:p w:rsidR="005B0037" w:rsidRPr="00F9778E" w:rsidRDefault="005162F3"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2097</w:t>
            </w:r>
          </w:p>
        </w:tc>
        <w:tc>
          <w:tcPr>
            <w:tcW w:w="641" w:type="dxa"/>
            <w:vAlign w:val="center"/>
          </w:tcPr>
          <w:p w:rsidR="005B0037" w:rsidRPr="00F9778E" w:rsidRDefault="005162F3"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9124</w:t>
            </w:r>
          </w:p>
        </w:tc>
        <w:tc>
          <w:tcPr>
            <w:tcW w:w="737" w:type="dxa"/>
            <w:vAlign w:val="center"/>
          </w:tcPr>
          <w:p w:rsidR="005B0037" w:rsidRPr="00F9778E" w:rsidRDefault="005B0037" w:rsidP="0047040A">
            <w:pPr>
              <w:spacing w:after="0" w:line="360" w:lineRule="auto"/>
              <w:jc w:val="center"/>
              <w:rPr>
                <w:rFonts w:ascii="Times New Roman" w:hAnsi="Times New Roman"/>
                <w:b/>
                <w:color w:val="00B0F0"/>
                <w:sz w:val="20"/>
                <w:szCs w:val="20"/>
              </w:rPr>
            </w:pPr>
            <w:r w:rsidRPr="00F9778E">
              <w:rPr>
                <w:rFonts w:ascii="Times New Roman" w:hAnsi="Times New Roman"/>
                <w:b/>
                <w:color w:val="00B0F0"/>
                <w:sz w:val="20"/>
                <w:szCs w:val="20"/>
              </w:rPr>
              <w:t>7955</w:t>
            </w:r>
          </w:p>
        </w:tc>
        <w:tc>
          <w:tcPr>
            <w:tcW w:w="665" w:type="dxa"/>
            <w:vAlign w:val="center"/>
          </w:tcPr>
          <w:p w:rsidR="005B0037" w:rsidRPr="00F9778E" w:rsidRDefault="005B0037"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7075</w:t>
            </w:r>
          </w:p>
        </w:tc>
        <w:tc>
          <w:tcPr>
            <w:tcW w:w="650" w:type="dxa"/>
            <w:vAlign w:val="center"/>
          </w:tcPr>
          <w:p w:rsidR="005B0037" w:rsidRPr="00F9778E" w:rsidRDefault="005B0037" w:rsidP="0047040A">
            <w:pPr>
              <w:spacing w:after="0" w:line="360" w:lineRule="auto"/>
              <w:jc w:val="center"/>
              <w:rPr>
                <w:rFonts w:ascii="Times New Roman" w:hAnsi="Times New Roman"/>
                <w:b/>
                <w:color w:val="7030A0"/>
                <w:sz w:val="20"/>
                <w:szCs w:val="20"/>
              </w:rPr>
            </w:pPr>
            <w:r w:rsidRPr="00F9778E">
              <w:rPr>
                <w:rFonts w:ascii="Times New Roman" w:hAnsi="Times New Roman"/>
                <w:b/>
                <w:color w:val="7030A0"/>
                <w:sz w:val="20"/>
                <w:szCs w:val="20"/>
              </w:rPr>
              <w:t>5930</w:t>
            </w:r>
          </w:p>
        </w:tc>
        <w:tc>
          <w:tcPr>
            <w:tcW w:w="709" w:type="dxa"/>
            <w:vAlign w:val="center"/>
          </w:tcPr>
          <w:p w:rsidR="005B0037" w:rsidRPr="00F9778E" w:rsidRDefault="005B0037" w:rsidP="0047040A">
            <w:pPr>
              <w:spacing w:after="0" w:line="360" w:lineRule="auto"/>
              <w:jc w:val="center"/>
              <w:rPr>
                <w:rFonts w:ascii="Times New Roman" w:hAnsi="Times New Roman"/>
                <w:b/>
                <w:color w:val="00B050"/>
                <w:sz w:val="20"/>
                <w:szCs w:val="20"/>
              </w:rPr>
            </w:pPr>
            <w:r w:rsidRPr="00F9778E">
              <w:rPr>
                <w:rFonts w:ascii="Times New Roman" w:hAnsi="Times New Roman"/>
                <w:b/>
                <w:color w:val="00B050"/>
                <w:sz w:val="20"/>
                <w:szCs w:val="20"/>
              </w:rPr>
              <w:t>4807</w:t>
            </w:r>
          </w:p>
        </w:tc>
        <w:tc>
          <w:tcPr>
            <w:tcW w:w="670" w:type="dxa"/>
            <w:vAlign w:val="center"/>
          </w:tcPr>
          <w:p w:rsidR="005B0037" w:rsidRPr="00F9778E" w:rsidRDefault="005B0037"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4530</w:t>
            </w:r>
          </w:p>
        </w:tc>
        <w:tc>
          <w:tcPr>
            <w:tcW w:w="709" w:type="dxa"/>
            <w:vAlign w:val="center"/>
          </w:tcPr>
          <w:p w:rsidR="005B0037" w:rsidRPr="00F9778E" w:rsidRDefault="005B0037" w:rsidP="0047040A">
            <w:pPr>
              <w:spacing w:after="0" w:line="360" w:lineRule="auto"/>
              <w:jc w:val="center"/>
              <w:rPr>
                <w:rFonts w:ascii="Times New Roman" w:hAnsi="Times New Roman"/>
                <w:b/>
                <w:sz w:val="20"/>
                <w:szCs w:val="20"/>
              </w:rPr>
            </w:pPr>
            <w:r w:rsidRPr="00F9778E">
              <w:rPr>
                <w:rFonts w:ascii="Times New Roman" w:hAnsi="Times New Roman"/>
                <w:b/>
                <w:sz w:val="20"/>
                <w:szCs w:val="20"/>
              </w:rPr>
              <w:t>4020</w:t>
            </w:r>
          </w:p>
        </w:tc>
      </w:tr>
    </w:tbl>
    <w:p w:rsidR="009B0313" w:rsidRPr="00C41E77" w:rsidRDefault="009B0313" w:rsidP="009B0313">
      <w:pPr>
        <w:pStyle w:val="Paragraphedeliste"/>
        <w:spacing w:after="0" w:line="360" w:lineRule="auto"/>
        <w:jc w:val="both"/>
        <w:rPr>
          <w:rFonts w:ascii="Times New Roman" w:hAnsi="Times New Roman"/>
          <w:b/>
          <w:sz w:val="8"/>
          <w:szCs w:val="8"/>
        </w:rPr>
      </w:pPr>
    </w:p>
    <w:p w:rsidR="009B0313" w:rsidRDefault="009B0313" w:rsidP="009B0313">
      <w:pPr>
        <w:spacing w:line="360" w:lineRule="auto"/>
        <w:jc w:val="both"/>
        <w:rPr>
          <w:rFonts w:ascii="Times New Roman" w:hAnsi="Times New Roman"/>
          <w:b/>
          <w:sz w:val="24"/>
          <w:szCs w:val="24"/>
        </w:rPr>
      </w:pPr>
      <w:r w:rsidRPr="00407241">
        <w:rPr>
          <w:rFonts w:ascii="Times New Roman" w:hAnsi="Times New Roman"/>
          <w:b/>
          <w:sz w:val="24"/>
          <w:szCs w:val="24"/>
        </w:rPr>
        <w:t>Commentaires :</w:t>
      </w:r>
    </w:p>
    <w:p w:rsidR="009B0313" w:rsidRPr="00B800DA" w:rsidRDefault="009B0313" w:rsidP="00D677A8">
      <w:pPr>
        <w:pStyle w:val="Paragraphedeliste"/>
        <w:numPr>
          <w:ilvl w:val="0"/>
          <w:numId w:val="13"/>
        </w:numPr>
        <w:spacing w:after="0" w:line="360" w:lineRule="auto"/>
        <w:jc w:val="both"/>
        <w:rPr>
          <w:rFonts w:ascii="Times New Roman" w:hAnsi="Times New Roman"/>
          <w:b/>
          <w:sz w:val="24"/>
          <w:szCs w:val="24"/>
        </w:rPr>
      </w:pPr>
      <w:r w:rsidRPr="00B800DA">
        <w:rPr>
          <w:rFonts w:ascii="Times New Roman" w:hAnsi="Times New Roman"/>
          <w:sz w:val="24"/>
          <w:szCs w:val="24"/>
        </w:rPr>
        <w:t>Total membres de la MUS</w:t>
      </w:r>
      <w:r w:rsidR="005162F3">
        <w:rPr>
          <w:rFonts w:ascii="Times New Roman" w:hAnsi="Times New Roman"/>
          <w:sz w:val="24"/>
          <w:szCs w:val="24"/>
        </w:rPr>
        <w:t>OSA pour l’année mutualiste 2023</w:t>
      </w:r>
      <w:r w:rsidRPr="00B800DA">
        <w:rPr>
          <w:rFonts w:ascii="Times New Roman" w:hAnsi="Times New Roman"/>
          <w:sz w:val="24"/>
          <w:szCs w:val="24"/>
        </w:rPr>
        <w:t xml:space="preserve"> : </w:t>
      </w:r>
      <w:r w:rsidR="005162F3">
        <w:rPr>
          <w:rFonts w:ascii="Times New Roman" w:hAnsi="Times New Roman"/>
          <w:b/>
          <w:sz w:val="24"/>
          <w:szCs w:val="24"/>
        </w:rPr>
        <w:t>9124 (une augmentation de 1169</w:t>
      </w:r>
      <w:r w:rsidRPr="00B800DA">
        <w:rPr>
          <w:rFonts w:ascii="Times New Roman" w:hAnsi="Times New Roman"/>
          <w:b/>
          <w:sz w:val="24"/>
          <w:szCs w:val="24"/>
        </w:rPr>
        <w:t xml:space="preserve"> membres par rappor</w:t>
      </w:r>
      <w:r w:rsidR="00841621" w:rsidRPr="00B800DA">
        <w:rPr>
          <w:rFonts w:ascii="Times New Roman" w:hAnsi="Times New Roman"/>
          <w:b/>
          <w:sz w:val="24"/>
          <w:szCs w:val="24"/>
        </w:rPr>
        <w:t xml:space="preserve">t à l’effectif de l’année </w:t>
      </w:r>
      <w:r w:rsidR="00314168" w:rsidRPr="00B800DA">
        <w:rPr>
          <w:rFonts w:ascii="Times New Roman" w:hAnsi="Times New Roman"/>
          <w:b/>
          <w:sz w:val="24"/>
          <w:szCs w:val="24"/>
        </w:rPr>
        <w:t>précédente</w:t>
      </w:r>
      <w:r w:rsidR="00474590" w:rsidRPr="00B800DA">
        <w:rPr>
          <w:rFonts w:ascii="Times New Roman" w:hAnsi="Times New Roman"/>
          <w:b/>
          <w:sz w:val="24"/>
          <w:szCs w:val="24"/>
        </w:rPr>
        <w:t xml:space="preserve"> 2</w:t>
      </w:r>
      <w:r w:rsidR="005162F3">
        <w:rPr>
          <w:rFonts w:ascii="Times New Roman" w:hAnsi="Times New Roman"/>
          <w:b/>
          <w:sz w:val="24"/>
          <w:szCs w:val="24"/>
        </w:rPr>
        <w:t>022</w:t>
      </w:r>
      <w:r w:rsidRPr="00B800DA">
        <w:rPr>
          <w:rFonts w:ascii="Times New Roman" w:hAnsi="Times New Roman"/>
          <w:b/>
          <w:sz w:val="24"/>
          <w:szCs w:val="24"/>
        </w:rPr>
        <w:t xml:space="preserve">) </w:t>
      </w:r>
    </w:p>
    <w:p w:rsidR="009B0313" w:rsidRPr="00B800DA" w:rsidRDefault="005162F3" w:rsidP="00D677A8">
      <w:pPr>
        <w:pStyle w:val="Paragraphedeliste"/>
        <w:numPr>
          <w:ilvl w:val="0"/>
          <w:numId w:val="1"/>
        </w:numPr>
        <w:spacing w:line="360" w:lineRule="auto"/>
        <w:jc w:val="both"/>
        <w:rPr>
          <w:rFonts w:ascii="Times New Roman" w:hAnsi="Times New Roman"/>
          <w:b/>
          <w:i/>
          <w:sz w:val="24"/>
          <w:szCs w:val="24"/>
        </w:rPr>
      </w:pPr>
      <w:r>
        <w:rPr>
          <w:rFonts w:ascii="Times New Roman" w:hAnsi="Times New Roman"/>
          <w:sz w:val="24"/>
          <w:szCs w:val="24"/>
        </w:rPr>
        <w:t xml:space="preserve">Ainsi, nous avons  atteint 103,55 </w:t>
      </w:r>
      <w:r w:rsidR="009B0313" w:rsidRPr="00B800DA">
        <w:rPr>
          <w:rFonts w:ascii="Times New Roman" w:hAnsi="Times New Roman"/>
          <w:sz w:val="24"/>
          <w:szCs w:val="24"/>
        </w:rPr>
        <w:t xml:space="preserve">% </w:t>
      </w:r>
      <w:r w:rsidR="00B800DA">
        <w:rPr>
          <w:rFonts w:ascii="Times New Roman" w:hAnsi="Times New Roman"/>
          <w:sz w:val="24"/>
          <w:szCs w:val="24"/>
        </w:rPr>
        <w:t xml:space="preserve">de </w:t>
      </w:r>
      <w:r w:rsidR="009B0313" w:rsidRPr="00B800DA">
        <w:rPr>
          <w:rFonts w:ascii="Times New Roman" w:hAnsi="Times New Roman"/>
          <w:sz w:val="24"/>
          <w:szCs w:val="24"/>
        </w:rPr>
        <w:t>l’o</w:t>
      </w:r>
      <w:r>
        <w:rPr>
          <w:rFonts w:ascii="Times New Roman" w:hAnsi="Times New Roman"/>
          <w:sz w:val="24"/>
          <w:szCs w:val="24"/>
        </w:rPr>
        <w:t>bjectif qu’on s’est fixé en 2023</w:t>
      </w:r>
      <w:r w:rsidR="009B0313" w:rsidRPr="00B800DA">
        <w:rPr>
          <w:rFonts w:ascii="Times New Roman" w:hAnsi="Times New Roman"/>
          <w:sz w:val="24"/>
          <w:szCs w:val="24"/>
        </w:rPr>
        <w:t xml:space="preserve">,  celui de </w:t>
      </w:r>
      <w:r w:rsidR="00C560B7" w:rsidRPr="00B800DA">
        <w:rPr>
          <w:rFonts w:ascii="Times New Roman" w:hAnsi="Times New Roman"/>
          <w:b/>
          <w:sz w:val="24"/>
          <w:szCs w:val="24"/>
        </w:rPr>
        <w:t xml:space="preserve">recruter </w:t>
      </w:r>
      <w:r>
        <w:rPr>
          <w:rFonts w:ascii="Times New Roman" w:hAnsi="Times New Roman"/>
          <w:b/>
          <w:sz w:val="24"/>
          <w:szCs w:val="24"/>
        </w:rPr>
        <w:t>8811</w:t>
      </w:r>
      <w:r w:rsidR="009B0313" w:rsidRPr="00B800DA">
        <w:rPr>
          <w:rFonts w:ascii="Times New Roman" w:hAnsi="Times New Roman"/>
          <w:b/>
          <w:sz w:val="24"/>
          <w:szCs w:val="24"/>
        </w:rPr>
        <w:t xml:space="preserve"> adhérents à la MUSOSA Butembo Beni en 202</w:t>
      </w:r>
      <w:r>
        <w:rPr>
          <w:rFonts w:ascii="Times New Roman" w:hAnsi="Times New Roman"/>
          <w:b/>
          <w:sz w:val="24"/>
          <w:szCs w:val="24"/>
        </w:rPr>
        <w:t>3</w:t>
      </w:r>
      <w:r w:rsidR="00B800DA">
        <w:rPr>
          <w:rFonts w:ascii="Times New Roman" w:hAnsi="Times New Roman"/>
          <w:sz w:val="24"/>
          <w:szCs w:val="24"/>
        </w:rPr>
        <w:t> </w:t>
      </w:r>
      <w:r w:rsidR="009B0313" w:rsidRPr="00B800DA">
        <w:rPr>
          <w:rFonts w:ascii="Times New Roman" w:hAnsi="Times New Roman"/>
          <w:sz w:val="24"/>
          <w:szCs w:val="24"/>
        </w:rPr>
        <w:t>: « </w:t>
      </w:r>
      <w:r>
        <w:rPr>
          <w:rFonts w:ascii="Times New Roman" w:hAnsi="Times New Roman"/>
          <w:i/>
          <w:sz w:val="24"/>
          <w:szCs w:val="24"/>
        </w:rPr>
        <w:t>Fidéliser   85%  soit 6762</w:t>
      </w:r>
      <w:r w:rsidR="00B800DA" w:rsidRPr="00B800DA">
        <w:rPr>
          <w:rFonts w:ascii="Times New Roman" w:hAnsi="Times New Roman"/>
          <w:i/>
          <w:sz w:val="24"/>
          <w:szCs w:val="24"/>
        </w:rPr>
        <w:t xml:space="preserve"> </w:t>
      </w:r>
      <w:r w:rsidR="009B0313" w:rsidRPr="00B800DA">
        <w:rPr>
          <w:rFonts w:ascii="Times New Roman" w:hAnsi="Times New Roman"/>
          <w:i/>
          <w:sz w:val="24"/>
          <w:szCs w:val="24"/>
        </w:rPr>
        <w:t>membre</w:t>
      </w:r>
      <w:r>
        <w:rPr>
          <w:rFonts w:ascii="Times New Roman" w:hAnsi="Times New Roman"/>
          <w:i/>
          <w:sz w:val="24"/>
          <w:szCs w:val="24"/>
        </w:rPr>
        <w:t>s  de la cohorte 2022</w:t>
      </w:r>
      <w:r w:rsidR="00B800DA" w:rsidRPr="00B800DA">
        <w:rPr>
          <w:rFonts w:ascii="Times New Roman" w:hAnsi="Times New Roman"/>
          <w:i/>
          <w:sz w:val="24"/>
          <w:szCs w:val="24"/>
        </w:rPr>
        <w:t> ; recruter 20</w:t>
      </w:r>
      <w:r w:rsidR="009B0313" w:rsidRPr="00B800DA">
        <w:rPr>
          <w:rFonts w:ascii="Times New Roman" w:hAnsi="Times New Roman"/>
          <w:i/>
          <w:sz w:val="24"/>
          <w:szCs w:val="24"/>
        </w:rPr>
        <w:t>00 n</w:t>
      </w:r>
      <w:r>
        <w:rPr>
          <w:rFonts w:ascii="Times New Roman" w:hAnsi="Times New Roman"/>
          <w:i/>
          <w:sz w:val="24"/>
          <w:szCs w:val="24"/>
        </w:rPr>
        <w:t>ouveaux adhérents MUSOSA en 2023</w:t>
      </w:r>
      <w:r w:rsidR="009B0313" w:rsidRPr="00B800DA">
        <w:rPr>
          <w:rFonts w:ascii="Times New Roman" w:hAnsi="Times New Roman"/>
          <w:i/>
          <w:sz w:val="24"/>
          <w:szCs w:val="24"/>
        </w:rPr>
        <w:t xml:space="preserve"> à Butembo et dans les paroisses en dehors de Butembo et  Beni »</w:t>
      </w:r>
      <w:r w:rsidR="009B0313" w:rsidRPr="00B800DA">
        <w:rPr>
          <w:rFonts w:ascii="Times New Roman" w:hAnsi="Times New Roman"/>
          <w:b/>
          <w:i/>
          <w:sz w:val="24"/>
          <w:szCs w:val="24"/>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55"/>
        <w:gridCol w:w="1858"/>
        <w:gridCol w:w="1525"/>
      </w:tblGrid>
      <w:tr w:rsidR="009B0313" w:rsidRPr="00FE0B85" w:rsidTr="005F43C6">
        <w:trPr>
          <w:jc w:val="center"/>
        </w:trPr>
        <w:tc>
          <w:tcPr>
            <w:tcW w:w="5655" w:type="dxa"/>
            <w:vAlign w:val="center"/>
          </w:tcPr>
          <w:p w:rsidR="009B0313" w:rsidRPr="00FE0B85" w:rsidRDefault="009B0313" w:rsidP="0047040A">
            <w:pPr>
              <w:spacing w:after="0" w:line="360" w:lineRule="auto"/>
              <w:jc w:val="both"/>
              <w:rPr>
                <w:rFonts w:ascii="Times New Roman" w:hAnsi="Times New Roman"/>
                <w:b/>
                <w:sz w:val="24"/>
                <w:szCs w:val="24"/>
              </w:rPr>
            </w:pPr>
            <w:r w:rsidRPr="00FE0B85">
              <w:rPr>
                <w:rFonts w:ascii="Times New Roman" w:hAnsi="Times New Roman"/>
                <w:b/>
                <w:sz w:val="24"/>
                <w:szCs w:val="24"/>
              </w:rPr>
              <w:t>Objectif 20</w:t>
            </w:r>
            <w:r>
              <w:rPr>
                <w:rFonts w:ascii="Times New Roman" w:hAnsi="Times New Roman"/>
                <w:b/>
                <w:sz w:val="24"/>
                <w:szCs w:val="24"/>
              </w:rPr>
              <w:t>2</w:t>
            </w:r>
            <w:r w:rsidR="00E871AF">
              <w:rPr>
                <w:rFonts w:ascii="Times New Roman" w:hAnsi="Times New Roman"/>
                <w:b/>
                <w:sz w:val="24"/>
                <w:szCs w:val="24"/>
              </w:rPr>
              <w:t>3</w:t>
            </w:r>
          </w:p>
        </w:tc>
        <w:tc>
          <w:tcPr>
            <w:tcW w:w="1858" w:type="dxa"/>
            <w:vAlign w:val="center"/>
          </w:tcPr>
          <w:p w:rsidR="009B0313" w:rsidRPr="00FE0B85" w:rsidRDefault="009B0313" w:rsidP="0047040A">
            <w:pPr>
              <w:spacing w:after="0" w:line="360" w:lineRule="auto"/>
              <w:jc w:val="both"/>
              <w:rPr>
                <w:rFonts w:ascii="Times New Roman" w:hAnsi="Times New Roman"/>
                <w:b/>
                <w:sz w:val="24"/>
                <w:szCs w:val="24"/>
              </w:rPr>
            </w:pPr>
            <w:r w:rsidRPr="00FE0B85">
              <w:rPr>
                <w:rFonts w:ascii="Times New Roman" w:hAnsi="Times New Roman"/>
                <w:b/>
                <w:sz w:val="24"/>
                <w:szCs w:val="24"/>
              </w:rPr>
              <w:t>Résultat atteint</w:t>
            </w:r>
          </w:p>
        </w:tc>
        <w:tc>
          <w:tcPr>
            <w:tcW w:w="1525" w:type="dxa"/>
            <w:vAlign w:val="center"/>
          </w:tcPr>
          <w:p w:rsidR="009B0313" w:rsidRPr="00FE0B85" w:rsidRDefault="009B0313" w:rsidP="0047040A">
            <w:pPr>
              <w:spacing w:after="0" w:line="360" w:lineRule="auto"/>
              <w:jc w:val="both"/>
              <w:rPr>
                <w:rFonts w:ascii="Times New Roman" w:hAnsi="Times New Roman"/>
                <w:b/>
                <w:sz w:val="24"/>
                <w:szCs w:val="24"/>
              </w:rPr>
            </w:pPr>
            <w:r w:rsidRPr="00FE0B85">
              <w:rPr>
                <w:rFonts w:ascii="Times New Roman" w:hAnsi="Times New Roman"/>
                <w:b/>
                <w:sz w:val="24"/>
                <w:szCs w:val="24"/>
              </w:rPr>
              <w:t>Proportion</w:t>
            </w:r>
          </w:p>
        </w:tc>
      </w:tr>
      <w:tr w:rsidR="009B0313" w:rsidRPr="00FE0B85" w:rsidTr="005F43C6">
        <w:trPr>
          <w:jc w:val="center"/>
        </w:trPr>
        <w:tc>
          <w:tcPr>
            <w:tcW w:w="5655" w:type="dxa"/>
            <w:vAlign w:val="center"/>
          </w:tcPr>
          <w:p w:rsidR="009B0313" w:rsidRPr="00FE0B85" w:rsidRDefault="005F43C6" w:rsidP="0047040A">
            <w:pPr>
              <w:spacing w:after="0" w:line="360" w:lineRule="auto"/>
              <w:jc w:val="both"/>
              <w:rPr>
                <w:rFonts w:ascii="Times New Roman" w:hAnsi="Times New Roman"/>
                <w:sz w:val="24"/>
                <w:szCs w:val="24"/>
              </w:rPr>
            </w:pPr>
            <w:r>
              <w:rPr>
                <w:rFonts w:ascii="Times New Roman" w:hAnsi="Times New Roman"/>
                <w:sz w:val="24"/>
                <w:szCs w:val="24"/>
              </w:rPr>
              <w:t>6811</w:t>
            </w:r>
            <w:r w:rsidR="009B0313">
              <w:rPr>
                <w:rFonts w:ascii="Times New Roman" w:hAnsi="Times New Roman"/>
                <w:sz w:val="24"/>
                <w:szCs w:val="24"/>
              </w:rPr>
              <w:t xml:space="preserve"> </w:t>
            </w:r>
            <w:r w:rsidR="009B0313" w:rsidRPr="00FE0B85">
              <w:rPr>
                <w:rFonts w:ascii="Times New Roman" w:hAnsi="Times New Roman"/>
                <w:sz w:val="24"/>
                <w:szCs w:val="24"/>
              </w:rPr>
              <w:t xml:space="preserve"> fidélisations</w:t>
            </w:r>
            <w:r w:rsidR="00611EEF">
              <w:rPr>
                <w:rFonts w:ascii="Times New Roman" w:hAnsi="Times New Roman"/>
                <w:sz w:val="24"/>
                <w:szCs w:val="24"/>
              </w:rPr>
              <w:t xml:space="preserve"> (</w:t>
            </w:r>
            <w:r>
              <w:rPr>
                <w:rFonts w:ascii="Times New Roman" w:hAnsi="Times New Roman"/>
                <w:sz w:val="24"/>
                <w:szCs w:val="24"/>
              </w:rPr>
              <w:t>cohorte 2022</w:t>
            </w:r>
            <w:r w:rsidR="00314168">
              <w:rPr>
                <w:rFonts w:ascii="Times New Roman" w:hAnsi="Times New Roman"/>
                <w:sz w:val="24"/>
                <w:szCs w:val="24"/>
              </w:rPr>
              <w:t xml:space="preserve"> et anciennes cohortes)</w:t>
            </w:r>
          </w:p>
        </w:tc>
        <w:tc>
          <w:tcPr>
            <w:tcW w:w="1858" w:type="dxa"/>
            <w:vAlign w:val="center"/>
          </w:tcPr>
          <w:p w:rsidR="009B0313" w:rsidRPr="00B800DA" w:rsidRDefault="00AE5FB8" w:rsidP="0047040A">
            <w:pPr>
              <w:spacing w:after="0" w:line="360" w:lineRule="auto"/>
              <w:jc w:val="right"/>
              <w:rPr>
                <w:rFonts w:ascii="Times New Roman" w:hAnsi="Times New Roman"/>
                <w:sz w:val="24"/>
                <w:szCs w:val="24"/>
              </w:rPr>
            </w:pPr>
            <w:r>
              <w:rPr>
                <w:rFonts w:ascii="Times New Roman" w:hAnsi="Times New Roman"/>
                <w:sz w:val="24"/>
                <w:szCs w:val="24"/>
              </w:rPr>
              <w:t>702</w:t>
            </w:r>
            <w:r w:rsidR="005F43C6">
              <w:rPr>
                <w:rFonts w:ascii="Times New Roman" w:hAnsi="Times New Roman"/>
                <w:sz w:val="24"/>
                <w:szCs w:val="24"/>
              </w:rPr>
              <w:t>7</w:t>
            </w:r>
          </w:p>
        </w:tc>
        <w:tc>
          <w:tcPr>
            <w:tcW w:w="1525" w:type="dxa"/>
            <w:vAlign w:val="center"/>
          </w:tcPr>
          <w:p w:rsidR="009B0313" w:rsidRPr="00506FAB" w:rsidRDefault="005F43C6" w:rsidP="005F43C6">
            <w:pPr>
              <w:spacing w:after="0" w:line="360" w:lineRule="auto"/>
              <w:jc w:val="right"/>
              <w:rPr>
                <w:rFonts w:ascii="Times New Roman" w:hAnsi="Times New Roman"/>
                <w:b/>
                <w:sz w:val="24"/>
                <w:szCs w:val="24"/>
              </w:rPr>
            </w:pPr>
            <w:r>
              <w:rPr>
                <w:rFonts w:ascii="Times New Roman" w:hAnsi="Times New Roman"/>
                <w:b/>
                <w:sz w:val="24"/>
                <w:szCs w:val="24"/>
              </w:rPr>
              <w:t>103</w:t>
            </w:r>
            <w:r w:rsidR="00474590">
              <w:rPr>
                <w:rFonts w:ascii="Times New Roman" w:hAnsi="Times New Roman"/>
                <w:b/>
                <w:sz w:val="24"/>
                <w:szCs w:val="24"/>
              </w:rPr>
              <w:t>,</w:t>
            </w:r>
            <w:r w:rsidR="00AE5FB8">
              <w:rPr>
                <w:rFonts w:ascii="Times New Roman" w:hAnsi="Times New Roman"/>
                <w:b/>
                <w:sz w:val="24"/>
                <w:szCs w:val="24"/>
              </w:rPr>
              <w:t>17</w:t>
            </w:r>
            <w:r w:rsidR="00F5549C">
              <w:rPr>
                <w:rFonts w:ascii="Times New Roman" w:hAnsi="Times New Roman"/>
                <w:b/>
                <w:sz w:val="24"/>
                <w:szCs w:val="24"/>
              </w:rPr>
              <w:t>%</w:t>
            </w:r>
            <w:r w:rsidR="00474590">
              <w:rPr>
                <w:rFonts w:ascii="Times New Roman" w:hAnsi="Times New Roman"/>
                <w:b/>
                <w:sz w:val="24"/>
                <w:szCs w:val="24"/>
              </w:rPr>
              <w:t xml:space="preserve"> </w:t>
            </w:r>
          </w:p>
        </w:tc>
      </w:tr>
      <w:tr w:rsidR="009B0313" w:rsidRPr="00FE0B85" w:rsidTr="005F43C6">
        <w:trPr>
          <w:jc w:val="center"/>
        </w:trPr>
        <w:tc>
          <w:tcPr>
            <w:tcW w:w="5655" w:type="dxa"/>
            <w:vAlign w:val="center"/>
          </w:tcPr>
          <w:p w:rsidR="009B0313" w:rsidRPr="00FE0B85" w:rsidRDefault="009B0313" w:rsidP="0047040A">
            <w:pPr>
              <w:spacing w:after="0" w:line="360" w:lineRule="auto"/>
              <w:jc w:val="both"/>
              <w:rPr>
                <w:rFonts w:ascii="Times New Roman" w:hAnsi="Times New Roman"/>
                <w:sz w:val="24"/>
                <w:szCs w:val="24"/>
              </w:rPr>
            </w:pPr>
            <w:r>
              <w:rPr>
                <w:rFonts w:ascii="Times New Roman" w:hAnsi="Times New Roman"/>
                <w:sz w:val="24"/>
                <w:szCs w:val="24"/>
              </w:rPr>
              <w:t>200</w:t>
            </w:r>
            <w:r w:rsidR="00474590">
              <w:rPr>
                <w:rFonts w:ascii="Times New Roman" w:hAnsi="Times New Roman"/>
                <w:sz w:val="24"/>
                <w:szCs w:val="24"/>
              </w:rPr>
              <w:t>0</w:t>
            </w:r>
            <w:r>
              <w:rPr>
                <w:rFonts w:ascii="Times New Roman" w:hAnsi="Times New Roman"/>
                <w:sz w:val="24"/>
                <w:szCs w:val="24"/>
              </w:rPr>
              <w:t xml:space="preserve"> nouvelles adhésions en villes de</w:t>
            </w:r>
            <w:r w:rsidR="00EB7D81">
              <w:rPr>
                <w:rFonts w:ascii="Times New Roman" w:hAnsi="Times New Roman"/>
                <w:sz w:val="24"/>
                <w:szCs w:val="24"/>
              </w:rPr>
              <w:t xml:space="preserve"> </w:t>
            </w:r>
            <w:r w:rsidRPr="00FE0B85">
              <w:rPr>
                <w:rFonts w:ascii="Times New Roman" w:hAnsi="Times New Roman"/>
                <w:sz w:val="24"/>
                <w:szCs w:val="24"/>
              </w:rPr>
              <w:t>Butembo</w:t>
            </w:r>
            <w:r>
              <w:rPr>
                <w:rFonts w:ascii="Times New Roman" w:hAnsi="Times New Roman"/>
                <w:sz w:val="24"/>
                <w:szCs w:val="24"/>
              </w:rPr>
              <w:t>, Beni</w:t>
            </w:r>
            <w:r w:rsidRPr="00FE0B85">
              <w:rPr>
                <w:rFonts w:ascii="Times New Roman" w:hAnsi="Times New Roman"/>
                <w:sz w:val="24"/>
                <w:szCs w:val="24"/>
              </w:rPr>
              <w:t xml:space="preserve"> et</w:t>
            </w:r>
            <w:r>
              <w:rPr>
                <w:rFonts w:ascii="Times New Roman" w:hAnsi="Times New Roman"/>
                <w:sz w:val="24"/>
                <w:szCs w:val="24"/>
              </w:rPr>
              <w:t xml:space="preserve"> dans les paroisses en dehors des villes</w:t>
            </w:r>
          </w:p>
        </w:tc>
        <w:tc>
          <w:tcPr>
            <w:tcW w:w="1858" w:type="dxa"/>
            <w:vAlign w:val="center"/>
          </w:tcPr>
          <w:p w:rsidR="009B0313" w:rsidRPr="00B800DA" w:rsidRDefault="005F43C6" w:rsidP="0047040A">
            <w:pPr>
              <w:spacing w:after="0" w:line="360" w:lineRule="auto"/>
              <w:jc w:val="right"/>
              <w:rPr>
                <w:rFonts w:ascii="Times New Roman" w:hAnsi="Times New Roman"/>
                <w:sz w:val="24"/>
                <w:szCs w:val="24"/>
              </w:rPr>
            </w:pPr>
            <w:r>
              <w:rPr>
                <w:rFonts w:ascii="Times New Roman" w:hAnsi="Times New Roman"/>
                <w:sz w:val="24"/>
                <w:szCs w:val="24"/>
              </w:rPr>
              <w:t>2097</w:t>
            </w:r>
          </w:p>
        </w:tc>
        <w:tc>
          <w:tcPr>
            <w:tcW w:w="1525" w:type="dxa"/>
            <w:vAlign w:val="center"/>
          </w:tcPr>
          <w:p w:rsidR="009B0313" w:rsidRPr="00506FAB" w:rsidRDefault="005F43C6" w:rsidP="0047040A">
            <w:pPr>
              <w:spacing w:after="0" w:line="360" w:lineRule="auto"/>
              <w:jc w:val="right"/>
              <w:rPr>
                <w:rFonts w:ascii="Times New Roman" w:hAnsi="Times New Roman"/>
                <w:b/>
                <w:sz w:val="24"/>
                <w:szCs w:val="24"/>
              </w:rPr>
            </w:pPr>
            <w:r>
              <w:rPr>
                <w:rFonts w:ascii="Times New Roman" w:hAnsi="Times New Roman"/>
                <w:b/>
                <w:sz w:val="24"/>
                <w:szCs w:val="24"/>
              </w:rPr>
              <w:t>104,8</w:t>
            </w:r>
            <w:r w:rsidR="00474590">
              <w:rPr>
                <w:rFonts w:ascii="Times New Roman" w:hAnsi="Times New Roman"/>
                <w:b/>
                <w:sz w:val="24"/>
                <w:szCs w:val="24"/>
              </w:rPr>
              <w:t>5</w:t>
            </w:r>
            <w:r w:rsidR="00F5549C">
              <w:rPr>
                <w:rFonts w:ascii="Times New Roman" w:hAnsi="Times New Roman"/>
                <w:b/>
                <w:sz w:val="24"/>
                <w:szCs w:val="24"/>
              </w:rPr>
              <w:t>%</w:t>
            </w:r>
          </w:p>
        </w:tc>
      </w:tr>
      <w:tr w:rsidR="009B0313" w:rsidRPr="00FE0B85" w:rsidTr="005F43C6">
        <w:trPr>
          <w:jc w:val="center"/>
        </w:trPr>
        <w:tc>
          <w:tcPr>
            <w:tcW w:w="5655" w:type="dxa"/>
            <w:vAlign w:val="center"/>
          </w:tcPr>
          <w:p w:rsidR="009B0313" w:rsidRPr="00FE0B85" w:rsidRDefault="005F43C6" w:rsidP="0047040A">
            <w:pPr>
              <w:spacing w:after="0"/>
              <w:jc w:val="both"/>
              <w:rPr>
                <w:rFonts w:ascii="Times New Roman" w:hAnsi="Times New Roman"/>
                <w:b/>
                <w:sz w:val="24"/>
                <w:szCs w:val="24"/>
              </w:rPr>
            </w:pPr>
            <w:r>
              <w:rPr>
                <w:rFonts w:ascii="Times New Roman" w:hAnsi="Times New Roman"/>
                <w:b/>
                <w:sz w:val="24"/>
                <w:szCs w:val="24"/>
              </w:rPr>
              <w:t>8811</w:t>
            </w:r>
            <w:r w:rsidR="00474590">
              <w:rPr>
                <w:rFonts w:ascii="Times New Roman" w:hAnsi="Times New Roman"/>
                <w:b/>
                <w:sz w:val="24"/>
                <w:szCs w:val="24"/>
              </w:rPr>
              <w:t xml:space="preserve"> </w:t>
            </w:r>
            <w:r w:rsidR="009B0313" w:rsidRPr="00FE0B85">
              <w:rPr>
                <w:rFonts w:ascii="Times New Roman" w:hAnsi="Times New Roman"/>
                <w:b/>
                <w:sz w:val="24"/>
                <w:szCs w:val="24"/>
              </w:rPr>
              <w:t>adhérents</w:t>
            </w:r>
          </w:p>
        </w:tc>
        <w:tc>
          <w:tcPr>
            <w:tcW w:w="1858" w:type="dxa"/>
            <w:vAlign w:val="center"/>
          </w:tcPr>
          <w:p w:rsidR="009B0313" w:rsidRPr="00FE0B85" w:rsidRDefault="005F43C6" w:rsidP="0047040A">
            <w:pPr>
              <w:spacing w:after="0"/>
              <w:jc w:val="right"/>
              <w:rPr>
                <w:rFonts w:ascii="Times New Roman" w:hAnsi="Times New Roman"/>
                <w:b/>
                <w:sz w:val="24"/>
                <w:szCs w:val="24"/>
              </w:rPr>
            </w:pPr>
            <w:r>
              <w:rPr>
                <w:rFonts w:ascii="Times New Roman" w:hAnsi="Times New Roman"/>
                <w:b/>
                <w:sz w:val="24"/>
                <w:szCs w:val="24"/>
              </w:rPr>
              <w:t>9124</w:t>
            </w:r>
          </w:p>
        </w:tc>
        <w:tc>
          <w:tcPr>
            <w:tcW w:w="1525" w:type="dxa"/>
            <w:vAlign w:val="center"/>
          </w:tcPr>
          <w:p w:rsidR="009B0313" w:rsidRPr="00FE0B85" w:rsidRDefault="005F43C6" w:rsidP="005F43C6">
            <w:pPr>
              <w:spacing w:after="0"/>
              <w:jc w:val="right"/>
              <w:rPr>
                <w:rFonts w:ascii="Times New Roman" w:hAnsi="Times New Roman"/>
                <w:b/>
                <w:sz w:val="24"/>
                <w:szCs w:val="24"/>
              </w:rPr>
            </w:pPr>
            <w:r>
              <w:rPr>
                <w:rFonts w:ascii="Times New Roman" w:hAnsi="Times New Roman"/>
                <w:b/>
                <w:sz w:val="24"/>
                <w:szCs w:val="24"/>
              </w:rPr>
              <w:t>103</w:t>
            </w:r>
            <w:r w:rsidR="00474590">
              <w:rPr>
                <w:rFonts w:ascii="Times New Roman" w:hAnsi="Times New Roman"/>
                <w:b/>
                <w:sz w:val="24"/>
                <w:szCs w:val="24"/>
              </w:rPr>
              <w:t>,</w:t>
            </w:r>
            <w:r>
              <w:rPr>
                <w:rFonts w:ascii="Times New Roman" w:hAnsi="Times New Roman"/>
                <w:b/>
                <w:sz w:val="24"/>
                <w:szCs w:val="24"/>
              </w:rPr>
              <w:t>55</w:t>
            </w:r>
            <w:r w:rsidR="00F5549C">
              <w:rPr>
                <w:rFonts w:ascii="Times New Roman" w:hAnsi="Times New Roman"/>
                <w:b/>
                <w:sz w:val="24"/>
                <w:szCs w:val="24"/>
              </w:rPr>
              <w:t>%</w:t>
            </w:r>
          </w:p>
        </w:tc>
      </w:tr>
    </w:tbl>
    <w:p w:rsidR="00CC2483" w:rsidRDefault="00CC2483" w:rsidP="00CC2483">
      <w:bookmarkStart w:id="34" w:name="_Toc36026769"/>
      <w:bookmarkStart w:id="35" w:name="_Toc131168458"/>
    </w:p>
    <w:p w:rsidR="009B0313" w:rsidRPr="00CC2483" w:rsidRDefault="009B0313" w:rsidP="00CC2483">
      <w:pPr>
        <w:rPr>
          <w:b/>
        </w:rPr>
      </w:pPr>
      <w:r w:rsidRPr="00CC2483">
        <w:rPr>
          <w:b/>
        </w:rPr>
        <w:t>De l’évolution des effectifs à la MUSOSA BUTEMBO BENI depuis sa création</w:t>
      </w:r>
      <w:bookmarkEnd w:id="34"/>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1"/>
        <w:gridCol w:w="4061"/>
      </w:tblGrid>
      <w:tr w:rsidR="009B0313" w:rsidRPr="000671CF" w:rsidTr="000C52D5">
        <w:trPr>
          <w:tblHeader/>
          <w:jc w:val="center"/>
        </w:trPr>
        <w:tc>
          <w:tcPr>
            <w:tcW w:w="1521" w:type="dxa"/>
            <w:vAlign w:val="center"/>
          </w:tcPr>
          <w:p w:rsidR="009B0313" w:rsidRPr="000671CF" w:rsidRDefault="009B0313" w:rsidP="009B0313">
            <w:pPr>
              <w:jc w:val="both"/>
              <w:rPr>
                <w:rFonts w:ascii="Times New Roman" w:hAnsi="Times New Roman"/>
                <w:b/>
              </w:rPr>
            </w:pPr>
            <w:r w:rsidRPr="000671CF">
              <w:rPr>
                <w:rFonts w:ascii="Times New Roman" w:hAnsi="Times New Roman"/>
                <w:b/>
              </w:rPr>
              <w:t>Années</w:t>
            </w:r>
          </w:p>
        </w:tc>
        <w:tc>
          <w:tcPr>
            <w:tcW w:w="4061" w:type="dxa"/>
            <w:vAlign w:val="center"/>
          </w:tcPr>
          <w:p w:rsidR="009B0313" w:rsidRPr="000671CF" w:rsidRDefault="009B0313" w:rsidP="009B0313">
            <w:pPr>
              <w:jc w:val="both"/>
              <w:rPr>
                <w:rFonts w:ascii="Times New Roman" w:hAnsi="Times New Roman"/>
                <w:b/>
              </w:rPr>
            </w:pPr>
            <w:r w:rsidRPr="000671CF">
              <w:rPr>
                <w:rFonts w:ascii="Times New Roman" w:hAnsi="Times New Roman"/>
                <w:b/>
              </w:rPr>
              <w:t>Nombresd’adhésions</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2010</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 xml:space="preserve">                      990 bénéficiaires</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2011</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1555</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2012</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2820</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2013</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2392</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2014</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3595</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2015</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2619</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2016</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3047</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2017</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4020</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2018</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4530</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2019</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4807</w:t>
            </w:r>
          </w:p>
        </w:tc>
      </w:tr>
      <w:tr w:rsidR="009B0313" w:rsidRPr="000671CF" w:rsidTr="000C52D5">
        <w:trPr>
          <w:jc w:val="center"/>
        </w:trPr>
        <w:tc>
          <w:tcPr>
            <w:tcW w:w="152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2020</w:t>
            </w:r>
          </w:p>
        </w:tc>
        <w:tc>
          <w:tcPr>
            <w:tcW w:w="4061" w:type="dxa"/>
            <w:vAlign w:val="center"/>
          </w:tcPr>
          <w:p w:rsidR="009B0313" w:rsidRPr="000671CF" w:rsidRDefault="009B0313" w:rsidP="009B0313">
            <w:pPr>
              <w:spacing w:after="0" w:line="360" w:lineRule="auto"/>
              <w:jc w:val="center"/>
              <w:rPr>
                <w:rFonts w:ascii="Times New Roman" w:hAnsi="Times New Roman"/>
              </w:rPr>
            </w:pPr>
            <w:r w:rsidRPr="000671CF">
              <w:rPr>
                <w:rFonts w:ascii="Times New Roman" w:hAnsi="Times New Roman"/>
              </w:rPr>
              <w:t>5930</w:t>
            </w:r>
          </w:p>
        </w:tc>
      </w:tr>
      <w:tr w:rsidR="00C731C0" w:rsidRPr="000671CF" w:rsidTr="000C52D5">
        <w:trPr>
          <w:jc w:val="center"/>
        </w:trPr>
        <w:tc>
          <w:tcPr>
            <w:tcW w:w="1521" w:type="dxa"/>
            <w:vAlign w:val="center"/>
          </w:tcPr>
          <w:p w:rsidR="00C731C0" w:rsidRPr="005F43C6" w:rsidRDefault="00C731C0" w:rsidP="009B0313">
            <w:pPr>
              <w:spacing w:after="0" w:line="360" w:lineRule="auto"/>
              <w:jc w:val="center"/>
              <w:rPr>
                <w:rFonts w:ascii="Times New Roman" w:hAnsi="Times New Roman"/>
              </w:rPr>
            </w:pPr>
            <w:r w:rsidRPr="005F43C6">
              <w:rPr>
                <w:rFonts w:ascii="Times New Roman" w:hAnsi="Times New Roman"/>
              </w:rPr>
              <w:t>2021</w:t>
            </w:r>
          </w:p>
        </w:tc>
        <w:tc>
          <w:tcPr>
            <w:tcW w:w="4061" w:type="dxa"/>
            <w:vAlign w:val="center"/>
          </w:tcPr>
          <w:p w:rsidR="00C731C0" w:rsidRPr="005F43C6" w:rsidRDefault="00C731C0" w:rsidP="009B0313">
            <w:pPr>
              <w:spacing w:after="0" w:line="360" w:lineRule="auto"/>
              <w:jc w:val="center"/>
              <w:rPr>
                <w:rFonts w:ascii="Times New Roman" w:hAnsi="Times New Roman"/>
              </w:rPr>
            </w:pPr>
            <w:r w:rsidRPr="005F43C6">
              <w:rPr>
                <w:rFonts w:ascii="Times New Roman" w:hAnsi="Times New Roman"/>
              </w:rPr>
              <w:t>7075</w:t>
            </w:r>
          </w:p>
        </w:tc>
      </w:tr>
      <w:tr w:rsidR="00BD2FD7" w:rsidRPr="000671CF" w:rsidTr="000C52D5">
        <w:trPr>
          <w:jc w:val="center"/>
        </w:trPr>
        <w:tc>
          <w:tcPr>
            <w:tcW w:w="1521" w:type="dxa"/>
            <w:vAlign w:val="center"/>
          </w:tcPr>
          <w:p w:rsidR="00BD2FD7" w:rsidRPr="000E495C" w:rsidRDefault="00BD2FD7" w:rsidP="009B0313">
            <w:pPr>
              <w:spacing w:after="0" w:line="360" w:lineRule="auto"/>
              <w:jc w:val="center"/>
              <w:rPr>
                <w:rFonts w:ascii="Times New Roman" w:hAnsi="Times New Roman"/>
              </w:rPr>
            </w:pPr>
            <w:r w:rsidRPr="000E495C">
              <w:rPr>
                <w:rFonts w:ascii="Times New Roman" w:hAnsi="Times New Roman"/>
              </w:rPr>
              <w:t>2022</w:t>
            </w:r>
          </w:p>
        </w:tc>
        <w:tc>
          <w:tcPr>
            <w:tcW w:w="4061" w:type="dxa"/>
            <w:vAlign w:val="center"/>
          </w:tcPr>
          <w:p w:rsidR="00BD2FD7" w:rsidRPr="000E495C" w:rsidRDefault="00BD2FD7" w:rsidP="009B0313">
            <w:pPr>
              <w:spacing w:after="0" w:line="360" w:lineRule="auto"/>
              <w:jc w:val="center"/>
              <w:rPr>
                <w:rFonts w:ascii="Times New Roman" w:hAnsi="Times New Roman"/>
              </w:rPr>
            </w:pPr>
            <w:r w:rsidRPr="000E495C">
              <w:rPr>
                <w:rFonts w:ascii="Times New Roman" w:hAnsi="Times New Roman"/>
              </w:rPr>
              <w:t>79</w:t>
            </w:r>
            <w:r w:rsidR="00725114" w:rsidRPr="000E495C">
              <w:rPr>
                <w:rFonts w:ascii="Times New Roman" w:hAnsi="Times New Roman"/>
              </w:rPr>
              <w:t>55</w:t>
            </w:r>
          </w:p>
        </w:tc>
      </w:tr>
      <w:tr w:rsidR="000671CF" w:rsidRPr="000671CF" w:rsidTr="000C52D5">
        <w:trPr>
          <w:jc w:val="center"/>
        </w:trPr>
        <w:tc>
          <w:tcPr>
            <w:tcW w:w="1521" w:type="dxa"/>
            <w:vAlign w:val="center"/>
          </w:tcPr>
          <w:p w:rsidR="000671CF" w:rsidRPr="000671CF" w:rsidRDefault="000671CF" w:rsidP="009B0313">
            <w:pPr>
              <w:spacing w:after="0" w:line="360" w:lineRule="auto"/>
              <w:jc w:val="center"/>
              <w:rPr>
                <w:rFonts w:ascii="Times New Roman" w:hAnsi="Times New Roman"/>
                <w:b/>
                <w:color w:val="00B0F0"/>
              </w:rPr>
            </w:pPr>
            <w:r>
              <w:rPr>
                <w:rFonts w:ascii="Times New Roman" w:hAnsi="Times New Roman"/>
                <w:b/>
                <w:color w:val="00B0F0"/>
              </w:rPr>
              <w:t>2023</w:t>
            </w:r>
          </w:p>
        </w:tc>
        <w:tc>
          <w:tcPr>
            <w:tcW w:w="4061" w:type="dxa"/>
            <w:vAlign w:val="center"/>
          </w:tcPr>
          <w:p w:rsidR="000671CF" w:rsidRPr="000671CF" w:rsidRDefault="000671CF" w:rsidP="009B0313">
            <w:pPr>
              <w:spacing w:after="0" w:line="360" w:lineRule="auto"/>
              <w:jc w:val="center"/>
              <w:rPr>
                <w:rFonts w:ascii="Times New Roman" w:hAnsi="Times New Roman"/>
                <w:b/>
                <w:color w:val="00B0F0"/>
              </w:rPr>
            </w:pPr>
            <w:r>
              <w:rPr>
                <w:rFonts w:ascii="Times New Roman" w:hAnsi="Times New Roman"/>
                <w:b/>
                <w:color w:val="00B0F0"/>
              </w:rPr>
              <w:t>9</w:t>
            </w:r>
            <w:r w:rsidR="00C16D0B">
              <w:rPr>
                <w:rFonts w:ascii="Times New Roman" w:hAnsi="Times New Roman"/>
                <w:b/>
                <w:color w:val="00B0F0"/>
              </w:rPr>
              <w:t>124</w:t>
            </w:r>
          </w:p>
        </w:tc>
      </w:tr>
    </w:tbl>
    <w:p w:rsidR="009B0313" w:rsidRPr="000671CF" w:rsidRDefault="009B0313" w:rsidP="009B0313">
      <w:pPr>
        <w:rPr>
          <w:color w:val="FF0000"/>
          <w:sz w:val="20"/>
          <w:szCs w:val="20"/>
        </w:rPr>
      </w:pPr>
    </w:p>
    <w:p w:rsidR="000671CF" w:rsidRDefault="008800BC" w:rsidP="000671CF">
      <w:pPr>
        <w:jc w:val="center"/>
        <w:rPr>
          <w:color w:val="FF0000"/>
        </w:rPr>
      </w:pPr>
      <w:r w:rsidRPr="008800BC">
        <w:rPr>
          <w:noProof/>
          <w:color w:val="FF0000"/>
        </w:rPr>
        <w:drawing>
          <wp:inline distT="0" distB="0" distL="0" distR="0">
            <wp:extent cx="5760720" cy="4259601"/>
            <wp:effectExtent l="19050" t="0" r="11430" b="7599"/>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0B6C" w:rsidRDefault="000671CF" w:rsidP="000E495C">
      <w:pPr>
        <w:spacing w:line="360" w:lineRule="auto"/>
        <w:ind w:left="360"/>
        <w:jc w:val="center"/>
        <w:rPr>
          <w:color w:val="FF0000"/>
        </w:rPr>
      </w:pPr>
      <w:r w:rsidRPr="00D97F5A">
        <w:rPr>
          <w:b/>
          <w:sz w:val="28"/>
          <w:szCs w:val="28"/>
        </w:rPr>
        <w:t>Fig.1 </w:t>
      </w:r>
      <w:r w:rsidRPr="00E016DB">
        <w:rPr>
          <w:b/>
          <w:color w:val="FF0000"/>
          <w:sz w:val="28"/>
          <w:szCs w:val="28"/>
        </w:rPr>
        <w:t xml:space="preserve"> </w:t>
      </w:r>
      <w:r w:rsidRPr="00EB7D81">
        <w:rPr>
          <w:rFonts w:ascii="Times New Roman" w:hAnsi="Times New Roman"/>
          <w:b/>
          <w:sz w:val="24"/>
          <w:szCs w:val="24"/>
        </w:rPr>
        <w:t>Polygone  de l’évolution des effectifs de la MUSOSA Butembo Beni</w:t>
      </w:r>
    </w:p>
    <w:p w:rsidR="0032425B" w:rsidRPr="00AD7BCB" w:rsidRDefault="00AD7BCB" w:rsidP="00AE3366">
      <w:pPr>
        <w:pStyle w:val="Titre1"/>
      </w:pPr>
      <w:bookmarkStart w:id="36" w:name="_Toc161296320"/>
      <w:r w:rsidRPr="00AD7BCB">
        <w:t>IV.</w:t>
      </w:r>
      <w:r>
        <w:t xml:space="preserve"> </w:t>
      </w:r>
      <w:r w:rsidR="000E495C" w:rsidRPr="00AD7BCB">
        <w:t xml:space="preserve">ETABLISSEMENTS DES SOINS </w:t>
      </w:r>
      <w:r w:rsidR="0032425B" w:rsidRPr="00AD7BCB">
        <w:t xml:space="preserve"> PARTENAIRES DE LA MUSOSA BUTEMBO BENI</w:t>
      </w:r>
      <w:r w:rsidR="00FE7DAD" w:rsidRPr="00AD7BCB">
        <w:t xml:space="preserve"> en 202</w:t>
      </w:r>
      <w:r w:rsidR="000E495C" w:rsidRPr="00AD7BCB">
        <w:t>3</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6"/>
        <w:gridCol w:w="4993"/>
        <w:gridCol w:w="567"/>
        <w:gridCol w:w="3402"/>
      </w:tblGrid>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b/>
                <w:sz w:val="24"/>
                <w:szCs w:val="24"/>
              </w:rPr>
            </w:pPr>
            <w:r w:rsidRPr="00223442">
              <w:rPr>
                <w:rFonts w:ascii="Times New Roman" w:hAnsi="Times New Roman"/>
                <w:b/>
                <w:sz w:val="24"/>
                <w:szCs w:val="24"/>
              </w:rPr>
              <w:t>N°</w:t>
            </w:r>
          </w:p>
        </w:tc>
        <w:tc>
          <w:tcPr>
            <w:tcW w:w="4993" w:type="dxa"/>
            <w:vAlign w:val="center"/>
          </w:tcPr>
          <w:p w:rsidR="0032425B" w:rsidRPr="00223442" w:rsidRDefault="0032425B" w:rsidP="00FE71B9">
            <w:pPr>
              <w:spacing w:after="0" w:line="240" w:lineRule="auto"/>
              <w:jc w:val="both"/>
              <w:rPr>
                <w:rFonts w:ascii="Times New Roman" w:hAnsi="Times New Roman"/>
                <w:b/>
                <w:sz w:val="24"/>
                <w:szCs w:val="24"/>
              </w:rPr>
            </w:pPr>
            <w:r w:rsidRPr="00223442">
              <w:rPr>
                <w:rFonts w:ascii="Times New Roman" w:hAnsi="Times New Roman"/>
                <w:b/>
                <w:sz w:val="24"/>
                <w:szCs w:val="24"/>
              </w:rPr>
              <w:t>En ville de Butembo et en territoire de Lubero</w:t>
            </w:r>
          </w:p>
        </w:tc>
        <w:tc>
          <w:tcPr>
            <w:tcW w:w="567" w:type="dxa"/>
            <w:vAlign w:val="center"/>
          </w:tcPr>
          <w:p w:rsidR="0032425B" w:rsidRPr="00223442" w:rsidRDefault="0032425B" w:rsidP="00FE71B9">
            <w:pPr>
              <w:spacing w:after="0" w:line="240" w:lineRule="auto"/>
              <w:jc w:val="both"/>
              <w:rPr>
                <w:rFonts w:ascii="Times New Roman" w:hAnsi="Times New Roman"/>
                <w:b/>
                <w:sz w:val="24"/>
                <w:szCs w:val="24"/>
              </w:rPr>
            </w:pPr>
            <w:r w:rsidRPr="00223442">
              <w:rPr>
                <w:rFonts w:ascii="Times New Roman" w:hAnsi="Times New Roman"/>
                <w:b/>
                <w:sz w:val="24"/>
                <w:szCs w:val="24"/>
              </w:rPr>
              <w:t>N°</w:t>
            </w:r>
          </w:p>
        </w:tc>
        <w:tc>
          <w:tcPr>
            <w:tcW w:w="3402" w:type="dxa"/>
            <w:vAlign w:val="center"/>
          </w:tcPr>
          <w:p w:rsidR="0032425B" w:rsidRPr="00223442" w:rsidRDefault="0032425B" w:rsidP="00FE71B9">
            <w:pPr>
              <w:spacing w:after="0" w:line="240" w:lineRule="auto"/>
              <w:jc w:val="both"/>
              <w:rPr>
                <w:rFonts w:ascii="Times New Roman" w:hAnsi="Times New Roman"/>
                <w:b/>
                <w:sz w:val="24"/>
                <w:szCs w:val="24"/>
              </w:rPr>
            </w:pPr>
            <w:r w:rsidRPr="00223442">
              <w:rPr>
                <w:rFonts w:ascii="Times New Roman" w:hAnsi="Times New Roman"/>
                <w:b/>
                <w:sz w:val="24"/>
                <w:szCs w:val="24"/>
              </w:rPr>
              <w:t>En ville  et territoire de Beni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DE KITATUMBA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BENI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2</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DE KATWA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2</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CARLER BEKER</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3</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HOPITAL MATANDA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3</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EMMANUEL D ALZON</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4</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CLINIQUES UNIVERSITAIRES</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4</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 KASANGA BENI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5</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STE FAMILLE/ MUKUNA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5</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PAIDA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6</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WANAMAHIKA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6</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CM GRACIA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7</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ADVENTISTE / MUTIRI</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7</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MANGINA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8</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ANGLICAN/ MASIKI</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8</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MUTWANGA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9</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CBCA</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9</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MUKANDO/ MUTWANGA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10</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lang w:val="en-US"/>
              </w:rPr>
              <w:t>CH FEPSI</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10</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CMC VUHIMBA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11</w:t>
            </w:r>
          </w:p>
        </w:tc>
        <w:tc>
          <w:tcPr>
            <w:tcW w:w="4993"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CEMEBU</w:t>
            </w:r>
          </w:p>
        </w:tc>
        <w:tc>
          <w:tcPr>
            <w:tcW w:w="567"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11</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KYONDO</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12</w:t>
            </w:r>
          </w:p>
        </w:tc>
        <w:tc>
          <w:tcPr>
            <w:tcW w:w="4993"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CSR NDUKO</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12</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MABOYA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13</w:t>
            </w:r>
          </w:p>
        </w:tc>
        <w:tc>
          <w:tcPr>
            <w:tcW w:w="4993"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CH ST RAPHAEL</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13</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MAMBINGI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14’</w:t>
            </w:r>
          </w:p>
        </w:tc>
        <w:tc>
          <w:tcPr>
            <w:tcW w:w="4993"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CH MAGHOMBI</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14</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SOCIDEC KASINDI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15</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HGR MUSIENENE</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15</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GLORIA DIVINA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16</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CMC MUHATIKANI</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sidRPr="00223442">
              <w:rPr>
                <w:rFonts w:ascii="Times New Roman" w:hAnsi="Times New Roman"/>
                <w:lang w:val="en-US"/>
              </w:rPr>
              <w:t>16</w:t>
            </w:r>
          </w:p>
        </w:tc>
        <w:tc>
          <w:tcPr>
            <w:tcW w:w="3402"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MASAMBO</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sidRPr="00223442">
              <w:rPr>
                <w:rFonts w:ascii="Times New Roman" w:hAnsi="Times New Roman"/>
                <w:sz w:val="24"/>
                <w:szCs w:val="24"/>
                <w:lang w:val="en-US"/>
              </w:rPr>
              <w:t>17</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CH MICHEL ANGE/ LUKAN</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Pr>
                <w:rFonts w:ascii="Times New Roman" w:hAnsi="Times New Roman"/>
                <w:lang w:val="en-US"/>
              </w:rPr>
              <w:t>17</w:t>
            </w:r>
          </w:p>
        </w:tc>
        <w:tc>
          <w:tcPr>
            <w:tcW w:w="3402"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HGR OICHA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sidRPr="00223442">
              <w:rPr>
                <w:rFonts w:ascii="Times New Roman" w:hAnsi="Times New Roman"/>
                <w:sz w:val="24"/>
                <w:szCs w:val="24"/>
                <w:lang w:val="en-US"/>
              </w:rPr>
              <w:t>18</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KIPESE</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Pr>
                <w:rFonts w:ascii="Times New Roman" w:hAnsi="Times New Roman"/>
                <w:lang w:val="en-US"/>
              </w:rPr>
              <w:t>18</w:t>
            </w:r>
          </w:p>
        </w:tc>
        <w:tc>
          <w:tcPr>
            <w:tcW w:w="3402"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CH MAMA MPONYAJI</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sidRPr="00223442">
              <w:rPr>
                <w:rFonts w:ascii="Times New Roman" w:hAnsi="Times New Roman"/>
                <w:sz w:val="24"/>
                <w:szCs w:val="24"/>
                <w:lang w:val="en-US"/>
              </w:rPr>
              <w:t>19</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 LUBERO</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Pr>
                <w:rFonts w:ascii="Times New Roman" w:hAnsi="Times New Roman"/>
                <w:lang w:val="en-US"/>
              </w:rPr>
              <w:t>19</w:t>
            </w:r>
          </w:p>
        </w:tc>
        <w:tc>
          <w:tcPr>
            <w:tcW w:w="3402"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 PAKANJA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sidRPr="00223442">
              <w:rPr>
                <w:rFonts w:ascii="Times New Roman" w:hAnsi="Times New Roman"/>
                <w:sz w:val="24"/>
                <w:szCs w:val="24"/>
                <w:lang w:val="en-US"/>
              </w:rPr>
              <w:t>20</w:t>
            </w:r>
          </w:p>
        </w:tc>
        <w:tc>
          <w:tcPr>
            <w:tcW w:w="4993" w:type="dxa"/>
            <w:vAlign w:val="center"/>
          </w:tcPr>
          <w:p w:rsidR="0032425B" w:rsidRPr="00223442" w:rsidRDefault="0032425B" w:rsidP="00FE71B9">
            <w:pPr>
              <w:spacing w:after="0" w:line="240" w:lineRule="auto"/>
              <w:jc w:val="both"/>
              <w:rPr>
                <w:rFonts w:ascii="Times New Roman" w:hAnsi="Times New Roman"/>
              </w:rPr>
            </w:pPr>
            <w:r w:rsidRPr="00223442">
              <w:rPr>
                <w:rFonts w:ascii="Times New Roman" w:hAnsi="Times New Roman"/>
              </w:rPr>
              <w:t>CSR KASALALA</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r>
              <w:rPr>
                <w:rFonts w:ascii="Times New Roman" w:hAnsi="Times New Roman"/>
                <w:lang w:val="en-US"/>
              </w:rPr>
              <w:t>20</w:t>
            </w:r>
          </w:p>
        </w:tc>
        <w:tc>
          <w:tcPr>
            <w:tcW w:w="3402"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CSR MBAU</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21</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 CARITAS KASEGHE</w:t>
            </w:r>
          </w:p>
        </w:tc>
        <w:tc>
          <w:tcPr>
            <w:tcW w:w="567" w:type="dxa"/>
            <w:vAlign w:val="center"/>
          </w:tcPr>
          <w:p w:rsidR="0032425B" w:rsidRDefault="0032425B" w:rsidP="00FE71B9">
            <w:pPr>
              <w:spacing w:after="0" w:line="240" w:lineRule="auto"/>
              <w:jc w:val="both"/>
              <w:rPr>
                <w:rFonts w:ascii="Times New Roman" w:hAnsi="Times New Roman"/>
                <w:lang w:val="en-US"/>
              </w:rPr>
            </w:pPr>
          </w:p>
        </w:tc>
        <w:tc>
          <w:tcPr>
            <w:tcW w:w="3402" w:type="dxa"/>
            <w:vAlign w:val="center"/>
          </w:tcPr>
          <w:p w:rsidR="0032425B" w:rsidRDefault="0032425B" w:rsidP="00FE71B9">
            <w:pPr>
              <w:spacing w:after="0" w:line="240" w:lineRule="auto"/>
              <w:jc w:val="both"/>
              <w:rPr>
                <w:rFonts w:ascii="Times New Roman" w:hAnsi="Times New Roman"/>
              </w:rPr>
            </w:pP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22</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CH NENGAPETA</w:t>
            </w:r>
          </w:p>
        </w:tc>
        <w:tc>
          <w:tcPr>
            <w:tcW w:w="567" w:type="dxa"/>
            <w:vAlign w:val="center"/>
          </w:tcPr>
          <w:p w:rsidR="0032425B" w:rsidRDefault="0032425B" w:rsidP="00FE71B9">
            <w:pPr>
              <w:spacing w:after="0" w:line="240" w:lineRule="auto"/>
              <w:jc w:val="both"/>
              <w:rPr>
                <w:rFonts w:ascii="Times New Roman" w:hAnsi="Times New Roman"/>
                <w:lang w:val="en-US"/>
              </w:rPr>
            </w:pPr>
          </w:p>
        </w:tc>
        <w:tc>
          <w:tcPr>
            <w:tcW w:w="3402" w:type="dxa"/>
            <w:vAlign w:val="center"/>
          </w:tcPr>
          <w:p w:rsidR="0032425B" w:rsidRDefault="0032425B" w:rsidP="00FE71B9">
            <w:pPr>
              <w:spacing w:after="0" w:line="240" w:lineRule="auto"/>
              <w:jc w:val="both"/>
              <w:rPr>
                <w:rFonts w:ascii="Times New Roman" w:hAnsi="Times New Roman"/>
              </w:rPr>
            </w:pPr>
          </w:p>
        </w:tc>
      </w:tr>
      <w:tr w:rsidR="000D4964" w:rsidRPr="00223442" w:rsidTr="00FE71B9">
        <w:trPr>
          <w:jc w:val="center"/>
        </w:trPr>
        <w:tc>
          <w:tcPr>
            <w:tcW w:w="576" w:type="dxa"/>
            <w:vAlign w:val="center"/>
          </w:tcPr>
          <w:p w:rsidR="000D4964" w:rsidRDefault="000D4964"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23</w:t>
            </w:r>
          </w:p>
        </w:tc>
        <w:tc>
          <w:tcPr>
            <w:tcW w:w="4993" w:type="dxa"/>
            <w:vAlign w:val="center"/>
          </w:tcPr>
          <w:p w:rsidR="000D4964" w:rsidRDefault="000D4964" w:rsidP="00FE71B9">
            <w:pPr>
              <w:spacing w:after="0" w:line="240" w:lineRule="auto"/>
              <w:jc w:val="both"/>
              <w:rPr>
                <w:rFonts w:ascii="Times New Roman" w:hAnsi="Times New Roman"/>
              </w:rPr>
            </w:pPr>
            <w:r>
              <w:rPr>
                <w:rFonts w:ascii="Times New Roman" w:hAnsi="Times New Roman"/>
              </w:rPr>
              <w:t>CS KASANDO</w:t>
            </w:r>
          </w:p>
        </w:tc>
        <w:tc>
          <w:tcPr>
            <w:tcW w:w="567" w:type="dxa"/>
            <w:vAlign w:val="center"/>
          </w:tcPr>
          <w:p w:rsidR="000D4964" w:rsidRDefault="000D4964" w:rsidP="00FE71B9">
            <w:pPr>
              <w:spacing w:after="0" w:line="240" w:lineRule="auto"/>
              <w:jc w:val="both"/>
              <w:rPr>
                <w:rFonts w:ascii="Times New Roman" w:hAnsi="Times New Roman"/>
                <w:lang w:val="en-US"/>
              </w:rPr>
            </w:pPr>
          </w:p>
        </w:tc>
        <w:tc>
          <w:tcPr>
            <w:tcW w:w="3402" w:type="dxa"/>
            <w:vAlign w:val="center"/>
          </w:tcPr>
          <w:p w:rsidR="000D4964" w:rsidRDefault="000D4964" w:rsidP="00FE71B9">
            <w:pPr>
              <w:spacing w:after="0" w:line="240" w:lineRule="auto"/>
              <w:jc w:val="both"/>
              <w:rPr>
                <w:rFonts w:ascii="Times New Roman" w:hAnsi="Times New Roman"/>
              </w:rPr>
            </w:pP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4</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 KAYNA</w:t>
            </w:r>
          </w:p>
        </w:tc>
        <w:tc>
          <w:tcPr>
            <w:tcW w:w="567" w:type="dxa"/>
            <w:vAlign w:val="center"/>
          </w:tcPr>
          <w:p w:rsidR="0032425B" w:rsidRDefault="0032425B" w:rsidP="00FE71B9">
            <w:pPr>
              <w:spacing w:after="0" w:line="240" w:lineRule="auto"/>
              <w:jc w:val="both"/>
              <w:rPr>
                <w:rFonts w:ascii="Times New Roman" w:hAnsi="Times New Roman"/>
                <w:lang w:val="en-US"/>
              </w:rPr>
            </w:pPr>
          </w:p>
        </w:tc>
        <w:tc>
          <w:tcPr>
            <w:tcW w:w="3402" w:type="dxa"/>
            <w:vAlign w:val="center"/>
          </w:tcPr>
          <w:p w:rsidR="0032425B" w:rsidRDefault="0032425B" w:rsidP="00FE71B9">
            <w:pPr>
              <w:spacing w:after="0" w:line="240" w:lineRule="auto"/>
              <w:jc w:val="both"/>
              <w:rPr>
                <w:rFonts w:ascii="Times New Roman" w:hAnsi="Times New Roman"/>
              </w:rPr>
            </w:pP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5</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HGR KAYNA</w:t>
            </w:r>
          </w:p>
        </w:tc>
        <w:tc>
          <w:tcPr>
            <w:tcW w:w="567" w:type="dxa"/>
            <w:vAlign w:val="center"/>
          </w:tcPr>
          <w:p w:rsidR="0032425B" w:rsidRDefault="0032425B" w:rsidP="00FE71B9">
            <w:pPr>
              <w:spacing w:after="0" w:line="240" w:lineRule="auto"/>
              <w:jc w:val="both"/>
              <w:rPr>
                <w:rFonts w:ascii="Times New Roman" w:hAnsi="Times New Roman"/>
                <w:lang w:val="en-US"/>
              </w:rPr>
            </w:pPr>
          </w:p>
        </w:tc>
        <w:tc>
          <w:tcPr>
            <w:tcW w:w="3402" w:type="dxa"/>
            <w:vAlign w:val="center"/>
          </w:tcPr>
          <w:p w:rsidR="0032425B" w:rsidRDefault="0032425B" w:rsidP="00FE71B9">
            <w:pPr>
              <w:spacing w:after="0" w:line="240" w:lineRule="auto"/>
              <w:jc w:val="both"/>
              <w:rPr>
                <w:rFonts w:ascii="Times New Roman" w:hAnsi="Times New Roman"/>
              </w:rPr>
            </w:pP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6</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 LUOFU</w:t>
            </w:r>
          </w:p>
        </w:tc>
        <w:tc>
          <w:tcPr>
            <w:tcW w:w="567" w:type="dxa"/>
            <w:vAlign w:val="center"/>
          </w:tcPr>
          <w:p w:rsidR="0032425B" w:rsidRDefault="0032425B" w:rsidP="00FE71B9">
            <w:pPr>
              <w:spacing w:after="0" w:line="240" w:lineRule="auto"/>
              <w:jc w:val="both"/>
              <w:rPr>
                <w:rFonts w:ascii="Times New Roman" w:hAnsi="Times New Roman"/>
                <w:lang w:val="en-US"/>
              </w:rPr>
            </w:pPr>
          </w:p>
        </w:tc>
        <w:tc>
          <w:tcPr>
            <w:tcW w:w="3402" w:type="dxa"/>
            <w:vAlign w:val="center"/>
          </w:tcPr>
          <w:p w:rsidR="0032425B" w:rsidRDefault="0032425B" w:rsidP="00FE71B9">
            <w:pPr>
              <w:spacing w:after="0" w:line="240" w:lineRule="auto"/>
              <w:jc w:val="both"/>
              <w:rPr>
                <w:rFonts w:ascii="Times New Roman" w:hAnsi="Times New Roman"/>
              </w:rPr>
            </w:pP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7</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CH ND DE FATIMA</w:t>
            </w:r>
          </w:p>
        </w:tc>
        <w:tc>
          <w:tcPr>
            <w:tcW w:w="567" w:type="dxa"/>
            <w:vAlign w:val="center"/>
          </w:tcPr>
          <w:p w:rsidR="0032425B" w:rsidRDefault="00413870" w:rsidP="00FE71B9">
            <w:pPr>
              <w:spacing w:after="0" w:line="240" w:lineRule="auto"/>
              <w:jc w:val="both"/>
              <w:rPr>
                <w:rFonts w:ascii="Times New Roman" w:hAnsi="Times New Roman"/>
                <w:lang w:val="en-US"/>
              </w:rPr>
            </w:pPr>
            <w:r>
              <w:rPr>
                <w:rFonts w:ascii="Times New Roman" w:hAnsi="Times New Roman"/>
                <w:lang w:val="en-US"/>
              </w:rPr>
              <w:t>32</w:t>
            </w:r>
          </w:p>
        </w:tc>
        <w:tc>
          <w:tcPr>
            <w:tcW w:w="3402" w:type="dxa"/>
            <w:vAlign w:val="center"/>
          </w:tcPr>
          <w:p w:rsidR="0032425B" w:rsidRDefault="00413870" w:rsidP="00FE71B9">
            <w:pPr>
              <w:spacing w:after="0" w:line="240" w:lineRule="auto"/>
              <w:jc w:val="both"/>
              <w:rPr>
                <w:rFonts w:ascii="Times New Roman" w:hAnsi="Times New Roman"/>
              </w:rPr>
            </w:pPr>
            <w:r>
              <w:rPr>
                <w:rFonts w:ascii="Times New Roman" w:hAnsi="Times New Roman"/>
              </w:rPr>
              <w:t>HGR MANGUREDJIPA</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8</w:t>
            </w:r>
          </w:p>
        </w:tc>
        <w:tc>
          <w:tcPr>
            <w:tcW w:w="4993" w:type="dxa"/>
            <w:vAlign w:val="center"/>
          </w:tcPr>
          <w:p w:rsidR="0032425B" w:rsidRPr="00223442" w:rsidRDefault="0032425B" w:rsidP="00FE71B9">
            <w:pPr>
              <w:spacing w:after="0" w:line="240" w:lineRule="auto"/>
              <w:jc w:val="both"/>
              <w:rPr>
                <w:rFonts w:ascii="Times New Roman" w:hAnsi="Times New Roman"/>
              </w:rPr>
            </w:pPr>
            <w:r>
              <w:rPr>
                <w:rFonts w:ascii="Times New Roman" w:hAnsi="Times New Roman"/>
              </w:rPr>
              <w:t>CSR CARL VUTSIRI</w:t>
            </w:r>
          </w:p>
        </w:tc>
        <w:tc>
          <w:tcPr>
            <w:tcW w:w="567" w:type="dxa"/>
            <w:vAlign w:val="center"/>
          </w:tcPr>
          <w:p w:rsidR="0032425B" w:rsidRDefault="00413870" w:rsidP="00FE71B9">
            <w:pPr>
              <w:spacing w:after="0" w:line="240" w:lineRule="auto"/>
              <w:jc w:val="both"/>
              <w:rPr>
                <w:rFonts w:ascii="Times New Roman" w:hAnsi="Times New Roman"/>
                <w:lang w:val="en-US"/>
              </w:rPr>
            </w:pPr>
            <w:r>
              <w:rPr>
                <w:rFonts w:ascii="Times New Roman" w:hAnsi="Times New Roman"/>
                <w:lang w:val="en-US"/>
              </w:rPr>
              <w:t>33</w:t>
            </w:r>
          </w:p>
        </w:tc>
        <w:tc>
          <w:tcPr>
            <w:tcW w:w="3402" w:type="dxa"/>
            <w:vAlign w:val="center"/>
          </w:tcPr>
          <w:p w:rsidR="0032425B" w:rsidRDefault="00413870" w:rsidP="00FE71B9">
            <w:pPr>
              <w:spacing w:after="0" w:line="240" w:lineRule="auto"/>
              <w:jc w:val="both"/>
              <w:rPr>
                <w:rFonts w:ascii="Times New Roman" w:hAnsi="Times New Roman"/>
              </w:rPr>
            </w:pPr>
            <w:r>
              <w:rPr>
                <w:rFonts w:ascii="Times New Roman" w:hAnsi="Times New Roman"/>
              </w:rPr>
              <w:t>CSR BIAMBWE</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2</w:t>
            </w:r>
            <w:r w:rsidR="000D4964">
              <w:rPr>
                <w:rFonts w:ascii="Times New Roman" w:hAnsi="Times New Roman"/>
                <w:sz w:val="24"/>
                <w:szCs w:val="24"/>
                <w:lang w:val="en-US"/>
              </w:rPr>
              <w:t>9</w:t>
            </w:r>
          </w:p>
        </w:tc>
        <w:tc>
          <w:tcPr>
            <w:tcW w:w="4993" w:type="dxa"/>
            <w:vAlign w:val="center"/>
          </w:tcPr>
          <w:p w:rsidR="0032425B" w:rsidRPr="00223442" w:rsidRDefault="000D4964" w:rsidP="00FE71B9">
            <w:pPr>
              <w:spacing w:after="0" w:line="240" w:lineRule="auto"/>
              <w:jc w:val="both"/>
              <w:rPr>
                <w:rFonts w:ascii="Times New Roman" w:hAnsi="Times New Roman"/>
              </w:rPr>
            </w:pPr>
            <w:r>
              <w:rPr>
                <w:rFonts w:ascii="Times New Roman" w:hAnsi="Times New Roman"/>
              </w:rPr>
              <w:t>CS VUVUGHO</w:t>
            </w:r>
          </w:p>
        </w:tc>
        <w:tc>
          <w:tcPr>
            <w:tcW w:w="567" w:type="dxa"/>
            <w:vAlign w:val="center"/>
          </w:tcPr>
          <w:p w:rsidR="0032425B" w:rsidRDefault="00413870" w:rsidP="00FE71B9">
            <w:pPr>
              <w:spacing w:after="0" w:line="240" w:lineRule="auto"/>
              <w:jc w:val="both"/>
              <w:rPr>
                <w:rFonts w:ascii="Times New Roman" w:hAnsi="Times New Roman"/>
                <w:lang w:val="en-US"/>
              </w:rPr>
            </w:pPr>
            <w:r>
              <w:rPr>
                <w:rFonts w:ascii="Times New Roman" w:hAnsi="Times New Roman"/>
                <w:lang w:val="en-US"/>
              </w:rPr>
              <w:t>34</w:t>
            </w:r>
          </w:p>
        </w:tc>
        <w:tc>
          <w:tcPr>
            <w:tcW w:w="3402" w:type="dxa"/>
            <w:vAlign w:val="center"/>
          </w:tcPr>
          <w:p w:rsidR="0032425B" w:rsidRDefault="00413870" w:rsidP="00FE71B9">
            <w:pPr>
              <w:spacing w:after="0" w:line="240" w:lineRule="auto"/>
              <w:jc w:val="both"/>
              <w:rPr>
                <w:rFonts w:ascii="Times New Roman" w:hAnsi="Times New Roman"/>
              </w:rPr>
            </w:pPr>
            <w:r>
              <w:rPr>
                <w:rFonts w:ascii="Times New Roman" w:hAnsi="Times New Roman"/>
              </w:rPr>
              <w:t>CS ANUARITE/ NJIAPANDA</w:t>
            </w:r>
          </w:p>
        </w:tc>
      </w:tr>
      <w:tr w:rsidR="000D4964" w:rsidRPr="00223442" w:rsidTr="00FE71B9">
        <w:trPr>
          <w:jc w:val="center"/>
        </w:trPr>
        <w:tc>
          <w:tcPr>
            <w:tcW w:w="576" w:type="dxa"/>
            <w:vAlign w:val="center"/>
          </w:tcPr>
          <w:p w:rsidR="000D4964" w:rsidRDefault="000D4964"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30</w:t>
            </w:r>
          </w:p>
        </w:tc>
        <w:tc>
          <w:tcPr>
            <w:tcW w:w="4993" w:type="dxa"/>
            <w:vAlign w:val="center"/>
          </w:tcPr>
          <w:p w:rsidR="000D4964" w:rsidRDefault="000D4964" w:rsidP="00FE71B9">
            <w:pPr>
              <w:spacing w:after="0" w:line="240" w:lineRule="auto"/>
              <w:jc w:val="both"/>
              <w:rPr>
                <w:rFonts w:ascii="Times New Roman" w:hAnsi="Times New Roman"/>
              </w:rPr>
            </w:pPr>
            <w:r>
              <w:rPr>
                <w:rFonts w:ascii="Times New Roman" w:hAnsi="Times New Roman"/>
              </w:rPr>
              <w:t>CH ANUARITE</w:t>
            </w:r>
          </w:p>
        </w:tc>
        <w:tc>
          <w:tcPr>
            <w:tcW w:w="567" w:type="dxa"/>
            <w:vAlign w:val="center"/>
          </w:tcPr>
          <w:p w:rsidR="000D4964" w:rsidRDefault="00413870" w:rsidP="00FE71B9">
            <w:pPr>
              <w:spacing w:after="0" w:line="240" w:lineRule="auto"/>
              <w:jc w:val="both"/>
              <w:rPr>
                <w:rFonts w:ascii="Times New Roman" w:hAnsi="Times New Roman"/>
                <w:lang w:val="en-US"/>
              </w:rPr>
            </w:pPr>
            <w:r>
              <w:rPr>
                <w:rFonts w:ascii="Times New Roman" w:hAnsi="Times New Roman"/>
                <w:lang w:val="en-US"/>
              </w:rPr>
              <w:t>35</w:t>
            </w:r>
          </w:p>
        </w:tc>
        <w:tc>
          <w:tcPr>
            <w:tcW w:w="3402" w:type="dxa"/>
            <w:vAlign w:val="center"/>
          </w:tcPr>
          <w:p w:rsidR="000D4964" w:rsidRDefault="00413870" w:rsidP="00FE71B9">
            <w:pPr>
              <w:spacing w:after="0" w:line="240" w:lineRule="auto"/>
              <w:jc w:val="both"/>
              <w:rPr>
                <w:rFonts w:ascii="Times New Roman" w:hAnsi="Times New Roman"/>
              </w:rPr>
            </w:pPr>
            <w:r>
              <w:rPr>
                <w:rFonts w:ascii="Times New Roman" w:hAnsi="Times New Roman"/>
              </w:rPr>
              <w:t>HGR MAMBOWA</w:t>
            </w:r>
          </w:p>
        </w:tc>
      </w:tr>
      <w:tr w:rsidR="00413870" w:rsidRPr="00CF2464" w:rsidTr="00FE71B9">
        <w:trPr>
          <w:jc w:val="center"/>
        </w:trPr>
        <w:tc>
          <w:tcPr>
            <w:tcW w:w="576" w:type="dxa"/>
            <w:vAlign w:val="center"/>
          </w:tcPr>
          <w:p w:rsidR="00413870" w:rsidRDefault="00413870" w:rsidP="00FE71B9">
            <w:pPr>
              <w:spacing w:after="0" w:line="240" w:lineRule="auto"/>
              <w:jc w:val="both"/>
              <w:rPr>
                <w:rFonts w:ascii="Times New Roman" w:hAnsi="Times New Roman"/>
                <w:sz w:val="24"/>
                <w:szCs w:val="24"/>
                <w:lang w:val="en-US"/>
              </w:rPr>
            </w:pPr>
            <w:r>
              <w:rPr>
                <w:rFonts w:ascii="Times New Roman" w:hAnsi="Times New Roman"/>
                <w:sz w:val="24"/>
                <w:szCs w:val="24"/>
                <w:lang w:val="en-US"/>
              </w:rPr>
              <w:t>31</w:t>
            </w:r>
          </w:p>
        </w:tc>
        <w:tc>
          <w:tcPr>
            <w:tcW w:w="4993" w:type="dxa"/>
            <w:vAlign w:val="center"/>
          </w:tcPr>
          <w:p w:rsidR="00413870" w:rsidRDefault="00413870" w:rsidP="00FE71B9">
            <w:pPr>
              <w:spacing w:after="0" w:line="240" w:lineRule="auto"/>
              <w:jc w:val="both"/>
              <w:rPr>
                <w:rFonts w:ascii="Times New Roman" w:hAnsi="Times New Roman"/>
              </w:rPr>
            </w:pPr>
            <w:r>
              <w:rPr>
                <w:rFonts w:ascii="Times New Roman" w:hAnsi="Times New Roman"/>
              </w:rPr>
              <w:t>CH ST PEREGRIN</w:t>
            </w:r>
          </w:p>
        </w:tc>
        <w:tc>
          <w:tcPr>
            <w:tcW w:w="567" w:type="dxa"/>
            <w:vAlign w:val="center"/>
          </w:tcPr>
          <w:p w:rsidR="00413870" w:rsidRDefault="00413870" w:rsidP="00FE71B9">
            <w:pPr>
              <w:spacing w:after="0" w:line="240" w:lineRule="auto"/>
              <w:jc w:val="both"/>
              <w:rPr>
                <w:rFonts w:ascii="Times New Roman" w:hAnsi="Times New Roman"/>
                <w:lang w:val="en-US"/>
              </w:rPr>
            </w:pPr>
            <w:r>
              <w:rPr>
                <w:rFonts w:ascii="Times New Roman" w:hAnsi="Times New Roman"/>
                <w:lang w:val="en-US"/>
              </w:rPr>
              <w:t>36</w:t>
            </w:r>
          </w:p>
        </w:tc>
        <w:tc>
          <w:tcPr>
            <w:tcW w:w="3402" w:type="dxa"/>
            <w:vAlign w:val="center"/>
          </w:tcPr>
          <w:p w:rsidR="00413870" w:rsidRPr="00FD0FC2" w:rsidRDefault="00413870" w:rsidP="00FE71B9">
            <w:pPr>
              <w:spacing w:after="0" w:line="240" w:lineRule="auto"/>
              <w:jc w:val="both"/>
              <w:rPr>
                <w:rFonts w:ascii="Times New Roman" w:hAnsi="Times New Roman"/>
                <w:lang w:val="en-US"/>
              </w:rPr>
            </w:pPr>
            <w:r w:rsidRPr="00FD0FC2">
              <w:rPr>
                <w:rFonts w:ascii="Times New Roman" w:hAnsi="Times New Roman"/>
                <w:lang w:val="en-US"/>
              </w:rPr>
              <w:t>CH EMMANUEL D ALZON BBO</w:t>
            </w:r>
          </w:p>
        </w:tc>
      </w:tr>
      <w:tr w:rsidR="0032425B" w:rsidRPr="00223442" w:rsidTr="00FE71B9">
        <w:trPr>
          <w:jc w:val="center"/>
        </w:trPr>
        <w:tc>
          <w:tcPr>
            <w:tcW w:w="576" w:type="dxa"/>
            <w:vAlign w:val="center"/>
          </w:tcPr>
          <w:p w:rsidR="0032425B" w:rsidRPr="00223442" w:rsidRDefault="0032425B" w:rsidP="00FE71B9">
            <w:pPr>
              <w:spacing w:after="0" w:line="240" w:lineRule="auto"/>
              <w:jc w:val="both"/>
              <w:rPr>
                <w:rFonts w:ascii="Times New Roman" w:hAnsi="Times New Roman"/>
                <w:sz w:val="24"/>
                <w:szCs w:val="24"/>
                <w:lang w:val="en-US"/>
              </w:rPr>
            </w:pPr>
          </w:p>
        </w:tc>
        <w:tc>
          <w:tcPr>
            <w:tcW w:w="4993" w:type="dxa"/>
            <w:vAlign w:val="center"/>
          </w:tcPr>
          <w:p w:rsidR="0032425B" w:rsidRPr="004F1FA3" w:rsidRDefault="000D4964" w:rsidP="00FE71B9">
            <w:pPr>
              <w:spacing w:after="0" w:line="240" w:lineRule="auto"/>
              <w:jc w:val="both"/>
              <w:rPr>
                <w:rFonts w:ascii="Times New Roman" w:hAnsi="Times New Roman"/>
                <w:b/>
              </w:rPr>
            </w:pPr>
            <w:r>
              <w:rPr>
                <w:rFonts w:ascii="Times New Roman" w:hAnsi="Times New Roman"/>
                <w:b/>
              </w:rPr>
              <w:t>Total : 5</w:t>
            </w:r>
            <w:r w:rsidR="00E016DB">
              <w:rPr>
                <w:rFonts w:ascii="Times New Roman" w:hAnsi="Times New Roman"/>
                <w:b/>
              </w:rPr>
              <w:t>6</w:t>
            </w:r>
          </w:p>
        </w:tc>
        <w:tc>
          <w:tcPr>
            <w:tcW w:w="567" w:type="dxa"/>
            <w:vAlign w:val="center"/>
          </w:tcPr>
          <w:p w:rsidR="0032425B" w:rsidRPr="00223442" w:rsidRDefault="0032425B" w:rsidP="00FE71B9">
            <w:pPr>
              <w:spacing w:after="0" w:line="240" w:lineRule="auto"/>
              <w:jc w:val="both"/>
              <w:rPr>
                <w:rFonts w:ascii="Times New Roman" w:hAnsi="Times New Roman"/>
                <w:lang w:val="en-US"/>
              </w:rPr>
            </w:pPr>
          </w:p>
        </w:tc>
        <w:tc>
          <w:tcPr>
            <w:tcW w:w="3402" w:type="dxa"/>
            <w:vAlign w:val="center"/>
          </w:tcPr>
          <w:p w:rsidR="0032425B" w:rsidRPr="00223442" w:rsidRDefault="0032425B" w:rsidP="00FE71B9">
            <w:pPr>
              <w:spacing w:after="0" w:line="240" w:lineRule="auto"/>
              <w:jc w:val="both"/>
              <w:rPr>
                <w:rFonts w:ascii="Times New Roman" w:hAnsi="Times New Roman"/>
                <w:b/>
              </w:rPr>
            </w:pPr>
          </w:p>
        </w:tc>
      </w:tr>
    </w:tbl>
    <w:p w:rsidR="0032425B" w:rsidRPr="00223442" w:rsidRDefault="0032425B" w:rsidP="0032425B">
      <w:pPr>
        <w:rPr>
          <w:rStyle w:val="Titre1Car"/>
          <w:rFonts w:ascii="Times New Roman" w:eastAsiaTheme="minorEastAsia" w:hAnsi="Times New Roman"/>
          <w:b w:val="0"/>
          <w:bCs w:val="0"/>
          <w:color w:val="auto"/>
          <w:sz w:val="26"/>
          <w:szCs w:val="26"/>
          <w:lang w:eastAsia="en-US"/>
        </w:rPr>
      </w:pPr>
    </w:p>
    <w:p w:rsidR="0032425B" w:rsidRPr="00AB6B24" w:rsidRDefault="0032425B" w:rsidP="00A01ABC">
      <w:pPr>
        <w:spacing w:line="360" w:lineRule="auto"/>
        <w:jc w:val="both"/>
        <w:rPr>
          <w:b/>
          <w:sz w:val="28"/>
          <w:szCs w:val="28"/>
        </w:rPr>
        <w:sectPr w:rsidR="0032425B" w:rsidRPr="00AB6B24" w:rsidSect="0092448A">
          <w:pgSz w:w="11906" w:h="16838"/>
          <w:pgMar w:top="851" w:right="851" w:bottom="851" w:left="1418" w:header="709" w:footer="709" w:gutter="0"/>
          <w:pgBorders w:offsetFrom="page">
            <w:top w:val="single" w:sz="8" w:space="24" w:color="FFFFFF"/>
          </w:pgBorders>
          <w:cols w:space="708"/>
          <w:docGrid w:linePitch="360"/>
        </w:sectPr>
      </w:pPr>
    </w:p>
    <w:p w:rsidR="00801E84" w:rsidRPr="00FE7DAD" w:rsidRDefault="00FE7DAD" w:rsidP="00922520">
      <w:pPr>
        <w:pStyle w:val="Titre1"/>
        <w:spacing w:before="0"/>
        <w:rPr>
          <w:rFonts w:ascii="Times New Roman" w:hAnsi="Times New Roman"/>
          <w:b w:val="0"/>
          <w:bCs w:val="0"/>
          <w:color w:val="0070C0"/>
        </w:rPr>
      </w:pPr>
      <w:bookmarkStart w:id="37" w:name="_Toc161296321"/>
      <w:r>
        <w:rPr>
          <w:rStyle w:val="Titre1Car"/>
          <w:rFonts w:ascii="Times New Roman" w:hAnsi="Times New Roman"/>
          <w:b/>
          <w:color w:val="0070C0"/>
        </w:rPr>
        <w:t xml:space="preserve">V. </w:t>
      </w:r>
      <w:r w:rsidR="00801E84" w:rsidRPr="00FE7DAD">
        <w:rPr>
          <w:rStyle w:val="Titre1Car"/>
          <w:rFonts w:ascii="Times New Roman" w:hAnsi="Times New Roman"/>
          <w:b/>
          <w:color w:val="0070C0"/>
        </w:rPr>
        <w:t xml:space="preserve">APERÇU DE LA PARTICIPATION DE LA MUSOSA BUTEMBO BENI AUX SOINS DE SES MEMBRES DURANT LES CINQ DERNIERES ANNEES </w:t>
      </w:r>
      <w:r w:rsidR="00107503">
        <w:rPr>
          <w:rFonts w:ascii="Times New Roman" w:hAnsi="Times New Roman"/>
          <w:b w:val="0"/>
          <w:bCs w:val="0"/>
          <w:color w:val="0070C0"/>
        </w:rPr>
        <w:t xml:space="preserve"> (2017-2023</w:t>
      </w:r>
      <w:r w:rsidR="00801E84" w:rsidRPr="00FE7DAD">
        <w:rPr>
          <w:rFonts w:ascii="Times New Roman" w:hAnsi="Times New Roman"/>
          <w:b w:val="0"/>
          <w:bCs w:val="0"/>
          <w:color w:val="0070C0"/>
        </w:rPr>
        <w:t>)</w:t>
      </w:r>
      <w:bookmarkEnd w:id="37"/>
    </w:p>
    <w:tbl>
      <w:tblPr>
        <w:tblW w:w="15530" w:type="dxa"/>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73"/>
        <w:gridCol w:w="1276"/>
        <w:gridCol w:w="1275"/>
        <w:gridCol w:w="1136"/>
        <w:gridCol w:w="1323"/>
        <w:gridCol w:w="1276"/>
        <w:gridCol w:w="1559"/>
        <w:gridCol w:w="1276"/>
        <w:gridCol w:w="899"/>
        <w:gridCol w:w="1276"/>
        <w:gridCol w:w="3161"/>
      </w:tblGrid>
      <w:tr w:rsidR="008F0F10" w:rsidRPr="000C52D5" w:rsidTr="00D3523D">
        <w:trPr>
          <w:jc w:val="center"/>
        </w:trPr>
        <w:tc>
          <w:tcPr>
            <w:tcW w:w="1073"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Années</w:t>
            </w:r>
          </w:p>
        </w:tc>
        <w:tc>
          <w:tcPr>
            <w:tcW w:w="1276"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Nombre  d’adhérents/ bénéficiaires</w:t>
            </w:r>
          </w:p>
        </w:tc>
        <w:tc>
          <w:tcPr>
            <w:tcW w:w="1275"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Cotisation annuelle par personne</w:t>
            </w:r>
          </w:p>
        </w:tc>
        <w:tc>
          <w:tcPr>
            <w:tcW w:w="1136"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 xml:space="preserve">Cotisations </w:t>
            </w:r>
            <w:r w:rsidR="00FE7DAD">
              <w:rPr>
                <w:rFonts w:ascii="Times New Roman" w:hAnsi="Times New Roman"/>
                <w:bCs/>
                <w:i/>
                <w:iCs/>
                <w:color w:val="000000"/>
                <w:kern w:val="24"/>
              </w:rPr>
              <w:t xml:space="preserve">totales </w:t>
            </w:r>
            <w:r w:rsidRPr="000C52D5">
              <w:rPr>
                <w:rFonts w:ascii="Times New Roman" w:hAnsi="Times New Roman"/>
                <w:bCs/>
                <w:i/>
                <w:iCs/>
                <w:color w:val="000000"/>
                <w:kern w:val="24"/>
              </w:rPr>
              <w:t>perçues</w:t>
            </w:r>
          </w:p>
        </w:tc>
        <w:tc>
          <w:tcPr>
            <w:tcW w:w="1323"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Bénéficiaires assistées par la MUSOSA</w:t>
            </w:r>
          </w:p>
        </w:tc>
        <w:tc>
          <w:tcPr>
            <w:tcW w:w="1276" w:type="dxa"/>
            <w:vAlign w:val="center"/>
          </w:tcPr>
          <w:p w:rsidR="00801E84" w:rsidRPr="000C52D5" w:rsidRDefault="00AB6536" w:rsidP="003B33D2">
            <w:pPr>
              <w:spacing w:after="0"/>
              <w:rPr>
                <w:rFonts w:ascii="Times New Roman" w:hAnsi="Times New Roman"/>
              </w:rPr>
            </w:pPr>
            <w:r>
              <w:rPr>
                <w:rFonts w:ascii="Times New Roman" w:hAnsi="Times New Roman"/>
                <w:bCs/>
                <w:i/>
                <w:iCs/>
                <w:color w:val="000000"/>
                <w:kern w:val="24"/>
              </w:rPr>
              <w:t>Taux d’utilisation</w:t>
            </w:r>
          </w:p>
        </w:tc>
        <w:tc>
          <w:tcPr>
            <w:tcW w:w="1559"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Montant payé par la MUSOSA  pour les soins des membres</w:t>
            </w:r>
          </w:p>
        </w:tc>
        <w:tc>
          <w:tcPr>
            <w:tcW w:w="1276" w:type="dxa"/>
            <w:vAlign w:val="center"/>
          </w:tcPr>
          <w:p w:rsidR="00801E84" w:rsidRPr="000C52D5" w:rsidRDefault="00801E84" w:rsidP="003B33D2">
            <w:pPr>
              <w:spacing w:after="0"/>
              <w:rPr>
                <w:rFonts w:ascii="Times New Roman" w:hAnsi="Times New Roman"/>
              </w:rPr>
            </w:pPr>
            <w:r w:rsidRPr="000C52D5">
              <w:rPr>
                <w:rFonts w:ascii="Times New Roman" w:hAnsi="Times New Roman"/>
                <w:bCs/>
                <w:i/>
                <w:iCs/>
                <w:color w:val="000000"/>
                <w:kern w:val="24"/>
              </w:rPr>
              <w:t xml:space="preserve">Taux annuel de sinistralité  </w:t>
            </w:r>
          </w:p>
        </w:tc>
        <w:tc>
          <w:tcPr>
            <w:tcW w:w="899" w:type="dxa"/>
            <w:vAlign w:val="center"/>
          </w:tcPr>
          <w:p w:rsidR="008F0F10" w:rsidRPr="000C52D5" w:rsidRDefault="00801E84" w:rsidP="003B33D2">
            <w:pPr>
              <w:spacing w:after="0"/>
              <w:rPr>
                <w:rFonts w:ascii="Times New Roman" w:hAnsi="Times New Roman"/>
              </w:rPr>
            </w:pPr>
            <w:bookmarkStart w:id="38" w:name="_Toc65405813"/>
            <w:r w:rsidRPr="000C52D5">
              <w:rPr>
                <w:rFonts w:ascii="Times New Roman" w:hAnsi="Times New Roman"/>
              </w:rPr>
              <w:t>Coût  moyen annuel</w:t>
            </w:r>
          </w:p>
          <w:p w:rsidR="00801E84" w:rsidRPr="000C52D5" w:rsidRDefault="00801E84" w:rsidP="003B33D2">
            <w:pPr>
              <w:spacing w:after="0"/>
              <w:rPr>
                <w:rFonts w:ascii="Times New Roman" w:hAnsi="Times New Roman"/>
                <w:b/>
              </w:rPr>
            </w:pPr>
            <w:r w:rsidRPr="000C52D5">
              <w:rPr>
                <w:rFonts w:ascii="Times New Roman" w:hAnsi="Times New Roman"/>
              </w:rPr>
              <w:t>des soins</w:t>
            </w:r>
            <w:bookmarkEnd w:id="38"/>
          </w:p>
        </w:tc>
        <w:tc>
          <w:tcPr>
            <w:tcW w:w="1276" w:type="dxa"/>
            <w:vAlign w:val="center"/>
          </w:tcPr>
          <w:p w:rsidR="00801E84" w:rsidRPr="000C52D5" w:rsidRDefault="00801E84" w:rsidP="003B33D2">
            <w:pPr>
              <w:spacing w:after="0"/>
              <w:rPr>
                <w:rFonts w:ascii="Times New Roman" w:hAnsi="Times New Roman"/>
              </w:rPr>
            </w:pPr>
            <w:r w:rsidRPr="000C52D5">
              <w:rPr>
                <w:rFonts w:ascii="Times New Roman" w:hAnsi="Times New Roman"/>
              </w:rPr>
              <w:t>Solde annuel</w:t>
            </w:r>
          </w:p>
        </w:tc>
        <w:tc>
          <w:tcPr>
            <w:tcW w:w="3161" w:type="dxa"/>
            <w:vAlign w:val="center"/>
          </w:tcPr>
          <w:p w:rsidR="00801E84" w:rsidRPr="000C52D5" w:rsidRDefault="00801E84" w:rsidP="003B33D2">
            <w:pPr>
              <w:spacing w:after="0"/>
              <w:rPr>
                <w:rFonts w:ascii="Times New Roman" w:hAnsi="Times New Roman"/>
              </w:rPr>
            </w:pPr>
            <w:r w:rsidRPr="000C52D5">
              <w:rPr>
                <w:rFonts w:ascii="Times New Roman" w:hAnsi="Times New Roman"/>
              </w:rPr>
              <w:t>Montant</w:t>
            </w:r>
            <w:r w:rsidR="008F0F10" w:rsidRPr="000C52D5">
              <w:rPr>
                <w:rFonts w:ascii="Times New Roman" w:hAnsi="Times New Roman"/>
              </w:rPr>
              <w:t>s</w:t>
            </w:r>
            <w:r w:rsidRPr="000C52D5">
              <w:rPr>
                <w:rFonts w:ascii="Times New Roman" w:hAnsi="Times New Roman"/>
              </w:rPr>
              <w:t xml:space="preserve"> utilisé</w:t>
            </w:r>
            <w:r w:rsidR="008F0F10" w:rsidRPr="000C52D5">
              <w:rPr>
                <w:rFonts w:ascii="Times New Roman" w:hAnsi="Times New Roman"/>
              </w:rPr>
              <w:t>s</w:t>
            </w:r>
            <w:r w:rsidRPr="000C52D5">
              <w:rPr>
                <w:rFonts w:ascii="Times New Roman" w:hAnsi="Times New Roman"/>
              </w:rPr>
              <w:t xml:space="preserve"> pour achat véhicule, célébration 10 ans  MUSOSA</w:t>
            </w:r>
            <w:r w:rsidR="008F0F10" w:rsidRPr="000C52D5">
              <w:rPr>
                <w:rFonts w:ascii="Times New Roman" w:hAnsi="Times New Roman"/>
              </w:rPr>
              <w:t>, complément payement des factures de soins des membres MUSOSA</w:t>
            </w:r>
            <w:r w:rsidRPr="000C52D5">
              <w:rPr>
                <w:rFonts w:ascii="Times New Roman" w:hAnsi="Times New Roman"/>
              </w:rPr>
              <w:t xml:space="preserve"> et </w:t>
            </w:r>
            <w:r w:rsidR="00043A1F">
              <w:rPr>
                <w:rFonts w:ascii="Times New Roman" w:hAnsi="Times New Roman"/>
              </w:rPr>
              <w:t xml:space="preserve"> complement </w:t>
            </w:r>
            <w:r w:rsidRPr="000C52D5">
              <w:rPr>
                <w:rFonts w:ascii="Times New Roman" w:hAnsi="Times New Roman"/>
              </w:rPr>
              <w:t>Fonctionneme</w:t>
            </w:r>
            <w:r w:rsidR="009163E2" w:rsidRPr="000C52D5">
              <w:rPr>
                <w:rFonts w:ascii="Times New Roman" w:hAnsi="Times New Roman"/>
              </w:rPr>
              <w:t xml:space="preserve">nt MUSOSA </w:t>
            </w:r>
          </w:p>
        </w:tc>
      </w:tr>
      <w:tr w:rsidR="008F0F10" w:rsidRPr="000C52D5" w:rsidTr="00D3523D">
        <w:trPr>
          <w:jc w:val="center"/>
        </w:trPr>
        <w:tc>
          <w:tcPr>
            <w:tcW w:w="107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2017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4020 </w:t>
            </w:r>
          </w:p>
        </w:tc>
        <w:tc>
          <w:tcPr>
            <w:tcW w:w="1275"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20</w:t>
            </w:r>
            <w:r w:rsidRPr="000C52D5">
              <w:rPr>
                <w:rFonts w:ascii="Times New Roman" w:hAnsi="Times New Roman"/>
                <w:bCs/>
                <w:i/>
                <w:iCs/>
                <w:color w:val="000000"/>
                <w:kern w:val="24"/>
              </w:rPr>
              <w:t>$</w:t>
            </w:r>
          </w:p>
        </w:tc>
        <w:tc>
          <w:tcPr>
            <w:tcW w:w="113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80400</w:t>
            </w:r>
            <w:r w:rsidRPr="000C52D5">
              <w:rPr>
                <w:rFonts w:ascii="Times New Roman" w:hAnsi="Times New Roman"/>
                <w:bCs/>
                <w:i/>
                <w:iCs/>
                <w:color w:val="000000"/>
                <w:kern w:val="24"/>
              </w:rPr>
              <w:t xml:space="preserve"> $</w:t>
            </w:r>
          </w:p>
        </w:tc>
        <w:tc>
          <w:tcPr>
            <w:tcW w:w="132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2627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65,35 % </w:t>
            </w:r>
          </w:p>
        </w:tc>
        <w:tc>
          <w:tcPr>
            <w:tcW w:w="1559"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70431, 32 $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87,6% </w:t>
            </w:r>
          </w:p>
        </w:tc>
        <w:tc>
          <w:tcPr>
            <w:tcW w:w="899" w:type="dxa"/>
            <w:vAlign w:val="center"/>
          </w:tcPr>
          <w:p w:rsidR="00801E84" w:rsidRPr="000C52D5" w:rsidRDefault="00801E84" w:rsidP="003B33D2">
            <w:pPr>
              <w:spacing w:after="0" w:line="360" w:lineRule="auto"/>
              <w:rPr>
                <w:rFonts w:ascii="Times New Roman" w:hAnsi="Times New Roman"/>
              </w:rPr>
            </w:pPr>
            <w:r w:rsidRPr="000C52D5">
              <w:rPr>
                <w:rFonts w:ascii="Times New Roman" w:hAnsi="Times New Roman"/>
              </w:rPr>
              <w:t>26,81$</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kern w:val="24"/>
              </w:rPr>
              <w:t xml:space="preserve">9968,68 $ </w:t>
            </w:r>
          </w:p>
        </w:tc>
        <w:tc>
          <w:tcPr>
            <w:tcW w:w="3161" w:type="dxa"/>
            <w:vAlign w:val="center"/>
          </w:tcPr>
          <w:p w:rsidR="00801E84" w:rsidRPr="000C52D5" w:rsidRDefault="00801E84" w:rsidP="003B33D2">
            <w:pPr>
              <w:spacing w:after="0" w:line="360" w:lineRule="auto"/>
              <w:jc w:val="right"/>
              <w:rPr>
                <w:rFonts w:ascii="Times New Roman" w:hAnsi="Times New Roman"/>
                <w:bCs/>
                <w:kern w:val="24"/>
              </w:rPr>
            </w:pPr>
            <w:r w:rsidRPr="000C52D5">
              <w:rPr>
                <w:rFonts w:ascii="Times New Roman" w:hAnsi="Times New Roman"/>
                <w:bCs/>
                <w:kern w:val="24"/>
              </w:rPr>
              <w:t>0,00</w:t>
            </w:r>
          </w:p>
        </w:tc>
      </w:tr>
      <w:tr w:rsidR="008F0F10" w:rsidRPr="000C52D5" w:rsidTr="00D3523D">
        <w:trPr>
          <w:jc w:val="center"/>
        </w:trPr>
        <w:tc>
          <w:tcPr>
            <w:tcW w:w="107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2018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4530 </w:t>
            </w:r>
          </w:p>
        </w:tc>
        <w:tc>
          <w:tcPr>
            <w:tcW w:w="1275"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20</w:t>
            </w:r>
            <w:r w:rsidRPr="000C52D5">
              <w:rPr>
                <w:rFonts w:ascii="Times New Roman" w:hAnsi="Times New Roman"/>
                <w:bCs/>
                <w:i/>
                <w:iCs/>
                <w:color w:val="000000"/>
                <w:kern w:val="24"/>
              </w:rPr>
              <w:t>$</w:t>
            </w:r>
          </w:p>
        </w:tc>
        <w:tc>
          <w:tcPr>
            <w:tcW w:w="113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90600</w:t>
            </w:r>
            <w:r w:rsidRPr="000C52D5">
              <w:rPr>
                <w:rFonts w:ascii="Times New Roman" w:hAnsi="Times New Roman"/>
                <w:bCs/>
                <w:i/>
                <w:iCs/>
                <w:color w:val="000000"/>
                <w:kern w:val="24"/>
              </w:rPr>
              <w:t xml:space="preserve"> $</w:t>
            </w:r>
          </w:p>
        </w:tc>
        <w:tc>
          <w:tcPr>
            <w:tcW w:w="132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2567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56,67% </w:t>
            </w:r>
          </w:p>
        </w:tc>
        <w:tc>
          <w:tcPr>
            <w:tcW w:w="1559"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64238,52 $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70,9% </w:t>
            </w:r>
          </w:p>
        </w:tc>
        <w:tc>
          <w:tcPr>
            <w:tcW w:w="899" w:type="dxa"/>
            <w:vAlign w:val="center"/>
          </w:tcPr>
          <w:p w:rsidR="00801E84" w:rsidRPr="000C52D5" w:rsidRDefault="00801E84" w:rsidP="003B33D2">
            <w:pPr>
              <w:spacing w:after="0" w:line="360" w:lineRule="auto"/>
              <w:rPr>
                <w:rFonts w:ascii="Times New Roman" w:hAnsi="Times New Roman"/>
              </w:rPr>
            </w:pPr>
            <w:r w:rsidRPr="000C52D5">
              <w:rPr>
                <w:rFonts w:ascii="Times New Roman" w:hAnsi="Times New Roman"/>
              </w:rPr>
              <w:t>25,02$</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kern w:val="24"/>
              </w:rPr>
              <w:t xml:space="preserve">26361,48 $ </w:t>
            </w:r>
          </w:p>
        </w:tc>
        <w:tc>
          <w:tcPr>
            <w:tcW w:w="3161" w:type="dxa"/>
            <w:vAlign w:val="center"/>
          </w:tcPr>
          <w:p w:rsidR="00801E84" w:rsidRPr="000C52D5" w:rsidRDefault="00801E84" w:rsidP="003B33D2">
            <w:pPr>
              <w:spacing w:after="0" w:line="360" w:lineRule="auto"/>
              <w:jc w:val="right"/>
              <w:rPr>
                <w:rFonts w:ascii="Times New Roman" w:hAnsi="Times New Roman"/>
                <w:bCs/>
                <w:kern w:val="24"/>
              </w:rPr>
            </w:pPr>
            <w:r w:rsidRPr="000C52D5">
              <w:rPr>
                <w:rFonts w:ascii="Times New Roman" w:hAnsi="Times New Roman"/>
                <w:bCs/>
                <w:kern w:val="24"/>
              </w:rPr>
              <w:t>0,00</w:t>
            </w:r>
          </w:p>
        </w:tc>
      </w:tr>
      <w:tr w:rsidR="008F0F10" w:rsidRPr="000C52D5" w:rsidTr="00D3523D">
        <w:trPr>
          <w:jc w:val="center"/>
        </w:trPr>
        <w:tc>
          <w:tcPr>
            <w:tcW w:w="107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2019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4807 </w:t>
            </w:r>
          </w:p>
        </w:tc>
        <w:tc>
          <w:tcPr>
            <w:tcW w:w="1275"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20</w:t>
            </w:r>
            <w:r w:rsidRPr="000C52D5">
              <w:rPr>
                <w:rFonts w:ascii="Times New Roman" w:hAnsi="Times New Roman"/>
                <w:bCs/>
                <w:i/>
                <w:iCs/>
                <w:color w:val="000000"/>
                <w:kern w:val="24"/>
              </w:rPr>
              <w:t>$</w:t>
            </w:r>
          </w:p>
        </w:tc>
        <w:tc>
          <w:tcPr>
            <w:tcW w:w="113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96140</w:t>
            </w:r>
            <w:r w:rsidRPr="000C52D5">
              <w:rPr>
                <w:rFonts w:ascii="Times New Roman" w:hAnsi="Times New Roman"/>
                <w:bCs/>
                <w:i/>
                <w:iCs/>
                <w:color w:val="000000"/>
                <w:kern w:val="24"/>
              </w:rPr>
              <w:t xml:space="preserve"> $</w:t>
            </w:r>
          </w:p>
        </w:tc>
        <w:tc>
          <w:tcPr>
            <w:tcW w:w="1323"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2238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46,56 % </w:t>
            </w:r>
          </w:p>
        </w:tc>
        <w:tc>
          <w:tcPr>
            <w:tcW w:w="1559"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49561,54$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color w:val="000000"/>
                <w:kern w:val="24"/>
              </w:rPr>
              <w:t xml:space="preserve">51,55% </w:t>
            </w:r>
          </w:p>
        </w:tc>
        <w:tc>
          <w:tcPr>
            <w:tcW w:w="899" w:type="dxa"/>
            <w:vAlign w:val="center"/>
          </w:tcPr>
          <w:p w:rsidR="00801E84" w:rsidRPr="000C52D5" w:rsidRDefault="00801E84" w:rsidP="003B33D2">
            <w:pPr>
              <w:spacing w:after="0" w:line="360" w:lineRule="auto"/>
              <w:rPr>
                <w:rFonts w:ascii="Times New Roman" w:hAnsi="Times New Roman"/>
              </w:rPr>
            </w:pPr>
            <w:r w:rsidRPr="000C52D5">
              <w:rPr>
                <w:rFonts w:ascii="Times New Roman" w:hAnsi="Times New Roman"/>
              </w:rPr>
              <w:t>22,14 $</w:t>
            </w:r>
          </w:p>
        </w:tc>
        <w:tc>
          <w:tcPr>
            <w:tcW w:w="1276" w:type="dxa"/>
            <w:vAlign w:val="center"/>
          </w:tcPr>
          <w:p w:rsidR="00801E84" w:rsidRPr="000C52D5" w:rsidRDefault="00801E84" w:rsidP="003B33D2">
            <w:pPr>
              <w:spacing w:after="0" w:line="360" w:lineRule="auto"/>
              <w:jc w:val="right"/>
              <w:rPr>
                <w:rFonts w:ascii="Times New Roman" w:hAnsi="Times New Roman"/>
              </w:rPr>
            </w:pPr>
            <w:r w:rsidRPr="000C52D5">
              <w:rPr>
                <w:rFonts w:ascii="Times New Roman" w:hAnsi="Times New Roman"/>
                <w:bCs/>
                <w:kern w:val="24"/>
              </w:rPr>
              <w:t xml:space="preserve">46578,46 $ </w:t>
            </w:r>
          </w:p>
        </w:tc>
        <w:tc>
          <w:tcPr>
            <w:tcW w:w="3161" w:type="dxa"/>
            <w:vAlign w:val="center"/>
          </w:tcPr>
          <w:p w:rsidR="00801E84" w:rsidRPr="000C52D5" w:rsidRDefault="00801E84" w:rsidP="003B33D2">
            <w:pPr>
              <w:spacing w:after="0" w:line="360" w:lineRule="auto"/>
              <w:jc w:val="right"/>
              <w:rPr>
                <w:rFonts w:ascii="Times New Roman" w:hAnsi="Times New Roman"/>
                <w:bCs/>
                <w:kern w:val="24"/>
              </w:rPr>
            </w:pPr>
            <w:r w:rsidRPr="000C52D5">
              <w:rPr>
                <w:rFonts w:ascii="Times New Roman" w:hAnsi="Times New Roman"/>
                <w:bCs/>
                <w:kern w:val="24"/>
              </w:rPr>
              <w:t>30000</w:t>
            </w:r>
            <w:r w:rsidR="007C2C9B" w:rsidRPr="000C52D5">
              <w:rPr>
                <w:rFonts w:ascii="Times New Roman" w:hAnsi="Times New Roman"/>
                <w:bCs/>
                <w:kern w:val="24"/>
              </w:rPr>
              <w:t>,00</w:t>
            </w:r>
            <w:r w:rsidRPr="000C52D5">
              <w:rPr>
                <w:rFonts w:ascii="Times New Roman" w:hAnsi="Times New Roman"/>
                <w:bCs/>
                <w:kern w:val="24"/>
              </w:rPr>
              <w:t xml:space="preserve"> $</w:t>
            </w:r>
          </w:p>
        </w:tc>
      </w:tr>
      <w:tr w:rsidR="008F0F10" w:rsidRPr="000C52D5" w:rsidTr="00D3523D">
        <w:trPr>
          <w:jc w:val="center"/>
        </w:trPr>
        <w:tc>
          <w:tcPr>
            <w:tcW w:w="1073"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2020</w:t>
            </w:r>
          </w:p>
        </w:tc>
        <w:tc>
          <w:tcPr>
            <w:tcW w:w="1276"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5930</w:t>
            </w:r>
          </w:p>
        </w:tc>
        <w:tc>
          <w:tcPr>
            <w:tcW w:w="1275"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20</w:t>
            </w:r>
            <w:r w:rsidRPr="000C52D5">
              <w:rPr>
                <w:rFonts w:ascii="Times New Roman" w:hAnsi="Times New Roman"/>
                <w:bCs/>
                <w:i/>
                <w:iCs/>
                <w:color w:val="000000"/>
                <w:kern w:val="24"/>
              </w:rPr>
              <w:t>$</w:t>
            </w:r>
          </w:p>
        </w:tc>
        <w:tc>
          <w:tcPr>
            <w:tcW w:w="1136"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118600</w:t>
            </w:r>
            <w:r w:rsidR="000150D1">
              <w:rPr>
                <w:rFonts w:ascii="Times New Roman" w:hAnsi="Times New Roman"/>
                <w:bCs/>
                <w:color w:val="000000"/>
                <w:kern w:val="24"/>
              </w:rPr>
              <w:t xml:space="preserve"> </w:t>
            </w:r>
            <w:r w:rsidRPr="000C52D5">
              <w:rPr>
                <w:rFonts w:ascii="Times New Roman" w:hAnsi="Times New Roman"/>
                <w:bCs/>
                <w:color w:val="000000"/>
                <w:kern w:val="24"/>
              </w:rPr>
              <w:t>$</w:t>
            </w:r>
          </w:p>
        </w:tc>
        <w:tc>
          <w:tcPr>
            <w:tcW w:w="1323"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4847</w:t>
            </w:r>
          </w:p>
        </w:tc>
        <w:tc>
          <w:tcPr>
            <w:tcW w:w="1276" w:type="dxa"/>
            <w:vAlign w:val="center"/>
          </w:tcPr>
          <w:p w:rsidR="00801E84" w:rsidRPr="000C52D5" w:rsidRDefault="00801E84" w:rsidP="003B33D2">
            <w:pPr>
              <w:spacing w:after="0" w:line="360" w:lineRule="auto"/>
              <w:jc w:val="right"/>
              <w:rPr>
                <w:rFonts w:ascii="Times New Roman" w:hAnsi="Times New Roman"/>
                <w:bCs/>
                <w:color w:val="FF0000"/>
                <w:kern w:val="24"/>
              </w:rPr>
            </w:pPr>
            <w:r w:rsidRPr="000C52D5">
              <w:rPr>
                <w:rFonts w:ascii="Times New Roman" w:hAnsi="Times New Roman"/>
                <w:bCs/>
                <w:color w:val="FF0000"/>
                <w:kern w:val="24"/>
              </w:rPr>
              <w:t>81,73%</w:t>
            </w:r>
          </w:p>
        </w:tc>
        <w:tc>
          <w:tcPr>
            <w:tcW w:w="1559" w:type="dxa"/>
            <w:vAlign w:val="center"/>
          </w:tcPr>
          <w:p w:rsidR="00801E84" w:rsidRPr="000C52D5" w:rsidRDefault="00801E84" w:rsidP="003B33D2">
            <w:pPr>
              <w:spacing w:after="0" w:line="360" w:lineRule="auto"/>
              <w:jc w:val="right"/>
              <w:rPr>
                <w:rFonts w:ascii="Times New Roman" w:hAnsi="Times New Roman"/>
                <w:bCs/>
                <w:color w:val="FF0000"/>
                <w:kern w:val="24"/>
              </w:rPr>
            </w:pPr>
            <w:r w:rsidRPr="000C52D5">
              <w:rPr>
                <w:rFonts w:ascii="Times New Roman" w:hAnsi="Times New Roman"/>
                <w:bCs/>
                <w:color w:val="FF0000"/>
                <w:kern w:val="24"/>
              </w:rPr>
              <w:t>123444,35</w:t>
            </w:r>
            <w:r w:rsidR="009163E2" w:rsidRPr="000C52D5">
              <w:rPr>
                <w:rFonts w:ascii="Times New Roman" w:hAnsi="Times New Roman"/>
                <w:bCs/>
                <w:color w:val="FF0000"/>
                <w:kern w:val="24"/>
              </w:rPr>
              <w:t>$</w:t>
            </w:r>
          </w:p>
        </w:tc>
        <w:tc>
          <w:tcPr>
            <w:tcW w:w="1276" w:type="dxa"/>
            <w:vAlign w:val="center"/>
          </w:tcPr>
          <w:p w:rsidR="00801E84" w:rsidRPr="000C52D5" w:rsidRDefault="00801E84" w:rsidP="003B33D2">
            <w:pPr>
              <w:spacing w:after="0" w:line="360" w:lineRule="auto"/>
              <w:jc w:val="right"/>
              <w:rPr>
                <w:rFonts w:ascii="Times New Roman" w:hAnsi="Times New Roman"/>
                <w:bCs/>
                <w:color w:val="FF0000"/>
                <w:kern w:val="24"/>
              </w:rPr>
            </w:pPr>
            <w:r w:rsidRPr="000C52D5">
              <w:rPr>
                <w:rFonts w:ascii="Times New Roman" w:hAnsi="Times New Roman"/>
                <w:bCs/>
                <w:color w:val="FF0000"/>
                <w:kern w:val="24"/>
              </w:rPr>
              <w:t>104,08%</w:t>
            </w:r>
          </w:p>
        </w:tc>
        <w:tc>
          <w:tcPr>
            <w:tcW w:w="899" w:type="dxa"/>
            <w:vAlign w:val="center"/>
          </w:tcPr>
          <w:p w:rsidR="00801E84" w:rsidRPr="000C52D5" w:rsidRDefault="00801E84" w:rsidP="003B33D2">
            <w:pPr>
              <w:spacing w:after="0" w:line="360" w:lineRule="auto"/>
              <w:rPr>
                <w:rFonts w:ascii="Times New Roman" w:hAnsi="Times New Roman"/>
              </w:rPr>
            </w:pPr>
            <w:r w:rsidRPr="000C52D5">
              <w:rPr>
                <w:rFonts w:ascii="Times New Roman" w:hAnsi="Times New Roman"/>
              </w:rPr>
              <w:t>25,46 $</w:t>
            </w:r>
          </w:p>
        </w:tc>
        <w:tc>
          <w:tcPr>
            <w:tcW w:w="1276" w:type="dxa"/>
            <w:vAlign w:val="center"/>
          </w:tcPr>
          <w:p w:rsidR="00801E84" w:rsidRPr="000C52D5" w:rsidRDefault="00801E84" w:rsidP="003B33D2">
            <w:pPr>
              <w:spacing w:after="0" w:line="360" w:lineRule="auto"/>
              <w:jc w:val="right"/>
              <w:rPr>
                <w:rFonts w:ascii="Times New Roman" w:hAnsi="Times New Roman"/>
                <w:bCs/>
                <w:color w:val="FF0000"/>
                <w:kern w:val="24"/>
              </w:rPr>
            </w:pPr>
            <w:r w:rsidRPr="000C52D5">
              <w:rPr>
                <w:rFonts w:ascii="Times New Roman" w:hAnsi="Times New Roman"/>
                <w:bCs/>
                <w:color w:val="FF0000"/>
                <w:kern w:val="24"/>
              </w:rPr>
              <w:t>- 4844,35 $</w:t>
            </w:r>
          </w:p>
        </w:tc>
        <w:tc>
          <w:tcPr>
            <w:tcW w:w="3161" w:type="dxa"/>
            <w:vAlign w:val="center"/>
          </w:tcPr>
          <w:p w:rsidR="00801E84" w:rsidRPr="000C52D5" w:rsidRDefault="00801E84" w:rsidP="003B33D2">
            <w:pPr>
              <w:spacing w:after="0" w:line="360" w:lineRule="auto"/>
              <w:jc w:val="right"/>
              <w:rPr>
                <w:rFonts w:ascii="Times New Roman" w:hAnsi="Times New Roman"/>
                <w:bCs/>
                <w:kern w:val="24"/>
              </w:rPr>
            </w:pPr>
            <w:r w:rsidRPr="000C52D5">
              <w:rPr>
                <w:rFonts w:ascii="Times New Roman" w:hAnsi="Times New Roman"/>
                <w:bCs/>
                <w:kern w:val="24"/>
              </w:rPr>
              <w:t>11535</w:t>
            </w:r>
            <w:r w:rsidR="007C2C9B" w:rsidRPr="000C52D5">
              <w:rPr>
                <w:rFonts w:ascii="Times New Roman" w:hAnsi="Times New Roman"/>
                <w:bCs/>
                <w:kern w:val="24"/>
              </w:rPr>
              <w:t>,00</w:t>
            </w:r>
            <w:r w:rsidRPr="000C52D5">
              <w:rPr>
                <w:rFonts w:ascii="Times New Roman" w:hAnsi="Times New Roman"/>
                <w:bCs/>
                <w:kern w:val="24"/>
              </w:rPr>
              <w:t xml:space="preserve"> $</w:t>
            </w:r>
          </w:p>
        </w:tc>
      </w:tr>
      <w:tr w:rsidR="008F0F10" w:rsidRPr="000C52D5" w:rsidTr="00D3523D">
        <w:trPr>
          <w:jc w:val="center"/>
        </w:trPr>
        <w:tc>
          <w:tcPr>
            <w:tcW w:w="1073"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2</w:t>
            </w:r>
            <w:r w:rsidRPr="000C52D5">
              <w:rPr>
                <w:rStyle w:val="Titre1Car"/>
                <w:b w:val="0"/>
                <w:bCs w:val="0"/>
                <w:color w:val="auto"/>
                <w:sz w:val="20"/>
                <w:szCs w:val="20"/>
              </w:rPr>
              <w:t>021</w:t>
            </w:r>
          </w:p>
        </w:tc>
        <w:tc>
          <w:tcPr>
            <w:tcW w:w="1276"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7075</w:t>
            </w:r>
          </w:p>
        </w:tc>
        <w:tc>
          <w:tcPr>
            <w:tcW w:w="1275"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20$</w:t>
            </w:r>
          </w:p>
        </w:tc>
        <w:tc>
          <w:tcPr>
            <w:tcW w:w="1136" w:type="dxa"/>
            <w:vAlign w:val="center"/>
          </w:tcPr>
          <w:p w:rsidR="00801E84" w:rsidRPr="000C52D5" w:rsidRDefault="00801E84"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141500</w:t>
            </w:r>
            <w:r w:rsidR="000150D1">
              <w:rPr>
                <w:rFonts w:ascii="Times New Roman" w:hAnsi="Times New Roman"/>
                <w:bCs/>
                <w:color w:val="000000"/>
                <w:kern w:val="24"/>
              </w:rPr>
              <w:t xml:space="preserve"> </w:t>
            </w:r>
            <w:r w:rsidR="009163E2" w:rsidRPr="000C52D5">
              <w:rPr>
                <w:rFonts w:ascii="Times New Roman" w:hAnsi="Times New Roman"/>
                <w:bCs/>
                <w:color w:val="000000"/>
                <w:kern w:val="24"/>
              </w:rPr>
              <w:t>$</w:t>
            </w:r>
          </w:p>
        </w:tc>
        <w:tc>
          <w:tcPr>
            <w:tcW w:w="1323" w:type="dxa"/>
            <w:vAlign w:val="center"/>
          </w:tcPr>
          <w:p w:rsidR="00801E84" w:rsidRPr="000C52D5" w:rsidRDefault="009163E2"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4375</w:t>
            </w:r>
          </w:p>
        </w:tc>
        <w:tc>
          <w:tcPr>
            <w:tcW w:w="1276" w:type="dxa"/>
            <w:vAlign w:val="center"/>
          </w:tcPr>
          <w:p w:rsidR="00801E84" w:rsidRPr="000C52D5" w:rsidRDefault="009163E2" w:rsidP="003B33D2">
            <w:pPr>
              <w:spacing w:after="0" w:line="360" w:lineRule="auto"/>
              <w:jc w:val="right"/>
              <w:rPr>
                <w:rFonts w:ascii="Times New Roman" w:hAnsi="Times New Roman"/>
                <w:bCs/>
                <w:kern w:val="24"/>
              </w:rPr>
            </w:pPr>
            <w:r w:rsidRPr="000C52D5">
              <w:rPr>
                <w:rFonts w:ascii="Times New Roman" w:hAnsi="Times New Roman"/>
                <w:bCs/>
                <w:kern w:val="24"/>
              </w:rPr>
              <w:t>61,83%</w:t>
            </w:r>
          </w:p>
        </w:tc>
        <w:tc>
          <w:tcPr>
            <w:tcW w:w="1559" w:type="dxa"/>
            <w:vAlign w:val="center"/>
          </w:tcPr>
          <w:p w:rsidR="00801E84" w:rsidRPr="000C52D5" w:rsidRDefault="009163E2" w:rsidP="003B33D2">
            <w:pPr>
              <w:spacing w:after="0" w:line="360" w:lineRule="auto"/>
              <w:jc w:val="right"/>
              <w:rPr>
                <w:rFonts w:ascii="Times New Roman" w:hAnsi="Times New Roman"/>
                <w:bCs/>
                <w:color w:val="000000"/>
                <w:kern w:val="24"/>
              </w:rPr>
            </w:pPr>
            <w:r w:rsidRPr="000C52D5">
              <w:rPr>
                <w:rFonts w:ascii="Times New Roman" w:hAnsi="Times New Roman"/>
                <w:bCs/>
                <w:color w:val="000000"/>
                <w:kern w:val="24"/>
              </w:rPr>
              <w:t>107488,38$</w:t>
            </w:r>
          </w:p>
        </w:tc>
        <w:tc>
          <w:tcPr>
            <w:tcW w:w="1276" w:type="dxa"/>
            <w:vAlign w:val="center"/>
          </w:tcPr>
          <w:p w:rsidR="00801E84" w:rsidRPr="000C52D5" w:rsidRDefault="009163E2" w:rsidP="003B33D2">
            <w:pPr>
              <w:spacing w:after="0" w:line="360" w:lineRule="auto"/>
              <w:jc w:val="right"/>
              <w:rPr>
                <w:rFonts w:ascii="Times New Roman" w:hAnsi="Times New Roman"/>
                <w:bCs/>
                <w:kern w:val="24"/>
              </w:rPr>
            </w:pPr>
            <w:r w:rsidRPr="000C52D5">
              <w:rPr>
                <w:rFonts w:ascii="Times New Roman" w:hAnsi="Times New Roman"/>
                <w:bCs/>
                <w:kern w:val="24"/>
              </w:rPr>
              <w:t>75,96%</w:t>
            </w:r>
          </w:p>
        </w:tc>
        <w:tc>
          <w:tcPr>
            <w:tcW w:w="899" w:type="dxa"/>
            <w:vAlign w:val="center"/>
          </w:tcPr>
          <w:p w:rsidR="00801E84" w:rsidRPr="000C52D5" w:rsidRDefault="009163E2" w:rsidP="003B33D2">
            <w:pPr>
              <w:spacing w:after="0" w:line="360" w:lineRule="auto"/>
              <w:rPr>
                <w:rFonts w:ascii="Times New Roman" w:hAnsi="Times New Roman"/>
              </w:rPr>
            </w:pPr>
            <w:r w:rsidRPr="000C52D5">
              <w:rPr>
                <w:rFonts w:ascii="Times New Roman" w:hAnsi="Times New Roman"/>
              </w:rPr>
              <w:t>24,57$</w:t>
            </w:r>
          </w:p>
        </w:tc>
        <w:tc>
          <w:tcPr>
            <w:tcW w:w="1276" w:type="dxa"/>
            <w:vAlign w:val="center"/>
          </w:tcPr>
          <w:p w:rsidR="00801E84" w:rsidRPr="000C52D5" w:rsidRDefault="009163E2" w:rsidP="003B33D2">
            <w:pPr>
              <w:spacing w:after="0" w:line="360" w:lineRule="auto"/>
              <w:jc w:val="right"/>
              <w:rPr>
                <w:rFonts w:ascii="Times New Roman" w:hAnsi="Times New Roman"/>
                <w:bCs/>
                <w:kern w:val="24"/>
              </w:rPr>
            </w:pPr>
            <w:r w:rsidRPr="000C52D5">
              <w:rPr>
                <w:rFonts w:ascii="Times New Roman" w:hAnsi="Times New Roman"/>
                <w:bCs/>
                <w:kern w:val="24"/>
              </w:rPr>
              <w:t>34011,62$</w:t>
            </w:r>
          </w:p>
        </w:tc>
        <w:tc>
          <w:tcPr>
            <w:tcW w:w="3161" w:type="dxa"/>
            <w:vAlign w:val="center"/>
          </w:tcPr>
          <w:p w:rsidR="00801E84" w:rsidRPr="000C52D5" w:rsidRDefault="009163E2" w:rsidP="003B33D2">
            <w:pPr>
              <w:spacing w:after="0" w:line="360" w:lineRule="auto"/>
              <w:jc w:val="right"/>
              <w:rPr>
                <w:rFonts w:ascii="Times New Roman" w:hAnsi="Times New Roman"/>
                <w:bCs/>
                <w:kern w:val="24"/>
              </w:rPr>
            </w:pPr>
            <w:r w:rsidRPr="000C52D5">
              <w:rPr>
                <w:rFonts w:ascii="Times New Roman" w:hAnsi="Times New Roman"/>
                <w:bCs/>
                <w:kern w:val="24"/>
              </w:rPr>
              <w:t>4478,5</w:t>
            </w:r>
            <w:r w:rsidR="007C2C9B" w:rsidRPr="000C52D5">
              <w:rPr>
                <w:rFonts w:ascii="Times New Roman" w:hAnsi="Times New Roman"/>
                <w:bCs/>
                <w:kern w:val="24"/>
              </w:rPr>
              <w:t>0$</w:t>
            </w:r>
          </w:p>
        </w:tc>
      </w:tr>
      <w:tr w:rsidR="00413870" w:rsidRPr="000C52D5" w:rsidTr="00D3523D">
        <w:trPr>
          <w:jc w:val="center"/>
        </w:trPr>
        <w:tc>
          <w:tcPr>
            <w:tcW w:w="1073" w:type="dxa"/>
            <w:vAlign w:val="center"/>
          </w:tcPr>
          <w:p w:rsidR="00413870" w:rsidRPr="000C52D5" w:rsidRDefault="00413870"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2022</w:t>
            </w:r>
          </w:p>
        </w:tc>
        <w:tc>
          <w:tcPr>
            <w:tcW w:w="1276" w:type="dxa"/>
            <w:vAlign w:val="center"/>
          </w:tcPr>
          <w:p w:rsidR="00413870" w:rsidRPr="000C52D5" w:rsidRDefault="00413870"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7955</w:t>
            </w:r>
          </w:p>
        </w:tc>
        <w:tc>
          <w:tcPr>
            <w:tcW w:w="1275" w:type="dxa"/>
            <w:vAlign w:val="center"/>
          </w:tcPr>
          <w:p w:rsidR="00413870" w:rsidRPr="000C52D5" w:rsidRDefault="00413870"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20$</w:t>
            </w:r>
          </w:p>
        </w:tc>
        <w:tc>
          <w:tcPr>
            <w:tcW w:w="1136" w:type="dxa"/>
            <w:vAlign w:val="center"/>
          </w:tcPr>
          <w:p w:rsidR="00413870" w:rsidRPr="000C52D5" w:rsidRDefault="00413870"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159100</w:t>
            </w:r>
            <w:r w:rsidR="000150D1">
              <w:rPr>
                <w:rFonts w:ascii="Times New Roman" w:hAnsi="Times New Roman"/>
                <w:bCs/>
                <w:color w:val="000000"/>
                <w:kern w:val="24"/>
              </w:rPr>
              <w:t xml:space="preserve"> </w:t>
            </w:r>
            <w:r w:rsidR="00EB657F">
              <w:rPr>
                <w:rFonts w:ascii="Times New Roman" w:hAnsi="Times New Roman"/>
                <w:bCs/>
                <w:color w:val="000000"/>
                <w:kern w:val="24"/>
              </w:rPr>
              <w:t>$</w:t>
            </w:r>
          </w:p>
        </w:tc>
        <w:tc>
          <w:tcPr>
            <w:tcW w:w="1323" w:type="dxa"/>
            <w:vAlign w:val="center"/>
          </w:tcPr>
          <w:p w:rsidR="00413870" w:rsidRPr="000C52D5" w:rsidRDefault="0028401C"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5764</w:t>
            </w:r>
          </w:p>
        </w:tc>
        <w:tc>
          <w:tcPr>
            <w:tcW w:w="1276" w:type="dxa"/>
            <w:vAlign w:val="center"/>
          </w:tcPr>
          <w:p w:rsidR="00413870" w:rsidRPr="0099606D" w:rsidRDefault="0028401C" w:rsidP="003B33D2">
            <w:pPr>
              <w:spacing w:after="0" w:line="360" w:lineRule="auto"/>
              <w:jc w:val="right"/>
              <w:rPr>
                <w:rFonts w:ascii="Times New Roman" w:hAnsi="Times New Roman"/>
                <w:bCs/>
                <w:color w:val="FF0000"/>
                <w:kern w:val="24"/>
              </w:rPr>
            </w:pPr>
            <w:r w:rsidRPr="0099606D">
              <w:rPr>
                <w:rFonts w:ascii="Times New Roman" w:hAnsi="Times New Roman"/>
                <w:bCs/>
                <w:color w:val="FF0000"/>
                <w:kern w:val="24"/>
              </w:rPr>
              <w:t>72,45</w:t>
            </w:r>
            <w:r w:rsidR="0099606D">
              <w:rPr>
                <w:rFonts w:ascii="Times New Roman" w:hAnsi="Times New Roman"/>
                <w:bCs/>
                <w:color w:val="FF0000"/>
                <w:kern w:val="24"/>
              </w:rPr>
              <w:t>%</w:t>
            </w:r>
          </w:p>
        </w:tc>
        <w:tc>
          <w:tcPr>
            <w:tcW w:w="1559" w:type="dxa"/>
            <w:vAlign w:val="center"/>
          </w:tcPr>
          <w:p w:rsidR="00413870" w:rsidRPr="000C52D5" w:rsidRDefault="0028401C" w:rsidP="000B04E6">
            <w:pPr>
              <w:spacing w:after="0" w:line="360" w:lineRule="auto"/>
              <w:jc w:val="right"/>
              <w:rPr>
                <w:rFonts w:ascii="Times New Roman" w:hAnsi="Times New Roman"/>
                <w:bCs/>
                <w:color w:val="000000"/>
                <w:kern w:val="24"/>
              </w:rPr>
            </w:pPr>
            <w:r>
              <w:rPr>
                <w:rFonts w:ascii="Times New Roman" w:hAnsi="Times New Roman"/>
                <w:bCs/>
                <w:color w:val="000000"/>
                <w:kern w:val="24"/>
              </w:rPr>
              <w:t>151724,37</w:t>
            </w:r>
          </w:p>
        </w:tc>
        <w:tc>
          <w:tcPr>
            <w:tcW w:w="1276" w:type="dxa"/>
            <w:vAlign w:val="center"/>
          </w:tcPr>
          <w:p w:rsidR="00413870" w:rsidRPr="00BA233A" w:rsidRDefault="00B64979" w:rsidP="000B04E6">
            <w:pPr>
              <w:spacing w:after="0" w:line="360" w:lineRule="auto"/>
              <w:jc w:val="right"/>
              <w:rPr>
                <w:rFonts w:ascii="Times New Roman" w:hAnsi="Times New Roman"/>
                <w:bCs/>
                <w:color w:val="FF0000"/>
                <w:kern w:val="24"/>
              </w:rPr>
            </w:pPr>
            <w:r w:rsidRPr="00BA233A">
              <w:rPr>
                <w:rFonts w:ascii="Times New Roman" w:hAnsi="Times New Roman"/>
                <w:bCs/>
                <w:color w:val="FF0000"/>
                <w:kern w:val="24"/>
              </w:rPr>
              <w:t>95,36 %</w:t>
            </w:r>
          </w:p>
        </w:tc>
        <w:tc>
          <w:tcPr>
            <w:tcW w:w="899" w:type="dxa"/>
            <w:vAlign w:val="center"/>
          </w:tcPr>
          <w:p w:rsidR="00413870" w:rsidRPr="000C52D5" w:rsidRDefault="0028401C" w:rsidP="000B04E6">
            <w:pPr>
              <w:spacing w:after="0" w:line="360" w:lineRule="auto"/>
              <w:rPr>
                <w:rFonts w:ascii="Times New Roman" w:hAnsi="Times New Roman"/>
              </w:rPr>
            </w:pPr>
            <w:r>
              <w:rPr>
                <w:rFonts w:ascii="Times New Roman" w:hAnsi="Times New Roman"/>
              </w:rPr>
              <w:t>26,32</w:t>
            </w:r>
            <w:r w:rsidR="000150D1">
              <w:rPr>
                <w:rFonts w:ascii="Times New Roman" w:hAnsi="Times New Roman"/>
              </w:rPr>
              <w:t>$</w:t>
            </w:r>
          </w:p>
        </w:tc>
        <w:tc>
          <w:tcPr>
            <w:tcW w:w="1276" w:type="dxa"/>
            <w:vAlign w:val="center"/>
          </w:tcPr>
          <w:p w:rsidR="00413870" w:rsidRPr="000C52D5" w:rsidRDefault="0028401C" w:rsidP="000B04E6">
            <w:pPr>
              <w:spacing w:after="0" w:line="360" w:lineRule="auto"/>
              <w:jc w:val="right"/>
              <w:rPr>
                <w:rFonts w:ascii="Times New Roman" w:hAnsi="Times New Roman"/>
                <w:bCs/>
                <w:kern w:val="24"/>
              </w:rPr>
            </w:pPr>
            <w:r>
              <w:rPr>
                <w:rFonts w:ascii="Times New Roman" w:hAnsi="Times New Roman"/>
                <w:bCs/>
                <w:kern w:val="24"/>
              </w:rPr>
              <w:t>7375,63$</w:t>
            </w:r>
          </w:p>
        </w:tc>
        <w:tc>
          <w:tcPr>
            <w:tcW w:w="3161" w:type="dxa"/>
            <w:vAlign w:val="center"/>
          </w:tcPr>
          <w:p w:rsidR="00413870" w:rsidRPr="000C52D5" w:rsidRDefault="00FF5089" w:rsidP="000B04E6">
            <w:pPr>
              <w:spacing w:after="0" w:line="360" w:lineRule="auto"/>
              <w:jc w:val="right"/>
              <w:rPr>
                <w:rFonts w:ascii="Times New Roman" w:hAnsi="Times New Roman"/>
                <w:bCs/>
                <w:kern w:val="24"/>
              </w:rPr>
            </w:pPr>
            <w:r>
              <w:rPr>
                <w:rFonts w:ascii="Times New Roman" w:hAnsi="Times New Roman"/>
                <w:bCs/>
                <w:kern w:val="24"/>
              </w:rPr>
              <w:t>5233,84$</w:t>
            </w:r>
          </w:p>
        </w:tc>
      </w:tr>
      <w:tr w:rsidR="00C16D0B" w:rsidRPr="000C52D5" w:rsidTr="00D3523D">
        <w:trPr>
          <w:jc w:val="center"/>
        </w:trPr>
        <w:tc>
          <w:tcPr>
            <w:tcW w:w="1073" w:type="dxa"/>
            <w:vAlign w:val="center"/>
          </w:tcPr>
          <w:p w:rsidR="00C16D0B" w:rsidRDefault="00C16D0B"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2023</w:t>
            </w:r>
          </w:p>
        </w:tc>
        <w:tc>
          <w:tcPr>
            <w:tcW w:w="1276" w:type="dxa"/>
            <w:vAlign w:val="center"/>
          </w:tcPr>
          <w:p w:rsidR="00C16D0B" w:rsidRDefault="00C16D0B"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9124</w:t>
            </w:r>
          </w:p>
        </w:tc>
        <w:tc>
          <w:tcPr>
            <w:tcW w:w="1275" w:type="dxa"/>
            <w:vAlign w:val="center"/>
          </w:tcPr>
          <w:p w:rsidR="00C16D0B" w:rsidRDefault="00EB657F"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20$</w:t>
            </w:r>
          </w:p>
        </w:tc>
        <w:tc>
          <w:tcPr>
            <w:tcW w:w="1136" w:type="dxa"/>
            <w:vAlign w:val="center"/>
          </w:tcPr>
          <w:p w:rsidR="00C16D0B" w:rsidRDefault="00EB657F"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182480</w:t>
            </w:r>
            <w:r w:rsidR="000150D1">
              <w:rPr>
                <w:rFonts w:ascii="Times New Roman" w:hAnsi="Times New Roman"/>
                <w:bCs/>
                <w:color w:val="000000"/>
                <w:kern w:val="24"/>
              </w:rPr>
              <w:t xml:space="preserve"> </w:t>
            </w:r>
            <w:r>
              <w:rPr>
                <w:rFonts w:ascii="Times New Roman" w:hAnsi="Times New Roman"/>
                <w:bCs/>
                <w:color w:val="000000"/>
                <w:kern w:val="24"/>
              </w:rPr>
              <w:t>$</w:t>
            </w:r>
          </w:p>
        </w:tc>
        <w:tc>
          <w:tcPr>
            <w:tcW w:w="1323" w:type="dxa"/>
            <w:vAlign w:val="center"/>
          </w:tcPr>
          <w:p w:rsidR="00C16D0B" w:rsidRDefault="000150D1" w:rsidP="003B33D2">
            <w:pPr>
              <w:spacing w:after="0" w:line="360" w:lineRule="auto"/>
              <w:jc w:val="right"/>
              <w:rPr>
                <w:rFonts w:ascii="Times New Roman" w:hAnsi="Times New Roman"/>
                <w:bCs/>
                <w:color w:val="000000"/>
                <w:kern w:val="24"/>
              </w:rPr>
            </w:pPr>
            <w:r>
              <w:rPr>
                <w:rFonts w:ascii="Times New Roman" w:hAnsi="Times New Roman"/>
                <w:bCs/>
                <w:color w:val="000000"/>
                <w:kern w:val="24"/>
              </w:rPr>
              <w:t>6552</w:t>
            </w:r>
          </w:p>
        </w:tc>
        <w:tc>
          <w:tcPr>
            <w:tcW w:w="1276" w:type="dxa"/>
            <w:vAlign w:val="center"/>
          </w:tcPr>
          <w:p w:rsidR="00C16D0B" w:rsidRPr="0099606D" w:rsidRDefault="000150D1" w:rsidP="003B33D2">
            <w:pPr>
              <w:spacing w:after="0" w:line="360" w:lineRule="auto"/>
              <w:jc w:val="right"/>
              <w:rPr>
                <w:rFonts w:ascii="Times New Roman" w:hAnsi="Times New Roman"/>
                <w:bCs/>
                <w:color w:val="FF0000"/>
                <w:kern w:val="24"/>
              </w:rPr>
            </w:pPr>
            <w:r>
              <w:rPr>
                <w:rFonts w:ascii="Times New Roman" w:hAnsi="Times New Roman"/>
                <w:bCs/>
                <w:color w:val="FF0000"/>
                <w:kern w:val="24"/>
              </w:rPr>
              <w:t>71,81%</w:t>
            </w:r>
          </w:p>
        </w:tc>
        <w:tc>
          <w:tcPr>
            <w:tcW w:w="1559" w:type="dxa"/>
            <w:vAlign w:val="center"/>
          </w:tcPr>
          <w:p w:rsidR="00C16D0B" w:rsidRDefault="000150D1" w:rsidP="000B04E6">
            <w:pPr>
              <w:spacing w:after="0" w:line="360" w:lineRule="auto"/>
              <w:jc w:val="right"/>
              <w:rPr>
                <w:rFonts w:ascii="Times New Roman" w:hAnsi="Times New Roman"/>
                <w:bCs/>
                <w:color w:val="000000"/>
                <w:kern w:val="24"/>
              </w:rPr>
            </w:pPr>
            <w:r>
              <w:rPr>
                <w:rFonts w:ascii="Times New Roman" w:hAnsi="Times New Roman"/>
                <w:bCs/>
                <w:color w:val="000000"/>
                <w:kern w:val="24"/>
              </w:rPr>
              <w:t>¨</w:t>
            </w:r>
            <w:r w:rsidRPr="007852C8">
              <w:rPr>
                <w:rFonts w:ascii="Times New Roman" w:hAnsi="Times New Roman"/>
                <w:bCs/>
                <w:color w:val="FF0000"/>
                <w:kern w:val="24"/>
              </w:rPr>
              <w:t>185857,84</w:t>
            </w:r>
          </w:p>
        </w:tc>
        <w:tc>
          <w:tcPr>
            <w:tcW w:w="1276" w:type="dxa"/>
            <w:vAlign w:val="center"/>
          </w:tcPr>
          <w:p w:rsidR="00C16D0B" w:rsidRPr="00BA233A" w:rsidRDefault="000150D1" w:rsidP="000B04E6">
            <w:pPr>
              <w:spacing w:after="0" w:line="360" w:lineRule="auto"/>
              <w:jc w:val="right"/>
              <w:rPr>
                <w:rFonts w:ascii="Times New Roman" w:hAnsi="Times New Roman"/>
                <w:bCs/>
                <w:color w:val="FF0000"/>
                <w:kern w:val="24"/>
              </w:rPr>
            </w:pPr>
            <w:r>
              <w:rPr>
                <w:rFonts w:ascii="Times New Roman" w:hAnsi="Times New Roman"/>
                <w:bCs/>
                <w:color w:val="FF0000"/>
                <w:kern w:val="24"/>
              </w:rPr>
              <w:t>101,85%</w:t>
            </w:r>
          </w:p>
        </w:tc>
        <w:tc>
          <w:tcPr>
            <w:tcW w:w="899" w:type="dxa"/>
            <w:vAlign w:val="center"/>
          </w:tcPr>
          <w:p w:rsidR="00C16D0B" w:rsidRDefault="000150D1" w:rsidP="000B04E6">
            <w:pPr>
              <w:spacing w:after="0" w:line="360" w:lineRule="auto"/>
              <w:rPr>
                <w:rFonts w:ascii="Times New Roman" w:hAnsi="Times New Roman"/>
              </w:rPr>
            </w:pPr>
            <w:r>
              <w:rPr>
                <w:rFonts w:ascii="Times New Roman" w:hAnsi="Times New Roman"/>
              </w:rPr>
              <w:t>28,37$</w:t>
            </w:r>
          </w:p>
        </w:tc>
        <w:tc>
          <w:tcPr>
            <w:tcW w:w="1276" w:type="dxa"/>
            <w:vAlign w:val="center"/>
          </w:tcPr>
          <w:p w:rsidR="00C16D0B" w:rsidRPr="000150D1" w:rsidRDefault="000150D1" w:rsidP="000B04E6">
            <w:pPr>
              <w:spacing w:after="0" w:line="360" w:lineRule="auto"/>
              <w:jc w:val="right"/>
              <w:rPr>
                <w:rFonts w:ascii="Times New Roman" w:hAnsi="Times New Roman"/>
                <w:bCs/>
                <w:color w:val="FF0000"/>
                <w:kern w:val="24"/>
              </w:rPr>
            </w:pPr>
            <w:r w:rsidRPr="000150D1">
              <w:rPr>
                <w:rFonts w:ascii="Times New Roman" w:hAnsi="Times New Roman"/>
                <w:bCs/>
                <w:color w:val="FF0000"/>
                <w:kern w:val="24"/>
              </w:rPr>
              <w:t>-3377,84$</w:t>
            </w:r>
          </w:p>
        </w:tc>
        <w:tc>
          <w:tcPr>
            <w:tcW w:w="3161" w:type="dxa"/>
            <w:vAlign w:val="center"/>
          </w:tcPr>
          <w:p w:rsidR="00C16D0B" w:rsidRDefault="00D16BB1" w:rsidP="00D16BB1">
            <w:pPr>
              <w:spacing w:after="0" w:line="360" w:lineRule="auto"/>
              <w:jc w:val="right"/>
              <w:rPr>
                <w:rFonts w:ascii="Times New Roman" w:hAnsi="Times New Roman"/>
                <w:bCs/>
                <w:kern w:val="24"/>
              </w:rPr>
            </w:pPr>
            <w:r>
              <w:rPr>
                <w:rFonts w:ascii="Times New Roman" w:hAnsi="Times New Roman"/>
                <w:bCs/>
                <w:kern w:val="24"/>
              </w:rPr>
              <w:t>7467</w:t>
            </w:r>
            <w:r w:rsidR="00EB657F">
              <w:rPr>
                <w:rFonts w:ascii="Times New Roman" w:hAnsi="Times New Roman"/>
                <w:bCs/>
                <w:kern w:val="24"/>
              </w:rPr>
              <w:t>,</w:t>
            </w:r>
            <w:r>
              <w:rPr>
                <w:rFonts w:ascii="Times New Roman" w:hAnsi="Times New Roman"/>
                <w:bCs/>
                <w:kern w:val="24"/>
              </w:rPr>
              <w:t>84</w:t>
            </w:r>
            <w:r w:rsidR="00EB657F">
              <w:rPr>
                <w:rFonts w:ascii="Times New Roman" w:hAnsi="Times New Roman"/>
                <w:bCs/>
                <w:kern w:val="24"/>
              </w:rPr>
              <w:t>$</w:t>
            </w:r>
          </w:p>
        </w:tc>
      </w:tr>
      <w:tr w:rsidR="008F0F10" w:rsidRPr="000C52D5" w:rsidTr="00D3523D">
        <w:trPr>
          <w:trHeight w:val="536"/>
          <w:jc w:val="center"/>
        </w:trPr>
        <w:tc>
          <w:tcPr>
            <w:tcW w:w="1073" w:type="dxa"/>
            <w:vAlign w:val="center"/>
          </w:tcPr>
          <w:p w:rsidR="00801E84" w:rsidRPr="000C52D5" w:rsidRDefault="00EB657F" w:rsidP="00D3523D">
            <w:pPr>
              <w:spacing w:after="0" w:line="240" w:lineRule="auto"/>
              <w:rPr>
                <w:rFonts w:ascii="Times New Roman" w:hAnsi="Times New Roman"/>
                <w:b/>
                <w:bCs/>
                <w:kern w:val="24"/>
              </w:rPr>
            </w:pPr>
            <w:r>
              <w:rPr>
                <w:rFonts w:ascii="Times New Roman" w:hAnsi="Times New Roman"/>
                <w:b/>
                <w:bCs/>
                <w:kern w:val="24"/>
              </w:rPr>
              <w:t>7</w:t>
            </w:r>
            <w:r w:rsidR="00801E84" w:rsidRPr="000C52D5">
              <w:rPr>
                <w:rFonts w:ascii="Times New Roman" w:hAnsi="Times New Roman"/>
                <w:b/>
                <w:bCs/>
                <w:kern w:val="24"/>
              </w:rPr>
              <w:t>ans</w:t>
            </w:r>
          </w:p>
        </w:tc>
        <w:tc>
          <w:tcPr>
            <w:tcW w:w="1276" w:type="dxa"/>
            <w:vAlign w:val="center"/>
          </w:tcPr>
          <w:p w:rsidR="00801E84" w:rsidRPr="000C52D5" w:rsidRDefault="00801E84" w:rsidP="00D3523D">
            <w:pPr>
              <w:spacing w:after="0" w:line="240" w:lineRule="auto"/>
              <w:jc w:val="right"/>
              <w:rPr>
                <w:rFonts w:ascii="Times New Roman" w:hAnsi="Times New Roman"/>
                <w:bCs/>
                <w:kern w:val="24"/>
              </w:rPr>
            </w:pPr>
          </w:p>
        </w:tc>
        <w:tc>
          <w:tcPr>
            <w:tcW w:w="1275" w:type="dxa"/>
            <w:vAlign w:val="center"/>
          </w:tcPr>
          <w:p w:rsidR="00801E84" w:rsidRPr="000C52D5" w:rsidRDefault="00801E84" w:rsidP="00D3523D">
            <w:pPr>
              <w:spacing w:after="0" w:line="240" w:lineRule="auto"/>
              <w:jc w:val="right"/>
              <w:rPr>
                <w:rFonts w:ascii="Times New Roman" w:hAnsi="Times New Roman"/>
                <w:bCs/>
                <w:kern w:val="24"/>
              </w:rPr>
            </w:pPr>
          </w:p>
        </w:tc>
        <w:tc>
          <w:tcPr>
            <w:tcW w:w="1136" w:type="dxa"/>
            <w:vAlign w:val="center"/>
          </w:tcPr>
          <w:p w:rsidR="00FA0CAA" w:rsidRPr="00FA0CAA" w:rsidRDefault="00FA0CAA" w:rsidP="00D3523D">
            <w:pPr>
              <w:spacing w:after="0" w:line="240" w:lineRule="auto"/>
              <w:jc w:val="right"/>
              <w:rPr>
                <w:rFonts w:ascii="Calibri" w:hAnsi="Calibri" w:cs="Calibri"/>
                <w:b/>
                <w:color w:val="000000"/>
              </w:rPr>
            </w:pPr>
            <w:r w:rsidRPr="00FA0CAA">
              <w:rPr>
                <w:rFonts w:ascii="Calibri" w:hAnsi="Calibri" w:cs="Calibri"/>
                <w:b/>
                <w:color w:val="000000"/>
              </w:rPr>
              <w:t>868820</w:t>
            </w:r>
            <w:r>
              <w:rPr>
                <w:rFonts w:ascii="Calibri" w:hAnsi="Calibri" w:cs="Calibri"/>
                <w:b/>
                <w:color w:val="000000"/>
              </w:rPr>
              <w:t xml:space="preserve"> $</w:t>
            </w:r>
          </w:p>
          <w:p w:rsidR="00801E84" w:rsidRPr="000C52D5" w:rsidRDefault="00801E84" w:rsidP="00D3523D">
            <w:pPr>
              <w:spacing w:after="0" w:line="240" w:lineRule="auto"/>
              <w:jc w:val="right"/>
              <w:rPr>
                <w:rFonts w:ascii="Times New Roman" w:hAnsi="Times New Roman"/>
                <w:b/>
                <w:bCs/>
                <w:kern w:val="24"/>
              </w:rPr>
            </w:pPr>
            <w:r w:rsidRPr="000C52D5">
              <w:rPr>
                <w:rFonts w:ascii="Times New Roman" w:hAnsi="Times New Roman"/>
                <w:b/>
                <w:bCs/>
                <w:kern w:val="24"/>
              </w:rPr>
              <w:t xml:space="preserve"> </w:t>
            </w:r>
          </w:p>
        </w:tc>
        <w:tc>
          <w:tcPr>
            <w:tcW w:w="1323" w:type="dxa"/>
            <w:vAlign w:val="center"/>
          </w:tcPr>
          <w:p w:rsidR="00FA0CAA" w:rsidRPr="00FA0CAA" w:rsidRDefault="00FA0CAA" w:rsidP="00D3523D">
            <w:pPr>
              <w:spacing w:after="0" w:line="240" w:lineRule="auto"/>
              <w:jc w:val="right"/>
              <w:rPr>
                <w:rFonts w:ascii="Calibri" w:hAnsi="Calibri" w:cs="Calibri"/>
                <w:b/>
                <w:color w:val="000000"/>
              </w:rPr>
            </w:pPr>
            <w:r w:rsidRPr="00FA0CAA">
              <w:rPr>
                <w:rFonts w:ascii="Calibri" w:hAnsi="Calibri" w:cs="Calibri"/>
                <w:b/>
                <w:color w:val="000000"/>
              </w:rPr>
              <w:t>28970</w:t>
            </w:r>
          </w:p>
          <w:p w:rsidR="00801E84" w:rsidRPr="000C52D5" w:rsidRDefault="00801E84" w:rsidP="00D3523D">
            <w:pPr>
              <w:spacing w:after="0" w:line="240" w:lineRule="auto"/>
              <w:jc w:val="right"/>
              <w:rPr>
                <w:rFonts w:ascii="Times New Roman" w:hAnsi="Times New Roman"/>
                <w:b/>
                <w:bCs/>
                <w:kern w:val="24"/>
              </w:rPr>
            </w:pPr>
          </w:p>
        </w:tc>
        <w:tc>
          <w:tcPr>
            <w:tcW w:w="1276" w:type="dxa"/>
            <w:vAlign w:val="center"/>
          </w:tcPr>
          <w:p w:rsidR="00801E84" w:rsidRPr="000C52D5" w:rsidRDefault="00801E84" w:rsidP="00D3523D">
            <w:pPr>
              <w:spacing w:after="0" w:line="240" w:lineRule="auto"/>
              <w:jc w:val="right"/>
              <w:rPr>
                <w:rFonts w:ascii="Times New Roman" w:hAnsi="Times New Roman"/>
                <w:b/>
                <w:bCs/>
                <w:kern w:val="24"/>
              </w:rPr>
            </w:pPr>
          </w:p>
        </w:tc>
        <w:tc>
          <w:tcPr>
            <w:tcW w:w="1559" w:type="dxa"/>
            <w:vAlign w:val="center"/>
          </w:tcPr>
          <w:p w:rsidR="00801E84" w:rsidRPr="009151ED" w:rsidRDefault="007852C8" w:rsidP="009151ED">
            <w:pPr>
              <w:rPr>
                <w:rFonts w:ascii="Calibri" w:hAnsi="Calibri" w:cs="Calibri"/>
                <w:b/>
                <w:color w:val="000000"/>
                <w:sz w:val="24"/>
                <w:szCs w:val="24"/>
              </w:rPr>
            </w:pPr>
            <w:r>
              <w:rPr>
                <w:rFonts w:ascii="Calibri" w:hAnsi="Calibri" w:cs="Calibri"/>
                <w:b/>
                <w:color w:val="000000"/>
                <w:sz w:val="24"/>
                <w:szCs w:val="24"/>
              </w:rPr>
              <w:t>752746,32</w:t>
            </w:r>
            <w:r w:rsidR="009151ED" w:rsidRPr="009151ED">
              <w:rPr>
                <w:rFonts w:ascii="Calibri" w:hAnsi="Calibri" w:cs="Calibri"/>
                <w:b/>
                <w:color w:val="000000"/>
                <w:sz w:val="24"/>
                <w:szCs w:val="24"/>
              </w:rPr>
              <w:t>$</w:t>
            </w:r>
          </w:p>
        </w:tc>
        <w:tc>
          <w:tcPr>
            <w:tcW w:w="1276" w:type="dxa"/>
            <w:vAlign w:val="center"/>
          </w:tcPr>
          <w:p w:rsidR="00801E84" w:rsidRPr="00D97242" w:rsidRDefault="00D97242" w:rsidP="00D3523D">
            <w:pPr>
              <w:spacing w:after="0" w:line="240" w:lineRule="auto"/>
              <w:jc w:val="right"/>
              <w:rPr>
                <w:rFonts w:ascii="Times New Roman" w:hAnsi="Times New Roman"/>
                <w:b/>
                <w:bCs/>
                <w:color w:val="D99594" w:themeColor="accent2" w:themeTint="99"/>
                <w:kern w:val="24"/>
              </w:rPr>
            </w:pPr>
            <w:r w:rsidRPr="00D97242">
              <w:rPr>
                <w:rFonts w:ascii="Times New Roman" w:hAnsi="Times New Roman"/>
                <w:b/>
                <w:bCs/>
                <w:color w:val="D99594" w:themeColor="accent2" w:themeTint="99"/>
                <w:kern w:val="24"/>
              </w:rPr>
              <w:t>86,64%</w:t>
            </w:r>
          </w:p>
        </w:tc>
        <w:tc>
          <w:tcPr>
            <w:tcW w:w="899" w:type="dxa"/>
            <w:vAlign w:val="center"/>
          </w:tcPr>
          <w:p w:rsidR="00801E84" w:rsidRPr="000C52D5" w:rsidRDefault="00D3523D" w:rsidP="00D3523D">
            <w:pPr>
              <w:spacing w:after="0" w:line="240" w:lineRule="auto"/>
              <w:rPr>
                <w:rFonts w:ascii="Times New Roman" w:hAnsi="Times New Roman"/>
                <w:b/>
                <w:bCs/>
                <w:kern w:val="24"/>
              </w:rPr>
            </w:pPr>
            <w:r>
              <w:rPr>
                <w:rFonts w:ascii="Times New Roman" w:hAnsi="Times New Roman"/>
                <w:b/>
                <w:bCs/>
                <w:kern w:val="24"/>
              </w:rPr>
              <w:t>25,5</w:t>
            </w:r>
            <w:r w:rsidR="00295FC6" w:rsidRPr="000C52D5">
              <w:rPr>
                <w:rFonts w:ascii="Times New Roman" w:hAnsi="Times New Roman"/>
                <w:b/>
                <w:bCs/>
                <w:kern w:val="24"/>
              </w:rPr>
              <w:t>2</w:t>
            </w:r>
            <w:r w:rsidR="00801E84" w:rsidRPr="000C52D5">
              <w:rPr>
                <w:rFonts w:ascii="Times New Roman" w:hAnsi="Times New Roman"/>
                <w:b/>
                <w:bCs/>
                <w:kern w:val="24"/>
              </w:rPr>
              <w:t xml:space="preserve"> $</w:t>
            </w:r>
          </w:p>
        </w:tc>
        <w:tc>
          <w:tcPr>
            <w:tcW w:w="1276" w:type="dxa"/>
            <w:vAlign w:val="center"/>
          </w:tcPr>
          <w:p w:rsidR="00801E84" w:rsidRPr="000C52D5" w:rsidRDefault="00043A1F" w:rsidP="00D3523D">
            <w:pPr>
              <w:spacing w:after="0" w:line="240" w:lineRule="auto"/>
              <w:jc w:val="right"/>
              <w:rPr>
                <w:rFonts w:ascii="Times New Roman" w:hAnsi="Times New Roman"/>
                <w:b/>
                <w:bCs/>
                <w:kern w:val="24"/>
              </w:rPr>
            </w:pPr>
            <w:r>
              <w:rPr>
                <w:rFonts w:ascii="Times New Roman" w:hAnsi="Times New Roman"/>
                <w:b/>
                <w:bCs/>
                <w:kern w:val="24"/>
              </w:rPr>
              <w:t>1</w:t>
            </w:r>
            <w:r w:rsidR="00D3523D">
              <w:rPr>
                <w:rFonts w:ascii="Times New Roman" w:hAnsi="Times New Roman"/>
                <w:b/>
                <w:bCs/>
                <w:kern w:val="24"/>
              </w:rPr>
              <w:t>16073,68</w:t>
            </w:r>
            <w:r w:rsidR="00801E84" w:rsidRPr="000C52D5">
              <w:rPr>
                <w:rFonts w:ascii="Times New Roman" w:hAnsi="Times New Roman"/>
                <w:b/>
                <w:bCs/>
                <w:kern w:val="24"/>
              </w:rPr>
              <w:t>$</w:t>
            </w:r>
          </w:p>
        </w:tc>
        <w:tc>
          <w:tcPr>
            <w:tcW w:w="3161" w:type="dxa"/>
            <w:vAlign w:val="center"/>
          </w:tcPr>
          <w:p w:rsidR="00801E84" w:rsidRPr="001550A6" w:rsidRDefault="00D16BB1" w:rsidP="00330395">
            <w:pPr>
              <w:jc w:val="right"/>
              <w:rPr>
                <w:b/>
                <w:color w:val="000000"/>
              </w:rPr>
            </w:pPr>
            <w:r>
              <w:rPr>
                <w:b/>
                <w:color w:val="000000"/>
              </w:rPr>
              <w:t>58715</w:t>
            </w:r>
            <w:r w:rsidR="00330395" w:rsidRPr="001550A6">
              <w:rPr>
                <w:b/>
                <w:color w:val="000000"/>
              </w:rPr>
              <w:t>,</w:t>
            </w:r>
            <w:r>
              <w:rPr>
                <w:b/>
                <w:color w:val="000000"/>
              </w:rPr>
              <w:t>18</w:t>
            </w:r>
          </w:p>
        </w:tc>
      </w:tr>
      <w:tr w:rsidR="00801E84" w:rsidRPr="000C52D5" w:rsidTr="00D3523D">
        <w:trPr>
          <w:jc w:val="center"/>
        </w:trPr>
        <w:tc>
          <w:tcPr>
            <w:tcW w:w="1073"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1276"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1275"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1136" w:type="dxa"/>
            <w:vAlign w:val="center"/>
          </w:tcPr>
          <w:p w:rsidR="00801E84" w:rsidRPr="000C52D5" w:rsidRDefault="00801E84" w:rsidP="00D3523D">
            <w:pPr>
              <w:spacing w:after="0" w:line="240" w:lineRule="auto"/>
              <w:jc w:val="right"/>
              <w:rPr>
                <w:rFonts w:ascii="Times New Roman" w:hAnsi="Times New Roman"/>
                <w:b/>
                <w:color w:val="000000"/>
              </w:rPr>
            </w:pPr>
          </w:p>
        </w:tc>
        <w:tc>
          <w:tcPr>
            <w:tcW w:w="1323"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1276"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1559" w:type="dxa"/>
            <w:vAlign w:val="center"/>
          </w:tcPr>
          <w:p w:rsidR="00801E84" w:rsidRPr="000C52D5" w:rsidRDefault="00801E84" w:rsidP="00D3523D">
            <w:pPr>
              <w:spacing w:after="0" w:line="240" w:lineRule="auto"/>
              <w:jc w:val="right"/>
              <w:rPr>
                <w:rFonts w:ascii="Times New Roman" w:hAnsi="Times New Roman"/>
                <w:b/>
                <w:color w:val="000000"/>
              </w:rPr>
            </w:pPr>
          </w:p>
        </w:tc>
        <w:tc>
          <w:tcPr>
            <w:tcW w:w="1276" w:type="dxa"/>
            <w:vAlign w:val="center"/>
          </w:tcPr>
          <w:p w:rsidR="00801E84" w:rsidRPr="000C52D5" w:rsidRDefault="00801E84" w:rsidP="00D3523D">
            <w:pPr>
              <w:spacing w:after="0" w:line="240" w:lineRule="auto"/>
              <w:jc w:val="right"/>
              <w:rPr>
                <w:rFonts w:ascii="Times New Roman" w:hAnsi="Times New Roman"/>
                <w:b/>
                <w:bCs/>
                <w:color w:val="000000"/>
                <w:kern w:val="24"/>
              </w:rPr>
            </w:pPr>
          </w:p>
        </w:tc>
        <w:tc>
          <w:tcPr>
            <w:tcW w:w="899" w:type="dxa"/>
            <w:vAlign w:val="center"/>
          </w:tcPr>
          <w:p w:rsidR="00801E84" w:rsidRPr="000C52D5" w:rsidRDefault="00801E84" w:rsidP="00D3523D">
            <w:pPr>
              <w:spacing w:after="0" w:line="240" w:lineRule="auto"/>
              <w:rPr>
                <w:rFonts w:ascii="Times New Roman" w:hAnsi="Times New Roman"/>
              </w:rPr>
            </w:pPr>
          </w:p>
        </w:tc>
        <w:tc>
          <w:tcPr>
            <w:tcW w:w="4437" w:type="dxa"/>
            <w:gridSpan w:val="2"/>
            <w:vAlign w:val="center"/>
          </w:tcPr>
          <w:p w:rsidR="00801E84" w:rsidRPr="006D4A1B" w:rsidRDefault="00D3523D" w:rsidP="006D4A1B">
            <w:pPr>
              <w:spacing w:after="0" w:line="240" w:lineRule="auto"/>
              <w:jc w:val="right"/>
              <w:rPr>
                <w:rFonts w:ascii="Times New Roman" w:hAnsi="Times New Roman"/>
                <w:b/>
                <w:bCs/>
                <w:color w:val="0070C0"/>
                <w:kern w:val="24"/>
              </w:rPr>
            </w:pPr>
            <w:r w:rsidRPr="006D4A1B">
              <w:rPr>
                <w:rFonts w:ascii="Times New Roman" w:hAnsi="Times New Roman"/>
                <w:b/>
                <w:bCs/>
                <w:color w:val="0070C0"/>
                <w:kern w:val="24"/>
              </w:rPr>
              <w:t>Solde :</w:t>
            </w:r>
            <w:r w:rsidR="00C01F16">
              <w:rPr>
                <w:rFonts w:ascii="Times New Roman" w:hAnsi="Times New Roman"/>
                <w:b/>
                <w:bCs/>
                <w:color w:val="0070C0"/>
                <w:kern w:val="24"/>
              </w:rPr>
              <w:t xml:space="preserve"> </w:t>
            </w:r>
            <w:r w:rsidR="007852C8">
              <w:rPr>
                <w:rFonts w:ascii="Times New Roman" w:hAnsi="Times New Roman"/>
                <w:b/>
                <w:bCs/>
                <w:color w:val="0070C0"/>
                <w:kern w:val="24"/>
              </w:rPr>
              <w:t>57358,50</w:t>
            </w:r>
            <w:r w:rsidR="00801E84" w:rsidRPr="006D4A1B">
              <w:rPr>
                <w:rFonts w:ascii="Times New Roman" w:hAnsi="Times New Roman"/>
                <w:b/>
                <w:bCs/>
                <w:color w:val="0070C0"/>
                <w:kern w:val="24"/>
              </w:rPr>
              <w:t xml:space="preserve"> $</w:t>
            </w:r>
          </w:p>
        </w:tc>
      </w:tr>
    </w:tbl>
    <w:p w:rsidR="00801E84" w:rsidRPr="00553B35" w:rsidRDefault="00801E84" w:rsidP="00801E84">
      <w:pPr>
        <w:pStyle w:val="Corps"/>
        <w:pBdr>
          <w:top w:val="none" w:sz="0" w:space="0" w:color="auto"/>
          <w:left w:val="none" w:sz="0" w:space="0" w:color="auto"/>
          <w:bottom w:val="none" w:sz="0" w:space="0" w:color="auto"/>
          <w:right w:val="none" w:sz="0" w:space="0" w:color="auto"/>
          <w:bar w:val="none" w:sz="0" w:color="auto"/>
        </w:pBdr>
        <w:spacing w:after="0" w:line="360" w:lineRule="auto"/>
        <w:jc w:val="both"/>
        <w:rPr>
          <w:rFonts w:ascii="Times New Roman" w:hAnsi="Times New Roman" w:cs="Times New Roman"/>
          <w:sz w:val="24"/>
          <w:szCs w:val="24"/>
        </w:rPr>
      </w:pPr>
      <w:r w:rsidRPr="00553B35">
        <w:rPr>
          <w:rFonts w:ascii="Times New Roman" w:hAnsi="Times New Roman" w:cs="Times New Roman"/>
          <w:sz w:val="24"/>
          <w:szCs w:val="24"/>
        </w:rPr>
        <w:t>Commentaires :</w:t>
      </w:r>
    </w:p>
    <w:p w:rsidR="00A33F1E" w:rsidRPr="00553B35" w:rsidRDefault="00BA233A" w:rsidP="00A33F1E">
      <w:pPr>
        <w:pStyle w:val="Corps"/>
        <w:numPr>
          <w:ilvl w:val="0"/>
          <w:numId w:val="27"/>
        </w:numPr>
        <w:pBdr>
          <w:top w:val="none" w:sz="0" w:space="0" w:color="auto"/>
          <w:left w:val="none" w:sz="0" w:space="0" w:color="auto"/>
          <w:bottom w:val="none" w:sz="0" w:space="0" w:color="auto"/>
          <w:right w:val="none" w:sz="0" w:space="0" w:color="auto"/>
          <w:bar w:val="none" w:sz="0" w:color="auto"/>
        </w:pBdr>
        <w:spacing w:after="0" w:line="360" w:lineRule="auto"/>
        <w:jc w:val="both"/>
        <w:rPr>
          <w:rFonts w:ascii="Times New Roman" w:hAnsi="Times New Roman" w:cs="Times New Roman"/>
          <w:color w:val="auto"/>
        </w:rPr>
      </w:pPr>
      <w:r w:rsidRPr="00553B35">
        <w:rPr>
          <w:rFonts w:ascii="Times New Roman" w:hAnsi="Times New Roman" w:cs="Times New Roman"/>
          <w:color w:val="auto"/>
        </w:rPr>
        <w:t xml:space="preserve">Les </w:t>
      </w:r>
      <w:r w:rsidR="00AB6536" w:rsidRPr="00553B35">
        <w:rPr>
          <w:rFonts w:ascii="Times New Roman" w:hAnsi="Times New Roman" w:cs="Times New Roman"/>
          <w:color w:val="auto"/>
        </w:rPr>
        <w:t>année</w:t>
      </w:r>
      <w:r w:rsidR="00EB657F">
        <w:rPr>
          <w:rFonts w:ascii="Times New Roman" w:hAnsi="Times New Roman" w:cs="Times New Roman"/>
          <w:color w:val="auto"/>
        </w:rPr>
        <w:t>s 2017, 2020,</w:t>
      </w:r>
      <w:r w:rsidRPr="00553B35">
        <w:rPr>
          <w:rFonts w:ascii="Times New Roman" w:hAnsi="Times New Roman" w:cs="Times New Roman"/>
          <w:color w:val="auto"/>
        </w:rPr>
        <w:t xml:space="preserve"> 2022</w:t>
      </w:r>
      <w:r w:rsidR="00EB657F">
        <w:rPr>
          <w:rFonts w:ascii="Times New Roman" w:hAnsi="Times New Roman" w:cs="Times New Roman"/>
          <w:color w:val="auto"/>
        </w:rPr>
        <w:t xml:space="preserve"> et 2023</w:t>
      </w:r>
      <w:r w:rsidR="00AB6536" w:rsidRPr="00553B35">
        <w:rPr>
          <w:rFonts w:ascii="Times New Roman" w:hAnsi="Times New Roman" w:cs="Times New Roman"/>
          <w:color w:val="auto"/>
        </w:rPr>
        <w:t xml:space="preserve"> </w:t>
      </w:r>
      <w:r w:rsidRPr="00553B35">
        <w:rPr>
          <w:rFonts w:ascii="Times New Roman" w:hAnsi="Times New Roman" w:cs="Times New Roman"/>
          <w:color w:val="auto"/>
        </w:rPr>
        <w:t>ont</w:t>
      </w:r>
      <w:r w:rsidR="00AB6536" w:rsidRPr="00553B35">
        <w:rPr>
          <w:rFonts w:ascii="Times New Roman" w:hAnsi="Times New Roman" w:cs="Times New Roman"/>
          <w:color w:val="auto"/>
        </w:rPr>
        <w:t xml:space="preserve"> connu</w:t>
      </w:r>
      <w:r w:rsidRPr="00553B35">
        <w:rPr>
          <w:rFonts w:ascii="Times New Roman" w:hAnsi="Times New Roman" w:cs="Times New Roman"/>
          <w:color w:val="auto"/>
        </w:rPr>
        <w:t xml:space="preserve"> une</w:t>
      </w:r>
      <w:r w:rsidR="00AB6536" w:rsidRPr="00553B35">
        <w:rPr>
          <w:rFonts w:ascii="Times New Roman" w:hAnsi="Times New Roman" w:cs="Times New Roman"/>
          <w:color w:val="auto"/>
        </w:rPr>
        <w:t xml:space="preserve"> surconsommation des soins </w:t>
      </w:r>
      <w:r w:rsidRPr="00553B35">
        <w:rPr>
          <w:rFonts w:ascii="Times New Roman" w:hAnsi="Times New Roman" w:cs="Times New Roman"/>
          <w:color w:val="auto"/>
        </w:rPr>
        <w:t xml:space="preserve"> par les membres, avec un taux </w:t>
      </w:r>
      <w:r w:rsidR="007203EE" w:rsidRPr="00553B35">
        <w:rPr>
          <w:rFonts w:ascii="Times New Roman" w:hAnsi="Times New Roman" w:cs="Times New Roman"/>
          <w:color w:val="auto"/>
        </w:rPr>
        <w:t xml:space="preserve">d’utilisation supérieure à la norme </w:t>
      </w:r>
      <w:r w:rsidRPr="00553B35">
        <w:rPr>
          <w:rFonts w:ascii="Times New Roman" w:hAnsi="Times New Roman" w:cs="Times New Roman"/>
          <w:color w:val="auto"/>
        </w:rPr>
        <w:t>de</w:t>
      </w:r>
      <w:r w:rsidR="007203EE" w:rsidRPr="00553B35">
        <w:rPr>
          <w:rFonts w:ascii="Times New Roman" w:hAnsi="Times New Roman" w:cs="Times New Roman"/>
          <w:color w:val="auto"/>
        </w:rPr>
        <w:t xml:space="preserve"> 50% et un taux de</w:t>
      </w:r>
      <w:r w:rsidRPr="00553B35">
        <w:rPr>
          <w:rFonts w:ascii="Times New Roman" w:hAnsi="Times New Roman" w:cs="Times New Roman"/>
          <w:color w:val="auto"/>
        </w:rPr>
        <w:t xml:space="preserve"> sinistralité</w:t>
      </w:r>
      <w:r w:rsidR="007203EE" w:rsidRPr="00553B35">
        <w:rPr>
          <w:rFonts w:ascii="Times New Roman" w:hAnsi="Times New Roman" w:cs="Times New Roman"/>
          <w:color w:val="auto"/>
        </w:rPr>
        <w:t xml:space="preserve"> élevé supérieure à la norme de 80% ; pour l’année 2020  c’est dû</w:t>
      </w:r>
      <w:r w:rsidRPr="00553B35">
        <w:rPr>
          <w:rFonts w:ascii="Times New Roman" w:hAnsi="Times New Roman" w:cs="Times New Roman"/>
          <w:color w:val="auto"/>
        </w:rPr>
        <w:t xml:space="preserve"> </w:t>
      </w:r>
      <w:r w:rsidR="00AB6536" w:rsidRPr="00553B35">
        <w:rPr>
          <w:rFonts w:ascii="Times New Roman" w:hAnsi="Times New Roman" w:cs="Times New Roman"/>
          <w:color w:val="auto"/>
        </w:rPr>
        <w:t xml:space="preserve"> aux </w:t>
      </w:r>
      <w:r w:rsidR="00FE7DAD" w:rsidRPr="00553B35">
        <w:rPr>
          <w:rFonts w:ascii="Times New Roman" w:hAnsi="Times New Roman" w:cs="Times New Roman"/>
          <w:color w:val="auto"/>
        </w:rPr>
        <w:t xml:space="preserve"> cas de pandémie </w:t>
      </w:r>
      <w:r w:rsidR="00AB6536" w:rsidRPr="00553B35">
        <w:rPr>
          <w:rFonts w:ascii="Times New Roman" w:hAnsi="Times New Roman" w:cs="Times New Roman"/>
          <w:color w:val="auto"/>
        </w:rPr>
        <w:t xml:space="preserve">à COVID 19, </w:t>
      </w:r>
      <w:r w:rsidR="007203EE" w:rsidRPr="00553B35">
        <w:rPr>
          <w:rFonts w:ascii="Times New Roman" w:hAnsi="Times New Roman" w:cs="Times New Roman"/>
          <w:color w:val="auto"/>
        </w:rPr>
        <w:t xml:space="preserve"> pour les autres années c’est suite au manque de regulation des soins .  Par ailleurs</w:t>
      </w:r>
      <w:r w:rsidR="00553B35" w:rsidRPr="00553B35">
        <w:rPr>
          <w:rFonts w:ascii="Times New Roman" w:hAnsi="Times New Roman" w:cs="Times New Roman"/>
          <w:color w:val="auto"/>
        </w:rPr>
        <w:t xml:space="preserve"> les </w:t>
      </w:r>
      <w:r w:rsidR="007203EE" w:rsidRPr="00553B35">
        <w:rPr>
          <w:rFonts w:ascii="Times New Roman" w:hAnsi="Times New Roman" w:cs="Times New Roman"/>
          <w:color w:val="auto"/>
        </w:rPr>
        <w:t>années 2018,</w:t>
      </w:r>
      <w:r w:rsidR="00553B35" w:rsidRPr="00553B35">
        <w:rPr>
          <w:rFonts w:ascii="Times New Roman" w:hAnsi="Times New Roman" w:cs="Times New Roman"/>
          <w:color w:val="auto"/>
        </w:rPr>
        <w:t xml:space="preserve"> </w:t>
      </w:r>
      <w:r w:rsidR="007203EE" w:rsidRPr="00553B35">
        <w:rPr>
          <w:rFonts w:ascii="Times New Roman" w:hAnsi="Times New Roman" w:cs="Times New Roman"/>
          <w:color w:val="auto"/>
        </w:rPr>
        <w:t xml:space="preserve">2019 et 2021 </w:t>
      </w:r>
      <w:r w:rsidR="00AB6536" w:rsidRPr="00553B35">
        <w:rPr>
          <w:rFonts w:ascii="Times New Roman" w:hAnsi="Times New Roman" w:cs="Times New Roman"/>
          <w:color w:val="auto"/>
        </w:rPr>
        <w:t>le taux d’utilisation est dans les normes et  les cotisations ont couverts les dépenses des soins avec une réserve</w:t>
      </w:r>
      <w:r w:rsidR="00C75227" w:rsidRPr="00553B35">
        <w:rPr>
          <w:rFonts w:ascii="Times New Roman" w:hAnsi="Times New Roman" w:cs="Times New Roman"/>
          <w:color w:val="auto"/>
        </w:rPr>
        <w:t xml:space="preserve"> pour le fonctionnement MUSOSA suite à certains services pris en charge dans un tarif forfaitaire</w:t>
      </w:r>
      <w:r w:rsidR="009154B6" w:rsidRPr="00553B35">
        <w:rPr>
          <w:rFonts w:ascii="Times New Roman" w:hAnsi="Times New Roman" w:cs="Times New Roman"/>
          <w:color w:val="auto"/>
        </w:rPr>
        <w:t xml:space="preserve"> </w:t>
      </w:r>
    </w:p>
    <w:p w:rsidR="00E362FF" w:rsidRDefault="003465B4" w:rsidP="00A33F1E">
      <w:pPr>
        <w:pStyle w:val="Corps"/>
        <w:numPr>
          <w:ilvl w:val="0"/>
          <w:numId w:val="27"/>
        </w:numPr>
        <w:pBdr>
          <w:top w:val="none" w:sz="0" w:space="0" w:color="auto"/>
          <w:left w:val="none" w:sz="0" w:space="0" w:color="auto"/>
          <w:bottom w:val="none" w:sz="0" w:space="0" w:color="auto"/>
          <w:right w:val="none" w:sz="0" w:space="0" w:color="auto"/>
          <w:bar w:val="none" w:sz="0" w:color="auto"/>
        </w:pBdr>
        <w:spacing w:after="0" w:line="360" w:lineRule="auto"/>
        <w:jc w:val="both"/>
        <w:rPr>
          <w:rFonts w:ascii="Times New Roman" w:hAnsi="Times New Roman" w:cs="Times New Roman"/>
          <w:color w:val="auto"/>
        </w:rPr>
      </w:pPr>
      <w:r w:rsidRPr="00553B35">
        <w:rPr>
          <w:rFonts w:ascii="Times New Roman" w:hAnsi="Times New Roman" w:cs="Times New Roman"/>
          <w:color w:val="auto"/>
        </w:rPr>
        <w:t>Le taux d’utilisation et le taux de sinistralité sont bas  en 2018  et 2019  car certains cas de médecine interne et de pédiatrie n’ont pas été payé par la MUSOSA car pris en ch</w:t>
      </w:r>
      <w:r w:rsidR="0001250A" w:rsidRPr="00553B35">
        <w:rPr>
          <w:rFonts w:ascii="Times New Roman" w:hAnsi="Times New Roman" w:cs="Times New Roman"/>
          <w:color w:val="auto"/>
        </w:rPr>
        <w:t>arge dans la g</w:t>
      </w:r>
      <w:r w:rsidRPr="00553B35">
        <w:rPr>
          <w:rFonts w:ascii="Times New Roman" w:hAnsi="Times New Roman" w:cs="Times New Roman"/>
          <w:color w:val="auto"/>
        </w:rPr>
        <w:t>r</w:t>
      </w:r>
      <w:r w:rsidR="0001250A" w:rsidRPr="00553B35">
        <w:rPr>
          <w:rFonts w:ascii="Times New Roman" w:hAnsi="Times New Roman" w:cs="Times New Roman"/>
          <w:color w:val="auto"/>
        </w:rPr>
        <w:t>a</w:t>
      </w:r>
      <w:r w:rsidRPr="00553B35">
        <w:rPr>
          <w:rFonts w:ascii="Times New Roman" w:hAnsi="Times New Roman" w:cs="Times New Roman"/>
          <w:color w:val="auto"/>
        </w:rPr>
        <w:t>tuité des soins consécutive à l’épidémie à EBOLA</w:t>
      </w:r>
    </w:p>
    <w:p w:rsidR="00E362FF" w:rsidRDefault="00E362FF">
      <w:pPr>
        <w:rPr>
          <w:rFonts w:ascii="Times New Roman" w:hAnsi="Times New Roman"/>
          <w:u w:color="000000"/>
        </w:rPr>
      </w:pPr>
      <w:r>
        <w:rPr>
          <w:rFonts w:ascii="Times New Roman" w:hAnsi="Times New Roman"/>
        </w:rPr>
        <w:br w:type="page"/>
      </w:r>
    </w:p>
    <w:p w:rsidR="00E362FF" w:rsidRDefault="00E362FF" w:rsidP="00E362FF">
      <w:pPr>
        <w:pStyle w:val="Corps"/>
        <w:pBdr>
          <w:top w:val="none" w:sz="0" w:space="0" w:color="auto"/>
          <w:left w:val="none" w:sz="0" w:space="0" w:color="auto"/>
          <w:bottom w:val="none" w:sz="0" w:space="0" w:color="auto"/>
          <w:right w:val="none" w:sz="0" w:space="0" w:color="auto"/>
          <w:bar w:val="none" w:sz="0" w:color="auto"/>
        </w:pBdr>
        <w:spacing w:after="0" w:line="360" w:lineRule="auto"/>
        <w:ind w:left="720"/>
        <w:jc w:val="both"/>
        <w:rPr>
          <w:rFonts w:ascii="Times New Roman" w:hAnsi="Times New Roman" w:cs="Times New Roman"/>
          <w:color w:val="auto"/>
        </w:rPr>
        <w:sectPr w:rsidR="00E362FF" w:rsidSect="0092448A">
          <w:pgSz w:w="16838" w:h="11906" w:orient="landscape"/>
          <w:pgMar w:top="851" w:right="851" w:bottom="851" w:left="1418" w:header="709" w:footer="709" w:gutter="0"/>
          <w:pgBorders w:offsetFrom="page">
            <w:top w:val="single" w:sz="8" w:space="24" w:color="FFFFFF"/>
          </w:pgBorders>
          <w:cols w:space="708"/>
          <w:rtlGutter/>
          <w:docGrid w:linePitch="360"/>
        </w:sectPr>
      </w:pPr>
    </w:p>
    <w:p w:rsidR="003465B4" w:rsidRPr="00553B35" w:rsidRDefault="003465B4" w:rsidP="00E362FF">
      <w:pPr>
        <w:pStyle w:val="Corps"/>
        <w:pBdr>
          <w:top w:val="none" w:sz="0" w:space="0" w:color="auto"/>
          <w:left w:val="none" w:sz="0" w:space="0" w:color="auto"/>
          <w:bottom w:val="none" w:sz="0" w:space="0" w:color="auto"/>
          <w:right w:val="none" w:sz="0" w:space="0" w:color="auto"/>
          <w:bar w:val="none" w:sz="0" w:color="auto"/>
        </w:pBdr>
        <w:spacing w:after="0" w:line="360" w:lineRule="auto"/>
        <w:ind w:left="720"/>
        <w:jc w:val="both"/>
        <w:rPr>
          <w:rFonts w:ascii="Times New Roman" w:hAnsi="Times New Roman" w:cs="Times New Roman"/>
          <w:color w:val="auto"/>
        </w:rPr>
      </w:pPr>
    </w:p>
    <w:p w:rsidR="0001250A" w:rsidRPr="00443993" w:rsidRDefault="00443993" w:rsidP="00A33F1E">
      <w:pPr>
        <w:pStyle w:val="Corps"/>
        <w:numPr>
          <w:ilvl w:val="0"/>
          <w:numId w:val="27"/>
        </w:numPr>
        <w:pBdr>
          <w:top w:val="none" w:sz="0" w:space="0" w:color="auto"/>
          <w:left w:val="none" w:sz="0" w:space="0" w:color="auto"/>
          <w:bottom w:val="none" w:sz="0" w:space="0" w:color="auto"/>
          <w:right w:val="none" w:sz="0" w:space="0" w:color="auto"/>
          <w:bar w:val="none" w:sz="0" w:color="auto"/>
        </w:pBdr>
        <w:spacing w:after="0" w:line="360" w:lineRule="auto"/>
        <w:jc w:val="both"/>
        <w:rPr>
          <w:rFonts w:ascii="Times New Roman" w:hAnsi="Times New Roman" w:cs="Times New Roman"/>
          <w:b/>
          <w:color w:val="auto"/>
        </w:rPr>
      </w:pPr>
      <w:r>
        <w:rPr>
          <w:rFonts w:ascii="Times New Roman" w:hAnsi="Times New Roman" w:cs="Times New Roman"/>
          <w:color w:val="auto"/>
        </w:rPr>
        <w:t>Durant</w:t>
      </w:r>
      <w:r w:rsidR="00EB657F">
        <w:rPr>
          <w:rFonts w:ascii="Times New Roman" w:hAnsi="Times New Roman" w:cs="Times New Roman"/>
          <w:color w:val="auto"/>
        </w:rPr>
        <w:t xml:space="preserve"> les 7</w:t>
      </w:r>
      <w:r w:rsidR="00E05312" w:rsidRPr="00553B35">
        <w:rPr>
          <w:rFonts w:ascii="Times New Roman" w:hAnsi="Times New Roman" w:cs="Times New Roman"/>
          <w:color w:val="auto"/>
        </w:rPr>
        <w:t xml:space="preserve"> </w:t>
      </w:r>
      <w:r w:rsidR="0001250A" w:rsidRPr="00553B35">
        <w:rPr>
          <w:rFonts w:ascii="Times New Roman" w:hAnsi="Times New Roman" w:cs="Times New Roman"/>
          <w:color w:val="auto"/>
        </w:rPr>
        <w:t>ans</w:t>
      </w:r>
      <w:r w:rsidR="00553B35" w:rsidRPr="00553B35">
        <w:rPr>
          <w:rFonts w:ascii="Times New Roman" w:hAnsi="Times New Roman" w:cs="Times New Roman"/>
          <w:color w:val="auto"/>
        </w:rPr>
        <w:t>,</w:t>
      </w:r>
      <w:r w:rsidR="0001250A" w:rsidRPr="00553B35">
        <w:rPr>
          <w:rFonts w:ascii="Times New Roman" w:hAnsi="Times New Roman" w:cs="Times New Roman"/>
          <w:color w:val="auto"/>
        </w:rPr>
        <w:t xml:space="preserve"> le coût moyen des soins est supérieur à la cotisation annuelle par membre,  cela est dû au manque de régulation des soins dans les hôpitaux de la ville</w:t>
      </w:r>
      <w:r w:rsidR="007203EE" w:rsidRPr="00553B35">
        <w:rPr>
          <w:rFonts w:ascii="Times New Roman" w:hAnsi="Times New Roman" w:cs="Times New Roman"/>
          <w:color w:val="auto"/>
        </w:rPr>
        <w:t xml:space="preserve">. </w:t>
      </w:r>
      <w:r w:rsidR="007203EE" w:rsidRPr="00443993">
        <w:rPr>
          <w:rFonts w:ascii="Times New Roman" w:hAnsi="Times New Roman" w:cs="Times New Roman"/>
          <w:b/>
          <w:color w:val="auto"/>
        </w:rPr>
        <w:t>Il y</w:t>
      </w:r>
      <w:r w:rsidR="006E290F">
        <w:rPr>
          <w:rFonts w:ascii="Times New Roman" w:hAnsi="Times New Roman" w:cs="Times New Roman"/>
          <w:b/>
          <w:color w:val="auto"/>
        </w:rPr>
        <w:t xml:space="preserve"> </w:t>
      </w:r>
      <w:r w:rsidR="007203EE" w:rsidRPr="00443993">
        <w:rPr>
          <w:rFonts w:ascii="Times New Roman" w:hAnsi="Times New Roman" w:cs="Times New Roman"/>
          <w:b/>
          <w:color w:val="auto"/>
        </w:rPr>
        <w:t>a nécessité d’une étude de recadrage du produit de la MUSOSA</w:t>
      </w:r>
    </w:p>
    <w:p w:rsidR="00553B35" w:rsidRPr="00553B35" w:rsidRDefault="00553B35" w:rsidP="00553B35">
      <w:pPr>
        <w:pStyle w:val="Corps"/>
        <w:pBdr>
          <w:top w:val="none" w:sz="0" w:space="0" w:color="auto"/>
          <w:left w:val="none" w:sz="0" w:space="0" w:color="auto"/>
          <w:bottom w:val="none" w:sz="0" w:space="0" w:color="auto"/>
          <w:right w:val="none" w:sz="0" w:space="0" w:color="auto"/>
          <w:bar w:val="none" w:sz="0" w:color="auto"/>
        </w:pBdr>
        <w:spacing w:after="0" w:line="360" w:lineRule="auto"/>
        <w:ind w:left="720"/>
        <w:jc w:val="both"/>
        <w:rPr>
          <w:rFonts w:ascii="Times New Roman" w:hAnsi="Times New Roman" w:cs="Times New Roman"/>
          <w:color w:val="auto"/>
        </w:rPr>
      </w:pPr>
    </w:p>
    <w:p w:rsidR="00011B33" w:rsidRDefault="00A33F1E" w:rsidP="00175387">
      <w:pPr>
        <w:pStyle w:val="Corps"/>
        <w:pBdr>
          <w:top w:val="none" w:sz="0" w:space="0" w:color="auto"/>
          <w:left w:val="none" w:sz="0" w:space="0" w:color="auto"/>
          <w:bottom w:val="none" w:sz="0" w:space="0" w:color="auto"/>
          <w:right w:val="none" w:sz="0" w:space="0" w:color="auto"/>
          <w:bar w:val="none" w:sz="0" w:color="auto"/>
        </w:pBdr>
        <w:spacing w:after="0" w:line="360" w:lineRule="auto"/>
        <w:ind w:left="720"/>
        <w:jc w:val="both"/>
        <w:rPr>
          <w:rFonts w:ascii="Times New Roman" w:hAnsi="Times New Roman" w:cs="Times New Roman"/>
          <w:b/>
          <w:sz w:val="28"/>
          <w:szCs w:val="28"/>
        </w:rPr>
      </w:pPr>
      <w:r w:rsidRPr="0001250A">
        <w:rPr>
          <w:rFonts w:ascii="Times New Roman" w:hAnsi="Times New Roman" w:cs="Times New Roman"/>
          <w:b/>
          <w:color w:val="auto"/>
          <w:sz w:val="28"/>
          <w:szCs w:val="28"/>
        </w:rPr>
        <w:t>Les graphiques ci-dessous</w:t>
      </w:r>
      <w:r w:rsidR="0001250A" w:rsidRPr="0001250A">
        <w:rPr>
          <w:rFonts w:ascii="Times New Roman" w:hAnsi="Times New Roman" w:cs="Times New Roman"/>
          <w:b/>
          <w:sz w:val="28"/>
          <w:szCs w:val="28"/>
        </w:rPr>
        <w:t xml:space="preserve"> illustrent</w:t>
      </w:r>
      <w:r w:rsidRPr="0001250A">
        <w:rPr>
          <w:rFonts w:ascii="Times New Roman" w:hAnsi="Times New Roman" w:cs="Times New Roman"/>
          <w:b/>
          <w:sz w:val="28"/>
          <w:szCs w:val="28"/>
        </w:rPr>
        <w:t xml:space="preserve"> les données de ce tableau :</w:t>
      </w:r>
    </w:p>
    <w:p w:rsidR="00CD7A68" w:rsidRDefault="00981128" w:rsidP="00E362FF">
      <w:pPr>
        <w:pStyle w:val="Paragraphedeliste"/>
        <w:ind w:left="0"/>
        <w:jc w:val="center"/>
        <w:rPr>
          <w:rFonts w:ascii="Times New Roman" w:hAnsi="Times New Roman"/>
          <w:b/>
          <w:sz w:val="28"/>
          <w:szCs w:val="28"/>
        </w:rPr>
      </w:pPr>
      <w:r w:rsidRPr="00981128">
        <w:rPr>
          <w:rFonts w:ascii="Times New Roman" w:hAnsi="Times New Roman"/>
          <w:b/>
          <w:noProof/>
          <w:sz w:val="28"/>
          <w:szCs w:val="28"/>
        </w:rPr>
        <w:drawing>
          <wp:inline distT="0" distB="0" distL="0" distR="0">
            <wp:extent cx="5934075" cy="2552700"/>
            <wp:effectExtent l="19050" t="0" r="9525" b="0"/>
            <wp:docPr id="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7A68" w:rsidRPr="00BC6776" w:rsidRDefault="000E495C" w:rsidP="00BC6776">
      <w:pPr>
        <w:rPr>
          <w:rFonts w:ascii="Times New Roman" w:hAnsi="Times New Roman"/>
        </w:rPr>
      </w:pPr>
      <w:r w:rsidRPr="00BC6776">
        <w:rPr>
          <w:rFonts w:ascii="Times New Roman" w:hAnsi="Times New Roman"/>
        </w:rPr>
        <w:t>Fig.2 </w:t>
      </w:r>
      <w:r w:rsidR="006B12CF" w:rsidRPr="00BC6776">
        <w:rPr>
          <w:rFonts w:ascii="Times New Roman" w:hAnsi="Times New Roman"/>
        </w:rPr>
        <w:t xml:space="preserve"> </w:t>
      </w:r>
      <w:r w:rsidR="006B12CF" w:rsidRPr="00BC6776">
        <w:rPr>
          <w:rFonts w:ascii="Times New Roman" w:hAnsi="Times New Roman"/>
          <w:i/>
        </w:rPr>
        <w:t>Histogramme d’utilisation des services des soins par les m</w:t>
      </w:r>
      <w:r w:rsidR="00634D3E" w:rsidRPr="00BC6776">
        <w:rPr>
          <w:rFonts w:ascii="Times New Roman" w:hAnsi="Times New Roman"/>
          <w:i/>
        </w:rPr>
        <w:t xml:space="preserve">embres de la MUSOSA durant les 7 </w:t>
      </w:r>
      <w:r w:rsidR="006B12CF" w:rsidRPr="00BC6776">
        <w:rPr>
          <w:rFonts w:ascii="Times New Roman" w:hAnsi="Times New Roman"/>
          <w:i/>
        </w:rPr>
        <w:t>dernières années</w:t>
      </w:r>
    </w:p>
    <w:p w:rsidR="00CD7A68" w:rsidRDefault="00CD7A68" w:rsidP="00CD7A68">
      <w:pPr>
        <w:pStyle w:val="Paragraphedeliste"/>
        <w:rPr>
          <w:rFonts w:ascii="Times New Roman" w:hAnsi="Times New Roman"/>
          <w:b/>
          <w:sz w:val="28"/>
          <w:szCs w:val="28"/>
        </w:rPr>
      </w:pPr>
    </w:p>
    <w:p w:rsidR="00CD7A68" w:rsidRDefault="00CD7A68" w:rsidP="00CD7A68">
      <w:pPr>
        <w:pStyle w:val="Paragraphedeliste"/>
        <w:rPr>
          <w:rFonts w:ascii="Times New Roman" w:hAnsi="Times New Roman"/>
          <w:b/>
          <w:sz w:val="28"/>
          <w:szCs w:val="28"/>
        </w:rPr>
      </w:pPr>
    </w:p>
    <w:p w:rsidR="00CD7A68" w:rsidRDefault="00981128" w:rsidP="00E362FF">
      <w:pPr>
        <w:pStyle w:val="Paragraphedeliste"/>
        <w:ind w:left="0"/>
        <w:jc w:val="center"/>
        <w:rPr>
          <w:rFonts w:ascii="Times New Roman" w:hAnsi="Times New Roman"/>
          <w:b/>
          <w:sz w:val="28"/>
          <w:szCs w:val="28"/>
        </w:rPr>
      </w:pPr>
      <w:r w:rsidRPr="00981128">
        <w:rPr>
          <w:rFonts w:ascii="Times New Roman" w:hAnsi="Times New Roman"/>
          <w:b/>
          <w:noProof/>
          <w:sz w:val="28"/>
          <w:szCs w:val="28"/>
        </w:rPr>
        <w:drawing>
          <wp:inline distT="0" distB="0" distL="0" distR="0">
            <wp:extent cx="5905500" cy="2438400"/>
            <wp:effectExtent l="19050" t="0" r="19050" b="0"/>
            <wp:docPr id="7"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C6776" w:rsidRPr="00BC6776" w:rsidRDefault="00BC6776" w:rsidP="00BC6776">
      <w:pPr>
        <w:rPr>
          <w:rFonts w:ascii="Times New Roman" w:hAnsi="Times New Roman"/>
        </w:rPr>
      </w:pPr>
      <w:r w:rsidRPr="00BC6776">
        <w:rPr>
          <w:rFonts w:ascii="Times New Roman" w:hAnsi="Times New Roman"/>
        </w:rPr>
        <w:t>Fig.</w:t>
      </w:r>
      <w:r>
        <w:rPr>
          <w:rFonts w:ascii="Times New Roman" w:hAnsi="Times New Roman"/>
        </w:rPr>
        <w:t>3</w:t>
      </w:r>
      <w:r w:rsidRPr="00BC6776">
        <w:rPr>
          <w:rFonts w:ascii="Times New Roman" w:hAnsi="Times New Roman"/>
        </w:rPr>
        <w:t xml:space="preserve">  </w:t>
      </w:r>
      <w:r>
        <w:rPr>
          <w:rFonts w:ascii="Times New Roman" w:hAnsi="Times New Roman"/>
          <w:i/>
        </w:rPr>
        <w:t xml:space="preserve">Histogramme </w:t>
      </w:r>
      <w:r w:rsidRPr="00BC6776">
        <w:rPr>
          <w:rFonts w:ascii="Times New Roman" w:hAnsi="Times New Roman"/>
          <w:i/>
        </w:rPr>
        <w:t xml:space="preserve">des </w:t>
      </w:r>
      <w:r>
        <w:rPr>
          <w:rFonts w:ascii="Times New Roman" w:hAnsi="Times New Roman"/>
          <w:i/>
        </w:rPr>
        <w:t>montant</w:t>
      </w:r>
      <w:r w:rsidRPr="00BC6776">
        <w:rPr>
          <w:rFonts w:ascii="Times New Roman" w:hAnsi="Times New Roman"/>
          <w:i/>
        </w:rPr>
        <w:t>s</w:t>
      </w:r>
      <w:r>
        <w:rPr>
          <w:rFonts w:ascii="Times New Roman" w:hAnsi="Times New Roman"/>
          <w:i/>
        </w:rPr>
        <w:t xml:space="preserve"> payés</w:t>
      </w:r>
      <w:r w:rsidRPr="00BC6776">
        <w:rPr>
          <w:rFonts w:ascii="Times New Roman" w:hAnsi="Times New Roman"/>
          <w:i/>
        </w:rPr>
        <w:t xml:space="preserve"> par les membres de la MUSOSA durant les 7 dernières années</w:t>
      </w:r>
    </w:p>
    <w:p w:rsidR="00CD7A68" w:rsidRDefault="00CD7A68" w:rsidP="00CD7A68">
      <w:pPr>
        <w:pStyle w:val="Paragraphedeliste"/>
        <w:rPr>
          <w:rFonts w:ascii="Times New Roman" w:hAnsi="Times New Roman"/>
          <w:b/>
          <w:sz w:val="28"/>
          <w:szCs w:val="28"/>
        </w:rPr>
      </w:pPr>
    </w:p>
    <w:p w:rsidR="00B23A20" w:rsidRDefault="00981128" w:rsidP="00E362FF">
      <w:pPr>
        <w:pStyle w:val="Paragraphedeliste"/>
        <w:ind w:left="0"/>
        <w:jc w:val="center"/>
        <w:rPr>
          <w:rFonts w:ascii="Times New Roman" w:hAnsi="Times New Roman"/>
          <w:b/>
          <w:sz w:val="28"/>
          <w:szCs w:val="28"/>
        </w:rPr>
      </w:pPr>
      <w:r w:rsidRPr="00981128">
        <w:rPr>
          <w:rFonts w:ascii="Times New Roman" w:hAnsi="Times New Roman"/>
          <w:b/>
          <w:noProof/>
          <w:sz w:val="28"/>
          <w:szCs w:val="28"/>
        </w:rPr>
        <w:drawing>
          <wp:inline distT="0" distB="0" distL="0" distR="0">
            <wp:extent cx="5760720" cy="2304043"/>
            <wp:effectExtent l="19050" t="0" r="11430" b="1007"/>
            <wp:docPr id="11"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7A68" w:rsidRPr="00BC6776" w:rsidRDefault="00CD7A68" w:rsidP="00BC6776">
      <w:pPr>
        <w:pStyle w:val="Corps"/>
        <w:pBdr>
          <w:top w:val="none" w:sz="0" w:space="0" w:color="auto"/>
          <w:left w:val="none" w:sz="0" w:space="0" w:color="auto"/>
          <w:bottom w:val="none" w:sz="0" w:space="0" w:color="auto"/>
          <w:right w:val="none" w:sz="0" w:space="0" w:color="auto"/>
          <w:bar w:val="none" w:sz="0" w:color="auto"/>
        </w:pBdr>
        <w:spacing w:after="0" w:line="360" w:lineRule="auto"/>
        <w:ind w:left="720"/>
        <w:rPr>
          <w:rFonts w:ascii="Times New Roman" w:hAnsi="Times New Roman" w:cs="Times New Roman"/>
          <w:i/>
          <w:color w:val="auto"/>
          <w:sz w:val="24"/>
          <w:szCs w:val="24"/>
        </w:rPr>
      </w:pPr>
      <w:r w:rsidRPr="00BC6776">
        <w:rPr>
          <w:i/>
          <w:color w:val="auto"/>
          <w:sz w:val="24"/>
          <w:szCs w:val="24"/>
        </w:rPr>
        <w:t>Fig.4 Histogramme du taux d’utilisation annuel par rapport à la norme de 50 % du taux d’utilisation</w:t>
      </w:r>
    </w:p>
    <w:p w:rsidR="003465B4" w:rsidRPr="00011B33" w:rsidRDefault="003465B4" w:rsidP="00011B33">
      <w:pPr>
        <w:pStyle w:val="Corps"/>
        <w:pBdr>
          <w:top w:val="none" w:sz="0" w:space="0" w:color="auto"/>
          <w:left w:val="none" w:sz="0" w:space="0" w:color="auto"/>
          <w:bottom w:val="none" w:sz="0" w:space="0" w:color="auto"/>
          <w:right w:val="none" w:sz="0" w:space="0" w:color="auto"/>
          <w:bar w:val="none" w:sz="0" w:color="auto"/>
        </w:pBdr>
        <w:spacing w:after="0" w:line="360" w:lineRule="auto"/>
        <w:ind w:left="720"/>
        <w:jc w:val="both"/>
        <w:rPr>
          <w:rFonts w:ascii="Times New Roman" w:hAnsi="Times New Roman" w:cs="Times New Roman"/>
          <w:b/>
          <w:sz w:val="24"/>
          <w:szCs w:val="24"/>
        </w:rPr>
      </w:pPr>
    </w:p>
    <w:p w:rsidR="00A33F1E" w:rsidRPr="004D53D9" w:rsidRDefault="00981128" w:rsidP="00E362FF">
      <w:pPr>
        <w:pStyle w:val="Corps"/>
        <w:pBdr>
          <w:top w:val="none" w:sz="0" w:space="0" w:color="auto"/>
          <w:left w:val="none" w:sz="0" w:space="0" w:color="auto"/>
          <w:bottom w:val="none" w:sz="0" w:space="0" w:color="auto"/>
          <w:right w:val="none" w:sz="0" w:space="0" w:color="auto"/>
          <w:bar w:val="none" w:sz="0" w:color="auto"/>
        </w:pBdr>
        <w:spacing w:after="0" w:line="360" w:lineRule="auto"/>
        <w:jc w:val="center"/>
        <w:rPr>
          <w:rFonts w:ascii="Times New Roman" w:hAnsi="Times New Roman" w:cs="Times New Roman"/>
          <w:b/>
          <w:sz w:val="24"/>
          <w:szCs w:val="24"/>
        </w:rPr>
      </w:pPr>
      <w:r w:rsidRPr="00981128">
        <w:rPr>
          <w:rFonts w:ascii="Times New Roman" w:hAnsi="Times New Roman" w:cs="Times New Roman"/>
          <w:b/>
          <w:noProof/>
          <w:sz w:val="24"/>
          <w:szCs w:val="24"/>
        </w:rPr>
        <w:drawing>
          <wp:inline distT="0" distB="0" distL="0" distR="0">
            <wp:extent cx="5760720" cy="2304043"/>
            <wp:effectExtent l="19050" t="0" r="11430" b="1007"/>
            <wp:docPr id="12"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585D" w:rsidRPr="00BC6776" w:rsidRDefault="00BC6776" w:rsidP="003465B4">
      <w:pPr>
        <w:pStyle w:val="Corps"/>
        <w:pBdr>
          <w:top w:val="none" w:sz="0" w:space="0" w:color="auto"/>
          <w:left w:val="none" w:sz="0" w:space="0" w:color="auto"/>
          <w:bottom w:val="none" w:sz="0" w:space="0" w:color="auto"/>
          <w:right w:val="none" w:sz="0" w:space="0" w:color="auto"/>
          <w:bar w:val="none" w:sz="0" w:color="auto"/>
        </w:pBdr>
        <w:spacing w:after="0" w:line="360" w:lineRule="auto"/>
        <w:jc w:val="center"/>
        <w:rPr>
          <w:rFonts w:ascii="Times New Roman" w:hAnsi="Times New Roman" w:cs="Times New Roman"/>
          <w:i/>
          <w:color w:val="auto"/>
          <w:sz w:val="24"/>
          <w:szCs w:val="24"/>
        </w:rPr>
      </w:pPr>
      <w:r w:rsidRPr="00BC6776">
        <w:rPr>
          <w:i/>
          <w:color w:val="auto"/>
          <w:sz w:val="24"/>
          <w:szCs w:val="24"/>
        </w:rPr>
        <w:t>Fig.5</w:t>
      </w:r>
      <w:r w:rsidR="00611EEF" w:rsidRPr="00BC6776">
        <w:rPr>
          <w:i/>
          <w:color w:val="auto"/>
          <w:sz w:val="24"/>
          <w:szCs w:val="24"/>
        </w:rPr>
        <w:t> Histogramme du taux de sinistralité annuel par rapport à l’objectif de sinistralité</w:t>
      </w:r>
      <w:r w:rsidR="003465B4" w:rsidRPr="00BC6776">
        <w:rPr>
          <w:i/>
          <w:color w:val="auto"/>
          <w:sz w:val="24"/>
          <w:szCs w:val="24"/>
        </w:rPr>
        <w:t xml:space="preserve"> de 80%</w:t>
      </w:r>
    </w:p>
    <w:p w:rsidR="00F8585D" w:rsidRDefault="00F8585D" w:rsidP="00216D70">
      <w:pPr>
        <w:pStyle w:val="Corps"/>
        <w:pBdr>
          <w:top w:val="none" w:sz="0" w:space="0" w:color="auto"/>
          <w:left w:val="none" w:sz="0" w:space="0" w:color="auto"/>
          <w:bottom w:val="none" w:sz="0" w:space="0" w:color="auto"/>
          <w:right w:val="none" w:sz="0" w:space="0" w:color="auto"/>
          <w:bar w:val="none" w:sz="0" w:color="auto"/>
        </w:pBdr>
        <w:spacing w:after="0" w:line="360" w:lineRule="auto"/>
        <w:jc w:val="center"/>
        <w:rPr>
          <w:rFonts w:ascii="Times New Roman" w:hAnsi="Times New Roman" w:cs="Times New Roman"/>
          <w:b/>
          <w:sz w:val="24"/>
          <w:szCs w:val="24"/>
        </w:rPr>
      </w:pPr>
    </w:p>
    <w:p w:rsidR="00F8585D" w:rsidRPr="00F8585D" w:rsidRDefault="00F8585D" w:rsidP="00216D70">
      <w:pPr>
        <w:pStyle w:val="Corps"/>
        <w:pBdr>
          <w:top w:val="none" w:sz="0" w:space="0" w:color="auto"/>
          <w:left w:val="none" w:sz="0" w:space="0" w:color="auto"/>
          <w:bottom w:val="none" w:sz="0" w:space="0" w:color="auto"/>
          <w:right w:val="none" w:sz="0" w:space="0" w:color="auto"/>
          <w:bar w:val="none" w:sz="0" w:color="auto"/>
        </w:pBdr>
        <w:spacing w:after="0" w:line="360" w:lineRule="auto"/>
        <w:jc w:val="center"/>
        <w:rPr>
          <w:rFonts w:ascii="Times New Roman" w:hAnsi="Times New Roman" w:cs="Times New Roman"/>
          <w:b/>
          <w:color w:val="FF0000"/>
          <w:sz w:val="24"/>
          <w:szCs w:val="24"/>
        </w:rPr>
        <w:sectPr w:rsidR="00F8585D" w:rsidRPr="00F8585D" w:rsidSect="0092448A">
          <w:pgSz w:w="11906" w:h="16838"/>
          <w:pgMar w:top="851" w:right="851" w:bottom="851" w:left="1418" w:header="709" w:footer="709" w:gutter="0"/>
          <w:pgBorders w:offsetFrom="page">
            <w:top w:val="single" w:sz="8" w:space="24" w:color="FFFFFF"/>
          </w:pgBorders>
          <w:cols w:space="708"/>
          <w:rtlGutter/>
          <w:docGrid w:linePitch="360"/>
        </w:sectPr>
      </w:pPr>
    </w:p>
    <w:p w:rsidR="000B4701" w:rsidRDefault="005C7F18" w:rsidP="00922520">
      <w:pPr>
        <w:pStyle w:val="Titre1"/>
        <w:spacing w:before="0"/>
        <w:jc w:val="center"/>
      </w:pPr>
      <w:bookmarkStart w:id="39" w:name="_Toc161296322"/>
      <w:r w:rsidRPr="005C7F18">
        <w:t>V</w:t>
      </w:r>
      <w:r w:rsidR="00A7778D">
        <w:t>I</w:t>
      </w:r>
      <w:r w:rsidR="00AD5920" w:rsidRPr="005C7F18">
        <w:t>.</w:t>
      </w:r>
      <w:r w:rsidR="000B4701" w:rsidRPr="005C7F18">
        <w:t xml:space="preserve">MOUVEMENT DES MUTUALISTES </w:t>
      </w:r>
      <w:r w:rsidR="0038510B" w:rsidRPr="005C7F18">
        <w:t xml:space="preserve">DANS LES FOSA </w:t>
      </w:r>
      <w:r w:rsidR="000B4701" w:rsidRPr="005C7F18">
        <w:t>ET REMBOURSEMENT DES SOINS DE SANTÉ</w:t>
      </w:r>
      <w:r w:rsidR="00A7778D">
        <w:t xml:space="preserve"> EN 202</w:t>
      </w:r>
      <w:r w:rsidR="008E327D">
        <w:t>2</w:t>
      </w:r>
      <w:bookmarkEnd w:id="39"/>
    </w:p>
    <w:p w:rsidR="00C210E2" w:rsidRPr="008F4D2D" w:rsidRDefault="00C210E2" w:rsidP="00C210E2">
      <w:pPr>
        <w:rPr>
          <w:sz w:val="8"/>
          <w:szCs w:val="8"/>
        </w:rPr>
      </w:pPr>
    </w:p>
    <w:p w:rsidR="00C210E2" w:rsidRPr="00AE3366" w:rsidRDefault="00C210E2" w:rsidP="00AE3366">
      <w:pPr>
        <w:pStyle w:val="Titre2"/>
        <w:rPr>
          <w:b w:val="0"/>
          <w:color w:val="auto"/>
          <w:sz w:val="28"/>
          <w:szCs w:val="28"/>
        </w:rPr>
      </w:pPr>
      <w:bookmarkStart w:id="40" w:name="_Toc161296323"/>
      <w:r w:rsidRPr="00AE3366">
        <w:rPr>
          <w:color w:val="auto"/>
          <w:sz w:val="28"/>
          <w:szCs w:val="28"/>
        </w:rPr>
        <w:t xml:space="preserve">VI.1 Fréquentation  des membres MUSOSA par </w:t>
      </w:r>
      <w:r w:rsidR="007F7AB8" w:rsidRPr="00AE3366">
        <w:rPr>
          <w:color w:val="auto"/>
          <w:sz w:val="28"/>
          <w:szCs w:val="28"/>
        </w:rPr>
        <w:t>ESS</w:t>
      </w:r>
      <w:r w:rsidRPr="00AE3366">
        <w:rPr>
          <w:color w:val="auto"/>
          <w:sz w:val="28"/>
          <w:szCs w:val="28"/>
        </w:rPr>
        <w:t xml:space="preserve"> partenaire</w:t>
      </w:r>
      <w:r w:rsidR="007F7AB8" w:rsidRPr="00AE3366">
        <w:rPr>
          <w:color w:val="auto"/>
          <w:sz w:val="28"/>
          <w:szCs w:val="28"/>
        </w:rPr>
        <w:t>s</w:t>
      </w:r>
      <w:r w:rsidRPr="00AE3366">
        <w:rPr>
          <w:color w:val="auto"/>
          <w:sz w:val="28"/>
          <w:szCs w:val="28"/>
        </w:rPr>
        <w:t xml:space="preserve"> et coût moyen des soins</w:t>
      </w:r>
      <w:bookmarkEnd w:id="40"/>
      <w:r w:rsidRPr="00AE3366">
        <w:rPr>
          <w:color w:val="auto"/>
          <w:sz w:val="28"/>
          <w:szCs w:val="28"/>
        </w:rPr>
        <w:t xml:space="preserve">  </w:t>
      </w:r>
    </w:p>
    <w:tbl>
      <w:tblPr>
        <w:tblW w:w="13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tblPr>
      <w:tblGrid>
        <w:gridCol w:w="398"/>
        <w:gridCol w:w="1594"/>
        <w:gridCol w:w="1052"/>
        <w:gridCol w:w="1485"/>
        <w:gridCol w:w="1276"/>
        <w:gridCol w:w="1485"/>
        <w:gridCol w:w="1150"/>
        <w:gridCol w:w="1810"/>
        <w:gridCol w:w="1530"/>
        <w:gridCol w:w="1599"/>
      </w:tblGrid>
      <w:tr w:rsidR="00D2715C" w:rsidRPr="00627966" w:rsidTr="00AE3366">
        <w:trPr>
          <w:trHeight w:val="942"/>
          <w:jc w:val="center"/>
        </w:trPr>
        <w:tc>
          <w:tcPr>
            <w:tcW w:w="398" w:type="dxa"/>
            <w:shd w:val="clear" w:color="auto" w:fill="FFFFFF" w:themeFill="background1"/>
            <w:vAlign w:val="center"/>
            <w:hideMark/>
          </w:tcPr>
          <w:p w:rsidR="00C05EE8" w:rsidRPr="0092448A" w:rsidRDefault="00C05EE8" w:rsidP="00627966">
            <w:pPr>
              <w:spacing w:after="0" w:line="240" w:lineRule="auto"/>
              <w:jc w:val="center"/>
              <w:rPr>
                <w:rFonts w:ascii="Arial" w:eastAsia="Times New Roman" w:hAnsi="Arial" w:cs="Arial"/>
                <w:sz w:val="20"/>
                <w:szCs w:val="20"/>
              </w:rPr>
            </w:pPr>
            <w:r w:rsidRPr="0092448A">
              <w:rPr>
                <w:rFonts w:ascii="Arial" w:eastAsia="Times New Roman" w:hAnsi="Arial" w:cs="Arial"/>
                <w:sz w:val="20"/>
                <w:szCs w:val="20"/>
              </w:rPr>
              <w:t>N</w:t>
            </w:r>
            <w:r w:rsidRPr="0092448A">
              <w:rPr>
                <w:rFonts w:ascii="Arial" w:eastAsia="Times New Roman" w:hAnsi="Arial" w:cs="Arial"/>
                <w:sz w:val="20"/>
                <w:szCs w:val="20"/>
                <w:vertAlign w:val="superscript"/>
              </w:rPr>
              <w:t>O</w:t>
            </w:r>
          </w:p>
        </w:tc>
        <w:tc>
          <w:tcPr>
            <w:tcW w:w="1594"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FOSA</w:t>
            </w:r>
          </w:p>
        </w:tc>
        <w:tc>
          <w:tcPr>
            <w:tcW w:w="1052"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Nbre DES CAS SOIGNES</w:t>
            </w:r>
          </w:p>
        </w:tc>
        <w:tc>
          <w:tcPr>
            <w:tcW w:w="1485"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PROPORTION DU TOTAL DES CAS</w:t>
            </w:r>
          </w:p>
        </w:tc>
        <w:tc>
          <w:tcPr>
            <w:tcW w:w="1276" w:type="dxa"/>
            <w:shd w:val="clear" w:color="auto" w:fill="FFFFFF" w:themeFill="background1"/>
            <w:vAlign w:val="center"/>
            <w:hideMark/>
          </w:tcPr>
          <w:p w:rsidR="00C05EE8" w:rsidRPr="0092448A" w:rsidRDefault="00252CCA" w:rsidP="00627966">
            <w:pPr>
              <w:spacing w:after="0" w:line="240" w:lineRule="auto"/>
              <w:rPr>
                <w:rFonts w:ascii="Arial" w:eastAsia="Times New Roman" w:hAnsi="Arial" w:cs="Arial"/>
                <w:sz w:val="20"/>
                <w:szCs w:val="20"/>
              </w:rPr>
            </w:pPr>
            <w:r>
              <w:rPr>
                <w:rFonts w:ascii="Arial" w:eastAsia="Times New Roman" w:hAnsi="Arial" w:cs="Arial"/>
                <w:sz w:val="20"/>
                <w:szCs w:val="20"/>
              </w:rPr>
              <w:t xml:space="preserve">MONTANT PAYES/ </w:t>
            </w:r>
            <w:r w:rsidR="00C05EE8" w:rsidRPr="0092448A">
              <w:rPr>
                <w:rFonts w:ascii="Arial" w:eastAsia="Times New Roman" w:hAnsi="Arial" w:cs="Arial"/>
                <w:sz w:val="20"/>
                <w:szCs w:val="20"/>
              </w:rPr>
              <w:t>PART MUSOSA</w:t>
            </w:r>
          </w:p>
        </w:tc>
        <w:tc>
          <w:tcPr>
            <w:tcW w:w="1485" w:type="dxa"/>
            <w:shd w:val="clear" w:color="auto" w:fill="FFFFFF" w:themeFill="background1"/>
            <w:vAlign w:val="center"/>
            <w:hideMark/>
          </w:tcPr>
          <w:p w:rsidR="00C05EE8" w:rsidRPr="0092448A" w:rsidRDefault="00C05EE8" w:rsidP="00252CCA">
            <w:pPr>
              <w:spacing w:after="0" w:line="240" w:lineRule="auto"/>
              <w:rPr>
                <w:rFonts w:ascii="Arial" w:eastAsia="Times New Roman" w:hAnsi="Arial" w:cs="Arial"/>
                <w:sz w:val="20"/>
                <w:szCs w:val="20"/>
              </w:rPr>
            </w:pPr>
            <w:r w:rsidRPr="0092448A">
              <w:rPr>
                <w:rFonts w:ascii="Arial" w:eastAsia="Times New Roman" w:hAnsi="Arial" w:cs="Arial"/>
                <w:sz w:val="20"/>
                <w:szCs w:val="20"/>
              </w:rPr>
              <w:t xml:space="preserve">PROPORTION </w:t>
            </w:r>
          </w:p>
        </w:tc>
        <w:tc>
          <w:tcPr>
            <w:tcW w:w="1150"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PART PATIENT</w:t>
            </w:r>
          </w:p>
        </w:tc>
        <w:tc>
          <w:tcPr>
            <w:tcW w:w="1810"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COUT MOYEN DES 80% DE LA FACTURE</w:t>
            </w:r>
          </w:p>
        </w:tc>
        <w:tc>
          <w:tcPr>
            <w:tcW w:w="1530" w:type="dxa"/>
            <w:shd w:val="clear" w:color="auto" w:fill="FFFFFF" w:themeFill="background1"/>
            <w:vAlign w:val="center"/>
            <w:hideMark/>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NOMBRE DE BENEFICIAIRE</w:t>
            </w:r>
          </w:p>
        </w:tc>
        <w:tc>
          <w:tcPr>
            <w:tcW w:w="1599" w:type="dxa"/>
            <w:shd w:val="clear" w:color="auto" w:fill="FFFFFF" w:themeFill="background1"/>
            <w:vAlign w:val="center"/>
          </w:tcPr>
          <w:p w:rsidR="00C05EE8" w:rsidRPr="0092448A" w:rsidRDefault="00C05EE8" w:rsidP="00627966">
            <w:pPr>
              <w:spacing w:after="0" w:line="240" w:lineRule="auto"/>
              <w:rPr>
                <w:rFonts w:ascii="Arial" w:eastAsia="Times New Roman" w:hAnsi="Arial" w:cs="Arial"/>
                <w:sz w:val="20"/>
                <w:szCs w:val="20"/>
              </w:rPr>
            </w:pPr>
            <w:r w:rsidRPr="0092448A">
              <w:rPr>
                <w:rFonts w:ascii="Arial" w:eastAsia="Times New Roman" w:hAnsi="Arial" w:cs="Arial"/>
                <w:sz w:val="20"/>
                <w:szCs w:val="20"/>
              </w:rPr>
              <w:t>CAS DES DECES</w:t>
            </w: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MATANDA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1539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23,49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60738,94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32,68</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15184,74</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39,47</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1043</w:t>
            </w:r>
          </w:p>
        </w:tc>
        <w:tc>
          <w:tcPr>
            <w:tcW w:w="1599" w:type="dxa"/>
            <w:shd w:val="clear" w:color="auto" w:fill="FFFFFF" w:themeFill="background1"/>
            <w:vAlign w:val="center"/>
          </w:tcPr>
          <w:p w:rsidR="00C05EE8" w:rsidRPr="00627966" w:rsidRDefault="006B6E7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2</w:t>
            </w:r>
            <w:r w:rsidR="00B65FD4">
              <w:rPr>
                <w:rFonts w:ascii="Arial" w:eastAsia="Times New Roman" w:hAnsi="Arial" w:cs="Arial"/>
                <w:b/>
                <w:bCs/>
                <w:color w:val="000000"/>
                <w:sz w:val="16"/>
                <w:szCs w:val="16"/>
              </w:rPr>
              <w:t>5</w:t>
            </w:r>
          </w:p>
        </w:tc>
      </w:tr>
      <w:tr w:rsidR="00D2715C" w:rsidRPr="00627966" w:rsidTr="00AE3366">
        <w:trPr>
          <w:trHeight w:val="239"/>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WANAMAHIKA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619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9,45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16176,69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8,70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4044,17</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26,13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425</w:t>
            </w:r>
          </w:p>
        </w:tc>
        <w:tc>
          <w:tcPr>
            <w:tcW w:w="1599" w:type="dxa"/>
            <w:shd w:val="clear" w:color="auto" w:fill="FFFFFF" w:themeFill="background1"/>
            <w:vAlign w:val="center"/>
          </w:tcPr>
          <w:p w:rsidR="00C05EE8" w:rsidRDefault="006B6E7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3</w:t>
            </w:r>
          </w:p>
          <w:p w:rsidR="006B6E74" w:rsidRPr="00627966" w:rsidRDefault="006B6E74"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KITATUMBA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0,89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1691,04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0,91</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422,76</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29,16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49</w:t>
            </w:r>
          </w:p>
        </w:tc>
        <w:tc>
          <w:tcPr>
            <w:tcW w:w="1599" w:type="dxa"/>
            <w:shd w:val="clear" w:color="auto" w:fill="FFFFFF" w:themeFill="background1"/>
            <w:vAlign w:val="center"/>
          </w:tcPr>
          <w:p w:rsidR="00C05EE8" w:rsidRPr="00627966" w:rsidRDefault="006B6E7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1</w:t>
            </w: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UCG</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416</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6,35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13803,38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7,43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3450,85</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33,18</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315</w:t>
            </w:r>
          </w:p>
        </w:tc>
        <w:tc>
          <w:tcPr>
            <w:tcW w:w="1599" w:type="dxa"/>
            <w:shd w:val="clear" w:color="auto" w:fill="FFFFFF" w:themeFill="background1"/>
            <w:vAlign w:val="center"/>
          </w:tcPr>
          <w:p w:rsidR="00C05EE8" w:rsidRPr="00627966" w:rsidRDefault="006B6E7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2</w:t>
            </w: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KATWA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3094,48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1,66</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773,62</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29,75</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80</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FEPSI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2550,98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1,37</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637,75</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27,43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72</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MUTIRI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2,64</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3951,67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987,92</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22,84</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102</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CEMBU</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1,11</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1863,3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465,82</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25,52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54</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CBCA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1,43</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1998,85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1,08</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499,71</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21,26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74</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ANGLICAN</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0,49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1119,2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0,60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279,8</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34,98</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3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ST FAMILLE MUK</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3,27</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5827,74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3,14</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1456,94</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27,23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159</w:t>
            </w:r>
          </w:p>
        </w:tc>
        <w:tc>
          <w:tcPr>
            <w:tcW w:w="1599" w:type="dxa"/>
            <w:shd w:val="clear" w:color="auto" w:fill="FFFFFF" w:themeFill="background1"/>
            <w:vAlign w:val="center"/>
          </w:tcPr>
          <w:p w:rsidR="00C05EE8" w:rsidRPr="00627966" w:rsidRDefault="006B6E7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1</w:t>
            </w:r>
          </w:p>
        </w:tc>
      </w:tr>
      <w:tr w:rsidR="00D2715C" w:rsidRPr="00627966" w:rsidTr="00AE3366">
        <w:trPr>
          <w:trHeight w:val="28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NDUKO/ MU</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50</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0,76</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721,2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0,39</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180,3</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14,42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35</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KYONDO</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0,18</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781,14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0,42</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195,28</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65,09</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w:t>
            </w:r>
          </w:p>
        </w:tc>
        <w:tc>
          <w:tcPr>
            <w:tcW w:w="1599" w:type="dxa"/>
            <w:shd w:val="clear" w:color="auto" w:fill="FFFFFF" w:themeFill="background1"/>
            <w:vAlign w:val="center"/>
          </w:tcPr>
          <w:p w:rsidR="00C05EE8" w:rsidRPr="00627966" w:rsidRDefault="00B65FD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1</w:t>
            </w: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MABOYA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0,27</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226,72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0,12</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56,68</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KIPESE</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83,94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0,05</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20,98</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83,94</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93"/>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MUHATIKANI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0,34</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404,94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0,22</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101,24</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18,41</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76"/>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MICHEL ANGE / LUK</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50</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0,76</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876,19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0,47</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219,05</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17,52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29</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CMC VUHIMBA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309,1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0,17</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77,27</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14,72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59"/>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MUTWANGA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0,67</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863,5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0,46</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215,87</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19,62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36</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20</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MUKANDO</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4,99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5077,14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2,73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1269,29</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15,53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171</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2"/>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KASALALA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0,20</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47</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14,46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6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22</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SOCIDEC/ KASINDI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0,34</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526,23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0,28</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131,56</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23,92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2"/>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23</w:t>
            </w:r>
          </w:p>
        </w:tc>
        <w:tc>
          <w:tcPr>
            <w:tcW w:w="1594" w:type="dxa"/>
            <w:shd w:val="clear" w:color="auto" w:fill="FFFFFF" w:themeFill="background1"/>
            <w:vAlign w:val="center"/>
            <w:hideMark/>
          </w:tcPr>
          <w:p w:rsidR="00C05EE8" w:rsidRPr="00627966" w:rsidRDefault="00B65FD4" w:rsidP="00627966">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CH EMM</w:t>
            </w:r>
            <w:r w:rsidR="00C05EE8" w:rsidRPr="00627966">
              <w:rPr>
                <w:rFonts w:ascii="Arial" w:eastAsia="Times New Roman" w:hAnsi="Arial" w:cs="Arial"/>
                <w:b/>
                <w:bCs/>
                <w:color w:val="000000"/>
                <w:sz w:val="16"/>
                <w:szCs w:val="16"/>
              </w:rPr>
              <w:t xml:space="preserve"> D' ALZON</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1148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17,52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31064,47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16,71</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7766,12</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27,06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656</w:t>
            </w:r>
          </w:p>
        </w:tc>
        <w:tc>
          <w:tcPr>
            <w:tcW w:w="1599" w:type="dxa"/>
            <w:shd w:val="clear" w:color="auto" w:fill="FFFFFF" w:themeFill="background1"/>
            <w:vAlign w:val="center"/>
          </w:tcPr>
          <w:p w:rsidR="00C05EE8" w:rsidRPr="00627966" w:rsidRDefault="0027234E"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3</w:t>
            </w: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24</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DE BENI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0,69</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1397,65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0,75</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349,41</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31,06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36</w:t>
            </w:r>
          </w:p>
        </w:tc>
        <w:tc>
          <w:tcPr>
            <w:tcW w:w="1599" w:type="dxa"/>
            <w:shd w:val="clear" w:color="auto" w:fill="FFFFFF" w:themeFill="background1"/>
            <w:vAlign w:val="center"/>
          </w:tcPr>
          <w:p w:rsidR="00C05EE8" w:rsidRPr="00627966" w:rsidRDefault="00B65FD4"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1</w:t>
            </w:r>
          </w:p>
        </w:tc>
      </w:tr>
      <w:tr w:rsidR="00D2715C" w:rsidRPr="00627966" w:rsidTr="00AE3366">
        <w:trPr>
          <w:trHeight w:val="363"/>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25</w:t>
            </w:r>
          </w:p>
        </w:tc>
        <w:tc>
          <w:tcPr>
            <w:tcW w:w="1594" w:type="dxa"/>
            <w:shd w:val="clear" w:color="auto" w:fill="FFFFFF" w:themeFill="background1"/>
            <w:vAlign w:val="center"/>
            <w:hideMark/>
          </w:tcPr>
          <w:p w:rsidR="00C05EE8" w:rsidRPr="00627966" w:rsidRDefault="00A54DC6" w:rsidP="00627966">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CS KASANGA B</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1,51</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1539,86</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0,83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384,97</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15,55</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67</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83"/>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26</w:t>
            </w:r>
          </w:p>
        </w:tc>
        <w:tc>
          <w:tcPr>
            <w:tcW w:w="1594" w:type="dxa"/>
            <w:shd w:val="clear" w:color="auto" w:fill="FFFFFF" w:themeFill="background1"/>
            <w:vAlign w:val="center"/>
            <w:hideMark/>
          </w:tcPr>
          <w:p w:rsidR="00C05EE8" w:rsidRPr="00627966" w:rsidRDefault="00A54DC6" w:rsidP="00627966">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CH ST RAPHAEL </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1,71</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2593,58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648,4</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23,16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76</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36"/>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27</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MAGHOMBI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1228,36</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0,66</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307,09</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25,07</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33</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3"/>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28</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PAIDA/ BENI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60</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0,92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1307,2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326,8</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21,79</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43</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7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29</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 MED GRACIA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495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7,55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10866,5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5,85</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2716,63</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21,95</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326</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5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30</w:t>
            </w:r>
          </w:p>
        </w:tc>
        <w:tc>
          <w:tcPr>
            <w:tcW w:w="1594" w:type="dxa"/>
            <w:shd w:val="clear" w:color="auto" w:fill="FFFFFF" w:themeFill="background1"/>
            <w:vAlign w:val="center"/>
            <w:hideMark/>
          </w:tcPr>
          <w:p w:rsidR="00C05EE8" w:rsidRPr="00627966" w:rsidRDefault="00A54DC6" w:rsidP="00627966">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CH GLORIA DIV</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1,14</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1785,98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0,96</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446,49</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23,81</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50</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6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MAMA MPONYAJI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0,50</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241,85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60,46</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7,33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32</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ANUARITE</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1224,38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0,66</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306,09</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26,05</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31</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33</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OICHA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0,06</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77,6</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0,04</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19,4</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19,4</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21"/>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34</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CHP HESHIMA L</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1324,71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0,71</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331,18</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28,19</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35</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2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35</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EMMANUEL  D ALZON BBO</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20</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0,31</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592,13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0,32</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148,03</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29,61</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6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36</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CLINIQUE ISTM BENI</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2,05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4162,24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2,24</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1040,56</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31,06</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84</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54"/>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37</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BIAMBWE</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48</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0,73</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799,2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0,43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199,8</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16,65</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25</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71"/>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38</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CH ST PEREGRIN</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0,90</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1382,1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0,74</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345,52</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23,43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42</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528"/>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39</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MANGUREDJIPA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1090,4</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0,59</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272,6</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15,8</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48</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277"/>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40</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CSR KAHAMBA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0,05</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84,7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0,05</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21,17</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28,23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09"/>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41</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NENGAPETA/ KASANDO</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9</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0,14</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168,57</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0,09</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42,14</w:t>
            </w:r>
          </w:p>
        </w:tc>
        <w:tc>
          <w:tcPr>
            <w:tcW w:w="181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18,73</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465"/>
          <w:jc w:val="center"/>
        </w:trPr>
        <w:tc>
          <w:tcPr>
            <w:tcW w:w="398"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42</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HGR MAMBOWA</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0,02</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52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0,03</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13</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52</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w:t>
            </w:r>
          </w:p>
        </w:tc>
        <w:tc>
          <w:tcPr>
            <w:tcW w:w="1599" w:type="dxa"/>
            <w:shd w:val="clear" w:color="auto" w:fill="FFFFFF" w:themeFill="background1"/>
            <w:vAlign w:val="center"/>
          </w:tcPr>
          <w:p w:rsidR="00C05EE8" w:rsidRPr="00627966" w:rsidRDefault="00C05EE8" w:rsidP="00627966">
            <w:pPr>
              <w:spacing w:after="0" w:line="240" w:lineRule="auto"/>
              <w:jc w:val="right"/>
              <w:rPr>
                <w:rFonts w:ascii="Arial" w:eastAsia="Times New Roman" w:hAnsi="Arial" w:cs="Arial"/>
                <w:b/>
                <w:bCs/>
                <w:color w:val="000000"/>
                <w:sz w:val="16"/>
                <w:szCs w:val="16"/>
              </w:rPr>
            </w:pPr>
          </w:p>
        </w:tc>
      </w:tr>
      <w:tr w:rsidR="00D2715C" w:rsidRPr="00627966" w:rsidTr="00AE3366">
        <w:trPr>
          <w:trHeight w:val="315"/>
          <w:jc w:val="center"/>
        </w:trPr>
        <w:tc>
          <w:tcPr>
            <w:tcW w:w="398"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color w:val="000000"/>
                <w:sz w:val="20"/>
                <w:szCs w:val="20"/>
              </w:rPr>
            </w:pPr>
            <w:r w:rsidRPr="00627966">
              <w:rPr>
                <w:rFonts w:ascii="Arial" w:eastAsia="Times New Roman" w:hAnsi="Arial" w:cs="Arial"/>
                <w:color w:val="000000"/>
                <w:sz w:val="20"/>
                <w:szCs w:val="20"/>
              </w:rPr>
              <w:t> </w:t>
            </w:r>
          </w:p>
        </w:tc>
        <w:tc>
          <w:tcPr>
            <w:tcW w:w="1594" w:type="dxa"/>
            <w:shd w:val="clear" w:color="auto" w:fill="FFFFFF" w:themeFill="background1"/>
            <w:vAlign w:val="center"/>
            <w:hideMark/>
          </w:tcPr>
          <w:p w:rsidR="00C05EE8" w:rsidRPr="00627966" w:rsidRDefault="00C05EE8" w:rsidP="00627966">
            <w:pPr>
              <w:spacing w:after="0" w:line="240" w:lineRule="auto"/>
              <w:rPr>
                <w:rFonts w:ascii="Arial" w:eastAsia="Times New Roman" w:hAnsi="Arial" w:cs="Arial"/>
                <w:color w:val="000000"/>
                <w:sz w:val="20"/>
                <w:szCs w:val="20"/>
              </w:rPr>
            </w:pPr>
            <w:r w:rsidRPr="00627966">
              <w:rPr>
                <w:rFonts w:ascii="Arial" w:eastAsia="Times New Roman" w:hAnsi="Arial" w:cs="Arial"/>
                <w:color w:val="000000"/>
                <w:sz w:val="20"/>
                <w:szCs w:val="20"/>
              </w:rPr>
              <w:t>Total</w:t>
            </w:r>
          </w:p>
        </w:tc>
        <w:tc>
          <w:tcPr>
            <w:tcW w:w="1052"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6552</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100</w:t>
            </w:r>
          </w:p>
        </w:tc>
        <w:tc>
          <w:tcPr>
            <w:tcW w:w="1276"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color w:val="000000"/>
                <w:sz w:val="20"/>
                <w:szCs w:val="20"/>
              </w:rPr>
            </w:pPr>
            <w:r w:rsidRPr="00627966">
              <w:rPr>
                <w:rFonts w:ascii="Arial" w:eastAsia="Times New Roman" w:hAnsi="Arial" w:cs="Arial"/>
                <w:color w:val="000000"/>
                <w:sz w:val="20"/>
                <w:szCs w:val="20"/>
              </w:rPr>
              <w:t>185857,85</w:t>
            </w:r>
          </w:p>
        </w:tc>
        <w:tc>
          <w:tcPr>
            <w:tcW w:w="1485"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100</w:t>
            </w:r>
          </w:p>
        </w:tc>
        <w:tc>
          <w:tcPr>
            <w:tcW w:w="115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color w:val="000000"/>
                <w:sz w:val="20"/>
                <w:szCs w:val="20"/>
              </w:rPr>
            </w:pPr>
            <w:r w:rsidRPr="00627966">
              <w:rPr>
                <w:rFonts w:ascii="Arial" w:eastAsia="Times New Roman" w:hAnsi="Arial" w:cs="Arial"/>
                <w:color w:val="000000"/>
                <w:sz w:val="20"/>
                <w:szCs w:val="20"/>
              </w:rPr>
              <w:t>46464,46</w:t>
            </w:r>
          </w:p>
        </w:tc>
        <w:tc>
          <w:tcPr>
            <w:tcW w:w="1810" w:type="dxa"/>
            <w:shd w:val="clear" w:color="auto" w:fill="FFFFFF" w:themeFill="background1"/>
            <w:vAlign w:val="center"/>
            <w:hideMark/>
          </w:tcPr>
          <w:p w:rsidR="00C05EE8" w:rsidRPr="00BC6776" w:rsidRDefault="00C05EE8" w:rsidP="00627966">
            <w:pPr>
              <w:spacing w:after="0" w:line="240" w:lineRule="auto"/>
              <w:jc w:val="right"/>
              <w:rPr>
                <w:rFonts w:ascii="Arial" w:eastAsia="Times New Roman" w:hAnsi="Arial" w:cs="Arial"/>
                <w:b/>
                <w:bCs/>
                <w:color w:val="FF0000"/>
                <w:sz w:val="16"/>
                <w:szCs w:val="16"/>
              </w:rPr>
            </w:pPr>
            <w:r w:rsidRPr="00BC6776">
              <w:rPr>
                <w:rFonts w:ascii="Arial" w:eastAsia="Times New Roman" w:hAnsi="Arial" w:cs="Arial"/>
                <w:b/>
                <w:bCs/>
                <w:color w:val="FF0000"/>
                <w:sz w:val="16"/>
                <w:szCs w:val="16"/>
              </w:rPr>
              <w:t>28,37</w:t>
            </w:r>
          </w:p>
        </w:tc>
        <w:tc>
          <w:tcPr>
            <w:tcW w:w="1530" w:type="dxa"/>
            <w:shd w:val="clear" w:color="auto" w:fill="FFFFFF" w:themeFill="background1"/>
            <w:vAlign w:val="center"/>
            <w:hideMark/>
          </w:tcPr>
          <w:p w:rsidR="00C05EE8" w:rsidRPr="00627966" w:rsidRDefault="00C05EE8" w:rsidP="00627966">
            <w:pPr>
              <w:spacing w:after="0" w:line="240" w:lineRule="auto"/>
              <w:jc w:val="right"/>
              <w:rPr>
                <w:rFonts w:ascii="Arial" w:eastAsia="Times New Roman" w:hAnsi="Arial" w:cs="Arial"/>
                <w:b/>
                <w:bCs/>
                <w:color w:val="000000"/>
                <w:sz w:val="16"/>
                <w:szCs w:val="16"/>
              </w:rPr>
            </w:pPr>
            <w:r w:rsidRPr="00627966">
              <w:rPr>
                <w:rFonts w:ascii="Arial" w:eastAsia="Times New Roman" w:hAnsi="Arial" w:cs="Arial"/>
                <w:b/>
                <w:bCs/>
                <w:color w:val="000000"/>
                <w:sz w:val="16"/>
                <w:szCs w:val="16"/>
              </w:rPr>
              <w:t>3984</w:t>
            </w:r>
          </w:p>
        </w:tc>
        <w:tc>
          <w:tcPr>
            <w:tcW w:w="1599" w:type="dxa"/>
            <w:shd w:val="clear" w:color="auto" w:fill="FFFFFF" w:themeFill="background1"/>
            <w:vAlign w:val="center"/>
          </w:tcPr>
          <w:p w:rsidR="00C05EE8" w:rsidRPr="00627966" w:rsidRDefault="0027234E" w:rsidP="00627966">
            <w:pPr>
              <w:spacing w:after="0" w:line="240" w:lineRule="auto"/>
              <w:jc w:val="right"/>
              <w:rPr>
                <w:rFonts w:ascii="Arial" w:eastAsia="Times New Roman" w:hAnsi="Arial" w:cs="Arial"/>
                <w:b/>
                <w:bCs/>
                <w:color w:val="000000"/>
                <w:sz w:val="16"/>
                <w:szCs w:val="16"/>
              </w:rPr>
            </w:pPr>
            <w:r>
              <w:rPr>
                <w:rFonts w:ascii="Arial" w:eastAsia="Times New Roman" w:hAnsi="Arial" w:cs="Arial"/>
                <w:b/>
                <w:bCs/>
                <w:color w:val="000000"/>
                <w:sz w:val="16"/>
                <w:szCs w:val="16"/>
              </w:rPr>
              <w:t>37 + 4 en  dehors des FOSA partenaires</w:t>
            </w:r>
          </w:p>
        </w:tc>
      </w:tr>
    </w:tbl>
    <w:p w:rsidR="000D7D06" w:rsidRPr="007F7AB8" w:rsidRDefault="00443993" w:rsidP="000D7D06">
      <w:pPr>
        <w:jc w:val="both"/>
        <w:rPr>
          <w:rFonts w:ascii="Times New Roman" w:hAnsi="Times New Roman"/>
        </w:rPr>
      </w:pPr>
      <w:r w:rsidRPr="00BC6776">
        <w:rPr>
          <w:rFonts w:ascii="Times New Roman" w:hAnsi="Times New Roman"/>
          <w:b/>
        </w:rPr>
        <w:t>Commentaires</w:t>
      </w:r>
      <w:r w:rsidRPr="00BC6776">
        <w:rPr>
          <w:rFonts w:ascii="Times New Roman" w:hAnsi="Times New Roman"/>
        </w:rPr>
        <w:t> </w:t>
      </w:r>
      <w:r w:rsidR="006E6A1C" w:rsidRPr="00BC6776">
        <w:rPr>
          <w:rFonts w:ascii="Times New Roman" w:hAnsi="Times New Roman"/>
        </w:rPr>
        <w:t>: Les montants en rouge sont les coûts moyens des soins supérieurs à la cotisation annuelle par membre (20 dollars).</w:t>
      </w:r>
      <w:r w:rsidR="00FC0D9E" w:rsidRPr="00BC6776">
        <w:rPr>
          <w:rFonts w:ascii="Times New Roman" w:hAnsi="Times New Roman"/>
          <w:sz w:val="20"/>
          <w:szCs w:val="20"/>
        </w:rPr>
        <w:t>.</w:t>
      </w:r>
      <w:r w:rsidR="0076635F" w:rsidRPr="00BC6776">
        <w:rPr>
          <w:rFonts w:ascii="Times New Roman" w:hAnsi="Times New Roman"/>
          <w:sz w:val="20"/>
          <w:szCs w:val="20"/>
        </w:rPr>
        <w:t xml:space="preserve"> </w:t>
      </w:r>
      <w:r w:rsidR="0076635F" w:rsidRPr="00BC6776">
        <w:rPr>
          <w:rFonts w:ascii="Times New Roman" w:hAnsi="Times New Roman"/>
        </w:rPr>
        <w:t>Au total les dé</w:t>
      </w:r>
      <w:r w:rsidR="00BC6776">
        <w:rPr>
          <w:rFonts w:ascii="Times New Roman" w:hAnsi="Times New Roman"/>
        </w:rPr>
        <w:t>cès déclarés sont au nombre de</w:t>
      </w:r>
      <w:r w:rsidR="00BC6776" w:rsidRPr="00BC6776">
        <w:rPr>
          <w:rFonts w:ascii="Times New Roman" w:hAnsi="Times New Roman"/>
          <w:b/>
        </w:rPr>
        <w:t xml:space="preserve"> 41</w:t>
      </w:r>
      <w:r w:rsidR="0076635F" w:rsidRPr="00BC6776">
        <w:rPr>
          <w:rFonts w:ascii="Times New Roman" w:hAnsi="Times New Roman"/>
        </w:rPr>
        <w:t xml:space="preserve"> </w:t>
      </w:r>
      <w:r w:rsidR="00BC6776">
        <w:rPr>
          <w:rFonts w:ascii="Times New Roman" w:hAnsi="Times New Roman"/>
          <w:sz w:val="20"/>
          <w:szCs w:val="20"/>
        </w:rPr>
        <w:t>dont 4</w:t>
      </w:r>
      <w:r w:rsidR="0076635F" w:rsidRPr="00BC6776">
        <w:rPr>
          <w:rFonts w:ascii="Times New Roman" w:hAnsi="Times New Roman"/>
          <w:sz w:val="20"/>
          <w:szCs w:val="20"/>
        </w:rPr>
        <w:t xml:space="preserve"> décédés en dehors de nos FOSA partenaires</w:t>
      </w:r>
      <w:r w:rsidR="000D7D06">
        <w:rPr>
          <w:rFonts w:ascii="Times New Roman" w:hAnsi="Times New Roman"/>
          <w:sz w:val="20"/>
          <w:szCs w:val="20"/>
        </w:rPr>
        <w:t xml:space="preserve"> ; </w:t>
      </w:r>
      <w:r w:rsidR="000D7D06" w:rsidRPr="000D7D06">
        <w:rPr>
          <w:rFonts w:ascii="Times New Roman" w:hAnsi="Times New Roman"/>
          <w:sz w:val="20"/>
          <w:szCs w:val="20"/>
        </w:rPr>
        <w:t>Considérant le nombre des cas par rapport au nombre des bénéficiaires (</w:t>
      </w:r>
      <w:r w:rsidR="000D7D06">
        <w:rPr>
          <w:rFonts w:ascii="Times New Roman" w:hAnsi="Times New Roman"/>
          <w:sz w:val="20"/>
          <w:szCs w:val="20"/>
        </w:rPr>
        <w:t>6552</w:t>
      </w:r>
      <w:r w:rsidR="000D7D06" w:rsidRPr="000D7D06">
        <w:rPr>
          <w:rFonts w:ascii="Times New Roman" w:hAnsi="Times New Roman"/>
          <w:sz w:val="20"/>
          <w:szCs w:val="20"/>
        </w:rPr>
        <w:t xml:space="preserve">/ </w:t>
      </w:r>
      <w:r w:rsidR="000D7D06">
        <w:rPr>
          <w:rFonts w:ascii="Times New Roman" w:hAnsi="Times New Roman"/>
          <w:sz w:val="20"/>
          <w:szCs w:val="20"/>
        </w:rPr>
        <w:t>3984= 1,6</w:t>
      </w:r>
      <w:r w:rsidR="000D7D06" w:rsidRPr="000D7D06">
        <w:rPr>
          <w:rFonts w:ascii="Times New Roman" w:hAnsi="Times New Roman"/>
          <w:sz w:val="20"/>
          <w:szCs w:val="20"/>
        </w:rPr>
        <w:t>),  il ressort que chaque bénéficiaire a fréquenté</w:t>
      </w:r>
      <w:r w:rsidR="000D7D06">
        <w:rPr>
          <w:rFonts w:ascii="Times New Roman" w:hAnsi="Times New Roman"/>
          <w:sz w:val="20"/>
          <w:szCs w:val="20"/>
        </w:rPr>
        <w:t xml:space="preserve"> les soins 1,6</w:t>
      </w:r>
      <w:r w:rsidR="000D7D06" w:rsidRPr="000D7D06">
        <w:rPr>
          <w:rFonts w:ascii="Times New Roman" w:hAnsi="Times New Roman"/>
          <w:sz w:val="20"/>
          <w:szCs w:val="20"/>
        </w:rPr>
        <w:t xml:space="preserve"> soit 2 fois en moyenne.</w:t>
      </w:r>
      <w:r w:rsidR="000D7D06" w:rsidRPr="007F7AB8">
        <w:rPr>
          <w:rFonts w:ascii="Times New Roman" w:hAnsi="Times New Roman"/>
        </w:rPr>
        <w:t xml:space="preserve"> </w:t>
      </w:r>
    </w:p>
    <w:p w:rsidR="00FC0D9E" w:rsidRPr="00BC6776" w:rsidRDefault="00FC0D9E" w:rsidP="00C210E2">
      <w:pPr>
        <w:rPr>
          <w:rFonts w:ascii="Times New Roman" w:hAnsi="Times New Roman"/>
          <w:sz w:val="20"/>
          <w:szCs w:val="20"/>
        </w:rPr>
      </w:pPr>
    </w:p>
    <w:p w:rsidR="0027234E" w:rsidRPr="00AE3366" w:rsidRDefault="0027234E" w:rsidP="00AE3366">
      <w:pPr>
        <w:pStyle w:val="Titre2"/>
        <w:rPr>
          <w:color w:val="auto"/>
          <w:sz w:val="28"/>
          <w:szCs w:val="28"/>
        </w:rPr>
      </w:pPr>
      <w:r>
        <w:rPr>
          <w:rFonts w:ascii="Times New Roman" w:hAnsi="Times New Roman"/>
          <w:color w:val="FF0000"/>
          <w:sz w:val="20"/>
          <w:szCs w:val="20"/>
        </w:rPr>
        <w:t xml:space="preserve">  </w:t>
      </w:r>
      <w:bookmarkStart w:id="41" w:name="_Toc161296324"/>
      <w:r w:rsidR="00AD7BCB" w:rsidRPr="00AE3366">
        <w:rPr>
          <w:color w:val="auto"/>
          <w:sz w:val="28"/>
          <w:szCs w:val="28"/>
        </w:rPr>
        <w:t xml:space="preserve">VI.2  </w:t>
      </w:r>
      <w:r w:rsidRPr="00AE3366">
        <w:rPr>
          <w:color w:val="auto"/>
          <w:sz w:val="28"/>
          <w:szCs w:val="28"/>
        </w:rPr>
        <w:t>Top 10  des Etablissements  des soins de santé les plus frequentés et leur coût  moyen des soins</w:t>
      </w:r>
      <w:bookmarkEnd w:id="41"/>
    </w:p>
    <w:tbl>
      <w:tblPr>
        <w:tblW w:w="128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70" w:type="dxa"/>
          <w:right w:w="70" w:type="dxa"/>
        </w:tblCellMar>
        <w:tblLook w:val="04A0"/>
      </w:tblPr>
      <w:tblGrid>
        <w:gridCol w:w="523"/>
        <w:gridCol w:w="1927"/>
        <w:gridCol w:w="1409"/>
        <w:gridCol w:w="1989"/>
        <w:gridCol w:w="1456"/>
        <w:gridCol w:w="1989"/>
        <w:gridCol w:w="1322"/>
        <w:gridCol w:w="2225"/>
      </w:tblGrid>
      <w:tr w:rsidR="00CC5FC3" w:rsidRPr="00312FD2" w:rsidTr="00CC5FC3">
        <w:trPr>
          <w:trHeight w:val="943"/>
          <w:jc w:val="center"/>
        </w:trPr>
        <w:tc>
          <w:tcPr>
            <w:tcW w:w="523" w:type="dxa"/>
            <w:shd w:val="clear" w:color="auto" w:fill="FFFFFF" w:themeFill="background1"/>
            <w:vAlign w:val="center"/>
            <w:hideMark/>
          </w:tcPr>
          <w:p w:rsidR="00CC5FC3" w:rsidRPr="00312FD2" w:rsidRDefault="00CC5FC3" w:rsidP="00B51190">
            <w:pPr>
              <w:spacing w:after="0" w:line="240" w:lineRule="auto"/>
              <w:jc w:val="center"/>
              <w:rPr>
                <w:rFonts w:ascii="Arial" w:eastAsia="Times New Roman" w:hAnsi="Arial" w:cs="Arial"/>
                <w:sz w:val="20"/>
                <w:szCs w:val="20"/>
              </w:rPr>
            </w:pPr>
            <w:r w:rsidRPr="00312FD2">
              <w:rPr>
                <w:rFonts w:ascii="Arial" w:eastAsia="Times New Roman" w:hAnsi="Arial" w:cs="Arial"/>
                <w:sz w:val="20"/>
                <w:szCs w:val="20"/>
              </w:rPr>
              <w:t>N</w:t>
            </w:r>
            <w:r w:rsidRPr="00312FD2">
              <w:rPr>
                <w:rFonts w:ascii="Arial" w:eastAsia="Times New Roman" w:hAnsi="Arial" w:cs="Arial"/>
                <w:sz w:val="20"/>
                <w:szCs w:val="20"/>
                <w:vertAlign w:val="superscript"/>
              </w:rPr>
              <w:t>O</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sz w:val="20"/>
                <w:szCs w:val="20"/>
              </w:rPr>
            </w:pPr>
            <w:r w:rsidRPr="00312FD2">
              <w:rPr>
                <w:rFonts w:ascii="Arial" w:eastAsia="Times New Roman" w:hAnsi="Arial" w:cs="Arial"/>
                <w:sz w:val="20"/>
                <w:szCs w:val="20"/>
              </w:rPr>
              <w:t>FOSA</w:t>
            </w:r>
          </w:p>
        </w:tc>
        <w:tc>
          <w:tcPr>
            <w:tcW w:w="1409"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sz w:val="20"/>
                <w:szCs w:val="20"/>
              </w:rPr>
            </w:pPr>
            <w:r w:rsidRPr="00312FD2">
              <w:rPr>
                <w:rFonts w:ascii="Arial" w:eastAsia="Times New Roman" w:hAnsi="Arial" w:cs="Arial"/>
                <w:sz w:val="20"/>
                <w:szCs w:val="20"/>
              </w:rPr>
              <w:t>Nbre DES CAS SOIGNES</w:t>
            </w:r>
          </w:p>
        </w:tc>
        <w:tc>
          <w:tcPr>
            <w:tcW w:w="1989"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sz w:val="20"/>
                <w:szCs w:val="20"/>
              </w:rPr>
            </w:pPr>
            <w:r>
              <w:rPr>
                <w:rFonts w:ascii="Arial" w:eastAsia="Times New Roman" w:hAnsi="Arial" w:cs="Arial"/>
                <w:sz w:val="20"/>
                <w:szCs w:val="20"/>
              </w:rPr>
              <w:t xml:space="preserve">PROPORTION /   AU </w:t>
            </w:r>
            <w:r w:rsidRPr="00312FD2">
              <w:rPr>
                <w:rFonts w:ascii="Arial" w:eastAsia="Times New Roman" w:hAnsi="Arial" w:cs="Arial"/>
                <w:sz w:val="20"/>
                <w:szCs w:val="20"/>
              </w:rPr>
              <w:t>TOTAL DES CAS</w:t>
            </w:r>
          </w:p>
        </w:tc>
        <w:tc>
          <w:tcPr>
            <w:tcW w:w="1456" w:type="dxa"/>
            <w:shd w:val="clear" w:color="auto" w:fill="FFFFFF" w:themeFill="background1"/>
            <w:vAlign w:val="center"/>
            <w:hideMark/>
          </w:tcPr>
          <w:p w:rsidR="00CC5FC3" w:rsidRDefault="00CC5FC3" w:rsidP="00B51190">
            <w:pPr>
              <w:spacing w:after="0" w:line="240" w:lineRule="auto"/>
              <w:rPr>
                <w:rFonts w:ascii="Arial" w:eastAsia="Times New Roman" w:hAnsi="Arial" w:cs="Arial"/>
                <w:sz w:val="20"/>
                <w:szCs w:val="20"/>
              </w:rPr>
            </w:pPr>
            <w:r>
              <w:rPr>
                <w:rFonts w:ascii="Arial" w:eastAsia="Times New Roman" w:hAnsi="Arial" w:cs="Arial"/>
                <w:sz w:val="20"/>
                <w:szCs w:val="20"/>
              </w:rPr>
              <w:t>MONTANT PAYES/</w:t>
            </w:r>
          </w:p>
          <w:p w:rsidR="00CC5FC3" w:rsidRPr="00312FD2" w:rsidRDefault="00CC5FC3" w:rsidP="00B51190">
            <w:pPr>
              <w:spacing w:after="0" w:line="240" w:lineRule="auto"/>
              <w:rPr>
                <w:rFonts w:ascii="Arial" w:eastAsia="Times New Roman" w:hAnsi="Arial" w:cs="Arial"/>
                <w:sz w:val="20"/>
                <w:szCs w:val="20"/>
              </w:rPr>
            </w:pPr>
            <w:r w:rsidRPr="00312FD2">
              <w:rPr>
                <w:rFonts w:ascii="Arial" w:eastAsia="Times New Roman" w:hAnsi="Arial" w:cs="Arial"/>
                <w:sz w:val="20"/>
                <w:szCs w:val="20"/>
              </w:rPr>
              <w:t>PART MUSOSA</w:t>
            </w:r>
          </w:p>
        </w:tc>
        <w:tc>
          <w:tcPr>
            <w:tcW w:w="1989" w:type="dxa"/>
            <w:shd w:val="clear" w:color="auto" w:fill="FFFFFF" w:themeFill="background1"/>
            <w:vAlign w:val="center"/>
            <w:hideMark/>
          </w:tcPr>
          <w:p w:rsidR="00CC5FC3" w:rsidRPr="00312FD2" w:rsidRDefault="00CC5FC3" w:rsidP="000D4A4A">
            <w:pPr>
              <w:spacing w:after="0" w:line="240" w:lineRule="auto"/>
              <w:rPr>
                <w:rFonts w:ascii="Arial" w:eastAsia="Times New Roman" w:hAnsi="Arial" w:cs="Arial"/>
                <w:sz w:val="20"/>
                <w:szCs w:val="20"/>
              </w:rPr>
            </w:pPr>
            <w:r w:rsidRPr="00312FD2">
              <w:rPr>
                <w:rFonts w:ascii="Arial" w:eastAsia="Times New Roman" w:hAnsi="Arial" w:cs="Arial"/>
                <w:sz w:val="20"/>
                <w:szCs w:val="20"/>
              </w:rPr>
              <w:t>PROPORTION</w:t>
            </w:r>
            <w:r>
              <w:rPr>
                <w:rFonts w:ascii="Arial" w:eastAsia="Times New Roman" w:hAnsi="Arial" w:cs="Arial"/>
                <w:sz w:val="20"/>
                <w:szCs w:val="20"/>
              </w:rPr>
              <w:t>/ A</w:t>
            </w:r>
            <w:r w:rsidRPr="00312FD2">
              <w:rPr>
                <w:rFonts w:ascii="Arial" w:eastAsia="Times New Roman" w:hAnsi="Arial" w:cs="Arial"/>
                <w:sz w:val="20"/>
                <w:szCs w:val="20"/>
              </w:rPr>
              <w:t>U TOTAL PAYES</w:t>
            </w:r>
          </w:p>
        </w:tc>
        <w:tc>
          <w:tcPr>
            <w:tcW w:w="1322"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sz w:val="20"/>
                <w:szCs w:val="20"/>
              </w:rPr>
            </w:pPr>
            <w:r w:rsidRPr="00312FD2">
              <w:rPr>
                <w:rFonts w:ascii="Arial" w:eastAsia="Times New Roman" w:hAnsi="Arial" w:cs="Arial"/>
                <w:sz w:val="20"/>
                <w:szCs w:val="20"/>
              </w:rPr>
              <w:t>PART PATIENT</w:t>
            </w:r>
          </w:p>
        </w:tc>
        <w:tc>
          <w:tcPr>
            <w:tcW w:w="2225"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sz w:val="20"/>
                <w:szCs w:val="20"/>
              </w:rPr>
            </w:pPr>
            <w:r w:rsidRPr="00312FD2">
              <w:rPr>
                <w:rFonts w:ascii="Arial" w:eastAsia="Times New Roman" w:hAnsi="Arial" w:cs="Arial"/>
                <w:sz w:val="20"/>
                <w:szCs w:val="20"/>
              </w:rPr>
              <w:t>COUT MOYEN DES 80% DE LA FACTURE</w:t>
            </w:r>
          </w:p>
        </w:tc>
      </w:tr>
      <w:tr w:rsidR="00CC5FC3" w:rsidRPr="00312FD2" w:rsidTr="00CC5FC3">
        <w:trPr>
          <w:trHeight w:val="315"/>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MATANDA</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1539</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23,49</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60738,94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32,68</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15184,74</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39,47</w:t>
            </w:r>
          </w:p>
        </w:tc>
      </w:tr>
      <w:tr w:rsidR="00CC5FC3" w:rsidRPr="00312FD2" w:rsidTr="00CC5FC3">
        <w:trPr>
          <w:trHeight w:val="315"/>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CH EMMANUEL D' ALZON BENI</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1148</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17,52</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31064,47</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16,71</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7766,12</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27,06</w:t>
            </w:r>
          </w:p>
        </w:tc>
      </w:tr>
      <w:tr w:rsidR="00CC5FC3" w:rsidRPr="00312FD2" w:rsidTr="00CC5FC3">
        <w:trPr>
          <w:trHeight w:val="229"/>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WANAMAHIKA</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619</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9,45</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16176,69</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8,70</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4044,17</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26,13</w:t>
            </w:r>
          </w:p>
        </w:tc>
      </w:tr>
      <w:tr w:rsidR="00CC5FC3" w:rsidRPr="00312FD2" w:rsidTr="00845C8D">
        <w:trPr>
          <w:trHeight w:val="337"/>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C MED GRACIA</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495</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7,55</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10866,5</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5,85</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2716,63</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21,95</w:t>
            </w:r>
          </w:p>
        </w:tc>
      </w:tr>
      <w:tr w:rsidR="00CC5FC3" w:rsidRPr="00312FD2" w:rsidTr="00CC5FC3">
        <w:trPr>
          <w:trHeight w:val="339"/>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5</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UCG</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416</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6,35</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13803,38</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7,43</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3450,85</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33,18</w:t>
            </w:r>
          </w:p>
        </w:tc>
      </w:tr>
      <w:tr w:rsidR="00CC5FC3" w:rsidRPr="00312FD2" w:rsidTr="00CC5FC3">
        <w:trPr>
          <w:trHeight w:val="307"/>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6</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CH MUKANDO</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327</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4,99</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5077,14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2,73</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1269,29</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15,53</w:t>
            </w:r>
          </w:p>
        </w:tc>
      </w:tr>
      <w:tr w:rsidR="00CC5FC3" w:rsidRPr="00312FD2" w:rsidTr="00CC5FC3">
        <w:trPr>
          <w:trHeight w:val="351"/>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7</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ST FAMILLE MUKUNA</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214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3,27</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5827,74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3,14</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1456,94</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27,23</w:t>
            </w:r>
          </w:p>
        </w:tc>
      </w:tr>
      <w:tr w:rsidR="00CC5FC3" w:rsidRPr="00312FD2" w:rsidTr="00CC5FC3">
        <w:trPr>
          <w:trHeight w:val="257"/>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8</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MUTIRI</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173</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2,64</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3951,67</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2,13</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987,92</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22,84</w:t>
            </w:r>
          </w:p>
        </w:tc>
      </w:tr>
      <w:tr w:rsidR="00CC5FC3" w:rsidRPr="00312FD2" w:rsidTr="00CC5FC3">
        <w:trPr>
          <w:trHeight w:val="261"/>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9</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CLINIQUE ISTM BENI</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134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2,05</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4162,24</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2,24</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1040,56</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31,06</w:t>
            </w:r>
          </w:p>
        </w:tc>
      </w:tr>
      <w:tr w:rsidR="00CC5FC3" w:rsidRPr="00312FD2" w:rsidTr="00CC5FC3">
        <w:trPr>
          <w:trHeight w:val="313"/>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10</w:t>
            </w: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r w:rsidRPr="00312FD2">
              <w:rPr>
                <w:rFonts w:ascii="Arial" w:eastAsia="Times New Roman" w:hAnsi="Arial" w:cs="Arial"/>
                <w:b/>
                <w:bCs/>
                <w:sz w:val="16"/>
                <w:szCs w:val="16"/>
              </w:rPr>
              <w:t>CH ST RAPHAEL/ MUS</w:t>
            </w: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112</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1,71</w:t>
            </w:r>
          </w:p>
        </w:tc>
        <w:tc>
          <w:tcPr>
            <w:tcW w:w="1456"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2593,58</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1,40</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648,4</w:t>
            </w: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23,16</w:t>
            </w:r>
          </w:p>
        </w:tc>
      </w:tr>
      <w:tr w:rsidR="00CC5FC3" w:rsidRPr="00312FD2" w:rsidTr="00CC5FC3">
        <w:trPr>
          <w:trHeight w:val="287"/>
          <w:jc w:val="center"/>
        </w:trPr>
        <w:tc>
          <w:tcPr>
            <w:tcW w:w="523"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p>
        </w:tc>
        <w:tc>
          <w:tcPr>
            <w:tcW w:w="1927" w:type="dxa"/>
            <w:shd w:val="clear" w:color="auto" w:fill="FFFFFF" w:themeFill="background1"/>
            <w:vAlign w:val="center"/>
            <w:hideMark/>
          </w:tcPr>
          <w:p w:rsidR="00CC5FC3" w:rsidRPr="00312FD2" w:rsidRDefault="00CC5FC3" w:rsidP="00B51190">
            <w:pPr>
              <w:spacing w:after="0" w:line="240" w:lineRule="auto"/>
              <w:rPr>
                <w:rFonts w:ascii="Arial" w:eastAsia="Times New Roman" w:hAnsi="Arial" w:cs="Arial"/>
                <w:b/>
                <w:bCs/>
                <w:sz w:val="16"/>
                <w:szCs w:val="16"/>
              </w:rPr>
            </w:pPr>
          </w:p>
        </w:tc>
        <w:tc>
          <w:tcPr>
            <w:tcW w:w="140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sidRPr="00312FD2">
              <w:rPr>
                <w:rFonts w:ascii="Arial" w:eastAsia="Times New Roman" w:hAnsi="Arial" w:cs="Arial"/>
                <w:b/>
                <w:bCs/>
                <w:sz w:val="16"/>
                <w:szCs w:val="16"/>
              </w:rPr>
              <w:t>5177</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Pr>
                <w:rFonts w:ascii="Arial" w:eastAsia="Times New Roman" w:hAnsi="Arial" w:cs="Arial"/>
                <w:b/>
                <w:bCs/>
                <w:sz w:val="16"/>
                <w:szCs w:val="16"/>
              </w:rPr>
              <w:t>79,01</w:t>
            </w:r>
          </w:p>
        </w:tc>
        <w:tc>
          <w:tcPr>
            <w:tcW w:w="1456" w:type="dxa"/>
            <w:shd w:val="clear" w:color="auto" w:fill="FFFFFF" w:themeFill="background1"/>
            <w:vAlign w:val="center"/>
            <w:hideMark/>
          </w:tcPr>
          <w:p w:rsidR="00CC5FC3" w:rsidRPr="00312FD2" w:rsidRDefault="00CC5FC3" w:rsidP="00CC5FC3">
            <w:pPr>
              <w:spacing w:after="0"/>
              <w:jc w:val="right"/>
              <w:rPr>
                <w:rFonts w:ascii="Arial" w:eastAsia="Times New Roman" w:hAnsi="Arial" w:cs="Arial"/>
                <w:b/>
                <w:bCs/>
                <w:sz w:val="16"/>
                <w:szCs w:val="16"/>
              </w:rPr>
            </w:pPr>
            <w:r>
              <w:rPr>
                <w:rFonts w:ascii="Calibri" w:hAnsi="Calibri" w:cs="Calibri"/>
                <w:color w:val="000000"/>
              </w:rPr>
              <w:t>154262,35</w:t>
            </w:r>
          </w:p>
        </w:tc>
        <w:tc>
          <w:tcPr>
            <w:tcW w:w="1989"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r>
              <w:rPr>
                <w:rFonts w:ascii="Arial" w:eastAsia="Times New Roman" w:hAnsi="Arial" w:cs="Arial"/>
                <w:b/>
                <w:bCs/>
                <w:sz w:val="16"/>
                <w:szCs w:val="16"/>
              </w:rPr>
              <w:t>83,00</w:t>
            </w:r>
          </w:p>
        </w:tc>
        <w:tc>
          <w:tcPr>
            <w:tcW w:w="1322" w:type="dxa"/>
            <w:shd w:val="clear" w:color="auto" w:fill="FFFFFF" w:themeFill="background1"/>
            <w:vAlign w:val="center"/>
            <w:hideMark/>
          </w:tcPr>
          <w:p w:rsidR="00CC5FC3" w:rsidRPr="00312FD2" w:rsidRDefault="00CC5FC3" w:rsidP="00B51190">
            <w:pPr>
              <w:spacing w:after="0" w:line="240" w:lineRule="auto"/>
              <w:jc w:val="right"/>
              <w:rPr>
                <w:rFonts w:ascii="Arial" w:eastAsia="Times New Roman" w:hAnsi="Arial" w:cs="Arial"/>
                <w:b/>
                <w:bCs/>
                <w:sz w:val="16"/>
                <w:szCs w:val="16"/>
              </w:rPr>
            </w:pPr>
          </w:p>
        </w:tc>
        <w:tc>
          <w:tcPr>
            <w:tcW w:w="2225" w:type="dxa"/>
            <w:shd w:val="clear" w:color="auto" w:fill="FFFFFF" w:themeFill="background1"/>
            <w:vAlign w:val="center"/>
            <w:hideMark/>
          </w:tcPr>
          <w:p w:rsidR="00CC5FC3" w:rsidRPr="0027234E" w:rsidRDefault="00CC5FC3" w:rsidP="00B51190">
            <w:pPr>
              <w:spacing w:after="0" w:line="240" w:lineRule="auto"/>
              <w:jc w:val="right"/>
              <w:rPr>
                <w:rFonts w:ascii="Arial" w:eastAsia="Times New Roman" w:hAnsi="Arial" w:cs="Arial"/>
                <w:b/>
                <w:bCs/>
                <w:color w:val="FF0000"/>
                <w:sz w:val="16"/>
                <w:szCs w:val="16"/>
              </w:rPr>
            </w:pPr>
            <w:r w:rsidRPr="0027234E">
              <w:rPr>
                <w:rFonts w:ascii="Arial" w:eastAsia="Times New Roman" w:hAnsi="Arial" w:cs="Arial"/>
                <w:b/>
                <w:bCs/>
                <w:color w:val="FF0000"/>
                <w:sz w:val="16"/>
                <w:szCs w:val="16"/>
              </w:rPr>
              <w:t>29,79</w:t>
            </w:r>
          </w:p>
        </w:tc>
      </w:tr>
    </w:tbl>
    <w:p w:rsidR="0027234E" w:rsidRPr="00845C8D" w:rsidRDefault="0027234E" w:rsidP="0027234E">
      <w:pPr>
        <w:rPr>
          <w:rFonts w:ascii="Times New Roman" w:hAnsi="Times New Roman"/>
          <w:sz w:val="16"/>
          <w:szCs w:val="16"/>
        </w:rPr>
      </w:pPr>
      <w:r w:rsidRPr="00312FD2">
        <w:rPr>
          <w:rFonts w:ascii="Times New Roman" w:hAnsi="Times New Roman"/>
          <w:sz w:val="20"/>
          <w:szCs w:val="20"/>
        </w:rPr>
        <w:t xml:space="preserve">         </w:t>
      </w:r>
    </w:p>
    <w:p w:rsidR="007F7AB8" w:rsidRDefault="0027234E" w:rsidP="00C210E2">
      <w:pPr>
        <w:rPr>
          <w:rFonts w:ascii="Times New Roman" w:hAnsi="Times New Roman"/>
        </w:rPr>
      </w:pPr>
      <w:r w:rsidRPr="007F7AB8">
        <w:rPr>
          <w:rFonts w:ascii="Times New Roman" w:hAnsi="Times New Roman"/>
        </w:rPr>
        <w:t>Toutes les FOSA les plus fréquentées par les membres de la MUSOSA ont un coût élevé des soins par rapport à la cotisation par membre ; En effet, d’une part  il n’y a pas de régulation des soins dans ces FOSA , chaque FOSA établit le tarif des soins sans régulateur, il y a une surfacturation des soins,  d’autre part, il y a une sélection adverse  des membres de la MUSOSA ; d’où un grand risque pour la MUSOSA .</w:t>
      </w:r>
      <w:r w:rsidR="007F7AB8" w:rsidRPr="007F7AB8">
        <w:rPr>
          <w:rFonts w:ascii="Times New Roman" w:hAnsi="Times New Roman"/>
        </w:rPr>
        <w:t xml:space="preserve"> Ainsi </w:t>
      </w:r>
      <w:r w:rsidR="001F7726">
        <w:rPr>
          <w:rFonts w:ascii="Times New Roman" w:hAnsi="Times New Roman"/>
        </w:rPr>
        <w:t xml:space="preserve"> considérant que 79 % des cas </w:t>
      </w:r>
      <w:r w:rsidR="006D73C7">
        <w:rPr>
          <w:rFonts w:ascii="Times New Roman" w:hAnsi="Times New Roman"/>
        </w:rPr>
        <w:t xml:space="preserve"> se font soigné dans </w:t>
      </w:r>
      <w:r w:rsidR="007F7AB8" w:rsidRPr="007F7AB8">
        <w:rPr>
          <w:rFonts w:ascii="Times New Roman" w:hAnsi="Times New Roman"/>
        </w:rPr>
        <w:t>ce top 10</w:t>
      </w:r>
      <w:r w:rsidR="006D73C7">
        <w:rPr>
          <w:rFonts w:ascii="Times New Roman" w:hAnsi="Times New Roman"/>
        </w:rPr>
        <w:t xml:space="preserve"> des ESS, ces derniers </w:t>
      </w:r>
      <w:r w:rsidR="007F7AB8" w:rsidRPr="007F7AB8">
        <w:rPr>
          <w:rFonts w:ascii="Times New Roman" w:hAnsi="Times New Roman"/>
        </w:rPr>
        <w:t xml:space="preserve"> serai</w:t>
      </w:r>
      <w:r w:rsidR="006D73C7">
        <w:rPr>
          <w:rFonts w:ascii="Times New Roman" w:hAnsi="Times New Roman"/>
        </w:rPr>
        <w:t>en</w:t>
      </w:r>
      <w:r w:rsidR="007F7AB8" w:rsidRPr="007F7AB8">
        <w:rPr>
          <w:rFonts w:ascii="Times New Roman" w:hAnsi="Times New Roman"/>
        </w:rPr>
        <w:t xml:space="preserve">t la cible pour effectuer l’étude des coût des soins en vu des </w:t>
      </w:r>
      <w:r w:rsidR="007F7AB8" w:rsidRPr="007F7AB8">
        <w:rPr>
          <w:rFonts w:ascii="Times New Roman" w:hAnsi="Times New Roman"/>
          <w:b/>
        </w:rPr>
        <w:t>tarifs forfaitaires</w:t>
      </w:r>
      <w:r w:rsidR="004D307B">
        <w:rPr>
          <w:rFonts w:ascii="Times New Roman" w:hAnsi="Times New Roman"/>
        </w:rPr>
        <w:t>.</w:t>
      </w:r>
      <w:r w:rsidR="000D4A4A">
        <w:rPr>
          <w:rFonts w:ascii="Times New Roman" w:hAnsi="Times New Roman"/>
        </w:rPr>
        <w:t xml:space="preserve"> </w:t>
      </w:r>
    </w:p>
    <w:p w:rsidR="008E327D" w:rsidRPr="00AE3366" w:rsidRDefault="00EC64A2" w:rsidP="00AE3366">
      <w:pPr>
        <w:pStyle w:val="Titre2"/>
        <w:rPr>
          <w:color w:val="auto"/>
          <w:sz w:val="28"/>
          <w:szCs w:val="28"/>
        </w:rPr>
      </w:pPr>
      <w:bookmarkStart w:id="42" w:name="_Toc161296325"/>
      <w:r w:rsidRPr="00AE3366">
        <w:rPr>
          <w:color w:val="auto"/>
          <w:sz w:val="28"/>
          <w:szCs w:val="28"/>
        </w:rPr>
        <w:t>V</w:t>
      </w:r>
      <w:r w:rsidR="008E327D" w:rsidRPr="00AE3366">
        <w:rPr>
          <w:color w:val="auto"/>
          <w:sz w:val="28"/>
          <w:szCs w:val="28"/>
        </w:rPr>
        <w:t>I.</w:t>
      </w:r>
      <w:r w:rsidR="00AD7BCB" w:rsidRPr="00AE3366">
        <w:rPr>
          <w:color w:val="auto"/>
          <w:sz w:val="28"/>
          <w:szCs w:val="28"/>
        </w:rPr>
        <w:t>3</w:t>
      </w:r>
      <w:r w:rsidR="008E327D" w:rsidRPr="00AE3366">
        <w:rPr>
          <w:color w:val="auto"/>
          <w:sz w:val="28"/>
          <w:szCs w:val="28"/>
        </w:rPr>
        <w:t xml:space="preserve"> Fréquentation  des membres MUSOSA en ambulatoire</w:t>
      </w:r>
      <w:bookmarkEnd w:id="42"/>
      <w:r w:rsidR="008E327D" w:rsidRPr="00AE3366">
        <w:rPr>
          <w:color w:val="auto"/>
          <w:sz w:val="28"/>
          <w:szCs w:val="28"/>
        </w:rPr>
        <w:t xml:space="preserve"> </w:t>
      </w:r>
    </w:p>
    <w:tbl>
      <w:tblPr>
        <w:tblW w:w="11540" w:type="dxa"/>
        <w:jc w:val="center"/>
        <w:tblCellMar>
          <w:left w:w="70" w:type="dxa"/>
          <w:right w:w="70" w:type="dxa"/>
        </w:tblCellMar>
        <w:tblLook w:val="04A0"/>
      </w:tblPr>
      <w:tblGrid>
        <w:gridCol w:w="724"/>
        <w:gridCol w:w="2836"/>
        <w:gridCol w:w="1800"/>
        <w:gridCol w:w="1780"/>
        <w:gridCol w:w="1420"/>
        <w:gridCol w:w="1060"/>
        <w:gridCol w:w="1920"/>
      </w:tblGrid>
      <w:tr w:rsidR="00275884" w:rsidRPr="00CC5FC3" w:rsidTr="00CC5FC3">
        <w:trPr>
          <w:trHeight w:val="510"/>
          <w:tblHeader/>
          <w:jc w:val="center"/>
        </w:trPr>
        <w:tc>
          <w:tcPr>
            <w:tcW w:w="724"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N°</w:t>
            </w:r>
          </w:p>
        </w:tc>
        <w:tc>
          <w:tcPr>
            <w:tcW w:w="2836"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FOSA</w:t>
            </w:r>
          </w:p>
        </w:tc>
        <w:tc>
          <w:tcPr>
            <w:tcW w:w="1800"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4C6B93" w:rsidRPr="00CC5FC3" w:rsidRDefault="002850AF"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 xml:space="preserve">MONTANT </w:t>
            </w:r>
          </w:p>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PART MUSOSA</w:t>
            </w:r>
          </w:p>
        </w:tc>
        <w:tc>
          <w:tcPr>
            <w:tcW w:w="1780"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PART PATIEN</w:t>
            </w:r>
          </w:p>
        </w:tc>
        <w:tc>
          <w:tcPr>
            <w:tcW w:w="1420"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Nbre DES CAS</w:t>
            </w:r>
          </w:p>
        </w:tc>
        <w:tc>
          <w:tcPr>
            <w:tcW w:w="1060"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COUT MOYEN</w:t>
            </w:r>
          </w:p>
        </w:tc>
        <w:tc>
          <w:tcPr>
            <w:tcW w:w="1920" w:type="dxa"/>
            <w:tcBorders>
              <w:top w:val="single" w:sz="4" w:space="0" w:color="000000" w:themeColor="text1"/>
              <w:left w:val="single" w:sz="4" w:space="0" w:color="000000" w:themeColor="text1"/>
              <w:bottom w:val="single" w:sz="4" w:space="0" w:color="000000"/>
              <w:right w:val="single" w:sz="4" w:space="0" w:color="000000" w:themeColor="text1"/>
            </w:tcBorders>
            <w:shd w:val="clear" w:color="191970" w:fill="auto"/>
            <w:vAlign w:val="center"/>
            <w:hideMark/>
          </w:tcPr>
          <w:p w:rsidR="00275884" w:rsidRPr="00CC5FC3" w:rsidRDefault="00275884" w:rsidP="00BC043D">
            <w:pPr>
              <w:spacing w:after="0" w:line="240" w:lineRule="auto"/>
              <w:rPr>
                <w:rFonts w:ascii="Arial" w:eastAsia="Times New Roman" w:hAnsi="Arial" w:cs="Arial"/>
                <w:sz w:val="20"/>
                <w:szCs w:val="20"/>
              </w:rPr>
            </w:pPr>
            <w:r w:rsidRPr="00CC5FC3">
              <w:rPr>
                <w:rFonts w:ascii="Arial" w:eastAsia="Times New Roman" w:hAnsi="Arial" w:cs="Arial"/>
                <w:sz w:val="20"/>
                <w:szCs w:val="20"/>
              </w:rPr>
              <w:t>NBRE DE BENEFIC</w:t>
            </w:r>
          </w:p>
        </w:tc>
      </w:tr>
      <w:tr w:rsidR="009A071E" w:rsidRPr="00217F0B" w:rsidTr="00CC5FC3">
        <w:trPr>
          <w:trHeight w:val="300"/>
          <w:jc w:val="center"/>
        </w:trPr>
        <w:tc>
          <w:tcPr>
            <w:tcW w:w="72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p>
        </w:tc>
        <w:tc>
          <w:tcPr>
            <w:tcW w:w="2836" w:type="dxa"/>
            <w:tcBorders>
              <w:top w:val="single" w:sz="4" w:space="0" w:color="000000"/>
              <w:left w:val="nil"/>
              <w:bottom w:val="single" w:sz="4" w:space="0" w:color="000000"/>
              <w:right w:val="single" w:sz="4" w:space="0" w:color="000000"/>
            </w:tcBorders>
            <w:shd w:val="clear" w:color="auto" w:fill="auto"/>
            <w:vAlign w:val="center"/>
            <w:hideMark/>
          </w:tcPr>
          <w:p w:rsidR="009A071E" w:rsidRPr="00217F0B" w:rsidRDefault="009A071E" w:rsidP="009151ED">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MATANDA</w:t>
            </w:r>
          </w:p>
        </w:tc>
        <w:tc>
          <w:tcPr>
            <w:tcW w:w="1800" w:type="dxa"/>
            <w:tcBorders>
              <w:top w:val="single" w:sz="4" w:space="0" w:color="000000"/>
              <w:left w:val="nil"/>
              <w:bottom w:val="single" w:sz="4" w:space="0" w:color="000000"/>
              <w:right w:val="single" w:sz="4" w:space="0" w:color="000000"/>
            </w:tcBorders>
            <w:shd w:val="clear" w:color="auto" w:fill="auto"/>
            <w:vAlign w:val="center"/>
            <w:hideMark/>
          </w:tcPr>
          <w:p w:rsidR="009A071E" w:rsidRPr="00217F0B" w:rsidRDefault="009A071E" w:rsidP="009151E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28864,58</w:t>
            </w:r>
          </w:p>
        </w:tc>
        <w:tc>
          <w:tcPr>
            <w:tcW w:w="1780" w:type="dxa"/>
            <w:tcBorders>
              <w:top w:val="single" w:sz="4" w:space="0" w:color="000000"/>
              <w:left w:val="nil"/>
              <w:bottom w:val="single" w:sz="4" w:space="0" w:color="000000"/>
              <w:right w:val="single" w:sz="4" w:space="0" w:color="000000"/>
            </w:tcBorders>
            <w:shd w:val="clear" w:color="auto" w:fill="auto"/>
            <w:vAlign w:val="center"/>
            <w:hideMark/>
          </w:tcPr>
          <w:p w:rsidR="009A071E" w:rsidRPr="00217F0B" w:rsidRDefault="009A071E" w:rsidP="009151E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7216,14</w:t>
            </w:r>
          </w:p>
        </w:tc>
        <w:tc>
          <w:tcPr>
            <w:tcW w:w="1420" w:type="dxa"/>
            <w:tcBorders>
              <w:top w:val="single" w:sz="4" w:space="0" w:color="000000"/>
              <w:left w:val="nil"/>
              <w:bottom w:val="single" w:sz="4" w:space="0" w:color="000000"/>
              <w:right w:val="single" w:sz="4" w:space="0" w:color="000000"/>
            </w:tcBorders>
            <w:shd w:val="clear" w:color="auto" w:fill="auto"/>
            <w:vAlign w:val="center"/>
            <w:hideMark/>
          </w:tcPr>
          <w:p w:rsidR="009A071E" w:rsidRPr="00217F0B" w:rsidRDefault="009A071E"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1152</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rsidR="009A071E" w:rsidRPr="004C6B93" w:rsidRDefault="009A071E" w:rsidP="009151ED">
            <w:pPr>
              <w:spacing w:after="0" w:line="240" w:lineRule="auto"/>
              <w:jc w:val="right"/>
              <w:rPr>
                <w:rFonts w:ascii="Arial" w:eastAsia="Times New Roman" w:hAnsi="Arial" w:cs="Arial"/>
                <w:b/>
                <w:bCs/>
                <w:color w:val="FF0000"/>
                <w:sz w:val="16"/>
                <w:szCs w:val="16"/>
              </w:rPr>
            </w:pPr>
            <w:r w:rsidRPr="004C6B93">
              <w:rPr>
                <w:rFonts w:ascii="Arial" w:eastAsia="Times New Roman" w:hAnsi="Arial" w:cs="Arial"/>
                <w:b/>
                <w:bCs/>
                <w:color w:val="FF0000"/>
                <w:sz w:val="16"/>
                <w:szCs w:val="16"/>
              </w:rPr>
              <w:t>25,06</w:t>
            </w:r>
          </w:p>
        </w:tc>
        <w:tc>
          <w:tcPr>
            <w:tcW w:w="1920" w:type="dxa"/>
            <w:tcBorders>
              <w:top w:val="single" w:sz="4" w:space="0" w:color="000000"/>
              <w:left w:val="nil"/>
              <w:bottom w:val="single" w:sz="4" w:space="0" w:color="000000"/>
              <w:right w:val="single" w:sz="4" w:space="0" w:color="000000"/>
            </w:tcBorders>
            <w:shd w:val="clear" w:color="auto" w:fill="auto"/>
            <w:vAlign w:val="center"/>
            <w:hideMark/>
          </w:tcPr>
          <w:p w:rsidR="009A071E" w:rsidRPr="00217F0B" w:rsidRDefault="009A071E"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840</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WANAMAHIKA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7989,53</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1997,38</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465</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17,18</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348</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KITATUMBA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564,78</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141,20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17,11</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30</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UCG</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5715,01</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1428,75</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226</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4C6B93" w:rsidRDefault="009A071E" w:rsidP="00217F0B">
            <w:pPr>
              <w:spacing w:after="0" w:line="240" w:lineRule="auto"/>
              <w:jc w:val="right"/>
              <w:rPr>
                <w:rFonts w:ascii="Arial" w:eastAsia="Times New Roman" w:hAnsi="Arial" w:cs="Arial"/>
                <w:b/>
                <w:bCs/>
                <w:color w:val="FF0000"/>
                <w:sz w:val="16"/>
                <w:szCs w:val="16"/>
              </w:rPr>
            </w:pPr>
            <w:r w:rsidRPr="004C6B93">
              <w:rPr>
                <w:rFonts w:ascii="Arial" w:eastAsia="Times New Roman" w:hAnsi="Arial" w:cs="Arial"/>
                <w:b/>
                <w:bCs/>
                <w:color w:val="FF0000"/>
                <w:sz w:val="16"/>
                <w:szCs w:val="16"/>
              </w:rPr>
              <w:t>25,29</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189</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KATWA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1231,68</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307,92</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16,87</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62</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6</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FEPSI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1789,15</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447,29</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80</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4C6B93" w:rsidRDefault="009A071E" w:rsidP="00217F0B">
            <w:pPr>
              <w:spacing w:after="0" w:line="240" w:lineRule="auto"/>
              <w:jc w:val="right"/>
              <w:rPr>
                <w:rFonts w:ascii="Arial" w:eastAsia="Times New Roman" w:hAnsi="Arial" w:cs="Arial"/>
                <w:b/>
                <w:bCs/>
                <w:color w:val="FF0000"/>
                <w:sz w:val="16"/>
                <w:szCs w:val="16"/>
              </w:rPr>
            </w:pPr>
            <w:r w:rsidRPr="004C6B93">
              <w:rPr>
                <w:rFonts w:ascii="Arial" w:eastAsia="Times New Roman" w:hAnsi="Arial" w:cs="Arial"/>
                <w:b/>
                <w:bCs/>
                <w:color w:val="FF0000"/>
                <w:sz w:val="16"/>
                <w:szCs w:val="16"/>
              </w:rPr>
              <w:t>22,36</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64</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MUTIRI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2190,68</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547,67</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16,47</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87</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8</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CEMBU</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284,90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71,22</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9,19</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29</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CBCA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1126,93</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281,73</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75</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15,03</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10</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ANGLICAN</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188,00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47,00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13,43</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ST FAMILLE MUKUNA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1874,21</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468,55</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132</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14,20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12</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CSR NDUKO/ MUSIMBA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260,00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65,00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7,88</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23</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13</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HGR KYONDO</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88,00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22,00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5</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17,60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14</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CSR MABOYA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169,20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42,30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16</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10,58</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15</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CMC MUHATIKANI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98,76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24,69</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7,60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9</w:t>
            </w:r>
          </w:p>
        </w:tc>
      </w:tr>
      <w:tr w:rsidR="009A071E" w:rsidRPr="00217F0B" w:rsidTr="00CC5FC3">
        <w:trPr>
          <w:trHeight w:val="297"/>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MICHEL ANGE / LUKANGA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430,03</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107,51</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39</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11,03</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24</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17</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CMC VUHIMBA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160,14</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40,04</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9,42</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12</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18</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HGR MUTWANGA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342,46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85,61</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11,05</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28</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19</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MUKANDO</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2139,14</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534,79</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218</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9,81</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CSR KASALALA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132,00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33,00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12,00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9</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21</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SOCIDEC/ KASINDI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194,88</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48,72</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14,99</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22</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EMMANUEL D' ALZON</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11971,46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2992,86</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799</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14,98</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543</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23</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HGR DE BENI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393,97</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98,49</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12,71</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24</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CS KASANGA BENI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934,04</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233,51</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75</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12,45</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55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25</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ST RAPHAEL/ MUS</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734,46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183,61</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68</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10,80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51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26</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MAGHOMBI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288,57</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72,14</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25</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11,54</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27</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PAIDA/ BENI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464,00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116,00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29</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16,00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22</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28</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 MED GRACIA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6207,82</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1551,95</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393</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15,80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284</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29</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GLORIA DIVINA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809,66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202,41</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47</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17,23</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30</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MAMA MPONYAJI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216,97</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54,24</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32</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6,78</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31</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ANUARITE</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460,98</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115,24</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14,87</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22</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32</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HGR OICHA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4,80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1,20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4,80</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CHP HESHIMA LETU</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780,75</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195,19</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36</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4C6B93" w:rsidRDefault="009A071E" w:rsidP="00217F0B">
            <w:pPr>
              <w:spacing w:after="0" w:line="240" w:lineRule="auto"/>
              <w:jc w:val="right"/>
              <w:rPr>
                <w:rFonts w:ascii="Arial" w:eastAsia="Times New Roman" w:hAnsi="Arial" w:cs="Arial"/>
                <w:b/>
                <w:bCs/>
                <w:color w:val="FF0000"/>
                <w:sz w:val="16"/>
                <w:szCs w:val="16"/>
              </w:rPr>
            </w:pPr>
            <w:r w:rsidRPr="004C6B93">
              <w:rPr>
                <w:rFonts w:ascii="Arial" w:eastAsia="Times New Roman" w:hAnsi="Arial" w:cs="Arial"/>
                <w:b/>
                <w:bCs/>
                <w:color w:val="FF0000"/>
                <w:sz w:val="16"/>
                <w:szCs w:val="16"/>
              </w:rPr>
              <w:t>21,69</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28</w:t>
            </w:r>
          </w:p>
        </w:tc>
      </w:tr>
      <w:tr w:rsidR="009A071E" w:rsidRPr="00217F0B" w:rsidTr="00CC5FC3">
        <w:trPr>
          <w:trHeight w:val="333"/>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34</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EMMANUEL  D ALZON BBO</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55,42</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13,86</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13,86</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35</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CLINIQUE ISTM BENI</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1151,59</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287,90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62</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18,57</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45</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26</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CSR BIAMBWE</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243,20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60,80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7,85</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21</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37</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ST PEREGRIN</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525,36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131,34</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38</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13,83</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29</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38</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HGR MANGUREDJIPA</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406,40</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101,60</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48</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8,47</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217F0B">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36</w:t>
            </w:r>
          </w:p>
        </w:tc>
      </w:tr>
      <w:tr w:rsidR="009A071E"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39</w:t>
            </w:r>
          </w:p>
        </w:tc>
        <w:tc>
          <w:tcPr>
            <w:tcW w:w="2836"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rPr>
                <w:rFonts w:ascii="Arial" w:eastAsia="Times New Roman" w:hAnsi="Arial" w:cs="Arial"/>
                <w:color w:val="000000"/>
                <w:sz w:val="16"/>
                <w:szCs w:val="16"/>
              </w:rPr>
            </w:pPr>
            <w:r w:rsidRPr="00217F0B">
              <w:rPr>
                <w:rFonts w:ascii="Arial" w:eastAsia="Times New Roman" w:hAnsi="Arial" w:cs="Arial"/>
                <w:color w:val="000000"/>
                <w:sz w:val="16"/>
                <w:szCs w:val="16"/>
              </w:rPr>
              <w:t>CH NENGAPETA/ KASANDO</w:t>
            </w:r>
          </w:p>
        </w:tc>
        <w:tc>
          <w:tcPr>
            <w:tcW w:w="180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122,46</w:t>
            </w:r>
          </w:p>
        </w:tc>
        <w:tc>
          <w:tcPr>
            <w:tcW w:w="178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color w:val="000000"/>
                <w:sz w:val="16"/>
                <w:szCs w:val="16"/>
              </w:rPr>
            </w:pPr>
            <w:r w:rsidRPr="00217F0B">
              <w:rPr>
                <w:rFonts w:ascii="Arial" w:eastAsia="Times New Roman" w:hAnsi="Arial" w:cs="Arial"/>
                <w:color w:val="000000"/>
                <w:sz w:val="16"/>
                <w:szCs w:val="16"/>
              </w:rPr>
              <w:t>30,62</w:t>
            </w:r>
          </w:p>
        </w:tc>
        <w:tc>
          <w:tcPr>
            <w:tcW w:w="14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7</w:t>
            </w:r>
          </w:p>
        </w:tc>
        <w:tc>
          <w:tcPr>
            <w:tcW w:w="106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17,49</w:t>
            </w:r>
          </w:p>
        </w:tc>
        <w:tc>
          <w:tcPr>
            <w:tcW w:w="1920" w:type="dxa"/>
            <w:tcBorders>
              <w:top w:val="nil"/>
              <w:left w:val="nil"/>
              <w:bottom w:val="single" w:sz="4" w:space="0" w:color="000000"/>
              <w:right w:val="single" w:sz="4" w:space="0" w:color="000000"/>
            </w:tcBorders>
            <w:shd w:val="clear" w:color="auto" w:fill="auto"/>
            <w:vAlign w:val="center"/>
            <w:hideMark/>
          </w:tcPr>
          <w:p w:rsidR="009A071E" w:rsidRPr="00217F0B" w:rsidRDefault="009A071E" w:rsidP="00BC043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w:t>
            </w:r>
          </w:p>
        </w:tc>
      </w:tr>
      <w:tr w:rsidR="0096580D" w:rsidRPr="00217F0B" w:rsidTr="00CC5FC3">
        <w:trPr>
          <w:trHeight w:val="300"/>
          <w:jc w:val="center"/>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96580D" w:rsidRPr="00217F0B" w:rsidRDefault="0096580D" w:rsidP="00BC043D">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TOTAL</w:t>
            </w:r>
          </w:p>
        </w:tc>
        <w:tc>
          <w:tcPr>
            <w:tcW w:w="2836"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BC043D">
            <w:pPr>
              <w:spacing w:after="0" w:line="240" w:lineRule="auto"/>
              <w:jc w:val="right"/>
              <w:rPr>
                <w:rFonts w:ascii="Arial" w:eastAsia="Times New Roman" w:hAnsi="Arial" w:cs="Arial"/>
                <w:b/>
                <w:bCs/>
                <w:color w:val="000000"/>
                <w:sz w:val="16"/>
                <w:szCs w:val="16"/>
              </w:rPr>
            </w:pPr>
          </w:p>
        </w:tc>
        <w:tc>
          <w:tcPr>
            <w:tcW w:w="1800"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81605,95</w:t>
            </w:r>
          </w:p>
        </w:tc>
        <w:tc>
          <w:tcPr>
            <w:tcW w:w="1780"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20401,49</w:t>
            </w:r>
          </w:p>
        </w:tc>
        <w:tc>
          <w:tcPr>
            <w:tcW w:w="1420"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4567</w:t>
            </w:r>
          </w:p>
        </w:tc>
        <w:tc>
          <w:tcPr>
            <w:tcW w:w="1060"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17,87</w:t>
            </w:r>
          </w:p>
        </w:tc>
        <w:tc>
          <w:tcPr>
            <w:tcW w:w="1920" w:type="dxa"/>
            <w:tcBorders>
              <w:top w:val="nil"/>
              <w:left w:val="nil"/>
              <w:bottom w:val="single" w:sz="4" w:space="0" w:color="000000"/>
              <w:right w:val="single" w:sz="4" w:space="0" w:color="000000"/>
            </w:tcBorders>
            <w:shd w:val="clear" w:color="auto" w:fill="auto"/>
            <w:vAlign w:val="center"/>
            <w:hideMark/>
          </w:tcPr>
          <w:p w:rsidR="0096580D" w:rsidRPr="00217F0B" w:rsidRDefault="0096580D" w:rsidP="009151ED">
            <w:pPr>
              <w:spacing w:after="0" w:line="240" w:lineRule="auto"/>
              <w:jc w:val="right"/>
              <w:rPr>
                <w:rFonts w:ascii="Arial" w:eastAsia="Times New Roman" w:hAnsi="Arial" w:cs="Arial"/>
                <w:b/>
                <w:bCs/>
                <w:color w:val="000000"/>
                <w:sz w:val="16"/>
                <w:szCs w:val="16"/>
              </w:rPr>
            </w:pPr>
            <w:r w:rsidRPr="00217F0B">
              <w:rPr>
                <w:rFonts w:ascii="Arial" w:eastAsia="Times New Roman" w:hAnsi="Arial" w:cs="Arial"/>
                <w:b/>
                <w:bCs/>
                <w:color w:val="000000"/>
                <w:sz w:val="16"/>
                <w:szCs w:val="16"/>
              </w:rPr>
              <w:t>3142</w:t>
            </w:r>
          </w:p>
        </w:tc>
      </w:tr>
    </w:tbl>
    <w:p w:rsidR="000278AA" w:rsidRPr="007F7AB8" w:rsidRDefault="00F368EE" w:rsidP="000278AA">
      <w:pPr>
        <w:spacing w:after="0"/>
        <w:jc w:val="both"/>
        <w:rPr>
          <w:rFonts w:ascii="Times New Roman" w:hAnsi="Times New Roman"/>
        </w:rPr>
      </w:pPr>
      <w:r w:rsidRPr="007F7AB8">
        <w:t>Commentaire :</w:t>
      </w:r>
      <w:r w:rsidR="000278AA" w:rsidRPr="007F7AB8">
        <w:t xml:space="preserve"> </w:t>
      </w:r>
    </w:p>
    <w:p w:rsidR="008F64F5" w:rsidRDefault="004A70EB" w:rsidP="004D307B">
      <w:pPr>
        <w:spacing w:after="0"/>
        <w:jc w:val="both"/>
        <w:rPr>
          <w:rFonts w:ascii="Times New Roman" w:hAnsi="Times New Roman"/>
          <w:color w:val="FF0000"/>
        </w:rPr>
      </w:pPr>
      <w:r w:rsidRPr="007F7AB8">
        <w:rPr>
          <w:rFonts w:ascii="Times New Roman" w:hAnsi="Times New Roman"/>
        </w:rPr>
        <w:t>Le coût moyen global des soins en ambulatoire est inférieu</w:t>
      </w:r>
      <w:r w:rsidR="0034333C" w:rsidRPr="007F7AB8">
        <w:rPr>
          <w:rFonts w:ascii="Times New Roman" w:hAnsi="Times New Roman"/>
        </w:rPr>
        <w:t>r</w:t>
      </w:r>
      <w:r w:rsidRPr="007F7AB8">
        <w:rPr>
          <w:rFonts w:ascii="Times New Roman" w:hAnsi="Times New Roman"/>
        </w:rPr>
        <w:t xml:space="preserve"> </w:t>
      </w:r>
      <w:r w:rsidR="007F7AB8">
        <w:rPr>
          <w:rFonts w:ascii="Times New Roman" w:hAnsi="Times New Roman"/>
        </w:rPr>
        <w:t>à la cotisation</w:t>
      </w:r>
      <w:r w:rsidRPr="007F7AB8">
        <w:rPr>
          <w:rFonts w:ascii="Times New Roman" w:hAnsi="Times New Roman"/>
        </w:rPr>
        <w:t xml:space="preserve"> sauf à l’HOP MATANDA, </w:t>
      </w:r>
      <w:r w:rsidR="004C6B93" w:rsidRPr="007F7AB8">
        <w:rPr>
          <w:rFonts w:ascii="Times New Roman" w:hAnsi="Times New Roman"/>
        </w:rPr>
        <w:t>CLINIQUES UNIVERSITAIRES</w:t>
      </w:r>
      <w:r w:rsidRPr="007F7AB8">
        <w:rPr>
          <w:rFonts w:ascii="Times New Roman" w:hAnsi="Times New Roman"/>
        </w:rPr>
        <w:t xml:space="preserve">, CH FEPSI, </w:t>
      </w:r>
      <w:r w:rsidR="007F7AB8">
        <w:rPr>
          <w:rFonts w:ascii="Times New Roman" w:hAnsi="Times New Roman"/>
        </w:rPr>
        <w:t>CHP HESHIMA LETU,</w:t>
      </w:r>
      <w:r w:rsidR="0034333C" w:rsidRPr="007F7AB8">
        <w:rPr>
          <w:rFonts w:ascii="Times New Roman" w:hAnsi="Times New Roman"/>
        </w:rPr>
        <w:t xml:space="preserve"> </w:t>
      </w:r>
      <w:r w:rsidRPr="007F7AB8">
        <w:rPr>
          <w:rFonts w:ascii="Times New Roman" w:hAnsi="Times New Roman"/>
        </w:rPr>
        <w:t xml:space="preserve">Toute fois </w:t>
      </w:r>
      <w:r w:rsidR="0034333C" w:rsidRPr="007F7AB8">
        <w:rPr>
          <w:rFonts w:ascii="Times New Roman" w:hAnsi="Times New Roman"/>
        </w:rPr>
        <w:t>l</w:t>
      </w:r>
      <w:r w:rsidR="000278AA" w:rsidRPr="007F7AB8">
        <w:rPr>
          <w:rFonts w:ascii="Times New Roman" w:hAnsi="Times New Roman"/>
        </w:rPr>
        <w:t xml:space="preserve">e nombre ou la proportion </w:t>
      </w:r>
      <w:r w:rsidR="0034333C" w:rsidRPr="007F7AB8">
        <w:rPr>
          <w:rFonts w:ascii="Times New Roman" w:hAnsi="Times New Roman"/>
        </w:rPr>
        <w:t>(</w:t>
      </w:r>
      <w:r w:rsidR="007F7AB8" w:rsidRPr="000D7D06">
        <w:rPr>
          <w:rFonts w:ascii="Arial" w:eastAsia="Times New Roman" w:hAnsi="Arial" w:cs="Arial"/>
          <w:bCs/>
          <w:color w:val="000000"/>
          <w:sz w:val="16"/>
          <w:szCs w:val="16"/>
        </w:rPr>
        <w:t>4567</w:t>
      </w:r>
      <w:r w:rsidR="000D7D06">
        <w:rPr>
          <w:rFonts w:ascii="Times New Roman" w:hAnsi="Times New Roman"/>
        </w:rPr>
        <w:t xml:space="preserve"> soit 69,7</w:t>
      </w:r>
      <w:r w:rsidR="000278AA" w:rsidRPr="007F7AB8">
        <w:rPr>
          <w:rFonts w:ascii="Times New Roman" w:hAnsi="Times New Roman"/>
        </w:rPr>
        <w:t xml:space="preserve"> % du total</w:t>
      </w:r>
      <w:r w:rsidR="000D7D06">
        <w:rPr>
          <w:rFonts w:ascii="Times New Roman" w:hAnsi="Times New Roman"/>
        </w:rPr>
        <w:t xml:space="preserve"> 6552</w:t>
      </w:r>
      <w:r w:rsidR="000278AA" w:rsidRPr="007F7AB8">
        <w:rPr>
          <w:rFonts w:ascii="Times New Roman" w:hAnsi="Times New Roman"/>
        </w:rPr>
        <w:t>) des malades en ambulatoire est élevé, cela  est dû au fait que les membres MUSOSA fréquentent à temps les soins considérant qu’ils sont sûrs d’être assistés par la MUSOSA, ce qui est un avantage  mais aussi il y a l’aspect des membres souffrant des maladies chroniques ( HTA, Diabète) qui fréquentent régulièrement les soins en ambulatoire</w:t>
      </w:r>
      <w:r w:rsidR="0034333C" w:rsidRPr="007F7AB8">
        <w:rPr>
          <w:rFonts w:ascii="Times New Roman" w:hAnsi="Times New Roman"/>
        </w:rPr>
        <w:t>. Cette proportion élevée influence le taux de sinistralité et le taux d’utilisation élevés.</w:t>
      </w:r>
    </w:p>
    <w:p w:rsidR="00251F73" w:rsidRPr="004D307B" w:rsidRDefault="00EC64A2" w:rsidP="00AE3366">
      <w:pPr>
        <w:pStyle w:val="Paragraphedeliste"/>
        <w:spacing w:after="0"/>
        <w:ind w:left="765"/>
        <w:outlineLvl w:val="1"/>
        <w:rPr>
          <w:b/>
          <w:sz w:val="28"/>
          <w:szCs w:val="28"/>
        </w:rPr>
      </w:pPr>
      <w:bookmarkStart w:id="43" w:name="_Toc161296326"/>
      <w:r w:rsidRPr="004D307B">
        <w:rPr>
          <w:b/>
          <w:sz w:val="28"/>
          <w:szCs w:val="28"/>
        </w:rPr>
        <w:t>VI</w:t>
      </w:r>
      <w:r w:rsidR="00251F73" w:rsidRPr="004D307B">
        <w:rPr>
          <w:b/>
          <w:sz w:val="28"/>
          <w:szCs w:val="28"/>
        </w:rPr>
        <w:t>.</w:t>
      </w:r>
      <w:r w:rsidR="00AD7BCB">
        <w:rPr>
          <w:b/>
          <w:sz w:val="28"/>
          <w:szCs w:val="28"/>
        </w:rPr>
        <w:t xml:space="preserve"> 4</w:t>
      </w:r>
      <w:r w:rsidR="00251F73" w:rsidRPr="004D307B">
        <w:rPr>
          <w:b/>
          <w:sz w:val="28"/>
          <w:szCs w:val="28"/>
        </w:rPr>
        <w:t xml:space="preserve"> Fréquentation  des membres MUSOSA en Ophtalmologie</w:t>
      </w:r>
      <w:bookmarkEnd w:id="43"/>
    </w:p>
    <w:tbl>
      <w:tblPr>
        <w:tblW w:w="11604" w:type="dxa"/>
        <w:jc w:val="center"/>
        <w:tblCellMar>
          <w:left w:w="70" w:type="dxa"/>
          <w:right w:w="70" w:type="dxa"/>
        </w:tblCellMar>
        <w:tblLook w:val="04A0"/>
      </w:tblPr>
      <w:tblGrid>
        <w:gridCol w:w="1406"/>
        <w:gridCol w:w="14"/>
        <w:gridCol w:w="1619"/>
        <w:gridCol w:w="1787"/>
        <w:gridCol w:w="13"/>
        <w:gridCol w:w="1759"/>
        <w:gridCol w:w="1418"/>
        <w:gridCol w:w="1134"/>
        <w:gridCol w:w="6"/>
        <w:gridCol w:w="2448"/>
      </w:tblGrid>
      <w:tr w:rsidR="00251F73" w:rsidRPr="00262C49" w:rsidTr="00AE3366">
        <w:trPr>
          <w:trHeight w:val="510"/>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A65DA5" w:rsidP="00AE3366">
            <w:pPr>
              <w:spacing w:after="0" w:line="240" w:lineRule="auto"/>
              <w:rPr>
                <w:rFonts w:ascii="Arial" w:hAnsi="Arial" w:cs="Arial"/>
                <w:sz w:val="24"/>
                <w:szCs w:val="24"/>
              </w:rPr>
            </w:pPr>
            <w:r>
              <w:rPr>
                <w:rFonts w:ascii="Arial" w:hAnsi="Arial" w:cs="Arial"/>
                <w:sz w:val="24"/>
                <w:szCs w:val="24"/>
              </w:rPr>
              <w:t>N</w:t>
            </w:r>
            <w:r w:rsidRPr="00A65DA5">
              <w:rPr>
                <w:rFonts w:ascii="Arial" w:hAnsi="Arial" w:cs="Arial"/>
                <w:sz w:val="24"/>
                <w:szCs w:val="24"/>
                <w:vertAlign w:val="superscript"/>
              </w:rPr>
              <w:t>0</w:t>
            </w:r>
          </w:p>
        </w:tc>
        <w:tc>
          <w:tcPr>
            <w:tcW w:w="1633" w:type="dxa"/>
            <w:gridSpan w:val="2"/>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251F73" w:rsidP="00EC64A2">
            <w:pPr>
              <w:spacing w:after="0" w:line="240" w:lineRule="auto"/>
              <w:rPr>
                <w:rFonts w:ascii="Arial" w:hAnsi="Arial" w:cs="Arial"/>
                <w:sz w:val="24"/>
                <w:szCs w:val="24"/>
              </w:rPr>
            </w:pPr>
            <w:r w:rsidRPr="00262C49">
              <w:rPr>
                <w:rFonts w:ascii="Arial" w:hAnsi="Arial" w:cs="Arial"/>
                <w:sz w:val="24"/>
                <w:szCs w:val="24"/>
              </w:rPr>
              <w:t>FOSA</w:t>
            </w:r>
          </w:p>
        </w:tc>
        <w:tc>
          <w:tcPr>
            <w:tcW w:w="1787"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425971" w:rsidP="00EC64A2">
            <w:pPr>
              <w:spacing w:after="0" w:line="240" w:lineRule="auto"/>
              <w:rPr>
                <w:rFonts w:ascii="Arial" w:hAnsi="Arial" w:cs="Arial"/>
                <w:sz w:val="24"/>
                <w:szCs w:val="24"/>
              </w:rPr>
            </w:pPr>
            <w:r w:rsidRPr="00262C49">
              <w:rPr>
                <w:rFonts w:ascii="Arial" w:hAnsi="Arial" w:cs="Arial"/>
                <w:sz w:val="24"/>
                <w:szCs w:val="24"/>
              </w:rPr>
              <w:t>Nbre DES CAS</w:t>
            </w:r>
          </w:p>
        </w:tc>
        <w:tc>
          <w:tcPr>
            <w:tcW w:w="1772" w:type="dxa"/>
            <w:gridSpan w:val="2"/>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251F73" w:rsidP="00425971">
            <w:pPr>
              <w:spacing w:after="0" w:line="240" w:lineRule="auto"/>
              <w:rPr>
                <w:rFonts w:ascii="Arial" w:hAnsi="Arial" w:cs="Arial"/>
                <w:sz w:val="24"/>
                <w:szCs w:val="24"/>
              </w:rPr>
            </w:pPr>
            <w:r w:rsidRPr="00262C49">
              <w:rPr>
                <w:rFonts w:ascii="Arial" w:hAnsi="Arial" w:cs="Arial"/>
                <w:sz w:val="24"/>
                <w:szCs w:val="24"/>
              </w:rPr>
              <w:t xml:space="preserve">PART </w:t>
            </w:r>
            <w:r w:rsidR="00425971">
              <w:rPr>
                <w:rFonts w:ascii="Arial" w:hAnsi="Arial" w:cs="Arial"/>
                <w:sz w:val="24"/>
                <w:szCs w:val="24"/>
              </w:rPr>
              <w:t>MUSOSA</w:t>
            </w:r>
          </w:p>
        </w:tc>
        <w:tc>
          <w:tcPr>
            <w:tcW w:w="1418"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425971" w:rsidP="00EC64A2">
            <w:pPr>
              <w:spacing w:after="0" w:line="240" w:lineRule="auto"/>
              <w:rPr>
                <w:rFonts w:ascii="Arial" w:hAnsi="Arial" w:cs="Arial"/>
                <w:sz w:val="24"/>
                <w:szCs w:val="24"/>
              </w:rPr>
            </w:pPr>
            <w:r>
              <w:rPr>
                <w:rFonts w:ascii="Arial" w:hAnsi="Arial" w:cs="Arial"/>
                <w:sz w:val="24"/>
                <w:szCs w:val="24"/>
              </w:rPr>
              <w:t>PART PATIENT</w:t>
            </w:r>
          </w:p>
        </w:tc>
        <w:tc>
          <w:tcPr>
            <w:tcW w:w="1140" w:type="dxa"/>
            <w:gridSpan w:val="2"/>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251F73" w:rsidP="00EC64A2">
            <w:pPr>
              <w:spacing w:after="0" w:line="240" w:lineRule="auto"/>
              <w:rPr>
                <w:rFonts w:ascii="Arial" w:hAnsi="Arial" w:cs="Arial"/>
                <w:sz w:val="24"/>
                <w:szCs w:val="24"/>
              </w:rPr>
            </w:pPr>
            <w:r w:rsidRPr="00262C49">
              <w:rPr>
                <w:rFonts w:ascii="Arial" w:hAnsi="Arial" w:cs="Arial"/>
                <w:sz w:val="24"/>
                <w:szCs w:val="24"/>
              </w:rPr>
              <w:t>COUT MOYEN</w:t>
            </w:r>
          </w:p>
        </w:tc>
        <w:tc>
          <w:tcPr>
            <w:tcW w:w="2448"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251F73" w:rsidRPr="00262C49" w:rsidRDefault="00251F73" w:rsidP="00EC64A2">
            <w:pPr>
              <w:spacing w:after="0" w:line="240" w:lineRule="auto"/>
              <w:rPr>
                <w:rFonts w:ascii="Arial" w:hAnsi="Arial" w:cs="Arial"/>
                <w:sz w:val="24"/>
                <w:szCs w:val="24"/>
              </w:rPr>
            </w:pPr>
            <w:r w:rsidRPr="00262C49">
              <w:rPr>
                <w:rFonts w:ascii="Arial" w:hAnsi="Arial" w:cs="Arial"/>
                <w:sz w:val="24"/>
                <w:szCs w:val="24"/>
              </w:rPr>
              <w:t>NBRE DE BENEFIC</w:t>
            </w:r>
          </w:p>
        </w:tc>
      </w:tr>
      <w:tr w:rsidR="00425971" w:rsidRPr="00074401" w:rsidTr="00AE3366">
        <w:trPr>
          <w:trHeight w:val="300"/>
          <w:jc w:val="center"/>
        </w:trPr>
        <w:tc>
          <w:tcPr>
            <w:tcW w:w="1420" w:type="dxa"/>
            <w:gridSpan w:val="2"/>
            <w:tcBorders>
              <w:top w:val="single" w:sz="4" w:space="0" w:color="000000"/>
              <w:left w:val="single" w:sz="4" w:space="0" w:color="000000"/>
              <w:bottom w:val="single" w:sz="4" w:space="0" w:color="000000"/>
              <w:right w:val="single" w:sz="4" w:space="0" w:color="000000"/>
            </w:tcBorders>
            <w:vAlign w:val="center"/>
            <w:hideMark/>
          </w:tcPr>
          <w:p w:rsidR="00425971" w:rsidRPr="00262C49" w:rsidRDefault="00425971" w:rsidP="00EC64A2">
            <w:pPr>
              <w:spacing w:after="0" w:line="240" w:lineRule="auto"/>
              <w:jc w:val="right"/>
              <w:rPr>
                <w:rFonts w:ascii="Arial" w:hAnsi="Arial" w:cs="Arial"/>
                <w:color w:val="000000"/>
                <w:sz w:val="20"/>
                <w:szCs w:val="20"/>
              </w:rPr>
            </w:pPr>
            <w:r>
              <w:rPr>
                <w:rFonts w:ascii="Arial" w:hAnsi="Arial" w:cs="Arial"/>
                <w:color w:val="000000"/>
                <w:sz w:val="20"/>
                <w:szCs w:val="20"/>
              </w:rPr>
              <w:t>1</w:t>
            </w:r>
          </w:p>
        </w:tc>
        <w:tc>
          <w:tcPr>
            <w:tcW w:w="1619" w:type="dxa"/>
            <w:tcBorders>
              <w:top w:val="single" w:sz="4" w:space="0" w:color="000000"/>
              <w:left w:val="nil"/>
              <w:bottom w:val="single" w:sz="4" w:space="0" w:color="000000"/>
              <w:right w:val="single" w:sz="4" w:space="0" w:color="000000"/>
            </w:tcBorders>
            <w:vAlign w:val="center"/>
            <w:hideMark/>
          </w:tcPr>
          <w:p w:rsidR="00425971" w:rsidRPr="00262C49" w:rsidRDefault="00425971" w:rsidP="00EC64A2">
            <w:pPr>
              <w:spacing w:after="0" w:line="240" w:lineRule="auto"/>
              <w:rPr>
                <w:rFonts w:ascii="Arial" w:hAnsi="Arial" w:cs="Arial"/>
                <w:color w:val="000000"/>
                <w:sz w:val="20"/>
                <w:szCs w:val="20"/>
              </w:rPr>
            </w:pPr>
            <w:r w:rsidRPr="00262C49">
              <w:rPr>
                <w:rFonts w:ascii="Arial" w:hAnsi="Arial" w:cs="Arial"/>
                <w:color w:val="000000"/>
                <w:sz w:val="20"/>
                <w:szCs w:val="20"/>
              </w:rPr>
              <w:t>WANAMAHIKA</w:t>
            </w:r>
          </w:p>
        </w:tc>
        <w:tc>
          <w:tcPr>
            <w:tcW w:w="1800" w:type="dxa"/>
            <w:gridSpan w:val="2"/>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b/>
                <w:bCs/>
                <w:color w:val="000000"/>
                <w:sz w:val="16"/>
                <w:szCs w:val="16"/>
              </w:rPr>
            </w:pPr>
            <w:r w:rsidRPr="00425971">
              <w:rPr>
                <w:rFonts w:ascii="Arial" w:eastAsia="Times New Roman" w:hAnsi="Arial" w:cs="Arial"/>
                <w:b/>
                <w:bCs/>
                <w:color w:val="000000"/>
                <w:sz w:val="16"/>
                <w:szCs w:val="16"/>
              </w:rPr>
              <w:t>17</w:t>
            </w:r>
          </w:p>
        </w:tc>
        <w:tc>
          <w:tcPr>
            <w:tcW w:w="1759" w:type="dxa"/>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color w:val="000000"/>
                <w:sz w:val="16"/>
                <w:szCs w:val="16"/>
              </w:rPr>
            </w:pPr>
            <w:r w:rsidRPr="00425971">
              <w:rPr>
                <w:rFonts w:ascii="Arial" w:eastAsia="Times New Roman" w:hAnsi="Arial" w:cs="Arial"/>
                <w:color w:val="000000"/>
                <w:sz w:val="16"/>
                <w:szCs w:val="16"/>
              </w:rPr>
              <w:t>209,52</w:t>
            </w:r>
          </w:p>
        </w:tc>
        <w:tc>
          <w:tcPr>
            <w:tcW w:w="1418" w:type="dxa"/>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color w:val="000000"/>
                <w:sz w:val="16"/>
                <w:szCs w:val="16"/>
              </w:rPr>
            </w:pPr>
            <w:r w:rsidRPr="00425971">
              <w:rPr>
                <w:rFonts w:ascii="Arial" w:eastAsia="Times New Roman" w:hAnsi="Arial" w:cs="Arial"/>
                <w:color w:val="000000"/>
                <w:sz w:val="16"/>
                <w:szCs w:val="16"/>
              </w:rPr>
              <w:t>52,38</w:t>
            </w:r>
          </w:p>
        </w:tc>
        <w:tc>
          <w:tcPr>
            <w:tcW w:w="1134" w:type="dxa"/>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b/>
                <w:bCs/>
                <w:color w:val="000000"/>
                <w:sz w:val="16"/>
                <w:szCs w:val="16"/>
              </w:rPr>
            </w:pPr>
            <w:r w:rsidRPr="00425971">
              <w:rPr>
                <w:rFonts w:ascii="Arial" w:eastAsia="Times New Roman" w:hAnsi="Arial" w:cs="Arial"/>
                <w:b/>
                <w:bCs/>
                <w:color w:val="000000"/>
                <w:sz w:val="16"/>
                <w:szCs w:val="16"/>
              </w:rPr>
              <w:t>12,32</w:t>
            </w:r>
          </w:p>
        </w:tc>
        <w:tc>
          <w:tcPr>
            <w:tcW w:w="2454" w:type="dxa"/>
            <w:gridSpan w:val="2"/>
            <w:tcBorders>
              <w:top w:val="single" w:sz="4" w:space="0" w:color="000000"/>
              <w:left w:val="nil"/>
              <w:bottom w:val="single" w:sz="4" w:space="0" w:color="000000"/>
              <w:right w:val="single" w:sz="4" w:space="0" w:color="000000"/>
            </w:tcBorders>
            <w:vAlign w:val="center"/>
            <w:hideMark/>
          </w:tcPr>
          <w:p w:rsidR="00425971" w:rsidRPr="00C85292" w:rsidRDefault="00425971" w:rsidP="00BC043D">
            <w:pPr>
              <w:spacing w:after="0" w:line="240" w:lineRule="auto"/>
              <w:jc w:val="right"/>
              <w:rPr>
                <w:rFonts w:ascii="Arial" w:eastAsia="Times New Roman" w:hAnsi="Arial" w:cs="Arial"/>
                <w:bCs/>
                <w:color w:val="000000"/>
                <w:sz w:val="16"/>
                <w:szCs w:val="16"/>
              </w:rPr>
            </w:pPr>
            <w:r w:rsidRPr="00C85292">
              <w:rPr>
                <w:rFonts w:ascii="Arial" w:eastAsia="Times New Roman" w:hAnsi="Arial" w:cs="Arial"/>
                <w:bCs/>
                <w:color w:val="000000"/>
                <w:sz w:val="16"/>
                <w:szCs w:val="16"/>
              </w:rPr>
              <w:t>17</w:t>
            </w:r>
          </w:p>
        </w:tc>
      </w:tr>
      <w:tr w:rsidR="00425971" w:rsidRPr="00074401" w:rsidTr="00AE3366">
        <w:trPr>
          <w:trHeight w:val="300"/>
          <w:jc w:val="center"/>
        </w:trPr>
        <w:tc>
          <w:tcPr>
            <w:tcW w:w="1420" w:type="dxa"/>
            <w:gridSpan w:val="2"/>
            <w:tcBorders>
              <w:top w:val="single" w:sz="4" w:space="0" w:color="000000"/>
              <w:left w:val="single" w:sz="4" w:space="0" w:color="000000"/>
              <w:bottom w:val="single" w:sz="4" w:space="0" w:color="000000"/>
              <w:right w:val="single" w:sz="4" w:space="0" w:color="000000"/>
            </w:tcBorders>
            <w:vAlign w:val="center"/>
            <w:hideMark/>
          </w:tcPr>
          <w:p w:rsidR="00425971" w:rsidRPr="00262C49" w:rsidRDefault="00425971" w:rsidP="00EC64A2">
            <w:pPr>
              <w:spacing w:after="0" w:line="240" w:lineRule="auto"/>
              <w:jc w:val="right"/>
              <w:rPr>
                <w:rFonts w:ascii="Arial" w:hAnsi="Arial" w:cs="Arial"/>
                <w:color w:val="000000"/>
                <w:sz w:val="20"/>
                <w:szCs w:val="20"/>
              </w:rPr>
            </w:pPr>
            <w:r>
              <w:rPr>
                <w:rFonts w:ascii="Arial" w:hAnsi="Arial" w:cs="Arial"/>
                <w:color w:val="000000"/>
                <w:sz w:val="20"/>
                <w:szCs w:val="20"/>
              </w:rPr>
              <w:t>2</w:t>
            </w:r>
          </w:p>
        </w:tc>
        <w:tc>
          <w:tcPr>
            <w:tcW w:w="1619" w:type="dxa"/>
            <w:tcBorders>
              <w:top w:val="single" w:sz="4" w:space="0" w:color="000000"/>
              <w:left w:val="nil"/>
              <w:bottom w:val="single" w:sz="4" w:space="0" w:color="000000"/>
              <w:right w:val="single" w:sz="4" w:space="0" w:color="000000"/>
            </w:tcBorders>
            <w:vAlign w:val="center"/>
            <w:hideMark/>
          </w:tcPr>
          <w:p w:rsidR="00425971" w:rsidRPr="00262C49" w:rsidRDefault="00425971" w:rsidP="00EC64A2">
            <w:pPr>
              <w:spacing w:after="0" w:line="240" w:lineRule="auto"/>
              <w:rPr>
                <w:rFonts w:ascii="Arial" w:hAnsi="Arial" w:cs="Arial"/>
                <w:color w:val="000000"/>
                <w:sz w:val="20"/>
                <w:szCs w:val="20"/>
              </w:rPr>
            </w:pPr>
            <w:r w:rsidRPr="00262C49">
              <w:rPr>
                <w:rFonts w:ascii="Arial" w:hAnsi="Arial" w:cs="Arial"/>
                <w:color w:val="000000"/>
                <w:sz w:val="20"/>
                <w:szCs w:val="20"/>
              </w:rPr>
              <w:t>UCG</w:t>
            </w:r>
          </w:p>
        </w:tc>
        <w:tc>
          <w:tcPr>
            <w:tcW w:w="1800" w:type="dxa"/>
            <w:gridSpan w:val="2"/>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b/>
                <w:bCs/>
                <w:color w:val="000000"/>
                <w:sz w:val="16"/>
                <w:szCs w:val="16"/>
              </w:rPr>
            </w:pPr>
            <w:r w:rsidRPr="00425971">
              <w:rPr>
                <w:rFonts w:ascii="Arial" w:eastAsia="Times New Roman" w:hAnsi="Arial" w:cs="Arial"/>
                <w:b/>
                <w:bCs/>
                <w:color w:val="000000"/>
                <w:sz w:val="16"/>
                <w:szCs w:val="16"/>
              </w:rPr>
              <w:t>142</w:t>
            </w:r>
          </w:p>
        </w:tc>
        <w:tc>
          <w:tcPr>
            <w:tcW w:w="1759" w:type="dxa"/>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color w:val="000000"/>
                <w:sz w:val="16"/>
                <w:szCs w:val="16"/>
              </w:rPr>
            </w:pPr>
            <w:r w:rsidRPr="00425971">
              <w:rPr>
                <w:rFonts w:ascii="Arial" w:eastAsia="Times New Roman" w:hAnsi="Arial" w:cs="Arial"/>
                <w:color w:val="000000"/>
                <w:sz w:val="16"/>
                <w:szCs w:val="16"/>
              </w:rPr>
              <w:t>4075,24</w:t>
            </w:r>
          </w:p>
        </w:tc>
        <w:tc>
          <w:tcPr>
            <w:tcW w:w="1418" w:type="dxa"/>
            <w:tcBorders>
              <w:top w:val="single" w:sz="4" w:space="0" w:color="000000"/>
              <w:left w:val="nil"/>
              <w:bottom w:val="single" w:sz="4" w:space="0" w:color="000000"/>
              <w:right w:val="single" w:sz="4" w:space="0" w:color="000000"/>
            </w:tcBorders>
            <w:vAlign w:val="center"/>
            <w:hideMark/>
          </w:tcPr>
          <w:p w:rsidR="00425971" w:rsidRPr="00425971" w:rsidRDefault="00425971" w:rsidP="00BC043D">
            <w:pPr>
              <w:spacing w:after="0" w:line="240" w:lineRule="auto"/>
              <w:jc w:val="right"/>
              <w:rPr>
                <w:rFonts w:ascii="Arial" w:eastAsia="Times New Roman" w:hAnsi="Arial" w:cs="Arial"/>
                <w:color w:val="000000"/>
                <w:sz w:val="16"/>
                <w:szCs w:val="16"/>
              </w:rPr>
            </w:pPr>
            <w:r w:rsidRPr="00425971">
              <w:rPr>
                <w:rFonts w:ascii="Arial" w:eastAsia="Times New Roman" w:hAnsi="Arial" w:cs="Arial"/>
                <w:color w:val="000000"/>
                <w:sz w:val="16"/>
                <w:szCs w:val="16"/>
              </w:rPr>
              <w:t>1018,81</w:t>
            </w:r>
          </w:p>
        </w:tc>
        <w:tc>
          <w:tcPr>
            <w:tcW w:w="1134" w:type="dxa"/>
            <w:tcBorders>
              <w:top w:val="single" w:sz="4" w:space="0" w:color="000000"/>
              <w:left w:val="nil"/>
              <w:bottom w:val="single" w:sz="4" w:space="0" w:color="000000"/>
              <w:right w:val="single" w:sz="4" w:space="0" w:color="000000"/>
            </w:tcBorders>
            <w:vAlign w:val="center"/>
            <w:hideMark/>
          </w:tcPr>
          <w:p w:rsidR="00425971" w:rsidRPr="004C6B93" w:rsidRDefault="00425971" w:rsidP="00BC043D">
            <w:pPr>
              <w:spacing w:after="0" w:line="240" w:lineRule="auto"/>
              <w:jc w:val="right"/>
              <w:rPr>
                <w:rFonts w:ascii="Arial" w:eastAsia="Times New Roman" w:hAnsi="Arial" w:cs="Arial"/>
                <w:b/>
                <w:bCs/>
                <w:color w:val="FF0000"/>
                <w:sz w:val="16"/>
                <w:szCs w:val="16"/>
              </w:rPr>
            </w:pPr>
            <w:r w:rsidRPr="004C6B93">
              <w:rPr>
                <w:rFonts w:ascii="Arial" w:eastAsia="Times New Roman" w:hAnsi="Arial" w:cs="Arial"/>
                <w:b/>
                <w:bCs/>
                <w:color w:val="FF0000"/>
                <w:sz w:val="16"/>
                <w:szCs w:val="16"/>
              </w:rPr>
              <w:t>28,70</w:t>
            </w:r>
          </w:p>
        </w:tc>
        <w:tc>
          <w:tcPr>
            <w:tcW w:w="2454" w:type="dxa"/>
            <w:gridSpan w:val="2"/>
            <w:tcBorders>
              <w:top w:val="single" w:sz="4" w:space="0" w:color="000000"/>
              <w:left w:val="nil"/>
              <w:bottom w:val="single" w:sz="4" w:space="0" w:color="000000"/>
              <w:right w:val="single" w:sz="4" w:space="0" w:color="000000"/>
            </w:tcBorders>
            <w:vAlign w:val="center"/>
            <w:hideMark/>
          </w:tcPr>
          <w:p w:rsidR="00425971" w:rsidRPr="00C85292" w:rsidRDefault="00425971" w:rsidP="00BC043D">
            <w:pPr>
              <w:spacing w:after="0" w:line="240" w:lineRule="auto"/>
              <w:jc w:val="right"/>
              <w:rPr>
                <w:rFonts w:ascii="Arial" w:eastAsia="Times New Roman" w:hAnsi="Arial" w:cs="Arial"/>
                <w:bCs/>
                <w:color w:val="000000"/>
                <w:sz w:val="16"/>
                <w:szCs w:val="16"/>
              </w:rPr>
            </w:pPr>
            <w:r w:rsidRPr="00C85292">
              <w:rPr>
                <w:rFonts w:ascii="Arial" w:eastAsia="Times New Roman" w:hAnsi="Arial" w:cs="Arial"/>
                <w:bCs/>
                <w:color w:val="000000"/>
                <w:sz w:val="16"/>
                <w:szCs w:val="16"/>
              </w:rPr>
              <w:t>110</w:t>
            </w:r>
          </w:p>
        </w:tc>
      </w:tr>
      <w:tr w:rsidR="006A52F4" w:rsidRPr="00074401" w:rsidTr="00AE3366">
        <w:trPr>
          <w:trHeight w:val="300"/>
          <w:jc w:val="center"/>
        </w:trPr>
        <w:tc>
          <w:tcPr>
            <w:tcW w:w="1420" w:type="dxa"/>
            <w:gridSpan w:val="2"/>
            <w:tcBorders>
              <w:top w:val="single" w:sz="4" w:space="0" w:color="000000"/>
              <w:left w:val="single" w:sz="4" w:space="0" w:color="000000"/>
              <w:bottom w:val="single" w:sz="4" w:space="0" w:color="000000"/>
              <w:right w:val="single" w:sz="4" w:space="0" w:color="000000"/>
            </w:tcBorders>
            <w:vAlign w:val="center"/>
            <w:hideMark/>
          </w:tcPr>
          <w:p w:rsidR="006A52F4" w:rsidRDefault="006A52F4" w:rsidP="00EC64A2">
            <w:pPr>
              <w:spacing w:after="0" w:line="240" w:lineRule="auto"/>
              <w:jc w:val="right"/>
              <w:rPr>
                <w:rFonts w:ascii="Arial" w:hAnsi="Arial" w:cs="Arial"/>
                <w:color w:val="000000"/>
                <w:sz w:val="20"/>
                <w:szCs w:val="20"/>
              </w:rPr>
            </w:pPr>
          </w:p>
        </w:tc>
        <w:tc>
          <w:tcPr>
            <w:tcW w:w="1619" w:type="dxa"/>
            <w:tcBorders>
              <w:top w:val="single" w:sz="4" w:space="0" w:color="000000"/>
              <w:left w:val="nil"/>
              <w:bottom w:val="single" w:sz="4" w:space="0" w:color="000000"/>
              <w:right w:val="single" w:sz="4" w:space="0" w:color="000000"/>
            </w:tcBorders>
            <w:vAlign w:val="center"/>
            <w:hideMark/>
          </w:tcPr>
          <w:p w:rsidR="006A52F4" w:rsidRPr="00262C49" w:rsidRDefault="006A52F4" w:rsidP="00EC64A2">
            <w:pPr>
              <w:spacing w:after="0" w:line="240" w:lineRule="auto"/>
              <w:rPr>
                <w:rFonts w:ascii="Arial" w:hAnsi="Arial" w:cs="Arial"/>
                <w:color w:val="000000"/>
                <w:sz w:val="20"/>
                <w:szCs w:val="20"/>
              </w:rPr>
            </w:pPr>
            <w:r w:rsidRPr="000278AA">
              <w:rPr>
                <w:rFonts w:ascii="Arial" w:hAnsi="Arial" w:cs="Arial"/>
                <w:b/>
                <w:bCs/>
                <w:color w:val="000000"/>
                <w:sz w:val="24"/>
                <w:szCs w:val="24"/>
              </w:rPr>
              <w:t>TOTAL</w:t>
            </w:r>
          </w:p>
        </w:tc>
        <w:tc>
          <w:tcPr>
            <w:tcW w:w="1800" w:type="dxa"/>
            <w:gridSpan w:val="2"/>
            <w:tcBorders>
              <w:top w:val="single" w:sz="4" w:space="0" w:color="000000"/>
              <w:left w:val="nil"/>
              <w:bottom w:val="single" w:sz="4" w:space="0" w:color="000000"/>
              <w:right w:val="single" w:sz="4" w:space="0" w:color="000000"/>
            </w:tcBorders>
            <w:vAlign w:val="center"/>
            <w:hideMark/>
          </w:tcPr>
          <w:p w:rsidR="006A52F4" w:rsidRPr="0076635F" w:rsidRDefault="00425971" w:rsidP="00FC247D">
            <w:pPr>
              <w:spacing w:after="0" w:line="240" w:lineRule="auto"/>
              <w:jc w:val="right"/>
              <w:rPr>
                <w:rFonts w:ascii="Arial" w:hAnsi="Arial" w:cs="Arial"/>
                <w:b/>
                <w:bCs/>
                <w:color w:val="000000"/>
                <w:sz w:val="24"/>
                <w:szCs w:val="24"/>
              </w:rPr>
            </w:pPr>
            <w:r w:rsidRPr="00425971">
              <w:rPr>
                <w:rFonts w:ascii="Arial" w:eastAsia="Times New Roman" w:hAnsi="Arial" w:cs="Arial"/>
                <w:b/>
                <w:bCs/>
                <w:color w:val="000000"/>
                <w:sz w:val="16"/>
                <w:szCs w:val="16"/>
              </w:rPr>
              <w:t>159</w:t>
            </w:r>
          </w:p>
        </w:tc>
        <w:tc>
          <w:tcPr>
            <w:tcW w:w="1759" w:type="dxa"/>
            <w:tcBorders>
              <w:top w:val="single" w:sz="4" w:space="0" w:color="000000"/>
              <w:left w:val="nil"/>
              <w:bottom w:val="single" w:sz="4" w:space="0" w:color="000000"/>
              <w:right w:val="single" w:sz="4" w:space="0" w:color="000000"/>
            </w:tcBorders>
            <w:vAlign w:val="center"/>
            <w:hideMark/>
          </w:tcPr>
          <w:p w:rsidR="006A52F4" w:rsidRPr="0076635F" w:rsidRDefault="00A65DA5" w:rsidP="00FC247D">
            <w:pPr>
              <w:spacing w:after="0" w:line="240" w:lineRule="auto"/>
              <w:jc w:val="right"/>
              <w:rPr>
                <w:rFonts w:ascii="Arial" w:hAnsi="Arial" w:cs="Arial"/>
                <w:b/>
                <w:bCs/>
                <w:color w:val="000000"/>
                <w:sz w:val="24"/>
                <w:szCs w:val="24"/>
              </w:rPr>
            </w:pPr>
            <w:r w:rsidRPr="00425971">
              <w:rPr>
                <w:rFonts w:ascii="Arial" w:eastAsia="Times New Roman" w:hAnsi="Arial" w:cs="Arial"/>
                <w:b/>
                <w:bCs/>
                <w:color w:val="000000"/>
                <w:sz w:val="16"/>
                <w:szCs w:val="16"/>
              </w:rPr>
              <w:t>4284,76</w:t>
            </w:r>
          </w:p>
        </w:tc>
        <w:tc>
          <w:tcPr>
            <w:tcW w:w="1418" w:type="dxa"/>
            <w:tcBorders>
              <w:top w:val="single" w:sz="4" w:space="0" w:color="000000"/>
              <w:left w:val="nil"/>
              <w:bottom w:val="single" w:sz="4" w:space="0" w:color="000000"/>
              <w:right w:val="single" w:sz="4" w:space="0" w:color="000000"/>
            </w:tcBorders>
            <w:vAlign w:val="center"/>
            <w:hideMark/>
          </w:tcPr>
          <w:p w:rsidR="006A52F4" w:rsidRPr="0076635F" w:rsidRDefault="00A65DA5" w:rsidP="00FC247D">
            <w:pPr>
              <w:spacing w:after="0" w:line="240" w:lineRule="auto"/>
              <w:jc w:val="right"/>
              <w:rPr>
                <w:rFonts w:ascii="Arial" w:hAnsi="Arial" w:cs="Arial"/>
                <w:b/>
                <w:bCs/>
                <w:color w:val="000000"/>
                <w:sz w:val="24"/>
                <w:szCs w:val="24"/>
              </w:rPr>
            </w:pPr>
            <w:r w:rsidRPr="00425971">
              <w:rPr>
                <w:rFonts w:ascii="Arial" w:eastAsia="Times New Roman" w:hAnsi="Arial" w:cs="Arial"/>
                <w:b/>
                <w:bCs/>
                <w:color w:val="000000"/>
                <w:sz w:val="16"/>
                <w:szCs w:val="16"/>
              </w:rPr>
              <w:t>1071,19</w:t>
            </w:r>
          </w:p>
        </w:tc>
        <w:tc>
          <w:tcPr>
            <w:tcW w:w="1134" w:type="dxa"/>
            <w:tcBorders>
              <w:top w:val="single" w:sz="4" w:space="0" w:color="000000"/>
              <w:left w:val="nil"/>
              <w:bottom w:val="single" w:sz="4" w:space="0" w:color="000000"/>
              <w:right w:val="single" w:sz="4" w:space="0" w:color="000000"/>
            </w:tcBorders>
            <w:vAlign w:val="center"/>
            <w:hideMark/>
          </w:tcPr>
          <w:p w:rsidR="006A52F4" w:rsidRPr="0076635F" w:rsidRDefault="00A65DA5" w:rsidP="00FC247D">
            <w:pPr>
              <w:spacing w:after="0" w:line="240" w:lineRule="auto"/>
              <w:jc w:val="right"/>
              <w:rPr>
                <w:rFonts w:ascii="Arial" w:hAnsi="Arial" w:cs="Arial"/>
                <w:b/>
                <w:bCs/>
                <w:color w:val="000000"/>
                <w:sz w:val="24"/>
                <w:szCs w:val="24"/>
              </w:rPr>
            </w:pPr>
            <w:r w:rsidRPr="00425971">
              <w:rPr>
                <w:rFonts w:ascii="Arial" w:eastAsia="Times New Roman" w:hAnsi="Arial" w:cs="Arial"/>
                <w:b/>
                <w:bCs/>
                <w:color w:val="000000"/>
                <w:sz w:val="16"/>
                <w:szCs w:val="16"/>
              </w:rPr>
              <w:t>26,95</w:t>
            </w:r>
          </w:p>
        </w:tc>
        <w:tc>
          <w:tcPr>
            <w:tcW w:w="2454" w:type="dxa"/>
            <w:gridSpan w:val="2"/>
            <w:tcBorders>
              <w:top w:val="single" w:sz="4" w:space="0" w:color="000000"/>
              <w:left w:val="nil"/>
              <w:bottom w:val="single" w:sz="4" w:space="0" w:color="000000"/>
              <w:right w:val="single" w:sz="4" w:space="0" w:color="000000"/>
            </w:tcBorders>
            <w:vAlign w:val="center"/>
            <w:hideMark/>
          </w:tcPr>
          <w:p w:rsidR="006A52F4" w:rsidRPr="00C85292" w:rsidRDefault="00A65DA5" w:rsidP="00FC247D">
            <w:pPr>
              <w:spacing w:after="0" w:line="240" w:lineRule="auto"/>
              <w:jc w:val="right"/>
              <w:rPr>
                <w:rFonts w:ascii="Arial" w:hAnsi="Arial" w:cs="Arial"/>
                <w:bCs/>
                <w:color w:val="000000"/>
                <w:sz w:val="20"/>
                <w:szCs w:val="20"/>
              </w:rPr>
            </w:pPr>
            <w:r w:rsidRPr="00C85292">
              <w:rPr>
                <w:rFonts w:ascii="Arial" w:hAnsi="Arial" w:cs="Arial"/>
                <w:bCs/>
                <w:color w:val="000000"/>
                <w:sz w:val="20"/>
                <w:szCs w:val="20"/>
              </w:rPr>
              <w:t>127</w:t>
            </w:r>
          </w:p>
        </w:tc>
      </w:tr>
    </w:tbl>
    <w:p w:rsidR="00AE3366" w:rsidRDefault="00AE3366" w:rsidP="00AE3366">
      <w:pPr>
        <w:pStyle w:val="Paragraphedeliste"/>
        <w:spacing w:after="0"/>
        <w:ind w:left="765"/>
        <w:outlineLvl w:val="1"/>
        <w:rPr>
          <w:b/>
          <w:sz w:val="28"/>
          <w:szCs w:val="28"/>
        </w:rPr>
      </w:pPr>
    </w:p>
    <w:p w:rsidR="008E327D" w:rsidRDefault="007D6056" w:rsidP="00AE3366">
      <w:pPr>
        <w:pStyle w:val="Paragraphedeliste"/>
        <w:spacing w:after="0"/>
        <w:ind w:left="765"/>
        <w:outlineLvl w:val="1"/>
        <w:rPr>
          <w:b/>
          <w:sz w:val="28"/>
          <w:szCs w:val="28"/>
        </w:rPr>
      </w:pPr>
      <w:r>
        <w:rPr>
          <w:b/>
          <w:sz w:val="28"/>
          <w:szCs w:val="28"/>
        </w:rPr>
        <w:t xml:space="preserve"> </w:t>
      </w:r>
      <w:bookmarkStart w:id="44" w:name="_Toc161296327"/>
      <w:r w:rsidR="00EC64A2">
        <w:rPr>
          <w:b/>
          <w:sz w:val="28"/>
          <w:szCs w:val="28"/>
        </w:rPr>
        <w:t>V</w:t>
      </w:r>
      <w:r w:rsidR="00251F73">
        <w:rPr>
          <w:b/>
          <w:sz w:val="28"/>
          <w:szCs w:val="28"/>
        </w:rPr>
        <w:t>I</w:t>
      </w:r>
      <w:r w:rsidR="008E327D">
        <w:rPr>
          <w:b/>
          <w:sz w:val="28"/>
          <w:szCs w:val="28"/>
        </w:rPr>
        <w:t>.</w:t>
      </w:r>
      <w:r w:rsidR="00AD7BCB">
        <w:rPr>
          <w:b/>
          <w:sz w:val="28"/>
          <w:szCs w:val="28"/>
        </w:rPr>
        <w:t>5</w:t>
      </w:r>
      <w:r w:rsidR="008E327D" w:rsidRPr="00D5180C">
        <w:rPr>
          <w:b/>
          <w:sz w:val="28"/>
          <w:szCs w:val="28"/>
        </w:rPr>
        <w:t xml:space="preserve"> Fréquentation  des membres MUSOSA en </w:t>
      </w:r>
      <w:r w:rsidR="008E327D">
        <w:rPr>
          <w:b/>
          <w:sz w:val="28"/>
          <w:szCs w:val="28"/>
        </w:rPr>
        <w:t>Médecine Interne</w:t>
      </w:r>
      <w:bookmarkEnd w:id="44"/>
    </w:p>
    <w:tbl>
      <w:tblPr>
        <w:tblW w:w="11540" w:type="dxa"/>
        <w:jc w:val="center"/>
        <w:tblCellMar>
          <w:left w:w="70" w:type="dxa"/>
          <w:right w:w="70" w:type="dxa"/>
        </w:tblCellMar>
        <w:tblLook w:val="04A0"/>
      </w:tblPr>
      <w:tblGrid>
        <w:gridCol w:w="1420"/>
        <w:gridCol w:w="2140"/>
        <w:gridCol w:w="1800"/>
        <w:gridCol w:w="1780"/>
        <w:gridCol w:w="1420"/>
        <w:gridCol w:w="1060"/>
        <w:gridCol w:w="1920"/>
      </w:tblGrid>
      <w:tr w:rsidR="00BC043D" w:rsidRPr="00BC043D" w:rsidTr="00AE3366">
        <w:trPr>
          <w:trHeight w:val="300"/>
          <w:tblHeader/>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color w:val="000000"/>
              </w:rPr>
            </w:pPr>
          </w:p>
        </w:tc>
        <w:tc>
          <w:tcPr>
            <w:tcW w:w="214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b/>
                <w:color w:val="000000"/>
              </w:rPr>
            </w:pPr>
            <w:r w:rsidRPr="00BC043D">
              <w:rPr>
                <w:rFonts w:ascii="Arial" w:eastAsia="Times New Roman" w:hAnsi="Arial" w:cs="Arial"/>
                <w:b/>
                <w:color w:val="000000"/>
              </w:rPr>
              <w:t>FOSA</w:t>
            </w:r>
          </w:p>
        </w:tc>
        <w:tc>
          <w:tcPr>
            <w:tcW w:w="180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color w:val="000000"/>
              </w:rPr>
            </w:pPr>
            <w:r w:rsidRPr="00BC043D">
              <w:rPr>
                <w:rFonts w:ascii="Arial" w:eastAsia="Times New Roman" w:hAnsi="Arial" w:cs="Arial"/>
                <w:b/>
                <w:color w:val="000000"/>
              </w:rPr>
              <w:t>PART MUSOSA</w:t>
            </w:r>
          </w:p>
        </w:tc>
        <w:tc>
          <w:tcPr>
            <w:tcW w:w="178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color w:val="000000"/>
              </w:rPr>
            </w:pPr>
            <w:r w:rsidRPr="00BC043D">
              <w:rPr>
                <w:rFonts w:ascii="Arial" w:eastAsia="Times New Roman" w:hAnsi="Arial" w:cs="Arial"/>
                <w:b/>
                <w:color w:val="000000"/>
              </w:rPr>
              <w:t>PART PATIENT</w:t>
            </w:r>
          </w:p>
        </w:tc>
        <w:tc>
          <w:tcPr>
            <w:tcW w:w="142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NBRE DES CAS</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COUT MOYEN</w:t>
            </w:r>
          </w:p>
        </w:tc>
        <w:tc>
          <w:tcPr>
            <w:tcW w:w="192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BENEFICIAIRE</w:t>
            </w:r>
          </w:p>
        </w:tc>
      </w:tr>
      <w:tr w:rsidR="00BC043D" w:rsidRPr="00BC043D" w:rsidTr="00AE3366">
        <w:trPr>
          <w:trHeight w:val="300"/>
          <w:jc w:val="center"/>
        </w:trPr>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w:t>
            </w:r>
          </w:p>
        </w:tc>
        <w:tc>
          <w:tcPr>
            <w:tcW w:w="214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MATANDA</w:t>
            </w:r>
          </w:p>
        </w:tc>
        <w:tc>
          <w:tcPr>
            <w:tcW w:w="180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15190,21</w:t>
            </w:r>
          </w:p>
        </w:tc>
        <w:tc>
          <w:tcPr>
            <w:tcW w:w="178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3797,55</w:t>
            </w:r>
          </w:p>
        </w:tc>
        <w:tc>
          <w:tcPr>
            <w:tcW w:w="142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160</w:t>
            </w:r>
          </w:p>
        </w:tc>
        <w:tc>
          <w:tcPr>
            <w:tcW w:w="106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94,94</w:t>
            </w:r>
          </w:p>
        </w:tc>
        <w:tc>
          <w:tcPr>
            <w:tcW w:w="1920" w:type="dxa"/>
            <w:tcBorders>
              <w:top w:val="single" w:sz="4" w:space="0" w:color="000000"/>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142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WANAMAHIKA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4505,49</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1126,37</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60,88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66</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KITATUMBA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615,40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153,85</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41,03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14</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UCG</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1561,93</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390,48</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71,00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KATWA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863,60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215,90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57,57</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13</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FEPSI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209,69</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52,42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41,94</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MUTIRI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651,67</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162,92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16</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40,73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16</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CEMBU</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869,38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217,35</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23</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37,80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21</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CBCA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343,44</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85,86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10</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34,34</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10</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ANGLICAN</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553,20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138,30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11</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50,29</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10</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11</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ST FAMILLE MUKUNA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1616,68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404,17</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43,69</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NDUKO/ MUSIMBA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380,40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95,10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27,17</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13</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KYONDO</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276,00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69,00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69,00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MABOYA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57,52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14,38</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28,76</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w:t>
            </w:r>
            <w:r w:rsidR="00BC043D" w:rsidRPr="00BC043D">
              <w:rPr>
                <w:rFonts w:ascii="Arial" w:eastAsia="Times New Roman" w:hAnsi="Arial" w:cs="Arial"/>
                <w:color w:val="000000"/>
                <w:sz w:val="16"/>
                <w:szCs w:val="16"/>
              </w:rPr>
              <w:t>5</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CMC MUHATIKANI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306,18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76,55</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34,02</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r>
      <w:tr w:rsidR="00BC043D" w:rsidRPr="00BC043D" w:rsidTr="00AE3366">
        <w:trPr>
          <w:trHeight w:val="45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MICHEL ANGE / LUKANGA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339,88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84,97</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37,76</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w:t>
            </w:r>
            <w:r w:rsidR="00BC043D" w:rsidRPr="00BC043D">
              <w:rPr>
                <w:rFonts w:ascii="Arial" w:eastAsia="Times New Roman" w:hAnsi="Arial" w:cs="Arial"/>
                <w:color w:val="000000"/>
                <w:sz w:val="16"/>
                <w:szCs w:val="16"/>
              </w:rPr>
              <w:t>7</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CMC VUHIMBA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80,88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20,22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40,44</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w:t>
            </w:r>
            <w:r w:rsidR="00BC043D" w:rsidRPr="00BC043D">
              <w:rPr>
                <w:rFonts w:ascii="Arial" w:eastAsia="Times New Roman" w:hAnsi="Arial" w:cs="Arial"/>
                <w:color w:val="000000"/>
                <w:sz w:val="16"/>
                <w:szCs w:val="16"/>
              </w:rPr>
              <w:t>8</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MUTWANGA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271,86</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67,96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38,84</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19</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MUKANDO</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1378,62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344,66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46</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29,97</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35</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KASALALA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56,00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14,00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28,00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21</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SOCIDEC/ KASINDI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230,07</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57,52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38,35</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22</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EMMANUEL D' ALZON</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8402,01</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2100,50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55,28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125</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23</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DE BENI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308,52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77,13</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77,13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24</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 KASANGA BENI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523,82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130,96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26,19</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17</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w:t>
            </w:r>
            <w:r w:rsidR="00AA235D">
              <w:rPr>
                <w:rFonts w:ascii="Arial" w:eastAsia="Times New Roman" w:hAnsi="Arial" w:cs="Arial"/>
                <w:color w:val="000000"/>
                <w:sz w:val="16"/>
                <w:szCs w:val="16"/>
              </w:rPr>
              <w:t>5</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ST RAPHAEL/ MUS</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939,07</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234,77</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39,13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24</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26</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MAGHOMBI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605,77</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151,44</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40,38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13</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27</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PAIDA/ BENI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691,20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172,80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24</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28,80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17</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28</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 MED GRACIA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1785,42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446,36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43,55</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29</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GLORIA DIVINA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590,48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147,62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16</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36,91</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30</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MAMA MPONYAJI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24,88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6,22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24,88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31</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ANUARITE</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475,06</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118,76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52,78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8</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32</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CHP HESHIMA LETU</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514,05</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128,51</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10</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51,40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10</w:t>
            </w:r>
          </w:p>
        </w:tc>
      </w:tr>
      <w:tr w:rsidR="00BC043D" w:rsidRPr="00BC043D" w:rsidTr="00AE3366">
        <w:trPr>
          <w:trHeight w:val="295"/>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C85292" w:rsidP="00BC043D">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CH EMM</w:t>
            </w:r>
            <w:r w:rsidR="00BC043D" w:rsidRPr="00BC043D">
              <w:rPr>
                <w:rFonts w:ascii="Arial" w:eastAsia="Times New Roman" w:hAnsi="Arial" w:cs="Arial"/>
                <w:color w:val="000000"/>
                <w:sz w:val="16"/>
                <w:szCs w:val="16"/>
              </w:rPr>
              <w:t xml:space="preserve">  D ALZON BBO</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263,98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66,00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8</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33,00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8</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34</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CLINIQUE ISTM BENI</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2016,22</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504,06</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49</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41,15</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35</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BIAMBWE</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480,00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120,00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15</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32,00</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36</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ST PEREGRIN</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465,98</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116,49</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38,83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37</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MANGUREDJIPA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536,00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134,00</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18</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29,78</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16</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CA7084"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38</w:t>
            </w: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KAHAMBA</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84,70</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21,17</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28,23</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r>
      <w:tr w:rsidR="00BC043D" w:rsidRPr="00BC043D" w:rsidTr="00AE3366">
        <w:trPr>
          <w:trHeight w:val="300"/>
          <w:jc w:val="center"/>
        </w:trPr>
        <w:tc>
          <w:tcPr>
            <w:tcW w:w="1420" w:type="dxa"/>
            <w:tcBorders>
              <w:top w:val="nil"/>
              <w:left w:val="single" w:sz="4" w:space="0" w:color="000000"/>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color w:val="000000"/>
                <w:sz w:val="16"/>
                <w:szCs w:val="16"/>
              </w:rPr>
            </w:pPr>
          </w:p>
        </w:tc>
        <w:tc>
          <w:tcPr>
            <w:tcW w:w="214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TOTAL</w:t>
            </w:r>
          </w:p>
        </w:tc>
        <w:tc>
          <w:tcPr>
            <w:tcW w:w="180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49065,26</w:t>
            </w:r>
          </w:p>
        </w:tc>
        <w:tc>
          <w:tcPr>
            <w:tcW w:w="178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12266,32</w:t>
            </w:r>
          </w:p>
        </w:tc>
        <w:tc>
          <w:tcPr>
            <w:tcW w:w="14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910</w:t>
            </w:r>
          </w:p>
        </w:tc>
        <w:tc>
          <w:tcPr>
            <w:tcW w:w="106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53,92</w:t>
            </w:r>
          </w:p>
        </w:tc>
        <w:tc>
          <w:tcPr>
            <w:tcW w:w="1920" w:type="dxa"/>
            <w:tcBorders>
              <w:top w:val="nil"/>
              <w:left w:val="nil"/>
              <w:bottom w:val="single" w:sz="4" w:space="0" w:color="000000"/>
              <w:right w:val="single" w:sz="4" w:space="0" w:color="000000"/>
            </w:tcBorders>
            <w:shd w:val="clear" w:color="auto" w:fill="auto"/>
            <w:vAlign w:val="center"/>
            <w:hideMark/>
          </w:tcPr>
          <w:p w:rsidR="00BC043D" w:rsidRPr="00BC043D" w:rsidRDefault="00BC043D"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786</w:t>
            </w:r>
          </w:p>
        </w:tc>
      </w:tr>
    </w:tbl>
    <w:p w:rsidR="007C3C7B" w:rsidRDefault="00F368EE" w:rsidP="008E327D">
      <w:pPr>
        <w:rPr>
          <w:rFonts w:ascii="Times New Roman" w:hAnsi="Times New Roman"/>
        </w:rPr>
      </w:pPr>
      <w:r w:rsidRPr="004D307B">
        <w:t>Commentaire :</w:t>
      </w:r>
      <w:r w:rsidR="001073F9" w:rsidRPr="004D307B">
        <w:t xml:space="preserve"> </w:t>
      </w:r>
      <w:r w:rsidR="00BC465D" w:rsidRPr="004D307B">
        <w:rPr>
          <w:rFonts w:ascii="Times New Roman" w:hAnsi="Times New Roman"/>
        </w:rPr>
        <w:t>Les soins en hospitalisation ont toujours un coût élevé surtout dans les FOSA en ville, il ya un problème de surfacturation, de prescription irrationnelle  par manque de régulation des soins ;</w:t>
      </w:r>
      <w:r w:rsidR="00DE50BA" w:rsidRPr="004D307B">
        <w:rPr>
          <w:rFonts w:ascii="Times New Roman" w:hAnsi="Times New Roman"/>
        </w:rPr>
        <w:t xml:space="preserve">  </w:t>
      </w:r>
    </w:p>
    <w:p w:rsidR="008E327D" w:rsidRPr="00AE3366" w:rsidRDefault="007D6056" w:rsidP="00AE3366">
      <w:pPr>
        <w:pStyle w:val="Titre2"/>
        <w:rPr>
          <w:b w:val="0"/>
          <w:color w:val="auto"/>
          <w:sz w:val="28"/>
          <w:szCs w:val="28"/>
        </w:rPr>
      </w:pPr>
      <w:r>
        <w:rPr>
          <w:sz w:val="28"/>
          <w:szCs w:val="28"/>
        </w:rPr>
        <w:t xml:space="preserve">    </w:t>
      </w:r>
      <w:r w:rsidR="00AE3366">
        <w:rPr>
          <w:b w:val="0"/>
          <w:sz w:val="28"/>
          <w:szCs w:val="28"/>
        </w:rPr>
        <w:t xml:space="preserve">        </w:t>
      </w:r>
      <w:bookmarkStart w:id="45" w:name="_Toc161296328"/>
      <w:r w:rsidR="00EC64A2" w:rsidRPr="00AE3366">
        <w:rPr>
          <w:color w:val="auto"/>
          <w:sz w:val="28"/>
          <w:szCs w:val="28"/>
        </w:rPr>
        <w:t>V</w:t>
      </w:r>
      <w:r w:rsidR="009D07EF" w:rsidRPr="00AE3366">
        <w:rPr>
          <w:color w:val="auto"/>
          <w:sz w:val="28"/>
          <w:szCs w:val="28"/>
        </w:rPr>
        <w:t>I</w:t>
      </w:r>
      <w:r w:rsidR="008E327D" w:rsidRPr="00AE3366">
        <w:rPr>
          <w:color w:val="auto"/>
          <w:sz w:val="28"/>
          <w:szCs w:val="28"/>
        </w:rPr>
        <w:t>.</w:t>
      </w:r>
      <w:r w:rsidR="00AD7BCB" w:rsidRPr="00AE3366">
        <w:rPr>
          <w:color w:val="auto"/>
          <w:sz w:val="28"/>
          <w:szCs w:val="28"/>
        </w:rPr>
        <w:t xml:space="preserve">6 </w:t>
      </w:r>
      <w:r w:rsidR="008E327D" w:rsidRPr="00AE3366">
        <w:rPr>
          <w:color w:val="auto"/>
          <w:sz w:val="28"/>
          <w:szCs w:val="28"/>
        </w:rPr>
        <w:t xml:space="preserve"> Fréquentation  des membres MUSOSA en Pédiatrie</w:t>
      </w:r>
      <w:bookmarkEnd w:id="45"/>
    </w:p>
    <w:tbl>
      <w:tblPr>
        <w:tblW w:w="12332" w:type="dxa"/>
        <w:jc w:val="center"/>
        <w:tblInd w:w="2480" w:type="dxa"/>
        <w:tblCellMar>
          <w:left w:w="70" w:type="dxa"/>
          <w:right w:w="70" w:type="dxa"/>
        </w:tblCellMar>
        <w:tblLook w:val="04A0"/>
      </w:tblPr>
      <w:tblGrid>
        <w:gridCol w:w="1276"/>
        <w:gridCol w:w="2410"/>
        <w:gridCol w:w="1842"/>
        <w:gridCol w:w="1843"/>
        <w:gridCol w:w="1559"/>
        <w:gridCol w:w="1701"/>
        <w:gridCol w:w="1701"/>
      </w:tblGrid>
      <w:tr w:rsidR="00A4019B" w:rsidRPr="00BC043D" w:rsidTr="00A4330C">
        <w:trPr>
          <w:trHeight w:val="300"/>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rPr>
                <w:rFonts w:ascii="Arial" w:eastAsia="Times New Roman" w:hAnsi="Arial" w:cs="Arial"/>
                <w:b/>
                <w:color w:val="000000"/>
              </w:rPr>
            </w:pPr>
            <w:r>
              <w:rPr>
                <w:rFonts w:ascii="Arial" w:eastAsia="Times New Roman" w:hAnsi="Arial" w:cs="Arial"/>
                <w:b/>
                <w:color w:val="000000"/>
              </w:rPr>
              <w:t>N</w:t>
            </w:r>
            <w:r w:rsidRPr="00A4019B">
              <w:rPr>
                <w:rFonts w:ascii="Arial" w:eastAsia="Times New Roman" w:hAnsi="Arial" w:cs="Arial"/>
                <w:b/>
                <w:color w:val="000000"/>
                <w:vertAlign w:val="superscript"/>
              </w:rPr>
              <w:t>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rPr>
                <w:rFonts w:ascii="Arial" w:eastAsia="Times New Roman" w:hAnsi="Arial" w:cs="Arial"/>
                <w:b/>
                <w:color w:val="000000"/>
              </w:rPr>
            </w:pPr>
            <w:r w:rsidRPr="00BC043D">
              <w:rPr>
                <w:rFonts w:ascii="Arial" w:eastAsia="Times New Roman" w:hAnsi="Arial" w:cs="Arial"/>
                <w:b/>
                <w:color w:val="000000"/>
              </w:rPr>
              <w:t>FOSA</w:t>
            </w:r>
          </w:p>
        </w:tc>
        <w:tc>
          <w:tcPr>
            <w:tcW w:w="1842"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color w:val="000000"/>
              </w:rPr>
            </w:pPr>
            <w:r w:rsidRPr="00BC043D">
              <w:rPr>
                <w:rFonts w:ascii="Arial" w:eastAsia="Times New Roman" w:hAnsi="Arial" w:cs="Arial"/>
                <w:b/>
                <w:color w:val="000000"/>
              </w:rPr>
              <w:t>PART MUSOSA</w:t>
            </w:r>
          </w:p>
        </w:tc>
        <w:tc>
          <w:tcPr>
            <w:tcW w:w="1843"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color w:val="000000"/>
              </w:rPr>
            </w:pPr>
            <w:r w:rsidRPr="00BC043D">
              <w:rPr>
                <w:rFonts w:ascii="Arial" w:eastAsia="Times New Roman" w:hAnsi="Arial" w:cs="Arial"/>
                <w:b/>
                <w:color w:val="000000"/>
              </w:rPr>
              <w:t>PART PATIENT</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NBRE DES CAS</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COUT MOYEN</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Default="00A4019B" w:rsidP="000F6A4A">
            <w:pPr>
              <w:spacing w:after="0" w:line="240" w:lineRule="auto"/>
              <w:jc w:val="right"/>
              <w:rPr>
                <w:rFonts w:ascii="Arial" w:eastAsia="Times New Roman" w:hAnsi="Arial" w:cs="Arial"/>
                <w:b/>
                <w:bCs/>
                <w:color w:val="000000"/>
              </w:rPr>
            </w:pPr>
            <w:r w:rsidRPr="00BC043D">
              <w:rPr>
                <w:rFonts w:ascii="Arial" w:eastAsia="Times New Roman" w:hAnsi="Arial" w:cs="Arial"/>
                <w:b/>
                <w:bCs/>
                <w:color w:val="000000"/>
              </w:rPr>
              <w:t>BENEFICIAIRE</w:t>
            </w:r>
          </w:p>
          <w:p w:rsidR="00A91618" w:rsidRPr="00BC043D" w:rsidRDefault="00A91618" w:rsidP="000F6A4A">
            <w:pPr>
              <w:spacing w:after="0" w:line="240" w:lineRule="auto"/>
              <w:jc w:val="right"/>
              <w:rPr>
                <w:rFonts w:ascii="Arial" w:eastAsia="Times New Roman" w:hAnsi="Arial" w:cs="Arial"/>
                <w:b/>
                <w:bCs/>
                <w:color w:val="000000"/>
              </w:rPr>
            </w:pPr>
          </w:p>
        </w:tc>
      </w:tr>
      <w:tr w:rsidR="00A4019B" w:rsidRPr="00BC043D" w:rsidTr="00A4330C">
        <w:trPr>
          <w:trHeight w:val="30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MATANDA</w:t>
            </w:r>
          </w:p>
        </w:tc>
        <w:tc>
          <w:tcPr>
            <w:tcW w:w="1842"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4924,29</w:t>
            </w:r>
          </w:p>
        </w:tc>
        <w:tc>
          <w:tcPr>
            <w:tcW w:w="1843"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1231,07</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85</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57,93</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79</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WANAMAHIKA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1337,61</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334,40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44,59</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23</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KITATUMBA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232,80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58,20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38,80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UCG</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302,48</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75,62</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50,41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KATWA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48,00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12,00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48,00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A4019B" w:rsidRPr="00BC043D" w:rsidTr="00A4330C">
        <w:trPr>
          <w:trHeight w:val="30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MUTIRI</w:t>
            </w:r>
          </w:p>
        </w:tc>
        <w:tc>
          <w:tcPr>
            <w:tcW w:w="1842"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759,21</w:t>
            </w:r>
          </w:p>
        </w:tc>
        <w:tc>
          <w:tcPr>
            <w:tcW w:w="1843"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189,80</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42,18</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17</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CEMBU</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391,42</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97,85</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32,62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11</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CBCA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123,20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30,80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41,07</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ANGLICAN</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153,20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38,30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30,64</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w:t>
            </w:r>
            <w:r w:rsidR="00AA235D">
              <w:rPr>
                <w:rFonts w:ascii="Arial" w:eastAsia="Times New Roman" w:hAnsi="Arial" w:cs="Arial"/>
                <w:color w:val="000000"/>
                <w:sz w:val="16"/>
                <w:szCs w:val="16"/>
              </w:rPr>
              <w:t>0</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ST FAMILLE MUKUNA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764,74</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191,19</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34,76</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w:t>
            </w:r>
            <w:r w:rsidR="00AA235D">
              <w:rPr>
                <w:rFonts w:ascii="Arial" w:eastAsia="Times New Roman" w:hAnsi="Arial" w:cs="Arial"/>
                <w:color w:val="000000"/>
                <w:sz w:val="16"/>
                <w:szCs w:val="16"/>
              </w:rPr>
              <w:t>1</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CSR NDUKO/ MUSIMBA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20,00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5,00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20,00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w:t>
            </w:r>
            <w:r w:rsidR="00A4019B" w:rsidRPr="00BC043D">
              <w:rPr>
                <w:rFonts w:ascii="Arial" w:eastAsia="Times New Roman" w:hAnsi="Arial" w:cs="Arial"/>
                <w:color w:val="000000"/>
                <w:sz w:val="16"/>
                <w:szCs w:val="16"/>
              </w:rPr>
              <w:t>2</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CMC VUHIMBA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68,07</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17,02</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34,04</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13</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MUTWANGA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59,82</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14,95</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29,91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MUKANDO</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1318,38</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329,59</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57</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23,13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47</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15</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SOCIDEC/ KASINDI</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37,60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9,40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37,60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EMMANUEL D' ALZON</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6995,18</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1748,80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133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52,60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111</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17</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CS KASANGA BENI</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82,00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20,50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20,50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18</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ST RAPHAEL/ MUS</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307,30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76,82</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30,73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8</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19</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MAGHOMBI</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218,16</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54,54</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31,17</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PAIDA/ BENI</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80,00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20,00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20,00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21</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 MED GRACIA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1907,74</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476,94</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49</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38,93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42</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22</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ANUARITE</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111,09</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27,77</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37,03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23</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HGR OICHA</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44,80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11,20</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22,40</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24</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CHP HESHIMA LETU</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29,91</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7,48</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29,91</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A4019B" w:rsidRPr="00BC043D" w:rsidTr="00A4330C">
        <w:trPr>
          <w:trHeight w:val="277"/>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25</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91618" w:rsidP="00BC043D">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CH EMMA</w:t>
            </w:r>
            <w:r w:rsidR="00A4019B" w:rsidRPr="00BC043D">
              <w:rPr>
                <w:rFonts w:ascii="Arial" w:eastAsia="Times New Roman" w:hAnsi="Arial" w:cs="Arial"/>
                <w:color w:val="000000"/>
                <w:sz w:val="16"/>
                <w:szCs w:val="16"/>
              </w:rPr>
              <w:t xml:space="preserve">  D ALZON BBO</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239,84</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59,96</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7</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34,26</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26</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CLINIQUE ISTM BENI</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446,49</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111,62</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13</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34,35</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12</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w:t>
            </w:r>
            <w:r w:rsidR="00A4019B" w:rsidRPr="00BC043D">
              <w:rPr>
                <w:rFonts w:ascii="Arial" w:eastAsia="Times New Roman" w:hAnsi="Arial" w:cs="Arial"/>
                <w:color w:val="000000"/>
                <w:sz w:val="16"/>
                <w:szCs w:val="16"/>
              </w:rPr>
              <w:t>7</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ST PEREGRIN</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198,52</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49,63</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6</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33,09</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A235D" w:rsidP="00BC043D">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28</w:t>
            </w: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rPr>
                <w:rFonts w:ascii="Arial" w:eastAsia="Times New Roman" w:hAnsi="Arial" w:cs="Arial"/>
                <w:color w:val="000000"/>
                <w:sz w:val="16"/>
                <w:szCs w:val="16"/>
              </w:rPr>
            </w:pPr>
            <w:r w:rsidRPr="00BC043D">
              <w:rPr>
                <w:rFonts w:ascii="Arial" w:eastAsia="Times New Roman" w:hAnsi="Arial" w:cs="Arial"/>
                <w:color w:val="000000"/>
                <w:sz w:val="16"/>
                <w:szCs w:val="16"/>
              </w:rPr>
              <w:t>CH NENGAPETA/ KASANDO</w:t>
            </w: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46,10</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color w:val="000000"/>
                <w:sz w:val="16"/>
                <w:szCs w:val="16"/>
              </w:rPr>
            </w:pPr>
            <w:r w:rsidRPr="00BC043D">
              <w:rPr>
                <w:rFonts w:ascii="Arial" w:eastAsia="Times New Roman" w:hAnsi="Arial" w:cs="Arial"/>
                <w:color w:val="000000"/>
                <w:sz w:val="16"/>
                <w:szCs w:val="16"/>
              </w:rPr>
              <w:t>11,53</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23,05</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1</w:t>
            </w:r>
          </w:p>
        </w:tc>
      </w:tr>
      <w:tr w:rsidR="00A4019B" w:rsidRPr="00BC043D" w:rsidTr="00A4330C">
        <w:trPr>
          <w:trHeight w:val="300"/>
          <w:jc w:val="center"/>
        </w:trPr>
        <w:tc>
          <w:tcPr>
            <w:tcW w:w="1276" w:type="dxa"/>
            <w:tcBorders>
              <w:top w:val="nil"/>
              <w:left w:val="single" w:sz="4" w:space="0" w:color="000000"/>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jc w:val="right"/>
              <w:rPr>
                <w:rFonts w:ascii="Arial" w:eastAsia="Times New Roman" w:hAnsi="Arial" w:cs="Arial"/>
                <w:color w:val="000000"/>
                <w:sz w:val="16"/>
                <w:szCs w:val="16"/>
              </w:rPr>
            </w:pPr>
          </w:p>
        </w:tc>
        <w:tc>
          <w:tcPr>
            <w:tcW w:w="2410"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BC043D">
            <w:pPr>
              <w:spacing w:after="0" w:line="240" w:lineRule="auto"/>
              <w:rPr>
                <w:rFonts w:ascii="Arial" w:eastAsia="Times New Roman" w:hAnsi="Arial" w:cs="Arial"/>
                <w:color w:val="000000"/>
                <w:sz w:val="16"/>
                <w:szCs w:val="16"/>
              </w:rPr>
            </w:pPr>
          </w:p>
        </w:tc>
        <w:tc>
          <w:tcPr>
            <w:tcW w:w="1842"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21247,94</w:t>
            </w:r>
          </w:p>
        </w:tc>
        <w:tc>
          <w:tcPr>
            <w:tcW w:w="1843"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5311,99</w:t>
            </w:r>
          </w:p>
        </w:tc>
        <w:tc>
          <w:tcPr>
            <w:tcW w:w="1559"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492</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43,19</w:t>
            </w:r>
          </w:p>
        </w:tc>
        <w:tc>
          <w:tcPr>
            <w:tcW w:w="1701" w:type="dxa"/>
            <w:tcBorders>
              <w:top w:val="nil"/>
              <w:left w:val="nil"/>
              <w:bottom w:val="single" w:sz="4" w:space="0" w:color="000000"/>
              <w:right w:val="single" w:sz="4" w:space="0" w:color="000000"/>
            </w:tcBorders>
            <w:shd w:val="clear" w:color="auto" w:fill="auto"/>
            <w:vAlign w:val="center"/>
            <w:hideMark/>
          </w:tcPr>
          <w:p w:rsidR="00A4019B" w:rsidRPr="00BC043D" w:rsidRDefault="00A4019B" w:rsidP="000F6A4A">
            <w:pPr>
              <w:spacing w:after="0" w:line="240" w:lineRule="auto"/>
              <w:jc w:val="right"/>
              <w:rPr>
                <w:rFonts w:ascii="Arial" w:eastAsia="Times New Roman" w:hAnsi="Arial" w:cs="Arial"/>
                <w:b/>
                <w:bCs/>
                <w:color w:val="000000"/>
                <w:sz w:val="16"/>
                <w:szCs w:val="16"/>
              </w:rPr>
            </w:pPr>
            <w:r w:rsidRPr="00BC043D">
              <w:rPr>
                <w:rFonts w:ascii="Arial" w:eastAsia="Times New Roman" w:hAnsi="Arial" w:cs="Arial"/>
                <w:b/>
                <w:bCs/>
                <w:color w:val="000000"/>
                <w:sz w:val="16"/>
                <w:szCs w:val="16"/>
              </w:rPr>
              <w:t>415</w:t>
            </w:r>
          </w:p>
        </w:tc>
      </w:tr>
    </w:tbl>
    <w:p w:rsidR="00D97242" w:rsidRPr="00845C8D" w:rsidRDefault="00D97242" w:rsidP="008E327D">
      <w:pPr>
        <w:rPr>
          <w:color w:val="FF0000"/>
          <w:sz w:val="16"/>
          <w:szCs w:val="16"/>
        </w:rPr>
      </w:pPr>
    </w:p>
    <w:p w:rsidR="008E327D" w:rsidRPr="00AA235D" w:rsidRDefault="00AE3366" w:rsidP="00AE3366">
      <w:pPr>
        <w:pStyle w:val="Titre2"/>
        <w:rPr>
          <w:b w:val="0"/>
          <w:sz w:val="28"/>
          <w:szCs w:val="28"/>
        </w:rPr>
      </w:pPr>
      <w:r>
        <w:rPr>
          <w:sz w:val="28"/>
          <w:szCs w:val="28"/>
        </w:rPr>
        <w:t xml:space="preserve">           </w:t>
      </w:r>
      <w:r w:rsidR="007D6056">
        <w:rPr>
          <w:sz w:val="28"/>
          <w:szCs w:val="28"/>
        </w:rPr>
        <w:t xml:space="preserve">  </w:t>
      </w:r>
      <w:bookmarkStart w:id="46" w:name="_Toc161296329"/>
      <w:r w:rsidR="00EC64A2" w:rsidRPr="00AE3366">
        <w:rPr>
          <w:color w:val="auto"/>
          <w:sz w:val="28"/>
          <w:szCs w:val="28"/>
        </w:rPr>
        <w:t>VI</w:t>
      </w:r>
      <w:r w:rsidR="008E327D" w:rsidRPr="00AE3366">
        <w:rPr>
          <w:color w:val="auto"/>
          <w:sz w:val="28"/>
          <w:szCs w:val="28"/>
        </w:rPr>
        <w:t>.</w:t>
      </w:r>
      <w:r w:rsidR="00AD7BCB" w:rsidRPr="00AE3366">
        <w:rPr>
          <w:color w:val="auto"/>
          <w:sz w:val="28"/>
          <w:szCs w:val="28"/>
        </w:rPr>
        <w:t>7</w:t>
      </w:r>
      <w:r w:rsidR="008E327D" w:rsidRPr="00AE3366">
        <w:rPr>
          <w:color w:val="auto"/>
          <w:sz w:val="28"/>
          <w:szCs w:val="28"/>
        </w:rPr>
        <w:t xml:space="preserve"> Fréquentation  des membres MUSOSA en Gynécologie</w:t>
      </w:r>
      <w:bookmarkEnd w:id="46"/>
    </w:p>
    <w:tbl>
      <w:tblPr>
        <w:tblW w:w="11540" w:type="dxa"/>
        <w:jc w:val="center"/>
        <w:tblCellMar>
          <w:left w:w="70" w:type="dxa"/>
          <w:right w:w="70" w:type="dxa"/>
        </w:tblCellMar>
        <w:tblLook w:val="04A0"/>
      </w:tblPr>
      <w:tblGrid>
        <w:gridCol w:w="896"/>
        <w:gridCol w:w="2664"/>
        <w:gridCol w:w="1800"/>
        <w:gridCol w:w="1780"/>
        <w:gridCol w:w="1420"/>
        <w:gridCol w:w="1060"/>
        <w:gridCol w:w="1920"/>
      </w:tblGrid>
      <w:tr w:rsidR="008E327D" w:rsidRPr="00C36219" w:rsidTr="00AE3366">
        <w:trPr>
          <w:trHeight w:val="510"/>
          <w:tblHeader/>
          <w:jc w:val="center"/>
        </w:trPr>
        <w:tc>
          <w:tcPr>
            <w:tcW w:w="896"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FOSA</w:t>
            </w:r>
          </w:p>
        </w:tc>
        <w:tc>
          <w:tcPr>
            <w:tcW w:w="2664"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FOSA</w:t>
            </w:r>
          </w:p>
        </w:tc>
        <w:tc>
          <w:tcPr>
            <w:tcW w:w="1800"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PART MUSOSA</w:t>
            </w:r>
          </w:p>
        </w:tc>
        <w:tc>
          <w:tcPr>
            <w:tcW w:w="1780"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PART PATIEN</w:t>
            </w:r>
          </w:p>
        </w:tc>
        <w:tc>
          <w:tcPr>
            <w:tcW w:w="1420"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Nbre DES CAS</w:t>
            </w:r>
          </w:p>
        </w:tc>
        <w:tc>
          <w:tcPr>
            <w:tcW w:w="1060"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COUT MOYEN</w:t>
            </w:r>
          </w:p>
        </w:tc>
        <w:tc>
          <w:tcPr>
            <w:tcW w:w="1920" w:type="dxa"/>
            <w:tcBorders>
              <w:top w:val="single" w:sz="4" w:space="0" w:color="000000"/>
              <w:left w:val="single" w:sz="4" w:space="0" w:color="000000"/>
              <w:bottom w:val="single" w:sz="4" w:space="0" w:color="000000"/>
              <w:right w:val="single" w:sz="4" w:space="0" w:color="000000"/>
            </w:tcBorders>
            <w:shd w:val="clear" w:color="191970" w:fill="FFFFFF" w:themeFill="background1"/>
            <w:vAlign w:val="center"/>
            <w:hideMark/>
          </w:tcPr>
          <w:p w:rsidR="008E327D" w:rsidRPr="00B44BE3" w:rsidRDefault="008E327D" w:rsidP="008E327D">
            <w:pPr>
              <w:spacing w:after="0" w:line="240" w:lineRule="auto"/>
              <w:rPr>
                <w:rFonts w:ascii="Arial" w:hAnsi="Arial" w:cs="Arial"/>
                <w:sz w:val="24"/>
                <w:szCs w:val="24"/>
              </w:rPr>
            </w:pPr>
            <w:r w:rsidRPr="00B44BE3">
              <w:rPr>
                <w:rFonts w:ascii="Arial" w:hAnsi="Arial" w:cs="Arial"/>
                <w:sz w:val="24"/>
                <w:szCs w:val="24"/>
              </w:rPr>
              <w:t>NBRE DE BENEFIC</w:t>
            </w:r>
          </w:p>
        </w:tc>
      </w:tr>
      <w:tr w:rsidR="00C85292" w:rsidRPr="00860501" w:rsidTr="00AE3366">
        <w:trPr>
          <w:trHeight w:val="300"/>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1</w:t>
            </w:r>
          </w:p>
        </w:tc>
        <w:tc>
          <w:tcPr>
            <w:tcW w:w="2664"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MATANDA</w:t>
            </w:r>
          </w:p>
        </w:tc>
        <w:tc>
          <w:tcPr>
            <w:tcW w:w="180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2302,65</w:t>
            </w:r>
          </w:p>
        </w:tc>
        <w:tc>
          <w:tcPr>
            <w:tcW w:w="178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575,66</w:t>
            </w:r>
          </w:p>
        </w:tc>
        <w:tc>
          <w:tcPr>
            <w:tcW w:w="14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34</w:t>
            </w:r>
          </w:p>
        </w:tc>
        <w:tc>
          <w:tcPr>
            <w:tcW w:w="106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67,72</w:t>
            </w:r>
          </w:p>
        </w:tc>
        <w:tc>
          <w:tcPr>
            <w:tcW w:w="19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33</w:t>
            </w:r>
          </w:p>
        </w:tc>
      </w:tr>
      <w:tr w:rsidR="00C85292" w:rsidRPr="00860501" w:rsidTr="00AE3366">
        <w:trPr>
          <w:trHeight w:val="300"/>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2</w:t>
            </w:r>
          </w:p>
        </w:tc>
        <w:tc>
          <w:tcPr>
            <w:tcW w:w="2664"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WANAMAHIKA</w:t>
            </w:r>
          </w:p>
        </w:tc>
        <w:tc>
          <w:tcPr>
            <w:tcW w:w="180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253,26</w:t>
            </w:r>
          </w:p>
        </w:tc>
        <w:tc>
          <w:tcPr>
            <w:tcW w:w="178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63,31</w:t>
            </w:r>
          </w:p>
        </w:tc>
        <w:tc>
          <w:tcPr>
            <w:tcW w:w="14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w:t>
            </w:r>
          </w:p>
        </w:tc>
        <w:tc>
          <w:tcPr>
            <w:tcW w:w="106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50,65</w:t>
            </w:r>
          </w:p>
        </w:tc>
        <w:tc>
          <w:tcPr>
            <w:tcW w:w="19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r>
      <w:tr w:rsidR="00C85292" w:rsidRPr="00860501" w:rsidTr="00AE3366">
        <w:trPr>
          <w:trHeight w:val="300"/>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3</w:t>
            </w:r>
          </w:p>
        </w:tc>
        <w:tc>
          <w:tcPr>
            <w:tcW w:w="2664"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UCG</w:t>
            </w:r>
          </w:p>
        </w:tc>
        <w:tc>
          <w:tcPr>
            <w:tcW w:w="180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63,66</w:t>
            </w:r>
          </w:p>
        </w:tc>
        <w:tc>
          <w:tcPr>
            <w:tcW w:w="178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15,92</w:t>
            </w:r>
          </w:p>
        </w:tc>
        <w:tc>
          <w:tcPr>
            <w:tcW w:w="14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06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31,83</w:t>
            </w:r>
          </w:p>
        </w:tc>
        <w:tc>
          <w:tcPr>
            <w:tcW w:w="1920" w:type="dxa"/>
            <w:tcBorders>
              <w:top w:val="single" w:sz="4" w:space="0" w:color="000000"/>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4</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KATWA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56,00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14,00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56,00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5</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FEPSI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180,58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45,14</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60,19</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6</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MUTIRI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84,14</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21,03</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42,07</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7</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CEMBU</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17,60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4,40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17,60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8</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CBCA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30,16</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7,54</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30,16</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9</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ANGLICAN</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116,00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29,00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116,00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C85292" w:rsidP="00BC0090">
            <w:pPr>
              <w:spacing w:after="0" w:line="240" w:lineRule="auto"/>
              <w:jc w:val="right"/>
              <w:rPr>
                <w:rFonts w:ascii="Arial" w:hAnsi="Arial" w:cs="Arial"/>
                <w:color w:val="000000"/>
              </w:rPr>
            </w:pPr>
            <w:r w:rsidRPr="00B44BE3">
              <w:rPr>
                <w:rFonts w:ascii="Arial" w:hAnsi="Arial" w:cs="Arial"/>
                <w:color w:val="000000"/>
              </w:rPr>
              <w:t>1</w:t>
            </w:r>
            <w:r w:rsidR="00AA235D">
              <w:rPr>
                <w:rFonts w:ascii="Arial" w:hAnsi="Arial" w:cs="Arial"/>
                <w:color w:val="000000"/>
              </w:rPr>
              <w:t>0</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ST FAMILLE MUKUNA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215,19</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53,80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6</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35,87</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11</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MICHEL ANGE / LUKANGA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64,39</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16,10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64,39</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12</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HGR MUTWANGA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74,57</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18,64</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37,28</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13</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MUKANDO</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107,80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26,95</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35,93</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14</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SOCIDEC/ KASINDI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26,08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6,52</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26,08</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w:t>
            </w:r>
            <w:r w:rsidR="00C85292" w:rsidRPr="00B44BE3">
              <w:rPr>
                <w:rFonts w:ascii="Arial" w:hAnsi="Arial" w:cs="Arial"/>
                <w:color w:val="000000"/>
              </w:rPr>
              <w:t>5</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EMMANUEL D' ALZON</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1318,78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329,69</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25</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52,75</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16</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HGR DE BENI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193,98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48,50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38,80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17</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ST RAPHAEL/ MUS</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107,40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26,85</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35,80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18</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MAGHOMBI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33,50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8,38</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33,50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19</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PAIDA/ BENI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72,00</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18,00</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24,00</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20</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 MED GRACIA</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166,22</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41,55</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55,41</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673C75"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673C75" w:rsidRPr="00B44BE3" w:rsidRDefault="00AA235D" w:rsidP="00BC0090">
            <w:pPr>
              <w:spacing w:after="0" w:line="240" w:lineRule="auto"/>
              <w:jc w:val="right"/>
              <w:rPr>
                <w:rFonts w:ascii="Arial" w:hAnsi="Arial" w:cs="Arial"/>
                <w:color w:val="000000"/>
              </w:rPr>
            </w:pPr>
            <w:r>
              <w:rPr>
                <w:rFonts w:ascii="Arial" w:hAnsi="Arial" w:cs="Arial"/>
                <w:color w:val="000000"/>
              </w:rPr>
              <w:t>21</w:t>
            </w:r>
          </w:p>
        </w:tc>
        <w:tc>
          <w:tcPr>
            <w:tcW w:w="2664" w:type="dxa"/>
            <w:tcBorders>
              <w:top w:val="nil"/>
              <w:left w:val="nil"/>
              <w:bottom w:val="single" w:sz="4" w:space="0" w:color="000000"/>
              <w:right w:val="single" w:sz="4" w:space="0" w:color="000000"/>
            </w:tcBorders>
            <w:vAlign w:val="center"/>
            <w:hideMark/>
          </w:tcPr>
          <w:p w:rsidR="00673C75" w:rsidRDefault="00673C75" w:rsidP="00BC0090">
            <w:pPr>
              <w:spacing w:after="0"/>
              <w:rPr>
                <w:rFonts w:ascii="Arial" w:hAnsi="Arial" w:cs="Arial"/>
                <w:color w:val="000000"/>
                <w:sz w:val="16"/>
                <w:szCs w:val="16"/>
              </w:rPr>
            </w:pPr>
            <w:r>
              <w:rPr>
                <w:rFonts w:ascii="Arial" w:hAnsi="Arial" w:cs="Arial"/>
                <w:color w:val="000000"/>
                <w:sz w:val="16"/>
                <w:szCs w:val="16"/>
              </w:rPr>
              <w:t>CH GRLORIA DIVINA</w:t>
            </w:r>
          </w:p>
        </w:tc>
        <w:tc>
          <w:tcPr>
            <w:tcW w:w="1800" w:type="dxa"/>
            <w:tcBorders>
              <w:top w:val="nil"/>
              <w:left w:val="nil"/>
              <w:bottom w:val="single" w:sz="4" w:space="0" w:color="000000"/>
              <w:right w:val="single" w:sz="4" w:space="0" w:color="000000"/>
            </w:tcBorders>
            <w:vAlign w:val="center"/>
            <w:hideMark/>
          </w:tcPr>
          <w:p w:rsidR="00673C75" w:rsidRDefault="00673C75" w:rsidP="00BC0090">
            <w:pPr>
              <w:spacing w:after="0"/>
              <w:jc w:val="right"/>
              <w:rPr>
                <w:rFonts w:ascii="Arial" w:hAnsi="Arial" w:cs="Arial"/>
                <w:color w:val="000000"/>
                <w:sz w:val="16"/>
                <w:szCs w:val="16"/>
              </w:rPr>
            </w:pPr>
            <w:r>
              <w:rPr>
                <w:rFonts w:ascii="Arial" w:hAnsi="Arial" w:cs="Arial"/>
                <w:color w:val="000000"/>
                <w:sz w:val="16"/>
                <w:szCs w:val="16"/>
              </w:rPr>
              <w:t>77,06</w:t>
            </w:r>
          </w:p>
        </w:tc>
        <w:tc>
          <w:tcPr>
            <w:tcW w:w="1780" w:type="dxa"/>
            <w:tcBorders>
              <w:top w:val="nil"/>
              <w:left w:val="nil"/>
              <w:bottom w:val="single" w:sz="4" w:space="0" w:color="000000"/>
              <w:right w:val="single" w:sz="4" w:space="0" w:color="000000"/>
            </w:tcBorders>
            <w:vAlign w:val="center"/>
            <w:hideMark/>
          </w:tcPr>
          <w:p w:rsidR="00673C75" w:rsidRDefault="00673C75" w:rsidP="00BC0090">
            <w:pPr>
              <w:spacing w:after="0"/>
              <w:jc w:val="right"/>
              <w:rPr>
                <w:rFonts w:ascii="Arial" w:hAnsi="Arial" w:cs="Arial"/>
                <w:color w:val="000000"/>
                <w:sz w:val="16"/>
                <w:szCs w:val="16"/>
              </w:rPr>
            </w:pPr>
            <w:r>
              <w:rPr>
                <w:rFonts w:ascii="Arial" w:hAnsi="Arial" w:cs="Arial"/>
                <w:color w:val="000000"/>
                <w:sz w:val="16"/>
                <w:szCs w:val="16"/>
              </w:rPr>
              <w:t>19,27</w:t>
            </w:r>
          </w:p>
        </w:tc>
        <w:tc>
          <w:tcPr>
            <w:tcW w:w="1420" w:type="dxa"/>
            <w:tcBorders>
              <w:top w:val="nil"/>
              <w:left w:val="nil"/>
              <w:bottom w:val="single" w:sz="4" w:space="0" w:color="000000"/>
              <w:right w:val="single" w:sz="4" w:space="0" w:color="000000"/>
            </w:tcBorders>
            <w:vAlign w:val="center"/>
            <w:hideMark/>
          </w:tcPr>
          <w:p w:rsidR="00673C75" w:rsidRDefault="00673C75"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060" w:type="dxa"/>
            <w:tcBorders>
              <w:top w:val="nil"/>
              <w:left w:val="nil"/>
              <w:bottom w:val="single" w:sz="4" w:space="0" w:color="000000"/>
              <w:right w:val="single" w:sz="4" w:space="0" w:color="000000"/>
            </w:tcBorders>
            <w:vAlign w:val="center"/>
            <w:hideMark/>
          </w:tcPr>
          <w:p w:rsidR="00673C75" w:rsidRDefault="00673C75" w:rsidP="00BC0090">
            <w:pPr>
              <w:spacing w:after="0"/>
              <w:jc w:val="right"/>
              <w:rPr>
                <w:rFonts w:ascii="Arial" w:hAnsi="Arial" w:cs="Arial"/>
                <w:b/>
                <w:bCs/>
                <w:color w:val="000000"/>
                <w:sz w:val="16"/>
                <w:szCs w:val="16"/>
              </w:rPr>
            </w:pPr>
            <w:r>
              <w:rPr>
                <w:rFonts w:ascii="Arial" w:hAnsi="Arial" w:cs="Arial"/>
                <w:b/>
                <w:bCs/>
                <w:color w:val="000000"/>
                <w:sz w:val="16"/>
                <w:szCs w:val="16"/>
              </w:rPr>
              <w:t>25,69</w:t>
            </w:r>
          </w:p>
        </w:tc>
        <w:tc>
          <w:tcPr>
            <w:tcW w:w="1920" w:type="dxa"/>
            <w:tcBorders>
              <w:top w:val="nil"/>
              <w:left w:val="nil"/>
              <w:bottom w:val="single" w:sz="4" w:space="0" w:color="000000"/>
              <w:right w:val="single" w:sz="4" w:space="0" w:color="000000"/>
            </w:tcBorders>
            <w:vAlign w:val="center"/>
            <w:hideMark/>
          </w:tcPr>
          <w:p w:rsidR="00673C75" w:rsidRDefault="00673C75"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22</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ANUARITE</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32,14</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8,04</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32,14</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23</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CH EMMANUEL  D ALZON BBO</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32,88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8,22</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32,88</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C85292"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C85292" w:rsidRPr="00B44BE3" w:rsidRDefault="00AA235D" w:rsidP="00BC0090">
            <w:pPr>
              <w:spacing w:after="0" w:line="240" w:lineRule="auto"/>
              <w:jc w:val="right"/>
              <w:rPr>
                <w:rFonts w:ascii="Arial" w:hAnsi="Arial" w:cs="Arial"/>
                <w:color w:val="000000"/>
              </w:rPr>
            </w:pPr>
            <w:r>
              <w:rPr>
                <w:rFonts w:ascii="Arial" w:hAnsi="Arial" w:cs="Arial"/>
                <w:color w:val="000000"/>
              </w:rPr>
              <w:t>24</w:t>
            </w:r>
          </w:p>
        </w:tc>
        <w:tc>
          <w:tcPr>
            <w:tcW w:w="2664" w:type="dxa"/>
            <w:tcBorders>
              <w:top w:val="nil"/>
              <w:left w:val="nil"/>
              <w:bottom w:val="single" w:sz="4" w:space="0" w:color="000000"/>
              <w:right w:val="single" w:sz="4" w:space="0" w:color="000000"/>
            </w:tcBorders>
            <w:vAlign w:val="center"/>
            <w:hideMark/>
          </w:tcPr>
          <w:p w:rsidR="00C85292" w:rsidRDefault="00C85292" w:rsidP="00BC0090">
            <w:pPr>
              <w:spacing w:after="0"/>
              <w:rPr>
                <w:rFonts w:ascii="Arial" w:hAnsi="Arial" w:cs="Arial"/>
                <w:color w:val="000000"/>
                <w:sz w:val="16"/>
                <w:szCs w:val="16"/>
              </w:rPr>
            </w:pPr>
            <w:r>
              <w:rPr>
                <w:rFonts w:ascii="Arial" w:hAnsi="Arial" w:cs="Arial"/>
                <w:color w:val="000000"/>
                <w:sz w:val="16"/>
                <w:szCs w:val="16"/>
              </w:rPr>
              <w:t>CLINIQUE ISTM BENI</w:t>
            </w:r>
          </w:p>
        </w:tc>
        <w:tc>
          <w:tcPr>
            <w:tcW w:w="180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273,88</w:t>
            </w:r>
          </w:p>
        </w:tc>
        <w:tc>
          <w:tcPr>
            <w:tcW w:w="178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color w:val="000000"/>
                <w:sz w:val="16"/>
                <w:szCs w:val="16"/>
              </w:rPr>
            </w:pPr>
            <w:r>
              <w:rPr>
                <w:rFonts w:ascii="Arial" w:hAnsi="Arial" w:cs="Arial"/>
                <w:color w:val="000000"/>
                <w:sz w:val="16"/>
                <w:szCs w:val="16"/>
              </w:rPr>
              <w:t>68,47</w:t>
            </w:r>
          </w:p>
        </w:tc>
        <w:tc>
          <w:tcPr>
            <w:tcW w:w="14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6</w:t>
            </w:r>
          </w:p>
        </w:tc>
        <w:tc>
          <w:tcPr>
            <w:tcW w:w="106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45,65</w:t>
            </w:r>
          </w:p>
        </w:tc>
        <w:tc>
          <w:tcPr>
            <w:tcW w:w="1920" w:type="dxa"/>
            <w:tcBorders>
              <w:top w:val="nil"/>
              <w:left w:val="nil"/>
              <w:bottom w:val="single" w:sz="4" w:space="0" w:color="000000"/>
              <w:right w:val="single" w:sz="4" w:space="0" w:color="000000"/>
            </w:tcBorders>
            <w:vAlign w:val="center"/>
            <w:hideMark/>
          </w:tcPr>
          <w:p w:rsidR="00C85292" w:rsidRDefault="00C8529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r>
      <w:tr w:rsidR="0096580D"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96580D" w:rsidRPr="00B44BE3" w:rsidRDefault="00AA235D" w:rsidP="00BC0090">
            <w:pPr>
              <w:spacing w:after="0" w:line="240" w:lineRule="auto"/>
              <w:jc w:val="right"/>
              <w:rPr>
                <w:rFonts w:ascii="Arial" w:hAnsi="Arial" w:cs="Arial"/>
                <w:color w:val="000000"/>
              </w:rPr>
            </w:pPr>
            <w:r>
              <w:rPr>
                <w:rFonts w:ascii="Arial" w:hAnsi="Arial" w:cs="Arial"/>
                <w:color w:val="000000"/>
              </w:rPr>
              <w:t>25</w:t>
            </w:r>
          </w:p>
        </w:tc>
        <w:tc>
          <w:tcPr>
            <w:tcW w:w="2664" w:type="dxa"/>
            <w:tcBorders>
              <w:top w:val="nil"/>
              <w:left w:val="nil"/>
              <w:bottom w:val="single" w:sz="4" w:space="0" w:color="000000"/>
              <w:right w:val="single" w:sz="4" w:space="0" w:color="000000"/>
            </w:tcBorders>
            <w:vAlign w:val="center"/>
            <w:hideMark/>
          </w:tcPr>
          <w:p w:rsidR="0096580D" w:rsidRDefault="0096580D" w:rsidP="00BC0090">
            <w:pPr>
              <w:spacing w:after="0"/>
              <w:rPr>
                <w:rFonts w:ascii="Arial" w:hAnsi="Arial" w:cs="Arial"/>
                <w:color w:val="000000"/>
                <w:sz w:val="16"/>
                <w:szCs w:val="16"/>
              </w:rPr>
            </w:pPr>
            <w:r>
              <w:rPr>
                <w:rFonts w:ascii="Arial" w:hAnsi="Arial" w:cs="Arial"/>
                <w:color w:val="000000"/>
                <w:sz w:val="16"/>
                <w:szCs w:val="16"/>
              </w:rPr>
              <w:t>CH ST PEREGRIN</w:t>
            </w:r>
          </w:p>
        </w:tc>
        <w:tc>
          <w:tcPr>
            <w:tcW w:w="1800" w:type="dxa"/>
            <w:tcBorders>
              <w:top w:val="nil"/>
              <w:left w:val="nil"/>
              <w:bottom w:val="single" w:sz="4" w:space="0" w:color="000000"/>
              <w:right w:val="single" w:sz="4" w:space="0" w:color="000000"/>
            </w:tcBorders>
            <w:vAlign w:val="center"/>
            <w:hideMark/>
          </w:tcPr>
          <w:p w:rsidR="0096580D" w:rsidRDefault="0096580D" w:rsidP="00BC0090">
            <w:pPr>
              <w:spacing w:after="0"/>
              <w:jc w:val="right"/>
              <w:rPr>
                <w:rFonts w:ascii="Arial" w:hAnsi="Arial" w:cs="Arial"/>
                <w:color w:val="000000"/>
                <w:sz w:val="16"/>
                <w:szCs w:val="16"/>
              </w:rPr>
            </w:pPr>
            <w:r>
              <w:rPr>
                <w:rFonts w:ascii="Arial" w:hAnsi="Arial" w:cs="Arial"/>
                <w:color w:val="000000"/>
                <w:sz w:val="16"/>
                <w:szCs w:val="16"/>
              </w:rPr>
              <w:t>34,40</w:t>
            </w:r>
          </w:p>
        </w:tc>
        <w:tc>
          <w:tcPr>
            <w:tcW w:w="1780" w:type="dxa"/>
            <w:tcBorders>
              <w:top w:val="nil"/>
              <w:left w:val="nil"/>
              <w:bottom w:val="single" w:sz="4" w:space="0" w:color="000000"/>
              <w:right w:val="single" w:sz="4" w:space="0" w:color="000000"/>
            </w:tcBorders>
            <w:vAlign w:val="center"/>
            <w:hideMark/>
          </w:tcPr>
          <w:p w:rsidR="0096580D" w:rsidRDefault="0096580D" w:rsidP="00BC0090">
            <w:pPr>
              <w:spacing w:after="0"/>
              <w:jc w:val="right"/>
              <w:rPr>
                <w:rFonts w:ascii="Arial" w:hAnsi="Arial" w:cs="Arial"/>
                <w:color w:val="000000"/>
                <w:sz w:val="16"/>
                <w:szCs w:val="16"/>
              </w:rPr>
            </w:pPr>
            <w:r>
              <w:rPr>
                <w:rFonts w:ascii="Arial" w:hAnsi="Arial" w:cs="Arial"/>
                <w:color w:val="000000"/>
                <w:sz w:val="16"/>
                <w:szCs w:val="16"/>
              </w:rPr>
              <w:t>8,60</w:t>
            </w:r>
          </w:p>
        </w:tc>
        <w:tc>
          <w:tcPr>
            <w:tcW w:w="1420" w:type="dxa"/>
            <w:tcBorders>
              <w:top w:val="nil"/>
              <w:left w:val="nil"/>
              <w:bottom w:val="single" w:sz="4" w:space="0" w:color="000000"/>
              <w:right w:val="single" w:sz="4" w:space="0" w:color="000000"/>
            </w:tcBorders>
            <w:vAlign w:val="center"/>
            <w:hideMark/>
          </w:tcPr>
          <w:p w:rsidR="0096580D" w:rsidRDefault="0096580D"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060" w:type="dxa"/>
            <w:tcBorders>
              <w:top w:val="nil"/>
              <w:left w:val="nil"/>
              <w:bottom w:val="single" w:sz="4" w:space="0" w:color="000000"/>
              <w:right w:val="single" w:sz="4" w:space="0" w:color="000000"/>
            </w:tcBorders>
            <w:vAlign w:val="center"/>
            <w:hideMark/>
          </w:tcPr>
          <w:p w:rsidR="0096580D" w:rsidRDefault="0096580D" w:rsidP="00BC0090">
            <w:pPr>
              <w:spacing w:after="0"/>
              <w:jc w:val="right"/>
              <w:rPr>
                <w:rFonts w:ascii="Arial" w:hAnsi="Arial" w:cs="Arial"/>
                <w:b/>
                <w:bCs/>
                <w:color w:val="000000"/>
                <w:sz w:val="16"/>
                <w:szCs w:val="16"/>
              </w:rPr>
            </w:pPr>
            <w:r>
              <w:rPr>
                <w:rFonts w:ascii="Arial" w:hAnsi="Arial" w:cs="Arial"/>
                <w:b/>
                <w:bCs/>
                <w:color w:val="000000"/>
                <w:sz w:val="16"/>
                <w:szCs w:val="16"/>
              </w:rPr>
              <w:t>34,40</w:t>
            </w:r>
          </w:p>
        </w:tc>
        <w:tc>
          <w:tcPr>
            <w:tcW w:w="1920" w:type="dxa"/>
            <w:tcBorders>
              <w:top w:val="nil"/>
              <w:left w:val="nil"/>
              <w:bottom w:val="single" w:sz="4" w:space="0" w:color="000000"/>
              <w:right w:val="single" w:sz="4" w:space="0" w:color="000000"/>
            </w:tcBorders>
            <w:vAlign w:val="center"/>
            <w:hideMark/>
          </w:tcPr>
          <w:p w:rsidR="0096580D" w:rsidRDefault="0096580D"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96580D" w:rsidRPr="00860501" w:rsidTr="00AE3366">
        <w:trPr>
          <w:trHeight w:val="300"/>
          <w:jc w:val="center"/>
        </w:trPr>
        <w:tc>
          <w:tcPr>
            <w:tcW w:w="896" w:type="dxa"/>
            <w:tcBorders>
              <w:top w:val="nil"/>
              <w:left w:val="single" w:sz="4" w:space="0" w:color="000000"/>
              <w:bottom w:val="single" w:sz="4" w:space="0" w:color="000000"/>
              <w:right w:val="single" w:sz="4" w:space="0" w:color="000000"/>
            </w:tcBorders>
            <w:vAlign w:val="center"/>
            <w:hideMark/>
          </w:tcPr>
          <w:p w:rsidR="0096580D" w:rsidRPr="00B44BE3" w:rsidRDefault="0096580D" w:rsidP="00EC64A2">
            <w:pPr>
              <w:spacing w:after="0" w:line="240" w:lineRule="auto"/>
              <w:jc w:val="right"/>
              <w:rPr>
                <w:rFonts w:ascii="Arial" w:hAnsi="Arial" w:cs="Arial"/>
                <w:color w:val="000000"/>
              </w:rPr>
            </w:pPr>
          </w:p>
        </w:tc>
        <w:tc>
          <w:tcPr>
            <w:tcW w:w="2664" w:type="dxa"/>
            <w:tcBorders>
              <w:top w:val="nil"/>
              <w:left w:val="nil"/>
              <w:bottom w:val="single" w:sz="4" w:space="0" w:color="000000"/>
              <w:right w:val="single" w:sz="4" w:space="0" w:color="000000"/>
            </w:tcBorders>
            <w:vAlign w:val="center"/>
            <w:hideMark/>
          </w:tcPr>
          <w:p w:rsidR="0096580D" w:rsidRDefault="0096580D">
            <w:pPr>
              <w:rPr>
                <w:rFonts w:ascii="Arial" w:hAnsi="Arial" w:cs="Arial"/>
                <w:color w:val="000000"/>
                <w:sz w:val="16"/>
                <w:szCs w:val="16"/>
              </w:rPr>
            </w:pPr>
            <w:r>
              <w:rPr>
                <w:rFonts w:ascii="Arial" w:hAnsi="Arial" w:cs="Arial"/>
                <w:color w:val="000000"/>
                <w:sz w:val="16"/>
                <w:szCs w:val="16"/>
              </w:rPr>
              <w:t>TOTAL</w:t>
            </w:r>
          </w:p>
        </w:tc>
        <w:tc>
          <w:tcPr>
            <w:tcW w:w="1800" w:type="dxa"/>
            <w:tcBorders>
              <w:top w:val="nil"/>
              <w:left w:val="nil"/>
              <w:bottom w:val="single" w:sz="4" w:space="0" w:color="000000"/>
              <w:right w:val="single" w:sz="4" w:space="0" w:color="000000"/>
            </w:tcBorders>
            <w:vAlign w:val="center"/>
            <w:hideMark/>
          </w:tcPr>
          <w:p w:rsidR="0096580D" w:rsidRPr="0096580D" w:rsidRDefault="0096580D">
            <w:pPr>
              <w:jc w:val="right"/>
              <w:rPr>
                <w:rFonts w:ascii="Arial" w:hAnsi="Arial" w:cs="Arial"/>
                <w:b/>
                <w:bCs/>
                <w:color w:val="000000"/>
                <w:sz w:val="16"/>
                <w:szCs w:val="16"/>
              </w:rPr>
            </w:pPr>
            <w:r w:rsidRPr="0096580D">
              <w:rPr>
                <w:rFonts w:ascii="Arial" w:hAnsi="Arial" w:cs="Arial"/>
                <w:b/>
                <w:bCs/>
                <w:color w:val="000000"/>
                <w:sz w:val="16"/>
                <w:szCs w:val="16"/>
              </w:rPr>
              <w:t>5934,32</w:t>
            </w:r>
          </w:p>
        </w:tc>
        <w:tc>
          <w:tcPr>
            <w:tcW w:w="1780" w:type="dxa"/>
            <w:tcBorders>
              <w:top w:val="nil"/>
              <w:left w:val="nil"/>
              <w:bottom w:val="single" w:sz="4" w:space="0" w:color="000000"/>
              <w:right w:val="single" w:sz="4" w:space="0" w:color="000000"/>
            </w:tcBorders>
            <w:vAlign w:val="center"/>
            <w:hideMark/>
          </w:tcPr>
          <w:p w:rsidR="0096580D" w:rsidRPr="0096580D" w:rsidRDefault="0096580D">
            <w:pPr>
              <w:jc w:val="right"/>
              <w:rPr>
                <w:rFonts w:ascii="Arial" w:hAnsi="Arial" w:cs="Arial"/>
                <w:b/>
                <w:bCs/>
                <w:color w:val="000000"/>
                <w:sz w:val="16"/>
                <w:szCs w:val="16"/>
              </w:rPr>
            </w:pPr>
            <w:r w:rsidRPr="0096580D">
              <w:rPr>
                <w:rFonts w:ascii="Arial" w:hAnsi="Arial" w:cs="Arial"/>
                <w:b/>
                <w:bCs/>
                <w:color w:val="000000"/>
                <w:sz w:val="16"/>
                <w:szCs w:val="16"/>
              </w:rPr>
              <w:t>1483,58</w:t>
            </w:r>
          </w:p>
        </w:tc>
        <w:tc>
          <w:tcPr>
            <w:tcW w:w="1420" w:type="dxa"/>
            <w:tcBorders>
              <w:top w:val="nil"/>
              <w:left w:val="nil"/>
              <w:bottom w:val="single" w:sz="4" w:space="0" w:color="000000"/>
              <w:right w:val="single" w:sz="4" w:space="0" w:color="000000"/>
            </w:tcBorders>
            <w:vAlign w:val="center"/>
            <w:hideMark/>
          </w:tcPr>
          <w:p w:rsidR="0096580D" w:rsidRPr="0096580D" w:rsidRDefault="0096580D">
            <w:pPr>
              <w:jc w:val="right"/>
              <w:rPr>
                <w:rFonts w:ascii="Arial" w:hAnsi="Arial" w:cs="Arial"/>
                <w:b/>
                <w:bCs/>
                <w:color w:val="000000"/>
                <w:sz w:val="16"/>
                <w:szCs w:val="16"/>
              </w:rPr>
            </w:pPr>
            <w:r w:rsidRPr="0096580D">
              <w:rPr>
                <w:rFonts w:ascii="Arial" w:hAnsi="Arial" w:cs="Arial"/>
                <w:b/>
                <w:bCs/>
                <w:color w:val="000000"/>
                <w:sz w:val="16"/>
                <w:szCs w:val="16"/>
              </w:rPr>
              <w:t>115</w:t>
            </w:r>
          </w:p>
        </w:tc>
        <w:tc>
          <w:tcPr>
            <w:tcW w:w="1060" w:type="dxa"/>
            <w:tcBorders>
              <w:top w:val="nil"/>
              <w:left w:val="nil"/>
              <w:bottom w:val="single" w:sz="4" w:space="0" w:color="000000"/>
              <w:right w:val="single" w:sz="4" w:space="0" w:color="000000"/>
            </w:tcBorders>
            <w:vAlign w:val="center"/>
            <w:hideMark/>
          </w:tcPr>
          <w:p w:rsidR="0096580D" w:rsidRPr="0096580D" w:rsidRDefault="0096580D">
            <w:pPr>
              <w:jc w:val="right"/>
              <w:rPr>
                <w:rFonts w:ascii="Arial" w:hAnsi="Arial" w:cs="Arial"/>
                <w:b/>
                <w:bCs/>
                <w:color w:val="000000"/>
                <w:sz w:val="16"/>
                <w:szCs w:val="16"/>
              </w:rPr>
            </w:pPr>
            <w:r w:rsidRPr="0096580D">
              <w:rPr>
                <w:rFonts w:ascii="Arial" w:hAnsi="Arial" w:cs="Arial"/>
                <w:b/>
                <w:bCs/>
                <w:color w:val="000000"/>
                <w:sz w:val="16"/>
                <w:szCs w:val="16"/>
              </w:rPr>
              <w:t>51,60</w:t>
            </w:r>
          </w:p>
        </w:tc>
        <w:tc>
          <w:tcPr>
            <w:tcW w:w="1920" w:type="dxa"/>
            <w:tcBorders>
              <w:top w:val="nil"/>
              <w:left w:val="nil"/>
              <w:bottom w:val="single" w:sz="4" w:space="0" w:color="000000"/>
              <w:right w:val="single" w:sz="4" w:space="0" w:color="000000"/>
            </w:tcBorders>
            <w:vAlign w:val="center"/>
            <w:hideMark/>
          </w:tcPr>
          <w:p w:rsidR="0096580D" w:rsidRPr="0096580D" w:rsidRDefault="0096580D">
            <w:pPr>
              <w:jc w:val="right"/>
              <w:rPr>
                <w:rFonts w:ascii="Arial" w:hAnsi="Arial" w:cs="Arial"/>
                <w:b/>
                <w:bCs/>
                <w:color w:val="000000"/>
                <w:sz w:val="16"/>
                <w:szCs w:val="16"/>
              </w:rPr>
            </w:pPr>
            <w:r w:rsidRPr="0096580D">
              <w:rPr>
                <w:rFonts w:ascii="Arial" w:hAnsi="Arial" w:cs="Arial"/>
                <w:b/>
                <w:bCs/>
                <w:color w:val="000000"/>
                <w:sz w:val="16"/>
                <w:szCs w:val="16"/>
              </w:rPr>
              <w:t>102</w:t>
            </w:r>
          </w:p>
        </w:tc>
      </w:tr>
    </w:tbl>
    <w:p w:rsidR="00980AF6" w:rsidRPr="00845C8D" w:rsidRDefault="00980AF6" w:rsidP="008E327D">
      <w:pPr>
        <w:rPr>
          <w:sz w:val="16"/>
          <w:szCs w:val="16"/>
        </w:rPr>
      </w:pPr>
    </w:p>
    <w:p w:rsidR="008E327D" w:rsidRPr="00AE75D4" w:rsidRDefault="007D6056" w:rsidP="00A4330C">
      <w:pPr>
        <w:pStyle w:val="Titre2"/>
        <w:rPr>
          <w:color w:val="auto"/>
          <w:sz w:val="28"/>
          <w:szCs w:val="28"/>
        </w:rPr>
      </w:pPr>
      <w:r>
        <w:rPr>
          <w:b w:val="0"/>
          <w:sz w:val="28"/>
          <w:szCs w:val="28"/>
        </w:rPr>
        <w:t xml:space="preserve">                   </w:t>
      </w:r>
      <w:bookmarkStart w:id="47" w:name="_Toc161296330"/>
      <w:r w:rsidR="00EC64A2" w:rsidRPr="00AE75D4">
        <w:rPr>
          <w:color w:val="auto"/>
          <w:sz w:val="28"/>
          <w:szCs w:val="28"/>
        </w:rPr>
        <w:t>V</w:t>
      </w:r>
      <w:r w:rsidR="008E327D" w:rsidRPr="00AE75D4">
        <w:rPr>
          <w:color w:val="auto"/>
          <w:sz w:val="28"/>
          <w:szCs w:val="28"/>
        </w:rPr>
        <w:t>I.</w:t>
      </w:r>
      <w:r w:rsidR="00C462EB" w:rsidRPr="00AE75D4">
        <w:rPr>
          <w:color w:val="auto"/>
          <w:sz w:val="28"/>
          <w:szCs w:val="28"/>
        </w:rPr>
        <w:t xml:space="preserve"> 8</w:t>
      </w:r>
      <w:r w:rsidR="008E327D" w:rsidRPr="00AE75D4">
        <w:rPr>
          <w:color w:val="auto"/>
          <w:sz w:val="28"/>
          <w:szCs w:val="28"/>
        </w:rPr>
        <w:t xml:space="preserve"> Fréquentation  des membres MUSOSA en Chirurgie</w:t>
      </w:r>
      <w:bookmarkEnd w:id="47"/>
    </w:p>
    <w:tbl>
      <w:tblPr>
        <w:tblW w:w="13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tblPr>
      <w:tblGrid>
        <w:gridCol w:w="823"/>
        <w:gridCol w:w="2862"/>
        <w:gridCol w:w="1843"/>
        <w:gridCol w:w="1701"/>
        <w:gridCol w:w="1701"/>
        <w:gridCol w:w="1843"/>
        <w:gridCol w:w="2322"/>
      </w:tblGrid>
      <w:tr w:rsidR="00B44BE3" w:rsidRPr="00F44A37" w:rsidTr="00A4330C">
        <w:trPr>
          <w:trHeight w:val="510"/>
          <w:tblHeader/>
          <w:jc w:val="center"/>
        </w:trPr>
        <w:tc>
          <w:tcPr>
            <w:tcW w:w="823" w:type="dxa"/>
            <w:shd w:val="clear" w:color="191970" w:fill="FFFFFF" w:themeFill="background1"/>
            <w:vAlign w:val="center"/>
            <w:hideMark/>
          </w:tcPr>
          <w:p w:rsidR="008E327D" w:rsidRPr="00B44BE3" w:rsidRDefault="008E327D" w:rsidP="00B44BE3">
            <w:pPr>
              <w:spacing w:after="0" w:line="240" w:lineRule="auto"/>
              <w:rPr>
                <w:rFonts w:ascii="Arial" w:hAnsi="Arial" w:cs="Arial"/>
              </w:rPr>
            </w:pPr>
            <w:r w:rsidRPr="00B44BE3">
              <w:rPr>
                <w:rFonts w:ascii="Arial" w:hAnsi="Arial" w:cs="Arial"/>
              </w:rPr>
              <w:t>FOSA</w:t>
            </w:r>
          </w:p>
        </w:tc>
        <w:tc>
          <w:tcPr>
            <w:tcW w:w="2862"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FOSA</w:t>
            </w:r>
          </w:p>
        </w:tc>
        <w:tc>
          <w:tcPr>
            <w:tcW w:w="1843"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PART MUSOSA</w:t>
            </w:r>
          </w:p>
        </w:tc>
        <w:tc>
          <w:tcPr>
            <w:tcW w:w="1701"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PART PATIEN</w:t>
            </w:r>
          </w:p>
        </w:tc>
        <w:tc>
          <w:tcPr>
            <w:tcW w:w="1701"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Nbre DES CAS</w:t>
            </w:r>
          </w:p>
        </w:tc>
        <w:tc>
          <w:tcPr>
            <w:tcW w:w="1843"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COUT MOYEN</w:t>
            </w:r>
          </w:p>
        </w:tc>
        <w:tc>
          <w:tcPr>
            <w:tcW w:w="2322" w:type="dxa"/>
            <w:shd w:val="clear" w:color="191970" w:fill="FFFFFF" w:themeFill="background1"/>
            <w:vAlign w:val="center"/>
            <w:hideMark/>
          </w:tcPr>
          <w:p w:rsidR="008E327D" w:rsidRPr="00B44BE3" w:rsidRDefault="008E327D" w:rsidP="008E327D">
            <w:pPr>
              <w:spacing w:after="0" w:line="240" w:lineRule="auto"/>
              <w:rPr>
                <w:rFonts w:ascii="Arial" w:hAnsi="Arial" w:cs="Arial"/>
              </w:rPr>
            </w:pPr>
            <w:r w:rsidRPr="00B44BE3">
              <w:rPr>
                <w:rFonts w:ascii="Arial" w:hAnsi="Arial" w:cs="Arial"/>
              </w:rPr>
              <w:t>NBRE DE BENEFIC</w:t>
            </w:r>
          </w:p>
        </w:tc>
      </w:tr>
      <w:tr w:rsidR="00DE2B42" w:rsidRPr="00CF1181" w:rsidTr="00A4330C">
        <w:trPr>
          <w:trHeight w:val="300"/>
          <w:jc w:val="center"/>
        </w:trPr>
        <w:tc>
          <w:tcPr>
            <w:tcW w:w="823" w:type="dxa"/>
            <w:vAlign w:val="center"/>
            <w:hideMark/>
          </w:tcPr>
          <w:p w:rsidR="00DE2B42" w:rsidRPr="001516EF" w:rsidRDefault="00DE2B42" w:rsidP="00BC0090">
            <w:pPr>
              <w:spacing w:after="0" w:line="240" w:lineRule="auto"/>
              <w:jc w:val="right"/>
              <w:rPr>
                <w:rFonts w:ascii="Arial" w:hAnsi="Arial" w:cs="Arial"/>
                <w:color w:val="000000"/>
              </w:rPr>
            </w:pPr>
            <w:r w:rsidRPr="001516EF">
              <w:rPr>
                <w:rFonts w:ascii="Arial" w:hAnsi="Arial" w:cs="Arial"/>
                <w:color w:val="000000"/>
              </w:rPr>
              <w:t>1</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MATANDA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3496,29</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874,07</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28</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124,87</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28</w:t>
            </w:r>
          </w:p>
        </w:tc>
      </w:tr>
      <w:tr w:rsidR="00DE2B42" w:rsidRPr="00CF1181" w:rsidTr="00A4330C">
        <w:trPr>
          <w:trHeight w:val="300"/>
          <w:jc w:val="center"/>
        </w:trPr>
        <w:tc>
          <w:tcPr>
            <w:tcW w:w="823" w:type="dxa"/>
            <w:vAlign w:val="center"/>
            <w:hideMark/>
          </w:tcPr>
          <w:p w:rsidR="00DE2B42" w:rsidRPr="001516EF" w:rsidRDefault="00DE2B42" w:rsidP="00BC0090">
            <w:pPr>
              <w:spacing w:after="0" w:line="240" w:lineRule="auto"/>
              <w:jc w:val="right"/>
              <w:rPr>
                <w:rFonts w:ascii="Arial" w:hAnsi="Arial" w:cs="Arial"/>
                <w:color w:val="000000"/>
              </w:rPr>
            </w:pPr>
            <w:r w:rsidRPr="001516EF">
              <w:rPr>
                <w:rFonts w:ascii="Arial" w:hAnsi="Arial" w:cs="Arial"/>
                <w:color w:val="000000"/>
              </w:rPr>
              <w:t>2</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WANAMAHIKA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627,64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156,91</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7</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89,66</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7</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3</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KITATUMBA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205,26</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51,31</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68,42</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4</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UCG</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733,66</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183,41</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6</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122,28</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6</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5</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KATWA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303,20</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75,80</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151,60</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6</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MUTIRI</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59,15</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14,79</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59,15</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7</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CBCA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193,44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48,36</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96,72</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8</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ANGLICAN</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108,80</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27,20</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108,80</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9</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ST FAMILLE MUKUNA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422,54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105,64</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140,85</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3</w:t>
            </w:r>
          </w:p>
        </w:tc>
      </w:tr>
      <w:tr w:rsidR="00DE2B42" w:rsidRPr="00CF1181" w:rsidTr="00A4330C">
        <w:trPr>
          <w:trHeight w:val="300"/>
          <w:jc w:val="center"/>
        </w:trPr>
        <w:tc>
          <w:tcPr>
            <w:tcW w:w="823" w:type="dxa"/>
            <w:vAlign w:val="center"/>
            <w:hideMark/>
          </w:tcPr>
          <w:p w:rsidR="00DE2B42" w:rsidRPr="001516EF" w:rsidRDefault="00DE2B42" w:rsidP="00BC0090">
            <w:pPr>
              <w:spacing w:after="0" w:line="240" w:lineRule="auto"/>
              <w:jc w:val="right"/>
              <w:rPr>
                <w:rFonts w:ascii="Arial" w:hAnsi="Arial" w:cs="Arial"/>
                <w:color w:val="000000"/>
              </w:rPr>
            </w:pPr>
            <w:r w:rsidRPr="001516EF">
              <w:rPr>
                <w:rFonts w:ascii="Arial" w:hAnsi="Arial" w:cs="Arial"/>
                <w:color w:val="000000"/>
              </w:rPr>
              <w:t>1</w:t>
            </w:r>
            <w:r w:rsidR="00CA7084">
              <w:rPr>
                <w:rFonts w:ascii="Arial" w:hAnsi="Arial" w:cs="Arial"/>
                <w:color w:val="000000"/>
              </w:rPr>
              <w:t>0</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HGR KYONDO</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353,14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88,28</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176,57</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11</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CSR KIPESE</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83,94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20,98</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83,94</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12</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CH MICHEL ANGE / LUKANGA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41,89</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10,47</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41,89</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13</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HGR MUTWANGA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46,64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11,66</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46,64</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14</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CH MUKANDO</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57,20</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14,30</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57,20</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DE2B42" w:rsidRPr="00CF1181" w:rsidTr="00A4330C">
        <w:trPr>
          <w:trHeight w:val="300"/>
          <w:jc w:val="center"/>
        </w:trPr>
        <w:tc>
          <w:tcPr>
            <w:tcW w:w="823" w:type="dxa"/>
            <w:vAlign w:val="center"/>
            <w:hideMark/>
          </w:tcPr>
          <w:p w:rsidR="00DE2B42" w:rsidRPr="001516EF" w:rsidRDefault="00DE2B42" w:rsidP="00BC0090">
            <w:pPr>
              <w:spacing w:after="0" w:line="240" w:lineRule="auto"/>
              <w:jc w:val="right"/>
              <w:rPr>
                <w:rFonts w:ascii="Arial" w:hAnsi="Arial" w:cs="Arial"/>
                <w:color w:val="000000"/>
              </w:rPr>
            </w:pPr>
            <w:r w:rsidRPr="001516EF">
              <w:rPr>
                <w:rFonts w:ascii="Arial" w:hAnsi="Arial" w:cs="Arial"/>
                <w:color w:val="000000"/>
              </w:rPr>
              <w:t>1</w:t>
            </w:r>
            <w:r w:rsidR="00CA7084">
              <w:rPr>
                <w:rFonts w:ascii="Arial" w:hAnsi="Arial" w:cs="Arial"/>
                <w:color w:val="000000"/>
              </w:rPr>
              <w:t>5</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CH EMMANUEL D' ALZON</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299,76</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74,94</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74,94</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16</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HGR DE BENI</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305,89</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76,47</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152,94</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17</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CH ST RAPHAEL/ MUS</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202,24</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50,56</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101,12</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DE2B42" w:rsidRPr="00CF1181" w:rsidTr="00A4330C">
        <w:trPr>
          <w:trHeight w:val="300"/>
          <w:jc w:val="center"/>
        </w:trPr>
        <w:tc>
          <w:tcPr>
            <w:tcW w:w="823" w:type="dxa"/>
            <w:vAlign w:val="center"/>
            <w:hideMark/>
          </w:tcPr>
          <w:p w:rsidR="00DE2B42" w:rsidRPr="001516EF" w:rsidRDefault="00CA7084" w:rsidP="00BC0090">
            <w:pPr>
              <w:spacing w:after="0" w:line="240" w:lineRule="auto"/>
              <w:jc w:val="right"/>
              <w:rPr>
                <w:rFonts w:ascii="Arial" w:hAnsi="Arial" w:cs="Arial"/>
                <w:color w:val="000000"/>
              </w:rPr>
            </w:pPr>
            <w:r>
              <w:rPr>
                <w:rFonts w:ascii="Arial" w:hAnsi="Arial" w:cs="Arial"/>
                <w:color w:val="000000"/>
              </w:rPr>
              <w:t>18</w:t>
            </w:r>
          </w:p>
        </w:tc>
        <w:tc>
          <w:tcPr>
            <w:tcW w:w="2862" w:type="dxa"/>
            <w:vAlign w:val="center"/>
            <w:hideMark/>
          </w:tcPr>
          <w:p w:rsidR="00DE2B42" w:rsidRDefault="00DE2B42" w:rsidP="00BC0090">
            <w:pPr>
              <w:spacing w:after="0"/>
              <w:rPr>
                <w:rFonts w:ascii="Arial" w:hAnsi="Arial" w:cs="Arial"/>
                <w:color w:val="000000"/>
                <w:sz w:val="16"/>
                <w:szCs w:val="16"/>
              </w:rPr>
            </w:pPr>
            <w:r>
              <w:rPr>
                <w:rFonts w:ascii="Arial" w:hAnsi="Arial" w:cs="Arial"/>
                <w:color w:val="000000"/>
                <w:sz w:val="16"/>
                <w:szCs w:val="16"/>
              </w:rPr>
              <w:t>C MED GRACIA</w:t>
            </w:r>
          </w:p>
        </w:tc>
        <w:tc>
          <w:tcPr>
            <w:tcW w:w="1843"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408,66</w:t>
            </w:r>
          </w:p>
        </w:tc>
        <w:tc>
          <w:tcPr>
            <w:tcW w:w="1701" w:type="dxa"/>
            <w:vAlign w:val="center"/>
            <w:hideMark/>
          </w:tcPr>
          <w:p w:rsidR="00DE2B42" w:rsidRDefault="00DE2B42" w:rsidP="00BC0090">
            <w:pPr>
              <w:spacing w:after="0"/>
              <w:jc w:val="right"/>
              <w:rPr>
                <w:rFonts w:ascii="Arial" w:hAnsi="Arial" w:cs="Arial"/>
                <w:color w:val="000000"/>
                <w:sz w:val="16"/>
                <w:szCs w:val="16"/>
              </w:rPr>
            </w:pPr>
            <w:r>
              <w:rPr>
                <w:rFonts w:ascii="Arial" w:hAnsi="Arial" w:cs="Arial"/>
                <w:color w:val="000000"/>
                <w:sz w:val="16"/>
                <w:szCs w:val="16"/>
              </w:rPr>
              <w:t>102,16</w:t>
            </w:r>
          </w:p>
        </w:tc>
        <w:tc>
          <w:tcPr>
            <w:tcW w:w="1701"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c>
          <w:tcPr>
            <w:tcW w:w="1843"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102,16</w:t>
            </w:r>
          </w:p>
        </w:tc>
        <w:tc>
          <w:tcPr>
            <w:tcW w:w="2322" w:type="dxa"/>
            <w:vAlign w:val="center"/>
            <w:hideMark/>
          </w:tcPr>
          <w:p w:rsidR="00DE2B42" w:rsidRDefault="00DE2B42" w:rsidP="00BC0090">
            <w:pPr>
              <w:spacing w:after="0"/>
              <w:jc w:val="right"/>
              <w:rPr>
                <w:rFonts w:ascii="Arial" w:hAnsi="Arial" w:cs="Arial"/>
                <w:b/>
                <w:bCs/>
                <w:color w:val="000000"/>
                <w:sz w:val="16"/>
                <w:szCs w:val="16"/>
              </w:rPr>
            </w:pPr>
            <w:r>
              <w:rPr>
                <w:rFonts w:ascii="Arial" w:hAnsi="Arial" w:cs="Arial"/>
                <w:b/>
                <w:bCs/>
                <w:color w:val="000000"/>
                <w:sz w:val="16"/>
                <w:szCs w:val="16"/>
              </w:rPr>
              <w:t>4</w:t>
            </w:r>
          </w:p>
        </w:tc>
      </w:tr>
      <w:tr w:rsidR="00B03C69" w:rsidRPr="00CF1181" w:rsidTr="00A4330C">
        <w:trPr>
          <w:trHeight w:val="300"/>
          <w:jc w:val="center"/>
        </w:trPr>
        <w:tc>
          <w:tcPr>
            <w:tcW w:w="823" w:type="dxa"/>
            <w:vAlign w:val="center"/>
            <w:hideMark/>
          </w:tcPr>
          <w:p w:rsidR="00B03C69" w:rsidRPr="001516EF" w:rsidRDefault="00CA7084" w:rsidP="00BC0090">
            <w:pPr>
              <w:spacing w:after="0" w:line="240" w:lineRule="auto"/>
              <w:jc w:val="right"/>
              <w:rPr>
                <w:rFonts w:ascii="Arial" w:hAnsi="Arial" w:cs="Arial"/>
                <w:color w:val="000000"/>
              </w:rPr>
            </w:pPr>
            <w:r>
              <w:rPr>
                <w:rFonts w:ascii="Arial" w:hAnsi="Arial" w:cs="Arial"/>
                <w:color w:val="000000"/>
              </w:rPr>
              <w:t>19</w:t>
            </w:r>
          </w:p>
        </w:tc>
        <w:tc>
          <w:tcPr>
            <w:tcW w:w="2862" w:type="dxa"/>
            <w:vAlign w:val="center"/>
            <w:hideMark/>
          </w:tcPr>
          <w:p w:rsidR="00B03C69" w:rsidRDefault="00B03C69" w:rsidP="00BC0090">
            <w:pPr>
              <w:spacing w:after="0"/>
              <w:rPr>
                <w:rFonts w:ascii="Arial" w:hAnsi="Arial" w:cs="Arial"/>
                <w:color w:val="000000"/>
                <w:sz w:val="16"/>
                <w:szCs w:val="16"/>
              </w:rPr>
            </w:pPr>
            <w:r>
              <w:rPr>
                <w:rFonts w:ascii="Arial" w:hAnsi="Arial" w:cs="Arial"/>
                <w:color w:val="000000"/>
                <w:sz w:val="16"/>
                <w:szCs w:val="16"/>
              </w:rPr>
              <w:t>CH GLORIA DIVINA</w:t>
            </w:r>
          </w:p>
        </w:tc>
        <w:tc>
          <w:tcPr>
            <w:tcW w:w="1843"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118,99</w:t>
            </w:r>
          </w:p>
        </w:tc>
        <w:tc>
          <w:tcPr>
            <w:tcW w:w="1701"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29,75</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59,5</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B03C69" w:rsidRPr="00CF1181" w:rsidTr="00A4330C">
        <w:trPr>
          <w:trHeight w:val="300"/>
          <w:jc w:val="center"/>
        </w:trPr>
        <w:tc>
          <w:tcPr>
            <w:tcW w:w="823" w:type="dxa"/>
            <w:vAlign w:val="center"/>
            <w:hideMark/>
          </w:tcPr>
          <w:p w:rsidR="00B03C69" w:rsidRPr="001516EF" w:rsidRDefault="00CA7084" w:rsidP="00BC0090">
            <w:pPr>
              <w:spacing w:after="0" w:line="240" w:lineRule="auto"/>
              <w:jc w:val="right"/>
              <w:rPr>
                <w:rFonts w:ascii="Arial" w:hAnsi="Arial" w:cs="Arial"/>
                <w:color w:val="000000"/>
              </w:rPr>
            </w:pPr>
            <w:r>
              <w:rPr>
                <w:rFonts w:ascii="Arial" w:hAnsi="Arial" w:cs="Arial"/>
                <w:color w:val="000000"/>
              </w:rPr>
              <w:t>20</w:t>
            </w:r>
          </w:p>
        </w:tc>
        <w:tc>
          <w:tcPr>
            <w:tcW w:w="2862" w:type="dxa"/>
            <w:vAlign w:val="center"/>
            <w:hideMark/>
          </w:tcPr>
          <w:p w:rsidR="00B03C69" w:rsidRDefault="00B03C69" w:rsidP="00BC0090">
            <w:pPr>
              <w:spacing w:after="0"/>
              <w:rPr>
                <w:rFonts w:ascii="Arial" w:hAnsi="Arial" w:cs="Arial"/>
                <w:color w:val="000000"/>
                <w:sz w:val="16"/>
                <w:szCs w:val="16"/>
              </w:rPr>
            </w:pPr>
            <w:r>
              <w:rPr>
                <w:rFonts w:ascii="Arial" w:hAnsi="Arial" w:cs="Arial"/>
                <w:color w:val="000000"/>
                <w:sz w:val="16"/>
                <w:szCs w:val="16"/>
              </w:rPr>
              <w:t>HGR OICHA</w:t>
            </w:r>
          </w:p>
        </w:tc>
        <w:tc>
          <w:tcPr>
            <w:tcW w:w="1843"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28,00</w:t>
            </w:r>
          </w:p>
        </w:tc>
        <w:tc>
          <w:tcPr>
            <w:tcW w:w="1701"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7,00</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28,00</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B03C69" w:rsidRPr="00CF1181" w:rsidTr="00A4330C">
        <w:trPr>
          <w:trHeight w:val="300"/>
          <w:jc w:val="center"/>
        </w:trPr>
        <w:tc>
          <w:tcPr>
            <w:tcW w:w="823" w:type="dxa"/>
            <w:vAlign w:val="center"/>
            <w:hideMark/>
          </w:tcPr>
          <w:p w:rsidR="00B03C69" w:rsidRPr="001516EF" w:rsidRDefault="00CA7084" w:rsidP="00BC0090">
            <w:pPr>
              <w:spacing w:after="0" w:line="240" w:lineRule="auto"/>
              <w:jc w:val="right"/>
              <w:rPr>
                <w:rFonts w:ascii="Arial" w:hAnsi="Arial" w:cs="Arial"/>
                <w:color w:val="000000"/>
              </w:rPr>
            </w:pPr>
            <w:r>
              <w:rPr>
                <w:rFonts w:ascii="Arial" w:hAnsi="Arial" w:cs="Arial"/>
                <w:color w:val="000000"/>
              </w:rPr>
              <w:t>21</w:t>
            </w:r>
          </w:p>
        </w:tc>
        <w:tc>
          <w:tcPr>
            <w:tcW w:w="2862" w:type="dxa"/>
            <w:vAlign w:val="center"/>
            <w:hideMark/>
          </w:tcPr>
          <w:p w:rsidR="00B03C69" w:rsidRDefault="00B03C69" w:rsidP="00BC0090">
            <w:pPr>
              <w:spacing w:after="0"/>
              <w:rPr>
                <w:rFonts w:ascii="Arial" w:hAnsi="Arial" w:cs="Arial"/>
                <w:color w:val="000000"/>
                <w:sz w:val="16"/>
                <w:szCs w:val="16"/>
              </w:rPr>
            </w:pPr>
            <w:r>
              <w:rPr>
                <w:rFonts w:ascii="Arial" w:hAnsi="Arial" w:cs="Arial"/>
                <w:color w:val="000000"/>
                <w:sz w:val="16"/>
                <w:szCs w:val="16"/>
              </w:rPr>
              <w:t>CSR BIAMBWE</w:t>
            </w:r>
          </w:p>
        </w:tc>
        <w:tc>
          <w:tcPr>
            <w:tcW w:w="1843"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56,00</w:t>
            </w:r>
          </w:p>
        </w:tc>
        <w:tc>
          <w:tcPr>
            <w:tcW w:w="1701"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14,00</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56,00</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B03C69" w:rsidRPr="00CF1181" w:rsidTr="00A4330C">
        <w:trPr>
          <w:trHeight w:val="300"/>
          <w:jc w:val="center"/>
        </w:trPr>
        <w:tc>
          <w:tcPr>
            <w:tcW w:w="823" w:type="dxa"/>
            <w:vAlign w:val="center"/>
            <w:hideMark/>
          </w:tcPr>
          <w:p w:rsidR="00B03C69" w:rsidRPr="001516EF" w:rsidRDefault="00CA7084" w:rsidP="00BC0090">
            <w:pPr>
              <w:spacing w:after="0" w:line="240" w:lineRule="auto"/>
              <w:jc w:val="right"/>
              <w:rPr>
                <w:rFonts w:ascii="Arial" w:hAnsi="Arial" w:cs="Arial"/>
                <w:color w:val="000000"/>
              </w:rPr>
            </w:pPr>
            <w:r>
              <w:rPr>
                <w:rFonts w:ascii="Arial" w:hAnsi="Arial" w:cs="Arial"/>
                <w:color w:val="000000"/>
              </w:rPr>
              <w:t>22</w:t>
            </w:r>
          </w:p>
        </w:tc>
        <w:tc>
          <w:tcPr>
            <w:tcW w:w="2862" w:type="dxa"/>
            <w:vAlign w:val="center"/>
            <w:hideMark/>
          </w:tcPr>
          <w:p w:rsidR="00B03C69" w:rsidRDefault="00B03C69" w:rsidP="00BC0090">
            <w:pPr>
              <w:spacing w:after="0"/>
              <w:rPr>
                <w:rFonts w:ascii="Arial" w:hAnsi="Arial" w:cs="Arial"/>
                <w:color w:val="000000"/>
                <w:sz w:val="16"/>
                <w:szCs w:val="16"/>
              </w:rPr>
            </w:pPr>
            <w:r>
              <w:rPr>
                <w:rFonts w:ascii="Arial" w:hAnsi="Arial" w:cs="Arial"/>
                <w:color w:val="000000"/>
                <w:sz w:val="16"/>
                <w:szCs w:val="16"/>
              </w:rPr>
              <w:t>HGR MANGUREDJIPA</w:t>
            </w:r>
          </w:p>
        </w:tc>
        <w:tc>
          <w:tcPr>
            <w:tcW w:w="1843"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92,00</w:t>
            </w:r>
          </w:p>
        </w:tc>
        <w:tc>
          <w:tcPr>
            <w:tcW w:w="1701"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23,00</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46,00</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w:t>
            </w:r>
          </w:p>
        </w:tc>
      </w:tr>
      <w:tr w:rsidR="00B03C69" w:rsidRPr="00CF1181" w:rsidTr="00A4330C">
        <w:trPr>
          <w:trHeight w:val="300"/>
          <w:jc w:val="center"/>
        </w:trPr>
        <w:tc>
          <w:tcPr>
            <w:tcW w:w="823" w:type="dxa"/>
            <w:vAlign w:val="center"/>
            <w:hideMark/>
          </w:tcPr>
          <w:p w:rsidR="00B03C69" w:rsidRPr="001516EF" w:rsidRDefault="00CA7084" w:rsidP="00BC0090">
            <w:pPr>
              <w:spacing w:after="0" w:line="240" w:lineRule="auto"/>
              <w:jc w:val="right"/>
              <w:rPr>
                <w:rFonts w:ascii="Arial" w:hAnsi="Arial" w:cs="Arial"/>
                <w:color w:val="000000"/>
              </w:rPr>
            </w:pPr>
            <w:r>
              <w:rPr>
                <w:rFonts w:ascii="Arial" w:hAnsi="Arial" w:cs="Arial"/>
                <w:color w:val="000000"/>
              </w:rPr>
              <w:t>23</w:t>
            </w:r>
          </w:p>
        </w:tc>
        <w:tc>
          <w:tcPr>
            <w:tcW w:w="2862" w:type="dxa"/>
            <w:vAlign w:val="center"/>
            <w:hideMark/>
          </w:tcPr>
          <w:p w:rsidR="00B03C69" w:rsidRDefault="00B03C69" w:rsidP="00BC0090">
            <w:pPr>
              <w:spacing w:after="0"/>
              <w:rPr>
                <w:rFonts w:ascii="Arial" w:hAnsi="Arial" w:cs="Arial"/>
                <w:color w:val="000000"/>
                <w:sz w:val="16"/>
                <w:szCs w:val="16"/>
              </w:rPr>
            </w:pPr>
            <w:r>
              <w:rPr>
                <w:rFonts w:ascii="Arial" w:hAnsi="Arial" w:cs="Arial"/>
                <w:color w:val="000000"/>
                <w:sz w:val="16"/>
                <w:szCs w:val="16"/>
              </w:rPr>
              <w:t>HGR MAMBOWA</w:t>
            </w:r>
          </w:p>
        </w:tc>
        <w:tc>
          <w:tcPr>
            <w:tcW w:w="1843"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52,00</w:t>
            </w:r>
          </w:p>
        </w:tc>
        <w:tc>
          <w:tcPr>
            <w:tcW w:w="1701" w:type="dxa"/>
            <w:vAlign w:val="center"/>
            <w:hideMark/>
          </w:tcPr>
          <w:p w:rsidR="00B03C69" w:rsidRDefault="00B03C69" w:rsidP="00BC0090">
            <w:pPr>
              <w:spacing w:after="0"/>
              <w:jc w:val="right"/>
              <w:rPr>
                <w:rFonts w:ascii="Arial" w:hAnsi="Arial" w:cs="Arial"/>
                <w:color w:val="000000"/>
                <w:sz w:val="16"/>
                <w:szCs w:val="16"/>
              </w:rPr>
            </w:pPr>
            <w:r>
              <w:rPr>
                <w:rFonts w:ascii="Arial" w:hAnsi="Arial" w:cs="Arial"/>
                <w:color w:val="000000"/>
                <w:sz w:val="16"/>
                <w:szCs w:val="16"/>
              </w:rPr>
              <w:t>13,00</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52,00</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w:t>
            </w:r>
          </w:p>
        </w:tc>
      </w:tr>
      <w:tr w:rsidR="00B03C69" w:rsidRPr="00CF1181" w:rsidTr="00A4330C">
        <w:trPr>
          <w:trHeight w:val="300"/>
          <w:jc w:val="center"/>
        </w:trPr>
        <w:tc>
          <w:tcPr>
            <w:tcW w:w="823" w:type="dxa"/>
            <w:vAlign w:val="center"/>
            <w:hideMark/>
          </w:tcPr>
          <w:p w:rsidR="00B03C69" w:rsidRPr="00CF1181" w:rsidRDefault="00B03C69" w:rsidP="00BC0090">
            <w:pPr>
              <w:spacing w:after="0" w:line="240" w:lineRule="auto"/>
              <w:jc w:val="right"/>
              <w:rPr>
                <w:rFonts w:ascii="Arial" w:hAnsi="Arial" w:cs="Arial"/>
                <w:color w:val="000000"/>
                <w:sz w:val="16"/>
                <w:szCs w:val="16"/>
              </w:rPr>
            </w:pPr>
          </w:p>
        </w:tc>
        <w:tc>
          <w:tcPr>
            <w:tcW w:w="2862" w:type="dxa"/>
            <w:vAlign w:val="center"/>
            <w:hideMark/>
          </w:tcPr>
          <w:p w:rsidR="00B03C69" w:rsidRPr="00CF1181" w:rsidRDefault="00B03C69" w:rsidP="00BC0090">
            <w:pPr>
              <w:spacing w:after="0" w:line="240" w:lineRule="auto"/>
              <w:rPr>
                <w:rFonts w:ascii="Arial" w:hAnsi="Arial" w:cs="Arial"/>
                <w:b/>
                <w:bCs/>
                <w:color w:val="000000"/>
                <w:sz w:val="24"/>
                <w:szCs w:val="24"/>
              </w:rPr>
            </w:pPr>
            <w:r>
              <w:rPr>
                <w:rFonts w:ascii="Arial" w:hAnsi="Arial" w:cs="Arial"/>
                <w:b/>
                <w:bCs/>
                <w:color w:val="000000"/>
                <w:sz w:val="24"/>
                <w:szCs w:val="24"/>
              </w:rPr>
              <w:t>Total</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8296,31</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2074,08</w:t>
            </w:r>
          </w:p>
        </w:tc>
        <w:tc>
          <w:tcPr>
            <w:tcW w:w="1701"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78</w:t>
            </w:r>
          </w:p>
        </w:tc>
        <w:tc>
          <w:tcPr>
            <w:tcW w:w="1843"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106,36</w:t>
            </w:r>
          </w:p>
        </w:tc>
        <w:tc>
          <w:tcPr>
            <w:tcW w:w="2322" w:type="dxa"/>
            <w:vAlign w:val="center"/>
            <w:hideMark/>
          </w:tcPr>
          <w:p w:rsidR="00B03C69" w:rsidRDefault="00B03C69" w:rsidP="00BC0090">
            <w:pPr>
              <w:spacing w:after="0"/>
              <w:jc w:val="right"/>
              <w:rPr>
                <w:rFonts w:ascii="Arial" w:hAnsi="Arial" w:cs="Arial"/>
                <w:b/>
                <w:bCs/>
                <w:color w:val="000000"/>
                <w:sz w:val="16"/>
                <w:szCs w:val="16"/>
              </w:rPr>
            </w:pPr>
            <w:r>
              <w:rPr>
                <w:rFonts w:ascii="Arial" w:hAnsi="Arial" w:cs="Arial"/>
                <w:b/>
                <w:bCs/>
                <w:color w:val="000000"/>
                <w:sz w:val="16"/>
                <w:szCs w:val="16"/>
              </w:rPr>
              <w:t>76</w:t>
            </w:r>
          </w:p>
        </w:tc>
      </w:tr>
    </w:tbl>
    <w:p w:rsidR="00251F73" w:rsidRPr="00845C8D" w:rsidRDefault="00251F73" w:rsidP="008E327D">
      <w:pPr>
        <w:rPr>
          <w:sz w:val="16"/>
          <w:szCs w:val="16"/>
        </w:rPr>
      </w:pPr>
    </w:p>
    <w:p w:rsidR="009D07EF" w:rsidRPr="00AE75D4" w:rsidRDefault="007D6056" w:rsidP="00AE75D4">
      <w:pPr>
        <w:pStyle w:val="Titre2"/>
        <w:rPr>
          <w:color w:val="auto"/>
          <w:sz w:val="28"/>
          <w:szCs w:val="28"/>
        </w:rPr>
      </w:pPr>
      <w:r>
        <w:rPr>
          <w:b w:val="0"/>
          <w:sz w:val="28"/>
          <w:szCs w:val="28"/>
        </w:rPr>
        <w:t xml:space="preserve">               </w:t>
      </w:r>
      <w:r w:rsidRPr="00AE75D4">
        <w:rPr>
          <w:color w:val="auto"/>
          <w:sz w:val="28"/>
          <w:szCs w:val="28"/>
        </w:rPr>
        <w:t xml:space="preserve"> </w:t>
      </w:r>
      <w:bookmarkStart w:id="48" w:name="_Toc161296331"/>
      <w:r w:rsidR="009D07EF" w:rsidRPr="00AE75D4">
        <w:rPr>
          <w:color w:val="auto"/>
          <w:sz w:val="28"/>
          <w:szCs w:val="28"/>
        </w:rPr>
        <w:t>V</w:t>
      </w:r>
      <w:r w:rsidR="00EC64A2" w:rsidRPr="00AE75D4">
        <w:rPr>
          <w:color w:val="auto"/>
          <w:sz w:val="28"/>
          <w:szCs w:val="28"/>
        </w:rPr>
        <w:t>I</w:t>
      </w:r>
      <w:r w:rsidR="009D07EF" w:rsidRPr="00AE75D4">
        <w:rPr>
          <w:color w:val="auto"/>
          <w:sz w:val="28"/>
          <w:szCs w:val="28"/>
        </w:rPr>
        <w:t xml:space="preserve">. </w:t>
      </w:r>
      <w:r w:rsidR="00C462EB" w:rsidRPr="00AE75D4">
        <w:rPr>
          <w:color w:val="auto"/>
          <w:sz w:val="28"/>
          <w:szCs w:val="28"/>
        </w:rPr>
        <w:t>9</w:t>
      </w:r>
      <w:r w:rsidR="00EC64A2" w:rsidRPr="00AE75D4">
        <w:rPr>
          <w:color w:val="auto"/>
          <w:sz w:val="28"/>
          <w:szCs w:val="28"/>
        </w:rPr>
        <w:t xml:space="preserve"> </w:t>
      </w:r>
      <w:r w:rsidR="009D07EF" w:rsidRPr="00AE75D4">
        <w:rPr>
          <w:color w:val="auto"/>
          <w:sz w:val="28"/>
          <w:szCs w:val="28"/>
        </w:rPr>
        <w:t>Fréq</w:t>
      </w:r>
      <w:r w:rsidR="00DE50BA" w:rsidRPr="00AE75D4">
        <w:rPr>
          <w:color w:val="auto"/>
          <w:sz w:val="28"/>
          <w:szCs w:val="28"/>
        </w:rPr>
        <w:t xml:space="preserve">uentation  des membres MUSOSA dans le service </w:t>
      </w:r>
      <w:r w:rsidR="0054791F" w:rsidRPr="00AE75D4">
        <w:rPr>
          <w:color w:val="auto"/>
          <w:sz w:val="28"/>
          <w:szCs w:val="28"/>
        </w:rPr>
        <w:t>d’Accouchement</w:t>
      </w:r>
      <w:r w:rsidR="009D07EF" w:rsidRPr="00AE75D4">
        <w:rPr>
          <w:color w:val="auto"/>
          <w:sz w:val="28"/>
          <w:szCs w:val="28"/>
        </w:rPr>
        <w:t xml:space="preserve"> eutocique</w:t>
      </w:r>
      <w:bookmarkEnd w:id="48"/>
    </w:p>
    <w:tbl>
      <w:tblPr>
        <w:tblW w:w="125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tblPr>
      <w:tblGrid>
        <w:gridCol w:w="956"/>
        <w:gridCol w:w="3792"/>
        <w:gridCol w:w="1311"/>
        <w:gridCol w:w="2053"/>
        <w:gridCol w:w="1420"/>
        <w:gridCol w:w="1266"/>
        <w:gridCol w:w="1714"/>
      </w:tblGrid>
      <w:tr w:rsidR="009D07EF" w:rsidRPr="00845C8D" w:rsidTr="00B03C69">
        <w:trPr>
          <w:trHeight w:val="510"/>
          <w:tblHeader/>
          <w:jc w:val="center"/>
        </w:trPr>
        <w:tc>
          <w:tcPr>
            <w:tcW w:w="956"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FOSA</w:t>
            </w:r>
          </w:p>
        </w:tc>
        <w:tc>
          <w:tcPr>
            <w:tcW w:w="3792"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FOSA</w:t>
            </w:r>
          </w:p>
        </w:tc>
        <w:tc>
          <w:tcPr>
            <w:tcW w:w="1311"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PART MUSOSA</w:t>
            </w:r>
          </w:p>
        </w:tc>
        <w:tc>
          <w:tcPr>
            <w:tcW w:w="2053"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PART PATIEN</w:t>
            </w:r>
            <w:r w:rsidR="0054791F" w:rsidRPr="00845C8D">
              <w:rPr>
                <w:rFonts w:ascii="Arial" w:hAnsi="Arial" w:cs="Arial"/>
                <w:sz w:val="20"/>
                <w:szCs w:val="20"/>
              </w:rPr>
              <w:t>T</w:t>
            </w:r>
          </w:p>
        </w:tc>
        <w:tc>
          <w:tcPr>
            <w:tcW w:w="1420"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Nbre DES CAS</w:t>
            </w:r>
          </w:p>
        </w:tc>
        <w:tc>
          <w:tcPr>
            <w:tcW w:w="1266"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COUT MOYEN</w:t>
            </w:r>
          </w:p>
        </w:tc>
        <w:tc>
          <w:tcPr>
            <w:tcW w:w="1714" w:type="dxa"/>
            <w:shd w:val="clear" w:color="191970" w:fill="FFFFFF" w:themeFill="background1"/>
            <w:vAlign w:val="center"/>
            <w:hideMark/>
          </w:tcPr>
          <w:p w:rsidR="009D07EF" w:rsidRPr="00845C8D" w:rsidRDefault="009D07EF" w:rsidP="00E016DB">
            <w:pPr>
              <w:spacing w:after="0" w:line="240" w:lineRule="auto"/>
              <w:rPr>
                <w:rFonts w:ascii="Arial" w:hAnsi="Arial" w:cs="Arial"/>
                <w:sz w:val="20"/>
                <w:szCs w:val="20"/>
              </w:rPr>
            </w:pPr>
            <w:r w:rsidRPr="00845C8D">
              <w:rPr>
                <w:rFonts w:ascii="Arial" w:hAnsi="Arial" w:cs="Arial"/>
                <w:sz w:val="20"/>
                <w:szCs w:val="20"/>
              </w:rPr>
              <w:t>NBRE DE BENEFIC</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1</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MATANDA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683,70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170,92</w:t>
            </w:r>
          </w:p>
        </w:tc>
        <w:tc>
          <w:tcPr>
            <w:tcW w:w="1420" w:type="dxa"/>
            <w:vAlign w:val="center"/>
            <w:hideMark/>
          </w:tcPr>
          <w:p w:rsidR="00E62176" w:rsidRPr="00845C8D" w:rsidRDefault="00E62176" w:rsidP="00B03C69">
            <w:pPr>
              <w:spacing w:after="0"/>
              <w:jc w:val="right"/>
              <w:rPr>
                <w:rFonts w:ascii="Arial" w:hAnsi="Arial" w:cs="Arial"/>
                <w:bCs/>
                <w:color w:val="000000"/>
                <w:sz w:val="20"/>
                <w:szCs w:val="20"/>
              </w:rPr>
            </w:pPr>
            <w:r w:rsidRPr="00845C8D">
              <w:rPr>
                <w:rFonts w:ascii="Arial" w:hAnsi="Arial" w:cs="Arial"/>
                <w:bCs/>
                <w:color w:val="000000"/>
                <w:sz w:val="20"/>
                <w:szCs w:val="20"/>
              </w:rPr>
              <w:t>18</w:t>
            </w:r>
          </w:p>
        </w:tc>
        <w:tc>
          <w:tcPr>
            <w:tcW w:w="1266" w:type="dxa"/>
            <w:vAlign w:val="center"/>
            <w:hideMark/>
          </w:tcPr>
          <w:p w:rsidR="00E62176" w:rsidRPr="00845C8D" w:rsidRDefault="00E62176" w:rsidP="00B03C69">
            <w:pPr>
              <w:spacing w:after="0"/>
              <w:jc w:val="right"/>
              <w:rPr>
                <w:rFonts w:ascii="Arial" w:hAnsi="Arial" w:cs="Arial"/>
                <w:bCs/>
                <w:color w:val="000000"/>
                <w:sz w:val="20"/>
                <w:szCs w:val="20"/>
              </w:rPr>
            </w:pPr>
            <w:r w:rsidRPr="00845C8D">
              <w:rPr>
                <w:rFonts w:ascii="Arial" w:hAnsi="Arial" w:cs="Arial"/>
                <w:bCs/>
                <w:color w:val="000000"/>
                <w:sz w:val="20"/>
                <w:szCs w:val="20"/>
              </w:rPr>
              <w:t>37,98</w:t>
            </w:r>
          </w:p>
        </w:tc>
        <w:tc>
          <w:tcPr>
            <w:tcW w:w="1714" w:type="dxa"/>
            <w:vAlign w:val="center"/>
            <w:hideMark/>
          </w:tcPr>
          <w:p w:rsidR="00E62176" w:rsidRPr="00845C8D" w:rsidRDefault="00E62176" w:rsidP="00B03C69">
            <w:pPr>
              <w:spacing w:after="0"/>
              <w:jc w:val="right"/>
              <w:rPr>
                <w:rFonts w:ascii="Arial" w:hAnsi="Arial" w:cs="Arial"/>
                <w:bCs/>
                <w:color w:val="000000"/>
                <w:sz w:val="20"/>
                <w:szCs w:val="20"/>
              </w:rPr>
            </w:pPr>
            <w:r w:rsidRPr="00845C8D">
              <w:rPr>
                <w:rFonts w:ascii="Arial" w:hAnsi="Arial" w:cs="Arial"/>
                <w:bCs/>
                <w:color w:val="000000"/>
                <w:sz w:val="20"/>
                <w:szCs w:val="20"/>
              </w:rPr>
              <w:t>18</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2</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WANAMAHIKA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474,88</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118,72</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12</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39,57</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12</w:t>
            </w:r>
          </w:p>
        </w:tc>
      </w:tr>
      <w:tr w:rsidR="00E62176" w:rsidRPr="00845C8D" w:rsidTr="00B03C69">
        <w:trPr>
          <w:trHeight w:val="300"/>
          <w:jc w:val="center"/>
        </w:trPr>
        <w:tc>
          <w:tcPr>
            <w:tcW w:w="956" w:type="dxa"/>
            <w:vAlign w:val="center"/>
            <w:hideMark/>
          </w:tcPr>
          <w:p w:rsidR="00E62176" w:rsidRPr="00845C8D" w:rsidRDefault="00CA7084"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3</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UCG</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123,55</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30,89</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41,18</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5</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KATWA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192,00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48,00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7</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27,43</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7</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6</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FEPSI</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39,04</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9,76</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39,04</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7</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MUTIRI</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33,67</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8,42</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33,67</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11</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CEMBU</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108,00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27,00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36,00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12</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CBCA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28,48</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7,12</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28,48</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34</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ST FAMILLE MUKUNA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257,01</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64,25</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42,83</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44</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CSR NDUKO/ MUSIMBA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8,00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2,00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8,00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45</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CH MUKANDO</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24,00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6,00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24,00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47</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CH SOCIDEC/ KASINDI</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37,60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9,40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37,60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373642" w:rsidP="00E016DB">
            <w:pPr>
              <w:spacing w:after="0" w:line="240" w:lineRule="auto"/>
              <w:jc w:val="right"/>
              <w:rPr>
                <w:rFonts w:ascii="Arial" w:hAnsi="Arial" w:cs="Arial"/>
                <w:color w:val="000000"/>
                <w:sz w:val="20"/>
                <w:szCs w:val="20"/>
              </w:rPr>
            </w:pPr>
            <w:r w:rsidRPr="00845C8D">
              <w:rPr>
                <w:rFonts w:ascii="Arial" w:hAnsi="Arial" w:cs="Arial"/>
                <w:color w:val="000000"/>
                <w:sz w:val="20"/>
                <w:szCs w:val="20"/>
              </w:rPr>
              <w:t>48</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CH EMMANUEL D' ALZON</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641,48</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160,37</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17</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37,73</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17</w:t>
            </w:r>
          </w:p>
        </w:tc>
      </w:tr>
      <w:tr w:rsidR="00E62176" w:rsidRPr="00845C8D" w:rsidTr="00B03C69">
        <w:trPr>
          <w:trHeight w:val="300"/>
          <w:jc w:val="center"/>
        </w:trPr>
        <w:tc>
          <w:tcPr>
            <w:tcW w:w="956" w:type="dxa"/>
            <w:vAlign w:val="center"/>
            <w:hideMark/>
          </w:tcPr>
          <w:p w:rsidR="00E62176" w:rsidRPr="00845C8D" w:rsidRDefault="00E62176"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4</w:t>
            </w:r>
            <w:r w:rsidR="00373642" w:rsidRPr="00845C8D">
              <w:rPr>
                <w:rFonts w:ascii="Arial" w:hAnsi="Arial" w:cs="Arial"/>
                <w:color w:val="000000"/>
                <w:sz w:val="20"/>
                <w:szCs w:val="20"/>
              </w:rPr>
              <w:t>9</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HGR DE BENI</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31,00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7,75</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31,00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373642"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50</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 MED GRACIA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88,06</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22,02</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44,03</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w:t>
            </w:r>
          </w:p>
        </w:tc>
      </w:tr>
      <w:tr w:rsidR="00E62176" w:rsidRPr="00845C8D" w:rsidTr="00B03C69">
        <w:trPr>
          <w:trHeight w:val="300"/>
          <w:jc w:val="center"/>
        </w:trPr>
        <w:tc>
          <w:tcPr>
            <w:tcW w:w="956" w:type="dxa"/>
            <w:vAlign w:val="center"/>
            <w:hideMark/>
          </w:tcPr>
          <w:p w:rsidR="00E62176" w:rsidRPr="00845C8D" w:rsidRDefault="00373642"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51</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CH GLORIA DIVINA</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127,70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31,93</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21,28</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6</w:t>
            </w:r>
          </w:p>
        </w:tc>
      </w:tr>
      <w:tr w:rsidR="00E62176" w:rsidRPr="00845C8D" w:rsidTr="00B03C69">
        <w:trPr>
          <w:trHeight w:val="300"/>
          <w:jc w:val="center"/>
        </w:trPr>
        <w:tc>
          <w:tcPr>
            <w:tcW w:w="956" w:type="dxa"/>
            <w:vAlign w:val="center"/>
            <w:hideMark/>
          </w:tcPr>
          <w:p w:rsidR="00E62176" w:rsidRPr="00845C8D" w:rsidRDefault="00373642"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52</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CH ANUARITE</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73,02</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18,26</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36,51</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w:t>
            </w:r>
          </w:p>
        </w:tc>
      </w:tr>
      <w:tr w:rsidR="00B03C69" w:rsidRPr="00845C8D" w:rsidTr="00B03C69">
        <w:trPr>
          <w:trHeight w:val="300"/>
          <w:jc w:val="center"/>
        </w:trPr>
        <w:tc>
          <w:tcPr>
            <w:tcW w:w="956" w:type="dxa"/>
            <w:vAlign w:val="center"/>
            <w:hideMark/>
          </w:tcPr>
          <w:p w:rsidR="00B03C69" w:rsidRPr="00845C8D" w:rsidRDefault="00AA235D"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53</w:t>
            </w:r>
          </w:p>
        </w:tc>
        <w:tc>
          <w:tcPr>
            <w:tcW w:w="3792" w:type="dxa"/>
            <w:vAlign w:val="center"/>
            <w:hideMark/>
          </w:tcPr>
          <w:p w:rsidR="00B03C69" w:rsidRPr="00845C8D" w:rsidRDefault="00B03C69" w:rsidP="00B03C69">
            <w:pPr>
              <w:spacing w:after="0"/>
              <w:rPr>
                <w:rFonts w:ascii="Arial" w:hAnsi="Arial" w:cs="Arial"/>
                <w:color w:val="000000"/>
                <w:sz w:val="20"/>
                <w:szCs w:val="20"/>
              </w:rPr>
            </w:pPr>
            <w:r w:rsidRPr="00845C8D">
              <w:rPr>
                <w:rFonts w:ascii="Arial" w:hAnsi="Arial" w:cs="Arial"/>
                <w:color w:val="000000"/>
                <w:sz w:val="20"/>
                <w:szCs w:val="20"/>
              </w:rPr>
              <w:t>CLINIQUE ISTM BENI</w:t>
            </w:r>
          </w:p>
        </w:tc>
        <w:tc>
          <w:tcPr>
            <w:tcW w:w="1311" w:type="dxa"/>
            <w:vAlign w:val="center"/>
            <w:hideMark/>
          </w:tcPr>
          <w:p w:rsidR="00B03C69" w:rsidRPr="00845C8D" w:rsidRDefault="00B03C69" w:rsidP="00B03C69">
            <w:pPr>
              <w:spacing w:after="0"/>
              <w:jc w:val="right"/>
              <w:rPr>
                <w:rFonts w:ascii="Arial" w:hAnsi="Arial" w:cs="Arial"/>
                <w:color w:val="000000"/>
                <w:sz w:val="20"/>
                <w:szCs w:val="20"/>
              </w:rPr>
            </w:pPr>
            <w:r w:rsidRPr="00845C8D">
              <w:rPr>
                <w:rFonts w:ascii="Arial" w:hAnsi="Arial" w:cs="Arial"/>
                <w:color w:val="000000"/>
                <w:sz w:val="20"/>
                <w:szCs w:val="20"/>
              </w:rPr>
              <w:t>30,34</w:t>
            </w:r>
          </w:p>
        </w:tc>
        <w:tc>
          <w:tcPr>
            <w:tcW w:w="2053" w:type="dxa"/>
            <w:vAlign w:val="center"/>
            <w:hideMark/>
          </w:tcPr>
          <w:p w:rsidR="00B03C69" w:rsidRPr="00845C8D" w:rsidRDefault="00B03C69" w:rsidP="00B03C69">
            <w:pPr>
              <w:spacing w:after="0"/>
              <w:jc w:val="right"/>
              <w:rPr>
                <w:rFonts w:ascii="Arial" w:hAnsi="Arial" w:cs="Arial"/>
                <w:color w:val="000000"/>
                <w:sz w:val="20"/>
                <w:szCs w:val="20"/>
              </w:rPr>
            </w:pPr>
            <w:r w:rsidRPr="00845C8D">
              <w:rPr>
                <w:rFonts w:ascii="Arial" w:hAnsi="Arial" w:cs="Arial"/>
                <w:color w:val="000000"/>
                <w:sz w:val="20"/>
                <w:szCs w:val="20"/>
              </w:rPr>
              <w:t>7,59</w:t>
            </w:r>
          </w:p>
        </w:tc>
        <w:tc>
          <w:tcPr>
            <w:tcW w:w="1420" w:type="dxa"/>
            <w:vAlign w:val="center"/>
            <w:hideMark/>
          </w:tcPr>
          <w:p w:rsidR="00B03C69" w:rsidRPr="00845C8D" w:rsidRDefault="00B03C69"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B03C69" w:rsidRPr="00845C8D" w:rsidRDefault="00B03C69" w:rsidP="00B03C69">
            <w:pPr>
              <w:spacing w:after="0"/>
              <w:jc w:val="right"/>
              <w:rPr>
                <w:rFonts w:ascii="Arial" w:hAnsi="Arial" w:cs="Arial"/>
                <w:color w:val="000000"/>
                <w:sz w:val="20"/>
                <w:szCs w:val="20"/>
              </w:rPr>
            </w:pPr>
            <w:r w:rsidRPr="00845C8D">
              <w:rPr>
                <w:rFonts w:ascii="Arial" w:hAnsi="Arial" w:cs="Arial"/>
                <w:color w:val="000000"/>
                <w:sz w:val="20"/>
                <w:szCs w:val="20"/>
              </w:rPr>
              <w:t>30,34</w:t>
            </w:r>
          </w:p>
        </w:tc>
        <w:tc>
          <w:tcPr>
            <w:tcW w:w="1714" w:type="dxa"/>
            <w:vAlign w:val="center"/>
            <w:hideMark/>
          </w:tcPr>
          <w:p w:rsidR="00B03C69" w:rsidRPr="00845C8D" w:rsidRDefault="00B03C69"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AA235D" w:rsidP="00EC64A2">
            <w:pPr>
              <w:spacing w:after="0" w:line="240" w:lineRule="auto"/>
              <w:jc w:val="right"/>
              <w:rPr>
                <w:rFonts w:ascii="Arial" w:hAnsi="Arial" w:cs="Arial"/>
                <w:color w:val="000000"/>
                <w:sz w:val="20"/>
                <w:szCs w:val="20"/>
              </w:rPr>
            </w:pPr>
            <w:r w:rsidRPr="00845C8D">
              <w:rPr>
                <w:rFonts w:ascii="Arial" w:hAnsi="Arial" w:cs="Arial"/>
                <w:color w:val="000000"/>
                <w:sz w:val="20"/>
                <w:szCs w:val="20"/>
              </w:rPr>
              <w:t>54</w:t>
            </w:r>
          </w:p>
        </w:tc>
        <w:tc>
          <w:tcPr>
            <w:tcW w:w="3792" w:type="dxa"/>
            <w:vAlign w:val="center"/>
            <w:hideMark/>
          </w:tcPr>
          <w:p w:rsidR="00E62176" w:rsidRPr="00845C8D" w:rsidRDefault="00E62176" w:rsidP="00B03C69">
            <w:pPr>
              <w:spacing w:after="0"/>
              <w:rPr>
                <w:rFonts w:ascii="Arial" w:hAnsi="Arial" w:cs="Arial"/>
                <w:color w:val="000000"/>
                <w:sz w:val="20"/>
                <w:szCs w:val="20"/>
              </w:rPr>
            </w:pPr>
            <w:r w:rsidRPr="00845C8D">
              <w:rPr>
                <w:rFonts w:ascii="Arial" w:hAnsi="Arial" w:cs="Arial"/>
                <w:color w:val="000000"/>
                <w:sz w:val="20"/>
                <w:szCs w:val="20"/>
              </w:rPr>
              <w:t>CSR BIAMBWE</w:t>
            </w:r>
          </w:p>
        </w:tc>
        <w:tc>
          <w:tcPr>
            <w:tcW w:w="1311"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20,00</w:t>
            </w:r>
          </w:p>
        </w:tc>
        <w:tc>
          <w:tcPr>
            <w:tcW w:w="2053"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5,00</w:t>
            </w:r>
          </w:p>
        </w:tc>
        <w:tc>
          <w:tcPr>
            <w:tcW w:w="1420"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c>
          <w:tcPr>
            <w:tcW w:w="1266"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20,00</w:t>
            </w:r>
          </w:p>
        </w:tc>
        <w:tc>
          <w:tcPr>
            <w:tcW w:w="1714" w:type="dxa"/>
            <w:vAlign w:val="center"/>
            <w:hideMark/>
          </w:tcPr>
          <w:p w:rsidR="00E62176" w:rsidRPr="00845C8D" w:rsidRDefault="00E62176" w:rsidP="00B03C69">
            <w:pPr>
              <w:spacing w:after="0"/>
              <w:jc w:val="right"/>
              <w:rPr>
                <w:rFonts w:ascii="Arial" w:hAnsi="Arial" w:cs="Arial"/>
                <w:color w:val="000000"/>
                <w:sz w:val="20"/>
                <w:szCs w:val="20"/>
              </w:rPr>
            </w:pPr>
            <w:r w:rsidRPr="00845C8D">
              <w:rPr>
                <w:rFonts w:ascii="Arial" w:hAnsi="Arial" w:cs="Arial"/>
                <w:color w:val="000000"/>
                <w:sz w:val="20"/>
                <w:szCs w:val="20"/>
              </w:rPr>
              <w:t>1</w:t>
            </w:r>
          </w:p>
        </w:tc>
      </w:tr>
      <w:tr w:rsidR="00E62176" w:rsidRPr="00845C8D" w:rsidTr="00B03C69">
        <w:trPr>
          <w:trHeight w:val="300"/>
          <w:jc w:val="center"/>
        </w:trPr>
        <w:tc>
          <w:tcPr>
            <w:tcW w:w="956" w:type="dxa"/>
            <w:vAlign w:val="center"/>
            <w:hideMark/>
          </w:tcPr>
          <w:p w:rsidR="00E62176" w:rsidRPr="00845C8D" w:rsidRDefault="00E62176" w:rsidP="00E016DB">
            <w:pPr>
              <w:spacing w:after="0" w:line="240" w:lineRule="auto"/>
              <w:jc w:val="right"/>
              <w:rPr>
                <w:rFonts w:ascii="Arial" w:hAnsi="Arial" w:cs="Arial"/>
                <w:color w:val="000000"/>
                <w:sz w:val="20"/>
                <w:szCs w:val="20"/>
              </w:rPr>
            </w:pPr>
          </w:p>
        </w:tc>
        <w:tc>
          <w:tcPr>
            <w:tcW w:w="3792" w:type="dxa"/>
            <w:vAlign w:val="center"/>
            <w:hideMark/>
          </w:tcPr>
          <w:p w:rsidR="00E62176" w:rsidRPr="00845C8D" w:rsidRDefault="00E62176" w:rsidP="00B03C69">
            <w:pPr>
              <w:spacing w:after="0"/>
              <w:rPr>
                <w:rFonts w:ascii="Arial" w:hAnsi="Arial" w:cs="Arial"/>
                <w:b/>
                <w:bCs/>
                <w:color w:val="000000"/>
                <w:sz w:val="20"/>
                <w:szCs w:val="20"/>
              </w:rPr>
            </w:pPr>
            <w:r w:rsidRPr="00845C8D">
              <w:rPr>
                <w:rFonts w:ascii="Arial" w:hAnsi="Arial" w:cs="Arial"/>
                <w:b/>
                <w:bCs/>
                <w:color w:val="000000"/>
                <w:sz w:val="20"/>
                <w:szCs w:val="20"/>
              </w:rPr>
              <w:t xml:space="preserve">Total           </w:t>
            </w:r>
          </w:p>
        </w:tc>
        <w:tc>
          <w:tcPr>
            <w:tcW w:w="1311" w:type="dxa"/>
            <w:vAlign w:val="center"/>
            <w:hideMark/>
          </w:tcPr>
          <w:p w:rsidR="00E62176" w:rsidRPr="00845C8D" w:rsidRDefault="00E62176" w:rsidP="00B03C69">
            <w:pPr>
              <w:spacing w:after="0"/>
              <w:jc w:val="right"/>
              <w:rPr>
                <w:rFonts w:ascii="Arial" w:hAnsi="Arial" w:cs="Arial"/>
                <w:b/>
                <w:bCs/>
                <w:color w:val="000000"/>
                <w:sz w:val="20"/>
                <w:szCs w:val="20"/>
              </w:rPr>
            </w:pPr>
            <w:r w:rsidRPr="00845C8D">
              <w:rPr>
                <w:rFonts w:ascii="Arial" w:hAnsi="Arial" w:cs="Arial"/>
                <w:b/>
                <w:bCs/>
                <w:color w:val="000000"/>
                <w:sz w:val="20"/>
                <w:szCs w:val="20"/>
              </w:rPr>
              <w:t>3021,54</w:t>
            </w:r>
          </w:p>
        </w:tc>
        <w:tc>
          <w:tcPr>
            <w:tcW w:w="2053" w:type="dxa"/>
            <w:vAlign w:val="center"/>
            <w:hideMark/>
          </w:tcPr>
          <w:p w:rsidR="00E62176" w:rsidRPr="00845C8D" w:rsidRDefault="00E62176" w:rsidP="00B03C69">
            <w:pPr>
              <w:spacing w:after="0"/>
              <w:jc w:val="right"/>
              <w:rPr>
                <w:rFonts w:ascii="Arial" w:hAnsi="Arial" w:cs="Arial"/>
                <w:b/>
                <w:bCs/>
                <w:color w:val="000000"/>
                <w:sz w:val="20"/>
                <w:szCs w:val="20"/>
              </w:rPr>
            </w:pPr>
            <w:r w:rsidRPr="00845C8D">
              <w:rPr>
                <w:rFonts w:ascii="Arial" w:hAnsi="Arial" w:cs="Arial"/>
                <w:b/>
                <w:bCs/>
                <w:color w:val="000000"/>
                <w:sz w:val="20"/>
                <w:szCs w:val="20"/>
              </w:rPr>
              <w:t>755,39</w:t>
            </w:r>
          </w:p>
        </w:tc>
        <w:tc>
          <w:tcPr>
            <w:tcW w:w="1420" w:type="dxa"/>
            <w:vAlign w:val="center"/>
            <w:hideMark/>
          </w:tcPr>
          <w:p w:rsidR="00E62176" w:rsidRPr="00845C8D" w:rsidRDefault="00E62176" w:rsidP="00AA235D">
            <w:pPr>
              <w:spacing w:after="0"/>
              <w:jc w:val="right"/>
              <w:rPr>
                <w:rFonts w:ascii="Arial" w:hAnsi="Arial" w:cs="Arial"/>
                <w:b/>
                <w:bCs/>
                <w:color w:val="000000"/>
                <w:sz w:val="20"/>
                <w:szCs w:val="20"/>
              </w:rPr>
            </w:pPr>
            <w:r w:rsidRPr="00845C8D">
              <w:rPr>
                <w:rFonts w:ascii="Arial" w:hAnsi="Arial" w:cs="Arial"/>
                <w:b/>
                <w:bCs/>
                <w:color w:val="000000"/>
                <w:sz w:val="20"/>
                <w:szCs w:val="20"/>
              </w:rPr>
              <w:t>85</w:t>
            </w:r>
          </w:p>
        </w:tc>
        <w:tc>
          <w:tcPr>
            <w:tcW w:w="1266" w:type="dxa"/>
            <w:vAlign w:val="center"/>
            <w:hideMark/>
          </w:tcPr>
          <w:p w:rsidR="00E62176" w:rsidRPr="00845C8D" w:rsidRDefault="00E62176" w:rsidP="00AA235D">
            <w:pPr>
              <w:spacing w:after="0"/>
              <w:jc w:val="right"/>
              <w:rPr>
                <w:rFonts w:ascii="Arial" w:hAnsi="Arial" w:cs="Arial"/>
                <w:b/>
                <w:bCs/>
                <w:color w:val="000000"/>
                <w:sz w:val="20"/>
                <w:szCs w:val="20"/>
              </w:rPr>
            </w:pPr>
            <w:r w:rsidRPr="00845C8D">
              <w:rPr>
                <w:rFonts w:ascii="Arial" w:hAnsi="Arial" w:cs="Arial"/>
                <w:b/>
                <w:bCs/>
                <w:color w:val="000000"/>
                <w:sz w:val="20"/>
                <w:szCs w:val="20"/>
              </w:rPr>
              <w:t>35,55</w:t>
            </w:r>
          </w:p>
        </w:tc>
        <w:tc>
          <w:tcPr>
            <w:tcW w:w="1714" w:type="dxa"/>
            <w:vAlign w:val="center"/>
            <w:hideMark/>
          </w:tcPr>
          <w:p w:rsidR="00E62176" w:rsidRPr="00845C8D" w:rsidRDefault="00E62176" w:rsidP="00AA235D">
            <w:pPr>
              <w:spacing w:after="0"/>
              <w:jc w:val="right"/>
              <w:rPr>
                <w:rFonts w:ascii="Arial" w:hAnsi="Arial" w:cs="Arial"/>
                <w:b/>
                <w:bCs/>
                <w:color w:val="000000"/>
                <w:sz w:val="20"/>
                <w:szCs w:val="20"/>
              </w:rPr>
            </w:pPr>
            <w:r w:rsidRPr="00845C8D">
              <w:rPr>
                <w:rFonts w:ascii="Arial" w:hAnsi="Arial" w:cs="Arial"/>
                <w:b/>
                <w:bCs/>
                <w:color w:val="000000"/>
                <w:sz w:val="20"/>
                <w:szCs w:val="20"/>
              </w:rPr>
              <w:t>85</w:t>
            </w:r>
          </w:p>
        </w:tc>
      </w:tr>
    </w:tbl>
    <w:p w:rsidR="009D07EF" w:rsidRDefault="007D6056" w:rsidP="009D07EF">
      <w:r>
        <w:t xml:space="preserve">                         </w:t>
      </w:r>
      <w:r w:rsidR="009D07EF">
        <w:t>Commentaire</w:t>
      </w:r>
      <w:r w:rsidR="00A91618">
        <w:t> :  36,79</w:t>
      </w:r>
      <w:r w:rsidR="0054791F">
        <w:t xml:space="preserve">% </w:t>
      </w:r>
      <w:r w:rsidR="00A91618">
        <w:t>(85</w:t>
      </w:r>
      <w:r w:rsidR="0035497C">
        <w:t>/</w:t>
      </w:r>
      <w:r w:rsidR="00A91618">
        <w:t xml:space="preserve"> 231</w:t>
      </w:r>
      <w:r w:rsidR="0035497C">
        <w:t xml:space="preserve"> accouchements)</w:t>
      </w:r>
      <w:r w:rsidR="0054791F">
        <w:t>seulement accouchent eutociquement</w:t>
      </w:r>
      <w:r w:rsidR="0035497C">
        <w:t xml:space="preserve">, il y a un problème de </w:t>
      </w:r>
      <w:r w:rsidR="002A43F4">
        <w:t>sélection</w:t>
      </w:r>
      <w:r w:rsidR="0035497C">
        <w:t xml:space="preserve"> adverse au niveau de la MUSOSA</w:t>
      </w:r>
    </w:p>
    <w:p w:rsidR="009D07EF" w:rsidRPr="00AE75D4" w:rsidRDefault="007D6056" w:rsidP="00AE75D4">
      <w:pPr>
        <w:pStyle w:val="Titre2"/>
        <w:rPr>
          <w:color w:val="auto"/>
          <w:sz w:val="28"/>
          <w:szCs w:val="28"/>
        </w:rPr>
      </w:pPr>
      <w:r>
        <w:rPr>
          <w:b w:val="0"/>
          <w:sz w:val="28"/>
          <w:szCs w:val="28"/>
        </w:rPr>
        <w:t xml:space="preserve">                              </w:t>
      </w:r>
      <w:bookmarkStart w:id="49" w:name="_Toc161296332"/>
      <w:r w:rsidR="009D07EF" w:rsidRPr="00AE75D4">
        <w:rPr>
          <w:color w:val="auto"/>
          <w:sz w:val="28"/>
          <w:szCs w:val="28"/>
        </w:rPr>
        <w:t>VI.</w:t>
      </w:r>
      <w:r w:rsidR="00C462EB" w:rsidRPr="00AE75D4">
        <w:rPr>
          <w:color w:val="auto"/>
          <w:sz w:val="28"/>
          <w:szCs w:val="28"/>
        </w:rPr>
        <w:t>10</w:t>
      </w:r>
      <w:r w:rsidR="009D07EF" w:rsidRPr="00AE75D4">
        <w:rPr>
          <w:color w:val="auto"/>
          <w:sz w:val="28"/>
          <w:szCs w:val="28"/>
        </w:rPr>
        <w:t xml:space="preserve"> Fréquentation  des membres MUSOSA en Accouchement par </w:t>
      </w:r>
      <w:r w:rsidR="0035497C" w:rsidRPr="00AE75D4">
        <w:rPr>
          <w:color w:val="auto"/>
          <w:sz w:val="28"/>
          <w:szCs w:val="28"/>
        </w:rPr>
        <w:t>Césarienne</w:t>
      </w:r>
      <w:bookmarkEnd w:id="49"/>
    </w:p>
    <w:tbl>
      <w:tblPr>
        <w:tblW w:w="126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tblPr>
      <w:tblGrid>
        <w:gridCol w:w="1037"/>
        <w:gridCol w:w="3917"/>
        <w:gridCol w:w="1786"/>
        <w:gridCol w:w="1761"/>
        <w:gridCol w:w="1400"/>
        <w:gridCol w:w="1167"/>
        <w:gridCol w:w="1605"/>
      </w:tblGrid>
      <w:tr w:rsidR="009D07EF" w:rsidRPr="00CA09B1" w:rsidTr="00AE75D4">
        <w:trPr>
          <w:trHeight w:val="510"/>
          <w:tblHeader/>
          <w:jc w:val="center"/>
        </w:trPr>
        <w:tc>
          <w:tcPr>
            <w:tcW w:w="1037"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FOSA</w:t>
            </w:r>
          </w:p>
        </w:tc>
        <w:tc>
          <w:tcPr>
            <w:tcW w:w="3917"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FOSA</w:t>
            </w:r>
          </w:p>
        </w:tc>
        <w:tc>
          <w:tcPr>
            <w:tcW w:w="1786"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PART MUSOSA</w:t>
            </w:r>
          </w:p>
        </w:tc>
        <w:tc>
          <w:tcPr>
            <w:tcW w:w="1761"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PART PATIEN</w:t>
            </w:r>
          </w:p>
        </w:tc>
        <w:tc>
          <w:tcPr>
            <w:tcW w:w="1400"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Nbre DES CAS</w:t>
            </w:r>
          </w:p>
        </w:tc>
        <w:tc>
          <w:tcPr>
            <w:tcW w:w="1167"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COUT MOYEN</w:t>
            </w:r>
          </w:p>
        </w:tc>
        <w:tc>
          <w:tcPr>
            <w:tcW w:w="1605" w:type="dxa"/>
            <w:shd w:val="clear" w:color="191970" w:fill="FFFFFF" w:themeFill="background1"/>
            <w:vAlign w:val="center"/>
            <w:hideMark/>
          </w:tcPr>
          <w:p w:rsidR="009D07EF" w:rsidRPr="00D97242" w:rsidRDefault="009D07EF" w:rsidP="00E016DB">
            <w:pPr>
              <w:spacing w:after="0" w:line="240" w:lineRule="auto"/>
              <w:rPr>
                <w:rFonts w:ascii="Arial" w:hAnsi="Arial" w:cs="Arial"/>
                <w:sz w:val="24"/>
                <w:szCs w:val="24"/>
              </w:rPr>
            </w:pPr>
            <w:r w:rsidRPr="00D97242">
              <w:rPr>
                <w:rFonts w:ascii="Arial" w:hAnsi="Arial" w:cs="Arial"/>
                <w:sz w:val="24"/>
                <w:szCs w:val="24"/>
              </w:rPr>
              <w:t>NBRE DE BENEFIC</w:t>
            </w:r>
          </w:p>
        </w:tc>
      </w:tr>
      <w:tr w:rsidR="00E62176" w:rsidRPr="00F44A37" w:rsidTr="00AE75D4">
        <w:trPr>
          <w:trHeight w:val="300"/>
          <w:jc w:val="center"/>
        </w:trPr>
        <w:tc>
          <w:tcPr>
            <w:tcW w:w="1037" w:type="dxa"/>
            <w:vAlign w:val="center"/>
            <w:hideMark/>
          </w:tcPr>
          <w:p w:rsidR="00E62176" w:rsidRPr="00505EB0" w:rsidRDefault="00E62176" w:rsidP="007D6056">
            <w:pPr>
              <w:spacing w:after="0" w:line="240" w:lineRule="auto"/>
              <w:jc w:val="right"/>
              <w:rPr>
                <w:rFonts w:ascii="Arial" w:hAnsi="Arial" w:cs="Arial"/>
                <w:color w:val="000000"/>
                <w:sz w:val="24"/>
                <w:szCs w:val="24"/>
              </w:rPr>
            </w:pPr>
            <w:r w:rsidRPr="00505EB0">
              <w:rPr>
                <w:rFonts w:ascii="Arial" w:hAnsi="Arial" w:cs="Arial"/>
                <w:color w:val="000000"/>
                <w:sz w:val="24"/>
                <w:szCs w:val="24"/>
              </w:rPr>
              <w:t>1</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MATANDA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5277,24</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1319,31</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62</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85,12</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62</w:t>
            </w:r>
          </w:p>
        </w:tc>
      </w:tr>
      <w:tr w:rsidR="00E62176" w:rsidRPr="00F44A37" w:rsidTr="00AE75D4">
        <w:trPr>
          <w:trHeight w:val="300"/>
          <w:jc w:val="center"/>
        </w:trPr>
        <w:tc>
          <w:tcPr>
            <w:tcW w:w="1037" w:type="dxa"/>
            <w:vAlign w:val="center"/>
            <w:hideMark/>
          </w:tcPr>
          <w:p w:rsidR="00E62176" w:rsidRPr="00505EB0" w:rsidRDefault="00E62176" w:rsidP="007D6056">
            <w:pPr>
              <w:spacing w:after="0" w:line="240" w:lineRule="auto"/>
              <w:jc w:val="right"/>
              <w:rPr>
                <w:rFonts w:ascii="Arial" w:hAnsi="Arial" w:cs="Arial"/>
                <w:color w:val="000000"/>
                <w:sz w:val="24"/>
                <w:szCs w:val="24"/>
              </w:rPr>
            </w:pPr>
            <w:r w:rsidRPr="00505EB0">
              <w:rPr>
                <w:rFonts w:ascii="Arial" w:hAnsi="Arial" w:cs="Arial"/>
                <w:color w:val="000000"/>
                <w:sz w:val="24"/>
                <w:szCs w:val="24"/>
              </w:rPr>
              <w:t>2</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WANAMAHIKA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778,77</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194,69</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9</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86,53</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9</w:t>
            </w:r>
          </w:p>
        </w:tc>
      </w:tr>
      <w:tr w:rsidR="00E62176" w:rsidRPr="00F44A37" w:rsidTr="00AE75D4">
        <w:trPr>
          <w:trHeight w:val="300"/>
          <w:jc w:val="center"/>
        </w:trPr>
        <w:tc>
          <w:tcPr>
            <w:tcW w:w="1037" w:type="dxa"/>
            <w:vAlign w:val="center"/>
            <w:hideMark/>
          </w:tcPr>
          <w:p w:rsidR="00E62176" w:rsidRPr="00505EB0" w:rsidRDefault="00E62176" w:rsidP="007D6056">
            <w:pPr>
              <w:spacing w:after="0" w:line="240" w:lineRule="auto"/>
              <w:jc w:val="right"/>
              <w:rPr>
                <w:rFonts w:ascii="Arial" w:hAnsi="Arial" w:cs="Arial"/>
                <w:color w:val="000000"/>
                <w:sz w:val="24"/>
                <w:szCs w:val="24"/>
              </w:rPr>
            </w:pPr>
            <w:r w:rsidRPr="00505EB0">
              <w:rPr>
                <w:rFonts w:ascii="Arial" w:hAnsi="Arial" w:cs="Arial"/>
                <w:color w:val="000000"/>
                <w:sz w:val="24"/>
                <w:szCs w:val="24"/>
              </w:rPr>
              <w:t>3</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KITATUMBA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72,80</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18,20</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72,80</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4</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UCG</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1227,86</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306,96</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9</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136,43</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9</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5</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KATWA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400,00</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100,00</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5</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80,00</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5</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6</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FEPSI</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332,53</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83,13</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4</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83,13</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4</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7</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MUTIRI</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173,15</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43,29</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86,58</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2</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8</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CEMBU</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192,00</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48,00</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64,00</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3</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9</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CBCA</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153,20</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38,30</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76,60</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2</w:t>
            </w:r>
          </w:p>
        </w:tc>
      </w:tr>
      <w:tr w:rsidR="00E62176" w:rsidRPr="00F44A37" w:rsidTr="00AE75D4">
        <w:trPr>
          <w:trHeight w:val="300"/>
          <w:jc w:val="center"/>
        </w:trPr>
        <w:tc>
          <w:tcPr>
            <w:tcW w:w="1037" w:type="dxa"/>
            <w:vAlign w:val="center"/>
            <w:hideMark/>
          </w:tcPr>
          <w:p w:rsidR="00E62176" w:rsidRPr="00505EB0" w:rsidRDefault="00E62176" w:rsidP="00845C8D">
            <w:pPr>
              <w:spacing w:after="0" w:line="240" w:lineRule="auto"/>
              <w:jc w:val="right"/>
              <w:rPr>
                <w:rFonts w:ascii="Arial" w:hAnsi="Arial" w:cs="Arial"/>
                <w:color w:val="000000"/>
                <w:sz w:val="24"/>
                <w:szCs w:val="24"/>
              </w:rPr>
            </w:pPr>
            <w:r w:rsidRPr="00505EB0">
              <w:rPr>
                <w:rFonts w:ascii="Arial" w:hAnsi="Arial" w:cs="Arial"/>
                <w:color w:val="000000"/>
                <w:sz w:val="24"/>
                <w:szCs w:val="24"/>
              </w:rPr>
              <w:t>1</w:t>
            </w:r>
            <w:r w:rsidR="007D6056">
              <w:rPr>
                <w:rFonts w:ascii="Arial" w:hAnsi="Arial" w:cs="Arial"/>
                <w:color w:val="000000"/>
                <w:sz w:val="24"/>
                <w:szCs w:val="24"/>
              </w:rPr>
              <w:t>0</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ST FAMILLE MUKUNA</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677,37</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169,34</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8</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84,67</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8</w:t>
            </w:r>
          </w:p>
        </w:tc>
      </w:tr>
      <w:tr w:rsidR="00E62176" w:rsidRPr="00F44A37" w:rsidTr="00AE75D4">
        <w:trPr>
          <w:trHeight w:val="300"/>
          <w:jc w:val="center"/>
        </w:trPr>
        <w:tc>
          <w:tcPr>
            <w:tcW w:w="1037" w:type="dxa"/>
            <w:vAlign w:val="center"/>
            <w:hideMark/>
          </w:tcPr>
          <w:p w:rsidR="00E62176" w:rsidRPr="00505EB0" w:rsidRDefault="00E62176" w:rsidP="00845C8D">
            <w:pPr>
              <w:spacing w:after="0" w:line="240" w:lineRule="auto"/>
              <w:jc w:val="right"/>
              <w:rPr>
                <w:rFonts w:ascii="Arial" w:hAnsi="Arial" w:cs="Arial"/>
                <w:color w:val="000000"/>
                <w:sz w:val="24"/>
                <w:szCs w:val="24"/>
              </w:rPr>
            </w:pPr>
            <w:r w:rsidRPr="00505EB0">
              <w:rPr>
                <w:rFonts w:ascii="Arial" w:hAnsi="Arial" w:cs="Arial"/>
                <w:color w:val="000000"/>
                <w:sz w:val="24"/>
                <w:szCs w:val="24"/>
              </w:rPr>
              <w:t>1</w:t>
            </w:r>
            <w:r w:rsidR="007D6056">
              <w:rPr>
                <w:rFonts w:ascii="Arial" w:hAnsi="Arial" w:cs="Arial"/>
                <w:color w:val="000000"/>
                <w:sz w:val="24"/>
                <w:szCs w:val="24"/>
              </w:rPr>
              <w:t>2</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CSR NDUKO/ MUSIMBA</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52,80</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13,20</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52,80</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E62176" w:rsidP="00845C8D">
            <w:pPr>
              <w:spacing w:after="0" w:line="240" w:lineRule="auto"/>
              <w:jc w:val="right"/>
              <w:rPr>
                <w:rFonts w:ascii="Arial" w:hAnsi="Arial" w:cs="Arial"/>
                <w:color w:val="000000"/>
                <w:sz w:val="24"/>
                <w:szCs w:val="24"/>
              </w:rPr>
            </w:pPr>
            <w:r w:rsidRPr="00505EB0">
              <w:rPr>
                <w:rFonts w:ascii="Arial" w:hAnsi="Arial" w:cs="Arial"/>
                <w:color w:val="000000"/>
                <w:sz w:val="24"/>
                <w:szCs w:val="24"/>
              </w:rPr>
              <w:t>1</w:t>
            </w:r>
            <w:r w:rsidR="007D6056">
              <w:rPr>
                <w:rFonts w:ascii="Arial" w:hAnsi="Arial" w:cs="Arial"/>
                <w:color w:val="000000"/>
                <w:sz w:val="24"/>
                <w:szCs w:val="24"/>
              </w:rPr>
              <w:t>3</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HGR KYONDO</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64,00</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16,00</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64,00</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14</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HGR MUTWANGA</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68,16</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17,04</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68,16</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15</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CH MUKANDO</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52,00</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13,00</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52,00</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16</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CH EMMANUEL D' ALZON</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1435,81</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358,95</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18</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79,77</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18</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17</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HGR DE BENI</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164,29</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41,07</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82,14</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2</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18</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CH ST RAPHAEL/ MUS</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303,12</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75,78</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5</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60,62</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5</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19</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CH MAGHOMBI</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82,36</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20,59</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82,36</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20</w:t>
            </w:r>
          </w:p>
        </w:tc>
        <w:tc>
          <w:tcPr>
            <w:tcW w:w="3917" w:type="dxa"/>
            <w:vAlign w:val="center"/>
            <w:hideMark/>
          </w:tcPr>
          <w:p w:rsidR="00E62176" w:rsidRDefault="00E62176" w:rsidP="00845C8D">
            <w:pPr>
              <w:spacing w:after="0"/>
              <w:rPr>
                <w:rFonts w:ascii="Arial" w:hAnsi="Arial" w:cs="Arial"/>
                <w:color w:val="000000"/>
                <w:sz w:val="16"/>
                <w:szCs w:val="16"/>
              </w:rPr>
            </w:pPr>
            <w:r>
              <w:rPr>
                <w:rFonts w:ascii="Arial" w:hAnsi="Arial" w:cs="Arial"/>
                <w:color w:val="000000"/>
                <w:sz w:val="16"/>
                <w:szCs w:val="16"/>
              </w:rPr>
              <w:t>C MED GRACIA</w:t>
            </w:r>
          </w:p>
        </w:tc>
        <w:tc>
          <w:tcPr>
            <w:tcW w:w="1786"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302,58</w:t>
            </w:r>
          </w:p>
        </w:tc>
        <w:tc>
          <w:tcPr>
            <w:tcW w:w="1761" w:type="dxa"/>
            <w:vAlign w:val="center"/>
            <w:hideMark/>
          </w:tcPr>
          <w:p w:rsidR="00E62176" w:rsidRDefault="00E62176" w:rsidP="00845C8D">
            <w:pPr>
              <w:spacing w:after="0"/>
              <w:jc w:val="right"/>
              <w:rPr>
                <w:rFonts w:ascii="Arial" w:hAnsi="Arial" w:cs="Arial"/>
                <w:color w:val="000000"/>
                <w:sz w:val="16"/>
                <w:szCs w:val="16"/>
              </w:rPr>
            </w:pPr>
            <w:r>
              <w:rPr>
                <w:rFonts w:ascii="Arial" w:hAnsi="Arial" w:cs="Arial"/>
                <w:color w:val="000000"/>
                <w:sz w:val="16"/>
                <w:szCs w:val="16"/>
              </w:rPr>
              <w:t>75,65</w:t>
            </w:r>
          </w:p>
        </w:tc>
        <w:tc>
          <w:tcPr>
            <w:tcW w:w="1400"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167"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100,86</w:t>
            </w:r>
          </w:p>
        </w:tc>
        <w:tc>
          <w:tcPr>
            <w:tcW w:w="1605" w:type="dxa"/>
            <w:vAlign w:val="center"/>
            <w:hideMark/>
          </w:tcPr>
          <w:p w:rsidR="00E62176" w:rsidRDefault="00E62176" w:rsidP="00845C8D">
            <w:pPr>
              <w:spacing w:after="0"/>
              <w:jc w:val="right"/>
              <w:rPr>
                <w:rFonts w:ascii="Arial" w:hAnsi="Arial" w:cs="Arial"/>
                <w:b/>
                <w:bCs/>
                <w:color w:val="000000"/>
                <w:sz w:val="16"/>
                <w:szCs w:val="16"/>
              </w:rPr>
            </w:pPr>
            <w:r>
              <w:rPr>
                <w:rFonts w:ascii="Arial" w:hAnsi="Arial" w:cs="Arial"/>
                <w:b/>
                <w:bCs/>
                <w:color w:val="000000"/>
                <w:sz w:val="16"/>
                <w:szCs w:val="16"/>
              </w:rPr>
              <w:t>3</w:t>
            </w:r>
          </w:p>
        </w:tc>
      </w:tr>
      <w:tr w:rsidR="00E62176" w:rsidRPr="00F44A37" w:rsidTr="00AE75D4">
        <w:trPr>
          <w:trHeight w:val="300"/>
          <w:jc w:val="center"/>
        </w:trPr>
        <w:tc>
          <w:tcPr>
            <w:tcW w:w="1037" w:type="dxa"/>
            <w:vAlign w:val="center"/>
            <w:hideMark/>
          </w:tcPr>
          <w:p w:rsidR="00E62176" w:rsidRPr="00505EB0" w:rsidRDefault="007D6056" w:rsidP="00845C8D">
            <w:pPr>
              <w:spacing w:after="0" w:line="240" w:lineRule="auto"/>
              <w:jc w:val="right"/>
              <w:rPr>
                <w:rFonts w:ascii="Arial" w:hAnsi="Arial" w:cs="Arial"/>
                <w:color w:val="000000"/>
                <w:sz w:val="24"/>
                <w:szCs w:val="24"/>
              </w:rPr>
            </w:pPr>
            <w:r>
              <w:rPr>
                <w:rFonts w:ascii="Arial" w:hAnsi="Arial" w:cs="Arial"/>
                <w:color w:val="000000"/>
                <w:sz w:val="24"/>
                <w:szCs w:val="24"/>
              </w:rPr>
              <w:t>21</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CH GLORIA DIVINA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62,08</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15,52</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62,08</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22</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CH ANUARITE</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72,09</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18,02</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72,09</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r>
      <w:tr w:rsidR="00E62176" w:rsidRPr="00F44A37" w:rsidTr="00AE75D4">
        <w:trPr>
          <w:trHeight w:val="45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23</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CLINIQUE ISTM BENI</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243,71</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60,93</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3</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81,24</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3</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24</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CH ST PEREGRIN</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157,84</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39,46</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2</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78,92</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2</w:t>
            </w:r>
          </w:p>
        </w:tc>
      </w:tr>
      <w:tr w:rsidR="00E62176" w:rsidRPr="00F44A37" w:rsidTr="00AE75D4">
        <w:trPr>
          <w:trHeight w:val="300"/>
          <w:jc w:val="center"/>
        </w:trPr>
        <w:tc>
          <w:tcPr>
            <w:tcW w:w="1037" w:type="dxa"/>
            <w:vAlign w:val="center"/>
            <w:hideMark/>
          </w:tcPr>
          <w:p w:rsidR="00E62176" w:rsidRPr="00505EB0" w:rsidRDefault="007D6056" w:rsidP="007D6056">
            <w:pPr>
              <w:spacing w:after="0" w:line="240" w:lineRule="auto"/>
              <w:jc w:val="right"/>
              <w:rPr>
                <w:rFonts w:ascii="Arial" w:hAnsi="Arial" w:cs="Arial"/>
                <w:color w:val="000000"/>
                <w:sz w:val="24"/>
                <w:szCs w:val="24"/>
              </w:rPr>
            </w:pPr>
            <w:r>
              <w:rPr>
                <w:rFonts w:ascii="Arial" w:hAnsi="Arial" w:cs="Arial"/>
                <w:color w:val="000000"/>
                <w:sz w:val="24"/>
                <w:szCs w:val="24"/>
              </w:rPr>
              <w:t>25</w:t>
            </w:r>
          </w:p>
        </w:tc>
        <w:tc>
          <w:tcPr>
            <w:tcW w:w="3917" w:type="dxa"/>
            <w:vAlign w:val="center"/>
            <w:hideMark/>
          </w:tcPr>
          <w:p w:rsidR="00E62176" w:rsidRDefault="00E62176" w:rsidP="007D6056">
            <w:pPr>
              <w:spacing w:after="0"/>
              <w:rPr>
                <w:rFonts w:ascii="Arial" w:hAnsi="Arial" w:cs="Arial"/>
                <w:color w:val="000000"/>
                <w:sz w:val="16"/>
                <w:szCs w:val="16"/>
              </w:rPr>
            </w:pPr>
            <w:r>
              <w:rPr>
                <w:rFonts w:ascii="Arial" w:hAnsi="Arial" w:cs="Arial"/>
                <w:color w:val="000000"/>
                <w:sz w:val="16"/>
                <w:szCs w:val="16"/>
              </w:rPr>
              <w:t>HGR MANGUREDJIPA</w:t>
            </w:r>
          </w:p>
        </w:tc>
        <w:tc>
          <w:tcPr>
            <w:tcW w:w="1786"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56,00</w:t>
            </w:r>
          </w:p>
        </w:tc>
        <w:tc>
          <w:tcPr>
            <w:tcW w:w="1761" w:type="dxa"/>
            <w:vAlign w:val="center"/>
            <w:hideMark/>
          </w:tcPr>
          <w:p w:rsidR="00E62176" w:rsidRDefault="00E62176" w:rsidP="007D6056">
            <w:pPr>
              <w:spacing w:after="0"/>
              <w:jc w:val="right"/>
              <w:rPr>
                <w:rFonts w:ascii="Arial" w:hAnsi="Arial" w:cs="Arial"/>
                <w:color w:val="000000"/>
                <w:sz w:val="16"/>
                <w:szCs w:val="16"/>
              </w:rPr>
            </w:pPr>
            <w:r>
              <w:rPr>
                <w:rFonts w:ascii="Arial" w:hAnsi="Arial" w:cs="Arial"/>
                <w:color w:val="000000"/>
                <w:sz w:val="16"/>
                <w:szCs w:val="16"/>
              </w:rPr>
              <w:t>14,00</w:t>
            </w:r>
          </w:p>
        </w:tc>
        <w:tc>
          <w:tcPr>
            <w:tcW w:w="1400"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c>
          <w:tcPr>
            <w:tcW w:w="1167"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56,00</w:t>
            </w:r>
          </w:p>
        </w:tc>
        <w:tc>
          <w:tcPr>
            <w:tcW w:w="1605" w:type="dxa"/>
            <w:vAlign w:val="center"/>
            <w:hideMark/>
          </w:tcPr>
          <w:p w:rsidR="00E62176" w:rsidRDefault="00E62176" w:rsidP="007D6056">
            <w:pPr>
              <w:spacing w:after="0"/>
              <w:jc w:val="right"/>
              <w:rPr>
                <w:rFonts w:ascii="Arial" w:hAnsi="Arial" w:cs="Arial"/>
                <w:b/>
                <w:bCs/>
                <w:color w:val="000000"/>
                <w:sz w:val="16"/>
                <w:szCs w:val="16"/>
              </w:rPr>
            </w:pPr>
            <w:r>
              <w:rPr>
                <w:rFonts w:ascii="Arial" w:hAnsi="Arial" w:cs="Arial"/>
                <w:b/>
                <w:bCs/>
                <w:color w:val="000000"/>
                <w:sz w:val="16"/>
                <w:szCs w:val="16"/>
              </w:rPr>
              <w:t>1</w:t>
            </w:r>
          </w:p>
        </w:tc>
      </w:tr>
      <w:tr w:rsidR="00516667" w:rsidRPr="00F44A37" w:rsidTr="00AE75D4">
        <w:trPr>
          <w:trHeight w:val="300"/>
          <w:jc w:val="center"/>
        </w:trPr>
        <w:tc>
          <w:tcPr>
            <w:tcW w:w="1037" w:type="dxa"/>
            <w:vAlign w:val="center"/>
            <w:hideMark/>
          </w:tcPr>
          <w:p w:rsidR="00516667" w:rsidRPr="00F44A37" w:rsidRDefault="00516667" w:rsidP="007D6056">
            <w:pPr>
              <w:spacing w:after="0" w:line="240" w:lineRule="auto"/>
              <w:jc w:val="right"/>
              <w:rPr>
                <w:rFonts w:ascii="Arial" w:hAnsi="Arial" w:cs="Arial"/>
                <w:color w:val="000000"/>
                <w:sz w:val="16"/>
                <w:szCs w:val="16"/>
              </w:rPr>
            </w:pPr>
          </w:p>
        </w:tc>
        <w:tc>
          <w:tcPr>
            <w:tcW w:w="3917" w:type="dxa"/>
            <w:vAlign w:val="center"/>
            <w:hideMark/>
          </w:tcPr>
          <w:p w:rsidR="00516667" w:rsidRPr="00F44A37" w:rsidRDefault="00516667" w:rsidP="007D6056">
            <w:pPr>
              <w:spacing w:after="0" w:line="240" w:lineRule="auto"/>
              <w:rPr>
                <w:rFonts w:ascii="Arial" w:hAnsi="Arial" w:cs="Arial"/>
                <w:b/>
                <w:bCs/>
                <w:color w:val="000000"/>
                <w:sz w:val="28"/>
                <w:szCs w:val="28"/>
              </w:rPr>
            </w:pPr>
          </w:p>
        </w:tc>
        <w:tc>
          <w:tcPr>
            <w:tcW w:w="1786" w:type="dxa"/>
            <w:vAlign w:val="center"/>
            <w:hideMark/>
          </w:tcPr>
          <w:p w:rsidR="00516667" w:rsidRDefault="00516667" w:rsidP="007D6056">
            <w:pPr>
              <w:spacing w:after="0"/>
              <w:jc w:val="right"/>
              <w:rPr>
                <w:rFonts w:ascii="Arial" w:hAnsi="Arial" w:cs="Arial"/>
                <w:b/>
                <w:bCs/>
                <w:color w:val="000000"/>
                <w:sz w:val="16"/>
                <w:szCs w:val="16"/>
              </w:rPr>
            </w:pPr>
            <w:r>
              <w:rPr>
                <w:rFonts w:ascii="Arial" w:hAnsi="Arial" w:cs="Arial"/>
                <w:b/>
                <w:bCs/>
                <w:color w:val="000000"/>
                <w:sz w:val="16"/>
                <w:szCs w:val="16"/>
              </w:rPr>
              <w:t>12401,75</w:t>
            </w:r>
          </w:p>
        </w:tc>
        <w:tc>
          <w:tcPr>
            <w:tcW w:w="1761" w:type="dxa"/>
            <w:vAlign w:val="center"/>
            <w:hideMark/>
          </w:tcPr>
          <w:p w:rsidR="00516667" w:rsidRDefault="00516667" w:rsidP="007D6056">
            <w:pPr>
              <w:spacing w:after="0"/>
              <w:jc w:val="right"/>
              <w:rPr>
                <w:rFonts w:ascii="Arial" w:hAnsi="Arial" w:cs="Arial"/>
                <w:b/>
                <w:bCs/>
                <w:color w:val="000000"/>
                <w:sz w:val="16"/>
                <w:szCs w:val="16"/>
              </w:rPr>
            </w:pPr>
            <w:r>
              <w:rPr>
                <w:rFonts w:ascii="Arial" w:hAnsi="Arial" w:cs="Arial"/>
                <w:b/>
                <w:bCs/>
                <w:color w:val="000000"/>
                <w:sz w:val="16"/>
                <w:szCs w:val="16"/>
              </w:rPr>
              <w:t>3100,44</w:t>
            </w:r>
          </w:p>
        </w:tc>
        <w:tc>
          <w:tcPr>
            <w:tcW w:w="1400" w:type="dxa"/>
            <w:vAlign w:val="center"/>
            <w:hideMark/>
          </w:tcPr>
          <w:p w:rsidR="00516667" w:rsidRDefault="00516667" w:rsidP="007D6056">
            <w:pPr>
              <w:spacing w:after="0"/>
              <w:jc w:val="right"/>
              <w:rPr>
                <w:rFonts w:ascii="Arial" w:hAnsi="Arial" w:cs="Arial"/>
                <w:b/>
                <w:bCs/>
                <w:color w:val="000000"/>
                <w:sz w:val="16"/>
                <w:szCs w:val="16"/>
              </w:rPr>
            </w:pPr>
            <w:r>
              <w:rPr>
                <w:rFonts w:ascii="Arial" w:hAnsi="Arial" w:cs="Arial"/>
                <w:b/>
                <w:bCs/>
                <w:color w:val="000000"/>
                <w:sz w:val="16"/>
                <w:szCs w:val="16"/>
              </w:rPr>
              <w:t>146</w:t>
            </w:r>
          </w:p>
        </w:tc>
        <w:tc>
          <w:tcPr>
            <w:tcW w:w="1167" w:type="dxa"/>
            <w:vAlign w:val="center"/>
            <w:hideMark/>
          </w:tcPr>
          <w:p w:rsidR="00516667" w:rsidRDefault="00516667" w:rsidP="007D6056">
            <w:pPr>
              <w:spacing w:after="0"/>
              <w:jc w:val="right"/>
              <w:rPr>
                <w:rFonts w:ascii="Arial" w:hAnsi="Arial" w:cs="Arial"/>
                <w:b/>
                <w:bCs/>
                <w:color w:val="000000"/>
                <w:sz w:val="16"/>
                <w:szCs w:val="16"/>
              </w:rPr>
            </w:pPr>
            <w:r>
              <w:rPr>
                <w:rFonts w:ascii="Arial" w:hAnsi="Arial" w:cs="Arial"/>
                <w:b/>
                <w:bCs/>
                <w:color w:val="000000"/>
                <w:sz w:val="16"/>
                <w:szCs w:val="16"/>
              </w:rPr>
              <w:t>84,94</w:t>
            </w:r>
          </w:p>
        </w:tc>
        <w:tc>
          <w:tcPr>
            <w:tcW w:w="1605" w:type="dxa"/>
            <w:vAlign w:val="center"/>
            <w:hideMark/>
          </w:tcPr>
          <w:p w:rsidR="00516667" w:rsidRDefault="00516667" w:rsidP="007D6056">
            <w:pPr>
              <w:spacing w:after="0"/>
              <w:jc w:val="right"/>
              <w:rPr>
                <w:rFonts w:ascii="Arial" w:hAnsi="Arial" w:cs="Arial"/>
                <w:b/>
                <w:bCs/>
                <w:color w:val="000000"/>
                <w:sz w:val="16"/>
                <w:szCs w:val="16"/>
              </w:rPr>
            </w:pPr>
            <w:r>
              <w:rPr>
                <w:rFonts w:ascii="Arial" w:hAnsi="Arial" w:cs="Arial"/>
                <w:b/>
                <w:bCs/>
                <w:color w:val="000000"/>
                <w:sz w:val="16"/>
                <w:szCs w:val="16"/>
              </w:rPr>
              <w:t>146</w:t>
            </w:r>
          </w:p>
        </w:tc>
      </w:tr>
    </w:tbl>
    <w:p w:rsidR="0035497C" w:rsidRDefault="007D6056" w:rsidP="00F02261">
      <w:pPr>
        <w:rPr>
          <w:rFonts w:ascii="Times New Roman" w:hAnsi="Times New Roman"/>
        </w:rPr>
      </w:pPr>
      <w:r>
        <w:rPr>
          <w:b/>
          <w:sz w:val="28"/>
          <w:szCs w:val="28"/>
        </w:rPr>
        <w:t xml:space="preserve"> </w:t>
      </w:r>
      <w:r w:rsidR="009D07EF">
        <w:rPr>
          <w:b/>
          <w:sz w:val="28"/>
          <w:szCs w:val="28"/>
        </w:rPr>
        <w:t xml:space="preserve">Commentaires : </w:t>
      </w:r>
      <w:r w:rsidR="009D07EF" w:rsidRPr="00AC64BD">
        <w:rPr>
          <w:rFonts w:ascii="Times New Roman" w:hAnsi="Times New Roman"/>
        </w:rPr>
        <w:t>La proport</w:t>
      </w:r>
      <w:r w:rsidR="009D07EF">
        <w:rPr>
          <w:rFonts w:ascii="Times New Roman" w:hAnsi="Times New Roman"/>
        </w:rPr>
        <w:t>ion des</w:t>
      </w:r>
      <w:r w:rsidR="00505EB0">
        <w:rPr>
          <w:rFonts w:ascii="Times New Roman" w:hAnsi="Times New Roman"/>
        </w:rPr>
        <w:t xml:space="preserve"> césariennes est élevée  à 6</w:t>
      </w:r>
      <w:r w:rsidR="00A91618">
        <w:rPr>
          <w:rFonts w:ascii="Times New Roman" w:hAnsi="Times New Roman"/>
        </w:rPr>
        <w:t>3</w:t>
      </w:r>
      <w:r w:rsidR="00505EB0">
        <w:rPr>
          <w:rFonts w:ascii="Times New Roman" w:hAnsi="Times New Roman"/>
        </w:rPr>
        <w:t>,</w:t>
      </w:r>
      <w:r w:rsidR="00A91618">
        <w:rPr>
          <w:rFonts w:ascii="Times New Roman" w:hAnsi="Times New Roman"/>
        </w:rPr>
        <w:t>2</w:t>
      </w:r>
      <w:r w:rsidR="009D07EF">
        <w:rPr>
          <w:rFonts w:ascii="Times New Roman" w:hAnsi="Times New Roman"/>
        </w:rPr>
        <w:t xml:space="preserve"> </w:t>
      </w:r>
      <w:r w:rsidR="009D07EF" w:rsidRPr="00AC64BD">
        <w:rPr>
          <w:rFonts w:ascii="Times New Roman" w:hAnsi="Times New Roman"/>
        </w:rPr>
        <w:t xml:space="preserve">% </w:t>
      </w:r>
      <w:r w:rsidR="00A91618">
        <w:rPr>
          <w:rFonts w:ascii="Times New Roman" w:hAnsi="Times New Roman"/>
        </w:rPr>
        <w:t xml:space="preserve">  soit 146</w:t>
      </w:r>
      <w:r w:rsidR="00505EB0">
        <w:rPr>
          <w:rFonts w:ascii="Times New Roman" w:hAnsi="Times New Roman"/>
        </w:rPr>
        <w:t>/</w:t>
      </w:r>
      <w:r w:rsidR="00A91618">
        <w:rPr>
          <w:rFonts w:ascii="Times New Roman" w:hAnsi="Times New Roman"/>
        </w:rPr>
        <w:t>231</w:t>
      </w:r>
      <w:r w:rsidR="009D07EF">
        <w:rPr>
          <w:rFonts w:ascii="Times New Roman" w:hAnsi="Times New Roman"/>
        </w:rPr>
        <w:t xml:space="preserve"> </w:t>
      </w:r>
      <w:r w:rsidR="009D07EF" w:rsidRPr="00AC64BD">
        <w:rPr>
          <w:rFonts w:ascii="Times New Roman" w:hAnsi="Times New Roman"/>
        </w:rPr>
        <w:t>du total des accouchements), ceci serait un signe de sélection adverse lors du recrutement à la MUSOSA, en effet la plupart des femmes qui adhèrent à la MUSOSA ont un antécédent de</w:t>
      </w:r>
      <w:r w:rsidR="009D07EF">
        <w:rPr>
          <w:rFonts w:ascii="Times New Roman" w:hAnsi="Times New Roman"/>
        </w:rPr>
        <w:t>s</w:t>
      </w:r>
      <w:r w:rsidR="0035497C">
        <w:rPr>
          <w:rFonts w:ascii="Times New Roman" w:hAnsi="Times New Roman"/>
        </w:rPr>
        <w:t xml:space="preserve"> grossesses à haut risque</w:t>
      </w:r>
    </w:p>
    <w:p w:rsidR="00F02261" w:rsidRPr="00AE75D4" w:rsidRDefault="007D6056" w:rsidP="00AE75D4">
      <w:pPr>
        <w:pStyle w:val="Titre2"/>
        <w:rPr>
          <w:color w:val="auto"/>
          <w:sz w:val="28"/>
          <w:szCs w:val="28"/>
        </w:rPr>
      </w:pPr>
      <w:r>
        <w:rPr>
          <w:b w:val="0"/>
          <w:sz w:val="28"/>
          <w:szCs w:val="28"/>
        </w:rPr>
        <w:t xml:space="preserve">                             </w:t>
      </w:r>
      <w:bookmarkStart w:id="50" w:name="_Toc161296333"/>
      <w:r w:rsidR="00F02261" w:rsidRPr="00AE75D4">
        <w:rPr>
          <w:color w:val="auto"/>
          <w:sz w:val="28"/>
          <w:szCs w:val="28"/>
        </w:rPr>
        <w:t>VI.1</w:t>
      </w:r>
      <w:r w:rsidR="00C462EB" w:rsidRPr="00AE75D4">
        <w:rPr>
          <w:color w:val="auto"/>
          <w:sz w:val="28"/>
          <w:szCs w:val="28"/>
        </w:rPr>
        <w:t>1</w:t>
      </w:r>
      <w:r w:rsidR="00F02261" w:rsidRPr="00AE75D4">
        <w:rPr>
          <w:color w:val="auto"/>
          <w:sz w:val="28"/>
          <w:szCs w:val="28"/>
        </w:rPr>
        <w:t xml:space="preserve"> Fréquentation  des membres MUSOSA par SERVICE  </w:t>
      </w:r>
      <w:r w:rsidR="0035497C" w:rsidRPr="00AE75D4">
        <w:rPr>
          <w:color w:val="auto"/>
          <w:sz w:val="28"/>
          <w:szCs w:val="28"/>
        </w:rPr>
        <w:t>et COUT DES SOINS</w:t>
      </w:r>
      <w:bookmarkEnd w:id="50"/>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96"/>
        <w:gridCol w:w="2552"/>
        <w:gridCol w:w="1701"/>
        <w:gridCol w:w="708"/>
        <w:gridCol w:w="1843"/>
        <w:gridCol w:w="851"/>
        <w:gridCol w:w="1701"/>
        <w:gridCol w:w="1980"/>
        <w:gridCol w:w="1843"/>
      </w:tblGrid>
      <w:tr w:rsidR="00A91618" w:rsidRPr="00FD5463" w:rsidTr="00845C8D">
        <w:trPr>
          <w:trHeight w:val="585"/>
          <w:tblHeader/>
          <w:jc w:val="center"/>
        </w:trPr>
        <w:tc>
          <w:tcPr>
            <w:tcW w:w="596" w:type="dxa"/>
            <w:shd w:val="clear" w:color="auto" w:fill="FFFFFF" w:themeFill="background1"/>
            <w:vAlign w:val="center"/>
            <w:hideMark/>
          </w:tcPr>
          <w:p w:rsidR="00A91618" w:rsidRPr="00FD5463" w:rsidRDefault="00A91618" w:rsidP="00627E86">
            <w:pPr>
              <w:spacing w:after="0" w:line="240" w:lineRule="auto"/>
              <w:rPr>
                <w:rFonts w:ascii="Calibri" w:hAnsi="Calibri" w:cs="Calibri"/>
                <w:color w:val="000000"/>
              </w:rPr>
            </w:pPr>
            <w:r w:rsidRPr="00FD5463">
              <w:rPr>
                <w:rFonts w:ascii="Calibri" w:hAnsi="Calibri" w:cs="Calibri"/>
                <w:color w:val="000000"/>
              </w:rPr>
              <w:t> </w:t>
            </w:r>
            <w:r>
              <w:rPr>
                <w:rFonts w:ascii="Calibri" w:hAnsi="Calibri" w:cs="Calibri"/>
                <w:color w:val="000000"/>
              </w:rPr>
              <w:t>N</w:t>
            </w:r>
            <w:r w:rsidRPr="004C50D4">
              <w:rPr>
                <w:rFonts w:ascii="Calibri" w:hAnsi="Calibri" w:cs="Calibri"/>
                <w:color w:val="000000"/>
                <w:vertAlign w:val="superscript"/>
              </w:rPr>
              <w:t>o</w:t>
            </w:r>
          </w:p>
        </w:tc>
        <w:tc>
          <w:tcPr>
            <w:tcW w:w="2552" w:type="dxa"/>
            <w:shd w:val="clear" w:color="auto" w:fill="FFFFFF" w:themeFill="background1"/>
            <w:vAlign w:val="center"/>
            <w:hideMark/>
          </w:tcPr>
          <w:p w:rsidR="00A91618" w:rsidRPr="00D36255" w:rsidRDefault="00A91618" w:rsidP="00627E86">
            <w:pPr>
              <w:spacing w:after="0" w:line="240" w:lineRule="auto"/>
              <w:rPr>
                <w:rFonts w:ascii="Arial" w:hAnsi="Arial" w:cs="Arial"/>
                <w:color w:val="000000"/>
              </w:rPr>
            </w:pPr>
            <w:r w:rsidRPr="00D36255">
              <w:rPr>
                <w:rFonts w:ascii="Arial" w:hAnsi="Arial" w:cs="Arial"/>
                <w:color w:val="000000"/>
              </w:rPr>
              <w:t>SERVICES</w:t>
            </w:r>
          </w:p>
        </w:tc>
        <w:tc>
          <w:tcPr>
            <w:tcW w:w="1701" w:type="dxa"/>
            <w:shd w:val="clear" w:color="auto" w:fill="FFFFFF" w:themeFill="background1"/>
            <w:vAlign w:val="center"/>
          </w:tcPr>
          <w:p w:rsidR="00A91618" w:rsidRPr="00D36255" w:rsidRDefault="00A91618" w:rsidP="00BC0090">
            <w:pPr>
              <w:spacing w:after="0" w:line="240" w:lineRule="auto"/>
              <w:rPr>
                <w:rFonts w:ascii="Arial" w:hAnsi="Arial" w:cs="Arial"/>
                <w:color w:val="000000"/>
              </w:rPr>
            </w:pPr>
            <w:r w:rsidRPr="00D36255">
              <w:rPr>
                <w:rFonts w:ascii="Arial" w:hAnsi="Arial" w:cs="Arial"/>
                <w:color w:val="000000"/>
              </w:rPr>
              <w:t>Nbre DES CAS</w:t>
            </w:r>
          </w:p>
        </w:tc>
        <w:tc>
          <w:tcPr>
            <w:tcW w:w="708" w:type="dxa"/>
            <w:shd w:val="clear" w:color="auto" w:fill="FFFFFF" w:themeFill="background1"/>
            <w:vAlign w:val="center"/>
          </w:tcPr>
          <w:p w:rsidR="00A91618" w:rsidRPr="00D36255" w:rsidRDefault="00A91618" w:rsidP="00BC0090">
            <w:pPr>
              <w:spacing w:after="0" w:line="240" w:lineRule="auto"/>
              <w:rPr>
                <w:rFonts w:ascii="Arial" w:hAnsi="Arial" w:cs="Arial"/>
                <w:color w:val="000000"/>
              </w:rPr>
            </w:pPr>
            <w:r w:rsidRPr="00D36255">
              <w:rPr>
                <w:rFonts w:ascii="Arial" w:hAnsi="Arial" w:cs="Arial"/>
                <w:color w:val="000000"/>
              </w:rPr>
              <w:t>%</w:t>
            </w:r>
          </w:p>
        </w:tc>
        <w:tc>
          <w:tcPr>
            <w:tcW w:w="1843" w:type="dxa"/>
            <w:shd w:val="clear" w:color="auto" w:fill="FFFFFF" w:themeFill="background1"/>
            <w:vAlign w:val="center"/>
            <w:hideMark/>
          </w:tcPr>
          <w:p w:rsidR="00A91618" w:rsidRPr="00D36255" w:rsidRDefault="00A91618" w:rsidP="00627E86">
            <w:pPr>
              <w:spacing w:after="0" w:line="240" w:lineRule="auto"/>
              <w:rPr>
                <w:rFonts w:ascii="Arial" w:hAnsi="Arial" w:cs="Arial"/>
                <w:color w:val="000000"/>
              </w:rPr>
            </w:pPr>
            <w:r w:rsidRPr="00D36255">
              <w:rPr>
                <w:rFonts w:ascii="Arial" w:hAnsi="Arial" w:cs="Arial"/>
                <w:color w:val="000000"/>
              </w:rPr>
              <w:t>PART MUSOSA</w:t>
            </w:r>
          </w:p>
        </w:tc>
        <w:tc>
          <w:tcPr>
            <w:tcW w:w="851" w:type="dxa"/>
            <w:shd w:val="clear" w:color="auto" w:fill="FFFFFF" w:themeFill="background1"/>
            <w:vAlign w:val="center"/>
            <w:hideMark/>
          </w:tcPr>
          <w:p w:rsidR="00A91618" w:rsidRPr="00D36255" w:rsidRDefault="00A91618" w:rsidP="00627E86">
            <w:pPr>
              <w:spacing w:after="0" w:line="240" w:lineRule="auto"/>
              <w:rPr>
                <w:rFonts w:ascii="Arial" w:hAnsi="Arial" w:cs="Arial"/>
                <w:color w:val="000000"/>
              </w:rPr>
            </w:pPr>
            <w:r w:rsidRPr="00D36255">
              <w:rPr>
                <w:rFonts w:ascii="Arial" w:hAnsi="Arial" w:cs="Arial"/>
                <w:color w:val="000000"/>
              </w:rPr>
              <w:t>%</w:t>
            </w:r>
          </w:p>
        </w:tc>
        <w:tc>
          <w:tcPr>
            <w:tcW w:w="1701" w:type="dxa"/>
            <w:shd w:val="clear" w:color="auto" w:fill="FFFFFF" w:themeFill="background1"/>
            <w:vAlign w:val="center"/>
            <w:hideMark/>
          </w:tcPr>
          <w:p w:rsidR="00A91618" w:rsidRPr="00D36255" w:rsidRDefault="00A91618" w:rsidP="00627E86">
            <w:pPr>
              <w:spacing w:after="0" w:line="240" w:lineRule="auto"/>
              <w:rPr>
                <w:rFonts w:ascii="Arial" w:hAnsi="Arial" w:cs="Arial"/>
                <w:color w:val="000000"/>
              </w:rPr>
            </w:pPr>
            <w:r w:rsidRPr="00D36255">
              <w:rPr>
                <w:rFonts w:ascii="Arial" w:hAnsi="Arial" w:cs="Arial"/>
                <w:color w:val="000000"/>
              </w:rPr>
              <w:t>PART PATIENT</w:t>
            </w:r>
          </w:p>
        </w:tc>
        <w:tc>
          <w:tcPr>
            <w:tcW w:w="1980" w:type="dxa"/>
            <w:shd w:val="clear" w:color="auto" w:fill="FFFFFF" w:themeFill="background1"/>
            <w:vAlign w:val="center"/>
            <w:hideMark/>
          </w:tcPr>
          <w:p w:rsidR="00A91618" w:rsidRPr="00D36255" w:rsidRDefault="00026DCA" w:rsidP="00627E86">
            <w:pPr>
              <w:spacing w:after="0" w:line="240" w:lineRule="auto"/>
              <w:rPr>
                <w:rFonts w:ascii="Arial" w:hAnsi="Arial" w:cs="Arial"/>
                <w:color w:val="000000"/>
              </w:rPr>
            </w:pPr>
            <w:r>
              <w:rPr>
                <w:rFonts w:ascii="Arial" w:hAnsi="Arial" w:cs="Arial"/>
                <w:color w:val="000000"/>
              </w:rPr>
              <w:t xml:space="preserve">COÜT </w:t>
            </w:r>
            <w:r w:rsidR="00A91618" w:rsidRPr="00D36255">
              <w:rPr>
                <w:rFonts w:ascii="Arial" w:hAnsi="Arial" w:cs="Arial"/>
                <w:color w:val="000000"/>
              </w:rPr>
              <w:t>MOYEN 80%</w:t>
            </w:r>
          </w:p>
        </w:tc>
        <w:tc>
          <w:tcPr>
            <w:tcW w:w="1843" w:type="dxa"/>
            <w:shd w:val="clear" w:color="auto" w:fill="FFFFFF" w:themeFill="background1"/>
            <w:vAlign w:val="center"/>
            <w:hideMark/>
          </w:tcPr>
          <w:p w:rsidR="00A91618" w:rsidRPr="00D36255" w:rsidRDefault="00026DCA" w:rsidP="00627E86">
            <w:pPr>
              <w:spacing w:after="0" w:line="240" w:lineRule="auto"/>
              <w:rPr>
                <w:rFonts w:ascii="Arial" w:hAnsi="Arial" w:cs="Arial"/>
                <w:color w:val="000000"/>
              </w:rPr>
            </w:pPr>
            <w:r>
              <w:rPr>
                <w:rFonts w:ascii="Arial" w:hAnsi="Arial" w:cs="Arial"/>
                <w:color w:val="000000"/>
              </w:rPr>
              <w:t>N</w:t>
            </w:r>
            <w:r w:rsidR="00A91618" w:rsidRPr="00D36255">
              <w:rPr>
                <w:rFonts w:ascii="Arial" w:hAnsi="Arial" w:cs="Arial"/>
                <w:color w:val="000000"/>
              </w:rPr>
              <w:t>BRE DE BEN</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1</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AMBULATOIRE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 xml:space="preserve">4567 </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69,70</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81605,95</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43,90</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20401,49</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17,87</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3142</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2</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OPHTALMOLOGIE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159</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2,43</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4284,76</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2,31</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1071,19</w:t>
            </w:r>
          </w:p>
        </w:tc>
        <w:tc>
          <w:tcPr>
            <w:tcW w:w="1980" w:type="dxa"/>
            <w:shd w:val="clear" w:color="auto" w:fill="FFFFFF" w:themeFill="background1"/>
            <w:vAlign w:val="center"/>
            <w:hideMark/>
          </w:tcPr>
          <w:p w:rsidR="00A91618" w:rsidRPr="009A071E" w:rsidRDefault="00A91618" w:rsidP="00845C8D">
            <w:pPr>
              <w:spacing w:after="0" w:line="240" w:lineRule="auto"/>
              <w:jc w:val="right"/>
              <w:rPr>
                <w:rFonts w:ascii="Arial" w:hAnsi="Arial" w:cs="Arial"/>
                <w:bCs/>
                <w:color w:val="FF0000"/>
              </w:rPr>
            </w:pPr>
            <w:r>
              <w:rPr>
                <w:rFonts w:ascii="Arial" w:hAnsi="Arial" w:cs="Arial"/>
                <w:b/>
                <w:bCs/>
                <w:color w:val="000000"/>
                <w:sz w:val="16"/>
                <w:szCs w:val="16"/>
              </w:rPr>
              <w:t>26,95</w:t>
            </w:r>
          </w:p>
        </w:tc>
        <w:tc>
          <w:tcPr>
            <w:tcW w:w="1843" w:type="dxa"/>
            <w:shd w:val="clear" w:color="auto" w:fill="FFFFFF" w:themeFill="background1"/>
            <w:vAlign w:val="center"/>
            <w:hideMark/>
          </w:tcPr>
          <w:p w:rsidR="00A91618" w:rsidRPr="009A071E" w:rsidRDefault="00A91618" w:rsidP="00845C8D">
            <w:pPr>
              <w:spacing w:after="0" w:line="240" w:lineRule="auto"/>
              <w:jc w:val="right"/>
              <w:rPr>
                <w:rFonts w:ascii="Arial" w:hAnsi="Arial" w:cs="Arial"/>
                <w:bCs/>
                <w:color w:val="FF0000"/>
              </w:rPr>
            </w:pPr>
            <w:r>
              <w:rPr>
                <w:rFonts w:ascii="Arial" w:hAnsi="Arial" w:cs="Arial"/>
                <w:b/>
                <w:bCs/>
                <w:color w:val="000000"/>
                <w:sz w:val="16"/>
                <w:szCs w:val="16"/>
              </w:rPr>
              <w:t>127</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3</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MED  INTERNE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910</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13,89</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49065,26</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26 ,41</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12266,32</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53,92</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786</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4</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PEDIATRIE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492</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7,51</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21247,94</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11,43</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5311,99</w:t>
            </w:r>
          </w:p>
        </w:tc>
        <w:tc>
          <w:tcPr>
            <w:tcW w:w="1980" w:type="dxa"/>
            <w:shd w:val="clear" w:color="auto" w:fill="FFFFFF" w:themeFill="background1"/>
            <w:vAlign w:val="center"/>
            <w:hideMark/>
          </w:tcPr>
          <w:p w:rsidR="00A91618" w:rsidRPr="009A071E" w:rsidRDefault="00A91618" w:rsidP="00845C8D">
            <w:pPr>
              <w:spacing w:after="0" w:line="240" w:lineRule="auto"/>
              <w:jc w:val="right"/>
              <w:rPr>
                <w:rFonts w:ascii="Arial" w:hAnsi="Arial" w:cs="Arial"/>
                <w:bCs/>
                <w:color w:val="FF0000"/>
              </w:rPr>
            </w:pPr>
            <w:r>
              <w:rPr>
                <w:rFonts w:ascii="Arial" w:hAnsi="Arial" w:cs="Arial"/>
                <w:b/>
                <w:bCs/>
                <w:color w:val="000000"/>
                <w:sz w:val="16"/>
                <w:szCs w:val="16"/>
              </w:rPr>
              <w:t>43,19</w:t>
            </w:r>
          </w:p>
        </w:tc>
        <w:tc>
          <w:tcPr>
            <w:tcW w:w="1843" w:type="dxa"/>
            <w:shd w:val="clear" w:color="auto" w:fill="FFFFFF" w:themeFill="background1"/>
            <w:vAlign w:val="center"/>
            <w:hideMark/>
          </w:tcPr>
          <w:p w:rsidR="00A91618" w:rsidRPr="009A071E" w:rsidRDefault="00A91618" w:rsidP="00845C8D">
            <w:pPr>
              <w:spacing w:after="0" w:line="240" w:lineRule="auto"/>
              <w:jc w:val="right"/>
              <w:rPr>
                <w:rFonts w:ascii="Arial" w:hAnsi="Arial" w:cs="Arial"/>
                <w:bCs/>
                <w:color w:val="FF0000"/>
              </w:rPr>
            </w:pPr>
            <w:r>
              <w:rPr>
                <w:rFonts w:ascii="Arial" w:hAnsi="Arial" w:cs="Arial"/>
                <w:b/>
                <w:bCs/>
                <w:color w:val="000000"/>
                <w:sz w:val="16"/>
                <w:szCs w:val="16"/>
              </w:rPr>
              <w:t>415</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5</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CHIRURGIE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78</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1,19</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8296,31</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4,46</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2074,08</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106,36</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76</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6</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GYNECOLOGIE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115</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1,76</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5934,32</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3,19</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1483,58</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51,60</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102</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7</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ACOU  EUTOCIQUE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85</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1,29</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3021,54</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1,63</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755,39</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35,55</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85</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r w:rsidRPr="00845C8D">
              <w:rPr>
                <w:rFonts w:ascii="Calibri" w:hAnsi="Calibri" w:cs="Calibri"/>
              </w:rPr>
              <w:t>8</w:t>
            </w:r>
          </w:p>
        </w:tc>
        <w:tc>
          <w:tcPr>
            <w:tcW w:w="2552" w:type="dxa"/>
            <w:shd w:val="clear" w:color="auto" w:fill="FFFFFF" w:themeFill="background1"/>
            <w:vAlign w:val="center"/>
            <w:hideMark/>
          </w:tcPr>
          <w:p w:rsidR="00A91618" w:rsidRPr="00845C8D" w:rsidRDefault="00A91618" w:rsidP="00845C8D">
            <w:pPr>
              <w:spacing w:after="0" w:line="240" w:lineRule="auto"/>
              <w:rPr>
                <w:rFonts w:ascii="Arial" w:hAnsi="Arial" w:cs="Arial"/>
                <w:bCs/>
              </w:rPr>
            </w:pPr>
            <w:r w:rsidRPr="00845C8D">
              <w:rPr>
                <w:rFonts w:ascii="Arial" w:hAnsi="Arial" w:cs="Arial"/>
                <w:bCs/>
              </w:rPr>
              <w:t>CESARIENNE</w:t>
            </w:r>
          </w:p>
        </w:tc>
        <w:tc>
          <w:tcPr>
            <w:tcW w:w="1701"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146</w:t>
            </w:r>
          </w:p>
        </w:tc>
        <w:tc>
          <w:tcPr>
            <w:tcW w:w="708" w:type="dxa"/>
            <w:shd w:val="clear" w:color="auto" w:fill="FFFFFF" w:themeFill="background1"/>
            <w:vAlign w:val="center"/>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2,23</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12401,75</w:t>
            </w:r>
          </w:p>
        </w:tc>
        <w:tc>
          <w:tcPr>
            <w:tcW w:w="85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6,67</w:t>
            </w:r>
          </w:p>
        </w:tc>
        <w:tc>
          <w:tcPr>
            <w:tcW w:w="1701"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3100,44</w:t>
            </w:r>
          </w:p>
        </w:tc>
        <w:tc>
          <w:tcPr>
            <w:tcW w:w="1980"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84,94</w:t>
            </w:r>
          </w:p>
        </w:tc>
        <w:tc>
          <w:tcPr>
            <w:tcW w:w="1843" w:type="dxa"/>
            <w:shd w:val="clear" w:color="auto" w:fill="FFFFFF" w:themeFill="background1"/>
            <w:vAlign w:val="center"/>
            <w:hideMark/>
          </w:tcPr>
          <w:p w:rsidR="00A91618" w:rsidRDefault="00A91618" w:rsidP="00845C8D">
            <w:pPr>
              <w:spacing w:after="0"/>
              <w:jc w:val="right"/>
              <w:rPr>
                <w:rFonts w:ascii="Arial" w:hAnsi="Arial" w:cs="Arial"/>
                <w:b/>
                <w:bCs/>
                <w:color w:val="000000"/>
                <w:sz w:val="16"/>
                <w:szCs w:val="16"/>
              </w:rPr>
            </w:pPr>
            <w:r>
              <w:rPr>
                <w:rFonts w:ascii="Arial" w:hAnsi="Arial" w:cs="Arial"/>
                <w:b/>
                <w:bCs/>
                <w:color w:val="000000"/>
                <w:sz w:val="16"/>
                <w:szCs w:val="16"/>
              </w:rPr>
              <w:t>146</w:t>
            </w:r>
          </w:p>
        </w:tc>
      </w:tr>
      <w:tr w:rsidR="00A91618" w:rsidRPr="00FD5463" w:rsidTr="00845C8D">
        <w:trPr>
          <w:trHeight w:val="315"/>
          <w:jc w:val="center"/>
        </w:trPr>
        <w:tc>
          <w:tcPr>
            <w:tcW w:w="596" w:type="dxa"/>
            <w:shd w:val="clear" w:color="auto" w:fill="FFFFFF" w:themeFill="background1"/>
            <w:vAlign w:val="center"/>
            <w:hideMark/>
          </w:tcPr>
          <w:p w:rsidR="00A91618" w:rsidRPr="00845C8D" w:rsidRDefault="00A91618" w:rsidP="00845C8D">
            <w:pPr>
              <w:spacing w:after="0" w:line="240" w:lineRule="auto"/>
              <w:jc w:val="right"/>
              <w:rPr>
                <w:rFonts w:ascii="Calibri" w:hAnsi="Calibri" w:cs="Calibri"/>
              </w:rPr>
            </w:pPr>
          </w:p>
        </w:tc>
        <w:tc>
          <w:tcPr>
            <w:tcW w:w="2552" w:type="dxa"/>
            <w:shd w:val="clear" w:color="auto" w:fill="FFFFFF" w:themeFill="background1"/>
            <w:vAlign w:val="center"/>
            <w:hideMark/>
          </w:tcPr>
          <w:p w:rsidR="00A91618" w:rsidRPr="00845C8D" w:rsidRDefault="00A91618" w:rsidP="005372D2">
            <w:pPr>
              <w:spacing w:after="0" w:line="240" w:lineRule="auto"/>
              <w:jc w:val="center"/>
              <w:rPr>
                <w:rFonts w:ascii="Arial" w:hAnsi="Arial" w:cs="Arial"/>
              </w:rPr>
            </w:pPr>
            <w:r w:rsidRPr="00845C8D">
              <w:rPr>
                <w:rFonts w:ascii="Arial" w:hAnsi="Arial" w:cs="Arial"/>
              </w:rPr>
              <w:t>Total</w:t>
            </w:r>
          </w:p>
        </w:tc>
        <w:tc>
          <w:tcPr>
            <w:tcW w:w="1701" w:type="dxa"/>
            <w:shd w:val="clear" w:color="auto" w:fill="FFFFFF" w:themeFill="background1"/>
            <w:vAlign w:val="center"/>
          </w:tcPr>
          <w:p w:rsidR="00A91618" w:rsidRPr="009A071E" w:rsidRDefault="00A91618" w:rsidP="00BC0090">
            <w:pPr>
              <w:spacing w:after="0" w:line="240" w:lineRule="auto"/>
              <w:jc w:val="right"/>
              <w:rPr>
                <w:rFonts w:ascii="Arial" w:hAnsi="Arial" w:cs="Arial"/>
                <w:bCs/>
                <w:color w:val="FF0000"/>
              </w:rPr>
            </w:pPr>
            <w:r w:rsidRPr="00CE75BC">
              <w:rPr>
                <w:rFonts w:ascii="Arial" w:eastAsia="Times New Roman" w:hAnsi="Arial" w:cs="Arial"/>
                <w:b/>
                <w:bCs/>
                <w:color w:val="000000"/>
                <w:sz w:val="16"/>
                <w:szCs w:val="16"/>
              </w:rPr>
              <w:t>6552</w:t>
            </w:r>
          </w:p>
        </w:tc>
        <w:tc>
          <w:tcPr>
            <w:tcW w:w="708" w:type="dxa"/>
            <w:shd w:val="clear" w:color="auto" w:fill="FFFFFF" w:themeFill="background1"/>
            <w:vAlign w:val="center"/>
          </w:tcPr>
          <w:p w:rsidR="00A91618" w:rsidRPr="009E2538" w:rsidRDefault="00A91618" w:rsidP="00BC0090">
            <w:pPr>
              <w:spacing w:after="0"/>
              <w:jc w:val="right"/>
              <w:rPr>
                <w:rFonts w:ascii="Arial" w:hAnsi="Arial" w:cs="Arial"/>
                <w:bCs/>
              </w:rPr>
            </w:pPr>
            <w:r w:rsidRPr="009E2538">
              <w:rPr>
                <w:rFonts w:ascii="Arial" w:hAnsi="Arial" w:cs="Arial"/>
                <w:bCs/>
              </w:rPr>
              <w:t>100</w:t>
            </w:r>
          </w:p>
        </w:tc>
        <w:tc>
          <w:tcPr>
            <w:tcW w:w="1843" w:type="dxa"/>
            <w:shd w:val="clear" w:color="auto" w:fill="FFFFFF" w:themeFill="background1"/>
            <w:vAlign w:val="center"/>
            <w:hideMark/>
          </w:tcPr>
          <w:p w:rsidR="00A91618" w:rsidRPr="009A071E" w:rsidRDefault="00A91618" w:rsidP="005372D2">
            <w:pPr>
              <w:spacing w:after="0" w:line="240" w:lineRule="auto"/>
              <w:jc w:val="right"/>
              <w:rPr>
                <w:rFonts w:ascii="Arial" w:hAnsi="Arial" w:cs="Arial"/>
                <w:color w:val="FF0000"/>
              </w:rPr>
            </w:pPr>
            <w:r w:rsidRPr="00CE75BC">
              <w:rPr>
                <w:rFonts w:ascii="Arial" w:eastAsia="Times New Roman" w:hAnsi="Arial" w:cs="Arial"/>
                <w:color w:val="000000"/>
                <w:sz w:val="20"/>
                <w:szCs w:val="20"/>
              </w:rPr>
              <w:t>185857,85</w:t>
            </w:r>
          </w:p>
        </w:tc>
        <w:tc>
          <w:tcPr>
            <w:tcW w:w="851" w:type="dxa"/>
            <w:shd w:val="clear" w:color="auto" w:fill="FFFFFF" w:themeFill="background1"/>
            <w:vAlign w:val="center"/>
            <w:hideMark/>
          </w:tcPr>
          <w:p w:rsidR="00A91618" w:rsidRPr="009E2538" w:rsidRDefault="00A91618" w:rsidP="005372D2">
            <w:pPr>
              <w:spacing w:after="0"/>
              <w:jc w:val="right"/>
              <w:rPr>
                <w:rFonts w:ascii="Arial" w:hAnsi="Arial" w:cs="Arial"/>
              </w:rPr>
            </w:pPr>
            <w:r w:rsidRPr="009E2538">
              <w:rPr>
                <w:rFonts w:ascii="Arial" w:hAnsi="Arial" w:cs="Arial"/>
              </w:rPr>
              <w:t>100</w:t>
            </w:r>
          </w:p>
        </w:tc>
        <w:tc>
          <w:tcPr>
            <w:tcW w:w="1701" w:type="dxa"/>
            <w:shd w:val="clear" w:color="auto" w:fill="FFFFFF" w:themeFill="background1"/>
            <w:vAlign w:val="center"/>
            <w:hideMark/>
          </w:tcPr>
          <w:p w:rsidR="00A91618" w:rsidRPr="009A071E" w:rsidRDefault="00A91618" w:rsidP="005372D2">
            <w:pPr>
              <w:spacing w:after="0" w:line="240" w:lineRule="auto"/>
              <w:jc w:val="right"/>
              <w:rPr>
                <w:rFonts w:ascii="Arial" w:hAnsi="Arial" w:cs="Arial"/>
                <w:color w:val="FF0000"/>
              </w:rPr>
            </w:pPr>
            <w:r w:rsidRPr="00CE75BC">
              <w:rPr>
                <w:rFonts w:ascii="Arial" w:eastAsia="Times New Roman" w:hAnsi="Arial" w:cs="Arial"/>
                <w:color w:val="000000"/>
                <w:sz w:val="20"/>
                <w:szCs w:val="20"/>
              </w:rPr>
              <w:t>46464,46</w:t>
            </w:r>
          </w:p>
        </w:tc>
        <w:tc>
          <w:tcPr>
            <w:tcW w:w="1980" w:type="dxa"/>
            <w:shd w:val="clear" w:color="auto" w:fill="FFFFFF" w:themeFill="background1"/>
            <w:vAlign w:val="center"/>
            <w:hideMark/>
          </w:tcPr>
          <w:p w:rsidR="00A91618" w:rsidRPr="009A071E" w:rsidRDefault="00A91618" w:rsidP="005372D2">
            <w:pPr>
              <w:spacing w:after="0" w:line="240" w:lineRule="auto"/>
              <w:jc w:val="right"/>
              <w:rPr>
                <w:rFonts w:ascii="Arial" w:hAnsi="Arial" w:cs="Arial"/>
                <w:bCs/>
                <w:color w:val="FF0000"/>
              </w:rPr>
            </w:pPr>
            <w:r w:rsidRPr="00CE75BC">
              <w:rPr>
                <w:rFonts w:ascii="Arial" w:eastAsia="Times New Roman" w:hAnsi="Arial" w:cs="Arial"/>
                <w:b/>
                <w:bCs/>
                <w:color w:val="000000"/>
                <w:sz w:val="16"/>
                <w:szCs w:val="16"/>
              </w:rPr>
              <w:t>28,37</w:t>
            </w:r>
          </w:p>
        </w:tc>
        <w:tc>
          <w:tcPr>
            <w:tcW w:w="1843" w:type="dxa"/>
            <w:shd w:val="clear" w:color="auto" w:fill="FFFFFF" w:themeFill="background1"/>
            <w:vAlign w:val="center"/>
            <w:hideMark/>
          </w:tcPr>
          <w:p w:rsidR="00A91618" w:rsidRPr="009A071E" w:rsidRDefault="00A91618" w:rsidP="005372D2">
            <w:pPr>
              <w:spacing w:after="0" w:line="240" w:lineRule="auto"/>
              <w:jc w:val="right"/>
              <w:rPr>
                <w:rFonts w:ascii="Arial" w:hAnsi="Arial" w:cs="Arial"/>
                <w:bCs/>
                <w:color w:val="FF0000"/>
              </w:rPr>
            </w:pPr>
            <w:r w:rsidRPr="00CE75BC">
              <w:rPr>
                <w:rFonts w:ascii="Arial" w:eastAsia="Times New Roman" w:hAnsi="Arial" w:cs="Arial"/>
                <w:b/>
                <w:bCs/>
                <w:color w:val="000000"/>
                <w:sz w:val="16"/>
                <w:szCs w:val="16"/>
              </w:rPr>
              <w:t>3984</w:t>
            </w:r>
          </w:p>
        </w:tc>
      </w:tr>
    </w:tbl>
    <w:p w:rsidR="00B20B73" w:rsidRPr="00026DCA" w:rsidRDefault="007F0B67" w:rsidP="008E327D">
      <w:r>
        <w:rPr>
          <w:noProof/>
        </w:rPr>
        <w:pict>
          <v:shape id="_x0000_s1034" type="#_x0000_t202" style="position:absolute;margin-left:39.2pt;margin-top:38.05pt;width:336pt;height:266.65pt;z-index:251654656;mso-position-horizontal-relative:text;mso-position-vertical-relative:text" strokecolor="white [3212]">
            <v:textbox>
              <w:txbxContent>
                <w:p w:rsidR="00CC2483" w:rsidRDefault="00CC2483">
                  <w:r w:rsidRPr="008F0272">
                    <w:rPr>
                      <w:noProof/>
                    </w:rPr>
                    <w:drawing>
                      <wp:inline distT="0" distB="0" distL="0" distR="0">
                        <wp:extent cx="3981450" cy="3219450"/>
                        <wp:effectExtent l="19050" t="0" r="19050" b="0"/>
                        <wp:docPr id="106"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v:textbox>
          </v:shape>
        </w:pict>
      </w:r>
      <w:r w:rsidR="002A43F4" w:rsidRPr="00026DCA">
        <w:t xml:space="preserve">Commentaires : </w:t>
      </w:r>
      <w:r w:rsidR="00B20B73" w:rsidRPr="00026DCA">
        <w:t>Les soins en ambulatoire  consomment presque la moitié des remboursements considérant que ce sont les plus fréquentés par les membres de la MUSOSA comme nous montre le graphique ci-dessous :</w:t>
      </w:r>
    </w:p>
    <w:p w:rsidR="005A0CE4" w:rsidRDefault="007F0B67" w:rsidP="008E327D">
      <w:pPr>
        <w:rPr>
          <w:color w:val="FF0000"/>
        </w:rPr>
      </w:pPr>
      <w:r w:rsidRPr="007F0B67">
        <w:rPr>
          <w:noProof/>
        </w:rPr>
        <w:pict>
          <v:shape id="_x0000_s1033" type="#_x0000_t202" style="position:absolute;margin-left:384.95pt;margin-top:1.8pt;width:350.25pt;height:262.05pt;z-index:251655680" strokecolor="white [3212]">
            <v:textbox>
              <w:txbxContent>
                <w:p w:rsidR="00CC2483" w:rsidRDefault="00CC2483">
                  <w:r w:rsidRPr="00B013B5">
                    <w:rPr>
                      <w:noProof/>
                    </w:rPr>
                    <w:drawing>
                      <wp:inline distT="0" distB="0" distL="0" distR="0">
                        <wp:extent cx="4229100" cy="3219450"/>
                        <wp:effectExtent l="19050" t="0" r="19050" b="0"/>
                        <wp:docPr id="9"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v:textbox>
          </v:shape>
        </w:pict>
      </w:r>
    </w:p>
    <w:p w:rsidR="00FD78CB" w:rsidRDefault="007F0B67">
      <w:pPr>
        <w:rPr>
          <w:b/>
          <w:sz w:val="28"/>
          <w:szCs w:val="28"/>
        </w:rPr>
      </w:pPr>
      <w:r w:rsidRPr="007F0B67">
        <w:rPr>
          <w:noProof/>
        </w:rPr>
        <w:pict>
          <v:shape id="_x0000_s1027" type="#_x0000_t202" style="position:absolute;margin-left:441.2pt;margin-top:251.2pt;width:270.75pt;height:50.25pt;z-index:251661824">
            <v:textbox>
              <w:txbxContent>
                <w:p w:rsidR="00CC2483" w:rsidRDefault="00CC2483">
                  <w:r>
                    <w:rPr>
                      <w:b/>
                      <w:sz w:val="24"/>
                      <w:szCs w:val="24"/>
                    </w:rPr>
                    <w:t xml:space="preserve">Fig : </w:t>
                  </w:r>
                  <w:r w:rsidRPr="00E97B81">
                    <w:rPr>
                      <w:b/>
                      <w:sz w:val="24"/>
                      <w:szCs w:val="24"/>
                    </w:rPr>
                    <w:t>camembert des proportions des montants payés par MUSOSA par service des soins</w:t>
                  </w:r>
                </w:p>
              </w:txbxContent>
            </v:textbox>
          </v:shape>
        </w:pict>
      </w:r>
      <w:r w:rsidRPr="007F0B67">
        <w:rPr>
          <w:noProof/>
        </w:rPr>
        <w:pict>
          <v:shape id="_x0000_s1028" type="#_x0000_t202" style="position:absolute;margin-left:42.95pt;margin-top:245.95pt;width:321.75pt;height:55.5pt;z-index:251660800">
            <v:textbox>
              <w:txbxContent>
                <w:p w:rsidR="00CC2483" w:rsidRDefault="00CC2483" w:rsidP="00E97B81">
                  <w:pPr>
                    <w:spacing w:after="0"/>
                    <w:rPr>
                      <w:b/>
                      <w:sz w:val="28"/>
                      <w:szCs w:val="28"/>
                    </w:rPr>
                  </w:pPr>
                  <w:r>
                    <w:rPr>
                      <w:color w:val="FF0000"/>
                    </w:rPr>
                    <w:t xml:space="preserve">Fig/  </w:t>
                  </w:r>
                  <w:r w:rsidRPr="00CD551A">
                    <w:rPr>
                      <w:b/>
                      <w:sz w:val="28"/>
                      <w:szCs w:val="28"/>
                    </w:rPr>
                    <w:t xml:space="preserve"> </w:t>
                  </w:r>
                  <w:r w:rsidRPr="00E97B81">
                    <w:rPr>
                      <w:b/>
                      <w:sz w:val="24"/>
                      <w:szCs w:val="24"/>
                    </w:rPr>
                    <w:t>camembert de la fréquentation des membres par service des soins</w:t>
                  </w:r>
                  <w:r>
                    <w:rPr>
                      <w:b/>
                      <w:sz w:val="24"/>
                      <w:szCs w:val="24"/>
                    </w:rPr>
                    <w:t xml:space="preserve"> </w:t>
                  </w:r>
                </w:p>
                <w:p w:rsidR="00CC2483" w:rsidRDefault="00CC2483"/>
              </w:txbxContent>
            </v:textbox>
          </v:shape>
        </w:pict>
      </w:r>
      <w:r w:rsidR="00FD78CB">
        <w:rPr>
          <w:b/>
          <w:sz w:val="28"/>
          <w:szCs w:val="28"/>
        </w:rPr>
        <w:br w:type="page"/>
      </w:r>
    </w:p>
    <w:p w:rsidR="00FD78CB" w:rsidRDefault="00FD78CB" w:rsidP="008E327D">
      <w:pPr>
        <w:rPr>
          <w:b/>
          <w:sz w:val="28"/>
          <w:szCs w:val="28"/>
        </w:rPr>
        <w:sectPr w:rsidR="00FD78CB" w:rsidSect="00845C8D">
          <w:pgSz w:w="16838" w:h="11906" w:orient="landscape"/>
          <w:pgMar w:top="1418" w:right="851" w:bottom="851" w:left="851" w:header="709" w:footer="709" w:gutter="0"/>
          <w:pgBorders w:offsetFrom="page">
            <w:top w:val="single" w:sz="8" w:space="24" w:color="FFFFFF"/>
          </w:pgBorders>
          <w:cols w:space="708"/>
          <w:docGrid w:linePitch="360"/>
        </w:sectPr>
      </w:pPr>
    </w:p>
    <w:p w:rsidR="00E65037" w:rsidRDefault="00E65037" w:rsidP="00E65037">
      <w:pPr>
        <w:jc w:val="center"/>
        <w:rPr>
          <w:color w:val="FF0000"/>
        </w:rPr>
      </w:pPr>
    </w:p>
    <w:p w:rsidR="00E65037" w:rsidRDefault="007F0B67" w:rsidP="00E65037">
      <w:pPr>
        <w:jc w:val="center"/>
        <w:rPr>
          <w:b/>
          <w:sz w:val="28"/>
          <w:szCs w:val="28"/>
        </w:rPr>
      </w:pPr>
      <w:r>
        <w:rPr>
          <w:b/>
          <w:noProof/>
          <w:sz w:val="28"/>
          <w:szCs w:val="28"/>
        </w:rPr>
        <w:pict>
          <v:shape id="_x0000_s1040" type="#_x0000_t202" style="position:absolute;left:0;text-align:left;margin-left:76.85pt;margin-top:1.45pt;width:344.25pt;height:213.75pt;z-index:251665920">
            <v:textbox>
              <w:txbxContent>
                <w:p w:rsidR="00CC2483" w:rsidRDefault="00CC2483" w:rsidP="00E65037">
                  <w:pPr>
                    <w:jc w:val="center"/>
                  </w:pPr>
                  <w:r w:rsidRPr="00596668">
                    <w:rPr>
                      <w:noProof/>
                    </w:rPr>
                    <w:drawing>
                      <wp:inline distT="0" distB="0" distL="0" distR="0">
                        <wp:extent cx="4200525" cy="2581275"/>
                        <wp:effectExtent l="0" t="0" r="0" b="0"/>
                        <wp:docPr id="1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xbxContent>
            </v:textbox>
          </v:shape>
        </w:pict>
      </w:r>
    </w:p>
    <w:p w:rsidR="00E65037" w:rsidRDefault="00E65037" w:rsidP="00E65037">
      <w:pPr>
        <w:jc w:val="both"/>
        <w:rPr>
          <w:b/>
          <w:sz w:val="28"/>
          <w:szCs w:val="28"/>
        </w:rPr>
      </w:pPr>
    </w:p>
    <w:p w:rsidR="00E65037" w:rsidRDefault="00E65037" w:rsidP="00E65037">
      <w:pPr>
        <w:jc w:val="both"/>
        <w:rPr>
          <w:b/>
          <w:sz w:val="28"/>
          <w:szCs w:val="28"/>
        </w:rPr>
      </w:pPr>
    </w:p>
    <w:p w:rsidR="00E65037" w:rsidRDefault="00E65037" w:rsidP="00E65037">
      <w:pPr>
        <w:jc w:val="both"/>
        <w:rPr>
          <w:b/>
          <w:sz w:val="28"/>
          <w:szCs w:val="28"/>
        </w:rPr>
      </w:pPr>
    </w:p>
    <w:p w:rsidR="00E65037" w:rsidRDefault="00E65037" w:rsidP="00E65037">
      <w:pPr>
        <w:jc w:val="both"/>
        <w:rPr>
          <w:b/>
          <w:sz w:val="28"/>
          <w:szCs w:val="28"/>
        </w:rPr>
      </w:pPr>
    </w:p>
    <w:p w:rsidR="00E65037" w:rsidRDefault="00E65037" w:rsidP="00E65037">
      <w:pPr>
        <w:jc w:val="both"/>
        <w:rPr>
          <w:b/>
          <w:sz w:val="28"/>
          <w:szCs w:val="28"/>
        </w:rPr>
      </w:pPr>
    </w:p>
    <w:p w:rsidR="00E65037" w:rsidRDefault="00E65037" w:rsidP="00E65037">
      <w:pPr>
        <w:jc w:val="both"/>
        <w:rPr>
          <w:b/>
          <w:sz w:val="28"/>
          <w:szCs w:val="28"/>
        </w:rPr>
      </w:pPr>
    </w:p>
    <w:p w:rsidR="00CD551A" w:rsidRDefault="00CD551A" w:rsidP="00A62B77">
      <w:pPr>
        <w:jc w:val="center"/>
        <w:rPr>
          <w:color w:val="FF0000"/>
        </w:rPr>
      </w:pPr>
    </w:p>
    <w:p w:rsidR="000446EE" w:rsidRPr="009D07EF" w:rsidRDefault="00026DCA" w:rsidP="000446EE">
      <w:pPr>
        <w:jc w:val="center"/>
        <w:rPr>
          <w:color w:val="FF0000"/>
        </w:rPr>
      </w:pPr>
      <w:r>
        <w:rPr>
          <w:color w:val="FF0000"/>
        </w:rPr>
        <w:t>A CORRIGER SVP</w:t>
      </w:r>
    </w:p>
    <w:p w:rsidR="009D07EF" w:rsidRPr="00026DCA" w:rsidRDefault="00B20B73" w:rsidP="00A64CB2">
      <w:pPr>
        <w:jc w:val="both"/>
      </w:pPr>
      <w:r w:rsidRPr="00B20B73">
        <w:rPr>
          <w:b/>
          <w:sz w:val="28"/>
          <w:szCs w:val="28"/>
        </w:rPr>
        <w:t>Camembert</w:t>
      </w:r>
      <w:r w:rsidR="00CD551A" w:rsidRPr="00B20B73">
        <w:t xml:space="preserve"> </w:t>
      </w:r>
      <w:r w:rsidR="00CD551A" w:rsidRPr="00026DCA">
        <w:t>de la proportion des accouchements </w:t>
      </w:r>
      <w:r w:rsidR="00537D34" w:rsidRPr="00026DCA">
        <w:t>: eutocique</w:t>
      </w:r>
      <w:r w:rsidR="009D07EF" w:rsidRPr="00026DCA">
        <w:t xml:space="preserve"> et </w:t>
      </w:r>
      <w:r w:rsidR="00350C64" w:rsidRPr="00026DCA">
        <w:t>Césariennes</w:t>
      </w:r>
      <w:r w:rsidR="00537D34" w:rsidRPr="00026DCA">
        <w:t xml:space="preserve">. </w:t>
      </w:r>
      <w:r w:rsidR="00FA6B70" w:rsidRPr="00026DCA">
        <w:rPr>
          <w:rFonts w:ascii="Times New Roman" w:hAnsi="Times New Roman"/>
        </w:rPr>
        <w:t xml:space="preserve">La proportion </w:t>
      </w:r>
      <w:r w:rsidR="00026DCA" w:rsidRPr="00026DCA">
        <w:rPr>
          <w:rFonts w:ascii="Times New Roman" w:hAnsi="Times New Roman"/>
        </w:rPr>
        <w:t>des césariennes est élevée  à 63</w:t>
      </w:r>
      <w:r w:rsidR="00FA6B70" w:rsidRPr="00026DCA">
        <w:rPr>
          <w:rFonts w:ascii="Times New Roman" w:hAnsi="Times New Roman"/>
        </w:rPr>
        <w:t>,</w:t>
      </w:r>
      <w:r w:rsidR="00026DCA" w:rsidRPr="00026DCA">
        <w:rPr>
          <w:rFonts w:ascii="Times New Roman" w:hAnsi="Times New Roman"/>
        </w:rPr>
        <w:t> 2 %   soit 146</w:t>
      </w:r>
      <w:r w:rsidR="00FA6B70" w:rsidRPr="00026DCA">
        <w:rPr>
          <w:rFonts w:ascii="Times New Roman" w:hAnsi="Times New Roman"/>
        </w:rPr>
        <w:t>/23</w:t>
      </w:r>
      <w:r w:rsidR="00E97B81" w:rsidRPr="00026DCA">
        <w:rPr>
          <w:rFonts w:ascii="Times New Roman" w:hAnsi="Times New Roman"/>
        </w:rPr>
        <w:t>1</w:t>
      </w:r>
      <w:r w:rsidR="00FA6B70" w:rsidRPr="00026DCA">
        <w:rPr>
          <w:rFonts w:ascii="Times New Roman" w:hAnsi="Times New Roman"/>
        </w:rPr>
        <w:t xml:space="preserve"> du total des accouchements</w:t>
      </w:r>
    </w:p>
    <w:p w:rsidR="00EC64A2" w:rsidRPr="00026DCA" w:rsidRDefault="00B20B73" w:rsidP="00F21A10">
      <w:pPr>
        <w:jc w:val="both"/>
        <w:rPr>
          <w:rFonts w:ascii="Times New Roman" w:hAnsi="Times New Roman"/>
        </w:rPr>
      </w:pPr>
      <w:r w:rsidRPr="00026DCA">
        <w:rPr>
          <w:rFonts w:ascii="Times New Roman" w:hAnsi="Times New Roman"/>
        </w:rPr>
        <w:t>Commentaires</w:t>
      </w:r>
      <w:r w:rsidR="00CD551A" w:rsidRPr="00026DCA">
        <w:rPr>
          <w:rFonts w:ascii="Times New Roman" w:hAnsi="Times New Roman"/>
        </w:rPr>
        <w:t xml:space="preserve"> : De ce graphique il ressort que les membres de la MUSOSA  accouchent plus par </w:t>
      </w:r>
      <w:r w:rsidRPr="00026DCA">
        <w:rPr>
          <w:rFonts w:ascii="Times New Roman" w:hAnsi="Times New Roman"/>
        </w:rPr>
        <w:t>césarienne</w:t>
      </w:r>
      <w:r w:rsidR="00CD551A" w:rsidRPr="00026DCA">
        <w:rPr>
          <w:rFonts w:ascii="Times New Roman" w:hAnsi="Times New Roman"/>
        </w:rPr>
        <w:t xml:space="preserve"> ;  la cause serait qu’il y a une </w:t>
      </w:r>
      <w:r w:rsidRPr="00026DCA">
        <w:rPr>
          <w:rFonts w:ascii="Times New Roman" w:hAnsi="Times New Roman"/>
        </w:rPr>
        <w:t>sélection</w:t>
      </w:r>
      <w:r w:rsidR="00CD551A" w:rsidRPr="00026DCA">
        <w:rPr>
          <w:rFonts w:ascii="Times New Roman" w:hAnsi="Times New Roman"/>
        </w:rPr>
        <w:t xml:space="preserve"> adverse au</w:t>
      </w:r>
      <w:r w:rsidRPr="00026DCA">
        <w:rPr>
          <w:rFonts w:ascii="Times New Roman" w:hAnsi="Times New Roman"/>
        </w:rPr>
        <w:t xml:space="preserve"> recrutement, ce sont les femmes à haut risque qui adhèrent à la MUSOSA ou alors la cause serait au niveau de la prise en charge au sein des hôpitaux !</w:t>
      </w:r>
    </w:p>
    <w:p w:rsidR="00040C71" w:rsidRDefault="00040C71" w:rsidP="00040C71"/>
    <w:p w:rsidR="00422B24" w:rsidRDefault="00422B24" w:rsidP="00040C71">
      <w:pPr>
        <w:sectPr w:rsidR="00422B24" w:rsidSect="0092448A">
          <w:pgSz w:w="11906" w:h="16838"/>
          <w:pgMar w:top="851" w:right="851" w:bottom="851" w:left="1418" w:header="709" w:footer="709" w:gutter="0"/>
          <w:pgBorders w:offsetFrom="page">
            <w:top w:val="single" w:sz="8" w:space="24" w:color="FFFFFF"/>
          </w:pgBorders>
          <w:cols w:space="708"/>
          <w:docGrid w:linePitch="360"/>
        </w:sectPr>
      </w:pPr>
    </w:p>
    <w:p w:rsidR="00D17996" w:rsidRDefault="00C462EB" w:rsidP="00845C8D">
      <w:pPr>
        <w:pStyle w:val="Paragraphedeliste"/>
        <w:tabs>
          <w:tab w:val="left" w:pos="5069"/>
        </w:tabs>
        <w:spacing w:after="0"/>
        <w:ind w:left="825"/>
        <w:outlineLvl w:val="1"/>
        <w:rPr>
          <w:rFonts w:ascii="Times New Roman" w:hAnsi="Times New Roman"/>
          <w:color w:val="00B0F0"/>
          <w:sz w:val="26"/>
          <w:szCs w:val="26"/>
        </w:rPr>
      </w:pPr>
      <w:bookmarkStart w:id="51" w:name="_Toc161296334"/>
      <w:bookmarkStart w:id="52" w:name="_Toc508020580"/>
      <w:bookmarkStart w:id="53" w:name="_Toc520371829"/>
      <w:r>
        <w:rPr>
          <w:b/>
          <w:sz w:val="28"/>
          <w:szCs w:val="28"/>
        </w:rPr>
        <w:t>VI.12</w:t>
      </w:r>
      <w:r w:rsidRPr="00D5180C">
        <w:rPr>
          <w:b/>
          <w:sz w:val="28"/>
          <w:szCs w:val="28"/>
        </w:rPr>
        <w:t xml:space="preserve">  </w:t>
      </w:r>
      <w:r w:rsidRPr="00C462EB">
        <w:rPr>
          <w:rFonts w:cstheme="minorHAnsi"/>
          <w:b/>
          <w:sz w:val="28"/>
          <w:szCs w:val="28"/>
        </w:rPr>
        <w:t>Services hors produit MUSOSA payes par les membres</w:t>
      </w:r>
      <w:bookmarkEnd w:id="51"/>
    </w:p>
    <w:tbl>
      <w:tblPr>
        <w:tblW w:w="15325" w:type="dxa"/>
        <w:jc w:val="center"/>
        <w:tblInd w:w="496" w:type="dxa"/>
        <w:tblLayout w:type="fixed"/>
        <w:tblCellMar>
          <w:left w:w="70" w:type="dxa"/>
          <w:right w:w="70" w:type="dxa"/>
        </w:tblCellMar>
        <w:tblLook w:val="04A0"/>
      </w:tblPr>
      <w:tblGrid>
        <w:gridCol w:w="1701"/>
        <w:gridCol w:w="726"/>
        <w:gridCol w:w="975"/>
        <w:gridCol w:w="567"/>
        <w:gridCol w:w="850"/>
        <w:gridCol w:w="411"/>
        <w:gridCol w:w="723"/>
        <w:gridCol w:w="521"/>
        <w:gridCol w:w="823"/>
        <w:gridCol w:w="486"/>
        <w:gridCol w:w="777"/>
        <w:gridCol w:w="470"/>
        <w:gridCol w:w="892"/>
        <w:gridCol w:w="567"/>
        <w:gridCol w:w="992"/>
        <w:gridCol w:w="709"/>
        <w:gridCol w:w="851"/>
        <w:gridCol w:w="1088"/>
        <w:gridCol w:w="1196"/>
      </w:tblGrid>
      <w:tr w:rsidR="00260A6F" w:rsidRPr="00300650" w:rsidTr="00AA553C">
        <w:trPr>
          <w:trHeight w:val="552"/>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300650" w:rsidRDefault="00260A6F" w:rsidP="00845C8D">
            <w:pPr>
              <w:spacing w:after="0" w:line="240" w:lineRule="auto"/>
              <w:rPr>
                <w:rFonts w:ascii="Times New Roman" w:eastAsia="Times New Roman" w:hAnsi="Times New Roman"/>
                <w:b/>
                <w:bCs/>
                <w:color w:val="000000"/>
              </w:rPr>
            </w:pPr>
            <w:r w:rsidRPr="00300650">
              <w:rPr>
                <w:rFonts w:ascii="Times New Roman" w:eastAsia="Times New Roman" w:hAnsi="Times New Roman"/>
                <w:b/>
                <w:bCs/>
                <w:color w:val="000000"/>
              </w:rPr>
              <w:t>SERVICES</w:t>
            </w:r>
          </w:p>
        </w:tc>
        <w:tc>
          <w:tcPr>
            <w:tcW w:w="1701" w:type="dxa"/>
            <w:gridSpan w:val="2"/>
            <w:tcBorders>
              <w:top w:val="single" w:sz="4" w:space="0" w:color="auto"/>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Chambre privée et Consultation spécialisée</w:t>
            </w:r>
          </w:p>
        </w:tc>
        <w:tc>
          <w:tcPr>
            <w:tcW w:w="1417" w:type="dxa"/>
            <w:gridSpan w:val="2"/>
            <w:tcBorders>
              <w:top w:val="single" w:sz="4" w:space="0" w:color="auto"/>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Orthopédie et Radiographie</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Oxygène</w:t>
            </w:r>
          </w:p>
        </w:tc>
        <w:tc>
          <w:tcPr>
            <w:tcW w:w="1344" w:type="dxa"/>
            <w:gridSpan w:val="2"/>
            <w:tcBorders>
              <w:top w:val="single" w:sz="4" w:space="0" w:color="auto"/>
              <w:left w:val="nil"/>
              <w:bottom w:val="single" w:sz="4" w:space="0" w:color="auto"/>
              <w:right w:val="single" w:sz="4" w:space="0" w:color="auto"/>
            </w:tcBorders>
            <w:shd w:val="clear" w:color="auto" w:fill="auto"/>
            <w:noWrap/>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Labo</w:t>
            </w:r>
          </w:p>
        </w:tc>
        <w:tc>
          <w:tcPr>
            <w:tcW w:w="1263" w:type="dxa"/>
            <w:gridSpan w:val="2"/>
            <w:tcBorders>
              <w:top w:val="single" w:sz="4" w:space="0" w:color="auto"/>
              <w:left w:val="nil"/>
              <w:bottom w:val="single" w:sz="4" w:space="0" w:color="auto"/>
              <w:right w:val="single" w:sz="4" w:space="0" w:color="auto"/>
            </w:tcBorders>
            <w:shd w:val="clear" w:color="auto" w:fill="auto"/>
            <w:noWrap/>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Kiné</w:t>
            </w:r>
          </w:p>
        </w:tc>
        <w:tc>
          <w:tcPr>
            <w:tcW w:w="1362" w:type="dxa"/>
            <w:gridSpan w:val="2"/>
            <w:tcBorders>
              <w:top w:val="single" w:sz="4" w:space="0" w:color="auto"/>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Dentisterie et lunetterie</w:t>
            </w:r>
          </w:p>
        </w:tc>
        <w:tc>
          <w:tcPr>
            <w:tcW w:w="1559" w:type="dxa"/>
            <w:gridSpan w:val="2"/>
            <w:tcBorders>
              <w:top w:val="single" w:sz="4" w:space="0" w:color="auto"/>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Médicaments/ Poches de sang / frais suplementaires</w:t>
            </w:r>
          </w:p>
        </w:tc>
        <w:tc>
          <w:tcPr>
            <w:tcW w:w="15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TOT</w:t>
            </w:r>
          </w:p>
        </w:tc>
        <w:tc>
          <w:tcPr>
            <w:tcW w:w="108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Total facturé</w:t>
            </w:r>
            <w:r w:rsidRPr="00300650">
              <w:rPr>
                <w:rFonts w:ascii="Times New Roman" w:eastAsia="Times New Roman" w:hAnsi="Times New Roman"/>
                <w:color w:val="000000"/>
              </w:rPr>
              <w:t>s</w:t>
            </w:r>
          </w:p>
        </w:tc>
        <w:tc>
          <w:tcPr>
            <w:tcW w:w="119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 Coût services non payés par MUSOSA</w:t>
            </w:r>
          </w:p>
        </w:tc>
      </w:tr>
      <w:tr w:rsidR="00260A6F" w:rsidRPr="00300650" w:rsidTr="00AA553C">
        <w:trPr>
          <w:trHeight w:val="564"/>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260A6F" w:rsidRPr="00300650" w:rsidRDefault="00260A6F" w:rsidP="006E2AA8">
            <w:pPr>
              <w:spacing w:after="0" w:line="240" w:lineRule="auto"/>
              <w:rPr>
                <w:rFonts w:ascii="Times New Roman" w:eastAsia="Times New Roman" w:hAnsi="Times New Roman"/>
                <w:b/>
                <w:bCs/>
                <w:color w:val="000000"/>
              </w:rPr>
            </w:pPr>
            <w:r w:rsidRPr="00300650">
              <w:rPr>
                <w:rFonts w:ascii="Times New Roman" w:eastAsia="Times New Roman" w:hAnsi="Times New Roman"/>
                <w:b/>
                <w:bCs/>
                <w:color w:val="000000"/>
              </w:rPr>
              <w:t>FOSA</w:t>
            </w:r>
          </w:p>
        </w:tc>
        <w:tc>
          <w:tcPr>
            <w:tcW w:w="726"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975"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Montant    en $</w:t>
            </w:r>
          </w:p>
        </w:tc>
        <w:tc>
          <w:tcPr>
            <w:tcW w:w="567"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850"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411"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723"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521"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823"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486"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777"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470"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892"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567"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992"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Montant    en $</w:t>
            </w:r>
          </w:p>
        </w:tc>
        <w:tc>
          <w:tcPr>
            <w:tcW w:w="709"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Cas</w:t>
            </w:r>
          </w:p>
        </w:tc>
        <w:tc>
          <w:tcPr>
            <w:tcW w:w="851" w:type="dxa"/>
            <w:tcBorders>
              <w:top w:val="nil"/>
              <w:left w:val="nil"/>
              <w:bottom w:val="single" w:sz="4" w:space="0" w:color="auto"/>
              <w:right w:val="single" w:sz="4" w:space="0" w:color="auto"/>
            </w:tcBorders>
            <w:shd w:val="clear" w:color="auto" w:fill="auto"/>
            <w:vAlign w:val="bottom"/>
            <w:hideMark/>
          </w:tcPr>
          <w:p w:rsidR="00260A6F" w:rsidRPr="00300650" w:rsidRDefault="00260A6F" w:rsidP="006E2AA8">
            <w:pPr>
              <w:spacing w:after="0" w:line="240" w:lineRule="auto"/>
              <w:jc w:val="center"/>
              <w:rPr>
                <w:rFonts w:ascii="Times New Roman" w:eastAsia="Times New Roman" w:hAnsi="Times New Roman"/>
                <w:color w:val="000000"/>
              </w:rPr>
            </w:pPr>
            <w:r w:rsidRPr="00300650">
              <w:rPr>
                <w:rFonts w:ascii="Times New Roman" w:eastAsia="Times New Roman" w:hAnsi="Times New Roman"/>
                <w:color w:val="000000"/>
              </w:rPr>
              <w:t>Mont en $</w:t>
            </w:r>
          </w:p>
        </w:tc>
        <w:tc>
          <w:tcPr>
            <w:tcW w:w="1088" w:type="dxa"/>
            <w:vMerge/>
            <w:tcBorders>
              <w:top w:val="single" w:sz="4" w:space="0" w:color="auto"/>
              <w:left w:val="single" w:sz="4" w:space="0" w:color="auto"/>
              <w:bottom w:val="single" w:sz="4" w:space="0" w:color="auto"/>
              <w:right w:val="single" w:sz="4" w:space="0" w:color="auto"/>
            </w:tcBorders>
            <w:vAlign w:val="center"/>
            <w:hideMark/>
          </w:tcPr>
          <w:p w:rsidR="00260A6F" w:rsidRPr="00300650" w:rsidRDefault="00260A6F" w:rsidP="006E2AA8">
            <w:pPr>
              <w:spacing w:after="0" w:line="240" w:lineRule="auto"/>
              <w:rPr>
                <w:rFonts w:ascii="Times New Roman" w:eastAsia="Times New Roman" w:hAnsi="Times New Roman"/>
                <w:color w:val="000000"/>
              </w:rPr>
            </w:pPr>
          </w:p>
        </w:tc>
        <w:tc>
          <w:tcPr>
            <w:tcW w:w="1196" w:type="dxa"/>
            <w:vMerge/>
            <w:tcBorders>
              <w:top w:val="single" w:sz="4" w:space="0" w:color="auto"/>
              <w:left w:val="single" w:sz="4" w:space="0" w:color="auto"/>
              <w:bottom w:val="single" w:sz="4" w:space="0" w:color="auto"/>
              <w:right w:val="single" w:sz="4" w:space="0" w:color="auto"/>
            </w:tcBorders>
            <w:vAlign w:val="center"/>
            <w:hideMark/>
          </w:tcPr>
          <w:p w:rsidR="00260A6F" w:rsidRPr="00300650" w:rsidRDefault="00260A6F" w:rsidP="006E2AA8">
            <w:pPr>
              <w:spacing w:after="0" w:line="240" w:lineRule="auto"/>
              <w:rPr>
                <w:rFonts w:ascii="Times New Roman" w:eastAsia="Times New Roman" w:hAnsi="Times New Roman"/>
                <w:color w:val="000000"/>
              </w:rPr>
            </w:pP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MATANDA</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489</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11846</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1192</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12</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2008</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226</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3147</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463,5</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65</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21</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523,8</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783</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19244,8</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95168,48</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20,22</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CUG</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48</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1353,9</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36</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923</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67</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1150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35</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28</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525,7</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182</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4057,6</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21311,83</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Pr="00AA553C" w:rsidRDefault="00AA553C" w:rsidP="00AA553C">
            <w:pPr>
              <w:spacing w:after="0"/>
              <w:jc w:val="right"/>
              <w:rPr>
                <w:rFonts w:ascii="Arial" w:hAnsi="Arial" w:cs="Arial"/>
                <w:sz w:val="20"/>
                <w:szCs w:val="20"/>
              </w:rPr>
            </w:pPr>
            <w:r w:rsidRPr="00AA553C">
              <w:rPr>
                <w:rFonts w:ascii="Arial" w:hAnsi="Arial" w:cs="Arial"/>
                <w:sz w:val="20"/>
                <w:szCs w:val="20"/>
              </w:rPr>
              <w:t>19,04</w:t>
            </w:r>
          </w:p>
        </w:tc>
      </w:tr>
      <w:tr w:rsidR="00AA553C" w:rsidRPr="00300650" w:rsidTr="00AA553C">
        <w:trPr>
          <w:trHeight w:val="34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CH S</w:t>
            </w:r>
            <w:r w:rsidRPr="00300650">
              <w:rPr>
                <w:rFonts w:ascii="Times New Roman" w:eastAsia="Times New Roman" w:hAnsi="Times New Roman"/>
                <w:color w:val="000000"/>
                <w:vertAlign w:val="superscript"/>
              </w:rPr>
              <w:t>TE</w:t>
            </w:r>
            <w:r w:rsidRPr="00300650">
              <w:rPr>
                <w:rFonts w:ascii="Times New Roman" w:eastAsia="Times New Roman" w:hAnsi="Times New Roman"/>
                <w:color w:val="000000"/>
              </w:rPr>
              <w:t xml:space="preserve"> FAM</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sz w:val="20"/>
                <w:szCs w:val="20"/>
              </w:rPr>
            </w:pPr>
            <w:r w:rsidRPr="00300650">
              <w:rPr>
                <w:rFonts w:ascii="Times New Roman" w:eastAsia="Times New Roman" w:hAnsi="Times New Roman"/>
                <w:sz w:val="20"/>
                <w:szCs w:val="20"/>
              </w:rPr>
              <w:t>27</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672</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25</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12,42</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35</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754,42</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8039,1</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Pr="00AA553C" w:rsidRDefault="00AA553C" w:rsidP="00AA553C">
            <w:pPr>
              <w:spacing w:after="0"/>
              <w:jc w:val="right"/>
              <w:rPr>
                <w:rFonts w:ascii="Arial" w:hAnsi="Arial" w:cs="Arial"/>
                <w:sz w:val="20"/>
                <w:szCs w:val="20"/>
              </w:rPr>
            </w:pPr>
            <w:r w:rsidRPr="00AA553C">
              <w:rPr>
                <w:rFonts w:ascii="Arial" w:hAnsi="Arial" w:cs="Arial"/>
                <w:sz w:val="20"/>
                <w:szCs w:val="20"/>
              </w:rPr>
              <w:t>9,38</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WANAM</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117</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3173</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8</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82</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15</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192</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600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75</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18</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147</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4140</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24360,86</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16,99</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KATWA</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12</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374,8</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62,5</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43,5</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22</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563,1</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43</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1043,9</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4912</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21,25</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KITATUM</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16</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308</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16</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308</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20528,86</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1,50</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FEPSI</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7</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161,39</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8</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172,39</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3361,12</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5,13</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EMM D'ALZON BENI</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150</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3376,5</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69</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731</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14,1</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99,7</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229</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4281,3</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43111,89</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9,93</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ISTM BENI</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44</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180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6</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31</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50</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211</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5413,8</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3,90</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ANUARITE</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8</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103</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8</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103</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1633,47</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6,31</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CH MAGHOMBI</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52</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52</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1587,45</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3,28</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rPr>
            </w:pPr>
            <w:r w:rsidRPr="00300650">
              <w:rPr>
                <w:rFonts w:ascii="Times New Roman" w:eastAsia="Times New Roman" w:hAnsi="Times New Roman"/>
                <w:color w:val="000000"/>
              </w:rPr>
              <w:t>ST PEREGRIN</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8</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46</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8</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46</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1773,62</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2,59</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CH  MUTIRI</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56,5</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20</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4</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76,5</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Arial" w:hAnsi="Arial" w:cs="Arial"/>
                <w:sz w:val="20"/>
                <w:szCs w:val="20"/>
              </w:rPr>
            </w:pPr>
            <w:r>
              <w:rPr>
                <w:rFonts w:ascii="Arial" w:hAnsi="Arial" w:cs="Arial"/>
                <w:sz w:val="20"/>
                <w:szCs w:val="20"/>
              </w:rPr>
              <w:t>5016,09</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1,53</w:t>
            </w:r>
          </w:p>
        </w:tc>
      </w:tr>
      <w:tr w:rsidR="00AA553C" w:rsidRPr="00300650" w:rsidTr="00AA553C">
        <w:trPr>
          <w:trHeight w:val="288"/>
          <w:jc w:val="center"/>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rPr>
                <w:rFonts w:ascii="Calibri" w:eastAsia="Times New Roman" w:hAnsi="Calibri"/>
                <w:b/>
                <w:bCs/>
                <w:color w:val="000000"/>
                <w:sz w:val="20"/>
                <w:szCs w:val="20"/>
              </w:rPr>
            </w:pPr>
            <w:r w:rsidRPr="00300650">
              <w:rPr>
                <w:rFonts w:ascii="Calibri" w:eastAsia="Times New Roman" w:hAnsi="Calibri"/>
                <w:b/>
                <w:bCs/>
                <w:color w:val="000000"/>
                <w:sz w:val="20"/>
                <w:szCs w:val="20"/>
              </w:rPr>
              <w:t>TOTAL</w:t>
            </w:r>
          </w:p>
        </w:tc>
        <w:tc>
          <w:tcPr>
            <w:tcW w:w="72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933</w:t>
            </w:r>
          </w:p>
        </w:tc>
        <w:tc>
          <w:tcPr>
            <w:tcW w:w="975"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21703</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72</w:t>
            </w:r>
          </w:p>
        </w:tc>
        <w:tc>
          <w:tcPr>
            <w:tcW w:w="85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2319,5</w:t>
            </w:r>
          </w:p>
        </w:tc>
        <w:tc>
          <w:tcPr>
            <w:tcW w:w="41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13</w:t>
            </w:r>
          </w:p>
        </w:tc>
        <w:tc>
          <w:tcPr>
            <w:tcW w:w="7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2068</w:t>
            </w:r>
          </w:p>
        </w:tc>
        <w:tc>
          <w:tcPr>
            <w:tcW w:w="521"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390</w:t>
            </w:r>
          </w:p>
        </w:tc>
        <w:tc>
          <w:tcPr>
            <w:tcW w:w="823"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5354,5</w:t>
            </w:r>
          </w:p>
        </w:tc>
        <w:tc>
          <w:tcPr>
            <w:tcW w:w="486"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19</w:t>
            </w:r>
          </w:p>
        </w:tc>
        <w:tc>
          <w:tcPr>
            <w:tcW w:w="77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1123,5</w:t>
            </w:r>
          </w:p>
        </w:tc>
        <w:tc>
          <w:tcPr>
            <w:tcW w:w="470"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7</w:t>
            </w:r>
          </w:p>
        </w:tc>
        <w:tc>
          <w:tcPr>
            <w:tcW w:w="8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169,1</w:t>
            </w:r>
          </w:p>
        </w:tc>
        <w:tc>
          <w:tcPr>
            <w:tcW w:w="567"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83</w:t>
            </w:r>
          </w:p>
        </w:tc>
        <w:tc>
          <w:tcPr>
            <w:tcW w:w="992" w:type="dxa"/>
            <w:tcBorders>
              <w:top w:val="nil"/>
              <w:left w:val="nil"/>
              <w:bottom w:val="single" w:sz="4" w:space="0" w:color="auto"/>
              <w:right w:val="single" w:sz="4" w:space="0" w:color="auto"/>
            </w:tcBorders>
            <w:shd w:val="clear" w:color="auto" w:fill="auto"/>
            <w:noWrap/>
            <w:vAlign w:val="bottom"/>
            <w:hideMark/>
          </w:tcPr>
          <w:p w:rsidR="00AA553C" w:rsidRPr="00300650" w:rsidRDefault="00AA553C" w:rsidP="006E2AA8">
            <w:pPr>
              <w:spacing w:after="0" w:line="240" w:lineRule="auto"/>
              <w:jc w:val="right"/>
              <w:rPr>
                <w:rFonts w:ascii="Times New Roman" w:eastAsia="Times New Roman" w:hAnsi="Times New Roman"/>
                <w:color w:val="000000"/>
                <w:sz w:val="20"/>
                <w:szCs w:val="20"/>
              </w:rPr>
            </w:pPr>
            <w:r w:rsidRPr="00300650">
              <w:rPr>
                <w:rFonts w:ascii="Times New Roman" w:eastAsia="Times New Roman" w:hAnsi="Times New Roman"/>
                <w:color w:val="000000"/>
                <w:sz w:val="20"/>
                <w:szCs w:val="20"/>
              </w:rPr>
              <w:t>1753,72</w:t>
            </w:r>
          </w:p>
        </w:tc>
        <w:tc>
          <w:tcPr>
            <w:tcW w:w="709"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1517</w:t>
            </w:r>
          </w:p>
        </w:tc>
        <w:tc>
          <w:tcPr>
            <w:tcW w:w="851" w:type="dxa"/>
            <w:tcBorders>
              <w:top w:val="nil"/>
              <w:left w:val="nil"/>
              <w:bottom w:val="single" w:sz="4" w:space="0" w:color="auto"/>
              <w:right w:val="single" w:sz="4" w:space="0" w:color="auto"/>
            </w:tcBorders>
            <w:shd w:val="clear" w:color="auto" w:fill="auto"/>
            <w:noWrap/>
            <w:vAlign w:val="bottom"/>
            <w:hideMark/>
          </w:tcPr>
          <w:p w:rsidR="00AA553C" w:rsidRPr="005F1964" w:rsidRDefault="00AA553C" w:rsidP="006E2AA8">
            <w:pPr>
              <w:spacing w:after="0" w:line="240" w:lineRule="auto"/>
              <w:jc w:val="right"/>
              <w:rPr>
                <w:rFonts w:ascii="Times New Roman" w:eastAsia="Times New Roman" w:hAnsi="Times New Roman"/>
                <w:b/>
                <w:color w:val="000000"/>
                <w:sz w:val="20"/>
                <w:szCs w:val="20"/>
              </w:rPr>
            </w:pPr>
            <w:r w:rsidRPr="005F1964">
              <w:rPr>
                <w:rFonts w:ascii="Times New Roman" w:eastAsia="Times New Roman" w:hAnsi="Times New Roman"/>
                <w:b/>
                <w:color w:val="000000"/>
                <w:sz w:val="20"/>
                <w:szCs w:val="20"/>
              </w:rPr>
              <w:t>34490,9</w:t>
            </w:r>
          </w:p>
        </w:tc>
        <w:tc>
          <w:tcPr>
            <w:tcW w:w="1088"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rFonts w:ascii="Calibri" w:hAnsi="Calibri" w:cs="Calibri"/>
                <w:color w:val="000000"/>
              </w:rPr>
            </w:pPr>
            <w:r>
              <w:rPr>
                <w:rFonts w:ascii="Calibri" w:hAnsi="Calibri" w:cs="Calibri"/>
                <w:color w:val="000000"/>
              </w:rPr>
              <w:t>236218,57</w:t>
            </w:r>
          </w:p>
        </w:tc>
        <w:tc>
          <w:tcPr>
            <w:tcW w:w="1196" w:type="dxa"/>
            <w:tcBorders>
              <w:top w:val="nil"/>
              <w:left w:val="nil"/>
              <w:bottom w:val="single" w:sz="4" w:space="0" w:color="auto"/>
              <w:right w:val="single" w:sz="4" w:space="0" w:color="auto"/>
            </w:tcBorders>
            <w:shd w:val="clear" w:color="auto" w:fill="auto"/>
            <w:noWrap/>
            <w:vAlign w:val="bottom"/>
            <w:hideMark/>
          </w:tcPr>
          <w:p w:rsidR="00AA553C" w:rsidRDefault="00AA553C" w:rsidP="00AA553C">
            <w:pPr>
              <w:spacing w:after="0"/>
              <w:jc w:val="right"/>
              <w:rPr>
                <w:color w:val="000000"/>
                <w:sz w:val="20"/>
                <w:szCs w:val="20"/>
              </w:rPr>
            </w:pPr>
            <w:r>
              <w:rPr>
                <w:color w:val="000000"/>
                <w:sz w:val="20"/>
                <w:szCs w:val="20"/>
              </w:rPr>
              <w:t>14,60</w:t>
            </w:r>
          </w:p>
        </w:tc>
      </w:tr>
    </w:tbl>
    <w:p w:rsidR="00AA553C" w:rsidRDefault="00AA553C" w:rsidP="00AA553C">
      <w:pPr>
        <w:pStyle w:val="Sansinterligne"/>
        <w:jc w:val="both"/>
        <w:rPr>
          <w:rFonts w:ascii="Times New Roman" w:hAnsi="Times New Roman"/>
          <w:i/>
          <w:sz w:val="20"/>
          <w:szCs w:val="20"/>
        </w:rPr>
      </w:pPr>
      <w:r w:rsidRPr="00C90D01">
        <w:rPr>
          <w:rFonts w:ascii="Bookman Old Style" w:hAnsi="Bookman Old Style"/>
          <w:i/>
          <w:sz w:val="20"/>
          <w:szCs w:val="20"/>
        </w:rPr>
        <w:t>Commentaires </w:t>
      </w:r>
      <w:r w:rsidRPr="00C90D01">
        <w:rPr>
          <w:rFonts w:ascii="Times New Roman" w:hAnsi="Times New Roman"/>
          <w:i/>
          <w:sz w:val="20"/>
          <w:szCs w:val="20"/>
        </w:rPr>
        <w:t>:</w:t>
      </w:r>
    </w:p>
    <w:p w:rsidR="00260A6F" w:rsidRPr="00C141B8" w:rsidRDefault="009B319F" w:rsidP="009B319F">
      <w:pPr>
        <w:pStyle w:val="Paragraphedeliste"/>
        <w:tabs>
          <w:tab w:val="left" w:pos="5069"/>
        </w:tabs>
        <w:ind w:left="825"/>
        <w:jc w:val="both"/>
        <w:rPr>
          <w:rFonts w:ascii="Times New Roman" w:hAnsi="Times New Roman"/>
          <w:i/>
          <w:sz w:val="26"/>
          <w:szCs w:val="26"/>
        </w:rPr>
      </w:pPr>
      <w:r w:rsidRPr="00C141B8">
        <w:rPr>
          <w:rFonts w:ascii="Times New Roman" w:hAnsi="Times New Roman"/>
          <w:sz w:val="20"/>
          <w:szCs w:val="20"/>
        </w:rPr>
        <w:t>Les services non payés par la MUSOSA BB ont coûté</w:t>
      </w:r>
      <w:r w:rsidRPr="00C141B8">
        <w:rPr>
          <w:rFonts w:ascii="Times New Roman" w:hAnsi="Times New Roman"/>
          <w:b/>
          <w:sz w:val="20"/>
          <w:szCs w:val="20"/>
        </w:rPr>
        <w:t xml:space="preserve"> </w:t>
      </w:r>
      <w:r w:rsidRPr="00C141B8">
        <w:rPr>
          <w:rFonts w:ascii="Times New Roman" w:eastAsia="Times New Roman" w:hAnsi="Times New Roman"/>
          <w:sz w:val="20"/>
          <w:szCs w:val="20"/>
        </w:rPr>
        <w:t xml:space="preserve">34490,9 </w:t>
      </w:r>
      <w:r w:rsidRPr="00C141B8">
        <w:rPr>
          <w:rFonts w:ascii="Times New Roman" w:hAnsi="Times New Roman"/>
          <w:b/>
          <w:sz w:val="20"/>
          <w:szCs w:val="20"/>
        </w:rPr>
        <w:t xml:space="preserve">$ soit </w:t>
      </w:r>
      <w:r w:rsidR="00C141B8" w:rsidRPr="00C141B8">
        <w:rPr>
          <w:rFonts w:ascii="Times New Roman" w:hAnsi="Times New Roman"/>
          <w:b/>
          <w:bCs/>
          <w:sz w:val="20"/>
          <w:szCs w:val="20"/>
        </w:rPr>
        <w:t>14,60</w:t>
      </w:r>
      <w:r w:rsidRPr="00C141B8">
        <w:rPr>
          <w:rFonts w:ascii="Times New Roman" w:hAnsi="Times New Roman"/>
          <w:b/>
          <w:sz w:val="20"/>
          <w:szCs w:val="20"/>
        </w:rPr>
        <w:t>%</w:t>
      </w:r>
      <w:r w:rsidRPr="00C141B8">
        <w:rPr>
          <w:rFonts w:ascii="Times New Roman" w:hAnsi="Times New Roman"/>
          <w:sz w:val="20"/>
          <w:szCs w:val="20"/>
        </w:rPr>
        <w:t xml:space="preserve"> du total facturé pour les membres de la MUSOSA dont les FOSA ont notifié  à la MUSOSA les services hors produit MUSOSA offerts à ses membres. Le constat est que le coût de la chambre privée est</w:t>
      </w:r>
      <w:r w:rsidRPr="00C141B8">
        <w:rPr>
          <w:rFonts w:ascii="Times New Roman" w:hAnsi="Times New Roman"/>
        </w:rPr>
        <w:t xml:space="preserve"> élevé, </w:t>
      </w:r>
      <w:r w:rsidRPr="00C141B8">
        <w:rPr>
          <w:rFonts w:ascii="Times New Roman" w:hAnsi="Times New Roman"/>
          <w:sz w:val="20"/>
          <w:szCs w:val="20"/>
        </w:rPr>
        <w:t>en moyenne 10 $ par jour mais aussi le coût des soins de la kiné est élevé. Avec la cotisation actuelle  de 20$ par an par membre il est impossible à la MUSOSA  de prendre en charge les frais de la chambre privée et les soins  de kiné sauf si l’adhésion familiale est respectée et si l’effectif augmente.</w:t>
      </w:r>
    </w:p>
    <w:p w:rsidR="00260A6F" w:rsidRPr="00C90D01" w:rsidRDefault="00260A6F" w:rsidP="00D17996">
      <w:pPr>
        <w:pStyle w:val="Paragraphedeliste"/>
        <w:tabs>
          <w:tab w:val="left" w:pos="5069"/>
        </w:tabs>
        <w:ind w:left="825"/>
        <w:rPr>
          <w:rFonts w:ascii="Times New Roman" w:hAnsi="Times New Roman"/>
          <w:i/>
          <w:color w:val="00B0F0"/>
          <w:sz w:val="26"/>
          <w:szCs w:val="26"/>
        </w:rPr>
      </w:pPr>
    </w:p>
    <w:p w:rsidR="00627E86" w:rsidRPr="00010B4B" w:rsidRDefault="00627E86" w:rsidP="008E0FB0">
      <w:pPr>
        <w:pStyle w:val="Sansinterligne"/>
        <w:spacing w:line="360" w:lineRule="auto"/>
        <w:jc w:val="both"/>
        <w:rPr>
          <w:rFonts w:ascii="Times New Roman" w:hAnsi="Times New Roman"/>
          <w:i/>
          <w:color w:val="FF0000"/>
          <w:sz w:val="20"/>
          <w:szCs w:val="20"/>
        </w:rPr>
      </w:pPr>
      <w:r w:rsidRPr="00010B4B">
        <w:rPr>
          <w:rFonts w:ascii="Times New Roman" w:hAnsi="Times New Roman"/>
          <w:color w:val="FF0000"/>
          <w:sz w:val="20"/>
          <w:szCs w:val="20"/>
        </w:rPr>
        <w:t xml:space="preserve"> </w:t>
      </w:r>
    </w:p>
    <w:p w:rsidR="005C7F5B" w:rsidRDefault="005C7F5B" w:rsidP="005C7F5B">
      <w:pPr>
        <w:pStyle w:val="Sansinterligne"/>
        <w:spacing w:line="360" w:lineRule="auto"/>
        <w:jc w:val="both"/>
        <w:rPr>
          <w:rFonts w:ascii="Times New Roman" w:hAnsi="Times New Roman"/>
          <w:color w:val="FF0000"/>
          <w:sz w:val="20"/>
          <w:szCs w:val="20"/>
        </w:rPr>
        <w:sectPr w:rsidR="005C7F5B" w:rsidSect="0092448A">
          <w:pgSz w:w="16838" w:h="11906" w:orient="landscape"/>
          <w:pgMar w:top="1418" w:right="851" w:bottom="851" w:left="851" w:header="709" w:footer="709" w:gutter="0"/>
          <w:pgBorders w:offsetFrom="page">
            <w:top w:val="single" w:sz="8" w:space="24" w:color="FFFFFF"/>
          </w:pgBorders>
          <w:cols w:space="708"/>
          <w:docGrid w:linePitch="360"/>
        </w:sectPr>
      </w:pPr>
    </w:p>
    <w:p w:rsidR="005C7F5B" w:rsidRDefault="00C45703" w:rsidP="00C45703">
      <w:pPr>
        <w:pStyle w:val="Sansinterligne"/>
        <w:spacing w:line="360" w:lineRule="auto"/>
        <w:jc w:val="center"/>
        <w:rPr>
          <w:rFonts w:ascii="Times New Roman" w:hAnsi="Times New Roman"/>
        </w:rPr>
      </w:pPr>
      <w:r w:rsidRPr="00C45703">
        <w:rPr>
          <w:rFonts w:ascii="Times New Roman" w:hAnsi="Times New Roman"/>
          <w:noProof/>
        </w:rPr>
        <w:drawing>
          <wp:inline distT="0" distB="0" distL="0" distR="0">
            <wp:extent cx="5534025" cy="2752725"/>
            <wp:effectExtent l="19050" t="0" r="9525" b="0"/>
            <wp:docPr id="5"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74044" w:rsidRPr="00E848D2" w:rsidRDefault="00E74044" w:rsidP="00E74044">
      <w:pPr>
        <w:jc w:val="center"/>
        <w:rPr>
          <w:i/>
        </w:rPr>
      </w:pPr>
      <w:r w:rsidRPr="00E848D2">
        <w:rPr>
          <w:b/>
        </w:rPr>
        <w:t>Fig.9 Histogramme des services déclarés hors produit MUSOSA</w:t>
      </w:r>
    </w:p>
    <w:p w:rsidR="00E848D2" w:rsidRPr="00E848D2" w:rsidRDefault="00E848D2" w:rsidP="00E74044">
      <w:pPr>
        <w:pStyle w:val="Paragraphedeliste"/>
        <w:tabs>
          <w:tab w:val="left" w:pos="5069"/>
        </w:tabs>
        <w:spacing w:after="0" w:line="360" w:lineRule="auto"/>
        <w:ind w:left="822"/>
        <w:rPr>
          <w:rFonts w:ascii="Bookman Old Style" w:hAnsi="Bookman Old Style"/>
          <w:i/>
          <w:sz w:val="8"/>
          <w:szCs w:val="8"/>
        </w:rPr>
      </w:pPr>
    </w:p>
    <w:p w:rsidR="00E74044" w:rsidRDefault="00E74044" w:rsidP="00E74044">
      <w:pPr>
        <w:pStyle w:val="Paragraphedeliste"/>
        <w:tabs>
          <w:tab w:val="left" w:pos="5069"/>
        </w:tabs>
        <w:spacing w:after="0" w:line="360" w:lineRule="auto"/>
        <w:ind w:left="822"/>
        <w:rPr>
          <w:rFonts w:ascii="Bookman Old Style" w:hAnsi="Bookman Old Style"/>
          <w:i/>
          <w:sz w:val="24"/>
          <w:szCs w:val="24"/>
        </w:rPr>
      </w:pPr>
      <w:r>
        <w:rPr>
          <w:rFonts w:ascii="Bookman Old Style" w:hAnsi="Bookman Old Style"/>
          <w:i/>
          <w:sz w:val="24"/>
          <w:szCs w:val="24"/>
        </w:rPr>
        <w:t>Synthèse</w:t>
      </w:r>
    </w:p>
    <w:tbl>
      <w:tblPr>
        <w:tblW w:w="0" w:type="auto"/>
        <w:jc w:val="center"/>
        <w:tblInd w:w="-68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254"/>
        <w:gridCol w:w="2612"/>
        <w:gridCol w:w="756"/>
        <w:gridCol w:w="2201"/>
        <w:gridCol w:w="1905"/>
        <w:gridCol w:w="813"/>
      </w:tblGrid>
      <w:tr w:rsidR="00E74044" w:rsidRPr="00A64266" w:rsidTr="00C141B8">
        <w:trPr>
          <w:trHeight w:val="1069"/>
          <w:jc w:val="center"/>
        </w:trPr>
        <w:tc>
          <w:tcPr>
            <w:tcW w:w="2254" w:type="dxa"/>
            <w:shd w:val="clear" w:color="auto" w:fill="FFFFFF" w:themeFill="background1"/>
            <w:vAlign w:val="center"/>
          </w:tcPr>
          <w:p w:rsidR="00E74044" w:rsidRPr="00950992" w:rsidRDefault="00E74044" w:rsidP="00684749">
            <w:pPr>
              <w:spacing w:after="0"/>
              <w:jc w:val="both"/>
              <w:rPr>
                <w:rFonts w:ascii="Times New Roman" w:hAnsi="Times New Roman"/>
              </w:rPr>
            </w:pPr>
            <w:r w:rsidRPr="00950992">
              <w:rPr>
                <w:rFonts w:ascii="Times New Roman" w:hAnsi="Times New Roman"/>
              </w:rPr>
              <w:t>T</w:t>
            </w:r>
            <w:r>
              <w:rPr>
                <w:rFonts w:ascii="Times New Roman" w:hAnsi="Times New Roman"/>
              </w:rPr>
              <w:t>otal des cas assistés par la MUSOSA BB</w:t>
            </w:r>
          </w:p>
        </w:tc>
        <w:tc>
          <w:tcPr>
            <w:tcW w:w="2612" w:type="dxa"/>
            <w:shd w:val="clear" w:color="auto" w:fill="FFFFFF" w:themeFill="background1"/>
            <w:vAlign w:val="center"/>
          </w:tcPr>
          <w:p w:rsidR="00E74044" w:rsidRPr="00950992" w:rsidRDefault="00E74044" w:rsidP="00684749">
            <w:pPr>
              <w:spacing w:after="0"/>
              <w:jc w:val="both"/>
              <w:rPr>
                <w:rFonts w:ascii="Times New Roman" w:hAnsi="Times New Roman"/>
              </w:rPr>
            </w:pPr>
            <w:r w:rsidRPr="00950992">
              <w:rPr>
                <w:rFonts w:ascii="Times New Roman" w:hAnsi="Times New Roman"/>
              </w:rPr>
              <w:t xml:space="preserve">Nbre des cas dont certains  services non pris en charge par la MUSOSA </w:t>
            </w:r>
          </w:p>
        </w:tc>
        <w:tc>
          <w:tcPr>
            <w:tcW w:w="756" w:type="dxa"/>
            <w:shd w:val="clear" w:color="auto" w:fill="FFFFFF" w:themeFill="background1"/>
            <w:vAlign w:val="center"/>
          </w:tcPr>
          <w:p w:rsidR="00E74044" w:rsidRPr="00A64266" w:rsidRDefault="00E74044" w:rsidP="00684749">
            <w:pPr>
              <w:spacing w:after="0"/>
              <w:jc w:val="both"/>
              <w:rPr>
                <w:rFonts w:ascii="Times New Roman" w:hAnsi="Times New Roman"/>
                <w:sz w:val="24"/>
                <w:szCs w:val="24"/>
              </w:rPr>
            </w:pPr>
            <w:r w:rsidRPr="00A64266">
              <w:rPr>
                <w:rFonts w:ascii="Times New Roman" w:hAnsi="Times New Roman"/>
                <w:sz w:val="24"/>
                <w:szCs w:val="24"/>
              </w:rPr>
              <w:t>%</w:t>
            </w:r>
          </w:p>
        </w:tc>
        <w:tc>
          <w:tcPr>
            <w:tcW w:w="2201" w:type="dxa"/>
            <w:shd w:val="clear" w:color="auto" w:fill="FFFFFF" w:themeFill="background1"/>
            <w:vAlign w:val="center"/>
          </w:tcPr>
          <w:p w:rsidR="00E74044" w:rsidRDefault="00E74044" w:rsidP="00684749">
            <w:pPr>
              <w:spacing w:after="0"/>
              <w:jc w:val="both"/>
              <w:rPr>
                <w:rFonts w:ascii="Times New Roman" w:hAnsi="Times New Roman"/>
              </w:rPr>
            </w:pPr>
            <w:r>
              <w:rPr>
                <w:rFonts w:ascii="Times New Roman" w:hAnsi="Times New Roman"/>
                <w:sz w:val="24"/>
                <w:szCs w:val="24"/>
              </w:rPr>
              <w:t xml:space="preserve">Coût total des factures transmises à la MUSOSA BB </w:t>
            </w:r>
          </w:p>
          <w:p w:rsidR="00E74044" w:rsidRPr="00A64266" w:rsidRDefault="00E74044" w:rsidP="00684749">
            <w:pPr>
              <w:spacing w:after="0"/>
              <w:jc w:val="both"/>
              <w:rPr>
                <w:rFonts w:ascii="Times New Roman" w:hAnsi="Times New Roman"/>
                <w:sz w:val="24"/>
                <w:szCs w:val="24"/>
              </w:rPr>
            </w:pPr>
          </w:p>
        </w:tc>
        <w:tc>
          <w:tcPr>
            <w:tcW w:w="1905" w:type="dxa"/>
            <w:shd w:val="clear" w:color="auto" w:fill="FFFFFF" w:themeFill="background1"/>
            <w:vAlign w:val="center"/>
          </w:tcPr>
          <w:p w:rsidR="00E74044" w:rsidRPr="00A64266" w:rsidRDefault="00E74044" w:rsidP="00684749">
            <w:pPr>
              <w:spacing w:after="0"/>
              <w:jc w:val="both"/>
              <w:rPr>
                <w:rFonts w:ascii="Times New Roman" w:hAnsi="Times New Roman"/>
                <w:sz w:val="24"/>
                <w:szCs w:val="24"/>
              </w:rPr>
            </w:pPr>
            <w:r>
              <w:rPr>
                <w:rFonts w:ascii="Times New Roman" w:hAnsi="Times New Roman"/>
                <w:sz w:val="24"/>
                <w:szCs w:val="24"/>
              </w:rPr>
              <w:t xml:space="preserve">Coût des services </w:t>
            </w:r>
            <w:r w:rsidRPr="00950992">
              <w:rPr>
                <w:rFonts w:ascii="Times New Roman" w:hAnsi="Times New Roman"/>
              </w:rPr>
              <w:t>non pris en charge par la MUSOSA</w:t>
            </w:r>
          </w:p>
        </w:tc>
        <w:tc>
          <w:tcPr>
            <w:tcW w:w="813" w:type="dxa"/>
            <w:shd w:val="clear" w:color="auto" w:fill="FFFFFF" w:themeFill="background1"/>
            <w:vAlign w:val="center"/>
          </w:tcPr>
          <w:p w:rsidR="00E74044" w:rsidRPr="00A64266" w:rsidRDefault="00E74044" w:rsidP="00684749">
            <w:pPr>
              <w:spacing w:after="0"/>
              <w:jc w:val="both"/>
              <w:rPr>
                <w:rFonts w:ascii="Times New Roman" w:hAnsi="Times New Roman"/>
                <w:sz w:val="24"/>
                <w:szCs w:val="24"/>
              </w:rPr>
            </w:pPr>
            <w:r w:rsidRPr="00A64266">
              <w:rPr>
                <w:rFonts w:ascii="Times New Roman" w:hAnsi="Times New Roman"/>
                <w:sz w:val="24"/>
                <w:szCs w:val="24"/>
              </w:rPr>
              <w:t>%</w:t>
            </w:r>
          </w:p>
        </w:tc>
      </w:tr>
      <w:tr w:rsidR="002E136C" w:rsidRPr="00A64266" w:rsidTr="00C141B8">
        <w:trPr>
          <w:trHeight w:val="336"/>
          <w:jc w:val="center"/>
        </w:trPr>
        <w:tc>
          <w:tcPr>
            <w:tcW w:w="2254" w:type="dxa"/>
            <w:shd w:val="clear" w:color="auto" w:fill="FFFFFF" w:themeFill="background1"/>
            <w:vAlign w:val="center"/>
          </w:tcPr>
          <w:p w:rsidR="002E136C" w:rsidRPr="00684749" w:rsidRDefault="002E136C" w:rsidP="006E2AA8">
            <w:pPr>
              <w:spacing w:after="0"/>
              <w:jc w:val="right"/>
              <w:rPr>
                <w:rFonts w:ascii="Times New Roman" w:hAnsi="Times New Roman"/>
                <w:b/>
                <w:sz w:val="24"/>
                <w:szCs w:val="24"/>
              </w:rPr>
            </w:pPr>
            <w:r>
              <w:rPr>
                <w:rFonts w:ascii="Arial" w:hAnsi="Arial" w:cs="Arial"/>
                <w:b/>
                <w:bCs/>
                <w:color w:val="000000"/>
                <w:sz w:val="24"/>
                <w:szCs w:val="24"/>
              </w:rPr>
              <w:t>6552</w:t>
            </w:r>
          </w:p>
        </w:tc>
        <w:tc>
          <w:tcPr>
            <w:tcW w:w="2612" w:type="dxa"/>
            <w:shd w:val="clear" w:color="auto" w:fill="FFFFFF" w:themeFill="background1"/>
            <w:vAlign w:val="center"/>
          </w:tcPr>
          <w:p w:rsidR="002E136C" w:rsidRPr="00684749" w:rsidRDefault="002E136C" w:rsidP="006E2AA8">
            <w:pPr>
              <w:spacing w:after="0"/>
              <w:jc w:val="right"/>
              <w:rPr>
                <w:rFonts w:ascii="Times New Roman" w:hAnsi="Times New Roman"/>
                <w:b/>
                <w:sz w:val="24"/>
                <w:szCs w:val="24"/>
              </w:rPr>
            </w:pPr>
            <w:r w:rsidRPr="00300650">
              <w:rPr>
                <w:rFonts w:ascii="Times New Roman" w:eastAsia="Times New Roman" w:hAnsi="Times New Roman"/>
                <w:color w:val="000000"/>
                <w:sz w:val="20"/>
                <w:szCs w:val="20"/>
              </w:rPr>
              <w:t>1517</w:t>
            </w:r>
          </w:p>
        </w:tc>
        <w:tc>
          <w:tcPr>
            <w:tcW w:w="756" w:type="dxa"/>
            <w:shd w:val="clear" w:color="auto" w:fill="FFFFFF" w:themeFill="background1"/>
            <w:vAlign w:val="center"/>
          </w:tcPr>
          <w:p w:rsidR="002E136C" w:rsidRPr="00684749" w:rsidRDefault="002E136C" w:rsidP="006E2AA8">
            <w:pPr>
              <w:spacing w:after="0"/>
              <w:jc w:val="right"/>
              <w:rPr>
                <w:rFonts w:ascii="Times New Roman" w:hAnsi="Times New Roman"/>
                <w:b/>
                <w:sz w:val="24"/>
                <w:szCs w:val="24"/>
              </w:rPr>
            </w:pPr>
            <w:r>
              <w:rPr>
                <w:rFonts w:ascii="Times New Roman" w:hAnsi="Times New Roman"/>
                <w:b/>
                <w:sz w:val="24"/>
                <w:szCs w:val="24"/>
              </w:rPr>
              <w:t>23,15</w:t>
            </w:r>
          </w:p>
        </w:tc>
        <w:tc>
          <w:tcPr>
            <w:tcW w:w="2201" w:type="dxa"/>
            <w:shd w:val="clear" w:color="auto" w:fill="FFFFFF" w:themeFill="background1"/>
            <w:vAlign w:val="center"/>
          </w:tcPr>
          <w:p w:rsidR="002E136C" w:rsidRPr="00684749" w:rsidRDefault="002E136C" w:rsidP="006E2AA8">
            <w:pPr>
              <w:spacing w:after="0"/>
              <w:jc w:val="right"/>
              <w:rPr>
                <w:rFonts w:ascii="Calibri" w:hAnsi="Calibri" w:cs="Calibri"/>
                <w:b/>
                <w:color w:val="000000"/>
                <w:sz w:val="24"/>
                <w:szCs w:val="24"/>
              </w:rPr>
            </w:pPr>
            <w:r>
              <w:rPr>
                <w:rFonts w:ascii="Calibri" w:hAnsi="Calibri" w:cs="Calibri"/>
                <w:b/>
                <w:color w:val="000000"/>
                <w:sz w:val="24"/>
                <w:szCs w:val="24"/>
              </w:rPr>
              <w:t>266813,21</w:t>
            </w:r>
          </w:p>
        </w:tc>
        <w:tc>
          <w:tcPr>
            <w:tcW w:w="1905" w:type="dxa"/>
            <w:shd w:val="clear" w:color="auto" w:fill="FFFFFF" w:themeFill="background1"/>
            <w:vAlign w:val="center"/>
          </w:tcPr>
          <w:p w:rsidR="002E136C" w:rsidRPr="00684749" w:rsidRDefault="002E136C" w:rsidP="006E2AA8">
            <w:pPr>
              <w:spacing w:after="0"/>
              <w:jc w:val="right"/>
              <w:rPr>
                <w:rFonts w:ascii="Times New Roman" w:hAnsi="Times New Roman"/>
                <w:b/>
                <w:sz w:val="24"/>
                <w:szCs w:val="24"/>
              </w:rPr>
            </w:pPr>
            <w:r w:rsidRPr="00300650">
              <w:rPr>
                <w:rFonts w:ascii="Times New Roman" w:eastAsia="Times New Roman" w:hAnsi="Times New Roman"/>
                <w:color w:val="000000"/>
                <w:sz w:val="20"/>
                <w:szCs w:val="20"/>
              </w:rPr>
              <w:t>34490,9</w:t>
            </w:r>
          </w:p>
        </w:tc>
        <w:tc>
          <w:tcPr>
            <w:tcW w:w="813" w:type="dxa"/>
            <w:shd w:val="clear" w:color="auto" w:fill="FFFFFF" w:themeFill="background1"/>
            <w:vAlign w:val="center"/>
          </w:tcPr>
          <w:p w:rsidR="002E136C" w:rsidRPr="00684749" w:rsidRDefault="002E136C" w:rsidP="006E2AA8">
            <w:pPr>
              <w:spacing w:after="0"/>
              <w:jc w:val="right"/>
              <w:rPr>
                <w:rFonts w:ascii="Times New Roman" w:hAnsi="Times New Roman"/>
                <w:b/>
                <w:sz w:val="24"/>
                <w:szCs w:val="24"/>
              </w:rPr>
            </w:pPr>
            <w:r>
              <w:rPr>
                <w:rFonts w:ascii="Times New Roman" w:hAnsi="Times New Roman"/>
                <w:b/>
                <w:sz w:val="24"/>
                <w:szCs w:val="24"/>
              </w:rPr>
              <w:t>12</w:t>
            </w:r>
            <w:r w:rsidRPr="00684749">
              <w:rPr>
                <w:rFonts w:ascii="Times New Roman" w:hAnsi="Times New Roman"/>
                <w:b/>
                <w:sz w:val="24"/>
                <w:szCs w:val="24"/>
              </w:rPr>
              <w:t>,</w:t>
            </w:r>
            <w:r>
              <w:rPr>
                <w:rFonts w:ascii="Times New Roman" w:hAnsi="Times New Roman"/>
                <w:b/>
                <w:sz w:val="24"/>
                <w:szCs w:val="24"/>
              </w:rPr>
              <w:t>92</w:t>
            </w:r>
          </w:p>
        </w:tc>
      </w:tr>
    </w:tbl>
    <w:p w:rsidR="009B319F" w:rsidRDefault="009B319F" w:rsidP="009B319F">
      <w:pPr>
        <w:spacing w:after="0"/>
        <w:rPr>
          <w:rFonts w:ascii="Times New Roman" w:hAnsi="Times New Roman"/>
          <w:sz w:val="24"/>
          <w:szCs w:val="24"/>
        </w:rPr>
      </w:pPr>
      <w:r>
        <w:rPr>
          <w:rFonts w:ascii="Times New Roman" w:hAnsi="Times New Roman"/>
          <w:sz w:val="24"/>
          <w:szCs w:val="24"/>
        </w:rPr>
        <w:t>C</w:t>
      </w:r>
      <w:r w:rsidRPr="00F920D2">
        <w:rPr>
          <w:rFonts w:ascii="Times New Roman" w:hAnsi="Times New Roman"/>
          <w:sz w:val="24"/>
          <w:szCs w:val="24"/>
        </w:rPr>
        <w:t xml:space="preserve">ommentaires: </w:t>
      </w:r>
    </w:p>
    <w:p w:rsidR="00E74044" w:rsidRPr="006A6771" w:rsidRDefault="009B319F" w:rsidP="009B319F">
      <w:pPr>
        <w:jc w:val="both"/>
        <w:rPr>
          <w:rFonts w:ascii="Times New Roman" w:hAnsi="Times New Roman"/>
          <w:color w:val="FF0000"/>
        </w:rPr>
      </w:pPr>
      <w:r>
        <w:rPr>
          <w:rFonts w:ascii="Times New Roman" w:hAnsi="Times New Roman"/>
        </w:rPr>
        <w:t xml:space="preserve">Parmi les  6552 </w:t>
      </w:r>
      <w:r w:rsidRPr="003B5A88">
        <w:rPr>
          <w:rFonts w:ascii="Times New Roman" w:hAnsi="Times New Roman"/>
        </w:rPr>
        <w:t xml:space="preserve">membres malades assistés par la MUSOSA BB, les factures de </w:t>
      </w:r>
      <w:r>
        <w:rPr>
          <w:rFonts w:ascii="Times New Roman" w:hAnsi="Times New Roman"/>
        </w:rPr>
        <w:t>1517</w:t>
      </w:r>
      <w:r w:rsidRPr="003B5A88">
        <w:rPr>
          <w:rFonts w:ascii="Times New Roman" w:hAnsi="Times New Roman"/>
        </w:rPr>
        <w:t xml:space="preserve"> m</w:t>
      </w:r>
      <w:r>
        <w:rPr>
          <w:rFonts w:ascii="Times New Roman" w:hAnsi="Times New Roman"/>
        </w:rPr>
        <w:t>embres soit 23</w:t>
      </w:r>
      <w:r w:rsidRPr="003B5A88">
        <w:rPr>
          <w:rFonts w:ascii="Times New Roman" w:hAnsi="Times New Roman"/>
        </w:rPr>
        <w:t>,</w:t>
      </w:r>
      <w:r>
        <w:rPr>
          <w:rFonts w:ascii="Times New Roman" w:hAnsi="Times New Roman"/>
        </w:rPr>
        <w:t>15</w:t>
      </w:r>
      <w:r w:rsidRPr="003B5A88">
        <w:rPr>
          <w:rFonts w:ascii="Times New Roman" w:hAnsi="Times New Roman"/>
        </w:rPr>
        <w:t xml:space="preserve"> %   avaient d’autres services non pris en charge par la MUSOSA que les membres ont payés en totalité pour une valeur de</w:t>
      </w:r>
      <w:r>
        <w:rPr>
          <w:rFonts w:ascii="Times New Roman" w:hAnsi="Times New Roman"/>
        </w:rPr>
        <w:t xml:space="preserve"> </w:t>
      </w:r>
      <w:r w:rsidRPr="00300650">
        <w:rPr>
          <w:rFonts w:ascii="Times New Roman" w:eastAsia="Times New Roman" w:hAnsi="Times New Roman"/>
          <w:color w:val="000000"/>
          <w:sz w:val="20"/>
          <w:szCs w:val="20"/>
        </w:rPr>
        <w:t>34490,9</w:t>
      </w:r>
      <w:r>
        <w:rPr>
          <w:rFonts w:ascii="Times New Roman" w:eastAsia="Times New Roman" w:hAnsi="Times New Roman"/>
          <w:color w:val="000000"/>
          <w:sz w:val="20"/>
          <w:szCs w:val="20"/>
        </w:rPr>
        <w:t xml:space="preserve"> </w:t>
      </w:r>
      <w:r w:rsidRPr="002559FE">
        <w:rPr>
          <w:rFonts w:ascii="Times New Roman" w:hAnsi="Times New Roman"/>
        </w:rPr>
        <w:t>$</w:t>
      </w:r>
      <w:r w:rsidRPr="003B5A88">
        <w:rPr>
          <w:rFonts w:ascii="Times New Roman" w:hAnsi="Times New Roman"/>
        </w:rPr>
        <w:t xml:space="preserve"> soit </w:t>
      </w:r>
      <w:r>
        <w:rPr>
          <w:rFonts w:ascii="Times New Roman" w:hAnsi="Times New Roman"/>
        </w:rPr>
        <w:t>12</w:t>
      </w:r>
      <w:r w:rsidRPr="003B5A88">
        <w:rPr>
          <w:rFonts w:ascii="Times New Roman" w:hAnsi="Times New Roman"/>
        </w:rPr>
        <w:t>,</w:t>
      </w:r>
      <w:r>
        <w:rPr>
          <w:rFonts w:ascii="Times New Roman" w:hAnsi="Times New Roman"/>
        </w:rPr>
        <w:t xml:space="preserve"> 92</w:t>
      </w:r>
      <w:r w:rsidRPr="003B5A88">
        <w:rPr>
          <w:rFonts w:ascii="Times New Roman" w:hAnsi="Times New Roman"/>
        </w:rPr>
        <w:t>% du total des factures ; C’est surtout la chambre privée</w:t>
      </w:r>
      <w:r>
        <w:rPr>
          <w:rFonts w:ascii="Times New Roman" w:hAnsi="Times New Roman"/>
        </w:rPr>
        <w:t xml:space="preserve"> </w:t>
      </w:r>
      <w:r w:rsidRPr="003B5A88">
        <w:rPr>
          <w:rFonts w:ascii="Times New Roman" w:hAnsi="Times New Roman"/>
        </w:rPr>
        <w:t xml:space="preserve"> qui a le coût élevé.</w:t>
      </w:r>
      <w:r w:rsidR="00E74044" w:rsidRPr="006A6771">
        <w:rPr>
          <w:rFonts w:ascii="Times New Roman" w:hAnsi="Times New Roman"/>
          <w:color w:val="FF0000"/>
        </w:rPr>
        <w:t xml:space="preserve"> </w:t>
      </w:r>
    </w:p>
    <w:p w:rsidR="00E74044" w:rsidRDefault="009B319F" w:rsidP="00E74044">
      <w:pPr>
        <w:jc w:val="center"/>
        <w:rPr>
          <w:rFonts w:ascii="Times New Roman" w:hAnsi="Times New Roman"/>
        </w:rPr>
      </w:pPr>
      <w:r w:rsidRPr="009B319F">
        <w:rPr>
          <w:rFonts w:ascii="Times New Roman" w:hAnsi="Times New Roman"/>
          <w:noProof/>
        </w:rPr>
        <w:drawing>
          <wp:inline distT="0" distB="0" distL="0" distR="0">
            <wp:extent cx="5810250" cy="2943225"/>
            <wp:effectExtent l="19050" t="0" r="0" b="0"/>
            <wp:docPr id="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C7F5B" w:rsidRDefault="00EC183E">
      <w:pPr>
        <w:rPr>
          <w:b/>
          <w:sz w:val="28"/>
          <w:szCs w:val="28"/>
        </w:rPr>
      </w:pPr>
      <w:r w:rsidRPr="00E848D2">
        <w:rPr>
          <w:b/>
        </w:rPr>
        <w:t>Fig.</w:t>
      </w:r>
      <w:r w:rsidR="00477DB3" w:rsidRPr="00E848D2">
        <w:rPr>
          <w:b/>
        </w:rPr>
        <w:t xml:space="preserve"> </w:t>
      </w:r>
      <w:r w:rsidRPr="00E848D2">
        <w:rPr>
          <w:b/>
        </w:rPr>
        <w:t>10 Camembert de la proportion des services hors MUSOSA payés par les membres</w:t>
      </w:r>
      <w:r w:rsidR="005C7F5B">
        <w:rPr>
          <w:b/>
          <w:sz w:val="28"/>
          <w:szCs w:val="28"/>
        </w:rPr>
        <w:br w:type="page"/>
      </w:r>
    </w:p>
    <w:p w:rsidR="005C7F5B" w:rsidRDefault="005C7F5B" w:rsidP="00033036">
      <w:pPr>
        <w:rPr>
          <w:rFonts w:ascii="Times New Roman" w:hAnsi="Times New Roman"/>
        </w:rPr>
        <w:sectPr w:rsidR="005C7F5B" w:rsidSect="0092448A">
          <w:pgSz w:w="11906" w:h="16838"/>
          <w:pgMar w:top="851" w:right="851" w:bottom="851" w:left="1418" w:header="709" w:footer="709" w:gutter="0"/>
          <w:pgBorders w:offsetFrom="page">
            <w:top w:val="single" w:sz="8" w:space="24" w:color="FFFFFF"/>
          </w:pgBorders>
          <w:cols w:space="708"/>
          <w:docGrid w:linePitch="360"/>
        </w:sectPr>
      </w:pPr>
    </w:p>
    <w:p w:rsidR="00274F7F" w:rsidRDefault="00274F7F" w:rsidP="00274F7F">
      <w:pPr>
        <w:pStyle w:val="Titre1"/>
        <w:rPr>
          <w:sz w:val="32"/>
          <w:szCs w:val="32"/>
        </w:rPr>
      </w:pPr>
      <w:bookmarkStart w:id="54" w:name="_Toc161296335"/>
      <w:r w:rsidRPr="00B336F8">
        <w:t>V</w:t>
      </w:r>
      <w:r w:rsidR="00824534">
        <w:t>II</w:t>
      </w:r>
      <w:r w:rsidRPr="00B336F8">
        <w:t xml:space="preserve">. </w:t>
      </w:r>
      <w:r w:rsidRPr="005C10B5">
        <w:rPr>
          <w:sz w:val="32"/>
          <w:szCs w:val="32"/>
        </w:rPr>
        <w:t>EVOLUTION DU TAUX DE SINISTRALITE MENSUEL DE LA MUSOSA BUTEMBO BENI</w:t>
      </w:r>
      <w:bookmarkEnd w:id="54"/>
    </w:p>
    <w:p w:rsidR="00C462EB" w:rsidRPr="007831F9" w:rsidRDefault="00C462EB" w:rsidP="007831F9">
      <w:pPr>
        <w:pStyle w:val="Titre2"/>
        <w:spacing w:before="0"/>
        <w:rPr>
          <w:color w:val="auto"/>
          <w:sz w:val="28"/>
          <w:szCs w:val="28"/>
        </w:rPr>
      </w:pPr>
      <w:bookmarkStart w:id="55" w:name="_Toc161296336"/>
      <w:r w:rsidRPr="007831F9">
        <w:rPr>
          <w:color w:val="auto"/>
          <w:sz w:val="28"/>
          <w:szCs w:val="28"/>
        </w:rPr>
        <w:t>VII.1 Taux de sinistralité global</w:t>
      </w:r>
      <w:bookmarkEnd w:id="55"/>
    </w:p>
    <w:tbl>
      <w:tblPr>
        <w:tblW w:w="15324" w:type="dxa"/>
        <w:tblInd w:w="55" w:type="dxa"/>
        <w:tblCellMar>
          <w:left w:w="70" w:type="dxa"/>
          <w:right w:w="70" w:type="dxa"/>
        </w:tblCellMar>
        <w:tblLook w:val="04A0"/>
      </w:tblPr>
      <w:tblGrid>
        <w:gridCol w:w="4693"/>
        <w:gridCol w:w="1559"/>
        <w:gridCol w:w="1418"/>
        <w:gridCol w:w="1276"/>
        <w:gridCol w:w="1275"/>
        <w:gridCol w:w="1276"/>
        <w:gridCol w:w="1134"/>
        <w:gridCol w:w="1276"/>
        <w:gridCol w:w="1417"/>
      </w:tblGrid>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Effectif 2023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9 124</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Cotisation annuelle par membre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20</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Recettes totales 2023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182 480</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Montant maximum remboursement mensuel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15 207</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Objectif % réserve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20</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Objectif % remboursement soins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80</w:t>
            </w:r>
          </w:p>
        </w:tc>
        <w:tc>
          <w:tcPr>
            <w:tcW w:w="1418" w:type="dxa"/>
            <w:tcBorders>
              <w:top w:val="nil"/>
              <w:left w:val="single" w:sz="4" w:space="0" w:color="auto"/>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5"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134"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276"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c>
          <w:tcPr>
            <w:tcW w:w="1417" w:type="dxa"/>
            <w:tcBorders>
              <w:top w:val="nil"/>
              <w:left w:val="nil"/>
              <w:bottom w:val="nil"/>
              <w:right w:val="nil"/>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p>
        </w:tc>
      </w:tr>
      <w:tr w:rsidR="00C15B52" w:rsidRPr="00C15B52" w:rsidTr="00C462EB">
        <w:trPr>
          <w:trHeight w:val="672"/>
        </w:trPr>
        <w:tc>
          <w:tcPr>
            <w:tcW w:w="4693" w:type="dxa"/>
            <w:tcBorders>
              <w:top w:val="single" w:sz="4" w:space="0" w:color="auto"/>
              <w:left w:val="single" w:sz="4" w:space="0" w:color="auto"/>
              <w:bottom w:val="single" w:sz="4" w:space="0" w:color="auto"/>
              <w:right w:val="single" w:sz="4" w:space="0" w:color="auto"/>
            </w:tcBorders>
            <w:shd w:val="clear" w:color="auto" w:fill="auto"/>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Utilisation des services</w:t>
            </w:r>
          </w:p>
        </w:tc>
        <w:tc>
          <w:tcPr>
            <w:tcW w:w="1559" w:type="dxa"/>
            <w:tcBorders>
              <w:top w:val="single" w:sz="4" w:space="0" w:color="auto"/>
              <w:left w:val="nil"/>
              <w:bottom w:val="single" w:sz="4" w:space="0" w:color="auto"/>
              <w:right w:val="single" w:sz="4" w:space="0" w:color="auto"/>
            </w:tcBorders>
            <w:shd w:val="clear" w:color="000000" w:fill="C5BE97"/>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Montant payé</w:t>
            </w:r>
          </w:p>
        </w:tc>
        <w:tc>
          <w:tcPr>
            <w:tcW w:w="1418" w:type="dxa"/>
            <w:tcBorders>
              <w:top w:val="single" w:sz="4" w:space="0" w:color="auto"/>
              <w:left w:val="nil"/>
              <w:bottom w:val="single" w:sz="4" w:space="0" w:color="auto"/>
              <w:right w:val="single" w:sz="4" w:space="0" w:color="auto"/>
            </w:tcBorders>
            <w:shd w:val="clear" w:color="000000" w:fill="B6DDE8"/>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Taux de sinistralité mensuel (%)</w:t>
            </w:r>
          </w:p>
        </w:tc>
        <w:tc>
          <w:tcPr>
            <w:tcW w:w="1276" w:type="dxa"/>
            <w:tcBorders>
              <w:top w:val="single" w:sz="4" w:space="0" w:color="auto"/>
              <w:left w:val="nil"/>
              <w:bottom w:val="single" w:sz="4" w:space="0" w:color="auto"/>
              <w:right w:val="single" w:sz="4" w:space="0" w:color="auto"/>
            </w:tcBorders>
            <w:shd w:val="clear" w:color="000000" w:fill="FCD5B4"/>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 xml:space="preserve">Taux de sinistralité cumulatif </w:t>
            </w:r>
          </w:p>
        </w:tc>
        <w:tc>
          <w:tcPr>
            <w:tcW w:w="1275" w:type="dxa"/>
            <w:tcBorders>
              <w:top w:val="single" w:sz="4" w:space="0" w:color="auto"/>
              <w:left w:val="nil"/>
              <w:bottom w:val="single" w:sz="4" w:space="0" w:color="auto"/>
              <w:right w:val="single" w:sz="4" w:space="0" w:color="auto"/>
            </w:tcBorders>
            <w:shd w:val="clear" w:color="000000" w:fill="FCD5B4"/>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Trajectoire idéale</w:t>
            </w:r>
          </w:p>
        </w:tc>
        <w:tc>
          <w:tcPr>
            <w:tcW w:w="1276" w:type="dxa"/>
            <w:tcBorders>
              <w:top w:val="single" w:sz="4" w:space="0" w:color="auto"/>
              <w:left w:val="nil"/>
              <w:bottom w:val="single" w:sz="4" w:space="0" w:color="auto"/>
              <w:right w:val="single" w:sz="4" w:space="0" w:color="auto"/>
            </w:tcBorders>
            <w:shd w:val="clear" w:color="000000" w:fill="FCD5B4"/>
            <w:hideMark/>
          </w:tcPr>
          <w:p w:rsidR="00C15B52" w:rsidRPr="00C15B52" w:rsidRDefault="00527828" w:rsidP="00C15B52">
            <w:pPr>
              <w:spacing w:after="0" w:line="240" w:lineRule="auto"/>
              <w:rPr>
                <w:rFonts w:ascii="Trebuchet MS" w:eastAsia="Times New Roman" w:hAnsi="Trebuchet MS"/>
                <w:b/>
                <w:bCs/>
                <w:color w:val="000000"/>
                <w:sz w:val="20"/>
                <w:szCs w:val="20"/>
              </w:rPr>
            </w:pPr>
            <w:r>
              <w:rPr>
                <w:rFonts w:ascii="Trebuchet MS" w:eastAsia="Times New Roman" w:hAnsi="Trebuchet MS"/>
                <w:b/>
                <w:bCs/>
                <w:color w:val="000000"/>
                <w:sz w:val="20"/>
                <w:szCs w:val="20"/>
              </w:rPr>
              <w:t>Trajectoire ma</w:t>
            </w:r>
            <w:r w:rsidR="00C15B52">
              <w:rPr>
                <w:rFonts w:ascii="Trebuchet MS" w:eastAsia="Times New Roman" w:hAnsi="Trebuchet MS"/>
                <w:b/>
                <w:bCs/>
                <w:color w:val="000000"/>
                <w:sz w:val="20"/>
                <w:szCs w:val="20"/>
              </w:rPr>
              <w:t>x</w:t>
            </w:r>
            <w:r w:rsidR="00C15B52" w:rsidRPr="00C15B52">
              <w:rPr>
                <w:rFonts w:ascii="Trebuchet MS" w:eastAsia="Times New Roman" w:hAnsi="Trebuchet MS"/>
                <w:b/>
                <w:bCs/>
                <w:color w:val="000000"/>
                <w:sz w:val="20"/>
                <w:szCs w:val="20"/>
              </w:rPr>
              <w:t>imale</w:t>
            </w:r>
          </w:p>
        </w:tc>
        <w:tc>
          <w:tcPr>
            <w:tcW w:w="1134" w:type="dxa"/>
            <w:tcBorders>
              <w:top w:val="single" w:sz="4" w:space="0" w:color="auto"/>
              <w:left w:val="nil"/>
              <w:bottom w:val="single" w:sz="4" w:space="0" w:color="auto"/>
              <w:right w:val="single" w:sz="4" w:space="0" w:color="auto"/>
            </w:tcBorders>
            <w:shd w:val="clear" w:color="000000" w:fill="E6B9B8"/>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Nombre des cas</w:t>
            </w:r>
          </w:p>
        </w:tc>
        <w:tc>
          <w:tcPr>
            <w:tcW w:w="1276" w:type="dxa"/>
            <w:tcBorders>
              <w:top w:val="single" w:sz="4" w:space="0" w:color="auto"/>
              <w:left w:val="nil"/>
              <w:bottom w:val="single" w:sz="4" w:space="0" w:color="auto"/>
              <w:right w:val="single" w:sz="4" w:space="0" w:color="auto"/>
            </w:tcBorders>
            <w:shd w:val="clear" w:color="000000" w:fill="E6B9B8"/>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Coût moyen par cas</w:t>
            </w:r>
          </w:p>
        </w:tc>
        <w:tc>
          <w:tcPr>
            <w:tcW w:w="1417" w:type="dxa"/>
            <w:tcBorders>
              <w:top w:val="nil"/>
              <w:left w:val="nil"/>
              <w:bottom w:val="single" w:sz="4" w:space="0" w:color="auto"/>
              <w:right w:val="single" w:sz="4" w:space="0" w:color="auto"/>
            </w:tcBorders>
            <w:shd w:val="clear" w:color="000000" w:fill="FCD5B4"/>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Nombre des béneficiaires</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Janvier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D54B62" w:rsidP="00C15B52">
            <w:pPr>
              <w:spacing w:after="0" w:line="240" w:lineRule="auto"/>
              <w:jc w:val="right"/>
              <w:rPr>
                <w:rFonts w:ascii="Trebuchet MS" w:eastAsia="Times New Roman" w:hAnsi="Trebuchet MS"/>
                <w:color w:val="000000"/>
                <w:sz w:val="20"/>
                <w:szCs w:val="20"/>
              </w:rPr>
            </w:pPr>
            <w:r>
              <w:rPr>
                <w:rFonts w:ascii="Trebuchet MS" w:eastAsia="Times New Roman" w:hAnsi="Trebuchet MS"/>
                <w:color w:val="000000"/>
                <w:sz w:val="20"/>
                <w:szCs w:val="20"/>
              </w:rPr>
              <w:t>6</w:t>
            </w:r>
            <w:r w:rsidR="00C15B52" w:rsidRPr="00C15B52">
              <w:rPr>
                <w:rFonts w:ascii="Trebuchet MS" w:eastAsia="Times New Roman" w:hAnsi="Trebuchet MS"/>
                <w:color w:val="000000"/>
                <w:sz w:val="20"/>
                <w:szCs w:val="20"/>
              </w:rPr>
              <w:t>136,06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40,35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3,36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8,33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197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31,15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194</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Février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color w:val="000000"/>
                <w:sz w:val="20"/>
                <w:szCs w:val="20"/>
              </w:rPr>
            </w:pPr>
            <w:r w:rsidRPr="00C15B52">
              <w:rPr>
                <w:rFonts w:ascii="Arial" w:eastAsia="Times New Roman" w:hAnsi="Arial" w:cs="Arial"/>
                <w:color w:val="000000"/>
                <w:sz w:val="20"/>
                <w:szCs w:val="20"/>
              </w:rPr>
              <w:t>8923,06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58,68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8,25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13,33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16,67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b/>
                <w:bCs/>
                <w:color w:val="000000"/>
                <w:sz w:val="16"/>
                <w:szCs w:val="16"/>
              </w:rPr>
            </w:pPr>
            <w:r w:rsidRPr="00C15B52">
              <w:rPr>
                <w:rFonts w:ascii="Arial" w:eastAsia="Times New Roman" w:hAnsi="Arial" w:cs="Arial"/>
                <w:b/>
                <w:bCs/>
                <w:color w:val="000000"/>
                <w:sz w:val="16"/>
                <w:szCs w:val="16"/>
              </w:rPr>
              <w:t>267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33,42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260</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Mars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color w:val="000000"/>
                <w:sz w:val="20"/>
                <w:szCs w:val="20"/>
              </w:rPr>
            </w:pPr>
            <w:r w:rsidRPr="00C15B52">
              <w:rPr>
                <w:rFonts w:ascii="Arial" w:eastAsia="Times New Roman" w:hAnsi="Arial" w:cs="Arial"/>
                <w:color w:val="000000"/>
                <w:sz w:val="20"/>
                <w:szCs w:val="20"/>
              </w:rPr>
              <w:t>9956,1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65,47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13,71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20,00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25,00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404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24,64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387</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Avril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15704,16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103,27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22,31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26,67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33,33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597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26,31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575</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Mai</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21134,46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138,98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33,90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33,33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41,67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745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28,37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717</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Juin</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23212,97</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152,65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46,62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824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28,17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781</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Juillet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18611,42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122,39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56,82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46,67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58,33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b/>
                <w:bCs/>
                <w:color w:val="000000"/>
                <w:sz w:val="16"/>
                <w:szCs w:val="16"/>
              </w:rPr>
            </w:pPr>
            <w:r w:rsidRPr="00C15B52">
              <w:rPr>
                <w:rFonts w:ascii="Arial" w:eastAsia="Times New Roman" w:hAnsi="Arial" w:cs="Arial"/>
                <w:b/>
                <w:bCs/>
                <w:color w:val="000000"/>
                <w:sz w:val="16"/>
                <w:szCs w:val="16"/>
              </w:rPr>
              <w:t>685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27,17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666</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Aout</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17877,54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117,56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66,61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53,33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66,67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b/>
                <w:bCs/>
                <w:color w:val="000000"/>
                <w:sz w:val="16"/>
                <w:szCs w:val="16"/>
              </w:rPr>
            </w:pPr>
            <w:r w:rsidRPr="00C15B52">
              <w:rPr>
                <w:rFonts w:ascii="Arial" w:eastAsia="Times New Roman" w:hAnsi="Arial" w:cs="Arial"/>
                <w:b/>
                <w:bCs/>
                <w:color w:val="000000"/>
                <w:sz w:val="16"/>
                <w:szCs w:val="16"/>
              </w:rPr>
              <w:t>605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29,55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576</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Septembre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19984,3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131,42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77,56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60,00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75,00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669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29,87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642</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Octobre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0000"/>
                <w:sz w:val="20"/>
                <w:szCs w:val="20"/>
              </w:rPr>
            </w:pPr>
            <w:r w:rsidRPr="00C15B52">
              <w:rPr>
                <w:rFonts w:ascii="Arial" w:eastAsia="Times New Roman" w:hAnsi="Arial" w:cs="Arial"/>
                <w:color w:val="FF0000"/>
                <w:sz w:val="20"/>
                <w:szCs w:val="20"/>
              </w:rPr>
              <w:t>16739,59</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110,08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86,74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66,67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83,33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27,31</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581</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Novembre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C000"/>
                <w:sz w:val="20"/>
                <w:szCs w:val="20"/>
              </w:rPr>
            </w:pPr>
            <w:r w:rsidRPr="00C15B52">
              <w:rPr>
                <w:rFonts w:ascii="Arial" w:eastAsia="Times New Roman" w:hAnsi="Arial" w:cs="Arial"/>
                <w:color w:val="FFC000"/>
                <w:sz w:val="20"/>
                <w:szCs w:val="20"/>
              </w:rPr>
              <w:t>14547,62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C000"/>
                <w:sz w:val="20"/>
                <w:szCs w:val="20"/>
              </w:rPr>
            </w:pPr>
            <w:r w:rsidRPr="00C15B52">
              <w:rPr>
                <w:rFonts w:ascii="Trebuchet MS" w:eastAsia="Times New Roman" w:hAnsi="Trebuchet MS"/>
                <w:color w:val="FFC000"/>
                <w:sz w:val="20"/>
                <w:szCs w:val="20"/>
              </w:rPr>
              <w:t>95,67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94,71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73,33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91,67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533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b/>
                <w:bCs/>
                <w:color w:val="FF0000"/>
                <w:sz w:val="16"/>
                <w:szCs w:val="16"/>
              </w:rPr>
            </w:pPr>
            <w:r w:rsidRPr="00C15B52">
              <w:rPr>
                <w:rFonts w:ascii="Arial" w:eastAsia="Times New Roman" w:hAnsi="Arial" w:cs="Arial"/>
                <w:b/>
                <w:bCs/>
                <w:color w:val="FF0000"/>
                <w:sz w:val="16"/>
                <w:szCs w:val="16"/>
              </w:rPr>
              <w:t>27,29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503</w:t>
            </w:r>
          </w:p>
        </w:tc>
      </w:tr>
      <w:tr w:rsidR="00260A6F"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rPr>
                <w:rFonts w:ascii="Trebuchet MS" w:eastAsia="Times New Roman" w:hAnsi="Trebuchet MS"/>
                <w:color w:val="000000"/>
                <w:sz w:val="20"/>
                <w:szCs w:val="20"/>
              </w:rPr>
            </w:pPr>
            <w:r w:rsidRPr="00C15B52">
              <w:rPr>
                <w:rFonts w:ascii="Trebuchet MS" w:eastAsia="Times New Roman" w:hAnsi="Trebuchet MS"/>
                <w:color w:val="000000"/>
                <w:sz w:val="20"/>
                <w:szCs w:val="20"/>
              </w:rPr>
              <w:t>Décembre</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color w:val="FFC000"/>
                <w:sz w:val="20"/>
                <w:szCs w:val="20"/>
              </w:rPr>
            </w:pPr>
            <w:r w:rsidRPr="00C15B52">
              <w:rPr>
                <w:rFonts w:ascii="Arial" w:eastAsia="Times New Roman" w:hAnsi="Arial" w:cs="Arial"/>
                <w:color w:val="FFC000"/>
                <w:sz w:val="20"/>
                <w:szCs w:val="20"/>
              </w:rPr>
              <w:t>13030,56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C000"/>
                <w:sz w:val="20"/>
                <w:szCs w:val="20"/>
              </w:rPr>
            </w:pPr>
            <w:r w:rsidRPr="00C15B52">
              <w:rPr>
                <w:rFonts w:ascii="Trebuchet MS" w:eastAsia="Times New Roman" w:hAnsi="Trebuchet MS"/>
                <w:color w:val="FFC000"/>
                <w:sz w:val="20"/>
                <w:szCs w:val="20"/>
              </w:rPr>
              <w:t>85,69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FF0000"/>
                <w:sz w:val="20"/>
                <w:szCs w:val="20"/>
              </w:rPr>
            </w:pPr>
            <w:r w:rsidRPr="00C15B52">
              <w:rPr>
                <w:rFonts w:ascii="Trebuchet MS" w:eastAsia="Times New Roman" w:hAnsi="Trebuchet MS"/>
                <w:color w:val="FF0000"/>
                <w:sz w:val="20"/>
                <w:szCs w:val="20"/>
              </w:rPr>
              <w:t>101,85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80,00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9138F3" w:rsidRDefault="00260A6F" w:rsidP="006E2AA8">
            <w:pPr>
              <w:spacing w:after="0"/>
              <w:jc w:val="right"/>
              <w:rPr>
                <w:rFonts w:ascii="Trebuchet MS" w:eastAsia="Times New Roman" w:hAnsi="Trebuchet MS"/>
                <w:color w:val="000000"/>
                <w:sz w:val="20"/>
                <w:szCs w:val="20"/>
              </w:rPr>
            </w:pPr>
            <w:r w:rsidRPr="009138F3">
              <w:rPr>
                <w:rFonts w:ascii="Trebuchet MS" w:eastAsia="Times New Roman" w:hAnsi="Trebuchet MS"/>
                <w:color w:val="000000"/>
                <w:sz w:val="20"/>
                <w:szCs w:val="20"/>
              </w:rPr>
              <w:t>100,00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Arial" w:eastAsia="Times New Roman" w:hAnsi="Arial" w:cs="Arial"/>
                <w:b/>
                <w:bCs/>
                <w:color w:val="FF0000"/>
                <w:sz w:val="16"/>
                <w:szCs w:val="16"/>
              </w:rPr>
            </w:pPr>
            <w:r w:rsidRPr="00C15B52">
              <w:rPr>
                <w:rFonts w:ascii="Arial" w:eastAsia="Times New Roman" w:hAnsi="Arial" w:cs="Arial"/>
                <w:b/>
                <w:bCs/>
                <w:color w:val="FF0000"/>
                <w:sz w:val="16"/>
                <w:szCs w:val="16"/>
              </w:rPr>
              <w:t>31,55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0A6F" w:rsidRPr="00C15B52" w:rsidRDefault="00260A6F"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406</w:t>
            </w:r>
          </w:p>
        </w:tc>
      </w:tr>
      <w:tr w:rsidR="00C15B52" w:rsidRPr="00C15B52" w:rsidTr="00C462EB">
        <w:trPr>
          <w:trHeight w:val="300"/>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Total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D54B62" w:rsidP="00C15B52">
            <w:pPr>
              <w:spacing w:after="0" w:line="240" w:lineRule="auto"/>
              <w:jc w:val="right"/>
              <w:rPr>
                <w:rFonts w:ascii="Trebuchet MS" w:eastAsia="Times New Roman" w:hAnsi="Trebuchet MS"/>
                <w:b/>
                <w:bCs/>
                <w:color w:val="000000"/>
                <w:sz w:val="20"/>
                <w:szCs w:val="20"/>
              </w:rPr>
            </w:pPr>
            <w:r>
              <w:rPr>
                <w:rFonts w:ascii="Trebuchet MS" w:eastAsia="Times New Roman" w:hAnsi="Trebuchet MS"/>
                <w:b/>
                <w:bCs/>
                <w:color w:val="000000"/>
                <w:sz w:val="20"/>
                <w:szCs w:val="20"/>
              </w:rPr>
              <w:t xml:space="preserve">185 </w:t>
            </w:r>
            <w:r w:rsidR="00C15B52" w:rsidRPr="00C15B52">
              <w:rPr>
                <w:rFonts w:ascii="Trebuchet MS" w:eastAsia="Times New Roman" w:hAnsi="Trebuchet MS"/>
                <w:b/>
                <w:bCs/>
                <w:color w:val="000000"/>
                <w:sz w:val="20"/>
                <w:szCs w:val="20"/>
              </w:rPr>
              <w:t>857,84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135,80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FF0000"/>
                <w:sz w:val="20"/>
                <w:szCs w:val="20"/>
              </w:rPr>
            </w:pPr>
            <w:r w:rsidRPr="00C15B52">
              <w:rPr>
                <w:rFonts w:ascii="Trebuchet MS" w:eastAsia="Times New Roman" w:hAnsi="Trebuchet MS"/>
                <w:b/>
                <w:bCs/>
                <w:color w:val="FF0000"/>
                <w:sz w:val="20"/>
                <w:szCs w:val="20"/>
              </w:rPr>
              <w:t>101,85</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80</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b/>
                <w:bCs/>
                <w:color w:val="000000"/>
                <w:sz w:val="20"/>
                <w:szCs w:val="20"/>
              </w:rPr>
            </w:pPr>
            <w:r w:rsidRPr="00C15B52">
              <w:rPr>
                <w:rFonts w:ascii="Trebuchet MS" w:eastAsia="Times New Roman" w:hAnsi="Trebuchet MS"/>
                <w:b/>
                <w:bCs/>
                <w:color w:val="000000"/>
                <w:sz w:val="20"/>
                <w:szCs w:val="20"/>
              </w:rPr>
              <w:t>100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6 552</w:t>
            </w:r>
          </w:p>
        </w:tc>
        <w:tc>
          <w:tcPr>
            <w:tcW w:w="1276" w:type="dxa"/>
            <w:tcBorders>
              <w:top w:val="single" w:sz="4" w:space="0" w:color="auto"/>
              <w:left w:val="nil"/>
              <w:bottom w:val="single" w:sz="4" w:space="0" w:color="auto"/>
              <w:right w:val="nil"/>
            </w:tcBorders>
            <w:shd w:val="clear" w:color="auto" w:fill="auto"/>
            <w:noWrap/>
            <w:vAlign w:val="bottom"/>
            <w:hideMark/>
          </w:tcPr>
          <w:p w:rsidR="00C15B52" w:rsidRPr="00C15B52" w:rsidRDefault="00C15B52" w:rsidP="00C15B52">
            <w:pPr>
              <w:spacing w:after="0" w:line="240" w:lineRule="auto"/>
              <w:jc w:val="right"/>
              <w:rPr>
                <w:rFonts w:ascii="Arial" w:eastAsia="Times New Roman" w:hAnsi="Arial" w:cs="Arial"/>
                <w:b/>
                <w:bCs/>
                <w:color w:val="FF0000"/>
                <w:sz w:val="16"/>
                <w:szCs w:val="16"/>
              </w:rPr>
            </w:pPr>
            <w:r w:rsidRPr="00C15B52">
              <w:rPr>
                <w:rFonts w:ascii="Arial" w:eastAsia="Times New Roman" w:hAnsi="Arial" w:cs="Arial"/>
                <w:b/>
                <w:bCs/>
                <w:color w:val="FF0000"/>
                <w:sz w:val="16"/>
                <w:szCs w:val="16"/>
              </w:rPr>
              <w:t>28,37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5B52" w:rsidRPr="00C15B52" w:rsidRDefault="00C15B52" w:rsidP="00C15B52">
            <w:pPr>
              <w:spacing w:after="0" w:line="240" w:lineRule="auto"/>
              <w:jc w:val="right"/>
              <w:rPr>
                <w:rFonts w:ascii="Trebuchet MS" w:eastAsia="Times New Roman" w:hAnsi="Trebuchet MS"/>
                <w:color w:val="000000"/>
                <w:sz w:val="20"/>
                <w:szCs w:val="20"/>
              </w:rPr>
            </w:pPr>
            <w:r w:rsidRPr="00C15B52">
              <w:rPr>
                <w:rFonts w:ascii="Trebuchet MS" w:eastAsia="Times New Roman" w:hAnsi="Trebuchet MS"/>
                <w:color w:val="000000"/>
                <w:sz w:val="20"/>
                <w:szCs w:val="20"/>
              </w:rPr>
              <w:t>3984</w:t>
            </w:r>
          </w:p>
        </w:tc>
      </w:tr>
    </w:tbl>
    <w:p w:rsidR="00C15B52" w:rsidRDefault="00C15B52" w:rsidP="00C15B52"/>
    <w:bookmarkEnd w:id="52"/>
    <w:bookmarkEnd w:id="53"/>
    <w:p w:rsidR="00AE0D02" w:rsidRDefault="00AE0D02" w:rsidP="00AE0D02">
      <w:pPr>
        <w:spacing w:after="0" w:line="240" w:lineRule="auto"/>
        <w:jc w:val="both"/>
        <w:rPr>
          <w:rFonts w:ascii="Trebuchet MS" w:hAnsi="Trebuchet MS"/>
          <w:color w:val="000000"/>
          <w:sz w:val="20"/>
          <w:szCs w:val="20"/>
        </w:rPr>
      </w:pPr>
      <w:r>
        <w:rPr>
          <w:rFonts w:ascii="Trebuchet MS" w:hAnsi="Trebuchet MS"/>
          <w:color w:val="000000"/>
          <w:sz w:val="20"/>
          <w:szCs w:val="20"/>
        </w:rPr>
        <w:t xml:space="preserve">Commentaires : Le taux de sinistralité annuel est passé de </w:t>
      </w:r>
      <w:r w:rsidR="001A2029" w:rsidRPr="00C141B8">
        <w:rPr>
          <w:rFonts w:ascii="Trebuchet MS" w:hAnsi="Trebuchet MS"/>
          <w:color w:val="0070C0"/>
          <w:sz w:val="20"/>
          <w:szCs w:val="20"/>
        </w:rPr>
        <w:t>75,96%</w:t>
      </w:r>
      <w:r w:rsidR="001A2029">
        <w:rPr>
          <w:rFonts w:ascii="Trebuchet MS" w:hAnsi="Trebuchet MS"/>
          <w:color w:val="000000"/>
          <w:sz w:val="20"/>
          <w:szCs w:val="20"/>
        </w:rPr>
        <w:t xml:space="preserve"> en 2021 ,</w:t>
      </w:r>
      <w:r w:rsidR="006A66D7">
        <w:rPr>
          <w:rFonts w:ascii="Trebuchet MS" w:hAnsi="Trebuchet MS"/>
          <w:color w:val="000000"/>
          <w:sz w:val="20"/>
          <w:szCs w:val="20"/>
        </w:rPr>
        <w:t xml:space="preserve"> </w:t>
      </w:r>
      <w:r w:rsidR="006A66D7" w:rsidRPr="00C141B8">
        <w:rPr>
          <w:rFonts w:ascii="Trebuchet MS" w:hAnsi="Trebuchet MS"/>
          <w:color w:val="FFC000"/>
          <w:sz w:val="20"/>
          <w:szCs w:val="20"/>
        </w:rPr>
        <w:t>95,36%</w:t>
      </w:r>
      <w:r w:rsidR="006A66D7">
        <w:rPr>
          <w:rFonts w:ascii="Trebuchet MS" w:hAnsi="Trebuchet MS"/>
          <w:color w:val="000000"/>
          <w:sz w:val="20"/>
          <w:szCs w:val="20"/>
        </w:rPr>
        <w:t xml:space="preserve"> </w:t>
      </w:r>
      <w:r w:rsidR="00B64F4B">
        <w:rPr>
          <w:rFonts w:ascii="Trebuchet MS" w:hAnsi="Trebuchet MS"/>
          <w:color w:val="000000"/>
          <w:sz w:val="20"/>
          <w:szCs w:val="20"/>
        </w:rPr>
        <w:t>en 2022</w:t>
      </w:r>
      <w:r w:rsidR="006A66D7">
        <w:rPr>
          <w:rFonts w:ascii="Trebuchet MS" w:hAnsi="Trebuchet MS"/>
          <w:color w:val="000000"/>
          <w:sz w:val="20"/>
          <w:szCs w:val="20"/>
        </w:rPr>
        <w:t xml:space="preserve"> </w:t>
      </w:r>
      <w:r w:rsidR="00C141B8">
        <w:rPr>
          <w:rFonts w:ascii="Trebuchet MS" w:hAnsi="Trebuchet MS"/>
          <w:color w:val="000000"/>
          <w:sz w:val="20"/>
          <w:szCs w:val="20"/>
        </w:rPr>
        <w:t xml:space="preserve"> à</w:t>
      </w:r>
      <w:r w:rsidR="001A2029">
        <w:rPr>
          <w:rFonts w:ascii="Trebuchet MS" w:hAnsi="Trebuchet MS"/>
          <w:color w:val="000000"/>
          <w:sz w:val="20"/>
          <w:szCs w:val="20"/>
        </w:rPr>
        <w:t xml:space="preserve"> </w:t>
      </w:r>
      <w:r w:rsidR="001A2029" w:rsidRPr="00C141B8">
        <w:rPr>
          <w:rFonts w:ascii="Trebuchet MS" w:hAnsi="Trebuchet MS"/>
          <w:color w:val="FF0000"/>
          <w:sz w:val="20"/>
          <w:szCs w:val="20"/>
        </w:rPr>
        <w:t>101,85%</w:t>
      </w:r>
      <w:r w:rsidR="001A2029">
        <w:rPr>
          <w:rFonts w:ascii="Trebuchet MS" w:hAnsi="Trebuchet MS"/>
          <w:color w:val="000000"/>
          <w:sz w:val="20"/>
          <w:szCs w:val="20"/>
        </w:rPr>
        <w:t xml:space="preserve"> en 2023</w:t>
      </w:r>
      <w:r w:rsidR="006A66D7">
        <w:rPr>
          <w:rFonts w:ascii="Trebuchet MS" w:hAnsi="Trebuchet MS"/>
          <w:color w:val="000000"/>
          <w:sz w:val="20"/>
          <w:szCs w:val="20"/>
        </w:rPr>
        <w:t xml:space="preserve"> suite à la surfacturation dans la plupart des hôpitaux en ville par ma</w:t>
      </w:r>
      <w:r w:rsidR="00B64F4B">
        <w:rPr>
          <w:rFonts w:ascii="Trebuchet MS" w:hAnsi="Trebuchet MS"/>
          <w:color w:val="000000"/>
          <w:sz w:val="20"/>
          <w:szCs w:val="20"/>
        </w:rPr>
        <w:t xml:space="preserve">nque de regulation des soins et il n’ya eu </w:t>
      </w:r>
      <w:r w:rsidR="006A66D7">
        <w:rPr>
          <w:rFonts w:ascii="Trebuchet MS" w:hAnsi="Trebuchet MS"/>
          <w:color w:val="000000"/>
          <w:sz w:val="20"/>
          <w:szCs w:val="20"/>
        </w:rPr>
        <w:t xml:space="preserve">aucune subvention des soins ; </w:t>
      </w:r>
      <w:r w:rsidR="00B64F4B">
        <w:rPr>
          <w:rFonts w:ascii="Trebuchet MS" w:hAnsi="Trebuchet MS"/>
          <w:color w:val="000000"/>
          <w:sz w:val="20"/>
          <w:szCs w:val="20"/>
        </w:rPr>
        <w:t>Mais aussi</w:t>
      </w:r>
      <w:r w:rsidR="006A66D7">
        <w:rPr>
          <w:rFonts w:ascii="Trebuchet MS" w:hAnsi="Trebuchet MS"/>
          <w:color w:val="000000"/>
          <w:sz w:val="20"/>
          <w:szCs w:val="20"/>
        </w:rPr>
        <w:t xml:space="preserve"> il y a eu un taux élevé d’utilisation des soins par les membres de la MUSOSA</w:t>
      </w:r>
      <w:r w:rsidR="00B64F4B">
        <w:rPr>
          <w:rFonts w:ascii="Trebuchet MS" w:hAnsi="Trebuchet MS"/>
          <w:color w:val="000000"/>
          <w:sz w:val="20"/>
          <w:szCs w:val="20"/>
        </w:rPr>
        <w:t xml:space="preserve"> (</w:t>
      </w:r>
      <w:r>
        <w:rPr>
          <w:rFonts w:ascii="Trebuchet MS" w:hAnsi="Trebuchet MS"/>
          <w:color w:val="000000"/>
          <w:sz w:val="20"/>
          <w:szCs w:val="20"/>
        </w:rPr>
        <w:t xml:space="preserve"> </w:t>
      </w:r>
      <w:r w:rsidR="001A2029">
        <w:rPr>
          <w:rFonts w:ascii="Trebuchet MS" w:hAnsi="Trebuchet MS"/>
          <w:color w:val="000000"/>
          <w:sz w:val="20"/>
          <w:szCs w:val="20"/>
        </w:rPr>
        <w:t>71</w:t>
      </w:r>
      <w:r w:rsidR="000B314E">
        <w:rPr>
          <w:rFonts w:ascii="Trebuchet MS" w:hAnsi="Trebuchet MS"/>
          <w:color w:val="000000"/>
          <w:sz w:val="20"/>
          <w:szCs w:val="20"/>
        </w:rPr>
        <w:t>,45 % superieure à la norme fixé à 50%)</w:t>
      </w:r>
      <w:r w:rsidR="001A2029">
        <w:rPr>
          <w:rFonts w:ascii="Trebuchet MS" w:hAnsi="Trebuchet MS"/>
          <w:color w:val="000000"/>
          <w:sz w:val="20"/>
          <w:szCs w:val="20"/>
        </w:rPr>
        <w:t xml:space="preserve"> surtout en ville de Beni</w:t>
      </w:r>
    </w:p>
    <w:p w:rsidR="00477DB3" w:rsidRDefault="00477DB3" w:rsidP="00D05642">
      <w:pPr>
        <w:spacing w:after="0" w:line="240" w:lineRule="auto"/>
        <w:jc w:val="both"/>
        <w:rPr>
          <w:rFonts w:ascii="Trebuchet MS" w:hAnsi="Trebuchet MS"/>
          <w:color w:val="000000"/>
          <w:sz w:val="20"/>
          <w:szCs w:val="20"/>
        </w:rPr>
        <w:sectPr w:rsidR="00477DB3" w:rsidSect="0092448A">
          <w:pgSz w:w="16838" w:h="11906" w:orient="landscape"/>
          <w:pgMar w:top="1418" w:right="851" w:bottom="851" w:left="851" w:header="709" w:footer="709" w:gutter="0"/>
          <w:pgBorders w:offsetFrom="page">
            <w:top w:val="single" w:sz="8" w:space="24" w:color="FFFFFF"/>
          </w:pgBorders>
          <w:cols w:space="708"/>
          <w:rtlGutter/>
          <w:docGrid w:linePitch="360"/>
        </w:sectPr>
      </w:pPr>
    </w:p>
    <w:p w:rsidR="008C2B5F" w:rsidRDefault="007F0B67" w:rsidP="00F84540">
      <w:pPr>
        <w:spacing w:after="0" w:line="240" w:lineRule="auto"/>
        <w:jc w:val="center"/>
        <w:rPr>
          <w:b/>
          <w:color w:val="FF0000"/>
          <w:sz w:val="28"/>
          <w:szCs w:val="28"/>
        </w:rPr>
      </w:pPr>
      <w:r>
        <w:rPr>
          <w:b/>
          <w:noProof/>
          <w:color w:val="FF0000"/>
          <w:sz w:val="28"/>
          <w:szCs w:val="28"/>
        </w:rPr>
        <w:pict>
          <v:shape id="_x0000_s1038" type="#_x0000_t202" style="position:absolute;left:0;text-align:left;margin-left:12.35pt;margin-top:11.25pt;width:466.5pt;height:249pt;z-index:251663872" fillcolor="white [3212]" strokecolor="white [3212]">
            <v:textbox style="mso-next-textbox:#_x0000_s1038">
              <w:txbxContent>
                <w:p w:rsidR="00CC2483" w:rsidRDefault="00CC2483" w:rsidP="008C2B5F">
                  <w:r w:rsidRPr="00003F50">
                    <w:rPr>
                      <w:noProof/>
                    </w:rPr>
                    <w:drawing>
                      <wp:inline distT="0" distB="0" distL="0" distR="0">
                        <wp:extent cx="5686425" cy="3028950"/>
                        <wp:effectExtent l="19050" t="0" r="9525" b="0"/>
                        <wp:docPr id="26"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xbxContent>
            </v:textbox>
          </v:shape>
        </w:pict>
      </w: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8C2B5F" w:rsidRDefault="008C2B5F" w:rsidP="00F84540">
      <w:pPr>
        <w:spacing w:after="0" w:line="240" w:lineRule="auto"/>
        <w:jc w:val="center"/>
        <w:rPr>
          <w:b/>
          <w:color w:val="FF0000"/>
          <w:sz w:val="28"/>
          <w:szCs w:val="28"/>
        </w:rPr>
      </w:pPr>
    </w:p>
    <w:p w:rsidR="00752E4E" w:rsidRDefault="008C2B5F" w:rsidP="00F84540">
      <w:pPr>
        <w:spacing w:after="0" w:line="240" w:lineRule="auto"/>
        <w:jc w:val="center"/>
        <w:rPr>
          <w:b/>
        </w:rPr>
      </w:pPr>
      <w:r w:rsidRPr="00C141B8">
        <w:rPr>
          <w:b/>
        </w:rPr>
        <w:t>Fig.11 Polygone du taux de sinistralité en 2023</w:t>
      </w: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5F2C9A">
      <w:pPr>
        <w:spacing w:after="0" w:line="240" w:lineRule="auto"/>
        <w:rPr>
          <w:b/>
        </w:rPr>
      </w:pPr>
    </w:p>
    <w:p w:rsidR="00752E4E" w:rsidRDefault="00752E4E" w:rsidP="00F84540">
      <w:pPr>
        <w:spacing w:after="0" w:line="240" w:lineRule="auto"/>
        <w:jc w:val="center"/>
        <w:rPr>
          <w:b/>
        </w:rPr>
      </w:pPr>
    </w:p>
    <w:p w:rsidR="00752E4E" w:rsidRDefault="007F0B67" w:rsidP="00F84540">
      <w:pPr>
        <w:spacing w:after="0" w:line="240" w:lineRule="auto"/>
        <w:jc w:val="center"/>
        <w:rPr>
          <w:b/>
        </w:rPr>
      </w:pPr>
      <w:r>
        <w:rPr>
          <w:b/>
          <w:noProof/>
        </w:rPr>
        <w:pict>
          <v:shape id="_x0000_s1037" type="#_x0000_t202" style="position:absolute;left:0;text-align:left;margin-left:16.1pt;margin-top:5.45pt;width:466.5pt;height:213pt;z-index:251662848" fillcolor="white [3212]" strokecolor="white [3212]">
            <v:textbox style="mso-next-textbox:#_x0000_s1037">
              <w:txbxContent>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p w:rsidR="00CC2483" w:rsidRDefault="00CC2483" w:rsidP="008C2B5F"/>
              </w:txbxContent>
            </v:textbox>
          </v:shape>
        </w:pict>
      </w: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pPr>
    </w:p>
    <w:p w:rsidR="00752E4E" w:rsidRDefault="00752E4E" w:rsidP="00F84540">
      <w:pPr>
        <w:spacing w:after="0" w:line="240" w:lineRule="auto"/>
        <w:jc w:val="center"/>
        <w:rPr>
          <w:b/>
        </w:rPr>
        <w:sectPr w:rsidR="00752E4E" w:rsidSect="0092448A">
          <w:pgSz w:w="11906" w:h="16838"/>
          <w:pgMar w:top="851" w:right="851" w:bottom="851" w:left="1418" w:header="709" w:footer="709" w:gutter="0"/>
          <w:pgBorders w:offsetFrom="page">
            <w:top w:val="single" w:sz="8" w:space="24" w:color="FFFFFF"/>
          </w:pgBorders>
          <w:cols w:space="708"/>
          <w:docGrid w:linePitch="360"/>
        </w:sectPr>
      </w:pPr>
    </w:p>
    <w:p w:rsidR="00752E4E" w:rsidRPr="007831F9" w:rsidRDefault="00C462EB" w:rsidP="007831F9">
      <w:pPr>
        <w:pStyle w:val="Titre2"/>
        <w:spacing w:before="0"/>
        <w:rPr>
          <w:color w:val="auto"/>
          <w:sz w:val="28"/>
          <w:szCs w:val="28"/>
        </w:rPr>
      </w:pPr>
      <w:bookmarkStart w:id="56" w:name="_Toc161296337"/>
      <w:r w:rsidRPr="007831F9">
        <w:rPr>
          <w:color w:val="auto"/>
          <w:sz w:val="28"/>
          <w:szCs w:val="28"/>
        </w:rPr>
        <w:t xml:space="preserve">VII.2 Taux de sinistralité </w:t>
      </w:r>
      <w:r w:rsidR="00336DBD" w:rsidRPr="007831F9">
        <w:rPr>
          <w:color w:val="auto"/>
          <w:sz w:val="28"/>
          <w:szCs w:val="28"/>
        </w:rPr>
        <w:t>pour les membres MUSOSA de</w:t>
      </w:r>
      <w:r w:rsidR="00752E4E" w:rsidRPr="007831F9">
        <w:rPr>
          <w:color w:val="auto"/>
          <w:sz w:val="28"/>
          <w:szCs w:val="28"/>
        </w:rPr>
        <w:t xml:space="preserve"> </w:t>
      </w:r>
      <w:r w:rsidR="005F2C9A" w:rsidRPr="007831F9">
        <w:rPr>
          <w:color w:val="auto"/>
          <w:sz w:val="28"/>
          <w:szCs w:val="28"/>
        </w:rPr>
        <w:t xml:space="preserve"> BENI</w:t>
      </w:r>
      <w:r w:rsidR="00336DBD" w:rsidRPr="007831F9">
        <w:rPr>
          <w:color w:val="auto"/>
          <w:sz w:val="28"/>
          <w:szCs w:val="28"/>
        </w:rPr>
        <w:t xml:space="preserve"> de 2020 à 2023</w:t>
      </w:r>
      <w:bookmarkEnd w:id="56"/>
    </w:p>
    <w:p w:rsidR="00752E4E" w:rsidRDefault="00752E4E" w:rsidP="00F84540">
      <w:pPr>
        <w:spacing w:after="0" w:line="240" w:lineRule="auto"/>
        <w:jc w:val="center"/>
        <w:rPr>
          <w:rFonts w:ascii="Trebuchet MS" w:hAnsi="Trebuchet MS"/>
        </w:rPr>
      </w:pPr>
    </w:p>
    <w:tbl>
      <w:tblPr>
        <w:tblW w:w="16033" w:type="dxa"/>
        <w:jc w:val="center"/>
        <w:tblLayout w:type="fixed"/>
        <w:tblCellMar>
          <w:left w:w="70" w:type="dxa"/>
          <w:right w:w="70" w:type="dxa"/>
        </w:tblCellMar>
        <w:tblLook w:val="04A0"/>
      </w:tblPr>
      <w:tblGrid>
        <w:gridCol w:w="460"/>
        <w:gridCol w:w="1682"/>
        <w:gridCol w:w="848"/>
        <w:gridCol w:w="853"/>
        <w:gridCol w:w="1134"/>
        <w:gridCol w:w="1045"/>
        <w:gridCol w:w="230"/>
        <w:gridCol w:w="851"/>
        <w:gridCol w:w="850"/>
        <w:gridCol w:w="851"/>
        <w:gridCol w:w="709"/>
        <w:gridCol w:w="178"/>
        <w:gridCol w:w="956"/>
        <w:gridCol w:w="708"/>
        <w:gridCol w:w="851"/>
        <w:gridCol w:w="850"/>
        <w:gridCol w:w="179"/>
        <w:gridCol w:w="672"/>
        <w:gridCol w:w="709"/>
        <w:gridCol w:w="708"/>
        <w:gridCol w:w="709"/>
      </w:tblGrid>
      <w:tr w:rsidR="005F2C9A" w:rsidRPr="0054414B" w:rsidTr="00377A5B">
        <w:trPr>
          <w:trHeight w:val="683"/>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rPr>
            </w:pPr>
            <w:r w:rsidRPr="0054414B">
              <w:rPr>
                <w:rFonts w:ascii="Calibri" w:eastAsia="Times New Roman" w:hAnsi="Calibri" w:cs="Calibri"/>
                <w:color w:val="000000"/>
              </w:rPr>
              <w:t>N0</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ASSOC</w:t>
            </w:r>
          </w:p>
        </w:tc>
        <w:tc>
          <w:tcPr>
            <w:tcW w:w="848"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EFFEC 2023</w:t>
            </w:r>
          </w:p>
        </w:tc>
        <w:tc>
          <w:tcPr>
            <w:tcW w:w="853"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Cotisat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Consom</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w:t>
            </w:r>
          </w:p>
        </w:tc>
        <w:tc>
          <w:tcPr>
            <w:tcW w:w="230"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 </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5F2C9A"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EFFEC</w:t>
            </w:r>
          </w:p>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2022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Cotisations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4"/>
                <w:szCs w:val="24"/>
              </w:rPr>
            </w:pPr>
            <w:r w:rsidRPr="0054414B">
              <w:rPr>
                <w:rFonts w:ascii="Calibri" w:eastAsia="Times New Roman" w:hAnsi="Calibri" w:cs="Calibri"/>
                <w:b/>
                <w:bCs/>
                <w:color w:val="000000"/>
                <w:sz w:val="24"/>
                <w:szCs w:val="24"/>
              </w:rPr>
              <w:t>Consom</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w:t>
            </w:r>
          </w:p>
        </w:tc>
        <w:tc>
          <w:tcPr>
            <w:tcW w:w="178"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0"/>
                <w:szCs w:val="20"/>
              </w:rPr>
            </w:pPr>
            <w:r w:rsidRPr="0054414B">
              <w:rPr>
                <w:rFonts w:ascii="Calibri" w:eastAsia="Times New Roman" w:hAnsi="Calibri" w:cs="Calibri"/>
                <w:b/>
                <w:bCs/>
                <w:color w:val="000000"/>
                <w:sz w:val="20"/>
                <w:szCs w:val="20"/>
              </w:rPr>
              <w:t>EFFEC 2021</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Cotisat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CONSOM</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w:t>
            </w:r>
          </w:p>
        </w:tc>
        <w:tc>
          <w:tcPr>
            <w:tcW w:w="179"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b/>
                <w:bCs/>
                <w:color w:val="000000"/>
                <w:sz w:val="20"/>
                <w:szCs w:val="20"/>
              </w:rPr>
            </w:pPr>
            <w:r w:rsidRPr="0054414B">
              <w:rPr>
                <w:rFonts w:ascii="Calibri" w:eastAsia="Times New Roman" w:hAnsi="Calibri" w:cs="Calibri"/>
                <w:b/>
                <w:bCs/>
                <w:color w:val="000000"/>
                <w:sz w:val="20"/>
                <w:szCs w:val="20"/>
              </w:rPr>
              <w:t>EFFEC 2020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MONT</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5F2C9A">
            <w:pPr>
              <w:spacing w:after="0" w:line="240" w:lineRule="auto"/>
              <w:ind w:right="-70"/>
              <w:rPr>
                <w:rFonts w:ascii="Calibri" w:eastAsia="Times New Roman" w:hAnsi="Calibri" w:cs="Calibri"/>
                <w:color w:val="000000"/>
                <w:sz w:val="20"/>
                <w:szCs w:val="20"/>
              </w:rPr>
            </w:pPr>
            <w:r w:rsidRPr="0054414B">
              <w:rPr>
                <w:rFonts w:ascii="Calibri" w:eastAsia="Times New Roman" w:hAnsi="Calibri" w:cs="Calibri"/>
                <w:color w:val="000000"/>
                <w:sz w:val="20"/>
                <w:szCs w:val="20"/>
              </w:rPr>
              <w:t>CONS</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w:t>
            </w:r>
          </w:p>
        </w:tc>
      </w:tr>
      <w:tr w:rsidR="005F2C9A"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COMMUNAUTAIR</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401</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8020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9109,45</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113,6</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285</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5700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6000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105,27</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158</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3160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2982,27</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94,38</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1800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2051</w:t>
            </w:r>
          </w:p>
        </w:tc>
        <w:tc>
          <w:tcPr>
            <w:tcW w:w="709"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113,97</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2</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SCAK BENI</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368</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7360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8654,72</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117,6</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418</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8360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7763</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92,86</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432</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8640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5924,5</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68,57</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388</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7760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6284</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80,99</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3</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VIRUNGA ENZYME</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143</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2402,66</w:t>
            </w:r>
          </w:p>
        </w:tc>
        <w:tc>
          <w:tcPr>
            <w:tcW w:w="1045"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84,01</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135</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2700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2561</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94,85</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122</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2440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1880,69</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77,08</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104</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2080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1206</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57,98</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4</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KWETU PATNERS</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115</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3482,71</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151,4</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104</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3019</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145,13</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85</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1700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873,44</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51,38</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5</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MAVUNO BENI</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150</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3000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2472,11</w:t>
            </w:r>
          </w:p>
        </w:tc>
        <w:tc>
          <w:tcPr>
            <w:tcW w:w="1045"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82,4</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124</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2496</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100,63</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125</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2500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1012,67</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40,51</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18</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360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91,03</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25,29</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6</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xml:space="preserve">COOPEC LE </w:t>
            </w:r>
            <w:r w:rsidRPr="0054414B">
              <w:rPr>
                <w:rFonts w:ascii="Calibri" w:eastAsia="Times New Roman" w:hAnsi="Calibri" w:cs="Calibri"/>
                <w:color w:val="000000"/>
                <w:sz w:val="16"/>
                <w:szCs w:val="16"/>
              </w:rPr>
              <w:t>PALMIER</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46</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920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1050,51</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114,2</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49</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1692</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172,65</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49</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1099,3</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112,17</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7</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MAISON PALOS B</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142</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2840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2275,88</w:t>
            </w:r>
          </w:p>
        </w:tc>
        <w:tc>
          <w:tcPr>
            <w:tcW w:w="1045"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80,14</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122</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2440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1966</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80,55</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125</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2500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855,98</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34,24</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71</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1420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505,9</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35,62</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8</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MAISON ALPHA B</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863,75</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113,7</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56</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1120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1234</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110,15</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34</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423,35</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62,26</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9</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WE ARE THE WORD</w:t>
            </w:r>
            <w:r>
              <w:rPr>
                <w:rFonts w:ascii="Calibri" w:eastAsia="Times New Roman" w:hAnsi="Calibri" w:cs="Calibri"/>
                <w:color w:val="000000"/>
                <w:sz w:val="20"/>
                <w:szCs w:val="20"/>
              </w:rPr>
              <w:t xml:space="preserve"> SCHOL</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18</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375,54</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104,3</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19</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436,8</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114,94</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10</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CH EMM D ALZON</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69</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1380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4568,73</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331,1</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74</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1480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3873</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261,70</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92</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1840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2359,79</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128,25</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47</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940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2226</w:t>
            </w:r>
          </w:p>
        </w:tc>
        <w:tc>
          <w:tcPr>
            <w:tcW w:w="709"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236,81</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11</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CLINIQ ISTM B</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1396,22</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183,7</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21</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420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655,5</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156,06</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12</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PAIDEK</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30</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1971,1</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328,5</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13</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TOP SIG BENI</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233</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4660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6085,66</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130,6</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14</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POWER 7</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35</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331,81</w:t>
            </w:r>
          </w:p>
        </w:tc>
        <w:tc>
          <w:tcPr>
            <w:tcW w:w="1045"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47,4</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15</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AFRISOFT</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11</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220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16,72</w:t>
            </w:r>
          </w:p>
        </w:tc>
        <w:tc>
          <w:tcPr>
            <w:tcW w:w="1045"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7,6</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5F2C9A"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16</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P BENI CITE</w:t>
            </w:r>
          </w:p>
        </w:tc>
        <w:tc>
          <w:tcPr>
            <w:tcW w:w="84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25</w:t>
            </w:r>
          </w:p>
        </w:tc>
        <w:tc>
          <w:tcPr>
            <w:tcW w:w="853"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679,86</w:t>
            </w:r>
          </w:p>
        </w:tc>
        <w:tc>
          <w:tcPr>
            <w:tcW w:w="1045" w:type="dxa"/>
            <w:tcBorders>
              <w:top w:val="nil"/>
              <w:left w:val="nil"/>
              <w:bottom w:val="single" w:sz="4" w:space="0" w:color="auto"/>
              <w:right w:val="single" w:sz="4" w:space="0" w:color="auto"/>
            </w:tcBorders>
            <w:shd w:val="clear" w:color="auto" w:fill="auto"/>
            <w:vAlign w:val="center"/>
            <w:hideMark/>
          </w:tcPr>
          <w:p w:rsidR="005F2C9A" w:rsidRPr="009F0AA6" w:rsidRDefault="005F2C9A"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136</w:t>
            </w:r>
          </w:p>
        </w:tc>
        <w:tc>
          <w:tcPr>
            <w:tcW w:w="230"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35</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700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593,5</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84,78</w:t>
            </w:r>
          </w:p>
        </w:tc>
        <w:tc>
          <w:tcPr>
            <w:tcW w:w="17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22</w:t>
            </w:r>
          </w:p>
        </w:tc>
        <w:tc>
          <w:tcPr>
            <w:tcW w:w="708"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440</w:t>
            </w:r>
          </w:p>
        </w:tc>
        <w:tc>
          <w:tcPr>
            <w:tcW w:w="851"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436,81</w:t>
            </w:r>
          </w:p>
        </w:tc>
        <w:tc>
          <w:tcPr>
            <w:tcW w:w="850"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99,28</w:t>
            </w:r>
          </w:p>
        </w:tc>
        <w:tc>
          <w:tcPr>
            <w:tcW w:w="17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38</w:t>
            </w:r>
          </w:p>
        </w:tc>
        <w:tc>
          <w:tcPr>
            <w:tcW w:w="709" w:type="dxa"/>
            <w:tcBorders>
              <w:top w:val="nil"/>
              <w:left w:val="nil"/>
              <w:bottom w:val="single" w:sz="4" w:space="0" w:color="auto"/>
              <w:right w:val="single" w:sz="4" w:space="0" w:color="auto"/>
            </w:tcBorders>
            <w:shd w:val="clear" w:color="auto" w:fill="auto"/>
            <w:noWrap/>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760</w:t>
            </w:r>
          </w:p>
        </w:tc>
        <w:tc>
          <w:tcPr>
            <w:tcW w:w="708"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577,1</w:t>
            </w:r>
          </w:p>
        </w:tc>
        <w:tc>
          <w:tcPr>
            <w:tcW w:w="709" w:type="dxa"/>
            <w:tcBorders>
              <w:top w:val="nil"/>
              <w:left w:val="nil"/>
              <w:bottom w:val="single" w:sz="4" w:space="0" w:color="auto"/>
              <w:right w:val="single" w:sz="4" w:space="0" w:color="auto"/>
            </w:tcBorders>
            <w:shd w:val="clear" w:color="auto" w:fill="auto"/>
            <w:vAlign w:val="center"/>
            <w:hideMark/>
          </w:tcPr>
          <w:p w:rsidR="005F2C9A" w:rsidRPr="0054414B" w:rsidRDefault="005F2C9A"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75,94</w:t>
            </w:r>
          </w:p>
        </w:tc>
      </w:tr>
      <w:tr w:rsidR="00377A5B" w:rsidRPr="0054414B"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17</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P BUSILI</w:t>
            </w: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657,58</w:t>
            </w:r>
          </w:p>
        </w:tc>
        <w:tc>
          <w:tcPr>
            <w:tcW w:w="1045"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143</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203,1</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72,54</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14</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288,36</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E3366">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102,99</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460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172,2</w:t>
            </w:r>
          </w:p>
        </w:tc>
        <w:tc>
          <w:tcPr>
            <w:tcW w:w="709"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37,43</w:t>
            </w:r>
          </w:p>
        </w:tc>
      </w:tr>
      <w:tr w:rsidR="00377A5B"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18</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P MALEPE</w:t>
            </w: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23</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843,21</w:t>
            </w:r>
          </w:p>
        </w:tc>
        <w:tc>
          <w:tcPr>
            <w:tcW w:w="1045"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183,3</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59</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1180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1347</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114,12</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43</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860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1181,06</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137,33</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 </w:t>
            </w: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30</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600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645,4</w:t>
            </w:r>
          </w:p>
        </w:tc>
        <w:tc>
          <w:tcPr>
            <w:tcW w:w="709"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107,57</w:t>
            </w:r>
          </w:p>
        </w:tc>
      </w:tr>
      <w:tr w:rsidR="00377A5B"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19</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rPr>
                <w:rFonts w:ascii="Calibri" w:eastAsia="Times New Roman" w:hAnsi="Calibri" w:cs="Calibri"/>
                <w:color w:val="000000"/>
              </w:rPr>
            </w:pPr>
            <w:r w:rsidRPr="0054414B">
              <w:rPr>
                <w:rFonts w:ascii="Calibri" w:eastAsia="Times New Roman" w:hAnsi="Calibri" w:cs="Calibri"/>
                <w:color w:val="000000"/>
              </w:rPr>
              <w:t>P TAMENDE</w:t>
            </w: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5</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100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124,4</w:t>
            </w:r>
          </w:p>
        </w:tc>
        <w:tc>
          <w:tcPr>
            <w:tcW w:w="1045"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124,4</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10</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61,76</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30,88</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10</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200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80,11</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40,06</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120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162,5</w:t>
            </w:r>
          </w:p>
        </w:tc>
        <w:tc>
          <w:tcPr>
            <w:tcW w:w="709"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E3366">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135,42</w:t>
            </w:r>
          </w:p>
        </w:tc>
      </w:tr>
      <w:tr w:rsidR="00377A5B"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20</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rPr>
                <w:rFonts w:ascii="Calibri" w:eastAsia="Times New Roman" w:hAnsi="Calibri" w:cs="Calibri"/>
                <w:color w:val="000000"/>
              </w:rPr>
            </w:pPr>
            <w:r w:rsidRPr="0054414B">
              <w:rPr>
                <w:rFonts w:ascii="Calibri" w:eastAsia="Times New Roman" w:hAnsi="Calibri" w:cs="Calibri"/>
                <w:color w:val="000000"/>
              </w:rPr>
              <w:t>P MUTWANGA</w:t>
            </w: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38</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760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1277,44</w:t>
            </w:r>
          </w:p>
        </w:tc>
        <w:tc>
          <w:tcPr>
            <w:tcW w:w="1045"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E3366">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168,1</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0</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0</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377A5B"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both"/>
              <w:rPr>
                <w:rFonts w:ascii="Arial" w:eastAsia="Times New Roman" w:hAnsi="Arial" w:cs="Arial"/>
                <w:b/>
                <w:bCs/>
                <w:color w:val="000000"/>
                <w:sz w:val="20"/>
                <w:szCs w:val="20"/>
              </w:rPr>
            </w:pPr>
            <w:r w:rsidRPr="0054414B">
              <w:rPr>
                <w:rFonts w:ascii="Arial" w:eastAsia="Times New Roman" w:hAnsi="Arial" w:cs="Arial"/>
                <w:b/>
                <w:bCs/>
                <w:color w:val="000000"/>
                <w:sz w:val="20"/>
                <w:szCs w:val="20"/>
              </w:rPr>
              <w:t>21</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rPr>
                <w:rFonts w:ascii="Calibri" w:eastAsia="Times New Roman" w:hAnsi="Calibri" w:cs="Calibri"/>
                <w:color w:val="000000"/>
              </w:rPr>
            </w:pPr>
            <w:r w:rsidRPr="0054414B">
              <w:rPr>
                <w:rFonts w:ascii="Calibri" w:eastAsia="Times New Roman" w:hAnsi="Calibri" w:cs="Calibri"/>
                <w:color w:val="000000"/>
              </w:rPr>
              <w:t>P OICHA</w:t>
            </w: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16</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320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158,17</w:t>
            </w:r>
          </w:p>
        </w:tc>
        <w:tc>
          <w:tcPr>
            <w:tcW w:w="1045"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49,43</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32</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640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665,5</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E3366">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color w:val="FF0000"/>
                <w:sz w:val="20"/>
                <w:szCs w:val="20"/>
              </w:rPr>
              <w:t>103,99</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46</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920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467,47</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50,81</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rPr>
            </w:pPr>
            <w:r w:rsidRPr="0054414B">
              <w:rPr>
                <w:rFonts w:ascii="Calibri" w:eastAsia="Times New Roman" w:hAnsi="Calibri" w:cs="Calibri"/>
                <w:color w:val="000000"/>
              </w:rPr>
              <w:t>0</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w:t>
            </w:r>
          </w:p>
        </w:tc>
        <w:tc>
          <w:tcPr>
            <w:tcW w:w="709"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right"/>
              <w:rPr>
                <w:rFonts w:ascii="Calibri" w:eastAsia="Times New Roman" w:hAnsi="Calibri" w:cs="Calibri"/>
                <w:color w:val="000000"/>
                <w:sz w:val="20"/>
                <w:szCs w:val="20"/>
              </w:rPr>
            </w:pPr>
            <w:r w:rsidRPr="0054414B">
              <w:rPr>
                <w:rFonts w:ascii="Calibri" w:eastAsia="Times New Roman" w:hAnsi="Calibri" w:cs="Calibri"/>
                <w:color w:val="000000"/>
                <w:sz w:val="20"/>
                <w:szCs w:val="20"/>
              </w:rPr>
              <w:t>0,00</w:t>
            </w:r>
          </w:p>
        </w:tc>
      </w:tr>
      <w:tr w:rsidR="00377A5B" w:rsidRPr="009F0AA6" w:rsidTr="00377A5B">
        <w:trPr>
          <w:trHeight w:val="300"/>
          <w:jc w:val="center"/>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both"/>
              <w:rPr>
                <w:rFonts w:ascii="Arial" w:eastAsia="Times New Roman" w:hAnsi="Arial" w:cs="Arial"/>
                <w:b/>
                <w:bCs/>
                <w:color w:val="000000"/>
                <w:sz w:val="20"/>
                <w:szCs w:val="20"/>
              </w:rPr>
            </w:pP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rPr>
                <w:rFonts w:ascii="Calibri" w:eastAsia="Times New Roman" w:hAnsi="Calibri" w:cs="Calibri"/>
                <w:color w:val="000000"/>
              </w:rPr>
            </w:pPr>
          </w:p>
        </w:tc>
        <w:tc>
          <w:tcPr>
            <w:tcW w:w="84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rPr>
              <w:t>1967</w:t>
            </w:r>
          </w:p>
        </w:tc>
        <w:tc>
          <w:tcPr>
            <w:tcW w:w="853"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center"/>
              <w:rPr>
                <w:rFonts w:ascii="Calibri" w:eastAsia="Times New Roman" w:hAnsi="Calibri" w:cs="Calibri"/>
                <w:color w:val="000000"/>
              </w:rPr>
            </w:pPr>
            <w:r w:rsidRPr="0054414B">
              <w:rPr>
                <w:rFonts w:ascii="Calibri" w:eastAsia="Times New Roman" w:hAnsi="Calibri" w:cs="Calibri"/>
                <w:color w:val="000000"/>
              </w:rPr>
              <w:t>39340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77A5B" w:rsidRPr="0054414B" w:rsidRDefault="00377A5B" w:rsidP="00AE3366">
            <w:pPr>
              <w:spacing w:after="0" w:line="240" w:lineRule="auto"/>
              <w:jc w:val="center"/>
              <w:rPr>
                <w:rFonts w:ascii="Calibri" w:eastAsia="Times New Roman" w:hAnsi="Calibri" w:cs="Calibri"/>
                <w:color w:val="000000"/>
              </w:rPr>
            </w:pPr>
            <w:r w:rsidRPr="0054414B">
              <w:rPr>
                <w:rFonts w:ascii="Calibri" w:eastAsia="Times New Roman" w:hAnsi="Calibri" w:cs="Calibri"/>
                <w:color w:val="000000"/>
              </w:rPr>
              <w:t>48798,23</w:t>
            </w:r>
          </w:p>
        </w:tc>
        <w:tc>
          <w:tcPr>
            <w:tcW w:w="1045"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Pr>
                <w:rFonts w:ascii="Calibri" w:eastAsia="Times New Roman" w:hAnsi="Calibri" w:cs="Calibri"/>
                <w:color w:val="FF0000"/>
                <w:sz w:val="20"/>
                <w:szCs w:val="20"/>
              </w:rPr>
              <w:t>124</w:t>
            </w:r>
          </w:p>
        </w:tc>
        <w:tc>
          <w:tcPr>
            <w:tcW w:w="230"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1557</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sz w:val="20"/>
                <w:szCs w:val="20"/>
              </w:rPr>
            </w:pPr>
            <w:r w:rsidRPr="0054414B">
              <w:rPr>
                <w:rFonts w:ascii="Calibri" w:eastAsia="Times New Roman" w:hAnsi="Calibri" w:cs="Calibri"/>
                <w:color w:val="000000"/>
                <w:sz w:val="20"/>
                <w:szCs w:val="20"/>
              </w:rPr>
              <w:t>31140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rPr>
            </w:pPr>
            <w:r w:rsidRPr="0054414B">
              <w:rPr>
                <w:rFonts w:ascii="Calibri" w:eastAsia="Times New Roman" w:hAnsi="Calibri" w:cs="Calibri"/>
                <w:color w:val="000000"/>
              </w:rPr>
              <w:t>34566</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E3366">
            <w:pPr>
              <w:spacing w:after="0" w:line="240" w:lineRule="auto"/>
              <w:jc w:val="center"/>
              <w:rPr>
                <w:rFonts w:ascii="Calibri" w:eastAsia="Times New Roman" w:hAnsi="Calibri" w:cs="Calibri"/>
                <w:b/>
                <w:color w:val="FF0000"/>
                <w:sz w:val="24"/>
                <w:szCs w:val="24"/>
              </w:rPr>
            </w:pPr>
            <w:r w:rsidRPr="009F0AA6">
              <w:rPr>
                <w:rFonts w:ascii="Calibri" w:eastAsia="Times New Roman" w:hAnsi="Calibri" w:cs="Calibri"/>
                <w:b/>
                <w:color w:val="FF0000"/>
                <w:sz w:val="24"/>
                <w:szCs w:val="24"/>
              </w:rPr>
              <w:t>111</w:t>
            </w:r>
          </w:p>
        </w:tc>
        <w:tc>
          <w:tcPr>
            <w:tcW w:w="17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D7BCB">
            <w:pPr>
              <w:spacing w:after="0" w:line="240" w:lineRule="auto"/>
              <w:rPr>
                <w:rFonts w:ascii="Calibri" w:eastAsia="Times New Roman" w:hAnsi="Calibri" w:cs="Calibri"/>
                <w:color w:val="000000"/>
                <w:sz w:val="20"/>
                <w:szCs w:val="20"/>
              </w:rPr>
            </w:pPr>
          </w:p>
        </w:tc>
        <w:tc>
          <w:tcPr>
            <w:tcW w:w="956"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rPr>
            </w:pPr>
            <w:r>
              <w:rPr>
                <w:rFonts w:ascii="Calibri" w:eastAsia="Times New Roman" w:hAnsi="Calibri" w:cs="Calibri"/>
                <w:color w:val="000000"/>
              </w:rPr>
              <w:t>1357</w:t>
            </w:r>
          </w:p>
        </w:tc>
        <w:tc>
          <w:tcPr>
            <w:tcW w:w="708"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sz w:val="20"/>
                <w:szCs w:val="20"/>
              </w:rPr>
            </w:pPr>
            <w:r w:rsidRPr="0054414B">
              <w:rPr>
                <w:rFonts w:ascii="Calibri" w:eastAsia="Times New Roman" w:hAnsi="Calibri" w:cs="Calibri"/>
                <w:color w:val="000000"/>
                <w:sz w:val="20"/>
                <w:szCs w:val="20"/>
              </w:rPr>
              <w:t>27140</w:t>
            </w:r>
          </w:p>
        </w:tc>
        <w:tc>
          <w:tcPr>
            <w:tcW w:w="851"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rPr>
            </w:pPr>
            <w:r w:rsidRPr="0054414B">
              <w:rPr>
                <w:rFonts w:ascii="Calibri" w:eastAsia="Times New Roman" w:hAnsi="Calibri" w:cs="Calibri"/>
                <w:color w:val="000000"/>
              </w:rPr>
              <w:t>19865,8</w:t>
            </w:r>
          </w:p>
        </w:tc>
        <w:tc>
          <w:tcPr>
            <w:tcW w:w="850" w:type="dxa"/>
            <w:tcBorders>
              <w:top w:val="nil"/>
              <w:left w:val="nil"/>
              <w:bottom w:val="single" w:sz="4" w:space="0" w:color="auto"/>
              <w:right w:val="single" w:sz="4" w:space="0" w:color="auto"/>
            </w:tcBorders>
            <w:shd w:val="clear" w:color="auto" w:fill="auto"/>
            <w:noWrap/>
            <w:vAlign w:val="center"/>
            <w:hideMark/>
          </w:tcPr>
          <w:p w:rsidR="00377A5B" w:rsidRPr="009F0AA6" w:rsidRDefault="00377A5B" w:rsidP="00AE3366">
            <w:pPr>
              <w:spacing w:after="0" w:line="240" w:lineRule="auto"/>
              <w:jc w:val="center"/>
              <w:rPr>
                <w:rFonts w:ascii="Calibri" w:eastAsia="Times New Roman" w:hAnsi="Calibri" w:cs="Calibri"/>
                <w:b/>
                <w:color w:val="0070C0"/>
                <w:sz w:val="24"/>
                <w:szCs w:val="24"/>
              </w:rPr>
            </w:pPr>
            <w:r w:rsidRPr="009F0AA6">
              <w:rPr>
                <w:rFonts w:ascii="Calibri" w:eastAsia="Times New Roman" w:hAnsi="Calibri" w:cs="Calibri"/>
                <w:b/>
                <w:color w:val="0070C0"/>
                <w:sz w:val="24"/>
                <w:szCs w:val="24"/>
              </w:rPr>
              <w:t>73,20</w:t>
            </w:r>
          </w:p>
        </w:tc>
        <w:tc>
          <w:tcPr>
            <w:tcW w:w="17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sz w:val="20"/>
                <w:szCs w:val="20"/>
              </w:rPr>
            </w:pPr>
          </w:p>
        </w:tc>
        <w:tc>
          <w:tcPr>
            <w:tcW w:w="672"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rPr>
            </w:pPr>
            <w:r>
              <w:rPr>
                <w:rFonts w:ascii="Calibri" w:eastAsia="Times New Roman" w:hAnsi="Calibri" w:cs="Calibri"/>
                <w:color w:val="000000"/>
              </w:rPr>
              <w:t>815</w:t>
            </w:r>
          </w:p>
        </w:tc>
        <w:tc>
          <w:tcPr>
            <w:tcW w:w="709" w:type="dxa"/>
            <w:tcBorders>
              <w:top w:val="nil"/>
              <w:left w:val="nil"/>
              <w:bottom w:val="single" w:sz="4" w:space="0" w:color="auto"/>
              <w:right w:val="single" w:sz="4" w:space="0" w:color="auto"/>
            </w:tcBorders>
            <w:shd w:val="clear" w:color="auto" w:fill="auto"/>
            <w:noWrap/>
            <w:vAlign w:val="center"/>
            <w:hideMark/>
          </w:tcPr>
          <w:p w:rsidR="00377A5B" w:rsidRPr="0054414B" w:rsidRDefault="00377A5B" w:rsidP="00AE3366">
            <w:pPr>
              <w:spacing w:after="0" w:line="240" w:lineRule="auto"/>
              <w:jc w:val="center"/>
              <w:rPr>
                <w:rFonts w:ascii="Calibri" w:eastAsia="Times New Roman" w:hAnsi="Calibri" w:cs="Calibri"/>
                <w:color w:val="000000"/>
                <w:sz w:val="20"/>
                <w:szCs w:val="20"/>
              </w:rPr>
            </w:pPr>
            <w:r w:rsidRPr="0054414B">
              <w:rPr>
                <w:rFonts w:ascii="Calibri" w:eastAsia="Times New Roman" w:hAnsi="Calibri" w:cs="Calibri"/>
                <w:color w:val="000000"/>
                <w:sz w:val="20"/>
                <w:szCs w:val="20"/>
              </w:rPr>
              <w:t>16300</w:t>
            </w:r>
          </w:p>
        </w:tc>
        <w:tc>
          <w:tcPr>
            <w:tcW w:w="708" w:type="dxa"/>
            <w:tcBorders>
              <w:top w:val="nil"/>
              <w:left w:val="nil"/>
              <w:bottom w:val="single" w:sz="4" w:space="0" w:color="auto"/>
              <w:right w:val="single" w:sz="4" w:space="0" w:color="auto"/>
            </w:tcBorders>
            <w:shd w:val="clear" w:color="auto" w:fill="auto"/>
            <w:vAlign w:val="center"/>
            <w:hideMark/>
          </w:tcPr>
          <w:p w:rsidR="00377A5B" w:rsidRPr="0054414B" w:rsidRDefault="00377A5B" w:rsidP="00AD7BCB">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13922</w:t>
            </w:r>
          </w:p>
        </w:tc>
        <w:tc>
          <w:tcPr>
            <w:tcW w:w="709" w:type="dxa"/>
            <w:tcBorders>
              <w:top w:val="nil"/>
              <w:left w:val="nil"/>
              <w:bottom w:val="single" w:sz="4" w:space="0" w:color="auto"/>
              <w:right w:val="single" w:sz="4" w:space="0" w:color="auto"/>
            </w:tcBorders>
            <w:shd w:val="clear" w:color="auto" w:fill="auto"/>
            <w:vAlign w:val="center"/>
            <w:hideMark/>
          </w:tcPr>
          <w:p w:rsidR="00377A5B" w:rsidRPr="009F0AA6" w:rsidRDefault="00377A5B" w:rsidP="00AD7BCB">
            <w:pPr>
              <w:spacing w:after="0" w:line="240" w:lineRule="auto"/>
              <w:jc w:val="right"/>
              <w:rPr>
                <w:rFonts w:ascii="Calibri" w:eastAsia="Times New Roman" w:hAnsi="Calibri" w:cs="Calibri"/>
                <w:color w:val="FF0000"/>
                <w:sz w:val="20"/>
                <w:szCs w:val="20"/>
              </w:rPr>
            </w:pPr>
            <w:r w:rsidRPr="009F0AA6">
              <w:rPr>
                <w:rFonts w:ascii="Calibri" w:eastAsia="Times New Roman" w:hAnsi="Calibri" w:cs="Calibri"/>
                <w:b/>
                <w:color w:val="0070C0"/>
              </w:rPr>
              <w:t>85,41</w:t>
            </w:r>
          </w:p>
        </w:tc>
      </w:tr>
    </w:tbl>
    <w:p w:rsidR="005F2C9A" w:rsidRPr="00C141B8" w:rsidRDefault="00336DBD" w:rsidP="005F2C9A">
      <w:pPr>
        <w:spacing w:after="0" w:line="240" w:lineRule="auto"/>
        <w:rPr>
          <w:rFonts w:ascii="Trebuchet MS" w:hAnsi="Trebuchet MS"/>
        </w:rPr>
        <w:sectPr w:rsidR="005F2C9A" w:rsidRPr="00C141B8" w:rsidSect="00336DBD">
          <w:pgSz w:w="16838" w:h="11906" w:orient="landscape"/>
          <w:pgMar w:top="680" w:right="737" w:bottom="680" w:left="737" w:header="709" w:footer="709" w:gutter="0"/>
          <w:pgBorders w:offsetFrom="page">
            <w:top w:val="single" w:sz="8" w:space="24" w:color="FFFFFF"/>
          </w:pgBorders>
          <w:cols w:space="708"/>
          <w:docGrid w:linePitch="360"/>
        </w:sectPr>
      </w:pPr>
      <w:r>
        <w:rPr>
          <w:rFonts w:ascii="Trebuchet MS" w:hAnsi="Trebuchet MS"/>
        </w:rPr>
        <w:t>Commentaires </w:t>
      </w:r>
      <w:r w:rsidRPr="00471C20">
        <w:rPr>
          <w:rFonts w:ascii="Trebuchet MS" w:hAnsi="Trebuchet MS"/>
          <w:sz w:val="20"/>
          <w:szCs w:val="20"/>
        </w:rPr>
        <w:t>:</w:t>
      </w:r>
      <w:r w:rsidR="00C060F5" w:rsidRPr="00471C20">
        <w:rPr>
          <w:rFonts w:ascii="Trebuchet MS" w:hAnsi="Trebuchet MS"/>
          <w:sz w:val="20"/>
          <w:szCs w:val="20"/>
        </w:rPr>
        <w:t xml:space="preserve"> Ce taux de sinistralité élevé à Beni pour ces deux dernières années influence négativement le taux de sinistralité global pour la MUSOSA.  Ce taux élevé est consécutif à la morbidité élévé à Beni , la cotisation </w:t>
      </w:r>
      <w:r w:rsidR="00471C20" w:rsidRPr="00471C20">
        <w:rPr>
          <w:rFonts w:ascii="Trebuchet MS" w:hAnsi="Trebuchet MS"/>
          <w:sz w:val="20"/>
          <w:szCs w:val="20"/>
        </w:rPr>
        <w:t xml:space="preserve"> annuelle de Beni serait supérieure à </w:t>
      </w:r>
      <w:r w:rsidR="00C060F5" w:rsidRPr="00471C20">
        <w:rPr>
          <w:rFonts w:ascii="Trebuchet MS" w:hAnsi="Trebuchet MS"/>
          <w:sz w:val="20"/>
          <w:szCs w:val="20"/>
        </w:rPr>
        <w:t xml:space="preserve"> 20 dollars par per</w:t>
      </w:r>
      <w:r w:rsidR="00471C20" w:rsidRPr="00471C20">
        <w:rPr>
          <w:rFonts w:ascii="Trebuchet MS" w:hAnsi="Trebuchet MS"/>
          <w:sz w:val="20"/>
          <w:szCs w:val="20"/>
        </w:rPr>
        <w:t>sonne en respectant l’adhésion familliale</w:t>
      </w:r>
    </w:p>
    <w:p w:rsidR="00A60F9E" w:rsidRDefault="009D2715" w:rsidP="00644AAC">
      <w:pPr>
        <w:pStyle w:val="Titre1"/>
        <w:spacing w:before="0"/>
        <w:jc w:val="center"/>
      </w:pPr>
      <w:bookmarkStart w:id="57" w:name="_Toc161296338"/>
      <w:r w:rsidRPr="00030AEE">
        <w:t>V</w:t>
      </w:r>
      <w:r w:rsidR="005C10B5">
        <w:t>I</w:t>
      </w:r>
      <w:r w:rsidR="00824534">
        <w:t>II</w:t>
      </w:r>
      <w:r w:rsidRPr="00030AEE">
        <w:t xml:space="preserve">. </w:t>
      </w:r>
      <w:r w:rsidR="00494000" w:rsidRPr="00030AEE">
        <w:t>CONTRO</w:t>
      </w:r>
      <w:r w:rsidR="00C1322F" w:rsidRPr="00030AEE">
        <w:t>LE DU RISQUE FINANCIER PAR LE MEDECIN CONSEIL</w:t>
      </w:r>
      <w:r w:rsidR="00503A19" w:rsidRPr="00030AEE">
        <w:t xml:space="preserve"> (MC</w:t>
      </w:r>
      <w:r w:rsidR="00477DB3">
        <w:t>)</w:t>
      </w:r>
      <w:bookmarkEnd w:id="57"/>
    </w:p>
    <w:tbl>
      <w:tblPr>
        <w:tblW w:w="9798" w:type="dxa"/>
        <w:tblInd w:w="53" w:type="dxa"/>
        <w:tblCellMar>
          <w:left w:w="70" w:type="dxa"/>
          <w:right w:w="70" w:type="dxa"/>
        </w:tblCellMar>
        <w:tblLook w:val="04A0"/>
      </w:tblPr>
      <w:tblGrid>
        <w:gridCol w:w="500"/>
        <w:gridCol w:w="2636"/>
        <w:gridCol w:w="1134"/>
        <w:gridCol w:w="1701"/>
        <w:gridCol w:w="1559"/>
        <w:gridCol w:w="1134"/>
        <w:gridCol w:w="1134"/>
      </w:tblGrid>
      <w:tr w:rsidR="00B7249D" w:rsidRPr="00787608" w:rsidTr="00B7249D">
        <w:trPr>
          <w:trHeight w:val="288"/>
        </w:trPr>
        <w:tc>
          <w:tcPr>
            <w:tcW w:w="500" w:type="dxa"/>
            <w:vMerge w:val="restart"/>
            <w:tcBorders>
              <w:top w:val="single" w:sz="4" w:space="0" w:color="auto"/>
              <w:left w:val="single" w:sz="4" w:space="0" w:color="auto"/>
              <w:bottom w:val="single" w:sz="4" w:space="0" w:color="000000"/>
              <w:right w:val="single" w:sz="4" w:space="0" w:color="auto"/>
            </w:tcBorders>
            <w:vAlign w:val="center"/>
            <w:hideMark/>
          </w:tcPr>
          <w:p w:rsidR="00B7249D" w:rsidRPr="00787608" w:rsidRDefault="00B7249D" w:rsidP="003D139F">
            <w:pPr>
              <w:jc w:val="center"/>
            </w:pPr>
            <w:r w:rsidRPr="00787608">
              <w:t>N°</w:t>
            </w:r>
          </w:p>
        </w:tc>
        <w:tc>
          <w:tcPr>
            <w:tcW w:w="2636" w:type="dxa"/>
            <w:vMerge w:val="restart"/>
            <w:tcBorders>
              <w:top w:val="single" w:sz="4" w:space="0" w:color="auto"/>
              <w:left w:val="single" w:sz="4" w:space="0" w:color="auto"/>
              <w:bottom w:val="single" w:sz="4" w:space="0" w:color="000000"/>
              <w:right w:val="nil"/>
            </w:tcBorders>
            <w:vAlign w:val="center"/>
            <w:hideMark/>
          </w:tcPr>
          <w:p w:rsidR="00B7249D" w:rsidRPr="00787608" w:rsidRDefault="00B7249D" w:rsidP="003D139F">
            <w:pPr>
              <w:jc w:val="center"/>
            </w:pPr>
            <w:r w:rsidRPr="00787608">
              <w:t>FOSA</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249D" w:rsidRPr="00787608" w:rsidRDefault="00B7249D" w:rsidP="003D139F">
            <w:pPr>
              <w:jc w:val="center"/>
              <w:rPr>
                <w:szCs w:val="20"/>
              </w:rPr>
            </w:pPr>
            <w:r w:rsidRPr="00787608">
              <w:t>Nbre Fact</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249D" w:rsidRPr="00787608" w:rsidRDefault="00B7249D" w:rsidP="003D139F">
            <w:pPr>
              <w:jc w:val="center"/>
              <w:rPr>
                <w:szCs w:val="20"/>
              </w:rPr>
            </w:pPr>
            <w:r w:rsidRPr="00787608">
              <w:t>Mont à payer avant contrôle du MC</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249D" w:rsidRPr="00787608" w:rsidRDefault="00B7249D" w:rsidP="003D139F">
            <w:pPr>
              <w:jc w:val="center"/>
              <w:rPr>
                <w:szCs w:val="20"/>
              </w:rPr>
            </w:pPr>
            <w:r w:rsidRPr="00787608">
              <w:t>Mont payé après contrôle du MC</w:t>
            </w:r>
          </w:p>
        </w:tc>
        <w:tc>
          <w:tcPr>
            <w:tcW w:w="1134" w:type="dxa"/>
            <w:vMerge w:val="restart"/>
            <w:tcBorders>
              <w:top w:val="single" w:sz="4" w:space="0" w:color="auto"/>
              <w:left w:val="single" w:sz="4" w:space="0" w:color="auto"/>
              <w:bottom w:val="single" w:sz="4" w:space="0" w:color="auto"/>
              <w:right w:val="nil"/>
            </w:tcBorders>
            <w:shd w:val="clear" w:color="auto" w:fill="auto"/>
            <w:vAlign w:val="center"/>
            <w:hideMark/>
          </w:tcPr>
          <w:p w:rsidR="00B7249D" w:rsidRPr="00787608" w:rsidRDefault="00B7249D" w:rsidP="003D139F">
            <w:pPr>
              <w:jc w:val="center"/>
              <w:rPr>
                <w:szCs w:val="20"/>
              </w:rPr>
            </w:pPr>
            <w:r w:rsidRPr="00787608">
              <w:t>Ecart</w:t>
            </w:r>
          </w:p>
        </w:tc>
        <w:tc>
          <w:tcPr>
            <w:tcW w:w="1134" w:type="dxa"/>
            <w:tcBorders>
              <w:top w:val="single" w:sz="4" w:space="0" w:color="auto"/>
              <w:left w:val="single" w:sz="8" w:space="0" w:color="auto"/>
              <w:bottom w:val="nil"/>
              <w:right w:val="single" w:sz="8" w:space="0" w:color="auto"/>
            </w:tcBorders>
            <w:shd w:val="clear" w:color="auto" w:fill="auto"/>
            <w:noWrap/>
            <w:vAlign w:val="center"/>
            <w:hideMark/>
          </w:tcPr>
          <w:p w:rsidR="00B7249D" w:rsidRPr="00787608" w:rsidRDefault="00B7249D" w:rsidP="003D139F">
            <w:pPr>
              <w:jc w:val="center"/>
              <w:rPr>
                <w:bCs/>
              </w:rPr>
            </w:pPr>
          </w:p>
        </w:tc>
      </w:tr>
      <w:tr w:rsidR="00B7249D" w:rsidRPr="00787608" w:rsidTr="003D3061">
        <w:trPr>
          <w:trHeight w:val="567"/>
        </w:trPr>
        <w:tc>
          <w:tcPr>
            <w:tcW w:w="500" w:type="dxa"/>
            <w:vMerge/>
            <w:tcBorders>
              <w:top w:val="single" w:sz="4" w:space="0" w:color="auto"/>
              <w:left w:val="single" w:sz="4" w:space="0" w:color="auto"/>
              <w:bottom w:val="single" w:sz="4" w:space="0" w:color="000000"/>
              <w:right w:val="single" w:sz="4" w:space="0" w:color="auto"/>
            </w:tcBorders>
            <w:vAlign w:val="center"/>
            <w:hideMark/>
          </w:tcPr>
          <w:p w:rsidR="00B7249D" w:rsidRPr="00787608" w:rsidRDefault="00B7249D" w:rsidP="003D139F">
            <w:pPr>
              <w:jc w:val="center"/>
            </w:pPr>
          </w:p>
        </w:tc>
        <w:tc>
          <w:tcPr>
            <w:tcW w:w="2636" w:type="dxa"/>
            <w:vMerge/>
            <w:tcBorders>
              <w:top w:val="single" w:sz="4" w:space="0" w:color="auto"/>
              <w:left w:val="single" w:sz="4" w:space="0" w:color="auto"/>
              <w:bottom w:val="single" w:sz="4" w:space="0" w:color="000000"/>
              <w:right w:val="nil"/>
            </w:tcBorders>
            <w:vAlign w:val="center"/>
            <w:hideMark/>
          </w:tcPr>
          <w:p w:rsidR="00B7249D" w:rsidRPr="00787608" w:rsidRDefault="00B7249D" w:rsidP="003D139F">
            <w:pPr>
              <w:jc w:val="center"/>
            </w:pPr>
          </w:p>
        </w:tc>
        <w:tc>
          <w:tcPr>
            <w:tcW w:w="1134" w:type="dxa"/>
            <w:vMerge/>
            <w:tcBorders>
              <w:top w:val="nil"/>
              <w:left w:val="single" w:sz="4" w:space="0" w:color="auto"/>
              <w:bottom w:val="single" w:sz="4" w:space="0" w:color="auto"/>
              <w:right w:val="single" w:sz="4" w:space="0" w:color="auto"/>
            </w:tcBorders>
            <w:vAlign w:val="center"/>
            <w:hideMark/>
          </w:tcPr>
          <w:p w:rsidR="00B7249D" w:rsidRPr="00787608" w:rsidRDefault="00B7249D" w:rsidP="003D139F">
            <w:pPr>
              <w:jc w:val="center"/>
              <w:rPr>
                <w:szCs w:val="20"/>
              </w:rPr>
            </w:pPr>
          </w:p>
        </w:tc>
        <w:tc>
          <w:tcPr>
            <w:tcW w:w="1701" w:type="dxa"/>
            <w:vMerge/>
            <w:tcBorders>
              <w:top w:val="nil"/>
              <w:left w:val="single" w:sz="4" w:space="0" w:color="auto"/>
              <w:bottom w:val="single" w:sz="4" w:space="0" w:color="auto"/>
              <w:right w:val="single" w:sz="4" w:space="0" w:color="auto"/>
            </w:tcBorders>
            <w:vAlign w:val="center"/>
            <w:hideMark/>
          </w:tcPr>
          <w:p w:rsidR="00B7249D" w:rsidRPr="00787608" w:rsidRDefault="00B7249D" w:rsidP="003D139F">
            <w:pPr>
              <w:jc w:val="center"/>
              <w:rPr>
                <w:szCs w:val="20"/>
              </w:rPr>
            </w:pPr>
          </w:p>
        </w:tc>
        <w:tc>
          <w:tcPr>
            <w:tcW w:w="1559" w:type="dxa"/>
            <w:vMerge/>
            <w:tcBorders>
              <w:top w:val="nil"/>
              <w:left w:val="single" w:sz="4" w:space="0" w:color="auto"/>
              <w:bottom w:val="single" w:sz="4" w:space="0" w:color="auto"/>
              <w:right w:val="single" w:sz="4" w:space="0" w:color="auto"/>
            </w:tcBorders>
            <w:vAlign w:val="center"/>
            <w:hideMark/>
          </w:tcPr>
          <w:p w:rsidR="00B7249D" w:rsidRPr="00787608" w:rsidRDefault="00B7249D" w:rsidP="003D139F">
            <w:pPr>
              <w:jc w:val="center"/>
              <w:rPr>
                <w:szCs w:val="20"/>
              </w:rPr>
            </w:pPr>
          </w:p>
        </w:tc>
        <w:tc>
          <w:tcPr>
            <w:tcW w:w="1134" w:type="dxa"/>
            <w:vMerge/>
            <w:tcBorders>
              <w:top w:val="nil"/>
              <w:left w:val="single" w:sz="4" w:space="0" w:color="auto"/>
              <w:bottom w:val="single" w:sz="4" w:space="0" w:color="auto"/>
              <w:right w:val="nil"/>
            </w:tcBorders>
            <w:vAlign w:val="center"/>
            <w:hideMark/>
          </w:tcPr>
          <w:p w:rsidR="00B7249D" w:rsidRPr="00787608" w:rsidRDefault="00B7249D" w:rsidP="003D139F">
            <w:pPr>
              <w:jc w:val="center"/>
              <w:rPr>
                <w:szCs w:val="20"/>
              </w:rPr>
            </w:pP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B7249D" w:rsidRPr="00787608" w:rsidRDefault="00B7249D" w:rsidP="003D139F">
            <w:pPr>
              <w:jc w:val="center"/>
              <w:rPr>
                <w:bCs/>
              </w:rPr>
            </w:pPr>
            <w:r w:rsidRPr="00787608">
              <w:rPr>
                <w:bCs/>
              </w:rPr>
              <w:t>%age</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HOP MATANDA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szCs w:val="20"/>
              </w:rPr>
            </w:pPr>
            <w:r w:rsidRPr="00787608">
              <w:t>226</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szCs w:val="20"/>
              </w:rPr>
            </w:pPr>
            <w:r w:rsidRPr="00787608">
              <w:t>28159,26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szCs w:val="20"/>
              </w:rPr>
            </w:pPr>
            <w:r w:rsidRPr="00787608">
              <w:t>18395,59</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szCs w:val="20"/>
              </w:rPr>
            </w:pPr>
            <w:r w:rsidRPr="00787608">
              <w:t>9763,67</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34,67</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HGR KATWA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545,92</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430,88</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115,04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21,07</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HGR KITATUMBA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546,4</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234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312,4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57,17</w:t>
            </w:r>
          </w:p>
        </w:tc>
      </w:tr>
      <w:tr w:rsidR="00B7249D" w:rsidRPr="00787608" w:rsidTr="00B7249D">
        <w:trPr>
          <w:trHeight w:val="336"/>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S</w:t>
            </w:r>
            <w:r w:rsidRPr="004125FA">
              <w:rPr>
                <w:rFonts w:ascii="Times New Roman" w:eastAsia="Times New Roman" w:hAnsi="Times New Roman"/>
                <w:color w:val="000000"/>
                <w:sz w:val="24"/>
                <w:szCs w:val="24"/>
                <w:vertAlign w:val="superscript"/>
              </w:rPr>
              <w:t>TE</w:t>
            </w:r>
            <w:r w:rsidRPr="004125FA">
              <w:rPr>
                <w:rFonts w:ascii="Times New Roman" w:eastAsia="Times New Roman" w:hAnsi="Times New Roman"/>
                <w:color w:val="000000"/>
                <w:sz w:val="24"/>
                <w:szCs w:val="24"/>
              </w:rPr>
              <w:t xml:space="preserve"> FAMILLE</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423,61</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365,2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58,41</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13,79</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WANAMAHIKA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3791,06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2940,82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850,24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22,43</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ADV. MUTIRI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19</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1446,23</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1112,94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333,29</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23,03</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FEPSI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658,16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481,04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177,12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26,91</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MASIKI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10</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924,8</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762,4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17,56</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ANUARITE</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78,56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63,6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14,96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19,04</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10</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 U G</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26</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2141,57</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1616,74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524,83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24,50</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11</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CBCA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335,64</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248,4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87,24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25,99</w:t>
            </w:r>
          </w:p>
        </w:tc>
      </w:tr>
      <w:tr w:rsidR="00B7249D" w:rsidRPr="00787608" w:rsidTr="00B7249D">
        <w:trPr>
          <w:trHeight w:val="31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12</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 xml:space="preserve">HGR M'PA </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32</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28</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12,5</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13</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CSR NDUKO</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105,6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94,4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11,2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10,61</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14</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CMC MUHATIKANI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36,36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35,16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3,30</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15</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CMC VUHIMBA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33,96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28,36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16,49</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MUKANDO</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65,4</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48,76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16,64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25,44</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17</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HGR BENI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357,39</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296,56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60,83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17,02</w:t>
            </w:r>
          </w:p>
        </w:tc>
      </w:tr>
      <w:tr w:rsidR="00B7249D" w:rsidRPr="00787608" w:rsidTr="00B7249D">
        <w:trPr>
          <w:trHeight w:val="372"/>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20</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3D3061" w:rsidP="00B7249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CH EM</w:t>
            </w:r>
            <w:r w:rsidR="00B7249D" w:rsidRPr="004125FA">
              <w:rPr>
                <w:rFonts w:ascii="Times New Roman" w:eastAsia="Times New Roman" w:hAnsi="Times New Roman"/>
                <w:color w:val="000000"/>
                <w:sz w:val="24"/>
                <w:szCs w:val="24"/>
              </w:rPr>
              <w:t xml:space="preserve"> D'ALZON Beni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72</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5860,17</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4381,41</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1478,76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25,23</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21</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 xml:space="preserve">CS KASANGA </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15</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368,93</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295,36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73,57</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19,94</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22</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HGR  OICHA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32</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25</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23</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SAINT RAPHAEL</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20</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1462,09</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966,1</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495,99</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33,92</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24</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MICHEL ANGE</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519,76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398,35</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121,41</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23,36</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25</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MAGHOMBI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388,99</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338,33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50,66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13,02</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26</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CM GRACIA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3032,43</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2381,5</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650,93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21,47</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27</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 xml:space="preserve">CHP HESHIMA LETU </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12</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722,88</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559,25</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163,63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22,64</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28</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GLORIA DIVINA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396,89</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366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30,89</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7,78</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29</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ISTM BENI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626,75</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540,4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86,35</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13,78</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30</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St PEREGRIN</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188,68</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163,24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25,44</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13,48</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31</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HGR MUTWANGA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958,25</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868,36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89,89</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9,38</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32</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3D3061" w:rsidP="00B7249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CH EM</w:t>
            </w:r>
            <w:r w:rsidR="00B7249D" w:rsidRPr="004125FA">
              <w:rPr>
                <w:rFonts w:ascii="Times New Roman" w:eastAsia="Times New Roman" w:hAnsi="Times New Roman"/>
                <w:color w:val="000000"/>
                <w:sz w:val="24"/>
                <w:szCs w:val="24"/>
              </w:rPr>
              <w:t xml:space="preserve"> D'ALZON Bbo</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29,2</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19,2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10</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34,25</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33</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CSR MABOYA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34,16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32,96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3,51</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34</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CSR KIPESE</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139,36</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83,93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55,43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39,78</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35</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NENGAPETA</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98,53</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82,53</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16</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16,24</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36</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CH MAMA MPONYAJI</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32,08</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24,88</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7,2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22,44</w:t>
            </w:r>
          </w:p>
        </w:tc>
      </w:tr>
      <w:tr w:rsidR="00B7249D" w:rsidRPr="00787608" w:rsidTr="00B7249D">
        <w:trPr>
          <w:trHeight w:val="288"/>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jc w:val="center"/>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 </w:t>
            </w:r>
          </w:p>
        </w:tc>
        <w:tc>
          <w:tcPr>
            <w:tcW w:w="2636" w:type="dxa"/>
            <w:tcBorders>
              <w:top w:val="nil"/>
              <w:left w:val="nil"/>
              <w:bottom w:val="single" w:sz="4" w:space="0" w:color="auto"/>
              <w:right w:val="single" w:sz="4" w:space="0" w:color="auto"/>
            </w:tcBorders>
            <w:shd w:val="clear" w:color="auto" w:fill="auto"/>
            <w:noWrap/>
            <w:vAlign w:val="center"/>
            <w:hideMark/>
          </w:tcPr>
          <w:p w:rsidR="00B7249D" w:rsidRPr="004125FA" w:rsidRDefault="00B7249D" w:rsidP="00B7249D">
            <w:pPr>
              <w:spacing w:after="0" w:line="240" w:lineRule="auto"/>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TOT.</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616</w:t>
            </w:r>
            <w:r w:rsidR="003D3061">
              <w:rPr>
                <w:rFonts w:ascii="Times New Roman" w:eastAsia="Times New Roman" w:hAnsi="Times New Roman"/>
                <w:color w:val="000000"/>
                <w:sz w:val="24"/>
                <w:szCs w:val="24"/>
              </w:rPr>
              <w:t xml:space="preserve"> /6552 soit 9,4% </w:t>
            </w:r>
          </w:p>
        </w:tc>
        <w:tc>
          <w:tcPr>
            <w:tcW w:w="1701"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54573,07</w:t>
            </w:r>
          </w:p>
        </w:tc>
        <w:tc>
          <w:tcPr>
            <w:tcW w:w="1559"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38708,65</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4125FA" w:rsidRDefault="00B7249D" w:rsidP="00B7249D">
            <w:pPr>
              <w:spacing w:after="0" w:line="240" w:lineRule="auto"/>
              <w:jc w:val="right"/>
              <w:rPr>
                <w:rFonts w:ascii="Times New Roman" w:eastAsia="Times New Roman" w:hAnsi="Times New Roman"/>
                <w:color w:val="000000"/>
                <w:sz w:val="24"/>
                <w:szCs w:val="24"/>
              </w:rPr>
            </w:pPr>
            <w:r w:rsidRPr="004125FA">
              <w:rPr>
                <w:rFonts w:ascii="Times New Roman" w:eastAsia="Times New Roman" w:hAnsi="Times New Roman"/>
                <w:color w:val="000000"/>
                <w:sz w:val="24"/>
                <w:szCs w:val="24"/>
              </w:rPr>
              <w:t>15864,42</w:t>
            </w:r>
          </w:p>
        </w:tc>
        <w:tc>
          <w:tcPr>
            <w:tcW w:w="1134" w:type="dxa"/>
            <w:tcBorders>
              <w:top w:val="nil"/>
              <w:left w:val="nil"/>
              <w:bottom w:val="single" w:sz="4" w:space="0" w:color="auto"/>
              <w:right w:val="single" w:sz="4" w:space="0" w:color="auto"/>
            </w:tcBorders>
            <w:shd w:val="clear" w:color="auto" w:fill="auto"/>
            <w:noWrap/>
            <w:vAlign w:val="bottom"/>
            <w:hideMark/>
          </w:tcPr>
          <w:p w:rsidR="00B7249D" w:rsidRPr="00787608" w:rsidRDefault="00B7249D" w:rsidP="00B7249D">
            <w:pPr>
              <w:spacing w:after="0" w:line="240" w:lineRule="auto"/>
              <w:jc w:val="right"/>
              <w:rPr>
                <w:rFonts w:ascii="Calibri" w:hAnsi="Calibri"/>
                <w:color w:val="000000"/>
              </w:rPr>
            </w:pPr>
            <w:r w:rsidRPr="00787608">
              <w:rPr>
                <w:rFonts w:ascii="Calibri" w:hAnsi="Calibri"/>
                <w:color w:val="000000"/>
              </w:rPr>
              <w:t>29,07</w:t>
            </w:r>
          </w:p>
        </w:tc>
      </w:tr>
    </w:tbl>
    <w:p w:rsidR="00B7249D" w:rsidRPr="003D3061" w:rsidRDefault="002A520B" w:rsidP="003D139F">
      <w:pPr>
        <w:tabs>
          <w:tab w:val="left" w:pos="5069"/>
        </w:tabs>
        <w:spacing w:after="0" w:line="360" w:lineRule="auto"/>
        <w:jc w:val="both"/>
        <w:rPr>
          <w:rFonts w:ascii="Times New Roman" w:hAnsi="Times New Roman"/>
        </w:rPr>
      </w:pPr>
      <w:r w:rsidRPr="00EE3E73">
        <w:rPr>
          <w:rFonts w:ascii="Times New Roman" w:hAnsi="Times New Roman"/>
        </w:rPr>
        <w:t>C</w:t>
      </w:r>
      <w:r w:rsidR="00070C7F" w:rsidRPr="00EE3E73">
        <w:rPr>
          <w:rFonts w:ascii="Times New Roman" w:hAnsi="Times New Roman"/>
        </w:rPr>
        <w:t>ommentaires</w:t>
      </w:r>
      <w:r w:rsidRPr="00EE3E73">
        <w:rPr>
          <w:rFonts w:ascii="Times New Roman" w:hAnsi="Times New Roman"/>
        </w:rPr>
        <w:t> :</w:t>
      </w:r>
      <w:r w:rsidR="00C43EFA">
        <w:rPr>
          <w:rFonts w:ascii="Times New Roman" w:hAnsi="Times New Roman"/>
        </w:rPr>
        <w:t xml:space="preserve"> 616 factures soit 9,4% du total des factures payées par MUSOSA présentent des écarts</w:t>
      </w:r>
      <w:r w:rsidR="00070C7F">
        <w:rPr>
          <w:rFonts w:ascii="Times New Roman" w:hAnsi="Times New Roman"/>
        </w:rPr>
        <w:t>.</w:t>
      </w:r>
      <w:r w:rsidR="00C43EFA">
        <w:rPr>
          <w:rFonts w:ascii="Times New Roman" w:hAnsi="Times New Roman"/>
        </w:rPr>
        <w:t xml:space="preserve"> </w:t>
      </w:r>
      <w:r>
        <w:rPr>
          <w:rFonts w:ascii="Times New Roman" w:hAnsi="Times New Roman"/>
        </w:rPr>
        <w:t xml:space="preserve"> </w:t>
      </w:r>
      <w:r w:rsidR="00070C7F">
        <w:rPr>
          <w:rFonts w:ascii="Times New Roman" w:hAnsi="Times New Roman"/>
        </w:rPr>
        <w:t>G</w:t>
      </w:r>
      <w:r w:rsidRPr="00EE3E73">
        <w:rPr>
          <w:rFonts w:ascii="Times New Roman" w:hAnsi="Times New Roman"/>
        </w:rPr>
        <w:t xml:space="preserve">râce </w:t>
      </w:r>
      <w:r w:rsidR="00C43EFA">
        <w:rPr>
          <w:rFonts w:ascii="Times New Roman" w:hAnsi="Times New Roman"/>
        </w:rPr>
        <w:t>au</w:t>
      </w:r>
      <w:r w:rsidRPr="00EE3E73">
        <w:rPr>
          <w:rFonts w:ascii="Times New Roman" w:hAnsi="Times New Roman"/>
        </w:rPr>
        <w:t xml:space="preserve"> contrôle</w:t>
      </w:r>
      <w:r w:rsidR="00070C7F">
        <w:rPr>
          <w:rFonts w:ascii="Times New Roman" w:hAnsi="Times New Roman"/>
        </w:rPr>
        <w:t xml:space="preserve"> des médecins conseils,</w:t>
      </w:r>
      <w:r w:rsidRPr="00EE3E73">
        <w:rPr>
          <w:rFonts w:ascii="Times New Roman" w:hAnsi="Times New Roman"/>
        </w:rPr>
        <w:t xml:space="preserve"> </w:t>
      </w:r>
      <w:r w:rsidR="00070C7F">
        <w:rPr>
          <w:rFonts w:ascii="Times New Roman" w:hAnsi="Times New Roman"/>
        </w:rPr>
        <w:t>l</w:t>
      </w:r>
      <w:r w:rsidR="003D3061">
        <w:rPr>
          <w:rFonts w:ascii="Times New Roman" w:hAnsi="Times New Roman"/>
        </w:rPr>
        <w:t>a</w:t>
      </w:r>
      <w:r w:rsidRPr="00EE3E73">
        <w:rPr>
          <w:rFonts w:ascii="Times New Roman" w:hAnsi="Times New Roman"/>
        </w:rPr>
        <w:t xml:space="preserve"> MUSOSA BB a pu épargner </w:t>
      </w:r>
      <w:r w:rsidRPr="003D3061">
        <w:rPr>
          <w:rFonts w:ascii="Times New Roman" w:eastAsia="Times New Roman" w:hAnsi="Times New Roman"/>
          <w:b/>
          <w:color w:val="000000"/>
        </w:rPr>
        <w:t>15864,42</w:t>
      </w:r>
      <w:r w:rsidRPr="00EE3E73">
        <w:rPr>
          <w:rFonts w:ascii="Times New Roman" w:eastAsia="Times New Roman" w:hAnsi="Times New Roman"/>
          <w:color w:val="000000"/>
        </w:rPr>
        <w:t xml:space="preserve"> </w:t>
      </w:r>
      <w:r w:rsidRPr="00EE3E73">
        <w:rPr>
          <w:rFonts w:ascii="Times New Roman" w:hAnsi="Times New Roman"/>
          <w:b/>
        </w:rPr>
        <w:t xml:space="preserve">$ soit  </w:t>
      </w:r>
      <w:r w:rsidR="009F757E" w:rsidRPr="009F757E">
        <w:rPr>
          <w:rFonts w:ascii="Times New Roman" w:hAnsi="Times New Roman"/>
          <w:b/>
        </w:rPr>
        <w:t>7</w:t>
      </w:r>
      <w:r w:rsidRPr="009F757E">
        <w:rPr>
          <w:rFonts w:ascii="Times New Roman" w:hAnsi="Times New Roman"/>
          <w:b/>
        </w:rPr>
        <w:t>,</w:t>
      </w:r>
      <w:r w:rsidR="009F757E" w:rsidRPr="009F757E">
        <w:rPr>
          <w:rFonts w:ascii="Times New Roman" w:hAnsi="Times New Roman"/>
          <w:b/>
        </w:rPr>
        <w:t>86</w:t>
      </w:r>
      <w:r w:rsidRPr="009F757E">
        <w:rPr>
          <w:rFonts w:ascii="Times New Roman" w:hAnsi="Times New Roman"/>
          <w:b/>
        </w:rPr>
        <w:t xml:space="preserve"> %</w:t>
      </w:r>
      <w:r w:rsidRPr="003D3061">
        <w:rPr>
          <w:rFonts w:ascii="Times New Roman" w:hAnsi="Times New Roman"/>
        </w:rPr>
        <w:t xml:space="preserve"> du total </w:t>
      </w:r>
      <w:r w:rsidR="00070C7F">
        <w:rPr>
          <w:rFonts w:ascii="Times New Roman" w:hAnsi="Times New Roman"/>
        </w:rPr>
        <w:t xml:space="preserve">facturés </w:t>
      </w:r>
      <w:r w:rsidR="009F757E">
        <w:rPr>
          <w:rFonts w:ascii="Times New Roman" w:hAnsi="Times New Roman"/>
        </w:rPr>
        <w:t xml:space="preserve"> de la part MUSOSA  avant le contrôle (185857,85 +  </w:t>
      </w:r>
      <w:r w:rsidR="009F757E" w:rsidRPr="009F757E">
        <w:rPr>
          <w:rFonts w:ascii="Times New Roman" w:eastAsia="Times New Roman" w:hAnsi="Times New Roman"/>
          <w:color w:val="000000"/>
        </w:rPr>
        <w:t>15864,42</w:t>
      </w:r>
      <w:r w:rsidR="009F757E">
        <w:rPr>
          <w:rFonts w:ascii="Times New Roman" w:eastAsia="Times New Roman" w:hAnsi="Times New Roman"/>
          <w:color w:val="000000"/>
        </w:rPr>
        <w:t xml:space="preserve">) </w:t>
      </w:r>
      <w:r w:rsidRPr="003D3061">
        <w:rPr>
          <w:rFonts w:ascii="Times New Roman" w:hAnsi="Times New Roman"/>
        </w:rPr>
        <w:t>.</w:t>
      </w:r>
    </w:p>
    <w:p w:rsidR="003D3061" w:rsidRDefault="003D3061" w:rsidP="003D139F">
      <w:pPr>
        <w:tabs>
          <w:tab w:val="left" w:pos="5069"/>
        </w:tabs>
        <w:spacing w:after="0" w:line="360" w:lineRule="auto"/>
        <w:jc w:val="both"/>
      </w:pPr>
    </w:p>
    <w:p w:rsidR="00B314DD" w:rsidRPr="00B7249D" w:rsidRDefault="00B314DD" w:rsidP="007E1704">
      <w:pPr>
        <w:tabs>
          <w:tab w:val="left" w:pos="5069"/>
        </w:tabs>
        <w:spacing w:after="0" w:line="360" w:lineRule="auto"/>
        <w:jc w:val="both"/>
        <w:rPr>
          <w:rFonts w:ascii="Times New Roman" w:hAnsi="Times New Roman"/>
          <w:b/>
          <w:color w:val="FF0000"/>
        </w:rPr>
      </w:pPr>
    </w:p>
    <w:p w:rsidR="00F9700A" w:rsidRPr="00070C7F" w:rsidRDefault="00D05642" w:rsidP="00C72430">
      <w:pPr>
        <w:tabs>
          <w:tab w:val="left" w:pos="5069"/>
        </w:tabs>
        <w:spacing w:after="0" w:line="360" w:lineRule="auto"/>
        <w:rPr>
          <w:rFonts w:ascii="Times New Roman" w:hAnsi="Times New Roman"/>
        </w:rPr>
      </w:pPr>
      <w:r w:rsidRPr="00070C7F">
        <w:rPr>
          <w:rFonts w:ascii="Times New Roman" w:hAnsi="Times New Roman"/>
          <w:b/>
        </w:rPr>
        <w:t>Cause</w:t>
      </w:r>
      <w:r w:rsidR="009F757E">
        <w:rPr>
          <w:rFonts w:ascii="Times New Roman" w:hAnsi="Times New Roman"/>
          <w:b/>
        </w:rPr>
        <w:t>s</w:t>
      </w:r>
      <w:r w:rsidR="00EF0CE1" w:rsidRPr="00070C7F">
        <w:rPr>
          <w:rFonts w:ascii="Times New Roman" w:hAnsi="Times New Roman"/>
          <w:b/>
        </w:rPr>
        <w:t xml:space="preserve"> des écarts:</w:t>
      </w:r>
    </w:p>
    <w:p w:rsidR="00EF0CE1" w:rsidRPr="00070C7F" w:rsidRDefault="00EF0CE1" w:rsidP="00F9700A">
      <w:pPr>
        <w:pStyle w:val="Paragraphedeliste"/>
        <w:numPr>
          <w:ilvl w:val="0"/>
          <w:numId w:val="28"/>
        </w:numPr>
        <w:tabs>
          <w:tab w:val="left" w:pos="5069"/>
        </w:tabs>
        <w:rPr>
          <w:rFonts w:ascii="Times New Roman" w:hAnsi="Times New Roman"/>
          <w:b/>
        </w:rPr>
      </w:pPr>
      <w:r w:rsidRPr="00070C7F">
        <w:rPr>
          <w:rFonts w:ascii="Times New Roman" w:hAnsi="Times New Roman"/>
        </w:rPr>
        <w:t>Les actes et/ou examens de Laboratoire non pris en charge par la mutuelle ainsi que le coût des chambres privées</w:t>
      </w:r>
    </w:p>
    <w:p w:rsidR="00EF0CE1" w:rsidRPr="00070C7F" w:rsidRDefault="00EF0CE1" w:rsidP="00EF0CE1">
      <w:pPr>
        <w:pStyle w:val="Paragraphedeliste"/>
        <w:numPr>
          <w:ilvl w:val="0"/>
          <w:numId w:val="18"/>
        </w:numPr>
        <w:tabs>
          <w:tab w:val="left" w:pos="5069"/>
        </w:tabs>
        <w:spacing w:after="0" w:line="360" w:lineRule="auto"/>
        <w:jc w:val="both"/>
        <w:rPr>
          <w:rFonts w:ascii="Times New Roman" w:hAnsi="Times New Roman"/>
        </w:rPr>
      </w:pPr>
      <w:r w:rsidRPr="00070C7F">
        <w:rPr>
          <w:rFonts w:ascii="Times New Roman" w:hAnsi="Times New Roman"/>
        </w:rPr>
        <w:t>Certains médicaments des proches facturés au compte du membre   de la MUSOSA</w:t>
      </w:r>
    </w:p>
    <w:p w:rsidR="00EF0CE1" w:rsidRPr="00070C7F" w:rsidRDefault="00EF0CE1" w:rsidP="00EF0CE1">
      <w:pPr>
        <w:pStyle w:val="Paragraphedeliste"/>
        <w:numPr>
          <w:ilvl w:val="0"/>
          <w:numId w:val="18"/>
        </w:numPr>
        <w:tabs>
          <w:tab w:val="left" w:pos="5069"/>
        </w:tabs>
        <w:spacing w:after="0" w:line="360" w:lineRule="auto"/>
        <w:jc w:val="both"/>
        <w:rPr>
          <w:rFonts w:ascii="Times New Roman" w:hAnsi="Times New Roman"/>
        </w:rPr>
      </w:pPr>
      <w:r w:rsidRPr="00070C7F">
        <w:rPr>
          <w:rFonts w:ascii="Times New Roman" w:hAnsi="Times New Roman"/>
        </w:rPr>
        <w:t>Surfacturation due au dépassement exagéré de la marge bénéficiaire et le non respect du tarif fixé,  le recalcule permet de ramener la facture à la normale</w:t>
      </w:r>
    </w:p>
    <w:p w:rsidR="00EF0CE1" w:rsidRPr="00070C7F" w:rsidRDefault="00EF0CE1" w:rsidP="00EF0CE1">
      <w:pPr>
        <w:pStyle w:val="Paragraphedeliste"/>
        <w:numPr>
          <w:ilvl w:val="0"/>
          <w:numId w:val="18"/>
        </w:numPr>
        <w:tabs>
          <w:tab w:val="left" w:pos="5069"/>
        </w:tabs>
        <w:spacing w:after="0" w:line="360" w:lineRule="auto"/>
        <w:jc w:val="both"/>
        <w:rPr>
          <w:rFonts w:ascii="Times New Roman" w:hAnsi="Times New Roman"/>
        </w:rPr>
      </w:pPr>
      <w:r w:rsidRPr="00070C7F">
        <w:rPr>
          <w:rFonts w:ascii="Times New Roman" w:hAnsi="Times New Roman"/>
        </w:rPr>
        <w:t xml:space="preserve">Erreur de calcul par la personne qui facture, Doublon des certaines factures </w:t>
      </w:r>
    </w:p>
    <w:p w:rsidR="00EF0CE1" w:rsidRPr="00070C7F" w:rsidRDefault="00EF0CE1" w:rsidP="00EF0CE1">
      <w:pPr>
        <w:pStyle w:val="Paragraphedeliste"/>
        <w:numPr>
          <w:ilvl w:val="0"/>
          <w:numId w:val="18"/>
        </w:numPr>
        <w:tabs>
          <w:tab w:val="left" w:pos="5069"/>
        </w:tabs>
        <w:spacing w:after="0" w:line="360" w:lineRule="auto"/>
        <w:jc w:val="both"/>
        <w:rPr>
          <w:rFonts w:ascii="Times New Roman" w:hAnsi="Times New Roman"/>
        </w:rPr>
      </w:pPr>
      <w:r w:rsidRPr="00070C7F">
        <w:rPr>
          <w:rFonts w:ascii="Times New Roman" w:hAnsi="Times New Roman"/>
        </w:rPr>
        <w:t>Facturation des médicaments  non administrés au malade, remis à la pharmacie</w:t>
      </w:r>
    </w:p>
    <w:p w:rsidR="00EF0CE1" w:rsidRPr="00070C7F" w:rsidRDefault="00EF0CE1" w:rsidP="00EF0CE1">
      <w:pPr>
        <w:pStyle w:val="Paragraphedeliste"/>
        <w:numPr>
          <w:ilvl w:val="0"/>
          <w:numId w:val="18"/>
        </w:numPr>
        <w:tabs>
          <w:tab w:val="left" w:pos="5069"/>
        </w:tabs>
        <w:spacing w:after="0" w:line="360" w:lineRule="auto"/>
        <w:jc w:val="both"/>
        <w:rPr>
          <w:rFonts w:ascii="Times New Roman" w:hAnsi="Times New Roman"/>
        </w:rPr>
      </w:pPr>
      <w:r w:rsidRPr="00070C7F">
        <w:rPr>
          <w:rFonts w:ascii="Times New Roman" w:hAnsi="Times New Roman"/>
        </w:rPr>
        <w:t>Dettes anciennes où la mutuelle avait déjà payée sa part mais ajoutées à la facture actuelle</w:t>
      </w:r>
    </w:p>
    <w:p w:rsidR="00B65310" w:rsidRPr="00070C7F" w:rsidRDefault="00EF0CE1" w:rsidP="00AF5D09">
      <w:pPr>
        <w:pStyle w:val="Paragraphedeliste"/>
        <w:numPr>
          <w:ilvl w:val="0"/>
          <w:numId w:val="18"/>
        </w:numPr>
        <w:tabs>
          <w:tab w:val="left" w:pos="5069"/>
        </w:tabs>
        <w:spacing w:after="0" w:line="360" w:lineRule="auto"/>
        <w:jc w:val="both"/>
        <w:rPr>
          <w:rFonts w:ascii="Times New Roman" w:hAnsi="Times New Roman"/>
          <w:sz w:val="20"/>
          <w:szCs w:val="20"/>
        </w:rPr>
      </w:pPr>
      <w:r w:rsidRPr="00070C7F">
        <w:rPr>
          <w:rFonts w:ascii="Times New Roman" w:hAnsi="Times New Roman"/>
          <w:bCs/>
        </w:rPr>
        <w:t>Manque de prescription rationnelle, où le montant des certains produits sans lien avec le diagnostic a été</w:t>
      </w:r>
      <w:r w:rsidR="00E848D2" w:rsidRPr="00070C7F">
        <w:rPr>
          <w:rFonts w:ascii="Times New Roman" w:hAnsi="Times New Roman"/>
          <w:bCs/>
        </w:rPr>
        <w:t xml:space="preserve"> </w:t>
      </w:r>
      <w:r w:rsidRPr="00070C7F">
        <w:rPr>
          <w:rFonts w:ascii="Times New Roman" w:hAnsi="Times New Roman"/>
          <w:bCs/>
        </w:rPr>
        <w:t>soustrait</w:t>
      </w:r>
    </w:p>
    <w:p w:rsidR="00DE30C9" w:rsidRDefault="00DE30C9" w:rsidP="000919E7">
      <w:pPr>
        <w:tabs>
          <w:tab w:val="left" w:pos="5069"/>
        </w:tabs>
        <w:spacing w:after="0" w:line="360" w:lineRule="auto"/>
        <w:jc w:val="both"/>
        <w:rPr>
          <w:rFonts w:ascii="Times New Roman" w:hAnsi="Times New Roman"/>
          <w:color w:val="FF0000"/>
          <w:sz w:val="20"/>
          <w:szCs w:val="20"/>
        </w:rPr>
      </w:pPr>
    </w:p>
    <w:p w:rsidR="00DE30C9" w:rsidRDefault="009F757E" w:rsidP="000919E7">
      <w:pPr>
        <w:tabs>
          <w:tab w:val="left" w:pos="5069"/>
        </w:tabs>
        <w:spacing w:after="0" w:line="360" w:lineRule="auto"/>
        <w:jc w:val="both"/>
        <w:rPr>
          <w:rFonts w:ascii="Times New Roman" w:hAnsi="Times New Roman"/>
          <w:color w:val="FF0000"/>
          <w:sz w:val="20"/>
          <w:szCs w:val="20"/>
        </w:rPr>
      </w:pPr>
      <w:r>
        <w:rPr>
          <w:rFonts w:ascii="Times New Roman" w:hAnsi="Times New Roman"/>
          <w:color w:val="FF0000"/>
          <w:sz w:val="20"/>
          <w:szCs w:val="20"/>
        </w:rPr>
        <w:t>A CORRIGER SVP</w:t>
      </w:r>
    </w:p>
    <w:p w:rsidR="00E65037" w:rsidRDefault="007F0B67" w:rsidP="00E65037">
      <w:pPr>
        <w:tabs>
          <w:tab w:val="left" w:pos="5069"/>
        </w:tabs>
        <w:spacing w:after="0" w:line="360" w:lineRule="auto"/>
        <w:jc w:val="both"/>
        <w:rPr>
          <w:rFonts w:ascii="Times New Roman" w:hAnsi="Times New Roman"/>
          <w:color w:val="FF0000"/>
          <w:sz w:val="20"/>
          <w:szCs w:val="20"/>
        </w:rPr>
      </w:pPr>
      <w:r>
        <w:rPr>
          <w:rFonts w:ascii="Times New Roman" w:hAnsi="Times New Roman"/>
          <w:noProof/>
          <w:color w:val="FF0000"/>
          <w:sz w:val="20"/>
          <w:szCs w:val="20"/>
        </w:rPr>
        <w:pict>
          <v:shape id="_x0000_s1041" type="#_x0000_t202" style="position:absolute;left:0;text-align:left;margin-left:14.6pt;margin-top:3.1pt;width:446.25pt;height:249.75pt;z-index:251667968">
            <v:textbox>
              <w:txbxContent>
                <w:p w:rsidR="00CC2483" w:rsidRDefault="00CC2483" w:rsidP="00E65037">
                  <w:pPr>
                    <w:jc w:val="center"/>
                  </w:pPr>
                  <w:r w:rsidRPr="00D13BCC">
                    <w:rPr>
                      <w:noProof/>
                    </w:rPr>
                    <w:drawing>
                      <wp:inline distT="0" distB="0" distL="0" distR="0">
                        <wp:extent cx="5476875" cy="3086100"/>
                        <wp:effectExtent l="19050" t="0" r="0" b="0"/>
                        <wp:docPr id="14"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xbxContent>
            </v:textbox>
          </v:shape>
        </w:pict>
      </w: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rFonts w:ascii="Times New Roman" w:hAnsi="Times New Roman"/>
          <w:color w:val="FF0000"/>
          <w:sz w:val="20"/>
          <w:szCs w:val="20"/>
        </w:rPr>
      </w:pPr>
    </w:p>
    <w:p w:rsidR="00E65037" w:rsidRDefault="00E65037" w:rsidP="00E65037">
      <w:pPr>
        <w:tabs>
          <w:tab w:val="left" w:pos="5069"/>
        </w:tabs>
        <w:spacing w:after="0" w:line="360" w:lineRule="auto"/>
        <w:jc w:val="center"/>
        <w:rPr>
          <w:b/>
        </w:rPr>
      </w:pPr>
    </w:p>
    <w:p w:rsidR="00E65037" w:rsidRDefault="00E65037" w:rsidP="00E65037">
      <w:pPr>
        <w:tabs>
          <w:tab w:val="left" w:pos="5069"/>
        </w:tabs>
        <w:spacing w:after="0" w:line="360" w:lineRule="auto"/>
        <w:jc w:val="center"/>
        <w:rPr>
          <w:b/>
        </w:rPr>
      </w:pPr>
    </w:p>
    <w:p w:rsidR="00DE30C9" w:rsidRDefault="00DE30C9" w:rsidP="00AA1FD7">
      <w:pPr>
        <w:tabs>
          <w:tab w:val="left" w:pos="5069"/>
        </w:tabs>
        <w:spacing w:after="0" w:line="360" w:lineRule="auto"/>
        <w:jc w:val="center"/>
        <w:rPr>
          <w:rFonts w:ascii="Times New Roman" w:hAnsi="Times New Roman"/>
          <w:color w:val="FF0000"/>
          <w:sz w:val="20"/>
          <w:szCs w:val="20"/>
        </w:rPr>
      </w:pPr>
    </w:p>
    <w:p w:rsidR="00837ED2" w:rsidRDefault="00837ED2" w:rsidP="00837ED2">
      <w:pPr>
        <w:tabs>
          <w:tab w:val="left" w:pos="5069"/>
        </w:tabs>
        <w:spacing w:after="0" w:line="360" w:lineRule="auto"/>
        <w:jc w:val="center"/>
        <w:rPr>
          <w:rFonts w:ascii="Times New Roman" w:hAnsi="Times New Roman"/>
          <w:color w:val="FF0000"/>
          <w:sz w:val="20"/>
          <w:szCs w:val="20"/>
        </w:rPr>
      </w:pPr>
    </w:p>
    <w:p w:rsidR="005C75D1" w:rsidRPr="004247F6" w:rsidRDefault="00FA38B9" w:rsidP="001F00E1">
      <w:pPr>
        <w:tabs>
          <w:tab w:val="left" w:pos="5069"/>
        </w:tabs>
        <w:spacing w:after="0" w:line="360" w:lineRule="auto"/>
        <w:jc w:val="center"/>
        <w:rPr>
          <w:rFonts w:ascii="Times New Roman" w:eastAsiaTheme="majorEastAsia" w:hAnsi="Times New Roman"/>
          <w:bCs/>
          <w:i/>
          <w:color w:val="4F81BD" w:themeColor="accent1"/>
        </w:rPr>
        <w:sectPr w:rsidR="005C75D1" w:rsidRPr="004247F6" w:rsidSect="0092448A">
          <w:headerReference w:type="even" r:id="rId27"/>
          <w:headerReference w:type="default" r:id="rId28"/>
          <w:pgSz w:w="11906" w:h="16838"/>
          <w:pgMar w:top="851" w:right="851" w:bottom="851" w:left="1418" w:header="709" w:footer="709" w:gutter="0"/>
          <w:pgBorders w:offsetFrom="page">
            <w:top w:val="single" w:sz="8" w:space="24" w:color="FFFFFF"/>
          </w:pgBorders>
          <w:cols w:space="708"/>
          <w:docGrid w:linePitch="360"/>
        </w:sectPr>
      </w:pPr>
      <w:r w:rsidRPr="004247F6">
        <w:rPr>
          <w:b/>
        </w:rPr>
        <w:t>Fig.12 Camembert du gain obtenu grâce au contrôle par les médecins conseils</w:t>
      </w:r>
      <w:bookmarkStart w:id="58" w:name="_Toc65415561"/>
      <w:r w:rsidR="00191218" w:rsidRPr="004247F6">
        <w:rPr>
          <w:rFonts w:ascii="Times New Roman" w:eastAsiaTheme="majorEastAsia" w:hAnsi="Times New Roman"/>
          <w:bCs/>
          <w:i/>
          <w:color w:val="4F81BD" w:themeColor="accent1"/>
        </w:rPr>
        <w:t xml:space="preserve"> </w:t>
      </w:r>
    </w:p>
    <w:bookmarkEnd w:id="58"/>
    <w:p w:rsidR="00CB4BBF" w:rsidRDefault="00CB4BBF" w:rsidP="00191218">
      <w:pPr>
        <w:pStyle w:val="Sansinterligne"/>
        <w:jc w:val="center"/>
        <w:outlineLvl w:val="1"/>
        <w:rPr>
          <w:rFonts w:ascii="Times New Roman" w:eastAsiaTheme="majorEastAsia" w:hAnsi="Times New Roman"/>
          <w:bCs/>
          <w:i/>
          <w:color w:val="4F81BD" w:themeColor="accent1"/>
          <w:sz w:val="28"/>
          <w:szCs w:val="28"/>
        </w:rPr>
      </w:pPr>
    </w:p>
    <w:p w:rsidR="00A21EB7" w:rsidRPr="00B873C0" w:rsidRDefault="00A21EB7" w:rsidP="00A21EB7">
      <w:pPr>
        <w:pStyle w:val="Sansinterligne"/>
        <w:jc w:val="center"/>
        <w:rPr>
          <w:rFonts w:ascii="Times New Roman" w:eastAsiaTheme="majorEastAsia" w:hAnsi="Times New Roman"/>
          <w:bCs/>
          <w:sz w:val="28"/>
          <w:szCs w:val="28"/>
        </w:rPr>
      </w:pPr>
      <w:r w:rsidRPr="00B873C0">
        <w:rPr>
          <w:rFonts w:ascii="Times New Roman" w:eastAsiaTheme="majorEastAsia" w:hAnsi="Times New Roman"/>
          <w:bCs/>
          <w:sz w:val="28"/>
          <w:szCs w:val="28"/>
        </w:rPr>
        <w:t>Factures dont dossiers malade non retrouvés lors du contrôle médical ANNEE 2023</w:t>
      </w:r>
    </w:p>
    <w:tbl>
      <w:tblPr>
        <w:tblpPr w:leftFromText="141" w:rightFromText="141" w:vertAnchor="text" w:horzAnchor="margin" w:tblpXSpec="center" w:tblpY="225"/>
        <w:tblW w:w="15419" w:type="dxa"/>
        <w:tblCellMar>
          <w:left w:w="70" w:type="dxa"/>
          <w:right w:w="70" w:type="dxa"/>
        </w:tblCellMar>
        <w:tblLook w:val="04A0"/>
      </w:tblPr>
      <w:tblGrid>
        <w:gridCol w:w="1440"/>
        <w:gridCol w:w="500"/>
        <w:gridCol w:w="642"/>
        <w:gridCol w:w="500"/>
        <w:gridCol w:w="642"/>
        <w:gridCol w:w="399"/>
        <w:gridCol w:w="642"/>
        <w:gridCol w:w="399"/>
        <w:gridCol w:w="589"/>
        <w:gridCol w:w="500"/>
        <w:gridCol w:w="589"/>
        <w:gridCol w:w="472"/>
        <w:gridCol w:w="589"/>
        <w:gridCol w:w="399"/>
        <w:gridCol w:w="642"/>
        <w:gridCol w:w="400"/>
        <w:gridCol w:w="589"/>
        <w:gridCol w:w="520"/>
        <w:gridCol w:w="642"/>
        <w:gridCol w:w="400"/>
        <w:gridCol w:w="589"/>
        <w:gridCol w:w="420"/>
        <w:gridCol w:w="642"/>
        <w:gridCol w:w="460"/>
        <w:gridCol w:w="589"/>
        <w:gridCol w:w="400"/>
        <w:gridCol w:w="824"/>
      </w:tblGrid>
      <w:tr w:rsidR="00A21EB7" w:rsidRPr="00B873C0" w:rsidTr="008D2700">
        <w:trPr>
          <w:trHeight w:val="30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A21EB7" w:rsidRPr="00B873C0" w:rsidRDefault="00A21EB7" w:rsidP="008D2700">
            <w:pPr>
              <w:rPr>
                <w:rFonts w:ascii="Times New Roman" w:hAnsi="Times New Roman"/>
              </w:rPr>
            </w:pPr>
            <w:r w:rsidRPr="00B873C0">
              <w:rPr>
                <w:rFonts w:ascii="Times New Roman" w:hAnsi="Times New Roman"/>
              </w:rPr>
              <w:t>FOSA</w:t>
            </w:r>
          </w:p>
        </w:tc>
        <w:tc>
          <w:tcPr>
            <w:tcW w:w="1142"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J</w:t>
            </w:r>
          </w:p>
        </w:tc>
        <w:tc>
          <w:tcPr>
            <w:tcW w:w="1142"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F</w:t>
            </w:r>
          </w:p>
        </w:tc>
        <w:tc>
          <w:tcPr>
            <w:tcW w:w="1041"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M</w:t>
            </w:r>
          </w:p>
        </w:tc>
        <w:tc>
          <w:tcPr>
            <w:tcW w:w="988"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A</w:t>
            </w:r>
          </w:p>
        </w:tc>
        <w:tc>
          <w:tcPr>
            <w:tcW w:w="108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M</w:t>
            </w:r>
          </w:p>
        </w:tc>
        <w:tc>
          <w:tcPr>
            <w:tcW w:w="1061"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J</w:t>
            </w:r>
          </w:p>
        </w:tc>
        <w:tc>
          <w:tcPr>
            <w:tcW w:w="1041"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J</w:t>
            </w:r>
          </w:p>
        </w:tc>
        <w:tc>
          <w:tcPr>
            <w:tcW w:w="98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A</w:t>
            </w:r>
          </w:p>
        </w:tc>
        <w:tc>
          <w:tcPr>
            <w:tcW w:w="1162"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S</w:t>
            </w:r>
          </w:p>
        </w:tc>
        <w:tc>
          <w:tcPr>
            <w:tcW w:w="98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O</w:t>
            </w:r>
          </w:p>
        </w:tc>
        <w:tc>
          <w:tcPr>
            <w:tcW w:w="1062"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N</w:t>
            </w:r>
          </w:p>
        </w:tc>
        <w:tc>
          <w:tcPr>
            <w:tcW w:w="104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D</w:t>
            </w:r>
          </w:p>
        </w:tc>
        <w:tc>
          <w:tcPr>
            <w:tcW w:w="1224" w:type="dxa"/>
            <w:gridSpan w:val="2"/>
            <w:tcBorders>
              <w:top w:val="single" w:sz="8" w:space="0" w:color="auto"/>
              <w:left w:val="nil"/>
              <w:bottom w:val="single" w:sz="8" w:space="0" w:color="auto"/>
              <w:right w:val="single" w:sz="8" w:space="0" w:color="000000"/>
            </w:tcBorders>
            <w:shd w:val="clear" w:color="auto" w:fill="auto"/>
            <w:noWrap/>
            <w:vAlign w:val="bottom"/>
            <w:hideMark/>
          </w:tcPr>
          <w:p w:rsidR="00A21EB7" w:rsidRPr="00B873C0" w:rsidRDefault="00A21EB7" w:rsidP="008D2700">
            <w:pPr>
              <w:jc w:val="center"/>
              <w:rPr>
                <w:rFonts w:ascii="Times New Roman" w:hAnsi="Times New Roman"/>
              </w:rPr>
            </w:pPr>
            <w:r w:rsidRPr="00B873C0">
              <w:rPr>
                <w:rFonts w:ascii="Times New Roman" w:hAnsi="Times New Roman"/>
              </w:rPr>
              <w:t>TOT</w:t>
            </w:r>
          </w:p>
        </w:tc>
      </w:tr>
      <w:tr w:rsidR="00A21EB7" w:rsidRPr="00B873C0" w:rsidTr="008D2700">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rsidR="00A21EB7" w:rsidRPr="00B873C0" w:rsidRDefault="00A21EB7" w:rsidP="008D2700">
            <w:pPr>
              <w:rPr>
                <w:rFonts w:ascii="Times New Roman" w:hAnsi="Times New Roman"/>
              </w:rPr>
            </w:pPr>
          </w:p>
        </w:tc>
        <w:tc>
          <w:tcPr>
            <w:tcW w:w="5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5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39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39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5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7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39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52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2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642"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6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589"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c>
          <w:tcPr>
            <w:tcW w:w="400"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cas</w:t>
            </w:r>
          </w:p>
        </w:tc>
        <w:tc>
          <w:tcPr>
            <w:tcW w:w="824" w:type="dxa"/>
            <w:tcBorders>
              <w:top w:val="nil"/>
              <w:left w:val="nil"/>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Mont en $</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MATANDA</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233,6</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694,8</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43,24</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128,4</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16</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437,16</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246,7</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58,8</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39</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1842,72</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CUG</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27,4</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27,4</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WANAMAH</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20,3</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62,28</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82,621</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CM GRACIA</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21,94</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63,82</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85,76</w:t>
            </w:r>
          </w:p>
        </w:tc>
      </w:tr>
      <w:tr w:rsidR="00A21EB7" w:rsidRPr="00B873C0" w:rsidTr="00A21EB7">
        <w:trPr>
          <w:trHeight w:val="328"/>
        </w:trPr>
        <w:tc>
          <w:tcPr>
            <w:tcW w:w="1440" w:type="dxa"/>
            <w:tcBorders>
              <w:top w:val="nil"/>
              <w:left w:val="single" w:sz="8" w:space="0" w:color="auto"/>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16"/>
                <w:szCs w:val="16"/>
              </w:rPr>
            </w:pPr>
            <w:r w:rsidRPr="00B873C0">
              <w:rPr>
                <w:rFonts w:ascii="Times New Roman" w:hAnsi="Times New Roman"/>
                <w:sz w:val="16"/>
                <w:szCs w:val="16"/>
              </w:rPr>
              <w:t>EM D’ALZON BENI</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137,2</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194,22</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5</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331,42</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16"/>
                <w:szCs w:val="16"/>
              </w:rPr>
            </w:pPr>
            <w:r w:rsidRPr="00B873C0">
              <w:rPr>
                <w:rFonts w:ascii="Times New Roman" w:hAnsi="Times New Roman"/>
                <w:sz w:val="16"/>
                <w:szCs w:val="16"/>
              </w:rPr>
              <w:t>EM D’ALZ O BBO</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19,26</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19,26</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16"/>
                <w:szCs w:val="16"/>
              </w:rPr>
            </w:pPr>
            <w:r w:rsidRPr="00B873C0">
              <w:rPr>
                <w:rFonts w:ascii="Times New Roman" w:hAnsi="Times New Roman"/>
                <w:sz w:val="16"/>
                <w:szCs w:val="16"/>
              </w:rPr>
              <w:t>HGR KYONDO</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28</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28</w:t>
            </w:r>
          </w:p>
        </w:tc>
      </w:tr>
      <w:tr w:rsidR="00A21EB7" w:rsidRPr="00B873C0" w:rsidTr="008D2700">
        <w:trPr>
          <w:trHeight w:val="180"/>
        </w:trPr>
        <w:tc>
          <w:tcPr>
            <w:tcW w:w="1440" w:type="dxa"/>
            <w:tcBorders>
              <w:top w:val="nil"/>
              <w:left w:val="single" w:sz="8" w:space="0" w:color="auto"/>
              <w:bottom w:val="single" w:sz="8" w:space="0" w:color="auto"/>
              <w:right w:val="single" w:sz="8" w:space="0" w:color="auto"/>
            </w:tcBorders>
            <w:shd w:val="clear" w:color="auto" w:fill="auto"/>
            <w:vAlign w:val="bottom"/>
            <w:hideMark/>
          </w:tcPr>
          <w:p w:rsidR="00A21EB7" w:rsidRPr="00B873C0" w:rsidRDefault="00A21EB7" w:rsidP="008D2700">
            <w:pPr>
              <w:rPr>
                <w:rFonts w:ascii="Times New Roman" w:hAnsi="Times New Roman"/>
                <w:sz w:val="16"/>
                <w:szCs w:val="16"/>
              </w:rPr>
            </w:pPr>
            <w:r w:rsidRPr="00B873C0">
              <w:rPr>
                <w:rFonts w:ascii="Times New Roman" w:hAnsi="Times New Roman"/>
                <w:sz w:val="16"/>
                <w:szCs w:val="16"/>
              </w:rPr>
              <w:t>CH MICHEL ANGE</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3,99</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3,99</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sz w:val="20"/>
                <w:szCs w:val="20"/>
              </w:rPr>
            </w:pPr>
            <w:r w:rsidRPr="00B873C0">
              <w:rPr>
                <w:rFonts w:ascii="Times New Roman" w:hAnsi="Times New Roman"/>
                <w:sz w:val="20"/>
                <w:szCs w:val="20"/>
              </w:rPr>
              <w:t>FEPSI</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78,84</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 </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138,08</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216,92</w:t>
            </w:r>
          </w:p>
        </w:tc>
      </w:tr>
      <w:tr w:rsidR="00A21EB7" w:rsidRPr="00B873C0" w:rsidTr="008D2700">
        <w:trPr>
          <w:trHeight w:val="300"/>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rsidR="00A21EB7" w:rsidRPr="00B873C0" w:rsidRDefault="00A21EB7" w:rsidP="008D2700">
            <w:pPr>
              <w:rPr>
                <w:rFonts w:ascii="Times New Roman" w:hAnsi="Times New Roman"/>
                <w:b/>
                <w:bCs/>
                <w:sz w:val="20"/>
                <w:szCs w:val="20"/>
              </w:rPr>
            </w:pPr>
            <w:r w:rsidRPr="00B873C0">
              <w:rPr>
                <w:rFonts w:ascii="Times New Roman" w:hAnsi="Times New Roman"/>
                <w:b/>
                <w:bCs/>
                <w:sz w:val="20"/>
                <w:szCs w:val="20"/>
              </w:rPr>
              <w:t>TOT</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5</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259,53</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10</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758,62</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5</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180,44</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47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20,3</w:t>
            </w:r>
          </w:p>
        </w:tc>
        <w:tc>
          <w:tcPr>
            <w:tcW w:w="39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207,24</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0</w:t>
            </w:r>
          </w:p>
        </w:tc>
        <w:tc>
          <w:tcPr>
            <w:tcW w:w="5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18</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484,42</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246,7</w:t>
            </w:r>
          </w:p>
        </w:tc>
        <w:tc>
          <w:tcPr>
            <w:tcW w:w="42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7</w:t>
            </w:r>
          </w:p>
        </w:tc>
        <w:tc>
          <w:tcPr>
            <w:tcW w:w="642"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418,5</w:t>
            </w:r>
          </w:p>
        </w:tc>
        <w:tc>
          <w:tcPr>
            <w:tcW w:w="46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3</w:t>
            </w:r>
          </w:p>
        </w:tc>
        <w:tc>
          <w:tcPr>
            <w:tcW w:w="589"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62,28</w:t>
            </w:r>
          </w:p>
        </w:tc>
        <w:tc>
          <w:tcPr>
            <w:tcW w:w="400"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57</w:t>
            </w:r>
          </w:p>
        </w:tc>
        <w:tc>
          <w:tcPr>
            <w:tcW w:w="824" w:type="dxa"/>
            <w:tcBorders>
              <w:top w:val="nil"/>
              <w:left w:val="nil"/>
              <w:bottom w:val="single" w:sz="8" w:space="0" w:color="auto"/>
              <w:right w:val="single" w:sz="8" w:space="0" w:color="auto"/>
            </w:tcBorders>
            <w:shd w:val="clear" w:color="auto" w:fill="auto"/>
            <w:noWrap/>
            <w:vAlign w:val="bottom"/>
            <w:hideMark/>
          </w:tcPr>
          <w:p w:rsidR="00A21EB7" w:rsidRPr="00B873C0" w:rsidRDefault="00A21EB7" w:rsidP="008D2700">
            <w:pPr>
              <w:jc w:val="right"/>
              <w:rPr>
                <w:rFonts w:ascii="Times New Roman" w:hAnsi="Times New Roman"/>
                <w:sz w:val="18"/>
                <w:szCs w:val="18"/>
              </w:rPr>
            </w:pPr>
            <w:r w:rsidRPr="00B873C0">
              <w:rPr>
                <w:rFonts w:ascii="Times New Roman" w:hAnsi="Times New Roman"/>
                <w:sz w:val="18"/>
                <w:szCs w:val="18"/>
              </w:rPr>
              <w:t>2638,09</w:t>
            </w:r>
          </w:p>
        </w:tc>
      </w:tr>
    </w:tbl>
    <w:p w:rsidR="00A21EB7" w:rsidRDefault="00A21EB7" w:rsidP="00A21EB7">
      <w:pPr>
        <w:jc w:val="both"/>
        <w:rPr>
          <w:rFonts w:ascii="Times New Roman" w:hAnsi="Times New Roman"/>
          <w:b/>
        </w:rPr>
      </w:pPr>
    </w:p>
    <w:p w:rsidR="004247F6" w:rsidRDefault="00A21EB7" w:rsidP="00A21EB7">
      <w:pPr>
        <w:jc w:val="both"/>
        <w:rPr>
          <w:rFonts w:ascii="Times New Roman" w:hAnsi="Times New Roman"/>
        </w:rPr>
      </w:pPr>
      <w:r w:rsidRPr="00CE5B84">
        <w:rPr>
          <w:rFonts w:ascii="Times New Roman" w:hAnsi="Times New Roman"/>
          <w:b/>
        </w:rPr>
        <w:t>Commentaire :</w:t>
      </w:r>
      <w:r>
        <w:rPr>
          <w:rFonts w:ascii="Times New Roman" w:hAnsi="Times New Roman"/>
        </w:rPr>
        <w:t xml:space="preserve"> </w:t>
      </w:r>
      <w:r w:rsidRPr="004247F6">
        <w:rPr>
          <w:rFonts w:ascii="Times New Roman" w:hAnsi="Times New Roman"/>
        </w:rPr>
        <w:t>Le problème de manque des dossiers lors du contrôle par le médecin conseil persiste dans les FOSA ci dessus, c’est un problème d’archivage ; ceci constitue une perte  et pour la FOSA et pour la MUSOSA</w:t>
      </w:r>
    </w:p>
    <w:p w:rsidR="006E317A" w:rsidRDefault="006E317A" w:rsidP="00A21EB7">
      <w:pPr>
        <w:jc w:val="both"/>
        <w:rPr>
          <w:rFonts w:ascii="Times New Roman" w:hAnsi="Times New Roman"/>
        </w:rPr>
      </w:pPr>
    </w:p>
    <w:p w:rsidR="006E317A" w:rsidRDefault="006E317A" w:rsidP="00A21EB7">
      <w:pPr>
        <w:jc w:val="both"/>
        <w:rPr>
          <w:rFonts w:ascii="Times New Roman" w:hAnsi="Times New Roman"/>
        </w:rPr>
      </w:pPr>
    </w:p>
    <w:p w:rsidR="00483326" w:rsidRDefault="00824534" w:rsidP="00F24519">
      <w:pPr>
        <w:pStyle w:val="Titre1"/>
        <w:spacing w:before="0"/>
        <w:jc w:val="center"/>
      </w:pPr>
      <w:bookmarkStart w:id="59" w:name="_Toc161296339"/>
      <w:r>
        <w:t>IX</w:t>
      </w:r>
      <w:r w:rsidR="00D32C3E">
        <w:t xml:space="preserve">. </w:t>
      </w:r>
      <w:r w:rsidR="00483326" w:rsidRPr="00483326">
        <w:t>UTILISATION</w:t>
      </w:r>
      <w:r w:rsidR="000F6360">
        <w:t xml:space="preserve"> DES SOINS DE SANTE PAR</w:t>
      </w:r>
      <w:r w:rsidR="00483326" w:rsidRPr="00483326">
        <w:t xml:space="preserve"> CATEGORIES</w:t>
      </w:r>
      <w:r w:rsidR="000F6360">
        <w:t xml:space="preserve"> </w:t>
      </w:r>
      <w:r w:rsidR="00483326" w:rsidRPr="00483326">
        <w:t>DES MEMBRES DE LA MUSOSA BBO BENI</w:t>
      </w:r>
      <w:bookmarkEnd w:id="59"/>
    </w:p>
    <w:p w:rsidR="00F355F5" w:rsidRPr="002D6210" w:rsidRDefault="00F355F5" w:rsidP="00F355F5">
      <w:pPr>
        <w:rPr>
          <w:sz w:val="16"/>
          <w:szCs w:val="16"/>
        </w:rPr>
      </w:pPr>
    </w:p>
    <w:tbl>
      <w:tblPr>
        <w:tblW w:w="15088" w:type="dxa"/>
        <w:jc w:val="center"/>
        <w:tblInd w:w="291" w:type="dxa"/>
        <w:tblCellMar>
          <w:left w:w="70" w:type="dxa"/>
          <w:right w:w="70" w:type="dxa"/>
        </w:tblCellMar>
        <w:tblLook w:val="04A0"/>
      </w:tblPr>
      <w:tblGrid>
        <w:gridCol w:w="567"/>
        <w:gridCol w:w="3465"/>
        <w:gridCol w:w="1276"/>
        <w:gridCol w:w="1275"/>
        <w:gridCol w:w="1276"/>
        <w:gridCol w:w="1559"/>
        <w:gridCol w:w="1560"/>
        <w:gridCol w:w="1417"/>
        <w:gridCol w:w="1276"/>
        <w:gridCol w:w="1417"/>
      </w:tblGrid>
      <w:tr w:rsidR="00F355F5" w:rsidRPr="00F355F5" w:rsidTr="007831F9">
        <w:trPr>
          <w:trHeight w:val="1206"/>
          <w:tblHeader/>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N°</w:t>
            </w:r>
          </w:p>
        </w:tc>
        <w:tc>
          <w:tcPr>
            <w:tcW w:w="3465"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Désignation</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Effectifs ayant payé les cotisations</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Montant des cotisations payées en $</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 xml:space="preserve">Nbre des cas ayant bénéficiés des soins </w:t>
            </w:r>
            <w:r w:rsidRPr="00F355F5">
              <w:rPr>
                <w:rFonts w:ascii="Times New Roman" w:eastAsia="Times New Roman" w:hAnsi="Times New Roman"/>
                <w:color w:val="000000"/>
                <w:sz w:val="18"/>
                <w:szCs w:val="18"/>
              </w:rPr>
              <w:t>de santé</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 par rapport à l’effectif ayant payé les cotisations</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Montant  payé par MUSOSA pour leurs soins en $</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 par rapport aux cotisations payées</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Ticket modérateur  en $</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Pr>
                <w:rFonts w:ascii="Times New Roman" w:eastAsia="Times New Roman" w:hAnsi="Times New Roman"/>
                <w:color w:val="000000"/>
              </w:rPr>
              <w:t>Béné</w:t>
            </w:r>
            <w:r w:rsidRPr="00F355F5">
              <w:rPr>
                <w:rFonts w:ascii="Times New Roman" w:eastAsia="Times New Roman" w:hAnsi="Times New Roman"/>
                <w:color w:val="000000"/>
              </w:rPr>
              <w:t>ficiaires</w:t>
            </w:r>
          </w:p>
        </w:tc>
      </w:tr>
      <w:tr w:rsidR="00F355F5" w:rsidRPr="00F355F5" w:rsidTr="007831F9">
        <w:trPr>
          <w:trHeight w:val="36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ABBES DIOC</w:t>
            </w:r>
            <w:r>
              <w:rPr>
                <w:rFonts w:ascii="Times New Roman" w:eastAsia="Times New Roman" w:hAnsi="Times New Roman"/>
                <w:color w:val="000000"/>
              </w:rPr>
              <w:t xml:space="preserve"> et SEMINARISTES</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257</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5140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105</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40,86%</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3366,85</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65,50%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841,71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70</w:t>
            </w:r>
          </w:p>
        </w:tc>
      </w:tr>
      <w:tr w:rsidR="00F355F5" w:rsidRPr="00F355F5" w:rsidTr="007831F9">
        <w:trPr>
          <w:trHeight w:val="36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AFRISOFT</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18,18%</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16,72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7,60%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4,18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w:t>
            </w:r>
          </w:p>
        </w:tc>
      </w:tr>
      <w:tr w:rsidR="00F355F5" w:rsidRPr="00F355F5" w:rsidTr="007831F9">
        <w:trPr>
          <w:trHeight w:val="36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ANIMATEURS BASE</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176,4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88,20%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44,1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ANIMATEURS VULEMA</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19</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380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26,32%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150,7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39,66%</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37,68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r>
      <w:tr w:rsidR="00F355F5"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ANIMATEURS CATHEDRALE</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26,67%</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62,98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20,99%</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15,74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ASSOMPTIONNISTES</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85</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1700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76</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89,41%</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2460,94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144,76%</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615,24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BDD</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102</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2040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45,10%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1338,24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65,60%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334,56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35</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BDOM</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59</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1180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40,68%</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861,76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73,03%</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215,44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BENI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401</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326</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81,30%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9109,45</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113,58%</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2277,36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164</w:t>
            </w:r>
          </w:p>
        </w:tc>
      </w:tr>
      <w:tr w:rsidR="00F355F5"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10</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BIBLIOTHEQUE UCG</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65,22%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504,22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109,61%</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126,05</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r>
      <w:tr w:rsidR="00F355F5" w:rsidRPr="00F355F5" w:rsidTr="007831F9">
        <w:trPr>
          <w:trHeight w:val="39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11</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CARITAS DIOCESAIN</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53</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43,40%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748,71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70,63%</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187,18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19</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12</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CDPCL</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21</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420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95,24%</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664,86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158,30%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166,22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r>
      <w:tr w:rsidR="00F355F5" w:rsidRPr="00F355F5" w:rsidTr="007831F9">
        <w:trPr>
          <w:trHeight w:val="39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13</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ADVENTISTE MUTIRI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137</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137,00%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3071,96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153,60%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767,99</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70</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14</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ANUARITE BBO</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48</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960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83,33%</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1139,98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118,75%</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285</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w:t>
            </w:r>
          </w:p>
        </w:tc>
      </w:tr>
      <w:tr w:rsidR="00F355F5" w:rsidRPr="00F355F5" w:rsidTr="007831F9">
        <w:trPr>
          <w:trHeight w:val="31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15</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EMM  D ALZON BBO</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600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208,26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34,71%</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52,07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16</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EMM D ALZON BENI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121</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159</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131,40%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4568,73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188,79%</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1142,18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87</w:t>
            </w:r>
          </w:p>
        </w:tc>
      </w:tr>
      <w:tr w:rsidR="00F355F5" w:rsidRPr="00F355F5" w:rsidTr="007831F9">
        <w:trPr>
          <w:trHeight w:val="37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17</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GLORIA DIVINA</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37</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740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46</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124,32%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1090,11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147,31%</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272,53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w:t>
            </w:r>
          </w:p>
        </w:tc>
      </w:tr>
      <w:tr w:rsidR="00F355F5" w:rsidRPr="00F355F5" w:rsidTr="007831F9">
        <w:trPr>
          <w:trHeight w:val="37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18</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MICHEL ANGE</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440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383,26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87,10%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95,81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19</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MAGHOMBI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18</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480,73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267,07%</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120,18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20</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MASIKI/ ANGL</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35</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700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28,57%</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472,8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67,54%</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118,2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21</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MUKANDO</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158,33%</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311,47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129,78%</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77,87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w:t>
            </w:r>
          </w:p>
        </w:tc>
      </w:tr>
      <w:tr w:rsidR="00F355F5" w:rsidRPr="00F355F5" w:rsidTr="007831F9">
        <w:trPr>
          <w:trHeight w:val="31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22</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ST PEREGRIN</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122,22%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260,54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144,74%</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65,13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w:t>
            </w:r>
          </w:p>
        </w:tc>
      </w:tr>
      <w:tr w:rsidR="00F355F5" w:rsidRPr="00F355F5" w:rsidTr="007831F9">
        <w:trPr>
          <w:trHeight w:val="34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23</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ST RAPHAEL</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41</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44</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107,32%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839,61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102,39%</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209,9</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24</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Ste FAMILLE</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75</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1500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18</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549,94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36,66%</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137,48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25</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CH WANAMAH</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58</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68,97%</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1204,55</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103,84%</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301,14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w:t>
            </w:r>
          </w:p>
        </w:tc>
      </w:tr>
      <w:tr w:rsidR="00F355F5" w:rsidRPr="00F355F5" w:rsidTr="007831F9">
        <w:trPr>
          <w:trHeight w:val="36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26</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CLINIQUE ISTM BENI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38</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54</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142,11%</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1396,22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183,71%</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349,06</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28</w:t>
            </w:r>
          </w:p>
        </w:tc>
      </w:tr>
      <w:tr w:rsidR="00F355F5" w:rsidRPr="00F355F5" w:rsidTr="007831F9">
        <w:trPr>
          <w:trHeight w:val="31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27</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CLINIQ UNIVERS</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138</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2760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62</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44,93%</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1965,07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71,20%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491,27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49</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28</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CMC MUHATIKANI</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29</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580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68,97%</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331,91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57,23%</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82,98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w:t>
            </w:r>
          </w:p>
        </w:tc>
      </w:tr>
      <w:tr w:rsidR="00F355F5" w:rsidRPr="00F355F5" w:rsidTr="007831F9">
        <w:trPr>
          <w:trHeight w:val="36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29</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COMMUNAUTAIRES</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2564</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51280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1640</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63,96%</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54643,23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106,56%</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13660,81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1058</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30</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 SCOL  MAGES D ORIENT</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80,00%</w:t>
            </w:r>
          </w:p>
        </w:tc>
        <w:tc>
          <w:tcPr>
            <w:tcW w:w="1560"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457,74</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114,44%</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114,43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w:t>
            </w:r>
          </w:p>
        </w:tc>
      </w:tr>
      <w:tr w:rsidR="00F355F5" w:rsidRPr="00F355F5" w:rsidTr="007831F9">
        <w:trPr>
          <w:trHeight w:val="31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31</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COOPEC-GRENIER</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43</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860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58,14%</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533,48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rPr>
            </w:pPr>
            <w:r w:rsidRPr="00F355F5">
              <w:rPr>
                <w:rFonts w:ascii="Calibri" w:eastAsia="Times New Roman" w:hAnsi="Calibri" w:cs="Calibri"/>
              </w:rPr>
              <w:t>62,03%</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133,37</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r>
      <w:tr w:rsidR="00F355F5"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32</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COOPEC LE PALMIER</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920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49</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106,52%</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1050,51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114,19%</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262,63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29</w:t>
            </w:r>
          </w:p>
        </w:tc>
      </w:tr>
      <w:tr w:rsidR="00F355F5"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33</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CSR BIAMBWE</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35</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700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43</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122,86%</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772,8</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110,40%</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193,2</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w:t>
            </w:r>
          </w:p>
        </w:tc>
      </w:tr>
      <w:tr w:rsidR="00F355F5"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34</w:t>
            </w:r>
          </w:p>
        </w:tc>
        <w:tc>
          <w:tcPr>
            <w:tcW w:w="346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CSR KAHAMBA</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c>
          <w:tcPr>
            <w:tcW w:w="1275"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320</w:t>
            </w:r>
          </w:p>
        </w:tc>
        <w:tc>
          <w:tcPr>
            <w:tcW w:w="1276"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c>
          <w:tcPr>
            <w:tcW w:w="1559" w:type="dxa"/>
            <w:tcBorders>
              <w:top w:val="nil"/>
              <w:left w:val="nil"/>
              <w:bottom w:val="single" w:sz="4" w:space="0" w:color="auto"/>
              <w:right w:val="single" w:sz="4" w:space="0" w:color="auto"/>
            </w:tcBorders>
            <w:shd w:val="clear" w:color="auto" w:fill="auto"/>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75,00%</w:t>
            </w:r>
          </w:p>
        </w:tc>
        <w:tc>
          <w:tcPr>
            <w:tcW w:w="1560"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343,23</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107,26%</w:t>
            </w:r>
          </w:p>
        </w:tc>
        <w:tc>
          <w:tcPr>
            <w:tcW w:w="1276"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85,81</w:t>
            </w:r>
          </w:p>
        </w:tc>
        <w:tc>
          <w:tcPr>
            <w:tcW w:w="1417" w:type="dxa"/>
            <w:tcBorders>
              <w:top w:val="nil"/>
              <w:left w:val="nil"/>
              <w:bottom w:val="single" w:sz="4" w:space="0" w:color="auto"/>
              <w:right w:val="single" w:sz="4" w:space="0" w:color="auto"/>
            </w:tcBorders>
            <w:shd w:val="clear" w:color="auto" w:fill="auto"/>
            <w:noWrap/>
            <w:vAlign w:val="bottom"/>
            <w:hideMark/>
          </w:tcPr>
          <w:p w:rsidR="00F355F5" w:rsidRPr="00F355F5" w:rsidRDefault="00F355F5"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r>
      <w:tr w:rsidR="002D6210"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35</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ORPHELINS BUNYUKA</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17</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340</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0,00%</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color w:val="000000"/>
              </w:rPr>
            </w:pPr>
            <w:r w:rsidRPr="00F355F5">
              <w:rPr>
                <w:rFonts w:ascii="Arial" w:eastAsia="Times New Roman" w:hAnsi="Arial" w:cs="Arial"/>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0,00%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8"/>
                <w:szCs w:val="18"/>
              </w:rPr>
            </w:pPr>
            <w:r w:rsidRPr="00F355F5">
              <w:rPr>
                <w:rFonts w:ascii="Arial" w:eastAsia="Times New Roman" w:hAnsi="Arial" w:cs="Arial"/>
                <w:b/>
                <w:bCs/>
                <w:color w:val="000000"/>
                <w:sz w:val="18"/>
                <w:szCs w:val="18"/>
              </w:rPr>
              <w:t>0</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r>
      <w:tr w:rsidR="002D6210" w:rsidRPr="00F355F5" w:rsidTr="007831F9">
        <w:trPr>
          <w:trHeight w:val="33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36</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CSR NDUKO/ MUSIMBA</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37</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92,50%</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690,6</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86,33%</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172,65</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21</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37</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ETS TSONGO/ GTB</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60</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1200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40,00%</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830,68</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69,22%</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207,67</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38</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FAMILLE ALPHA</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480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31</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129,17%</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1000,95</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208,53%</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250,24</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17</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39</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FAMILLE KIBWELI</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27</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540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18</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66,67%</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357,62</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66,23%</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89,4</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14</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40</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FEPSI BBO</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360</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22,22%</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92,89</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25,80%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23,22</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41</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FODEC</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29</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580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75,86%</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988,18</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170,38%</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247,04</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42</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Frs  BONNILLIENS</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220</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9,09%</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20,27</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9,21%</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5,07</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2D6210"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43</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Frs DE L'ASSOMPTION</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130</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2600</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91</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70,00%</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2297,88</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88,38%</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574,47</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54</w:t>
            </w:r>
          </w:p>
        </w:tc>
      </w:tr>
      <w:tr w:rsidR="002D6210"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2D6210"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44</w:t>
            </w:r>
          </w:p>
        </w:tc>
        <w:tc>
          <w:tcPr>
            <w:tcW w:w="346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GARAGE MAISON PALOS</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30,00%</w:t>
            </w:r>
          </w:p>
        </w:tc>
        <w:tc>
          <w:tcPr>
            <w:tcW w:w="1560"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69,84</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rPr>
            </w:pPr>
            <w:r w:rsidRPr="00F355F5">
              <w:rPr>
                <w:rFonts w:ascii="Calibri" w:eastAsia="Times New Roman" w:hAnsi="Calibri" w:cs="Calibri"/>
              </w:rPr>
              <w:t>34,92%</w:t>
            </w:r>
          </w:p>
        </w:tc>
        <w:tc>
          <w:tcPr>
            <w:tcW w:w="1276"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17,46</w:t>
            </w:r>
          </w:p>
        </w:tc>
        <w:tc>
          <w:tcPr>
            <w:tcW w:w="1417" w:type="dxa"/>
            <w:tcBorders>
              <w:top w:val="nil"/>
              <w:left w:val="nil"/>
              <w:bottom w:val="single" w:sz="4" w:space="0" w:color="auto"/>
              <w:right w:val="single" w:sz="4" w:space="0" w:color="auto"/>
            </w:tcBorders>
            <w:shd w:val="clear" w:color="auto" w:fill="auto"/>
            <w:noWrap/>
            <w:vAlign w:val="bottom"/>
            <w:hideMark/>
          </w:tcPr>
          <w:p w:rsidR="002D6210" w:rsidRPr="00F355F5" w:rsidRDefault="002D6210"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45</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HGR MANGUREDJIPA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1960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87,76%</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1788,06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91,23%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447,02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HOP MATANDA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306</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6120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247</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80,72%</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8739,5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142,80%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2184,87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KP-SHOP /  CREPAC</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0,00%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48</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KWETU PARTNERS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1F497D"/>
              </w:rPr>
            </w:pPr>
            <w:r w:rsidRPr="00F355F5">
              <w:rPr>
                <w:rFonts w:ascii="Calibri" w:eastAsia="Times New Roman" w:hAnsi="Calibri" w:cs="Calibri"/>
                <w:color w:val="1F497D"/>
              </w:rPr>
              <w:t>115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139,13%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3482,71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151,42%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870,68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49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MAISON ALPHA BBO</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107</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2140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61</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57,01%</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1668,66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77,97%</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417,17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50</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MAISON ALPHA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44</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115,79%</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863,75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113,65%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215,94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51</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MAISON PALOS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322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6440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35,09%</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3022,77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46,94%</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755,69</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52</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MAISON PALOS /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63,38%</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2275,88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80,14%</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568,97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53</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MAVUNO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150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73,33%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2472,11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82,40%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618,03</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54</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MISSIO COMBONIENS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83,33%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534,15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111,28%</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133,54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55</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MUSOSA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71,43%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176,28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62,96%</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44,07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MUSO TUMINYANE</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27,27%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118,68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53,95%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29,67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BENI CITE</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679,86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135,97%</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169,97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58</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BULONGO</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75,00%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141,84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177,30%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35,46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59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ERINGETI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206,6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206,60%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51,65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60</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KASINDI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31</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59,62%</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908,47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rPr>
            </w:pPr>
            <w:r w:rsidRPr="00F355F5">
              <w:rPr>
                <w:rFonts w:ascii="Calibri" w:eastAsia="Times New Roman" w:hAnsi="Calibri" w:cs="Calibri"/>
              </w:rPr>
              <w:t>87,35%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227,12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61</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MALEPE/BENI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139,13%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843,21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183,31%</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210,8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62</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 MANGUREDJIPA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62,50%</w:t>
            </w:r>
          </w:p>
        </w:tc>
        <w:tc>
          <w:tcPr>
            <w:tcW w:w="1560"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103,2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64,50%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25,8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63</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 NJIAPANDA/ MPA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45,45%</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117,47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53,40%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29,37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64</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OICHA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137,50%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158,17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49,43%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39,54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65</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TAMENDE</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124,4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124,40%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31,1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MABOYA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151,2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75,60%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37,8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MUTWANGA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47</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123,68%</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1277,44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168,08%</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319,36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21</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68</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BUTSILI/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91,30%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657,58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142,95%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164,4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69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BUNYUKA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107,7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59,83%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26,92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70</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KIPESE</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0,00%</w:t>
            </w:r>
          </w:p>
        </w:tc>
        <w:tc>
          <w:tcPr>
            <w:tcW w:w="1560"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Arial" w:eastAsia="Times New Roman" w:hAnsi="Arial" w:cs="Arial"/>
                <w:b/>
                <w:bCs/>
                <w:sz w:val="16"/>
                <w:szCs w:val="16"/>
              </w:rPr>
            </w:pPr>
            <w:r w:rsidRPr="00F355F5">
              <w:rPr>
                <w:rFonts w:ascii="Arial" w:eastAsia="Times New Roman" w:hAnsi="Arial" w:cs="Arial"/>
                <w:b/>
                <w:bCs/>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0,00%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71</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KYONDO</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87,2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87,20%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72</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LUBERO</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28,57%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55,82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39,87%</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13,96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73</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LUKANGA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166,67%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407,05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169,60%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101,76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74</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PAROISSE LUOTU</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240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16,67%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3B741F" w:rsidRDefault="008A20DD" w:rsidP="00F355F5">
            <w:pPr>
              <w:spacing w:after="0" w:line="240" w:lineRule="auto"/>
              <w:jc w:val="right"/>
              <w:rPr>
                <w:rFonts w:ascii="Calibri" w:eastAsia="Times New Roman" w:hAnsi="Calibri" w:cs="Calibri"/>
              </w:rPr>
            </w:pPr>
            <w:r w:rsidRPr="003B741F">
              <w:rPr>
                <w:rFonts w:ascii="Calibri" w:eastAsia="Times New Roman" w:hAnsi="Calibri" w:cs="Calibri"/>
              </w:rPr>
              <w:t>23,33%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75</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 xml:space="preserve">PAROISSE ST CYRILLE </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120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154,48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128,73%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38,62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PERES CARMES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41,78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208,90%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10,45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PERES CROISIERS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82,81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41,41%</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78</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PAIDEK</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Pr="00F355F5">
              <w:rPr>
                <w:rFonts w:ascii="Calibri" w:eastAsia="Times New Roman" w:hAnsi="Calibri" w:cs="Calibri"/>
                <w:color w:val="000000"/>
              </w:rPr>
              <w:t>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Pr>
                <w:rFonts w:ascii="Calibri" w:eastAsia="Times New Roman" w:hAnsi="Calibri" w:cs="Calibri"/>
                <w:color w:val="000000"/>
              </w:rPr>
              <w:t>60</w:t>
            </w:r>
            <w:r w:rsidRPr="00F355F5">
              <w:rPr>
                <w:rFonts w:ascii="Calibri" w:eastAsia="Times New Roman" w:hAnsi="Calibri" w:cs="Calibri"/>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1971,1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Pr>
                <w:rFonts w:ascii="Calibri" w:eastAsia="Times New Roman" w:hAnsi="Calibri" w:cs="Calibri"/>
                <w:color w:val="FF0000"/>
              </w:rPr>
              <w:t>328,52%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492,77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79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PLAVUMA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332</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6640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198</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59,64%</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5890,51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88,71%</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1472,63</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125</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80</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POWER 7</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45,71%</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331,81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47,40%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82,95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81</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sz w:val="20"/>
                <w:szCs w:val="20"/>
              </w:rPr>
            </w:pPr>
            <w:r w:rsidRPr="00F355F5">
              <w:rPr>
                <w:rFonts w:ascii="Times New Roman" w:eastAsia="Times New Roman" w:hAnsi="Times New Roman"/>
                <w:color w:val="000000"/>
                <w:sz w:val="20"/>
                <w:szCs w:val="20"/>
              </w:rPr>
              <w:t>PROMESSE SUPREME DE DIEU</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92,31%</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328,78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126,45%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82,19</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82</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PSP</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253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50,99%</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5101,88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100,83%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1275,47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83</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RADIO MOTO BB</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41</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73,17%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938,94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114,50%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234,74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19</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84</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RBC / OPHTA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66,67%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1348,83</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124,89%</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337,21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85</w:t>
            </w:r>
          </w:p>
        </w:tc>
        <w:tc>
          <w:tcPr>
            <w:tcW w:w="3465" w:type="dxa"/>
            <w:tcBorders>
              <w:top w:val="nil"/>
              <w:left w:val="nil"/>
              <w:bottom w:val="single" w:sz="4" w:space="0" w:color="auto"/>
              <w:right w:val="single" w:sz="4" w:space="0" w:color="auto"/>
            </w:tcBorders>
            <w:shd w:val="clear" w:color="auto" w:fill="auto"/>
            <w:noWrap/>
            <w:vAlign w:val="bottom"/>
            <w:hideMark/>
          </w:tcPr>
          <w:p w:rsidR="008A20DD" w:rsidRPr="008A20DD" w:rsidRDefault="008A20DD" w:rsidP="00F355F5">
            <w:pPr>
              <w:spacing w:after="0" w:line="240" w:lineRule="auto"/>
              <w:rPr>
                <w:rFonts w:ascii="Times New Roman" w:eastAsia="Times New Roman" w:hAnsi="Times New Roman"/>
                <w:color w:val="000000"/>
                <w:sz w:val="18"/>
                <w:szCs w:val="18"/>
              </w:rPr>
            </w:pPr>
            <w:r w:rsidRPr="008A20DD">
              <w:rPr>
                <w:rFonts w:ascii="Times New Roman" w:eastAsia="Times New Roman" w:hAnsi="Times New Roman"/>
                <w:color w:val="000000"/>
                <w:sz w:val="18"/>
                <w:szCs w:val="18"/>
              </w:rPr>
              <w:t>RELANCE DE L</w:t>
            </w:r>
            <w:r>
              <w:rPr>
                <w:rFonts w:ascii="Times New Roman" w:eastAsia="Times New Roman" w:hAnsi="Times New Roman"/>
                <w:color w:val="000000"/>
                <w:sz w:val="18"/>
                <w:szCs w:val="18"/>
              </w:rPr>
              <w:t>’</w:t>
            </w:r>
            <w:r w:rsidRPr="008A20DD">
              <w:rPr>
                <w:rFonts w:ascii="Times New Roman" w:eastAsia="Times New Roman" w:hAnsi="Times New Roman"/>
                <w:color w:val="000000"/>
                <w:sz w:val="18"/>
                <w:szCs w:val="18"/>
              </w:rPr>
              <w:t xml:space="preserve">ENERGIE DEVELOPPEMENT </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66</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1320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34,85%</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835,88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63,32%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208,97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SCAK/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368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7360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353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95,92%</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8654,72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117,59%</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2163,68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SICOVIR MUTWANGA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318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6360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376</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118,24%</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6615,63</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104,02%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1653,91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196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88</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SOCONTRA</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11,11%</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24,88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13,82%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6,22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89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Srs COMPAGNIE DE M</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64,29%</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225,25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80,45%</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56,31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90</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Srs OBLATES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560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0,00%</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0</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0</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91</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Srs ORANTES DE L'AS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1160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136,21%</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2691,46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232,02%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672,87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92</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Srs SERVITES DE MAR</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45</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73,33%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946,45</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105,16%</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236,61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93</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Srs Ste FAMILLE MUK</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60,53%</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812,1</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106,86%</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203,02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94</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TOP SIG</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270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5400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44,07%</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2947,36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54,58%</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736,84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87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8F368B">
            <w:pPr>
              <w:spacing w:after="0" w:line="240" w:lineRule="auto"/>
              <w:jc w:val="both"/>
              <w:rPr>
                <w:rFonts w:ascii="Times New Roman" w:eastAsia="Times New Roman" w:hAnsi="Times New Roman"/>
                <w:b/>
                <w:bCs/>
                <w:color w:val="000000"/>
              </w:rPr>
            </w:pPr>
            <w:r w:rsidRPr="00F355F5">
              <w:rPr>
                <w:rFonts w:ascii="Times New Roman" w:eastAsia="Times New Roman" w:hAnsi="Times New Roman"/>
                <w:b/>
                <w:bCs/>
                <w:color w:val="000000"/>
              </w:rPr>
              <w:t>95</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TOP SIG BENI</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233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4660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222</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95,28%</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6171,76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132,44%</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1542,94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139</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96</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UCG</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207</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4140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119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57,49%</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3520,28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85,03%</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880,07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77</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97</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ULB</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10</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5</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50,00%</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330,32</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165,16%</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82,58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4</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99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rPr>
            </w:pPr>
            <w:r w:rsidRPr="00F355F5">
              <w:rPr>
                <w:rFonts w:ascii="Times New Roman" w:eastAsia="Times New Roman" w:hAnsi="Times New Roman"/>
                <w:color w:val="000000"/>
              </w:rPr>
              <w:t>VIRUNGA ENZYMES</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143</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2860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109</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76,22%</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2402,66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Calibri" w:eastAsia="Times New Roman" w:hAnsi="Calibri" w:cs="Calibri"/>
              </w:rPr>
            </w:pPr>
            <w:r w:rsidRPr="002D6210">
              <w:rPr>
                <w:rFonts w:ascii="Calibri" w:eastAsia="Times New Roman" w:hAnsi="Calibri" w:cs="Calibri"/>
              </w:rPr>
              <w:t>84,01%</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600,66</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62</w:t>
            </w:r>
          </w:p>
        </w:tc>
      </w:tr>
      <w:tr w:rsidR="008A20DD" w:rsidRPr="00F355F5" w:rsidTr="007831F9">
        <w:trPr>
          <w:trHeight w:val="300"/>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rPr>
            </w:pPr>
            <w:r>
              <w:rPr>
                <w:rFonts w:ascii="Times New Roman" w:eastAsia="Times New Roman" w:hAnsi="Times New Roman"/>
                <w:b/>
                <w:bCs/>
                <w:color w:val="000000"/>
              </w:rPr>
              <w:t>99</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color w:val="000000"/>
                <w:sz w:val="20"/>
                <w:szCs w:val="20"/>
              </w:rPr>
            </w:pPr>
            <w:r w:rsidRPr="00F355F5">
              <w:rPr>
                <w:rFonts w:ascii="Times New Roman" w:eastAsia="Times New Roman" w:hAnsi="Times New Roman"/>
                <w:color w:val="000000"/>
                <w:sz w:val="20"/>
                <w:szCs w:val="20"/>
              </w:rPr>
              <w:t>WE ARE THE WORD SCHOOL</w:t>
            </w:r>
          </w:p>
        </w:tc>
        <w:tc>
          <w:tcPr>
            <w:tcW w:w="1276"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18</w:t>
            </w:r>
          </w:p>
        </w:tc>
        <w:tc>
          <w:tcPr>
            <w:tcW w:w="127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360</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13</w:t>
            </w:r>
          </w:p>
        </w:tc>
        <w:tc>
          <w:tcPr>
            <w:tcW w:w="1559"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72,22%</w:t>
            </w:r>
          </w:p>
        </w:tc>
        <w:tc>
          <w:tcPr>
            <w:tcW w:w="1560"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375,54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FF0000"/>
              </w:rPr>
            </w:pPr>
            <w:r w:rsidRPr="00F355F5">
              <w:rPr>
                <w:rFonts w:ascii="Calibri" w:eastAsia="Times New Roman" w:hAnsi="Calibri" w:cs="Calibri"/>
                <w:color w:val="FF0000"/>
              </w:rPr>
              <w:t>104,32%</w:t>
            </w:r>
          </w:p>
        </w:tc>
        <w:tc>
          <w:tcPr>
            <w:tcW w:w="1276"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Arial" w:eastAsia="Times New Roman" w:hAnsi="Arial" w:cs="Arial"/>
                <w:b/>
                <w:bCs/>
                <w:color w:val="000000"/>
                <w:sz w:val="16"/>
                <w:szCs w:val="16"/>
              </w:rPr>
            </w:pPr>
            <w:r w:rsidRPr="00F355F5">
              <w:rPr>
                <w:rFonts w:ascii="Arial" w:eastAsia="Times New Roman" w:hAnsi="Arial" w:cs="Arial"/>
                <w:b/>
                <w:bCs/>
                <w:color w:val="000000"/>
                <w:sz w:val="16"/>
                <w:szCs w:val="16"/>
              </w:rPr>
              <w:t>93,88</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F355F5" w:rsidRDefault="008A20DD" w:rsidP="00F355F5">
            <w:pPr>
              <w:spacing w:after="0" w:line="240" w:lineRule="auto"/>
              <w:jc w:val="right"/>
              <w:rPr>
                <w:rFonts w:ascii="Calibri" w:eastAsia="Times New Roman" w:hAnsi="Calibri" w:cs="Calibri"/>
                <w:color w:val="000000"/>
              </w:rPr>
            </w:pPr>
            <w:r w:rsidRPr="00F355F5">
              <w:rPr>
                <w:rFonts w:ascii="Calibri" w:eastAsia="Times New Roman" w:hAnsi="Calibri" w:cs="Calibri"/>
                <w:color w:val="000000"/>
              </w:rPr>
              <w:t>7</w:t>
            </w:r>
          </w:p>
        </w:tc>
      </w:tr>
      <w:tr w:rsidR="008A20DD" w:rsidRPr="00F355F5" w:rsidTr="007831F9">
        <w:trPr>
          <w:trHeight w:val="315"/>
          <w:jc w:val="center"/>
        </w:trPr>
        <w:tc>
          <w:tcPr>
            <w:tcW w:w="567" w:type="dxa"/>
            <w:tcBorders>
              <w:top w:val="nil"/>
              <w:left w:val="single" w:sz="4" w:space="0" w:color="auto"/>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sz w:val="24"/>
                <w:szCs w:val="24"/>
              </w:rPr>
            </w:pPr>
            <w:r w:rsidRPr="00F355F5">
              <w:rPr>
                <w:rFonts w:ascii="Times New Roman" w:eastAsia="Times New Roman" w:hAnsi="Times New Roman"/>
                <w:b/>
                <w:bCs/>
                <w:color w:val="000000"/>
                <w:sz w:val="24"/>
                <w:szCs w:val="24"/>
              </w:rPr>
              <w:t> </w:t>
            </w:r>
          </w:p>
        </w:tc>
        <w:tc>
          <w:tcPr>
            <w:tcW w:w="3465" w:type="dxa"/>
            <w:tcBorders>
              <w:top w:val="nil"/>
              <w:left w:val="nil"/>
              <w:bottom w:val="single" w:sz="4" w:space="0" w:color="auto"/>
              <w:right w:val="single" w:sz="4" w:space="0" w:color="auto"/>
            </w:tcBorders>
            <w:shd w:val="clear" w:color="auto" w:fill="auto"/>
            <w:vAlign w:val="bottom"/>
            <w:hideMark/>
          </w:tcPr>
          <w:p w:rsidR="008A20DD" w:rsidRPr="00F355F5" w:rsidRDefault="008A20DD" w:rsidP="00F355F5">
            <w:pPr>
              <w:spacing w:after="0" w:line="240" w:lineRule="auto"/>
              <w:jc w:val="both"/>
              <w:rPr>
                <w:rFonts w:ascii="Times New Roman" w:eastAsia="Times New Roman" w:hAnsi="Times New Roman"/>
                <w:b/>
                <w:bCs/>
                <w:color w:val="000000"/>
                <w:sz w:val="24"/>
                <w:szCs w:val="24"/>
              </w:rPr>
            </w:pPr>
            <w:r w:rsidRPr="00F355F5">
              <w:rPr>
                <w:rFonts w:ascii="Times New Roman" w:eastAsia="Times New Roman" w:hAnsi="Times New Roman"/>
                <w:b/>
                <w:bCs/>
                <w:color w:val="000000"/>
                <w:sz w:val="24"/>
                <w:szCs w:val="24"/>
              </w:rPr>
              <w:t>Total</w:t>
            </w:r>
          </w:p>
        </w:tc>
        <w:tc>
          <w:tcPr>
            <w:tcW w:w="1276"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center"/>
              <w:rPr>
                <w:rFonts w:ascii="Times New Roman" w:eastAsia="Times New Roman" w:hAnsi="Times New Roman"/>
                <w:b/>
                <w:bCs/>
                <w:color w:val="000000"/>
                <w:sz w:val="28"/>
                <w:szCs w:val="28"/>
              </w:rPr>
            </w:pPr>
            <w:r w:rsidRPr="002D6210">
              <w:rPr>
                <w:rFonts w:ascii="Times New Roman" w:eastAsia="Times New Roman" w:hAnsi="Times New Roman"/>
                <w:b/>
                <w:bCs/>
                <w:color w:val="000000"/>
                <w:sz w:val="28"/>
                <w:szCs w:val="28"/>
              </w:rPr>
              <w:t>9124</w:t>
            </w:r>
          </w:p>
        </w:tc>
        <w:tc>
          <w:tcPr>
            <w:tcW w:w="1275"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right"/>
              <w:rPr>
                <w:rFonts w:ascii="Times New Roman" w:eastAsia="Times New Roman" w:hAnsi="Times New Roman"/>
                <w:b/>
                <w:bCs/>
                <w:color w:val="000000"/>
                <w:sz w:val="28"/>
                <w:szCs w:val="28"/>
              </w:rPr>
            </w:pPr>
            <w:r w:rsidRPr="002D6210">
              <w:rPr>
                <w:rFonts w:ascii="Times New Roman" w:eastAsia="Times New Roman" w:hAnsi="Times New Roman"/>
                <w:b/>
                <w:bCs/>
                <w:color w:val="000000"/>
                <w:sz w:val="28"/>
                <w:szCs w:val="28"/>
              </w:rPr>
              <w:t>182480</w:t>
            </w:r>
          </w:p>
        </w:tc>
        <w:tc>
          <w:tcPr>
            <w:tcW w:w="1276"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right"/>
              <w:rPr>
                <w:rFonts w:ascii="Times New Roman" w:eastAsia="Times New Roman" w:hAnsi="Times New Roman"/>
                <w:b/>
                <w:bCs/>
                <w:color w:val="0070C0"/>
                <w:sz w:val="28"/>
                <w:szCs w:val="28"/>
              </w:rPr>
            </w:pPr>
            <w:r w:rsidRPr="002D6210">
              <w:rPr>
                <w:rFonts w:ascii="Times New Roman" w:eastAsia="Times New Roman" w:hAnsi="Times New Roman"/>
                <w:b/>
                <w:bCs/>
                <w:color w:val="0070C0"/>
                <w:sz w:val="28"/>
                <w:szCs w:val="28"/>
              </w:rPr>
              <w:t>6552</w:t>
            </w:r>
          </w:p>
        </w:tc>
        <w:tc>
          <w:tcPr>
            <w:tcW w:w="1559"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right"/>
              <w:rPr>
                <w:rFonts w:ascii="Times New Roman" w:eastAsia="Times New Roman" w:hAnsi="Times New Roman"/>
                <w:b/>
                <w:bCs/>
                <w:color w:val="0070C0"/>
                <w:sz w:val="28"/>
                <w:szCs w:val="28"/>
              </w:rPr>
            </w:pPr>
            <w:r w:rsidRPr="002D6210">
              <w:rPr>
                <w:rFonts w:ascii="Times New Roman" w:eastAsia="Times New Roman" w:hAnsi="Times New Roman"/>
                <w:b/>
                <w:bCs/>
                <w:color w:val="0070C0"/>
                <w:sz w:val="28"/>
                <w:szCs w:val="28"/>
              </w:rPr>
              <w:t>71,81%</w:t>
            </w:r>
          </w:p>
        </w:tc>
        <w:tc>
          <w:tcPr>
            <w:tcW w:w="1560"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right"/>
              <w:rPr>
                <w:rFonts w:ascii="Times New Roman" w:eastAsia="Times New Roman" w:hAnsi="Times New Roman"/>
                <w:color w:val="000000"/>
                <w:sz w:val="28"/>
                <w:szCs w:val="28"/>
              </w:rPr>
            </w:pPr>
            <w:r w:rsidRPr="002D6210">
              <w:rPr>
                <w:rFonts w:ascii="Times New Roman" w:eastAsia="Times New Roman" w:hAnsi="Times New Roman"/>
                <w:color w:val="000000"/>
                <w:sz w:val="28"/>
                <w:szCs w:val="28"/>
              </w:rPr>
              <w:t>185857,84</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Times New Roman" w:eastAsia="Times New Roman" w:hAnsi="Times New Roman"/>
                <w:color w:val="FF0000"/>
                <w:sz w:val="28"/>
                <w:szCs w:val="28"/>
              </w:rPr>
            </w:pPr>
            <w:r w:rsidRPr="002D6210">
              <w:rPr>
                <w:rFonts w:ascii="Times New Roman" w:eastAsia="Times New Roman" w:hAnsi="Times New Roman"/>
                <w:color w:val="FF0000"/>
                <w:sz w:val="28"/>
                <w:szCs w:val="28"/>
              </w:rPr>
              <w:t>101,85%</w:t>
            </w:r>
          </w:p>
        </w:tc>
        <w:tc>
          <w:tcPr>
            <w:tcW w:w="1276" w:type="dxa"/>
            <w:tcBorders>
              <w:top w:val="nil"/>
              <w:left w:val="nil"/>
              <w:bottom w:val="single" w:sz="4" w:space="0" w:color="auto"/>
              <w:right w:val="single" w:sz="4" w:space="0" w:color="auto"/>
            </w:tcBorders>
            <w:shd w:val="clear" w:color="auto" w:fill="auto"/>
            <w:vAlign w:val="bottom"/>
            <w:hideMark/>
          </w:tcPr>
          <w:p w:rsidR="008A20DD" w:rsidRPr="002D6210" w:rsidRDefault="008A20DD" w:rsidP="00F355F5">
            <w:pPr>
              <w:spacing w:after="0" w:line="240" w:lineRule="auto"/>
              <w:jc w:val="right"/>
              <w:rPr>
                <w:rFonts w:ascii="Times New Roman" w:eastAsia="Times New Roman" w:hAnsi="Times New Roman"/>
                <w:color w:val="000000"/>
                <w:sz w:val="28"/>
                <w:szCs w:val="28"/>
              </w:rPr>
            </w:pPr>
            <w:r w:rsidRPr="002D6210">
              <w:rPr>
                <w:rFonts w:ascii="Times New Roman" w:eastAsia="Times New Roman" w:hAnsi="Times New Roman"/>
                <w:color w:val="000000"/>
                <w:sz w:val="28"/>
                <w:szCs w:val="28"/>
              </w:rPr>
              <w:t>46464,47</w:t>
            </w:r>
          </w:p>
        </w:tc>
        <w:tc>
          <w:tcPr>
            <w:tcW w:w="1417" w:type="dxa"/>
            <w:tcBorders>
              <w:top w:val="nil"/>
              <w:left w:val="nil"/>
              <w:bottom w:val="single" w:sz="4" w:space="0" w:color="auto"/>
              <w:right w:val="single" w:sz="4" w:space="0" w:color="auto"/>
            </w:tcBorders>
            <w:shd w:val="clear" w:color="auto" w:fill="auto"/>
            <w:noWrap/>
            <w:vAlign w:val="bottom"/>
            <w:hideMark/>
          </w:tcPr>
          <w:p w:rsidR="008A20DD" w:rsidRPr="002D6210" w:rsidRDefault="008A20DD" w:rsidP="00F355F5">
            <w:pPr>
              <w:spacing w:after="0" w:line="240" w:lineRule="auto"/>
              <w:jc w:val="right"/>
              <w:rPr>
                <w:rFonts w:ascii="Times New Roman" w:eastAsia="Times New Roman" w:hAnsi="Times New Roman"/>
                <w:color w:val="000000"/>
                <w:sz w:val="28"/>
                <w:szCs w:val="28"/>
              </w:rPr>
            </w:pPr>
            <w:r w:rsidRPr="002D6210">
              <w:rPr>
                <w:rFonts w:ascii="Times New Roman" w:eastAsia="Times New Roman" w:hAnsi="Times New Roman"/>
                <w:color w:val="000000"/>
                <w:sz w:val="28"/>
                <w:szCs w:val="28"/>
              </w:rPr>
              <w:t>3984</w:t>
            </w:r>
          </w:p>
        </w:tc>
      </w:tr>
    </w:tbl>
    <w:p w:rsidR="005C21C5" w:rsidRPr="00E717D4" w:rsidRDefault="005C21C5" w:rsidP="005C21C5">
      <w:pPr>
        <w:rPr>
          <w:sz w:val="2"/>
          <w:szCs w:val="2"/>
        </w:rPr>
      </w:pPr>
    </w:p>
    <w:p w:rsidR="00C9262C" w:rsidRPr="001454DF" w:rsidRDefault="00C9262C" w:rsidP="00C9262C">
      <w:pPr>
        <w:spacing w:after="0" w:line="360" w:lineRule="auto"/>
        <w:jc w:val="both"/>
        <w:rPr>
          <w:rFonts w:ascii="Times New Roman" w:hAnsi="Times New Roman"/>
          <w:b/>
          <w:color w:val="FF0000"/>
          <w:sz w:val="8"/>
          <w:szCs w:val="8"/>
        </w:rPr>
      </w:pPr>
    </w:p>
    <w:p w:rsidR="001432FB" w:rsidRPr="00151806" w:rsidRDefault="00483326" w:rsidP="001454DF">
      <w:pPr>
        <w:spacing w:after="0" w:line="360" w:lineRule="auto"/>
        <w:ind w:firstLine="720"/>
        <w:jc w:val="both"/>
        <w:rPr>
          <w:rFonts w:ascii="Times New Roman" w:hAnsi="Times New Roman"/>
        </w:rPr>
      </w:pPr>
      <w:r w:rsidRPr="00151806">
        <w:rPr>
          <w:rFonts w:ascii="Times New Roman" w:hAnsi="Times New Roman"/>
        </w:rPr>
        <w:t>Commentaires :</w:t>
      </w:r>
      <w:r w:rsidR="008A20DD">
        <w:rPr>
          <w:rFonts w:ascii="Times New Roman" w:hAnsi="Times New Roman"/>
        </w:rPr>
        <w:t xml:space="preserve"> </w:t>
      </w:r>
      <w:r w:rsidR="008A20DD">
        <w:rPr>
          <w:rFonts w:ascii="Times New Roman" w:hAnsi="Times New Roman"/>
          <w:sz w:val="18"/>
          <w:szCs w:val="18"/>
        </w:rPr>
        <w:t>Les 48 associations sur 99  (soit 48,48</w:t>
      </w:r>
      <w:r w:rsidR="00AA15C5" w:rsidRPr="00151806">
        <w:rPr>
          <w:rFonts w:ascii="Times New Roman" w:hAnsi="Times New Roman"/>
          <w:sz w:val="18"/>
          <w:szCs w:val="18"/>
        </w:rPr>
        <w:t>%)  dont les montants sont en rouge ont consommées plus de 100%  du total des montants qu’elles ont cotisé</w:t>
      </w:r>
      <w:r w:rsidR="00F23BB8" w:rsidRPr="00151806">
        <w:rPr>
          <w:rFonts w:ascii="Times New Roman" w:hAnsi="Times New Roman"/>
          <w:sz w:val="18"/>
          <w:szCs w:val="18"/>
        </w:rPr>
        <w:t>. Cette</w:t>
      </w:r>
      <w:r w:rsidR="00AA15C5" w:rsidRPr="00151806">
        <w:rPr>
          <w:rFonts w:ascii="Times New Roman" w:hAnsi="Times New Roman"/>
          <w:sz w:val="18"/>
          <w:szCs w:val="18"/>
        </w:rPr>
        <w:t xml:space="preserve"> surconsommation des </w:t>
      </w:r>
      <w:r w:rsidR="00F23BB8" w:rsidRPr="00151806">
        <w:rPr>
          <w:rFonts w:ascii="Times New Roman" w:hAnsi="Times New Roman"/>
          <w:sz w:val="18"/>
          <w:szCs w:val="18"/>
        </w:rPr>
        <w:t>soins</w:t>
      </w:r>
      <w:r w:rsidR="00AA15C5" w:rsidRPr="00151806">
        <w:rPr>
          <w:rFonts w:ascii="Times New Roman" w:hAnsi="Times New Roman"/>
          <w:sz w:val="18"/>
          <w:szCs w:val="18"/>
        </w:rPr>
        <w:t xml:space="preserve"> serait </w:t>
      </w:r>
      <w:r w:rsidR="00735220" w:rsidRPr="00151806">
        <w:rPr>
          <w:rFonts w:ascii="Times New Roman" w:hAnsi="Times New Roman"/>
          <w:sz w:val="18"/>
          <w:szCs w:val="18"/>
        </w:rPr>
        <w:t>due</w:t>
      </w:r>
      <w:r w:rsidR="00AA15C5" w:rsidRPr="00151806">
        <w:rPr>
          <w:rFonts w:ascii="Times New Roman" w:hAnsi="Times New Roman"/>
          <w:sz w:val="18"/>
          <w:szCs w:val="18"/>
        </w:rPr>
        <w:t xml:space="preserve"> à une sélection adverse lors du recrutement, pas d’adhésion familiale,  fréquentation des FOSA avec surfacturation d</w:t>
      </w:r>
      <w:r w:rsidR="00F23BB8" w:rsidRPr="00151806">
        <w:rPr>
          <w:rFonts w:ascii="Times New Roman" w:hAnsi="Times New Roman"/>
          <w:sz w:val="18"/>
          <w:szCs w:val="18"/>
        </w:rPr>
        <w:t>es soins</w:t>
      </w:r>
      <w:r w:rsidR="00AA15C5" w:rsidRPr="00151806">
        <w:rPr>
          <w:rFonts w:ascii="Times New Roman" w:hAnsi="Times New Roman"/>
          <w:sz w:val="18"/>
          <w:szCs w:val="18"/>
        </w:rPr>
        <w:t>.  Seules les associations (PLAVUMA, MAISON PALOS</w:t>
      </w:r>
      <w:r w:rsidR="00471C20">
        <w:rPr>
          <w:rFonts w:ascii="Times New Roman" w:hAnsi="Times New Roman"/>
          <w:sz w:val="18"/>
          <w:szCs w:val="18"/>
        </w:rPr>
        <w:t xml:space="preserve"> Butembo</w:t>
      </w:r>
      <w:r w:rsidR="00AA15C5" w:rsidRPr="00151806">
        <w:rPr>
          <w:rFonts w:ascii="Times New Roman" w:hAnsi="Times New Roman"/>
          <w:sz w:val="18"/>
          <w:szCs w:val="18"/>
        </w:rPr>
        <w:t>, CARITAS, BDOM, SCAK, SICOVIR</w:t>
      </w:r>
      <w:r w:rsidR="00735220" w:rsidRPr="00151806">
        <w:rPr>
          <w:rFonts w:ascii="Times New Roman" w:hAnsi="Times New Roman"/>
          <w:sz w:val="18"/>
          <w:szCs w:val="18"/>
        </w:rPr>
        <w:t>,….</w:t>
      </w:r>
      <w:r w:rsidR="00F23BB8" w:rsidRPr="00151806">
        <w:rPr>
          <w:rFonts w:ascii="Times New Roman" w:hAnsi="Times New Roman"/>
          <w:sz w:val="18"/>
          <w:szCs w:val="18"/>
        </w:rPr>
        <w:t>),</w:t>
      </w:r>
      <w:r w:rsidR="00AA15C5" w:rsidRPr="00151806">
        <w:rPr>
          <w:rFonts w:ascii="Times New Roman" w:hAnsi="Times New Roman"/>
          <w:sz w:val="18"/>
          <w:szCs w:val="18"/>
        </w:rPr>
        <w:t>qui respectent l’adhésion familiale (c.à.d. font adhérer à la mutuelle, l’agent et tous les membres de sa famille</w:t>
      </w:r>
      <w:r w:rsidR="004247F6">
        <w:rPr>
          <w:rFonts w:ascii="Times New Roman" w:hAnsi="Times New Roman"/>
          <w:sz w:val="18"/>
          <w:szCs w:val="18"/>
        </w:rPr>
        <w:t xml:space="preserve"> restreinte</w:t>
      </w:r>
      <w:r w:rsidR="00AA15C5" w:rsidRPr="00151806">
        <w:rPr>
          <w:rFonts w:ascii="Times New Roman" w:hAnsi="Times New Roman"/>
          <w:sz w:val="18"/>
          <w:szCs w:val="18"/>
        </w:rPr>
        <w:t>)  consomment moins de 100%  du montant de leurs cotisations et aident ainsi la MUSOSA à payer les 80% des factures de soins de ses membres.</w:t>
      </w:r>
      <w:r w:rsidR="00933301">
        <w:rPr>
          <w:rFonts w:ascii="Times New Roman" w:hAnsi="Times New Roman"/>
          <w:sz w:val="18"/>
          <w:szCs w:val="18"/>
        </w:rPr>
        <w:t xml:space="preserve"> Il se constate aussi  deux groupes </w:t>
      </w:r>
      <w:r w:rsidR="00471C20">
        <w:rPr>
          <w:rFonts w:ascii="Times New Roman" w:hAnsi="Times New Roman"/>
          <w:sz w:val="18"/>
          <w:szCs w:val="18"/>
        </w:rPr>
        <w:t>pour qui la MUSOSA n’a pas rembourssé les</w:t>
      </w:r>
      <w:r w:rsidR="00933301">
        <w:rPr>
          <w:rFonts w:ascii="Times New Roman" w:hAnsi="Times New Roman"/>
          <w:sz w:val="18"/>
          <w:szCs w:val="18"/>
        </w:rPr>
        <w:t xml:space="preserve"> soins par absence de retrait de bons des soins. </w:t>
      </w:r>
      <w:r w:rsidR="001432FB" w:rsidRPr="00151806">
        <w:rPr>
          <w:rFonts w:ascii="Times New Roman" w:hAnsi="Times New Roman"/>
        </w:rPr>
        <w:br w:type="page"/>
      </w:r>
    </w:p>
    <w:p w:rsidR="000B4701" w:rsidRPr="001826E8" w:rsidRDefault="008B74C2" w:rsidP="00824534">
      <w:pPr>
        <w:pStyle w:val="Titre1"/>
        <w:numPr>
          <w:ilvl w:val="0"/>
          <w:numId w:val="39"/>
        </w:numPr>
      </w:pPr>
      <w:bookmarkStart w:id="60" w:name="_Toc161296340"/>
      <w:r w:rsidRPr="001826E8">
        <w:t>RAPPORT FINANCIER</w:t>
      </w:r>
      <w:bookmarkEnd w:id="60"/>
    </w:p>
    <w:p w:rsidR="00414542" w:rsidRPr="007831F9" w:rsidRDefault="001432FB" w:rsidP="00414542">
      <w:pPr>
        <w:pStyle w:val="Titre2"/>
        <w:rPr>
          <w:color w:val="auto"/>
        </w:rPr>
      </w:pPr>
      <w:bookmarkStart w:id="61" w:name="_Toc161296341"/>
      <w:r w:rsidRPr="007831F9">
        <w:rPr>
          <w:color w:val="auto"/>
        </w:rPr>
        <w:t xml:space="preserve">X.1. </w:t>
      </w:r>
      <w:r w:rsidR="00414542" w:rsidRPr="007831F9">
        <w:rPr>
          <w:color w:val="auto"/>
        </w:rPr>
        <w:t xml:space="preserve">Cotisations des membres MUSOSA : RENOUVELLEMENTS ET  NOUVELLES ADHESIONS </w:t>
      </w:r>
      <w:r w:rsidR="008E158B" w:rsidRPr="007831F9">
        <w:rPr>
          <w:color w:val="auto"/>
        </w:rPr>
        <w:t>202</w:t>
      </w:r>
      <w:r w:rsidR="0008385D" w:rsidRPr="007831F9">
        <w:rPr>
          <w:color w:val="auto"/>
        </w:rPr>
        <w:t>3</w:t>
      </w:r>
      <w:bookmarkEnd w:id="61"/>
    </w:p>
    <w:tbl>
      <w:tblPr>
        <w:tblW w:w="1443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567"/>
        <w:gridCol w:w="3402"/>
        <w:gridCol w:w="2527"/>
        <w:gridCol w:w="4819"/>
        <w:gridCol w:w="3119"/>
      </w:tblGrid>
      <w:tr w:rsidR="00414542" w:rsidRPr="00A92EDF" w:rsidTr="00151806">
        <w:trPr>
          <w:trHeight w:val="598"/>
          <w:jc w:val="center"/>
        </w:trPr>
        <w:tc>
          <w:tcPr>
            <w:tcW w:w="567" w:type="dxa"/>
            <w:vAlign w:val="center"/>
          </w:tcPr>
          <w:p w:rsidR="00414542" w:rsidRPr="00556F12" w:rsidRDefault="00414542" w:rsidP="00D339B0">
            <w:pPr>
              <w:spacing w:after="0"/>
              <w:jc w:val="center"/>
              <w:rPr>
                <w:rFonts w:ascii="Times New Roman" w:hAnsi="Times New Roman"/>
                <w:sz w:val="32"/>
                <w:szCs w:val="32"/>
              </w:rPr>
            </w:pPr>
          </w:p>
        </w:tc>
        <w:tc>
          <w:tcPr>
            <w:tcW w:w="5929" w:type="dxa"/>
            <w:gridSpan w:val="2"/>
            <w:vAlign w:val="center"/>
          </w:tcPr>
          <w:p w:rsidR="00414542" w:rsidRPr="00556F12" w:rsidRDefault="00414542" w:rsidP="00D339B0">
            <w:pPr>
              <w:spacing w:after="0"/>
              <w:jc w:val="center"/>
              <w:rPr>
                <w:rFonts w:ascii="Times New Roman" w:hAnsi="Times New Roman"/>
                <w:b/>
                <w:sz w:val="32"/>
                <w:szCs w:val="32"/>
              </w:rPr>
            </w:pPr>
            <w:r w:rsidRPr="00556F12">
              <w:rPr>
                <w:rFonts w:ascii="Times New Roman" w:hAnsi="Times New Roman"/>
                <w:sz w:val="32"/>
                <w:szCs w:val="32"/>
              </w:rPr>
              <w:t>Recettes</w:t>
            </w:r>
          </w:p>
        </w:tc>
        <w:tc>
          <w:tcPr>
            <w:tcW w:w="7938" w:type="dxa"/>
            <w:gridSpan w:val="2"/>
            <w:vAlign w:val="center"/>
          </w:tcPr>
          <w:p w:rsidR="00414542" w:rsidRPr="0008385D" w:rsidRDefault="00414542" w:rsidP="00D339B0">
            <w:pPr>
              <w:spacing w:after="0"/>
              <w:jc w:val="center"/>
              <w:rPr>
                <w:rFonts w:ascii="Times New Roman" w:hAnsi="Times New Roman"/>
                <w:b/>
                <w:sz w:val="32"/>
                <w:szCs w:val="32"/>
              </w:rPr>
            </w:pPr>
            <w:r w:rsidRPr="0008385D">
              <w:rPr>
                <w:rFonts w:ascii="Times New Roman" w:hAnsi="Times New Roman"/>
                <w:sz w:val="32"/>
                <w:szCs w:val="32"/>
              </w:rPr>
              <w:t>Dépenses</w:t>
            </w:r>
          </w:p>
        </w:tc>
      </w:tr>
      <w:tr w:rsidR="00414542" w:rsidRPr="00A92EDF" w:rsidTr="00151806">
        <w:trPr>
          <w:trHeight w:val="262"/>
          <w:jc w:val="center"/>
        </w:trPr>
        <w:tc>
          <w:tcPr>
            <w:tcW w:w="567" w:type="dxa"/>
            <w:vAlign w:val="center"/>
          </w:tcPr>
          <w:p w:rsidR="00414542" w:rsidRPr="00556F12" w:rsidRDefault="00414542" w:rsidP="00D339B0">
            <w:pPr>
              <w:spacing w:after="0"/>
              <w:jc w:val="center"/>
              <w:rPr>
                <w:rFonts w:ascii="Times New Roman" w:hAnsi="Times New Roman"/>
                <w:sz w:val="24"/>
                <w:szCs w:val="24"/>
              </w:rPr>
            </w:pPr>
            <w:r w:rsidRPr="00556F12">
              <w:rPr>
                <w:rFonts w:ascii="Times New Roman" w:hAnsi="Times New Roman"/>
                <w:sz w:val="24"/>
                <w:szCs w:val="24"/>
              </w:rPr>
              <w:t>N°</w:t>
            </w:r>
          </w:p>
        </w:tc>
        <w:tc>
          <w:tcPr>
            <w:tcW w:w="3402" w:type="dxa"/>
            <w:vAlign w:val="center"/>
          </w:tcPr>
          <w:p w:rsidR="00414542" w:rsidRPr="0008385D" w:rsidRDefault="00414542" w:rsidP="00D339B0">
            <w:pPr>
              <w:spacing w:after="0"/>
              <w:jc w:val="center"/>
              <w:rPr>
                <w:rFonts w:ascii="Times New Roman" w:hAnsi="Times New Roman"/>
                <w:sz w:val="24"/>
                <w:szCs w:val="24"/>
              </w:rPr>
            </w:pPr>
            <w:r w:rsidRPr="0008385D">
              <w:rPr>
                <w:rFonts w:ascii="Times New Roman" w:hAnsi="Times New Roman"/>
                <w:sz w:val="24"/>
                <w:szCs w:val="24"/>
              </w:rPr>
              <w:t>LIBELLE</w:t>
            </w:r>
          </w:p>
        </w:tc>
        <w:tc>
          <w:tcPr>
            <w:tcW w:w="2527" w:type="dxa"/>
            <w:vAlign w:val="center"/>
          </w:tcPr>
          <w:p w:rsidR="00414542" w:rsidRPr="0008385D" w:rsidRDefault="00414542" w:rsidP="00D339B0">
            <w:pPr>
              <w:spacing w:after="0"/>
              <w:jc w:val="center"/>
              <w:rPr>
                <w:rFonts w:ascii="Times New Roman" w:hAnsi="Times New Roman"/>
                <w:b/>
                <w:sz w:val="24"/>
                <w:szCs w:val="24"/>
              </w:rPr>
            </w:pPr>
            <w:r w:rsidRPr="0008385D">
              <w:rPr>
                <w:rFonts w:ascii="Times New Roman" w:hAnsi="Times New Roman"/>
                <w:b/>
                <w:sz w:val="24"/>
                <w:szCs w:val="24"/>
              </w:rPr>
              <w:t xml:space="preserve">Montant réalisé </w:t>
            </w:r>
          </w:p>
        </w:tc>
        <w:tc>
          <w:tcPr>
            <w:tcW w:w="4819" w:type="dxa"/>
            <w:vAlign w:val="center"/>
          </w:tcPr>
          <w:p w:rsidR="00414542" w:rsidRPr="0008385D" w:rsidRDefault="00414542" w:rsidP="00D339B0">
            <w:pPr>
              <w:spacing w:after="0"/>
              <w:jc w:val="center"/>
              <w:rPr>
                <w:rFonts w:ascii="Times New Roman" w:hAnsi="Times New Roman"/>
                <w:sz w:val="24"/>
                <w:szCs w:val="24"/>
              </w:rPr>
            </w:pPr>
            <w:r w:rsidRPr="0008385D">
              <w:rPr>
                <w:rFonts w:ascii="Times New Roman" w:hAnsi="Times New Roman"/>
                <w:sz w:val="24"/>
                <w:szCs w:val="24"/>
              </w:rPr>
              <w:t>LIBELLE</w:t>
            </w:r>
          </w:p>
        </w:tc>
        <w:tc>
          <w:tcPr>
            <w:tcW w:w="3119" w:type="dxa"/>
            <w:vAlign w:val="center"/>
          </w:tcPr>
          <w:p w:rsidR="00414542" w:rsidRPr="00E76A65" w:rsidRDefault="00414542" w:rsidP="00D339B0">
            <w:pPr>
              <w:spacing w:after="0"/>
              <w:jc w:val="center"/>
              <w:rPr>
                <w:rFonts w:ascii="Times New Roman" w:hAnsi="Times New Roman"/>
                <w:sz w:val="24"/>
                <w:szCs w:val="24"/>
              </w:rPr>
            </w:pPr>
            <w:r w:rsidRPr="00E76A65">
              <w:rPr>
                <w:rFonts w:ascii="Times New Roman" w:hAnsi="Times New Roman"/>
                <w:b/>
                <w:sz w:val="24"/>
                <w:szCs w:val="24"/>
              </w:rPr>
              <w:t xml:space="preserve">Montant dépensé </w:t>
            </w:r>
          </w:p>
          <w:p w:rsidR="00414542" w:rsidRPr="00B3528E" w:rsidRDefault="00414542" w:rsidP="00D339B0">
            <w:pPr>
              <w:spacing w:after="0"/>
              <w:jc w:val="center"/>
              <w:rPr>
                <w:rFonts w:ascii="Times New Roman" w:hAnsi="Times New Roman"/>
                <w:color w:val="FF0000"/>
                <w:sz w:val="24"/>
                <w:szCs w:val="24"/>
              </w:rPr>
            </w:pPr>
          </w:p>
        </w:tc>
      </w:tr>
      <w:tr w:rsidR="00414542" w:rsidRPr="00A92EDF" w:rsidTr="00151806">
        <w:trPr>
          <w:trHeight w:val="262"/>
          <w:jc w:val="center"/>
        </w:trPr>
        <w:tc>
          <w:tcPr>
            <w:tcW w:w="567" w:type="dxa"/>
            <w:vAlign w:val="center"/>
          </w:tcPr>
          <w:p w:rsidR="00414542" w:rsidRPr="00556F12" w:rsidRDefault="00414542" w:rsidP="00D339B0">
            <w:pPr>
              <w:spacing w:after="0"/>
              <w:jc w:val="center"/>
              <w:rPr>
                <w:rFonts w:ascii="Times New Roman" w:hAnsi="Times New Roman"/>
                <w:sz w:val="24"/>
                <w:szCs w:val="24"/>
              </w:rPr>
            </w:pPr>
            <w:r w:rsidRPr="00556F12">
              <w:rPr>
                <w:rFonts w:ascii="Times New Roman" w:hAnsi="Times New Roman"/>
                <w:sz w:val="24"/>
                <w:szCs w:val="24"/>
              </w:rPr>
              <w:t>1</w:t>
            </w:r>
          </w:p>
        </w:tc>
        <w:tc>
          <w:tcPr>
            <w:tcW w:w="3402" w:type="dxa"/>
            <w:vAlign w:val="center"/>
          </w:tcPr>
          <w:p w:rsidR="00414542" w:rsidRPr="0008385D" w:rsidRDefault="00414542" w:rsidP="00D339B0">
            <w:pPr>
              <w:spacing w:after="0" w:line="360" w:lineRule="auto"/>
              <w:jc w:val="center"/>
              <w:rPr>
                <w:rFonts w:ascii="Times New Roman" w:hAnsi="Times New Roman"/>
                <w:sz w:val="24"/>
                <w:szCs w:val="24"/>
              </w:rPr>
            </w:pPr>
            <w:r w:rsidRPr="0008385D">
              <w:rPr>
                <w:rFonts w:ascii="Times New Roman" w:hAnsi="Times New Roman"/>
                <w:sz w:val="24"/>
                <w:szCs w:val="24"/>
              </w:rPr>
              <w:t xml:space="preserve">Cotisations / </w:t>
            </w:r>
            <w:r w:rsidRPr="0008385D">
              <w:rPr>
                <w:rFonts w:ascii="Times New Roman" w:hAnsi="Times New Roman"/>
                <w:b/>
                <w:sz w:val="24"/>
                <w:szCs w:val="24"/>
              </w:rPr>
              <w:t>Renouvellements</w:t>
            </w:r>
          </w:p>
        </w:tc>
        <w:tc>
          <w:tcPr>
            <w:tcW w:w="2527" w:type="dxa"/>
            <w:vAlign w:val="center"/>
          </w:tcPr>
          <w:p w:rsidR="00414542" w:rsidRPr="0008385D" w:rsidRDefault="00AE5FB8" w:rsidP="00D339B0">
            <w:pPr>
              <w:spacing w:after="0" w:line="360" w:lineRule="auto"/>
              <w:jc w:val="center"/>
              <w:rPr>
                <w:rFonts w:ascii="Times New Roman" w:hAnsi="Times New Roman"/>
                <w:sz w:val="24"/>
                <w:szCs w:val="24"/>
              </w:rPr>
            </w:pPr>
            <w:r w:rsidRPr="0008385D">
              <w:rPr>
                <w:rFonts w:ascii="Times New Roman" w:hAnsi="Times New Roman"/>
                <w:sz w:val="24"/>
                <w:szCs w:val="24"/>
              </w:rPr>
              <w:t>140540</w:t>
            </w:r>
            <w:r w:rsidR="00414542" w:rsidRPr="0008385D">
              <w:rPr>
                <w:rFonts w:ascii="Times New Roman" w:hAnsi="Times New Roman"/>
                <w:sz w:val="24"/>
                <w:szCs w:val="24"/>
              </w:rPr>
              <w:t xml:space="preserve"> $</w:t>
            </w:r>
          </w:p>
          <w:p w:rsidR="00414542" w:rsidRPr="0008385D" w:rsidRDefault="008E158B" w:rsidP="00AE5FB8">
            <w:pPr>
              <w:spacing w:after="0" w:line="360" w:lineRule="auto"/>
              <w:jc w:val="center"/>
              <w:rPr>
                <w:rFonts w:ascii="Times New Roman" w:hAnsi="Times New Roman"/>
                <w:sz w:val="24"/>
                <w:szCs w:val="24"/>
              </w:rPr>
            </w:pPr>
            <w:r w:rsidRPr="0008385D">
              <w:rPr>
                <w:rFonts w:ascii="Times New Roman" w:hAnsi="Times New Roman"/>
                <w:sz w:val="24"/>
                <w:szCs w:val="24"/>
              </w:rPr>
              <w:t>(</w:t>
            </w:r>
            <w:r w:rsidR="00AE5FB8" w:rsidRPr="0008385D">
              <w:rPr>
                <w:rFonts w:ascii="Times New Roman" w:hAnsi="Times New Roman"/>
                <w:sz w:val="24"/>
                <w:szCs w:val="24"/>
              </w:rPr>
              <w:t>7027</w:t>
            </w:r>
            <w:r w:rsidR="00414542" w:rsidRPr="0008385D">
              <w:rPr>
                <w:rFonts w:ascii="Times New Roman" w:hAnsi="Times New Roman"/>
                <w:sz w:val="24"/>
                <w:szCs w:val="24"/>
              </w:rPr>
              <w:t xml:space="preserve"> membres x 20$)</w:t>
            </w:r>
          </w:p>
        </w:tc>
        <w:tc>
          <w:tcPr>
            <w:tcW w:w="4819" w:type="dxa"/>
            <w:vAlign w:val="center"/>
          </w:tcPr>
          <w:p w:rsidR="00414542" w:rsidRPr="0008385D" w:rsidRDefault="00414542" w:rsidP="00D339B0">
            <w:pPr>
              <w:spacing w:after="0"/>
              <w:jc w:val="center"/>
              <w:rPr>
                <w:rFonts w:ascii="Times New Roman" w:hAnsi="Times New Roman"/>
                <w:sz w:val="24"/>
                <w:szCs w:val="24"/>
              </w:rPr>
            </w:pPr>
            <w:r w:rsidRPr="0008385D">
              <w:rPr>
                <w:rFonts w:ascii="Times New Roman" w:hAnsi="Times New Roman"/>
                <w:sz w:val="24"/>
                <w:szCs w:val="24"/>
              </w:rPr>
              <w:t>20% prévues comme réserves cotisations pour les activités de fonctionnement du BE</w:t>
            </w:r>
          </w:p>
        </w:tc>
        <w:tc>
          <w:tcPr>
            <w:tcW w:w="3119" w:type="dxa"/>
            <w:vAlign w:val="center"/>
          </w:tcPr>
          <w:p w:rsidR="00414542" w:rsidRPr="00E76A65" w:rsidRDefault="00E76A65" w:rsidP="00E76A65">
            <w:pPr>
              <w:spacing w:after="0"/>
              <w:jc w:val="center"/>
              <w:rPr>
                <w:rFonts w:ascii="Times New Roman" w:hAnsi="Times New Roman"/>
              </w:rPr>
            </w:pPr>
            <w:r w:rsidRPr="00E76A65">
              <w:rPr>
                <w:rFonts w:ascii="Times New Roman" w:hAnsi="Times New Roman"/>
              </w:rPr>
              <w:t>36496</w:t>
            </w:r>
            <w:r w:rsidR="00414542" w:rsidRPr="00E76A65">
              <w:rPr>
                <w:rFonts w:ascii="Times New Roman" w:hAnsi="Times New Roman"/>
              </w:rPr>
              <w:t xml:space="preserve"> $</w:t>
            </w:r>
          </w:p>
        </w:tc>
      </w:tr>
      <w:tr w:rsidR="00414542" w:rsidRPr="00A92EDF" w:rsidTr="007831F9">
        <w:trPr>
          <w:trHeight w:val="1311"/>
          <w:jc w:val="center"/>
        </w:trPr>
        <w:tc>
          <w:tcPr>
            <w:tcW w:w="567" w:type="dxa"/>
            <w:vAlign w:val="center"/>
          </w:tcPr>
          <w:p w:rsidR="00414542" w:rsidRPr="00556F12" w:rsidRDefault="00414542" w:rsidP="00D339B0">
            <w:pPr>
              <w:spacing w:after="0"/>
              <w:jc w:val="center"/>
              <w:rPr>
                <w:rFonts w:ascii="Times New Roman" w:hAnsi="Times New Roman"/>
                <w:sz w:val="24"/>
                <w:szCs w:val="24"/>
              </w:rPr>
            </w:pPr>
            <w:r w:rsidRPr="00556F12">
              <w:rPr>
                <w:rFonts w:ascii="Times New Roman" w:hAnsi="Times New Roman"/>
                <w:sz w:val="24"/>
                <w:szCs w:val="24"/>
              </w:rPr>
              <w:t>2</w:t>
            </w:r>
          </w:p>
        </w:tc>
        <w:tc>
          <w:tcPr>
            <w:tcW w:w="3402" w:type="dxa"/>
            <w:vAlign w:val="center"/>
          </w:tcPr>
          <w:p w:rsidR="00414542" w:rsidRPr="0008385D" w:rsidRDefault="00414542" w:rsidP="00D339B0">
            <w:pPr>
              <w:spacing w:after="0" w:line="360" w:lineRule="auto"/>
              <w:jc w:val="center"/>
              <w:rPr>
                <w:rFonts w:ascii="Times New Roman" w:hAnsi="Times New Roman"/>
                <w:sz w:val="24"/>
                <w:szCs w:val="24"/>
              </w:rPr>
            </w:pPr>
            <w:r w:rsidRPr="0008385D">
              <w:rPr>
                <w:rFonts w:ascii="Times New Roman" w:hAnsi="Times New Roman"/>
                <w:sz w:val="24"/>
                <w:szCs w:val="24"/>
              </w:rPr>
              <w:t xml:space="preserve">Cotisations/ </w:t>
            </w:r>
            <w:r w:rsidRPr="0008385D">
              <w:rPr>
                <w:rFonts w:ascii="Times New Roman" w:hAnsi="Times New Roman"/>
                <w:b/>
                <w:sz w:val="24"/>
                <w:szCs w:val="24"/>
              </w:rPr>
              <w:t>Adhésions</w:t>
            </w:r>
          </w:p>
        </w:tc>
        <w:tc>
          <w:tcPr>
            <w:tcW w:w="2527" w:type="dxa"/>
            <w:vAlign w:val="center"/>
          </w:tcPr>
          <w:p w:rsidR="00414542" w:rsidRPr="0008385D" w:rsidRDefault="00AE5FB8" w:rsidP="00D339B0">
            <w:pPr>
              <w:spacing w:after="0" w:line="360" w:lineRule="auto"/>
              <w:jc w:val="center"/>
              <w:rPr>
                <w:rFonts w:ascii="Times New Roman" w:hAnsi="Times New Roman"/>
                <w:sz w:val="24"/>
                <w:szCs w:val="24"/>
              </w:rPr>
            </w:pPr>
            <w:r w:rsidRPr="0008385D">
              <w:rPr>
                <w:rFonts w:ascii="Times New Roman" w:hAnsi="Times New Roman"/>
                <w:sz w:val="24"/>
                <w:szCs w:val="24"/>
              </w:rPr>
              <w:t>41940</w:t>
            </w:r>
            <w:r w:rsidR="00414542" w:rsidRPr="0008385D">
              <w:rPr>
                <w:rFonts w:ascii="Times New Roman" w:hAnsi="Times New Roman"/>
                <w:sz w:val="24"/>
                <w:szCs w:val="24"/>
              </w:rPr>
              <w:t xml:space="preserve"> $</w:t>
            </w:r>
          </w:p>
          <w:p w:rsidR="00414542" w:rsidRPr="0008385D" w:rsidRDefault="00E05464" w:rsidP="00AE5FB8">
            <w:pPr>
              <w:spacing w:after="0" w:line="360" w:lineRule="auto"/>
              <w:jc w:val="center"/>
              <w:rPr>
                <w:rFonts w:ascii="Times New Roman" w:hAnsi="Times New Roman"/>
                <w:sz w:val="24"/>
                <w:szCs w:val="24"/>
              </w:rPr>
            </w:pPr>
            <w:r w:rsidRPr="0008385D">
              <w:rPr>
                <w:rFonts w:ascii="Times New Roman" w:hAnsi="Times New Roman"/>
                <w:sz w:val="24"/>
                <w:szCs w:val="24"/>
              </w:rPr>
              <w:t>(</w:t>
            </w:r>
            <w:r w:rsidR="00AE5FB8" w:rsidRPr="0008385D">
              <w:rPr>
                <w:rFonts w:ascii="Times New Roman" w:hAnsi="Times New Roman"/>
                <w:sz w:val="24"/>
                <w:szCs w:val="24"/>
              </w:rPr>
              <w:t>2097</w:t>
            </w:r>
            <w:r w:rsidRPr="0008385D">
              <w:rPr>
                <w:rFonts w:ascii="Times New Roman" w:hAnsi="Times New Roman"/>
                <w:sz w:val="24"/>
                <w:szCs w:val="24"/>
              </w:rPr>
              <w:t xml:space="preserve"> </w:t>
            </w:r>
            <w:r w:rsidR="00414542" w:rsidRPr="0008385D">
              <w:rPr>
                <w:rFonts w:ascii="Times New Roman" w:hAnsi="Times New Roman"/>
                <w:sz w:val="24"/>
                <w:szCs w:val="24"/>
              </w:rPr>
              <w:t>membres x 20$)</w:t>
            </w:r>
          </w:p>
        </w:tc>
        <w:tc>
          <w:tcPr>
            <w:tcW w:w="4819" w:type="dxa"/>
            <w:vAlign w:val="center"/>
          </w:tcPr>
          <w:p w:rsidR="00414542" w:rsidRPr="0008385D" w:rsidRDefault="00414542" w:rsidP="00D339B0">
            <w:pPr>
              <w:spacing w:after="0"/>
              <w:jc w:val="center"/>
              <w:rPr>
                <w:rFonts w:ascii="Times New Roman" w:hAnsi="Times New Roman"/>
                <w:sz w:val="24"/>
                <w:szCs w:val="24"/>
              </w:rPr>
            </w:pPr>
            <w:r w:rsidRPr="0008385D">
              <w:rPr>
                <w:rFonts w:ascii="Times New Roman" w:hAnsi="Times New Roman"/>
                <w:sz w:val="24"/>
                <w:szCs w:val="24"/>
              </w:rPr>
              <w:t>Remboursement  des  factures   des soins  des membres (Janv</w:t>
            </w:r>
            <w:r w:rsidR="002E594E" w:rsidRPr="0008385D">
              <w:rPr>
                <w:rFonts w:ascii="Times New Roman" w:hAnsi="Times New Roman"/>
                <w:sz w:val="24"/>
                <w:szCs w:val="24"/>
              </w:rPr>
              <w:t>-Dé</w:t>
            </w:r>
            <w:r w:rsidR="000C5C09" w:rsidRPr="0008385D">
              <w:rPr>
                <w:rFonts w:ascii="Times New Roman" w:hAnsi="Times New Roman"/>
                <w:sz w:val="24"/>
                <w:szCs w:val="24"/>
              </w:rPr>
              <w:t>c</w:t>
            </w:r>
            <w:r w:rsidR="00E76A65" w:rsidRPr="0008385D">
              <w:rPr>
                <w:rFonts w:ascii="Times New Roman" w:hAnsi="Times New Roman"/>
                <w:sz w:val="24"/>
                <w:szCs w:val="24"/>
              </w:rPr>
              <w:t xml:space="preserve"> 2023</w:t>
            </w:r>
            <w:r w:rsidRPr="0008385D">
              <w:rPr>
                <w:rFonts w:ascii="Times New Roman" w:hAnsi="Times New Roman"/>
                <w:sz w:val="24"/>
                <w:szCs w:val="24"/>
              </w:rPr>
              <w:t>)</w:t>
            </w:r>
          </w:p>
        </w:tc>
        <w:tc>
          <w:tcPr>
            <w:tcW w:w="3119" w:type="dxa"/>
            <w:vAlign w:val="center"/>
          </w:tcPr>
          <w:p w:rsidR="00A345D6" w:rsidRPr="00B3528E" w:rsidRDefault="00E76A65" w:rsidP="007831F9">
            <w:pPr>
              <w:spacing w:after="0"/>
              <w:jc w:val="center"/>
              <w:rPr>
                <w:rFonts w:ascii="Times New Roman" w:hAnsi="Times New Roman"/>
                <w:color w:val="FF0000"/>
                <w:sz w:val="24"/>
                <w:szCs w:val="24"/>
              </w:rPr>
            </w:pPr>
            <w:r w:rsidRPr="002D6210">
              <w:rPr>
                <w:rFonts w:ascii="Times New Roman" w:eastAsia="Times New Roman" w:hAnsi="Times New Roman"/>
                <w:color w:val="000000"/>
                <w:sz w:val="28"/>
                <w:szCs w:val="28"/>
              </w:rPr>
              <w:t>185857,84</w:t>
            </w:r>
            <w:r w:rsidR="00411FBC" w:rsidRPr="00E76A65">
              <w:rPr>
                <w:rFonts w:ascii="Times New Roman" w:hAnsi="Times New Roman"/>
                <w:b/>
                <w:bCs/>
              </w:rPr>
              <w:t>$</w:t>
            </w:r>
            <w:r w:rsidR="008E158B" w:rsidRPr="00E76A65">
              <w:rPr>
                <w:rFonts w:ascii="Times New Roman" w:hAnsi="Times New Roman"/>
                <w:bCs/>
              </w:rPr>
              <w:t xml:space="preserve"> soit</w:t>
            </w:r>
            <w:r w:rsidRPr="00E76A65">
              <w:rPr>
                <w:rFonts w:ascii="Times New Roman" w:hAnsi="Times New Roman"/>
                <w:bCs/>
              </w:rPr>
              <w:t xml:space="preserve"> 127</w:t>
            </w:r>
            <w:r w:rsidRPr="00E76A65">
              <w:rPr>
                <w:rFonts w:ascii="Times New Roman" w:hAnsi="Times New Roman"/>
                <w:b/>
                <w:bCs/>
              </w:rPr>
              <w:t>,3</w:t>
            </w:r>
            <w:r w:rsidR="00A345D6" w:rsidRPr="00E76A65">
              <w:rPr>
                <w:rFonts w:ascii="Times New Roman" w:hAnsi="Times New Roman"/>
                <w:b/>
                <w:bCs/>
              </w:rPr>
              <w:t>%</w:t>
            </w:r>
            <w:r w:rsidR="00A345D6" w:rsidRPr="00E76A65">
              <w:rPr>
                <w:rFonts w:ascii="Times New Roman" w:hAnsi="Times New Roman"/>
                <w:bCs/>
              </w:rPr>
              <w:t xml:space="preserve"> du montant prévu pour le remboursement (</w:t>
            </w:r>
            <w:r w:rsidRPr="00E76A65">
              <w:rPr>
                <w:rFonts w:ascii="Times New Roman" w:hAnsi="Times New Roman"/>
                <w:bCs/>
              </w:rPr>
              <w:t>145984</w:t>
            </w:r>
            <w:r w:rsidR="00A345D6" w:rsidRPr="00E76A65">
              <w:rPr>
                <w:rFonts w:ascii="Times New Roman" w:hAnsi="Times New Roman"/>
                <w:bCs/>
              </w:rPr>
              <w:t>$ soit 80% du total</w:t>
            </w:r>
            <w:r w:rsidR="00E05464" w:rsidRPr="00E76A65">
              <w:rPr>
                <w:rFonts w:ascii="Times New Roman" w:hAnsi="Times New Roman"/>
                <w:bCs/>
              </w:rPr>
              <w:t xml:space="preserve"> </w:t>
            </w:r>
            <w:r w:rsidR="00411FBC" w:rsidRPr="00E76A65">
              <w:rPr>
                <w:rFonts w:ascii="Times New Roman" w:hAnsi="Times New Roman"/>
                <w:bCs/>
              </w:rPr>
              <w:t>des</w:t>
            </w:r>
            <w:r w:rsidR="00A345D6" w:rsidRPr="00E76A65">
              <w:rPr>
                <w:rFonts w:ascii="Times New Roman" w:hAnsi="Times New Roman"/>
                <w:bCs/>
              </w:rPr>
              <w:t xml:space="preserve"> cotisations)</w:t>
            </w:r>
          </w:p>
        </w:tc>
      </w:tr>
      <w:tr w:rsidR="00414542" w:rsidRPr="00A92EDF" w:rsidTr="00151806">
        <w:trPr>
          <w:trHeight w:val="262"/>
          <w:jc w:val="center"/>
        </w:trPr>
        <w:tc>
          <w:tcPr>
            <w:tcW w:w="567" w:type="dxa"/>
            <w:vAlign w:val="center"/>
          </w:tcPr>
          <w:p w:rsidR="00414542" w:rsidRPr="00556F12" w:rsidRDefault="00414542" w:rsidP="00D339B0">
            <w:pPr>
              <w:spacing w:after="0"/>
              <w:jc w:val="center"/>
              <w:rPr>
                <w:rFonts w:ascii="Times New Roman" w:hAnsi="Times New Roman"/>
                <w:sz w:val="24"/>
                <w:szCs w:val="24"/>
              </w:rPr>
            </w:pPr>
          </w:p>
        </w:tc>
        <w:tc>
          <w:tcPr>
            <w:tcW w:w="3402" w:type="dxa"/>
            <w:vAlign w:val="center"/>
          </w:tcPr>
          <w:p w:rsidR="00414542" w:rsidRPr="0008385D" w:rsidRDefault="00414542" w:rsidP="00D339B0">
            <w:pPr>
              <w:spacing w:after="0" w:line="360" w:lineRule="auto"/>
              <w:jc w:val="center"/>
              <w:rPr>
                <w:rFonts w:ascii="Times New Roman" w:hAnsi="Times New Roman"/>
                <w:b/>
                <w:sz w:val="24"/>
                <w:szCs w:val="24"/>
              </w:rPr>
            </w:pPr>
            <w:r w:rsidRPr="0008385D">
              <w:rPr>
                <w:rFonts w:ascii="Times New Roman" w:hAnsi="Times New Roman"/>
                <w:b/>
                <w:sz w:val="24"/>
                <w:szCs w:val="24"/>
              </w:rPr>
              <w:t>TOTAL</w:t>
            </w:r>
          </w:p>
        </w:tc>
        <w:tc>
          <w:tcPr>
            <w:tcW w:w="2527" w:type="dxa"/>
            <w:vAlign w:val="center"/>
          </w:tcPr>
          <w:p w:rsidR="00414542" w:rsidRPr="0008385D" w:rsidRDefault="00DD210E" w:rsidP="00D339B0">
            <w:pPr>
              <w:spacing w:after="0" w:line="360" w:lineRule="auto"/>
              <w:jc w:val="center"/>
              <w:rPr>
                <w:rFonts w:ascii="Times New Roman" w:hAnsi="Times New Roman"/>
                <w:b/>
                <w:sz w:val="24"/>
                <w:szCs w:val="24"/>
              </w:rPr>
            </w:pPr>
            <w:r w:rsidRPr="0008385D">
              <w:rPr>
                <w:rFonts w:ascii="Times New Roman" w:hAnsi="Times New Roman"/>
                <w:b/>
                <w:sz w:val="24"/>
                <w:szCs w:val="24"/>
              </w:rPr>
              <w:t>182480</w:t>
            </w:r>
            <w:r w:rsidR="00414542" w:rsidRPr="0008385D">
              <w:rPr>
                <w:rFonts w:ascii="Times New Roman" w:hAnsi="Times New Roman"/>
                <w:b/>
                <w:sz w:val="24"/>
                <w:szCs w:val="24"/>
              </w:rPr>
              <w:t xml:space="preserve"> $</w:t>
            </w:r>
          </w:p>
        </w:tc>
        <w:tc>
          <w:tcPr>
            <w:tcW w:w="4819" w:type="dxa"/>
            <w:vAlign w:val="center"/>
          </w:tcPr>
          <w:p w:rsidR="00414542" w:rsidRPr="0008385D" w:rsidRDefault="00414542" w:rsidP="00D339B0">
            <w:pPr>
              <w:tabs>
                <w:tab w:val="left" w:pos="5069"/>
              </w:tabs>
              <w:spacing w:after="0"/>
              <w:jc w:val="center"/>
              <w:rPr>
                <w:rFonts w:ascii="Times New Roman" w:hAnsi="Times New Roman"/>
                <w:sz w:val="24"/>
                <w:szCs w:val="24"/>
              </w:rPr>
            </w:pPr>
            <w:r w:rsidRPr="0008385D">
              <w:rPr>
                <w:rFonts w:ascii="Times New Roman" w:hAnsi="Times New Roman"/>
                <w:sz w:val="24"/>
                <w:szCs w:val="24"/>
              </w:rPr>
              <w:t>TOTAL dépenses</w:t>
            </w:r>
          </w:p>
        </w:tc>
        <w:tc>
          <w:tcPr>
            <w:tcW w:w="3119" w:type="dxa"/>
            <w:vAlign w:val="center"/>
          </w:tcPr>
          <w:p w:rsidR="00414542" w:rsidRPr="00B3528E" w:rsidRDefault="00E871AF" w:rsidP="007831F9">
            <w:pPr>
              <w:tabs>
                <w:tab w:val="left" w:pos="5069"/>
              </w:tabs>
              <w:spacing w:after="0"/>
              <w:jc w:val="center"/>
              <w:rPr>
                <w:rFonts w:ascii="Times New Roman" w:hAnsi="Times New Roman"/>
                <w:color w:val="FF0000"/>
                <w:sz w:val="24"/>
                <w:szCs w:val="24"/>
              </w:rPr>
            </w:pPr>
            <w:r>
              <w:rPr>
                <w:rFonts w:ascii="Times New Roman" w:hAnsi="Times New Roman"/>
                <w:sz w:val="24"/>
                <w:szCs w:val="24"/>
              </w:rPr>
              <w:t>222353</w:t>
            </w:r>
            <w:r w:rsidR="00F148FA" w:rsidRPr="00073FEB">
              <w:rPr>
                <w:rFonts w:ascii="Times New Roman" w:hAnsi="Times New Roman"/>
                <w:sz w:val="24"/>
                <w:szCs w:val="24"/>
              </w:rPr>
              <w:t>,</w:t>
            </w:r>
            <w:r>
              <w:rPr>
                <w:rFonts w:ascii="Times New Roman" w:hAnsi="Times New Roman"/>
                <w:sz w:val="24"/>
                <w:szCs w:val="24"/>
              </w:rPr>
              <w:t>84</w:t>
            </w:r>
            <w:r w:rsidR="00F148FA" w:rsidRPr="00073FEB">
              <w:rPr>
                <w:rFonts w:ascii="Times New Roman" w:hAnsi="Times New Roman"/>
                <w:sz w:val="24"/>
                <w:szCs w:val="24"/>
              </w:rPr>
              <w:t xml:space="preserve"> </w:t>
            </w:r>
            <w:r w:rsidR="00414542" w:rsidRPr="00073FEB">
              <w:rPr>
                <w:rFonts w:ascii="Times New Roman" w:hAnsi="Times New Roman"/>
                <w:sz w:val="24"/>
                <w:szCs w:val="24"/>
              </w:rPr>
              <w:t xml:space="preserve">$ soit </w:t>
            </w:r>
            <w:r>
              <w:rPr>
                <w:rFonts w:ascii="Times New Roman" w:hAnsi="Times New Roman"/>
                <w:sz w:val="24"/>
                <w:szCs w:val="24"/>
              </w:rPr>
              <w:t>121</w:t>
            </w:r>
            <w:r w:rsidR="00411FBC" w:rsidRPr="00073FEB">
              <w:rPr>
                <w:rFonts w:ascii="Times New Roman" w:hAnsi="Times New Roman"/>
                <w:sz w:val="24"/>
                <w:szCs w:val="24"/>
              </w:rPr>
              <w:t>,</w:t>
            </w:r>
            <w:r>
              <w:rPr>
                <w:rFonts w:ascii="Times New Roman" w:hAnsi="Times New Roman"/>
                <w:sz w:val="24"/>
                <w:szCs w:val="24"/>
              </w:rPr>
              <w:t>85</w:t>
            </w:r>
            <w:r w:rsidR="005444AC" w:rsidRPr="00073FEB">
              <w:rPr>
                <w:rFonts w:ascii="Times New Roman" w:hAnsi="Times New Roman"/>
                <w:sz w:val="24"/>
                <w:szCs w:val="24"/>
              </w:rPr>
              <w:t xml:space="preserve"> </w:t>
            </w:r>
            <w:r w:rsidR="00414542" w:rsidRPr="00073FEB">
              <w:rPr>
                <w:rFonts w:ascii="Times New Roman" w:hAnsi="Times New Roman"/>
                <w:sz w:val="24"/>
                <w:szCs w:val="24"/>
              </w:rPr>
              <w:t>% du total des cotisations</w:t>
            </w:r>
          </w:p>
        </w:tc>
      </w:tr>
      <w:tr w:rsidR="00414542" w:rsidRPr="00A92EDF" w:rsidTr="00151806">
        <w:trPr>
          <w:trHeight w:val="262"/>
          <w:jc w:val="center"/>
        </w:trPr>
        <w:tc>
          <w:tcPr>
            <w:tcW w:w="567" w:type="dxa"/>
            <w:vAlign w:val="center"/>
          </w:tcPr>
          <w:p w:rsidR="00414542" w:rsidRPr="00556F12" w:rsidRDefault="00414542" w:rsidP="00D339B0">
            <w:pPr>
              <w:spacing w:after="0"/>
              <w:jc w:val="center"/>
              <w:rPr>
                <w:rFonts w:ascii="Times New Roman" w:hAnsi="Times New Roman"/>
                <w:sz w:val="24"/>
                <w:szCs w:val="24"/>
              </w:rPr>
            </w:pPr>
          </w:p>
        </w:tc>
        <w:tc>
          <w:tcPr>
            <w:tcW w:w="3402" w:type="dxa"/>
            <w:vAlign w:val="center"/>
          </w:tcPr>
          <w:p w:rsidR="00414542" w:rsidRPr="0008385D" w:rsidRDefault="00414542" w:rsidP="00D339B0">
            <w:pPr>
              <w:spacing w:after="0" w:line="360" w:lineRule="auto"/>
              <w:jc w:val="center"/>
              <w:rPr>
                <w:rFonts w:ascii="Times New Roman" w:hAnsi="Times New Roman"/>
                <w:sz w:val="24"/>
                <w:szCs w:val="24"/>
              </w:rPr>
            </w:pPr>
          </w:p>
        </w:tc>
        <w:tc>
          <w:tcPr>
            <w:tcW w:w="2527" w:type="dxa"/>
            <w:vAlign w:val="center"/>
          </w:tcPr>
          <w:p w:rsidR="00414542" w:rsidRPr="0008385D" w:rsidRDefault="00414542" w:rsidP="00D339B0">
            <w:pPr>
              <w:spacing w:after="0" w:line="360" w:lineRule="auto"/>
              <w:jc w:val="center"/>
              <w:rPr>
                <w:rFonts w:ascii="Times New Roman" w:hAnsi="Times New Roman"/>
                <w:sz w:val="24"/>
                <w:szCs w:val="24"/>
              </w:rPr>
            </w:pPr>
          </w:p>
        </w:tc>
        <w:tc>
          <w:tcPr>
            <w:tcW w:w="4819" w:type="dxa"/>
            <w:vAlign w:val="center"/>
          </w:tcPr>
          <w:p w:rsidR="00414542" w:rsidRPr="0008385D" w:rsidRDefault="00414542" w:rsidP="00D339B0">
            <w:pPr>
              <w:spacing w:after="0"/>
              <w:jc w:val="center"/>
              <w:rPr>
                <w:rFonts w:ascii="Times New Roman" w:hAnsi="Times New Roman"/>
                <w:sz w:val="24"/>
                <w:szCs w:val="24"/>
              </w:rPr>
            </w:pPr>
            <w:r w:rsidRPr="0008385D">
              <w:rPr>
                <w:rFonts w:ascii="Times New Roman" w:hAnsi="Times New Roman"/>
                <w:sz w:val="24"/>
                <w:szCs w:val="24"/>
              </w:rPr>
              <w:t xml:space="preserve">SOLDE  </w:t>
            </w:r>
          </w:p>
          <w:p w:rsidR="00414542" w:rsidRPr="0008385D" w:rsidRDefault="00414542" w:rsidP="00D339B0">
            <w:pPr>
              <w:tabs>
                <w:tab w:val="left" w:pos="5069"/>
              </w:tabs>
              <w:spacing w:after="0"/>
              <w:jc w:val="center"/>
              <w:rPr>
                <w:rFonts w:ascii="Times New Roman" w:hAnsi="Times New Roman"/>
                <w:sz w:val="24"/>
                <w:szCs w:val="24"/>
              </w:rPr>
            </w:pPr>
          </w:p>
        </w:tc>
        <w:tc>
          <w:tcPr>
            <w:tcW w:w="3119" w:type="dxa"/>
            <w:vAlign w:val="center"/>
          </w:tcPr>
          <w:p w:rsidR="00414542" w:rsidRPr="00B3528E" w:rsidRDefault="00E76A65" w:rsidP="00E76A65">
            <w:pPr>
              <w:pStyle w:val="Paragraphedeliste"/>
              <w:numPr>
                <w:ilvl w:val="0"/>
                <w:numId w:val="20"/>
              </w:numPr>
              <w:tabs>
                <w:tab w:val="left" w:pos="5069"/>
              </w:tabs>
              <w:spacing w:after="0"/>
              <w:jc w:val="center"/>
              <w:rPr>
                <w:rFonts w:ascii="Times New Roman" w:hAnsi="Times New Roman"/>
                <w:color w:val="FF0000"/>
                <w:sz w:val="24"/>
                <w:szCs w:val="24"/>
              </w:rPr>
            </w:pPr>
            <w:r>
              <w:rPr>
                <w:rFonts w:ascii="Times New Roman" w:hAnsi="Times New Roman"/>
                <w:color w:val="FF0000"/>
                <w:sz w:val="24"/>
                <w:szCs w:val="24"/>
              </w:rPr>
              <w:t>39873</w:t>
            </w:r>
            <w:r w:rsidR="00B01213" w:rsidRPr="00B3528E">
              <w:rPr>
                <w:rFonts w:ascii="Times New Roman" w:hAnsi="Times New Roman"/>
                <w:color w:val="FF0000"/>
                <w:sz w:val="24"/>
                <w:szCs w:val="24"/>
              </w:rPr>
              <w:t>,</w:t>
            </w:r>
            <w:r>
              <w:rPr>
                <w:rFonts w:ascii="Times New Roman" w:hAnsi="Times New Roman"/>
                <w:color w:val="FF0000"/>
                <w:sz w:val="24"/>
                <w:szCs w:val="24"/>
              </w:rPr>
              <w:t>84</w:t>
            </w:r>
            <w:r w:rsidR="00B01213" w:rsidRPr="00B3528E">
              <w:rPr>
                <w:rFonts w:ascii="Times New Roman" w:hAnsi="Times New Roman"/>
                <w:color w:val="FF0000"/>
                <w:sz w:val="24"/>
                <w:szCs w:val="24"/>
              </w:rPr>
              <w:t xml:space="preserve"> </w:t>
            </w:r>
            <w:r w:rsidR="00414542" w:rsidRPr="00B3528E">
              <w:rPr>
                <w:rFonts w:ascii="Times New Roman" w:hAnsi="Times New Roman"/>
                <w:color w:val="FF0000"/>
                <w:sz w:val="24"/>
                <w:szCs w:val="24"/>
              </w:rPr>
              <w:t xml:space="preserve">$ </w:t>
            </w:r>
          </w:p>
        </w:tc>
      </w:tr>
    </w:tbl>
    <w:p w:rsidR="00223F8E" w:rsidRDefault="00514B0C" w:rsidP="00D339B0">
      <w:pPr>
        <w:tabs>
          <w:tab w:val="left" w:pos="5069"/>
        </w:tabs>
        <w:spacing w:after="0" w:line="360" w:lineRule="auto"/>
        <w:ind w:left="720"/>
        <w:jc w:val="both"/>
        <w:rPr>
          <w:rFonts w:ascii="Times New Roman" w:hAnsi="Times New Roman"/>
          <w:sz w:val="24"/>
          <w:szCs w:val="24"/>
        </w:rPr>
      </w:pPr>
      <w:r w:rsidRPr="003417D7">
        <w:rPr>
          <w:rFonts w:ascii="Times New Roman" w:hAnsi="Times New Roman"/>
          <w:b/>
          <w:sz w:val="24"/>
          <w:szCs w:val="24"/>
        </w:rPr>
        <w:t>Commentaires</w:t>
      </w:r>
      <w:r w:rsidR="00D45979">
        <w:rPr>
          <w:rFonts w:ascii="Times New Roman" w:hAnsi="Times New Roman"/>
          <w:b/>
          <w:sz w:val="24"/>
          <w:szCs w:val="24"/>
        </w:rPr>
        <w:t> </w:t>
      </w:r>
      <w:r w:rsidR="001454DF">
        <w:rPr>
          <w:rFonts w:ascii="Times New Roman" w:hAnsi="Times New Roman"/>
          <w:b/>
          <w:sz w:val="24"/>
          <w:szCs w:val="24"/>
        </w:rPr>
        <w:t>:</w:t>
      </w:r>
      <w:r w:rsidR="001454DF" w:rsidRPr="00974961">
        <w:rPr>
          <w:rFonts w:ascii="Times New Roman" w:hAnsi="Times New Roman"/>
          <w:sz w:val="24"/>
          <w:szCs w:val="24"/>
        </w:rPr>
        <w:t xml:space="preserve"> Les</w:t>
      </w:r>
      <w:r w:rsidR="00B01213">
        <w:rPr>
          <w:rFonts w:ascii="Times New Roman" w:hAnsi="Times New Roman"/>
          <w:sz w:val="24"/>
          <w:szCs w:val="24"/>
        </w:rPr>
        <w:t xml:space="preserve"> 80% des</w:t>
      </w:r>
      <w:r w:rsidR="00974961" w:rsidRPr="00974961">
        <w:rPr>
          <w:rFonts w:ascii="Times New Roman" w:hAnsi="Times New Roman"/>
          <w:sz w:val="24"/>
          <w:szCs w:val="24"/>
        </w:rPr>
        <w:t xml:space="preserve"> cotisations </w:t>
      </w:r>
      <w:r w:rsidR="00B01213">
        <w:rPr>
          <w:rFonts w:ascii="Times New Roman" w:hAnsi="Times New Roman"/>
          <w:sz w:val="24"/>
          <w:szCs w:val="24"/>
        </w:rPr>
        <w:t>n’</w:t>
      </w:r>
      <w:r w:rsidR="00974961" w:rsidRPr="00974961">
        <w:rPr>
          <w:rFonts w:ascii="Times New Roman" w:hAnsi="Times New Roman"/>
          <w:sz w:val="24"/>
          <w:szCs w:val="24"/>
        </w:rPr>
        <w:t>ont</w:t>
      </w:r>
      <w:r w:rsidR="00B01213">
        <w:rPr>
          <w:rFonts w:ascii="Times New Roman" w:hAnsi="Times New Roman"/>
          <w:sz w:val="24"/>
          <w:szCs w:val="24"/>
        </w:rPr>
        <w:t xml:space="preserve"> pas</w:t>
      </w:r>
      <w:r w:rsidR="00974961" w:rsidRPr="00974961">
        <w:rPr>
          <w:rFonts w:ascii="Times New Roman" w:hAnsi="Times New Roman"/>
          <w:sz w:val="24"/>
          <w:szCs w:val="24"/>
        </w:rPr>
        <w:t xml:space="preserve"> suffit pour le remboursement des soins des membres</w:t>
      </w:r>
      <w:r w:rsidR="00073FEB">
        <w:rPr>
          <w:rFonts w:ascii="Times New Roman" w:hAnsi="Times New Roman"/>
          <w:sz w:val="24"/>
          <w:szCs w:val="24"/>
        </w:rPr>
        <w:t xml:space="preserve"> pour l’année 2023</w:t>
      </w:r>
      <w:r w:rsidR="00B01213">
        <w:rPr>
          <w:rFonts w:ascii="Times New Roman" w:hAnsi="Times New Roman"/>
          <w:sz w:val="24"/>
          <w:szCs w:val="24"/>
        </w:rPr>
        <w:t>, la MUSOSA s’est emprunté la somme de</w:t>
      </w:r>
      <w:r w:rsidR="00073FEB">
        <w:rPr>
          <w:rFonts w:ascii="Times New Roman" w:hAnsi="Times New Roman"/>
          <w:sz w:val="24"/>
          <w:szCs w:val="24"/>
        </w:rPr>
        <w:t xml:space="preserve"> </w:t>
      </w:r>
      <w:r w:rsidR="00073FEB">
        <w:rPr>
          <w:rFonts w:ascii="Times New Roman" w:hAnsi="Times New Roman"/>
          <w:color w:val="FF0000"/>
          <w:sz w:val="24"/>
          <w:szCs w:val="24"/>
        </w:rPr>
        <w:t>39873,84</w:t>
      </w:r>
      <w:r w:rsidR="00B01213" w:rsidRPr="00B01213">
        <w:rPr>
          <w:rFonts w:ascii="Times New Roman" w:hAnsi="Times New Roman"/>
          <w:color w:val="FF0000"/>
          <w:sz w:val="24"/>
          <w:szCs w:val="24"/>
        </w:rPr>
        <w:t xml:space="preserve">$ </w:t>
      </w:r>
      <w:r w:rsidR="00974961" w:rsidRPr="00974961">
        <w:rPr>
          <w:rFonts w:ascii="Times New Roman" w:hAnsi="Times New Roman"/>
          <w:sz w:val="24"/>
          <w:szCs w:val="24"/>
        </w:rPr>
        <w:t xml:space="preserve"> </w:t>
      </w:r>
      <w:r w:rsidR="00B01213">
        <w:rPr>
          <w:rFonts w:ascii="Times New Roman" w:hAnsi="Times New Roman"/>
          <w:sz w:val="24"/>
          <w:szCs w:val="24"/>
        </w:rPr>
        <w:t>qui était prévue comme</w:t>
      </w:r>
      <w:r w:rsidR="00974961" w:rsidRPr="00974961">
        <w:rPr>
          <w:rFonts w:ascii="Times New Roman" w:hAnsi="Times New Roman"/>
          <w:sz w:val="24"/>
          <w:szCs w:val="24"/>
        </w:rPr>
        <w:t xml:space="preserve"> une réserve pour le fonctionnement</w:t>
      </w:r>
      <w:r w:rsidR="00974961">
        <w:rPr>
          <w:rFonts w:ascii="Times New Roman" w:hAnsi="Times New Roman"/>
          <w:sz w:val="24"/>
          <w:szCs w:val="24"/>
        </w:rPr>
        <w:t xml:space="preserve"> MUSOSA</w:t>
      </w:r>
      <w:r w:rsidR="00F148FA">
        <w:rPr>
          <w:rFonts w:ascii="Times New Roman" w:hAnsi="Times New Roman"/>
          <w:sz w:val="24"/>
          <w:szCs w:val="24"/>
        </w:rPr>
        <w:t xml:space="preserve"> </w:t>
      </w:r>
      <w:r w:rsidR="00B01213">
        <w:rPr>
          <w:rFonts w:ascii="Times New Roman" w:hAnsi="Times New Roman"/>
          <w:sz w:val="24"/>
          <w:szCs w:val="24"/>
        </w:rPr>
        <w:t>. Cette situation est alarmante pour la MUSOSA qui ne peut subsister sans l’aide extérieur pour le fonctionnement. Il y a urgence d’une étude de recadrage du produit MUSOSA</w:t>
      </w:r>
      <w:r w:rsidR="00471C20">
        <w:rPr>
          <w:rFonts w:ascii="Times New Roman" w:hAnsi="Times New Roman"/>
          <w:sz w:val="24"/>
          <w:szCs w:val="24"/>
        </w:rPr>
        <w:t xml:space="preserve"> surtout à BENI</w:t>
      </w:r>
    </w:p>
    <w:p w:rsidR="007831F9" w:rsidRDefault="007831F9" w:rsidP="00D339B0">
      <w:pPr>
        <w:tabs>
          <w:tab w:val="left" w:pos="5069"/>
        </w:tabs>
        <w:spacing w:after="0" w:line="360" w:lineRule="auto"/>
        <w:ind w:left="720"/>
        <w:jc w:val="both"/>
        <w:rPr>
          <w:rFonts w:ascii="Times New Roman" w:hAnsi="Times New Roman"/>
          <w:sz w:val="24"/>
          <w:szCs w:val="24"/>
        </w:rPr>
      </w:pPr>
    </w:p>
    <w:p w:rsidR="007831F9" w:rsidRDefault="007831F9" w:rsidP="00D339B0">
      <w:pPr>
        <w:tabs>
          <w:tab w:val="left" w:pos="5069"/>
        </w:tabs>
        <w:spacing w:after="0" w:line="360" w:lineRule="auto"/>
        <w:ind w:left="720"/>
        <w:jc w:val="both"/>
        <w:rPr>
          <w:rFonts w:ascii="Times New Roman" w:hAnsi="Times New Roman"/>
          <w:sz w:val="24"/>
          <w:szCs w:val="24"/>
        </w:rPr>
      </w:pPr>
    </w:p>
    <w:p w:rsidR="007831F9" w:rsidRDefault="007831F9" w:rsidP="00D339B0">
      <w:pPr>
        <w:tabs>
          <w:tab w:val="left" w:pos="5069"/>
        </w:tabs>
        <w:spacing w:after="0" w:line="360" w:lineRule="auto"/>
        <w:ind w:left="720"/>
        <w:jc w:val="both"/>
        <w:rPr>
          <w:rFonts w:ascii="Times New Roman" w:hAnsi="Times New Roman"/>
          <w:sz w:val="24"/>
          <w:szCs w:val="24"/>
        </w:rPr>
      </w:pPr>
    </w:p>
    <w:p w:rsidR="007831F9" w:rsidRDefault="007831F9" w:rsidP="00D339B0">
      <w:pPr>
        <w:tabs>
          <w:tab w:val="left" w:pos="5069"/>
        </w:tabs>
        <w:spacing w:after="0" w:line="360" w:lineRule="auto"/>
        <w:ind w:left="720"/>
        <w:jc w:val="both"/>
        <w:rPr>
          <w:rFonts w:ascii="Times New Roman" w:hAnsi="Times New Roman"/>
          <w:sz w:val="24"/>
          <w:szCs w:val="24"/>
        </w:rPr>
      </w:pPr>
    </w:p>
    <w:p w:rsidR="000108CF" w:rsidRPr="007831F9" w:rsidRDefault="001432FB" w:rsidP="001432FB">
      <w:pPr>
        <w:pStyle w:val="Titre2"/>
        <w:rPr>
          <w:color w:val="auto"/>
        </w:rPr>
      </w:pPr>
      <w:bookmarkStart w:id="62" w:name="_Toc161296342"/>
      <w:r w:rsidRPr="007831F9">
        <w:rPr>
          <w:color w:val="auto"/>
        </w:rPr>
        <w:t>X</w:t>
      </w:r>
      <w:r w:rsidR="00AE0BFE" w:rsidRPr="007831F9">
        <w:rPr>
          <w:color w:val="auto"/>
        </w:rPr>
        <w:t xml:space="preserve">.2. </w:t>
      </w:r>
      <w:r w:rsidR="008D289B" w:rsidRPr="007831F9">
        <w:rPr>
          <w:color w:val="auto"/>
        </w:rPr>
        <w:t>Fonds reçus</w:t>
      </w:r>
      <w:r w:rsidR="00182454" w:rsidRPr="007831F9">
        <w:rPr>
          <w:color w:val="auto"/>
        </w:rPr>
        <w:t xml:space="preserve"> de la Mutualité St Michel de </w:t>
      </w:r>
      <w:r w:rsidR="00215F47" w:rsidRPr="007831F9">
        <w:rPr>
          <w:color w:val="auto"/>
        </w:rPr>
        <w:t>Belgique</w:t>
      </w:r>
      <w:bookmarkEnd w:id="62"/>
    </w:p>
    <w:tbl>
      <w:tblPr>
        <w:tblpPr w:leftFromText="141" w:rightFromText="141" w:vertAnchor="text" w:horzAnchor="margin" w:tblpXSpec="center" w:tblpY="382"/>
        <w:tblW w:w="150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567"/>
        <w:gridCol w:w="3260"/>
        <w:gridCol w:w="1701"/>
        <w:gridCol w:w="567"/>
        <w:gridCol w:w="4111"/>
        <w:gridCol w:w="1134"/>
        <w:gridCol w:w="1417"/>
        <w:gridCol w:w="851"/>
        <w:gridCol w:w="1417"/>
      </w:tblGrid>
      <w:tr w:rsidR="00BE749E" w:rsidRPr="00754F11" w:rsidTr="007831F9">
        <w:tc>
          <w:tcPr>
            <w:tcW w:w="5528" w:type="dxa"/>
            <w:gridSpan w:val="3"/>
            <w:vAlign w:val="center"/>
          </w:tcPr>
          <w:p w:rsidR="00BE749E" w:rsidRPr="00754F11" w:rsidRDefault="00BE749E" w:rsidP="00BE749E">
            <w:pPr>
              <w:pStyle w:val="Sansinterligne"/>
              <w:jc w:val="center"/>
              <w:rPr>
                <w:rFonts w:ascii="Times New Roman" w:hAnsi="Times New Roman"/>
              </w:rPr>
            </w:pPr>
            <w:r w:rsidRPr="00F70F1F">
              <w:rPr>
                <w:rFonts w:ascii="Times New Roman" w:hAnsi="Times New Roman"/>
                <w:color w:val="000000"/>
                <w:sz w:val="24"/>
                <w:szCs w:val="24"/>
              </w:rPr>
              <w:t>RECETTES</w:t>
            </w:r>
          </w:p>
        </w:tc>
        <w:tc>
          <w:tcPr>
            <w:tcW w:w="9497" w:type="dxa"/>
            <w:gridSpan w:val="6"/>
            <w:vAlign w:val="center"/>
          </w:tcPr>
          <w:p w:rsidR="00BE749E" w:rsidRPr="00754F11" w:rsidRDefault="00BE749E" w:rsidP="00BE749E">
            <w:pPr>
              <w:pStyle w:val="Sansinterligne"/>
              <w:jc w:val="center"/>
              <w:rPr>
                <w:rFonts w:ascii="Times New Roman" w:hAnsi="Times New Roman"/>
              </w:rPr>
            </w:pPr>
            <w:r w:rsidRPr="00F70F1F">
              <w:rPr>
                <w:rFonts w:ascii="Times New Roman" w:hAnsi="Times New Roman"/>
                <w:color w:val="000000"/>
                <w:sz w:val="24"/>
                <w:szCs w:val="24"/>
              </w:rPr>
              <w:t>DEPENSES</w:t>
            </w:r>
          </w:p>
        </w:tc>
      </w:tr>
      <w:tr w:rsidR="00BE749E" w:rsidRPr="00754F11" w:rsidTr="007831F9">
        <w:tc>
          <w:tcPr>
            <w:tcW w:w="567" w:type="dxa"/>
            <w:vAlign w:val="center"/>
          </w:tcPr>
          <w:p w:rsidR="00F63AFE" w:rsidRPr="00754F11" w:rsidRDefault="00F63AFE" w:rsidP="00FD5909">
            <w:pPr>
              <w:pStyle w:val="Sansinterligne"/>
              <w:ind w:left="-120" w:firstLine="120"/>
              <w:rPr>
                <w:rFonts w:ascii="Times New Roman" w:hAnsi="Times New Roman"/>
              </w:rPr>
            </w:pPr>
            <w:r w:rsidRPr="00754F11">
              <w:rPr>
                <w:rFonts w:ascii="Times New Roman" w:hAnsi="Times New Roman"/>
              </w:rPr>
              <w:t>N°</w:t>
            </w:r>
          </w:p>
        </w:tc>
        <w:tc>
          <w:tcPr>
            <w:tcW w:w="3260"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 xml:space="preserve">DESIGNATION </w:t>
            </w:r>
          </w:p>
        </w:tc>
        <w:tc>
          <w:tcPr>
            <w:tcW w:w="170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 xml:space="preserve">Montant prévu en EURO </w:t>
            </w:r>
          </w:p>
        </w:tc>
        <w:tc>
          <w:tcPr>
            <w:tcW w:w="567"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N°</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 xml:space="preserve">DESIGNATION </w:t>
            </w:r>
          </w:p>
        </w:tc>
        <w:tc>
          <w:tcPr>
            <w:tcW w:w="1134"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 xml:space="preserve">Montant prévu en EURO </w:t>
            </w:r>
          </w:p>
        </w:tc>
        <w:tc>
          <w:tcPr>
            <w:tcW w:w="1417" w:type="dxa"/>
            <w:vAlign w:val="center"/>
          </w:tcPr>
          <w:p w:rsidR="00F63AFE" w:rsidRPr="00754F11" w:rsidRDefault="00F63AFE" w:rsidP="00FD5909">
            <w:pPr>
              <w:pStyle w:val="Sansinterligne"/>
              <w:rPr>
                <w:rFonts w:ascii="Times New Roman" w:hAnsi="Times New Roman"/>
              </w:rPr>
            </w:pPr>
            <w:r>
              <w:rPr>
                <w:rFonts w:ascii="Times New Roman" w:hAnsi="Times New Roman"/>
              </w:rPr>
              <w:t>Montant depensé</w:t>
            </w:r>
            <w:r w:rsidRPr="00754F11">
              <w:rPr>
                <w:rFonts w:ascii="Times New Roman" w:hAnsi="Times New Roman"/>
              </w:rPr>
              <w:t xml:space="preserve"> en EURO </w:t>
            </w:r>
          </w:p>
        </w:tc>
        <w:tc>
          <w:tcPr>
            <w:tcW w:w="85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w:t>
            </w:r>
          </w:p>
        </w:tc>
        <w:tc>
          <w:tcPr>
            <w:tcW w:w="1417"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Montant dépensé en dollars $ (taux 1,015)</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01</w:t>
            </w:r>
          </w:p>
        </w:tc>
        <w:tc>
          <w:tcPr>
            <w:tcW w:w="3260"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Subvention fonctionnement  2023</w:t>
            </w:r>
          </w:p>
        </w:tc>
        <w:tc>
          <w:tcPr>
            <w:tcW w:w="1701" w:type="dxa"/>
            <w:vAlign w:val="center"/>
          </w:tcPr>
          <w:p w:rsidR="00F63AFE" w:rsidRPr="00754F11" w:rsidRDefault="00F63AFE" w:rsidP="00FD5909">
            <w:pPr>
              <w:pStyle w:val="Sansinterligne"/>
              <w:rPr>
                <w:rFonts w:ascii="Times New Roman" w:hAnsi="Times New Roman"/>
              </w:rPr>
            </w:pPr>
            <w:r>
              <w:rPr>
                <w:rFonts w:ascii="Times New Roman" w:hAnsi="Times New Roman"/>
                <w:color w:val="000000"/>
                <w:sz w:val="24"/>
                <w:szCs w:val="24"/>
              </w:rPr>
              <w:t>30000,00</w:t>
            </w: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Transport pour la commission de contrôle</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400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378,43</w:t>
            </w:r>
          </w:p>
        </w:tc>
        <w:tc>
          <w:tcPr>
            <w:tcW w:w="851" w:type="dxa"/>
            <w:vAlign w:val="center"/>
          </w:tcPr>
          <w:p w:rsidR="00F63AFE" w:rsidRPr="00754F11" w:rsidRDefault="00F63AFE" w:rsidP="00FD5909">
            <w:pPr>
              <w:pStyle w:val="Sansinterligne"/>
              <w:rPr>
                <w:rFonts w:ascii="Times New Roman" w:hAnsi="Times New Roman"/>
                <w:color w:val="00B050"/>
                <w:sz w:val="24"/>
                <w:szCs w:val="24"/>
              </w:rPr>
            </w:pPr>
            <w:r w:rsidRPr="00754F11">
              <w:rPr>
                <w:rFonts w:ascii="Times New Roman" w:hAnsi="Times New Roman"/>
                <w:color w:val="00B050"/>
              </w:rPr>
              <w:t>94,61</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384,11</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Organisation de l'Assemblée générale</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500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417,18</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83,44</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423,44</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Organisation du Conseil d'Administration</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265,32</w:t>
            </w:r>
          </w:p>
        </w:tc>
        <w:tc>
          <w:tcPr>
            <w:tcW w:w="851" w:type="dxa"/>
            <w:vAlign w:val="center"/>
          </w:tcPr>
          <w:p w:rsidR="00F63AFE" w:rsidRPr="00754F11" w:rsidRDefault="00F63AFE" w:rsidP="00FD5909">
            <w:pPr>
              <w:pStyle w:val="Sansinterligne"/>
              <w:rPr>
                <w:rFonts w:ascii="Times New Roman" w:hAnsi="Times New Roman"/>
                <w:sz w:val="24"/>
                <w:szCs w:val="24"/>
              </w:rPr>
            </w:pPr>
            <w:r w:rsidRPr="00754F11">
              <w:rPr>
                <w:rFonts w:ascii="Times New Roman" w:hAnsi="Times New Roman"/>
              </w:rPr>
              <w:t>73,7</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269,7</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4</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Eléctricité</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313,47</w:t>
            </w:r>
          </w:p>
        </w:tc>
        <w:tc>
          <w:tcPr>
            <w:tcW w:w="851" w:type="dxa"/>
            <w:vAlign w:val="center"/>
          </w:tcPr>
          <w:p w:rsidR="00F63AFE" w:rsidRPr="00754F11" w:rsidRDefault="00F63AFE" w:rsidP="00FD5909">
            <w:pPr>
              <w:pStyle w:val="Sansinterligne"/>
              <w:rPr>
                <w:rFonts w:ascii="Times New Roman" w:hAnsi="Times New Roman"/>
                <w:color w:val="FF0000"/>
                <w:sz w:val="24"/>
                <w:szCs w:val="24"/>
              </w:rPr>
            </w:pPr>
            <w:r w:rsidRPr="00754F11">
              <w:rPr>
                <w:rFonts w:ascii="Times New Roman" w:hAnsi="Times New Roman"/>
                <w:color w:val="FF0000"/>
              </w:rPr>
              <w:t>104,49</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318,7</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5</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Fournitures de bureau et entretien</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1200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1543,34</w:t>
            </w:r>
          </w:p>
        </w:tc>
        <w:tc>
          <w:tcPr>
            <w:tcW w:w="851" w:type="dxa"/>
            <w:vAlign w:val="center"/>
          </w:tcPr>
          <w:p w:rsidR="00F63AFE" w:rsidRPr="00754F11" w:rsidRDefault="00F63AFE" w:rsidP="00FD5909">
            <w:pPr>
              <w:pStyle w:val="Sansinterligne"/>
              <w:rPr>
                <w:rFonts w:ascii="Times New Roman" w:hAnsi="Times New Roman"/>
                <w:color w:val="FF0000"/>
                <w:sz w:val="24"/>
                <w:szCs w:val="24"/>
              </w:rPr>
            </w:pPr>
            <w:r w:rsidRPr="00754F11">
              <w:rPr>
                <w:rFonts w:ascii="Times New Roman" w:hAnsi="Times New Roman"/>
                <w:color w:val="FF0000"/>
              </w:rPr>
              <w:t>128,61</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1566,5</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6</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Location du bureau MUSOSA</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1680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1399</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83,27</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1420</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7</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Communication (unités et Internet)</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1200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694,12</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57,84</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704,53</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Taxi courses de bureau</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333,73</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92,7</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338,74</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9</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Soins médicaux du personnel permanent</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400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361,97</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90,49</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367,4</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10</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Impôts et taxes, frais bancaires</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760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1301,31</w:t>
            </w:r>
          </w:p>
        </w:tc>
        <w:tc>
          <w:tcPr>
            <w:tcW w:w="851" w:type="dxa"/>
            <w:vAlign w:val="center"/>
          </w:tcPr>
          <w:p w:rsidR="00F63AFE" w:rsidRPr="00754F11" w:rsidRDefault="00F63AFE" w:rsidP="00FD5909">
            <w:pPr>
              <w:pStyle w:val="Sansinterligne"/>
              <w:rPr>
                <w:rFonts w:ascii="Times New Roman" w:hAnsi="Times New Roman"/>
                <w:color w:val="FF0000"/>
                <w:sz w:val="24"/>
                <w:szCs w:val="24"/>
              </w:rPr>
            </w:pPr>
            <w:r w:rsidRPr="00754F11">
              <w:rPr>
                <w:rFonts w:ascii="Times New Roman" w:hAnsi="Times New Roman"/>
                <w:color w:val="FF0000"/>
              </w:rPr>
              <w:t>171,22</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1320,83</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11</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Descentes sur terrain des animateurs MUSOSA</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2140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3921,74</w:t>
            </w:r>
          </w:p>
        </w:tc>
        <w:tc>
          <w:tcPr>
            <w:tcW w:w="851" w:type="dxa"/>
            <w:vAlign w:val="center"/>
          </w:tcPr>
          <w:p w:rsidR="00F63AFE" w:rsidRPr="00754F11" w:rsidRDefault="00F63AFE" w:rsidP="00FD5909">
            <w:pPr>
              <w:pStyle w:val="Sansinterligne"/>
              <w:rPr>
                <w:rFonts w:ascii="Times New Roman" w:hAnsi="Times New Roman"/>
                <w:color w:val="FF0000"/>
                <w:sz w:val="24"/>
                <w:szCs w:val="24"/>
              </w:rPr>
            </w:pPr>
            <w:r w:rsidRPr="00754F11">
              <w:rPr>
                <w:rFonts w:ascii="Times New Roman" w:hAnsi="Times New Roman"/>
                <w:color w:val="FF0000"/>
              </w:rPr>
              <w:t>183,26</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3 980,57</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12</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Emissions MUSOSA à la radio  pour la sensibilisation</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1440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1113,3</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77,31</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1130</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13</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Production des outils de visibilité ( gilets, callicots, pancartes, depliants, …)</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900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788,67</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87,63</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800,5</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14</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Installation et maintenance logiciel</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246,3</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68,42</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250</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15</w:t>
            </w:r>
          </w:p>
        </w:tc>
        <w:tc>
          <w:tcPr>
            <w:tcW w:w="4111" w:type="dxa"/>
            <w:vAlign w:val="center"/>
          </w:tcPr>
          <w:p w:rsidR="00F63AFE" w:rsidRPr="00754F11" w:rsidRDefault="00F63AFE" w:rsidP="00FD5909">
            <w:pPr>
              <w:pStyle w:val="Sansinterligne"/>
              <w:rPr>
                <w:rFonts w:ascii="Times New Roman" w:hAnsi="Times New Roman"/>
              </w:rPr>
            </w:pPr>
            <w:r w:rsidRPr="00754F11">
              <w:rPr>
                <w:rFonts w:ascii="Times New Roman" w:hAnsi="Times New Roman"/>
              </w:rPr>
              <w:t xml:space="preserve">prime du personnel permanent de la MUSOSA (Un </w:t>
            </w:r>
            <w:r w:rsidR="00D339B0" w:rsidRPr="00754F11">
              <w:rPr>
                <w:rFonts w:ascii="Times New Roman" w:hAnsi="Times New Roman"/>
              </w:rPr>
              <w:t>Secrétaire</w:t>
            </w:r>
            <w:r w:rsidRPr="00754F11">
              <w:rPr>
                <w:rFonts w:ascii="Times New Roman" w:hAnsi="Times New Roman"/>
              </w:rPr>
              <w:t xml:space="preserve"> Exécutif et un Comptable)</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8400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8018,48</w:t>
            </w:r>
          </w:p>
        </w:tc>
        <w:tc>
          <w:tcPr>
            <w:tcW w:w="851" w:type="dxa"/>
            <w:vAlign w:val="center"/>
          </w:tcPr>
          <w:p w:rsidR="00F63AFE" w:rsidRPr="00754F11" w:rsidRDefault="00F63AFE" w:rsidP="00FD5909">
            <w:pPr>
              <w:pStyle w:val="Sansinterligne"/>
              <w:rPr>
                <w:rFonts w:ascii="Times New Roman" w:hAnsi="Times New Roman"/>
                <w:color w:val="00B050"/>
                <w:sz w:val="24"/>
                <w:szCs w:val="24"/>
              </w:rPr>
            </w:pPr>
            <w:r w:rsidRPr="00754F11">
              <w:rPr>
                <w:rFonts w:ascii="Times New Roman" w:hAnsi="Times New Roman"/>
                <w:color w:val="00B050"/>
              </w:rPr>
              <w:t>95,46</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8 138,76</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16</w:t>
            </w:r>
          </w:p>
        </w:tc>
        <w:tc>
          <w:tcPr>
            <w:tcW w:w="411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Prime de 2 animateurs du bureau relais BENI, 1chaufeur et 1 chargé de l'entretien du bureau</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6000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5236,45</w:t>
            </w:r>
          </w:p>
        </w:tc>
        <w:tc>
          <w:tcPr>
            <w:tcW w:w="851"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87,27</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5 315,00</w:t>
            </w:r>
          </w:p>
        </w:tc>
      </w:tr>
      <w:tr w:rsidR="00BE749E" w:rsidRPr="00754F11" w:rsidTr="007831F9">
        <w:tc>
          <w:tcPr>
            <w:tcW w:w="567" w:type="dxa"/>
            <w:vAlign w:val="center"/>
          </w:tcPr>
          <w:p w:rsidR="00F63AFE" w:rsidRPr="00754F11" w:rsidRDefault="00F63AFE" w:rsidP="00FD5909">
            <w:pPr>
              <w:pStyle w:val="Sansinterligne"/>
              <w:rPr>
                <w:rFonts w:ascii="Times New Roman" w:hAnsi="Times New Roman"/>
              </w:rPr>
            </w:pPr>
          </w:p>
        </w:tc>
        <w:tc>
          <w:tcPr>
            <w:tcW w:w="3260" w:type="dxa"/>
            <w:vAlign w:val="center"/>
          </w:tcPr>
          <w:p w:rsidR="00F63AFE" w:rsidRPr="00754F11" w:rsidRDefault="00F63AFE" w:rsidP="00FD5909">
            <w:pPr>
              <w:pStyle w:val="Sansinterligne"/>
              <w:rPr>
                <w:rFonts w:ascii="Times New Roman" w:hAnsi="Times New Roman"/>
              </w:rPr>
            </w:pPr>
          </w:p>
        </w:tc>
        <w:tc>
          <w:tcPr>
            <w:tcW w:w="1701" w:type="dxa"/>
            <w:vAlign w:val="center"/>
          </w:tcPr>
          <w:p w:rsidR="00F63AFE" w:rsidRPr="00754F11" w:rsidRDefault="00F63AFE" w:rsidP="00FD5909">
            <w:pPr>
              <w:pStyle w:val="Sansinterligne"/>
              <w:rPr>
                <w:rFonts w:ascii="Times New Roman" w:hAnsi="Times New Roman"/>
              </w:rPr>
            </w:pPr>
          </w:p>
        </w:tc>
        <w:tc>
          <w:tcPr>
            <w:tcW w:w="567" w:type="dxa"/>
            <w:vAlign w:val="center"/>
          </w:tcPr>
          <w:p w:rsidR="00F63AFE" w:rsidRPr="00754F11" w:rsidRDefault="00F63AFE" w:rsidP="00FD5909">
            <w:pPr>
              <w:pStyle w:val="Sansinterligne"/>
              <w:rPr>
                <w:rFonts w:ascii="Times New Roman" w:hAnsi="Times New Roman"/>
                <w:color w:val="000000"/>
              </w:rPr>
            </w:pPr>
            <w:r w:rsidRPr="00754F11">
              <w:rPr>
                <w:rFonts w:ascii="Times New Roman" w:hAnsi="Times New Roman"/>
                <w:color w:val="000000"/>
              </w:rPr>
              <w:t>17</w:t>
            </w:r>
          </w:p>
        </w:tc>
        <w:tc>
          <w:tcPr>
            <w:tcW w:w="4111" w:type="dxa"/>
            <w:vAlign w:val="center"/>
          </w:tcPr>
          <w:p w:rsidR="00F63AFE" w:rsidRPr="00754F11" w:rsidRDefault="00F63AFE" w:rsidP="00FD5909">
            <w:pPr>
              <w:pStyle w:val="Sansinterligne"/>
              <w:rPr>
                <w:rFonts w:ascii="Times New Roman" w:hAnsi="Times New Roman"/>
                <w:sz w:val="24"/>
                <w:szCs w:val="24"/>
              </w:rPr>
            </w:pPr>
            <w:r w:rsidRPr="00754F11">
              <w:rPr>
                <w:rFonts w:ascii="Times New Roman" w:hAnsi="Times New Roman"/>
              </w:rPr>
              <w:t xml:space="preserve">Prime d'un Médecin Conseil </w:t>
            </w:r>
          </w:p>
        </w:tc>
        <w:tc>
          <w:tcPr>
            <w:tcW w:w="1134"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3667,19</w:t>
            </w:r>
          </w:p>
        </w:tc>
        <w:tc>
          <w:tcPr>
            <w:tcW w:w="851" w:type="dxa"/>
            <w:vAlign w:val="center"/>
          </w:tcPr>
          <w:p w:rsidR="00F63AFE" w:rsidRPr="00754F11" w:rsidRDefault="00F63AFE" w:rsidP="00FD5909">
            <w:pPr>
              <w:pStyle w:val="Sansinterligne"/>
              <w:rPr>
                <w:rFonts w:ascii="Times New Roman" w:hAnsi="Times New Roman"/>
                <w:sz w:val="24"/>
                <w:szCs w:val="24"/>
              </w:rPr>
            </w:pPr>
            <w:r w:rsidRPr="00754F11">
              <w:rPr>
                <w:rFonts w:ascii="Times New Roman" w:hAnsi="Times New Roman"/>
              </w:rPr>
              <w:t>101,86</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3 722,20</w:t>
            </w:r>
          </w:p>
        </w:tc>
      </w:tr>
      <w:tr w:rsidR="00F63AFE" w:rsidRPr="00754F11" w:rsidTr="007831F9">
        <w:trPr>
          <w:trHeight w:val="374"/>
        </w:trPr>
        <w:tc>
          <w:tcPr>
            <w:tcW w:w="3827" w:type="dxa"/>
            <w:gridSpan w:val="2"/>
            <w:noWrap/>
            <w:vAlign w:val="center"/>
            <w:hideMark/>
          </w:tcPr>
          <w:p w:rsidR="00F63AFE" w:rsidRPr="00754F11" w:rsidRDefault="00F63AFE" w:rsidP="00FD5909">
            <w:pPr>
              <w:pStyle w:val="Sansinterligne"/>
              <w:jc w:val="center"/>
              <w:rPr>
                <w:rFonts w:ascii="Times New Roman" w:hAnsi="Times New Roman"/>
                <w:color w:val="000000"/>
                <w:sz w:val="24"/>
                <w:szCs w:val="24"/>
              </w:rPr>
            </w:pPr>
            <w:r w:rsidRPr="00754F11">
              <w:rPr>
                <w:rFonts w:ascii="Times New Roman" w:hAnsi="Times New Roman"/>
                <w:bCs/>
                <w:color w:val="000000"/>
                <w:sz w:val="24"/>
                <w:szCs w:val="24"/>
              </w:rPr>
              <w:t>TOTAL</w:t>
            </w:r>
          </w:p>
        </w:tc>
        <w:tc>
          <w:tcPr>
            <w:tcW w:w="1701" w:type="dxa"/>
            <w:vAlign w:val="center"/>
          </w:tcPr>
          <w:p w:rsidR="00F63AFE" w:rsidRPr="00754F11" w:rsidRDefault="00F63AFE" w:rsidP="00FD5909">
            <w:pPr>
              <w:pStyle w:val="Sansinterligne"/>
              <w:rPr>
                <w:rFonts w:ascii="Times New Roman" w:hAnsi="Times New Roman"/>
                <w:color w:val="000000"/>
                <w:sz w:val="24"/>
                <w:szCs w:val="24"/>
              </w:rPr>
            </w:pPr>
            <w:r>
              <w:rPr>
                <w:rFonts w:ascii="Times New Roman" w:hAnsi="Times New Roman"/>
                <w:color w:val="000000"/>
                <w:sz w:val="24"/>
                <w:szCs w:val="24"/>
              </w:rPr>
              <w:t>30000,00</w:t>
            </w:r>
          </w:p>
        </w:tc>
        <w:tc>
          <w:tcPr>
            <w:tcW w:w="4678" w:type="dxa"/>
            <w:gridSpan w:val="2"/>
            <w:noWrap/>
            <w:vAlign w:val="center"/>
            <w:hideMark/>
          </w:tcPr>
          <w:p w:rsidR="00F63AFE" w:rsidRPr="00754F11" w:rsidRDefault="00F63AFE" w:rsidP="00FD5909">
            <w:pPr>
              <w:pStyle w:val="Sansinterligne"/>
              <w:jc w:val="center"/>
              <w:rPr>
                <w:rFonts w:ascii="Times New Roman" w:hAnsi="Times New Roman"/>
                <w:color w:val="000000"/>
                <w:sz w:val="24"/>
                <w:szCs w:val="24"/>
              </w:rPr>
            </w:pPr>
            <w:r w:rsidRPr="00754F11">
              <w:rPr>
                <w:rFonts w:ascii="Times New Roman" w:hAnsi="Times New Roman"/>
                <w:bCs/>
                <w:color w:val="000000"/>
                <w:sz w:val="24"/>
                <w:szCs w:val="24"/>
              </w:rPr>
              <w:t>TOTAL</w:t>
            </w:r>
          </w:p>
        </w:tc>
        <w:tc>
          <w:tcPr>
            <w:tcW w:w="1134" w:type="dxa"/>
            <w:noWrap/>
            <w:vAlign w:val="center"/>
            <w:hideMark/>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30000</w:t>
            </w:r>
          </w:p>
        </w:tc>
        <w:tc>
          <w:tcPr>
            <w:tcW w:w="1417" w:type="dxa"/>
            <w:noWrap/>
            <w:vAlign w:val="center"/>
            <w:hideMark/>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30000</w:t>
            </w:r>
          </w:p>
        </w:tc>
        <w:tc>
          <w:tcPr>
            <w:tcW w:w="851" w:type="dxa"/>
            <w:noWrap/>
            <w:vAlign w:val="center"/>
            <w:hideMark/>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100</w:t>
            </w:r>
          </w:p>
        </w:tc>
        <w:tc>
          <w:tcPr>
            <w:tcW w:w="1417" w:type="dxa"/>
            <w:vAlign w:val="center"/>
          </w:tcPr>
          <w:p w:rsidR="00F63AFE" w:rsidRPr="00754F11" w:rsidRDefault="00F63AFE" w:rsidP="00FD5909">
            <w:pPr>
              <w:pStyle w:val="Sansinterligne"/>
              <w:rPr>
                <w:rFonts w:ascii="Times New Roman" w:hAnsi="Times New Roman"/>
                <w:color w:val="000000"/>
                <w:sz w:val="24"/>
                <w:szCs w:val="24"/>
              </w:rPr>
            </w:pPr>
            <w:r w:rsidRPr="00754F11">
              <w:rPr>
                <w:rFonts w:ascii="Times New Roman" w:hAnsi="Times New Roman"/>
                <w:color w:val="000000"/>
              </w:rPr>
              <w:t>30 450,98</w:t>
            </w:r>
          </w:p>
        </w:tc>
      </w:tr>
    </w:tbl>
    <w:p w:rsidR="00D339B0" w:rsidRDefault="00D339B0" w:rsidP="00F63AFE">
      <w:pPr>
        <w:pStyle w:val="Sansinterligne"/>
        <w:jc w:val="both"/>
        <w:rPr>
          <w:sz w:val="16"/>
          <w:szCs w:val="16"/>
        </w:rPr>
      </w:pPr>
    </w:p>
    <w:p w:rsidR="00D339B0" w:rsidRDefault="00D339B0" w:rsidP="00F63AFE">
      <w:pPr>
        <w:pStyle w:val="Sansinterligne"/>
        <w:jc w:val="both"/>
        <w:rPr>
          <w:sz w:val="16"/>
          <w:szCs w:val="16"/>
        </w:rPr>
      </w:pPr>
    </w:p>
    <w:p w:rsidR="00F63AFE" w:rsidRDefault="00BE749E" w:rsidP="00F63AFE">
      <w:pPr>
        <w:pStyle w:val="Sansinterligne"/>
        <w:jc w:val="both"/>
        <w:rPr>
          <w:rFonts w:ascii="Times New Roman" w:hAnsi="Times New Roman"/>
        </w:rPr>
      </w:pPr>
      <w:r>
        <w:rPr>
          <w:rFonts w:ascii="Times New Roman" w:hAnsi="Times New Roman"/>
          <w:b/>
        </w:rPr>
        <w:t>C</w:t>
      </w:r>
      <w:r w:rsidR="00F63AFE" w:rsidRPr="003571EE">
        <w:rPr>
          <w:rFonts w:ascii="Times New Roman" w:hAnsi="Times New Roman"/>
          <w:b/>
        </w:rPr>
        <w:t>ommentaires</w:t>
      </w:r>
      <w:r w:rsidR="00F63AFE" w:rsidRPr="004F5C45">
        <w:rPr>
          <w:rFonts w:ascii="Times New Roman" w:hAnsi="Times New Roman"/>
        </w:rPr>
        <w:t>:</w:t>
      </w:r>
      <w:r w:rsidR="00864145">
        <w:rPr>
          <w:rFonts w:ascii="Times New Roman" w:hAnsi="Times New Roman"/>
        </w:rPr>
        <w:t xml:space="preserve"> </w:t>
      </w:r>
    </w:p>
    <w:p w:rsidR="00F63AFE" w:rsidRDefault="00F63AFE" w:rsidP="00BE749E">
      <w:pPr>
        <w:pStyle w:val="Sansinterligne"/>
        <w:jc w:val="both"/>
        <w:rPr>
          <w:rFonts w:ascii="Times New Roman" w:hAnsi="Times New Roman"/>
        </w:rPr>
      </w:pPr>
      <w:r w:rsidRPr="008B4BA3">
        <w:rPr>
          <w:rFonts w:ascii="Times New Roman" w:hAnsi="Times New Roman"/>
        </w:rPr>
        <w:t xml:space="preserve"> Le taux de réalisation</w:t>
      </w:r>
      <w:r w:rsidRPr="008B4BA3">
        <w:t xml:space="preserve"> du </w:t>
      </w:r>
      <w:r w:rsidR="008B4BA3" w:rsidRPr="008B4BA3">
        <w:rPr>
          <w:rFonts w:ascii="Times New Roman" w:hAnsi="Times New Roman"/>
        </w:rPr>
        <w:t>budget étant</w:t>
      </w:r>
      <w:r w:rsidRPr="008B4BA3">
        <w:rPr>
          <w:rFonts w:ascii="Times New Roman" w:hAnsi="Times New Roman"/>
        </w:rPr>
        <w:t xml:space="preserve"> de 100 %, certaines rubriques </w:t>
      </w:r>
      <w:r w:rsidR="008B4BA3" w:rsidRPr="008B4BA3">
        <w:rPr>
          <w:rFonts w:ascii="Times New Roman" w:hAnsi="Times New Roman"/>
        </w:rPr>
        <w:t xml:space="preserve">ont </w:t>
      </w:r>
      <w:r w:rsidRPr="008B4BA3">
        <w:rPr>
          <w:rFonts w:ascii="Times New Roman" w:hAnsi="Times New Roman"/>
        </w:rPr>
        <w:t>dépass</w:t>
      </w:r>
      <w:r w:rsidR="008B4BA3" w:rsidRPr="008B4BA3">
        <w:rPr>
          <w:rFonts w:ascii="Times New Roman" w:hAnsi="Times New Roman"/>
        </w:rPr>
        <w:t xml:space="preserve">é </w:t>
      </w:r>
      <w:r w:rsidRPr="008B4BA3">
        <w:rPr>
          <w:rFonts w:ascii="Times New Roman" w:hAnsi="Times New Roman"/>
        </w:rPr>
        <w:t xml:space="preserve"> 100 % de réalisation; C'est le cas des</w:t>
      </w:r>
      <w:r w:rsidR="008B4BA3" w:rsidRPr="008B4BA3">
        <w:rPr>
          <w:rFonts w:ascii="Times New Roman" w:hAnsi="Times New Roman"/>
        </w:rPr>
        <w:t xml:space="preserve"> descentes sur terrain 183,26 % : ce dépassement </w:t>
      </w:r>
      <w:r w:rsidRPr="008B4BA3">
        <w:rPr>
          <w:rFonts w:ascii="Times New Roman" w:hAnsi="Times New Roman"/>
        </w:rPr>
        <w:t>est dû</w:t>
      </w:r>
      <w:r w:rsidR="008B4BA3" w:rsidRPr="008B4BA3">
        <w:rPr>
          <w:rFonts w:ascii="Times New Roman" w:hAnsi="Times New Roman"/>
        </w:rPr>
        <w:t xml:space="preserve"> à la flambée du</w:t>
      </w:r>
      <w:r w:rsidRPr="008B4BA3">
        <w:rPr>
          <w:rFonts w:ascii="Times New Roman" w:hAnsi="Times New Roman"/>
        </w:rPr>
        <w:t xml:space="preserve"> prix élevé du carburant </w:t>
      </w:r>
      <w:r w:rsidR="008B4BA3" w:rsidRPr="008B4BA3">
        <w:rPr>
          <w:rFonts w:ascii="Times New Roman" w:hAnsi="Times New Roman"/>
        </w:rPr>
        <w:t xml:space="preserve">à partir du deuxième semestre </w:t>
      </w:r>
      <w:r w:rsidRPr="008B4BA3">
        <w:rPr>
          <w:rFonts w:ascii="Times New Roman" w:hAnsi="Times New Roman"/>
        </w:rPr>
        <w:t xml:space="preserve">et à </w:t>
      </w:r>
      <w:r w:rsidR="008B4BA3" w:rsidRPr="008B4BA3">
        <w:rPr>
          <w:rFonts w:ascii="Times New Roman" w:hAnsi="Times New Roman"/>
        </w:rPr>
        <w:t xml:space="preserve"> cause de </w:t>
      </w:r>
      <w:r w:rsidRPr="008B4BA3">
        <w:rPr>
          <w:rFonts w:ascii="Times New Roman" w:hAnsi="Times New Roman"/>
        </w:rPr>
        <w:t xml:space="preserve">plusieurs missions des médecins conseils pour le suivi des soins des membres au niveau des formations sanitaires surtout à Beni ; les frais bancaires 171,22% dépendent de la banque utilisée pour le transfert des fonds. Pour les fournitures de </w:t>
      </w:r>
      <w:r w:rsidR="008B4BA3" w:rsidRPr="008B4BA3">
        <w:rPr>
          <w:rFonts w:ascii="Times New Roman" w:hAnsi="Times New Roman"/>
        </w:rPr>
        <w:t>bureau  et entretien 128,61 %, c’est dû à</w:t>
      </w:r>
      <w:r w:rsidRPr="008B4BA3">
        <w:rPr>
          <w:rFonts w:ascii="Times New Roman" w:hAnsi="Times New Roman"/>
        </w:rPr>
        <w:t xml:space="preserve"> l'achat de l'imprimante EPSON</w:t>
      </w:r>
      <w:r w:rsidR="008B4BA3" w:rsidRPr="008B4BA3">
        <w:rPr>
          <w:rFonts w:ascii="Times New Roman" w:hAnsi="Times New Roman"/>
        </w:rPr>
        <w:t xml:space="preserve"> suite à la panne irreparable de </w:t>
      </w:r>
      <w:r w:rsidR="004247F6" w:rsidRPr="008B4BA3">
        <w:rPr>
          <w:rFonts w:ascii="Times New Roman" w:hAnsi="Times New Roman"/>
        </w:rPr>
        <w:t>l’autre,</w:t>
      </w:r>
      <w:r w:rsidR="008B4BA3" w:rsidRPr="008B4BA3">
        <w:rPr>
          <w:rFonts w:ascii="Times New Roman" w:hAnsi="Times New Roman"/>
        </w:rPr>
        <w:t xml:space="preserve"> l'électricité 104,49% car </w:t>
      </w:r>
      <w:r w:rsidRPr="008B4BA3">
        <w:rPr>
          <w:rFonts w:ascii="Times New Roman" w:hAnsi="Times New Roman"/>
        </w:rPr>
        <w:t xml:space="preserve"> nous avons payé l'abonnement à l'électricité du Nord-Kivu (ENK) et la rubrique qui reproche le 100 % </w:t>
      </w:r>
    </w:p>
    <w:p w:rsidR="004247F6" w:rsidRPr="008B4BA3" w:rsidRDefault="004247F6" w:rsidP="00BE749E">
      <w:pPr>
        <w:pStyle w:val="Sansinterligne"/>
        <w:jc w:val="both"/>
      </w:pPr>
      <w:r w:rsidRPr="008E2691">
        <w:rPr>
          <w:rFonts w:ascii="Times New Roman" w:hAnsi="Times New Roman"/>
          <w:sz w:val="24"/>
          <w:szCs w:val="24"/>
        </w:rPr>
        <w:t xml:space="preserve">Il y a eu </w:t>
      </w:r>
      <w:r w:rsidRPr="004247F6">
        <w:rPr>
          <w:rFonts w:ascii="Times New Roman" w:hAnsi="Times New Roman"/>
          <w:sz w:val="24"/>
          <w:szCs w:val="24"/>
        </w:rPr>
        <w:t>une augmentation du financement de la Mutualité Saint Michel de Bruxelles</w:t>
      </w:r>
      <w:r w:rsidRPr="008E2691">
        <w:rPr>
          <w:rFonts w:ascii="Times New Roman" w:hAnsi="Times New Roman"/>
          <w:b/>
          <w:sz w:val="24"/>
          <w:szCs w:val="24"/>
          <w:u w:val="single"/>
        </w:rPr>
        <w:t xml:space="preserve"> </w:t>
      </w:r>
      <w:r w:rsidRPr="008E2691">
        <w:rPr>
          <w:rFonts w:ascii="Times New Roman" w:hAnsi="Times New Roman"/>
          <w:sz w:val="24"/>
          <w:szCs w:val="24"/>
        </w:rPr>
        <w:t xml:space="preserve">pour le fonctionnement de la MUSOSA, on est passé de 18000 Euros les années passées à </w:t>
      </w:r>
      <w:r w:rsidRPr="008E2691">
        <w:rPr>
          <w:rFonts w:ascii="Times New Roman" w:hAnsi="Times New Roman"/>
          <w:b/>
          <w:sz w:val="24"/>
          <w:szCs w:val="24"/>
        </w:rPr>
        <w:t>30000 Euros</w:t>
      </w:r>
      <w:r w:rsidRPr="008E2691">
        <w:rPr>
          <w:rFonts w:ascii="Times New Roman" w:hAnsi="Times New Roman"/>
          <w:sz w:val="24"/>
          <w:szCs w:val="24"/>
        </w:rPr>
        <w:t xml:space="preserve"> l’année 2022. Ceci a permis à la MUSOSA de payer aussi la prime d’un médecin conseil contrairement aux années précédentes</w:t>
      </w:r>
      <w:r>
        <w:rPr>
          <w:rFonts w:ascii="Times New Roman" w:hAnsi="Times New Roman"/>
          <w:sz w:val="24"/>
          <w:szCs w:val="24"/>
        </w:rPr>
        <w:t xml:space="preserve">. Nous adressons nos vifs remerciements à la </w:t>
      </w:r>
      <w:r w:rsidRPr="004247F6">
        <w:rPr>
          <w:rFonts w:ascii="Times New Roman" w:hAnsi="Times New Roman"/>
          <w:sz w:val="24"/>
          <w:szCs w:val="24"/>
        </w:rPr>
        <w:t>Mutualité Saint Michel de Bruxelles</w:t>
      </w:r>
    </w:p>
    <w:p w:rsidR="00000C2A" w:rsidRPr="007831F9" w:rsidRDefault="001432FB" w:rsidP="00D34819">
      <w:pPr>
        <w:pStyle w:val="Titre2"/>
        <w:rPr>
          <w:color w:val="auto"/>
        </w:rPr>
      </w:pPr>
      <w:bookmarkStart w:id="63" w:name="_Toc161296343"/>
      <w:r w:rsidRPr="007831F9">
        <w:rPr>
          <w:color w:val="auto"/>
        </w:rPr>
        <w:t xml:space="preserve">X.3. </w:t>
      </w:r>
      <w:bookmarkStart w:id="64" w:name="_GoBack"/>
      <w:bookmarkEnd w:id="64"/>
      <w:r w:rsidR="00E51608" w:rsidRPr="007831F9">
        <w:rPr>
          <w:color w:val="auto"/>
        </w:rPr>
        <w:t>Rapport d’utilisation d’une partie des réserves  cotisations pour le fonctionnement</w:t>
      </w:r>
      <w:bookmarkEnd w:id="63"/>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629"/>
        <w:gridCol w:w="3874"/>
        <w:gridCol w:w="1066"/>
        <w:gridCol w:w="498"/>
        <w:gridCol w:w="6232"/>
        <w:gridCol w:w="1843"/>
      </w:tblGrid>
      <w:tr w:rsidR="00BA0ABF" w:rsidTr="00D339B0">
        <w:tc>
          <w:tcPr>
            <w:tcW w:w="629"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N°</w:t>
            </w:r>
          </w:p>
        </w:tc>
        <w:tc>
          <w:tcPr>
            <w:tcW w:w="3874"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RECETTES</w:t>
            </w:r>
          </w:p>
        </w:tc>
        <w:tc>
          <w:tcPr>
            <w:tcW w:w="1066"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M</w:t>
            </w:r>
            <w:r w:rsidR="00063925" w:rsidRPr="00BE749E">
              <w:rPr>
                <w:rFonts w:ascii="Times New Roman" w:hAnsi="Times New Roman"/>
                <w:color w:val="000000"/>
              </w:rPr>
              <w:t>ontant</w:t>
            </w:r>
          </w:p>
        </w:tc>
        <w:tc>
          <w:tcPr>
            <w:tcW w:w="498"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N°</w:t>
            </w:r>
          </w:p>
        </w:tc>
        <w:tc>
          <w:tcPr>
            <w:tcW w:w="6232"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DEPENSES</w:t>
            </w:r>
          </w:p>
        </w:tc>
        <w:tc>
          <w:tcPr>
            <w:tcW w:w="1843" w:type="dxa"/>
            <w:vAlign w:val="center"/>
          </w:tcPr>
          <w:p w:rsidR="00BA0ABF" w:rsidRPr="00BE749E" w:rsidRDefault="00063925" w:rsidP="00D339B0">
            <w:pPr>
              <w:spacing w:after="0"/>
              <w:rPr>
                <w:rFonts w:ascii="Times New Roman" w:hAnsi="Times New Roman"/>
              </w:rPr>
            </w:pPr>
            <w:r w:rsidRPr="00BE749E">
              <w:rPr>
                <w:rFonts w:ascii="Times New Roman" w:hAnsi="Times New Roman"/>
              </w:rPr>
              <w:t>Montant</w:t>
            </w:r>
          </w:p>
        </w:tc>
      </w:tr>
      <w:tr w:rsidR="00BA0ABF" w:rsidTr="00D339B0">
        <w:tc>
          <w:tcPr>
            <w:tcW w:w="629" w:type="dxa"/>
            <w:vAlign w:val="center"/>
          </w:tcPr>
          <w:p w:rsidR="00BA0ABF" w:rsidRPr="00BE749E" w:rsidRDefault="00BA0ABF" w:rsidP="00D339B0">
            <w:pPr>
              <w:spacing w:after="0"/>
              <w:rPr>
                <w:rFonts w:ascii="Times New Roman" w:hAnsi="Times New Roman"/>
              </w:rPr>
            </w:pPr>
          </w:p>
        </w:tc>
        <w:tc>
          <w:tcPr>
            <w:tcW w:w="3874"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Utilisation des réserves des cotisations pour le fonctionnement</w:t>
            </w:r>
          </w:p>
        </w:tc>
        <w:tc>
          <w:tcPr>
            <w:tcW w:w="1066" w:type="dxa"/>
            <w:vAlign w:val="center"/>
          </w:tcPr>
          <w:p w:rsidR="00BA0ABF" w:rsidRPr="00BE749E" w:rsidRDefault="003545C7" w:rsidP="0008385D">
            <w:pPr>
              <w:spacing w:after="0"/>
              <w:rPr>
                <w:rFonts w:ascii="Times New Roman" w:hAnsi="Times New Roman"/>
              </w:rPr>
            </w:pPr>
            <w:r>
              <w:rPr>
                <w:rFonts w:ascii="Times New Roman" w:hAnsi="Times New Roman"/>
                <w:color w:val="000000"/>
              </w:rPr>
              <w:t>4875</w:t>
            </w:r>
            <w:r w:rsidR="00063925" w:rsidRPr="00BE749E">
              <w:rPr>
                <w:rFonts w:ascii="Times New Roman" w:hAnsi="Times New Roman"/>
                <w:color w:val="000000"/>
              </w:rPr>
              <w:t>,</w:t>
            </w:r>
            <w:r w:rsidR="0008385D">
              <w:rPr>
                <w:rFonts w:ascii="Times New Roman" w:hAnsi="Times New Roman"/>
                <w:color w:val="000000"/>
              </w:rPr>
              <w:t>63</w:t>
            </w:r>
          </w:p>
        </w:tc>
        <w:tc>
          <w:tcPr>
            <w:tcW w:w="498" w:type="dxa"/>
            <w:vAlign w:val="center"/>
          </w:tcPr>
          <w:p w:rsidR="00BA0ABF" w:rsidRPr="00BE749E" w:rsidRDefault="00FD5909" w:rsidP="00D339B0">
            <w:pPr>
              <w:spacing w:after="0"/>
              <w:rPr>
                <w:rFonts w:ascii="Times New Roman" w:hAnsi="Times New Roman"/>
              </w:rPr>
            </w:pPr>
            <w:r>
              <w:rPr>
                <w:rFonts w:ascii="Times New Roman" w:hAnsi="Times New Roman"/>
              </w:rPr>
              <w:t>01</w:t>
            </w:r>
          </w:p>
        </w:tc>
        <w:tc>
          <w:tcPr>
            <w:tcW w:w="6232" w:type="dxa"/>
            <w:vAlign w:val="center"/>
          </w:tcPr>
          <w:p w:rsidR="00BA0ABF" w:rsidRPr="00BE749E" w:rsidRDefault="00BA0ABF" w:rsidP="00D339B0">
            <w:pPr>
              <w:spacing w:after="0"/>
              <w:rPr>
                <w:rFonts w:ascii="Times New Roman" w:hAnsi="Times New Roman"/>
              </w:rPr>
            </w:pPr>
            <w:r w:rsidRPr="00BE749E">
              <w:rPr>
                <w:rFonts w:ascii="Times New Roman" w:hAnsi="Times New Roman"/>
                <w:color w:val="000000"/>
              </w:rPr>
              <w:t>Prime du  2</w:t>
            </w:r>
            <w:r w:rsidRPr="00BE749E">
              <w:rPr>
                <w:rFonts w:ascii="Times New Roman" w:hAnsi="Times New Roman"/>
                <w:color w:val="000000"/>
                <w:vertAlign w:val="superscript"/>
              </w:rPr>
              <w:t>eme</w:t>
            </w:r>
            <w:r w:rsidRPr="00BE749E">
              <w:rPr>
                <w:rFonts w:ascii="Times New Roman" w:hAnsi="Times New Roman"/>
                <w:color w:val="000000"/>
              </w:rPr>
              <w:t xml:space="preserve"> médecin  </w:t>
            </w:r>
            <w:r w:rsidR="006204A6" w:rsidRPr="00BE749E">
              <w:rPr>
                <w:rFonts w:ascii="Times New Roman" w:hAnsi="Times New Roman"/>
                <w:color w:val="000000"/>
              </w:rPr>
              <w:t>conseil à temps partiel</w:t>
            </w:r>
          </w:p>
        </w:tc>
        <w:tc>
          <w:tcPr>
            <w:tcW w:w="1843" w:type="dxa"/>
            <w:vAlign w:val="center"/>
          </w:tcPr>
          <w:p w:rsidR="00BA0ABF" w:rsidRPr="00BE749E" w:rsidRDefault="0008385D" w:rsidP="00D339B0">
            <w:pPr>
              <w:spacing w:after="0"/>
              <w:rPr>
                <w:rFonts w:ascii="Times New Roman" w:hAnsi="Times New Roman"/>
              </w:rPr>
            </w:pPr>
            <w:r>
              <w:rPr>
                <w:rFonts w:ascii="Times New Roman" w:hAnsi="Times New Roman"/>
              </w:rPr>
              <w:t>500</w:t>
            </w:r>
            <w:r w:rsidR="006204A6" w:rsidRPr="00BE749E">
              <w:rPr>
                <w:rFonts w:ascii="Times New Roman" w:hAnsi="Times New Roman"/>
              </w:rPr>
              <w:t>,00</w:t>
            </w:r>
          </w:p>
        </w:tc>
      </w:tr>
      <w:tr w:rsidR="00BA0ABF" w:rsidTr="00D339B0">
        <w:tc>
          <w:tcPr>
            <w:tcW w:w="629" w:type="dxa"/>
            <w:vAlign w:val="center"/>
          </w:tcPr>
          <w:p w:rsidR="00BA0ABF" w:rsidRPr="00BE749E" w:rsidRDefault="00BA0ABF" w:rsidP="00D339B0">
            <w:pPr>
              <w:spacing w:after="0"/>
              <w:rPr>
                <w:rFonts w:ascii="Times New Roman" w:hAnsi="Times New Roman"/>
              </w:rPr>
            </w:pPr>
          </w:p>
        </w:tc>
        <w:tc>
          <w:tcPr>
            <w:tcW w:w="3874" w:type="dxa"/>
            <w:vAlign w:val="center"/>
          </w:tcPr>
          <w:p w:rsidR="00BA0ABF" w:rsidRPr="00BE749E" w:rsidRDefault="00BA0ABF" w:rsidP="00D339B0">
            <w:pPr>
              <w:spacing w:after="0"/>
              <w:rPr>
                <w:rFonts w:ascii="Times New Roman" w:hAnsi="Times New Roman"/>
              </w:rPr>
            </w:pPr>
          </w:p>
        </w:tc>
        <w:tc>
          <w:tcPr>
            <w:tcW w:w="1066" w:type="dxa"/>
            <w:vAlign w:val="center"/>
          </w:tcPr>
          <w:p w:rsidR="00BA0ABF" w:rsidRPr="00BE749E" w:rsidRDefault="00BA0ABF" w:rsidP="00D339B0">
            <w:pPr>
              <w:spacing w:after="0"/>
              <w:rPr>
                <w:rFonts w:ascii="Times New Roman" w:hAnsi="Times New Roman"/>
              </w:rPr>
            </w:pPr>
          </w:p>
        </w:tc>
        <w:tc>
          <w:tcPr>
            <w:tcW w:w="498" w:type="dxa"/>
            <w:vAlign w:val="center"/>
          </w:tcPr>
          <w:p w:rsidR="00BA0ABF" w:rsidRPr="00BE749E" w:rsidRDefault="00FD5909" w:rsidP="00D339B0">
            <w:pPr>
              <w:spacing w:after="0"/>
              <w:rPr>
                <w:rFonts w:ascii="Times New Roman" w:hAnsi="Times New Roman"/>
              </w:rPr>
            </w:pPr>
            <w:r>
              <w:rPr>
                <w:rFonts w:ascii="Times New Roman" w:hAnsi="Times New Roman"/>
              </w:rPr>
              <w:t>02</w:t>
            </w:r>
          </w:p>
        </w:tc>
        <w:tc>
          <w:tcPr>
            <w:tcW w:w="6232" w:type="dxa"/>
            <w:vAlign w:val="center"/>
          </w:tcPr>
          <w:p w:rsidR="00BA0ABF" w:rsidRPr="00BE749E" w:rsidRDefault="006204A6" w:rsidP="00D339B0">
            <w:pPr>
              <w:spacing w:after="0"/>
              <w:rPr>
                <w:rFonts w:ascii="Times New Roman" w:hAnsi="Times New Roman"/>
              </w:rPr>
            </w:pPr>
            <w:r w:rsidRPr="00BE749E">
              <w:rPr>
                <w:rFonts w:ascii="Times New Roman" w:hAnsi="Times New Roman"/>
                <w:color w:val="000000"/>
              </w:rPr>
              <w:t xml:space="preserve"> Prime  d</w:t>
            </w:r>
            <w:r w:rsidR="00A64036" w:rsidRPr="00BE749E">
              <w:rPr>
                <w:rFonts w:ascii="Times New Roman" w:hAnsi="Times New Roman"/>
                <w:color w:val="000000"/>
              </w:rPr>
              <w:t>es  2</w:t>
            </w:r>
            <w:r w:rsidRPr="00BE749E">
              <w:rPr>
                <w:rFonts w:ascii="Times New Roman" w:hAnsi="Times New Roman"/>
                <w:color w:val="000000"/>
              </w:rPr>
              <w:t xml:space="preserve"> animateur</w:t>
            </w:r>
            <w:r w:rsidR="00A64036" w:rsidRPr="00BE749E">
              <w:rPr>
                <w:rFonts w:ascii="Times New Roman" w:hAnsi="Times New Roman"/>
                <w:color w:val="000000"/>
              </w:rPr>
              <w:t>s</w:t>
            </w:r>
            <w:r w:rsidRPr="00BE749E">
              <w:rPr>
                <w:rFonts w:ascii="Times New Roman" w:hAnsi="Times New Roman"/>
                <w:color w:val="000000"/>
              </w:rPr>
              <w:t xml:space="preserve"> MUSOSA</w:t>
            </w:r>
          </w:p>
        </w:tc>
        <w:tc>
          <w:tcPr>
            <w:tcW w:w="1843" w:type="dxa"/>
            <w:vAlign w:val="center"/>
          </w:tcPr>
          <w:p w:rsidR="00BA0ABF" w:rsidRPr="00BE749E" w:rsidRDefault="00FE19A1" w:rsidP="00D339B0">
            <w:pPr>
              <w:spacing w:after="0"/>
              <w:rPr>
                <w:rFonts w:ascii="Times New Roman" w:hAnsi="Times New Roman"/>
              </w:rPr>
            </w:pPr>
            <w:r>
              <w:rPr>
                <w:rFonts w:ascii="Times New Roman" w:hAnsi="Times New Roman"/>
              </w:rPr>
              <w:t>9</w:t>
            </w:r>
            <w:r w:rsidR="0008385D">
              <w:rPr>
                <w:rFonts w:ascii="Times New Roman" w:hAnsi="Times New Roman"/>
              </w:rPr>
              <w:t>80</w:t>
            </w:r>
            <w:r w:rsidR="006204A6" w:rsidRPr="00BE749E">
              <w:rPr>
                <w:rFonts w:ascii="Times New Roman" w:hAnsi="Times New Roman"/>
              </w:rPr>
              <w:t>,00</w:t>
            </w:r>
          </w:p>
        </w:tc>
      </w:tr>
      <w:tr w:rsidR="00BA0ABF" w:rsidTr="00D339B0">
        <w:tc>
          <w:tcPr>
            <w:tcW w:w="629" w:type="dxa"/>
            <w:vAlign w:val="center"/>
          </w:tcPr>
          <w:p w:rsidR="00BA0ABF" w:rsidRPr="00BE749E" w:rsidRDefault="00BA0ABF" w:rsidP="00D339B0">
            <w:pPr>
              <w:spacing w:after="0"/>
              <w:rPr>
                <w:rFonts w:ascii="Times New Roman" w:hAnsi="Times New Roman"/>
              </w:rPr>
            </w:pPr>
          </w:p>
        </w:tc>
        <w:tc>
          <w:tcPr>
            <w:tcW w:w="3874" w:type="dxa"/>
            <w:vAlign w:val="center"/>
          </w:tcPr>
          <w:p w:rsidR="00BA0ABF" w:rsidRPr="00BE749E" w:rsidRDefault="00BA0ABF" w:rsidP="00D339B0">
            <w:pPr>
              <w:spacing w:after="0"/>
              <w:rPr>
                <w:rFonts w:ascii="Times New Roman" w:hAnsi="Times New Roman"/>
              </w:rPr>
            </w:pPr>
          </w:p>
        </w:tc>
        <w:tc>
          <w:tcPr>
            <w:tcW w:w="1066" w:type="dxa"/>
            <w:vAlign w:val="center"/>
          </w:tcPr>
          <w:p w:rsidR="00BA0ABF" w:rsidRPr="00BE749E" w:rsidRDefault="00BA0ABF" w:rsidP="00D339B0">
            <w:pPr>
              <w:spacing w:after="0"/>
              <w:rPr>
                <w:rFonts w:ascii="Times New Roman" w:hAnsi="Times New Roman"/>
              </w:rPr>
            </w:pPr>
          </w:p>
        </w:tc>
        <w:tc>
          <w:tcPr>
            <w:tcW w:w="498" w:type="dxa"/>
            <w:vAlign w:val="center"/>
          </w:tcPr>
          <w:p w:rsidR="00BA0ABF" w:rsidRPr="00BE749E" w:rsidRDefault="00FD5909" w:rsidP="00D339B0">
            <w:pPr>
              <w:spacing w:after="0"/>
              <w:rPr>
                <w:rFonts w:ascii="Times New Roman" w:hAnsi="Times New Roman"/>
              </w:rPr>
            </w:pPr>
            <w:r>
              <w:rPr>
                <w:rFonts w:ascii="Times New Roman" w:hAnsi="Times New Roman"/>
              </w:rPr>
              <w:t>03</w:t>
            </w:r>
          </w:p>
        </w:tc>
        <w:tc>
          <w:tcPr>
            <w:tcW w:w="6232" w:type="dxa"/>
            <w:vAlign w:val="center"/>
          </w:tcPr>
          <w:p w:rsidR="00BA0ABF" w:rsidRPr="00BE749E" w:rsidRDefault="003545C7" w:rsidP="00D339B0">
            <w:pPr>
              <w:spacing w:after="0"/>
              <w:rPr>
                <w:rFonts w:ascii="Times New Roman" w:hAnsi="Times New Roman"/>
              </w:rPr>
            </w:pPr>
            <w:r>
              <w:rPr>
                <w:rFonts w:ascii="Times New Roman" w:hAnsi="Times New Roman"/>
              </w:rPr>
              <w:t>Encouragement du personnel / fête des travailleurs</w:t>
            </w:r>
          </w:p>
        </w:tc>
        <w:tc>
          <w:tcPr>
            <w:tcW w:w="1843" w:type="dxa"/>
            <w:vAlign w:val="center"/>
          </w:tcPr>
          <w:p w:rsidR="00063925" w:rsidRPr="00BE749E" w:rsidRDefault="003545C7" w:rsidP="00D339B0">
            <w:pPr>
              <w:spacing w:after="0"/>
              <w:rPr>
                <w:rFonts w:ascii="Times New Roman" w:hAnsi="Times New Roman"/>
              </w:rPr>
            </w:pPr>
            <w:r>
              <w:rPr>
                <w:rFonts w:ascii="Times New Roman" w:hAnsi="Times New Roman"/>
              </w:rPr>
              <w:t>5</w:t>
            </w:r>
            <w:r w:rsidR="006204A6" w:rsidRPr="00BE749E">
              <w:rPr>
                <w:rFonts w:ascii="Times New Roman" w:hAnsi="Times New Roman"/>
              </w:rPr>
              <w:t>0,00</w:t>
            </w:r>
          </w:p>
        </w:tc>
      </w:tr>
      <w:tr w:rsidR="00BA0ABF" w:rsidTr="00D339B0">
        <w:tc>
          <w:tcPr>
            <w:tcW w:w="629" w:type="dxa"/>
            <w:vAlign w:val="center"/>
          </w:tcPr>
          <w:p w:rsidR="00BA0ABF" w:rsidRPr="00BE749E" w:rsidRDefault="00BA0ABF" w:rsidP="00D339B0">
            <w:pPr>
              <w:spacing w:after="0"/>
              <w:rPr>
                <w:rFonts w:ascii="Times New Roman" w:hAnsi="Times New Roman"/>
              </w:rPr>
            </w:pPr>
          </w:p>
        </w:tc>
        <w:tc>
          <w:tcPr>
            <w:tcW w:w="3874" w:type="dxa"/>
            <w:vAlign w:val="center"/>
          </w:tcPr>
          <w:p w:rsidR="00BA0ABF" w:rsidRPr="00BE749E" w:rsidRDefault="00BA0ABF" w:rsidP="00D339B0">
            <w:pPr>
              <w:spacing w:after="0"/>
              <w:rPr>
                <w:rFonts w:ascii="Times New Roman" w:hAnsi="Times New Roman"/>
              </w:rPr>
            </w:pPr>
          </w:p>
        </w:tc>
        <w:tc>
          <w:tcPr>
            <w:tcW w:w="1066" w:type="dxa"/>
            <w:vAlign w:val="center"/>
          </w:tcPr>
          <w:p w:rsidR="00BA0ABF" w:rsidRPr="00BE749E" w:rsidRDefault="00BA0ABF" w:rsidP="00D339B0">
            <w:pPr>
              <w:spacing w:after="0"/>
              <w:rPr>
                <w:rFonts w:ascii="Times New Roman" w:hAnsi="Times New Roman"/>
              </w:rPr>
            </w:pPr>
          </w:p>
        </w:tc>
        <w:tc>
          <w:tcPr>
            <w:tcW w:w="498" w:type="dxa"/>
            <w:vAlign w:val="center"/>
          </w:tcPr>
          <w:p w:rsidR="00BA0ABF" w:rsidRPr="00BE749E" w:rsidRDefault="00FD5909" w:rsidP="00D339B0">
            <w:pPr>
              <w:spacing w:after="0"/>
              <w:rPr>
                <w:rFonts w:ascii="Times New Roman" w:hAnsi="Times New Roman"/>
              </w:rPr>
            </w:pPr>
            <w:r>
              <w:rPr>
                <w:rFonts w:ascii="Times New Roman" w:hAnsi="Times New Roman"/>
              </w:rPr>
              <w:t>04</w:t>
            </w:r>
          </w:p>
        </w:tc>
        <w:tc>
          <w:tcPr>
            <w:tcW w:w="6232" w:type="dxa"/>
            <w:vAlign w:val="center"/>
          </w:tcPr>
          <w:p w:rsidR="00BA0ABF" w:rsidRPr="00BE749E" w:rsidRDefault="00FE19A1" w:rsidP="00FE19A1">
            <w:pPr>
              <w:spacing w:after="0"/>
              <w:rPr>
                <w:rFonts w:ascii="Times New Roman" w:hAnsi="Times New Roman"/>
              </w:rPr>
            </w:pPr>
            <w:r>
              <w:rPr>
                <w:rFonts w:ascii="Times New Roman" w:hAnsi="Times New Roman"/>
              </w:rPr>
              <w:t>Contribution au Jubilé d’argent d’Episcopat de l’Ordinaire du lieu, initiateur de la  MUSOSA</w:t>
            </w:r>
          </w:p>
        </w:tc>
        <w:tc>
          <w:tcPr>
            <w:tcW w:w="1843" w:type="dxa"/>
            <w:vAlign w:val="center"/>
          </w:tcPr>
          <w:p w:rsidR="00063925" w:rsidRPr="00BE749E" w:rsidRDefault="00FE19A1" w:rsidP="00D339B0">
            <w:pPr>
              <w:spacing w:after="0"/>
              <w:rPr>
                <w:rFonts w:ascii="Times New Roman" w:hAnsi="Times New Roman"/>
              </w:rPr>
            </w:pPr>
            <w:r>
              <w:rPr>
                <w:rFonts w:ascii="Times New Roman" w:hAnsi="Times New Roman"/>
              </w:rPr>
              <w:t>700</w:t>
            </w:r>
            <w:r w:rsidR="006204A6" w:rsidRPr="00BE749E">
              <w:rPr>
                <w:rFonts w:ascii="Times New Roman" w:hAnsi="Times New Roman"/>
              </w:rPr>
              <w:t>,00</w:t>
            </w:r>
          </w:p>
        </w:tc>
      </w:tr>
      <w:tr w:rsidR="006204A6" w:rsidTr="00D339B0">
        <w:tc>
          <w:tcPr>
            <w:tcW w:w="629" w:type="dxa"/>
            <w:vAlign w:val="center"/>
          </w:tcPr>
          <w:p w:rsidR="006204A6" w:rsidRPr="00BE749E" w:rsidRDefault="006204A6" w:rsidP="00D339B0">
            <w:pPr>
              <w:spacing w:after="0"/>
              <w:rPr>
                <w:rFonts w:ascii="Times New Roman" w:hAnsi="Times New Roman"/>
              </w:rPr>
            </w:pPr>
          </w:p>
        </w:tc>
        <w:tc>
          <w:tcPr>
            <w:tcW w:w="3874" w:type="dxa"/>
            <w:vAlign w:val="center"/>
          </w:tcPr>
          <w:p w:rsidR="006204A6" w:rsidRPr="00BE749E" w:rsidRDefault="006204A6" w:rsidP="00D339B0">
            <w:pPr>
              <w:spacing w:after="0"/>
              <w:rPr>
                <w:rFonts w:ascii="Times New Roman" w:hAnsi="Times New Roman"/>
              </w:rPr>
            </w:pPr>
          </w:p>
        </w:tc>
        <w:tc>
          <w:tcPr>
            <w:tcW w:w="1066" w:type="dxa"/>
            <w:vAlign w:val="center"/>
          </w:tcPr>
          <w:p w:rsidR="006204A6" w:rsidRPr="00BE749E" w:rsidRDefault="006204A6" w:rsidP="00D339B0">
            <w:pPr>
              <w:spacing w:after="0"/>
              <w:rPr>
                <w:rFonts w:ascii="Times New Roman" w:hAnsi="Times New Roman"/>
              </w:rPr>
            </w:pPr>
          </w:p>
        </w:tc>
        <w:tc>
          <w:tcPr>
            <w:tcW w:w="498" w:type="dxa"/>
            <w:vAlign w:val="center"/>
          </w:tcPr>
          <w:p w:rsidR="006204A6" w:rsidRPr="00BE749E" w:rsidRDefault="00FD5909" w:rsidP="00D339B0">
            <w:pPr>
              <w:spacing w:after="0"/>
              <w:rPr>
                <w:rFonts w:ascii="Times New Roman" w:hAnsi="Times New Roman"/>
              </w:rPr>
            </w:pPr>
            <w:r>
              <w:rPr>
                <w:rFonts w:ascii="Times New Roman" w:hAnsi="Times New Roman"/>
              </w:rPr>
              <w:t>04</w:t>
            </w:r>
          </w:p>
        </w:tc>
        <w:tc>
          <w:tcPr>
            <w:tcW w:w="6232" w:type="dxa"/>
            <w:vAlign w:val="center"/>
          </w:tcPr>
          <w:p w:rsidR="006204A6" w:rsidRPr="00BE749E" w:rsidRDefault="003545C7" w:rsidP="00D339B0">
            <w:pPr>
              <w:spacing w:after="0"/>
              <w:rPr>
                <w:rFonts w:ascii="Times New Roman" w:hAnsi="Times New Roman"/>
              </w:rPr>
            </w:pPr>
            <w:r>
              <w:rPr>
                <w:rFonts w:ascii="Times New Roman" w:hAnsi="Times New Roman"/>
              </w:rPr>
              <w:t>Transfert à Kin</w:t>
            </w:r>
            <w:r w:rsidR="00FE19A1">
              <w:rPr>
                <w:rFonts w:ascii="Times New Roman" w:hAnsi="Times New Roman"/>
              </w:rPr>
              <w:t>/ Frais Agrement de la MUSOSA</w:t>
            </w:r>
            <w:r w:rsidR="006204A6" w:rsidRPr="00BE749E">
              <w:rPr>
                <w:rFonts w:ascii="Times New Roman" w:hAnsi="Times New Roman"/>
              </w:rPr>
              <w:t xml:space="preserve">  </w:t>
            </w:r>
          </w:p>
        </w:tc>
        <w:tc>
          <w:tcPr>
            <w:tcW w:w="1843" w:type="dxa"/>
            <w:vAlign w:val="center"/>
          </w:tcPr>
          <w:p w:rsidR="006204A6" w:rsidRPr="00BE749E" w:rsidRDefault="00FE19A1" w:rsidP="00D339B0">
            <w:pPr>
              <w:spacing w:after="0"/>
              <w:rPr>
                <w:rFonts w:ascii="Times New Roman" w:hAnsi="Times New Roman"/>
              </w:rPr>
            </w:pPr>
            <w:r>
              <w:rPr>
                <w:rFonts w:ascii="Times New Roman" w:hAnsi="Times New Roman"/>
              </w:rPr>
              <w:t>1850</w:t>
            </w:r>
            <w:r w:rsidR="00063925" w:rsidRPr="00BE749E">
              <w:rPr>
                <w:rFonts w:ascii="Times New Roman" w:hAnsi="Times New Roman"/>
              </w:rPr>
              <w:t>,00</w:t>
            </w:r>
          </w:p>
        </w:tc>
      </w:tr>
      <w:tr w:rsidR="00063925" w:rsidTr="00D339B0">
        <w:tc>
          <w:tcPr>
            <w:tcW w:w="629" w:type="dxa"/>
            <w:vAlign w:val="center"/>
          </w:tcPr>
          <w:p w:rsidR="00063925" w:rsidRPr="00BE749E" w:rsidRDefault="00063925" w:rsidP="00D339B0">
            <w:pPr>
              <w:spacing w:after="0"/>
              <w:rPr>
                <w:rFonts w:ascii="Times New Roman" w:hAnsi="Times New Roman"/>
              </w:rPr>
            </w:pPr>
          </w:p>
        </w:tc>
        <w:tc>
          <w:tcPr>
            <w:tcW w:w="3874" w:type="dxa"/>
            <w:vAlign w:val="center"/>
          </w:tcPr>
          <w:p w:rsidR="00063925" w:rsidRPr="00BE749E" w:rsidRDefault="00063925" w:rsidP="00D339B0">
            <w:pPr>
              <w:spacing w:after="0"/>
              <w:rPr>
                <w:rFonts w:ascii="Times New Roman" w:hAnsi="Times New Roman"/>
              </w:rPr>
            </w:pPr>
          </w:p>
        </w:tc>
        <w:tc>
          <w:tcPr>
            <w:tcW w:w="1066" w:type="dxa"/>
            <w:vAlign w:val="center"/>
          </w:tcPr>
          <w:p w:rsidR="00063925" w:rsidRPr="00BE749E" w:rsidRDefault="00063925" w:rsidP="00D339B0">
            <w:pPr>
              <w:spacing w:after="0"/>
              <w:rPr>
                <w:rFonts w:ascii="Times New Roman" w:hAnsi="Times New Roman"/>
              </w:rPr>
            </w:pPr>
          </w:p>
        </w:tc>
        <w:tc>
          <w:tcPr>
            <w:tcW w:w="498" w:type="dxa"/>
            <w:vAlign w:val="center"/>
          </w:tcPr>
          <w:p w:rsidR="00063925" w:rsidRPr="00BE749E" w:rsidRDefault="00FD5909" w:rsidP="00D339B0">
            <w:pPr>
              <w:spacing w:after="0"/>
              <w:rPr>
                <w:rFonts w:ascii="Times New Roman" w:hAnsi="Times New Roman"/>
              </w:rPr>
            </w:pPr>
            <w:r>
              <w:rPr>
                <w:rFonts w:ascii="Times New Roman" w:hAnsi="Times New Roman"/>
              </w:rPr>
              <w:t>05</w:t>
            </w:r>
          </w:p>
        </w:tc>
        <w:tc>
          <w:tcPr>
            <w:tcW w:w="6232" w:type="dxa"/>
            <w:vAlign w:val="center"/>
          </w:tcPr>
          <w:p w:rsidR="00063925" w:rsidRPr="00BE749E" w:rsidRDefault="00FE19A1" w:rsidP="00D339B0">
            <w:pPr>
              <w:spacing w:after="0"/>
              <w:rPr>
                <w:rFonts w:ascii="Times New Roman" w:hAnsi="Times New Roman"/>
              </w:rPr>
            </w:pPr>
            <w:r>
              <w:rPr>
                <w:rFonts w:ascii="Times New Roman" w:hAnsi="Times New Roman"/>
              </w:rPr>
              <w:t>Frais d’ouverture du compte MUSOSA au TID</w:t>
            </w:r>
          </w:p>
        </w:tc>
        <w:tc>
          <w:tcPr>
            <w:tcW w:w="1843" w:type="dxa"/>
            <w:vAlign w:val="center"/>
          </w:tcPr>
          <w:p w:rsidR="00063925" w:rsidRPr="00BE749E" w:rsidRDefault="00FE19A1" w:rsidP="00D339B0">
            <w:pPr>
              <w:spacing w:after="0"/>
              <w:rPr>
                <w:rFonts w:ascii="Times New Roman" w:hAnsi="Times New Roman"/>
              </w:rPr>
            </w:pPr>
            <w:r>
              <w:rPr>
                <w:rFonts w:ascii="Times New Roman" w:hAnsi="Times New Roman"/>
              </w:rPr>
              <w:t>10,00</w:t>
            </w:r>
          </w:p>
        </w:tc>
      </w:tr>
      <w:tr w:rsidR="00F97296" w:rsidTr="00D339B0">
        <w:tc>
          <w:tcPr>
            <w:tcW w:w="629" w:type="dxa"/>
            <w:vAlign w:val="center"/>
          </w:tcPr>
          <w:p w:rsidR="00F97296" w:rsidRPr="00BE749E" w:rsidRDefault="00F97296" w:rsidP="00D339B0">
            <w:pPr>
              <w:spacing w:after="0"/>
              <w:rPr>
                <w:rFonts w:ascii="Times New Roman" w:hAnsi="Times New Roman"/>
              </w:rPr>
            </w:pPr>
          </w:p>
        </w:tc>
        <w:tc>
          <w:tcPr>
            <w:tcW w:w="3874" w:type="dxa"/>
            <w:vAlign w:val="center"/>
          </w:tcPr>
          <w:p w:rsidR="00F97296" w:rsidRPr="00BE749E" w:rsidRDefault="00F97296" w:rsidP="00D339B0">
            <w:pPr>
              <w:spacing w:after="0"/>
              <w:rPr>
                <w:rFonts w:ascii="Times New Roman" w:hAnsi="Times New Roman"/>
              </w:rPr>
            </w:pPr>
            <w:r>
              <w:rPr>
                <w:rFonts w:ascii="Times New Roman" w:hAnsi="Times New Roman"/>
              </w:rPr>
              <w:t>Total</w:t>
            </w:r>
          </w:p>
        </w:tc>
        <w:tc>
          <w:tcPr>
            <w:tcW w:w="1066" w:type="dxa"/>
            <w:vAlign w:val="center"/>
          </w:tcPr>
          <w:p w:rsidR="00F97296" w:rsidRPr="00BE749E" w:rsidRDefault="00FE19A1" w:rsidP="00D339B0">
            <w:pPr>
              <w:spacing w:after="0"/>
              <w:rPr>
                <w:rFonts w:ascii="Times New Roman" w:hAnsi="Times New Roman"/>
              </w:rPr>
            </w:pPr>
            <w:r>
              <w:rPr>
                <w:rFonts w:ascii="Times New Roman" w:hAnsi="Times New Roman"/>
                <w:color w:val="000000"/>
              </w:rPr>
              <w:t>4875</w:t>
            </w:r>
            <w:r w:rsidRPr="00BE749E">
              <w:rPr>
                <w:rFonts w:ascii="Times New Roman" w:hAnsi="Times New Roman"/>
                <w:color w:val="000000"/>
              </w:rPr>
              <w:t>,</w:t>
            </w:r>
            <w:r>
              <w:rPr>
                <w:rFonts w:ascii="Times New Roman" w:hAnsi="Times New Roman"/>
                <w:color w:val="000000"/>
              </w:rPr>
              <w:t>63</w:t>
            </w:r>
          </w:p>
        </w:tc>
        <w:tc>
          <w:tcPr>
            <w:tcW w:w="498" w:type="dxa"/>
            <w:vAlign w:val="center"/>
          </w:tcPr>
          <w:p w:rsidR="00F97296" w:rsidRDefault="00F97296" w:rsidP="00D339B0">
            <w:pPr>
              <w:spacing w:after="0"/>
              <w:rPr>
                <w:rFonts w:ascii="Times New Roman" w:hAnsi="Times New Roman"/>
              </w:rPr>
            </w:pPr>
          </w:p>
        </w:tc>
        <w:tc>
          <w:tcPr>
            <w:tcW w:w="6232" w:type="dxa"/>
            <w:vAlign w:val="center"/>
          </w:tcPr>
          <w:p w:rsidR="00F97296" w:rsidRPr="00BE749E" w:rsidRDefault="00F97296" w:rsidP="00D339B0">
            <w:pPr>
              <w:spacing w:after="0"/>
              <w:rPr>
                <w:rFonts w:ascii="Times New Roman" w:hAnsi="Times New Roman"/>
              </w:rPr>
            </w:pPr>
            <w:r>
              <w:rPr>
                <w:rFonts w:ascii="Times New Roman" w:hAnsi="Times New Roman"/>
              </w:rPr>
              <w:t>Total</w:t>
            </w:r>
          </w:p>
        </w:tc>
        <w:tc>
          <w:tcPr>
            <w:tcW w:w="1843" w:type="dxa"/>
            <w:vAlign w:val="center"/>
          </w:tcPr>
          <w:p w:rsidR="00F97296" w:rsidRPr="00FE19A1" w:rsidRDefault="00FE19A1" w:rsidP="00D339B0">
            <w:pPr>
              <w:spacing w:after="0"/>
              <w:rPr>
                <w:rFonts w:ascii="Times New Roman" w:hAnsi="Times New Roman"/>
                <w:b/>
              </w:rPr>
            </w:pPr>
            <w:r w:rsidRPr="00FE19A1">
              <w:rPr>
                <w:rFonts w:ascii="Times New Roman" w:hAnsi="Times New Roman"/>
                <w:b/>
                <w:color w:val="000000"/>
              </w:rPr>
              <w:t>4090</w:t>
            </w:r>
            <w:r>
              <w:rPr>
                <w:rFonts w:ascii="Times New Roman" w:hAnsi="Times New Roman"/>
                <w:b/>
                <w:color w:val="000000"/>
              </w:rPr>
              <w:t>,00</w:t>
            </w:r>
          </w:p>
        </w:tc>
      </w:tr>
      <w:tr w:rsidR="00FE19A1" w:rsidTr="00D97242">
        <w:tc>
          <w:tcPr>
            <w:tcW w:w="629" w:type="dxa"/>
            <w:vAlign w:val="center"/>
          </w:tcPr>
          <w:p w:rsidR="00FE19A1" w:rsidRPr="00BE749E" w:rsidRDefault="00FE19A1" w:rsidP="00D339B0">
            <w:pPr>
              <w:spacing w:after="0"/>
              <w:rPr>
                <w:rFonts w:ascii="Times New Roman" w:hAnsi="Times New Roman"/>
              </w:rPr>
            </w:pPr>
          </w:p>
        </w:tc>
        <w:tc>
          <w:tcPr>
            <w:tcW w:w="3874" w:type="dxa"/>
            <w:vAlign w:val="center"/>
          </w:tcPr>
          <w:p w:rsidR="00FE19A1" w:rsidRDefault="00FE19A1" w:rsidP="00D339B0">
            <w:pPr>
              <w:spacing w:after="0"/>
              <w:rPr>
                <w:rFonts w:ascii="Times New Roman" w:hAnsi="Times New Roman"/>
              </w:rPr>
            </w:pPr>
          </w:p>
        </w:tc>
        <w:tc>
          <w:tcPr>
            <w:tcW w:w="1066" w:type="dxa"/>
            <w:vAlign w:val="center"/>
          </w:tcPr>
          <w:p w:rsidR="00FE19A1" w:rsidRDefault="00FE19A1" w:rsidP="00D339B0">
            <w:pPr>
              <w:spacing w:after="0"/>
              <w:rPr>
                <w:rFonts w:ascii="Times New Roman" w:hAnsi="Times New Roman"/>
                <w:color w:val="000000"/>
              </w:rPr>
            </w:pPr>
          </w:p>
        </w:tc>
        <w:tc>
          <w:tcPr>
            <w:tcW w:w="498" w:type="dxa"/>
            <w:vAlign w:val="center"/>
          </w:tcPr>
          <w:p w:rsidR="00FE19A1" w:rsidRDefault="00FE19A1" w:rsidP="00D339B0">
            <w:pPr>
              <w:spacing w:after="0"/>
              <w:rPr>
                <w:rFonts w:ascii="Times New Roman" w:hAnsi="Times New Roman"/>
              </w:rPr>
            </w:pPr>
          </w:p>
        </w:tc>
        <w:tc>
          <w:tcPr>
            <w:tcW w:w="8075" w:type="dxa"/>
            <w:gridSpan w:val="2"/>
            <w:vAlign w:val="center"/>
          </w:tcPr>
          <w:p w:rsidR="00FE19A1" w:rsidRDefault="00FE19A1" w:rsidP="00FE19A1">
            <w:pPr>
              <w:spacing w:after="0"/>
              <w:rPr>
                <w:rFonts w:ascii="Times New Roman" w:hAnsi="Times New Roman"/>
                <w:color w:val="000000"/>
              </w:rPr>
            </w:pPr>
            <w:r>
              <w:rPr>
                <w:rFonts w:ascii="Times New Roman" w:hAnsi="Times New Roman"/>
              </w:rPr>
              <w:t xml:space="preserve">SOLDE : </w:t>
            </w:r>
            <w:r w:rsidRPr="00FE19A1">
              <w:rPr>
                <w:rFonts w:ascii="Times New Roman" w:hAnsi="Times New Roman"/>
                <w:b/>
                <w:color w:val="000000"/>
              </w:rPr>
              <w:t>785,63</w:t>
            </w:r>
          </w:p>
        </w:tc>
      </w:tr>
    </w:tbl>
    <w:p w:rsidR="00722234" w:rsidRPr="00722234" w:rsidRDefault="00722234" w:rsidP="00D339B0">
      <w:pPr>
        <w:spacing w:after="0"/>
      </w:pPr>
    </w:p>
    <w:p w:rsidR="00000C2A" w:rsidRDefault="00000C2A" w:rsidP="00000C2A">
      <w:pPr>
        <w:pStyle w:val="Sansinterligne"/>
      </w:pPr>
      <w:r w:rsidRPr="004C4281">
        <w:rPr>
          <w:rFonts w:ascii="Times New Roman" w:hAnsi="Times New Roman"/>
        </w:rPr>
        <w:t>Commentaires </w:t>
      </w:r>
      <w:r>
        <w:t xml:space="preserve">: </w:t>
      </w:r>
    </w:p>
    <w:p w:rsidR="00000C2A" w:rsidRDefault="0017638C" w:rsidP="00000C2A">
      <w:pPr>
        <w:pStyle w:val="Sansinterligne"/>
        <w:numPr>
          <w:ilvl w:val="0"/>
          <w:numId w:val="40"/>
        </w:numPr>
      </w:pPr>
      <w:r w:rsidRPr="00D339B0">
        <w:rPr>
          <w:rFonts w:ascii="Times New Roman" w:hAnsi="Times New Roman"/>
        </w:rPr>
        <w:t>L</w:t>
      </w:r>
      <w:r w:rsidR="00000C2A" w:rsidRPr="00D339B0">
        <w:rPr>
          <w:rFonts w:ascii="Times New Roman" w:hAnsi="Times New Roman"/>
        </w:rPr>
        <w:t>a rubrique des descentes sur terrain contient les achats de carburant,</w:t>
      </w:r>
      <w:r w:rsidR="00A21436" w:rsidRPr="00D339B0">
        <w:rPr>
          <w:rFonts w:ascii="Times New Roman" w:hAnsi="Times New Roman"/>
        </w:rPr>
        <w:t xml:space="preserve"> entretien </w:t>
      </w:r>
      <w:r w:rsidR="00D339B0" w:rsidRPr="00D339B0">
        <w:rPr>
          <w:rFonts w:ascii="Times New Roman" w:hAnsi="Times New Roman"/>
        </w:rPr>
        <w:t>véhicule</w:t>
      </w:r>
      <w:r w:rsidR="00A21436" w:rsidRPr="00D339B0">
        <w:rPr>
          <w:rFonts w:ascii="Times New Roman" w:hAnsi="Times New Roman"/>
        </w:rPr>
        <w:t>,</w:t>
      </w:r>
      <w:r w:rsidR="00000C2A" w:rsidRPr="00D339B0">
        <w:rPr>
          <w:rFonts w:ascii="Times New Roman" w:hAnsi="Times New Roman"/>
        </w:rPr>
        <w:t xml:space="preserve"> les frais de sensibilisation, restauration lors du contrôle  des factures par les MC, les frais de péage route aller </w:t>
      </w:r>
      <w:r w:rsidR="00A21436" w:rsidRPr="00D339B0">
        <w:rPr>
          <w:rFonts w:ascii="Times New Roman" w:hAnsi="Times New Roman"/>
        </w:rPr>
        <w:t>et retour à Beni </w:t>
      </w:r>
      <w:r w:rsidR="00000C2A" w:rsidRPr="00D339B0">
        <w:rPr>
          <w:rFonts w:ascii="Times New Roman" w:hAnsi="Times New Roman"/>
        </w:rPr>
        <w:t>;</w:t>
      </w:r>
    </w:p>
    <w:p w:rsidR="00FD5909" w:rsidRDefault="00FD5909" w:rsidP="00000C2A"/>
    <w:p w:rsidR="00F06590" w:rsidRDefault="00F06590" w:rsidP="00000C2A"/>
    <w:p w:rsidR="00F06590" w:rsidRDefault="00F06590" w:rsidP="00000C2A"/>
    <w:p w:rsidR="00F06590" w:rsidRPr="007831F9" w:rsidRDefault="00F325F8" w:rsidP="007831F9">
      <w:pPr>
        <w:pStyle w:val="Titre2"/>
        <w:rPr>
          <w:rFonts w:ascii="Times New Roman" w:hAnsi="Times New Roman"/>
          <w:color w:val="auto"/>
          <w:sz w:val="24"/>
          <w:szCs w:val="24"/>
        </w:rPr>
      </w:pPr>
      <w:bookmarkStart w:id="65" w:name="_Toc161296344"/>
      <w:r w:rsidRPr="007831F9">
        <w:rPr>
          <w:color w:val="auto"/>
          <w:sz w:val="24"/>
          <w:szCs w:val="24"/>
        </w:rPr>
        <w:t xml:space="preserve">X. 4.  </w:t>
      </w:r>
      <w:r w:rsidR="00F06590" w:rsidRPr="007831F9">
        <w:rPr>
          <w:rFonts w:ascii="Times New Roman" w:hAnsi="Times New Roman"/>
          <w:color w:val="auto"/>
          <w:sz w:val="24"/>
          <w:szCs w:val="24"/>
        </w:rPr>
        <w:t>RAPPORT D’UTILISATION DES FONDS RECUS  POUR LA FORMATION DE L’ EQUIPE MUSOSA A BUKAVU</w:t>
      </w:r>
      <w:bookmarkEnd w:id="65"/>
    </w:p>
    <w:tbl>
      <w:tblPr>
        <w:tblStyle w:val="Grilledutableau"/>
        <w:tblW w:w="14742" w:type="dxa"/>
        <w:tblInd w:w="108" w:type="dxa"/>
        <w:tblLayout w:type="fixed"/>
        <w:tblLook w:val="04A0"/>
      </w:tblPr>
      <w:tblGrid>
        <w:gridCol w:w="567"/>
        <w:gridCol w:w="2977"/>
        <w:gridCol w:w="1418"/>
        <w:gridCol w:w="2409"/>
        <w:gridCol w:w="567"/>
        <w:gridCol w:w="4111"/>
        <w:gridCol w:w="1134"/>
        <w:gridCol w:w="1559"/>
      </w:tblGrid>
      <w:tr w:rsidR="00F06590" w:rsidRPr="00A80CE6" w:rsidTr="006E317A">
        <w:tc>
          <w:tcPr>
            <w:tcW w:w="7371" w:type="dxa"/>
            <w:gridSpan w:val="4"/>
          </w:tcPr>
          <w:p w:rsidR="00F06590" w:rsidRPr="00A80CE6" w:rsidRDefault="00F06590" w:rsidP="006E317A">
            <w:pPr>
              <w:pStyle w:val="Sansinterligne"/>
              <w:jc w:val="center"/>
              <w:rPr>
                <w:rFonts w:ascii="Times New Roman" w:hAnsi="Times New Roman"/>
                <w:b/>
              </w:rPr>
            </w:pPr>
            <w:r w:rsidRPr="00A80CE6">
              <w:rPr>
                <w:rFonts w:ascii="Times New Roman" w:hAnsi="Times New Roman"/>
                <w:b/>
              </w:rPr>
              <w:t xml:space="preserve">RECETTES </w:t>
            </w:r>
          </w:p>
        </w:tc>
        <w:tc>
          <w:tcPr>
            <w:tcW w:w="7371" w:type="dxa"/>
            <w:gridSpan w:val="4"/>
          </w:tcPr>
          <w:p w:rsidR="00F06590" w:rsidRPr="00A80CE6" w:rsidRDefault="00F06590" w:rsidP="006E317A">
            <w:pPr>
              <w:pStyle w:val="Sansinterligne"/>
              <w:jc w:val="center"/>
              <w:rPr>
                <w:rFonts w:ascii="Times New Roman" w:hAnsi="Times New Roman"/>
                <w:b/>
              </w:rPr>
            </w:pPr>
            <w:r w:rsidRPr="00A80CE6">
              <w:rPr>
                <w:rFonts w:ascii="Times New Roman" w:hAnsi="Times New Roman"/>
                <w:b/>
              </w:rPr>
              <w:t>DEPENSES</w:t>
            </w:r>
          </w:p>
        </w:tc>
      </w:tr>
      <w:tr w:rsidR="00F06590" w:rsidRPr="00A80CE6" w:rsidTr="006E317A">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N°</w:t>
            </w:r>
          </w:p>
        </w:tc>
        <w:tc>
          <w:tcPr>
            <w:tcW w:w="2977" w:type="dxa"/>
          </w:tcPr>
          <w:p w:rsidR="00F06590" w:rsidRPr="00A80CE6" w:rsidRDefault="00F06590" w:rsidP="006E317A">
            <w:pPr>
              <w:pStyle w:val="Sansinterligne"/>
              <w:rPr>
                <w:rFonts w:ascii="Times New Roman" w:hAnsi="Times New Roman"/>
              </w:rPr>
            </w:pPr>
            <w:r>
              <w:rPr>
                <w:rFonts w:ascii="Times New Roman" w:hAnsi="Times New Roman"/>
              </w:rPr>
              <w:t>Libellé</w:t>
            </w:r>
          </w:p>
        </w:tc>
        <w:tc>
          <w:tcPr>
            <w:tcW w:w="1418" w:type="dxa"/>
          </w:tcPr>
          <w:p w:rsidR="00F06590" w:rsidRPr="00A80CE6" w:rsidRDefault="00F06590" w:rsidP="006E317A">
            <w:pPr>
              <w:pStyle w:val="Sansinterligne"/>
              <w:rPr>
                <w:rFonts w:ascii="Times New Roman" w:hAnsi="Times New Roman"/>
              </w:rPr>
            </w:pPr>
            <w:r>
              <w:rPr>
                <w:rFonts w:ascii="Times New Roman" w:hAnsi="Times New Roman"/>
              </w:rPr>
              <w:t>Montant  reçu</w:t>
            </w:r>
            <w:r w:rsidRPr="00A80CE6">
              <w:rPr>
                <w:rFonts w:ascii="Times New Roman" w:hAnsi="Times New Roman"/>
              </w:rPr>
              <w:t xml:space="preserve"> en EURO</w:t>
            </w:r>
          </w:p>
        </w:tc>
        <w:tc>
          <w:tcPr>
            <w:tcW w:w="2409" w:type="dxa"/>
          </w:tcPr>
          <w:p w:rsidR="00F06590" w:rsidRPr="00A80CE6" w:rsidRDefault="00F06590" w:rsidP="006E317A">
            <w:pPr>
              <w:pStyle w:val="Sansinterligne"/>
              <w:rPr>
                <w:rFonts w:ascii="Times New Roman" w:hAnsi="Times New Roman"/>
              </w:rPr>
            </w:pPr>
            <w:r w:rsidRPr="00A80CE6">
              <w:rPr>
                <w:rFonts w:ascii="Times New Roman" w:hAnsi="Times New Roman"/>
              </w:rPr>
              <w:t xml:space="preserve">Montant </w:t>
            </w:r>
            <w:r>
              <w:rPr>
                <w:rFonts w:ascii="Times New Roman" w:hAnsi="Times New Roman"/>
              </w:rPr>
              <w:t xml:space="preserve"> reçu </w:t>
            </w:r>
            <w:r w:rsidRPr="00A80CE6">
              <w:rPr>
                <w:rFonts w:ascii="Times New Roman" w:hAnsi="Times New Roman"/>
              </w:rPr>
              <w:t>total en $</w:t>
            </w:r>
            <w:r>
              <w:rPr>
                <w:rFonts w:ascii="Times New Roman" w:hAnsi="Times New Roman"/>
              </w:rPr>
              <w:t xml:space="preserve"> (</w:t>
            </w:r>
            <w:r>
              <w:rPr>
                <w:rFonts w:ascii="Times New Roman" w:hAnsi="Times New Roman"/>
                <w:b/>
              </w:rPr>
              <w:t>taux : 1£ =</w:t>
            </w:r>
            <w:r w:rsidRPr="00A80CE6">
              <w:rPr>
                <w:rFonts w:ascii="Times New Roman" w:hAnsi="Times New Roman"/>
                <w:b/>
              </w:rPr>
              <w:t>1,087$)</w:t>
            </w: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N°</w:t>
            </w:r>
          </w:p>
        </w:tc>
        <w:tc>
          <w:tcPr>
            <w:tcW w:w="4111" w:type="dxa"/>
          </w:tcPr>
          <w:p w:rsidR="00F06590" w:rsidRPr="00A80CE6" w:rsidRDefault="00F06590" w:rsidP="006E317A">
            <w:pPr>
              <w:pStyle w:val="Sansinterligne"/>
              <w:rPr>
                <w:rFonts w:ascii="Times New Roman" w:hAnsi="Times New Roman"/>
              </w:rPr>
            </w:pPr>
            <w:r>
              <w:rPr>
                <w:rFonts w:ascii="Times New Roman" w:hAnsi="Times New Roman"/>
              </w:rPr>
              <w:t>Libellé</w:t>
            </w:r>
          </w:p>
        </w:tc>
        <w:tc>
          <w:tcPr>
            <w:tcW w:w="1134" w:type="dxa"/>
          </w:tcPr>
          <w:p w:rsidR="00F06590" w:rsidRPr="00A80CE6" w:rsidRDefault="00F06590" w:rsidP="006E317A">
            <w:pPr>
              <w:pStyle w:val="Sansinterligne"/>
              <w:rPr>
                <w:rFonts w:ascii="Times New Roman" w:hAnsi="Times New Roman"/>
              </w:rPr>
            </w:pPr>
            <w:r>
              <w:rPr>
                <w:rFonts w:ascii="Times New Roman" w:hAnsi="Times New Roman"/>
              </w:rPr>
              <w:t xml:space="preserve">Montant </w:t>
            </w:r>
            <w:r w:rsidRPr="00A80CE6">
              <w:rPr>
                <w:rFonts w:ascii="Times New Roman" w:hAnsi="Times New Roman"/>
              </w:rPr>
              <w:t xml:space="preserve"> en $</w:t>
            </w:r>
          </w:p>
        </w:tc>
        <w:tc>
          <w:tcPr>
            <w:tcW w:w="1559" w:type="dxa"/>
          </w:tcPr>
          <w:p w:rsidR="00F06590" w:rsidRPr="00A80CE6" w:rsidRDefault="00F06590" w:rsidP="006E317A">
            <w:pPr>
              <w:pStyle w:val="Sansinterligne"/>
              <w:rPr>
                <w:rFonts w:ascii="Times New Roman" w:hAnsi="Times New Roman"/>
              </w:rPr>
            </w:pPr>
            <w:r w:rsidRPr="00A80CE6">
              <w:rPr>
                <w:rFonts w:ascii="Times New Roman" w:hAnsi="Times New Roman"/>
              </w:rPr>
              <w:t>Solde</w:t>
            </w:r>
            <w:r>
              <w:rPr>
                <w:rFonts w:ascii="Times New Roman" w:hAnsi="Times New Roman"/>
              </w:rPr>
              <w:t xml:space="preserve"> en $</w:t>
            </w:r>
          </w:p>
        </w:tc>
      </w:tr>
      <w:tr w:rsidR="00F06590" w:rsidRPr="00A80CE6" w:rsidTr="006E317A">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01</w:t>
            </w:r>
          </w:p>
        </w:tc>
        <w:tc>
          <w:tcPr>
            <w:tcW w:w="2977" w:type="dxa"/>
          </w:tcPr>
          <w:p w:rsidR="00F06590" w:rsidRPr="00A80CE6" w:rsidRDefault="00F06590" w:rsidP="006E317A">
            <w:pPr>
              <w:pStyle w:val="Sansinterligne"/>
              <w:rPr>
                <w:rFonts w:ascii="Times New Roman" w:hAnsi="Times New Roman"/>
              </w:rPr>
            </w:pPr>
            <w:r w:rsidRPr="00A80CE6">
              <w:rPr>
                <w:rFonts w:ascii="Times New Roman" w:hAnsi="Times New Roman"/>
              </w:rPr>
              <w:t>F</w:t>
            </w:r>
            <w:r>
              <w:rPr>
                <w:rFonts w:ascii="Times New Roman" w:hAnsi="Times New Roman"/>
              </w:rPr>
              <w:t>onds reçus  de la Mutualité Saint Michel de Bruxelles via WSM</w:t>
            </w:r>
            <w:r w:rsidRPr="00A80CE6">
              <w:rPr>
                <w:rFonts w:ascii="Times New Roman" w:hAnsi="Times New Roman"/>
              </w:rPr>
              <w:t xml:space="preserve"> pour  formation </w:t>
            </w:r>
          </w:p>
        </w:tc>
        <w:tc>
          <w:tcPr>
            <w:tcW w:w="1418" w:type="dxa"/>
          </w:tcPr>
          <w:p w:rsidR="00F06590" w:rsidRPr="00B72D33" w:rsidRDefault="00F06590" w:rsidP="006E317A">
            <w:pPr>
              <w:pStyle w:val="Sansinterligne"/>
              <w:rPr>
                <w:rFonts w:ascii="Times New Roman" w:hAnsi="Times New Roman"/>
                <w:b/>
              </w:rPr>
            </w:pPr>
            <w:r w:rsidRPr="00B72D33">
              <w:rPr>
                <w:rFonts w:ascii="Times New Roman" w:hAnsi="Times New Roman"/>
                <w:b/>
              </w:rPr>
              <w:t>2985,00</w:t>
            </w:r>
          </w:p>
        </w:tc>
        <w:tc>
          <w:tcPr>
            <w:tcW w:w="2409" w:type="dxa"/>
          </w:tcPr>
          <w:p w:rsidR="00F06590" w:rsidRPr="00B72D33" w:rsidRDefault="00F06590" w:rsidP="006E317A">
            <w:pPr>
              <w:pStyle w:val="Sansinterligne"/>
              <w:rPr>
                <w:rFonts w:ascii="Times New Roman" w:hAnsi="Times New Roman"/>
                <w:b/>
              </w:rPr>
            </w:pPr>
            <w:r w:rsidRPr="00B72D33">
              <w:rPr>
                <w:rFonts w:ascii="Times New Roman" w:hAnsi="Times New Roman"/>
                <w:b/>
              </w:rPr>
              <w:t>3245,29</w:t>
            </w: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01</w:t>
            </w:r>
          </w:p>
        </w:tc>
        <w:tc>
          <w:tcPr>
            <w:tcW w:w="4111" w:type="dxa"/>
          </w:tcPr>
          <w:p w:rsidR="00F06590" w:rsidRPr="00A80CE6" w:rsidRDefault="00F06590" w:rsidP="006E317A">
            <w:pPr>
              <w:pStyle w:val="Sansinterligne"/>
              <w:rPr>
                <w:rFonts w:ascii="Times New Roman" w:hAnsi="Times New Roman"/>
              </w:rPr>
            </w:pPr>
            <w:r w:rsidRPr="00A80CE6">
              <w:rPr>
                <w:rFonts w:ascii="Times New Roman" w:hAnsi="Times New Roman"/>
              </w:rPr>
              <w:t xml:space="preserve">Frais de transfert </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47,15</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3198,14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02</w:t>
            </w:r>
          </w:p>
        </w:tc>
        <w:tc>
          <w:tcPr>
            <w:tcW w:w="4111" w:type="dxa"/>
          </w:tcPr>
          <w:p w:rsidR="00F06590" w:rsidRPr="00A80CE6" w:rsidRDefault="00F06590" w:rsidP="006E317A">
            <w:pPr>
              <w:pStyle w:val="Sansinterligne"/>
              <w:rPr>
                <w:rFonts w:ascii="Times New Roman" w:hAnsi="Times New Roman"/>
              </w:rPr>
            </w:pPr>
            <w:r>
              <w:rPr>
                <w:rFonts w:ascii="Times New Roman" w:hAnsi="Times New Roman"/>
              </w:rPr>
              <w:t xml:space="preserve">Achat </w:t>
            </w:r>
            <w:r w:rsidRPr="00A80CE6">
              <w:rPr>
                <w:rFonts w:ascii="Times New Roman" w:hAnsi="Times New Roman"/>
              </w:rPr>
              <w:t>billets d’avion all</w:t>
            </w:r>
            <w:r>
              <w:rPr>
                <w:rFonts w:ascii="Times New Roman" w:hAnsi="Times New Roman"/>
              </w:rPr>
              <w:t>er</w:t>
            </w:r>
            <w:r w:rsidRPr="00A80CE6">
              <w:rPr>
                <w:rFonts w:ascii="Times New Roman" w:hAnsi="Times New Roman"/>
              </w:rPr>
              <w:t xml:space="preserve"> et retour  BUTEMBO – GOMA</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1080,00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2118,14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03</w:t>
            </w:r>
          </w:p>
        </w:tc>
        <w:tc>
          <w:tcPr>
            <w:tcW w:w="4111" w:type="dxa"/>
          </w:tcPr>
          <w:p w:rsidR="00F06590" w:rsidRPr="00A80CE6" w:rsidRDefault="00F06590" w:rsidP="006E317A">
            <w:pPr>
              <w:pStyle w:val="Sansinterligne"/>
              <w:rPr>
                <w:rFonts w:ascii="Times New Roman" w:hAnsi="Times New Roman"/>
              </w:rPr>
            </w:pPr>
            <w:r>
              <w:rPr>
                <w:rFonts w:ascii="Times New Roman" w:hAnsi="Times New Roman"/>
              </w:rPr>
              <w:t>Achat</w:t>
            </w:r>
            <w:r w:rsidRPr="00A80CE6">
              <w:rPr>
                <w:rFonts w:ascii="Times New Roman" w:hAnsi="Times New Roman"/>
              </w:rPr>
              <w:t xml:space="preserve"> billets de bateaux all</w:t>
            </w:r>
            <w:r>
              <w:rPr>
                <w:rFonts w:ascii="Times New Roman" w:hAnsi="Times New Roman"/>
              </w:rPr>
              <w:t xml:space="preserve">er </w:t>
            </w:r>
            <w:r w:rsidRPr="00A80CE6">
              <w:rPr>
                <w:rFonts w:ascii="Times New Roman" w:hAnsi="Times New Roman"/>
              </w:rPr>
              <w:t>et retour  GOMA – BUKAVU</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300,00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1818,14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04</w:t>
            </w:r>
          </w:p>
        </w:tc>
        <w:tc>
          <w:tcPr>
            <w:tcW w:w="4111" w:type="dxa"/>
          </w:tcPr>
          <w:p w:rsidR="00F06590" w:rsidRPr="00A80CE6" w:rsidRDefault="00F06590" w:rsidP="006E317A">
            <w:pPr>
              <w:pStyle w:val="Sansinterligne"/>
              <w:rPr>
                <w:rFonts w:ascii="Times New Roman" w:hAnsi="Times New Roman"/>
              </w:rPr>
            </w:pPr>
            <w:r w:rsidRPr="00A80CE6">
              <w:rPr>
                <w:rFonts w:ascii="Times New Roman" w:hAnsi="Times New Roman"/>
              </w:rPr>
              <w:t xml:space="preserve">GO –PASS + Taxe statistique d’embarquement à BUTEMBO et </w:t>
            </w:r>
            <w:r>
              <w:rPr>
                <w:rFonts w:ascii="Times New Roman" w:hAnsi="Times New Roman"/>
              </w:rPr>
              <w:t>à  G</w:t>
            </w:r>
            <w:r w:rsidRPr="009B63AC">
              <w:rPr>
                <w:rFonts w:ascii="Times New Roman" w:hAnsi="Times New Roman"/>
              </w:rPr>
              <w:t>OMA</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90,00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1728,14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05</w:t>
            </w:r>
          </w:p>
        </w:tc>
        <w:tc>
          <w:tcPr>
            <w:tcW w:w="4111" w:type="dxa"/>
          </w:tcPr>
          <w:p w:rsidR="00F06590" w:rsidRPr="00A80CE6" w:rsidRDefault="00F06590" w:rsidP="006E317A">
            <w:pPr>
              <w:pStyle w:val="Sansinterligne"/>
              <w:rPr>
                <w:rFonts w:ascii="Times New Roman" w:hAnsi="Times New Roman"/>
              </w:rPr>
            </w:pPr>
            <w:r w:rsidRPr="00A80CE6">
              <w:rPr>
                <w:rFonts w:ascii="Times New Roman" w:hAnsi="Times New Roman"/>
              </w:rPr>
              <w:t>Logement et restauration à BUKAVU</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1093,00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635,14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06</w:t>
            </w:r>
          </w:p>
        </w:tc>
        <w:tc>
          <w:tcPr>
            <w:tcW w:w="4111" w:type="dxa"/>
          </w:tcPr>
          <w:p w:rsidR="00F06590" w:rsidRPr="00A80CE6" w:rsidRDefault="00F06590" w:rsidP="006E317A">
            <w:pPr>
              <w:pStyle w:val="Sansinterligne"/>
              <w:rPr>
                <w:rFonts w:ascii="Times New Roman" w:hAnsi="Times New Roman"/>
              </w:rPr>
            </w:pPr>
            <w:r w:rsidRPr="00A80CE6">
              <w:rPr>
                <w:rFonts w:ascii="Times New Roman" w:hAnsi="Times New Roman"/>
              </w:rPr>
              <w:t>Logement et restauration à GOMA</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120,00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515,14</w:t>
            </w:r>
          </w:p>
        </w:tc>
      </w:tr>
      <w:tr w:rsidR="00F06590" w:rsidRPr="00A80CE6" w:rsidTr="006E317A">
        <w:trPr>
          <w:trHeight w:val="202"/>
        </w:trPr>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rPr>
            </w:pPr>
          </w:p>
        </w:tc>
        <w:tc>
          <w:tcPr>
            <w:tcW w:w="1418" w:type="dxa"/>
          </w:tcPr>
          <w:p w:rsidR="00F06590" w:rsidRPr="00A80CE6" w:rsidRDefault="00F06590" w:rsidP="006E317A">
            <w:pPr>
              <w:pStyle w:val="Sansinterligne"/>
              <w:rPr>
                <w:rFonts w:ascii="Times New Roman" w:hAnsi="Times New Roman"/>
              </w:rPr>
            </w:pPr>
          </w:p>
        </w:tc>
        <w:tc>
          <w:tcPr>
            <w:tcW w:w="2409" w:type="dxa"/>
          </w:tcPr>
          <w:p w:rsidR="00F06590" w:rsidRPr="00A80CE6" w:rsidRDefault="00F06590" w:rsidP="006E317A">
            <w:pPr>
              <w:pStyle w:val="Sansinterligne"/>
              <w:rPr>
                <w:rFonts w:ascii="Times New Roman" w:hAnsi="Times New Roman"/>
              </w:rPr>
            </w:pPr>
          </w:p>
        </w:tc>
        <w:tc>
          <w:tcPr>
            <w:tcW w:w="567" w:type="dxa"/>
          </w:tcPr>
          <w:p w:rsidR="00F06590" w:rsidRPr="00A80CE6" w:rsidRDefault="00F06590" w:rsidP="006E317A">
            <w:pPr>
              <w:pStyle w:val="Sansinterligne"/>
              <w:rPr>
                <w:rFonts w:ascii="Times New Roman" w:hAnsi="Times New Roman"/>
              </w:rPr>
            </w:pPr>
            <w:r w:rsidRPr="00A80CE6">
              <w:rPr>
                <w:rFonts w:ascii="Times New Roman" w:hAnsi="Times New Roman"/>
              </w:rPr>
              <w:t>07</w:t>
            </w:r>
          </w:p>
        </w:tc>
        <w:tc>
          <w:tcPr>
            <w:tcW w:w="4111" w:type="dxa"/>
          </w:tcPr>
          <w:p w:rsidR="00F06590" w:rsidRPr="00A80CE6" w:rsidRDefault="00F06590" w:rsidP="006E317A">
            <w:pPr>
              <w:pStyle w:val="Sansinterligne"/>
              <w:rPr>
                <w:rFonts w:ascii="Times New Roman" w:hAnsi="Times New Roman"/>
              </w:rPr>
            </w:pPr>
            <w:r w:rsidRPr="00A80CE6">
              <w:rPr>
                <w:rFonts w:ascii="Times New Roman" w:hAnsi="Times New Roman"/>
              </w:rPr>
              <w:t>Autres dépenses</w:t>
            </w:r>
          </w:p>
        </w:tc>
        <w:tc>
          <w:tcPr>
            <w:tcW w:w="1134"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215,00</w:t>
            </w:r>
          </w:p>
        </w:tc>
        <w:tc>
          <w:tcPr>
            <w:tcW w:w="1559" w:type="dxa"/>
          </w:tcPr>
          <w:p w:rsidR="00F06590" w:rsidRPr="00A80CE6" w:rsidRDefault="00F06590" w:rsidP="006E317A">
            <w:pPr>
              <w:pStyle w:val="Sansinterligne"/>
              <w:jc w:val="right"/>
              <w:rPr>
                <w:rFonts w:ascii="Times New Roman" w:hAnsi="Times New Roman"/>
              </w:rPr>
            </w:pPr>
            <w:r w:rsidRPr="00A80CE6">
              <w:rPr>
                <w:rFonts w:ascii="Times New Roman" w:hAnsi="Times New Roman"/>
              </w:rPr>
              <w:t>300,14</w:t>
            </w:r>
          </w:p>
        </w:tc>
      </w:tr>
      <w:tr w:rsidR="00F06590" w:rsidRPr="00A80CE6" w:rsidTr="006E317A">
        <w:tc>
          <w:tcPr>
            <w:tcW w:w="567" w:type="dxa"/>
          </w:tcPr>
          <w:p w:rsidR="00F06590" w:rsidRPr="00A80CE6" w:rsidRDefault="00F06590" w:rsidP="006E317A">
            <w:pPr>
              <w:pStyle w:val="Sansinterligne"/>
              <w:rPr>
                <w:rFonts w:ascii="Times New Roman" w:hAnsi="Times New Roman"/>
              </w:rPr>
            </w:pPr>
          </w:p>
        </w:tc>
        <w:tc>
          <w:tcPr>
            <w:tcW w:w="2977" w:type="dxa"/>
          </w:tcPr>
          <w:p w:rsidR="00F06590" w:rsidRPr="00A80CE6" w:rsidRDefault="00F06590" w:rsidP="006E317A">
            <w:pPr>
              <w:pStyle w:val="Sansinterligne"/>
              <w:rPr>
                <w:rFonts w:ascii="Times New Roman" w:hAnsi="Times New Roman"/>
                <w:b/>
              </w:rPr>
            </w:pPr>
            <w:r w:rsidRPr="00A80CE6">
              <w:rPr>
                <w:rFonts w:ascii="Times New Roman" w:hAnsi="Times New Roman"/>
                <w:b/>
              </w:rPr>
              <w:t>Total</w:t>
            </w:r>
            <w:r>
              <w:rPr>
                <w:rFonts w:ascii="Times New Roman" w:hAnsi="Times New Roman"/>
                <w:b/>
              </w:rPr>
              <w:t xml:space="preserve"> recettes</w:t>
            </w:r>
          </w:p>
        </w:tc>
        <w:tc>
          <w:tcPr>
            <w:tcW w:w="1418" w:type="dxa"/>
          </w:tcPr>
          <w:p w:rsidR="00F06590" w:rsidRPr="00A80CE6" w:rsidRDefault="00F06590" w:rsidP="006E317A">
            <w:pPr>
              <w:pStyle w:val="Sansinterligne"/>
              <w:rPr>
                <w:rFonts w:ascii="Times New Roman" w:hAnsi="Times New Roman"/>
                <w:b/>
              </w:rPr>
            </w:pPr>
            <w:r w:rsidRPr="00A80CE6">
              <w:rPr>
                <w:rFonts w:ascii="Times New Roman" w:hAnsi="Times New Roman"/>
                <w:b/>
              </w:rPr>
              <w:t>2985,00</w:t>
            </w:r>
          </w:p>
        </w:tc>
        <w:tc>
          <w:tcPr>
            <w:tcW w:w="2409" w:type="dxa"/>
          </w:tcPr>
          <w:p w:rsidR="00F06590" w:rsidRPr="00A80CE6" w:rsidRDefault="00F06590" w:rsidP="006E317A">
            <w:pPr>
              <w:pStyle w:val="Sansinterligne"/>
              <w:rPr>
                <w:rFonts w:ascii="Times New Roman" w:hAnsi="Times New Roman"/>
                <w:b/>
              </w:rPr>
            </w:pPr>
            <w:r w:rsidRPr="00A80CE6">
              <w:rPr>
                <w:rFonts w:ascii="Times New Roman" w:hAnsi="Times New Roman"/>
                <w:b/>
              </w:rPr>
              <w:t>3245,29</w:t>
            </w:r>
          </w:p>
        </w:tc>
        <w:tc>
          <w:tcPr>
            <w:tcW w:w="567" w:type="dxa"/>
          </w:tcPr>
          <w:p w:rsidR="00F06590" w:rsidRPr="00A80CE6" w:rsidRDefault="00F06590" w:rsidP="006E317A">
            <w:pPr>
              <w:pStyle w:val="Sansinterligne"/>
              <w:rPr>
                <w:rFonts w:ascii="Times New Roman" w:hAnsi="Times New Roman"/>
                <w:b/>
              </w:rPr>
            </w:pPr>
          </w:p>
        </w:tc>
        <w:tc>
          <w:tcPr>
            <w:tcW w:w="4111" w:type="dxa"/>
          </w:tcPr>
          <w:p w:rsidR="00F06590" w:rsidRPr="00A80CE6" w:rsidRDefault="00F06590" w:rsidP="006E317A">
            <w:pPr>
              <w:pStyle w:val="Sansinterligne"/>
              <w:rPr>
                <w:rFonts w:ascii="Times New Roman" w:hAnsi="Times New Roman"/>
                <w:b/>
              </w:rPr>
            </w:pPr>
            <w:r w:rsidRPr="00A80CE6">
              <w:rPr>
                <w:rFonts w:ascii="Times New Roman" w:hAnsi="Times New Roman"/>
                <w:b/>
              </w:rPr>
              <w:t>Total</w:t>
            </w:r>
            <w:r>
              <w:rPr>
                <w:rFonts w:ascii="Times New Roman" w:hAnsi="Times New Roman"/>
                <w:b/>
              </w:rPr>
              <w:t xml:space="preserve"> dépenses</w:t>
            </w:r>
          </w:p>
        </w:tc>
        <w:tc>
          <w:tcPr>
            <w:tcW w:w="1134" w:type="dxa"/>
          </w:tcPr>
          <w:p w:rsidR="00F06590" w:rsidRPr="00A80CE6" w:rsidRDefault="00F06590" w:rsidP="006E317A">
            <w:pPr>
              <w:pStyle w:val="Sansinterligne"/>
              <w:jc w:val="right"/>
              <w:rPr>
                <w:rFonts w:ascii="Times New Roman" w:hAnsi="Times New Roman"/>
                <w:b/>
              </w:rPr>
            </w:pPr>
            <w:r w:rsidRPr="00A80CE6">
              <w:rPr>
                <w:rFonts w:ascii="Times New Roman" w:hAnsi="Times New Roman"/>
                <w:b/>
              </w:rPr>
              <w:t>2945,15</w:t>
            </w:r>
          </w:p>
        </w:tc>
        <w:tc>
          <w:tcPr>
            <w:tcW w:w="1559" w:type="dxa"/>
          </w:tcPr>
          <w:p w:rsidR="00F06590" w:rsidRPr="00A80CE6" w:rsidRDefault="00F06590" w:rsidP="006E317A">
            <w:pPr>
              <w:pStyle w:val="Sansinterligne"/>
              <w:jc w:val="right"/>
              <w:rPr>
                <w:rFonts w:ascii="Times New Roman" w:hAnsi="Times New Roman"/>
              </w:rPr>
            </w:pPr>
            <w:r>
              <w:rPr>
                <w:rFonts w:ascii="Times New Roman" w:hAnsi="Times New Roman"/>
                <w:b/>
              </w:rPr>
              <w:t xml:space="preserve"> Solde :</w:t>
            </w:r>
            <w:r w:rsidR="00ED2DCF">
              <w:rPr>
                <w:rFonts w:ascii="Times New Roman" w:hAnsi="Times New Roman"/>
                <w:b/>
              </w:rPr>
              <w:t xml:space="preserve"> </w:t>
            </w:r>
            <w:r w:rsidRPr="00A80CE6">
              <w:rPr>
                <w:rFonts w:ascii="Times New Roman" w:hAnsi="Times New Roman"/>
                <w:b/>
              </w:rPr>
              <w:t>300,14</w:t>
            </w:r>
          </w:p>
        </w:tc>
      </w:tr>
    </w:tbl>
    <w:p w:rsidR="00F06590" w:rsidRDefault="00F06590" w:rsidP="00F06590">
      <w:pPr>
        <w:pStyle w:val="Sansinterligne"/>
        <w:rPr>
          <w:rFonts w:ascii="Times New Roman" w:hAnsi="Times New Roman"/>
          <w:b/>
        </w:rPr>
      </w:pPr>
    </w:p>
    <w:p w:rsidR="00F06590" w:rsidRDefault="00F06590" w:rsidP="00CA0A2A">
      <w:pPr>
        <w:pStyle w:val="Sansinterligne"/>
      </w:pPr>
      <w:r>
        <w:t>Nous adressons nos sincères remerciements à nos bienfaiteurs : WSM, ANMC et Mutualite Saint Michel de Bruxelles pour cette formation organisée en faveur de l’équipe de la MUSOSA Butembo Beni afin de renforcer ses capacités ; Les acquis de cette formation vont contribuer à l’évolution de la MUSOSA , merci beaucoup.</w:t>
      </w:r>
    </w:p>
    <w:p w:rsidR="00F06590" w:rsidRPr="00000C2A" w:rsidRDefault="00F06590" w:rsidP="00000C2A">
      <w:pPr>
        <w:sectPr w:rsidR="00F06590" w:rsidRPr="00000C2A" w:rsidSect="007831F9">
          <w:pgSz w:w="16838" w:h="11906" w:orient="landscape"/>
          <w:pgMar w:top="1418" w:right="567" w:bottom="851" w:left="1134" w:header="709" w:footer="709" w:gutter="0"/>
          <w:pgBorders w:offsetFrom="page">
            <w:top w:val="single" w:sz="8" w:space="24" w:color="FFFFFF"/>
          </w:pgBorders>
          <w:cols w:space="708"/>
          <w:docGrid w:linePitch="360"/>
        </w:sectPr>
      </w:pPr>
    </w:p>
    <w:p w:rsidR="002F70D5" w:rsidRDefault="002F70D5" w:rsidP="001432FB">
      <w:pPr>
        <w:pStyle w:val="Titre1"/>
        <w:ind w:left="1080"/>
        <w:jc w:val="center"/>
      </w:pPr>
      <w:bookmarkStart w:id="66" w:name="_Toc161296345"/>
      <w:r>
        <w:t>CONCLUSION</w:t>
      </w:r>
      <w:bookmarkEnd w:id="66"/>
    </w:p>
    <w:p w:rsidR="0014233D" w:rsidRPr="00223442" w:rsidRDefault="0014233D" w:rsidP="0014233D">
      <w:pPr>
        <w:rPr>
          <w:rFonts w:ascii="Times New Roman" w:hAnsi="Times New Roman"/>
        </w:rPr>
      </w:pPr>
      <w:r w:rsidRPr="00223442">
        <w:rPr>
          <w:rFonts w:ascii="Times New Roman" w:hAnsi="Times New Roman"/>
        </w:rPr>
        <w:t>JOIES</w:t>
      </w:r>
    </w:p>
    <w:p w:rsidR="0014233D" w:rsidRPr="00223442" w:rsidRDefault="0014233D" w:rsidP="0014233D">
      <w:pPr>
        <w:pStyle w:val="Paragraphedeliste"/>
        <w:numPr>
          <w:ilvl w:val="0"/>
          <w:numId w:val="30"/>
        </w:numPr>
        <w:spacing w:after="0"/>
        <w:jc w:val="both"/>
        <w:rPr>
          <w:rFonts w:ascii="Times New Roman" w:hAnsi="Times New Roman"/>
          <w:b/>
          <w:sz w:val="24"/>
          <w:szCs w:val="24"/>
        </w:rPr>
      </w:pPr>
      <w:r w:rsidRPr="00223442">
        <w:rPr>
          <w:rFonts w:ascii="Times New Roman" w:hAnsi="Times New Roman"/>
          <w:sz w:val="24"/>
          <w:szCs w:val="24"/>
        </w:rPr>
        <w:t xml:space="preserve">Participation de la MUSOSA BB à 80% </w:t>
      </w:r>
      <w:r>
        <w:rPr>
          <w:rFonts w:ascii="Times New Roman" w:hAnsi="Times New Roman"/>
          <w:sz w:val="24"/>
          <w:szCs w:val="24"/>
        </w:rPr>
        <w:t>aux soins de ses membres</w:t>
      </w:r>
    </w:p>
    <w:p w:rsidR="0014233D" w:rsidRPr="00223442" w:rsidRDefault="0014233D" w:rsidP="0014233D">
      <w:pPr>
        <w:pStyle w:val="Paragraphedeliste"/>
        <w:numPr>
          <w:ilvl w:val="0"/>
          <w:numId w:val="30"/>
        </w:numPr>
        <w:spacing w:after="0"/>
        <w:jc w:val="both"/>
        <w:rPr>
          <w:rFonts w:ascii="Times New Roman" w:hAnsi="Times New Roman"/>
          <w:b/>
          <w:sz w:val="24"/>
          <w:szCs w:val="24"/>
        </w:rPr>
      </w:pPr>
      <w:r>
        <w:rPr>
          <w:rFonts w:ascii="Times New Roman" w:hAnsi="Times New Roman"/>
          <w:sz w:val="24"/>
          <w:szCs w:val="24"/>
        </w:rPr>
        <w:t>Augmen</w:t>
      </w:r>
      <w:r w:rsidR="003C101B">
        <w:rPr>
          <w:rFonts w:ascii="Times New Roman" w:hAnsi="Times New Roman"/>
          <w:sz w:val="24"/>
          <w:szCs w:val="24"/>
        </w:rPr>
        <w:t>tation des effectifs MUSOSA 2023</w:t>
      </w:r>
      <w:r w:rsidR="0096718E">
        <w:rPr>
          <w:rFonts w:ascii="Times New Roman" w:hAnsi="Times New Roman"/>
          <w:sz w:val="24"/>
          <w:szCs w:val="24"/>
        </w:rPr>
        <w:t xml:space="preserve">   de </w:t>
      </w:r>
      <w:r w:rsidR="00415ABA">
        <w:rPr>
          <w:rFonts w:ascii="Times New Roman" w:hAnsi="Times New Roman"/>
          <w:sz w:val="24"/>
          <w:szCs w:val="24"/>
        </w:rPr>
        <w:t>1169</w:t>
      </w:r>
      <w:r>
        <w:rPr>
          <w:rFonts w:ascii="Times New Roman" w:hAnsi="Times New Roman"/>
          <w:sz w:val="24"/>
          <w:szCs w:val="24"/>
        </w:rPr>
        <w:t xml:space="preserve"> membres</w:t>
      </w:r>
    </w:p>
    <w:p w:rsidR="003C101B" w:rsidRDefault="0014233D" w:rsidP="0014233D">
      <w:pPr>
        <w:pStyle w:val="Paragraphedeliste"/>
        <w:numPr>
          <w:ilvl w:val="0"/>
          <w:numId w:val="29"/>
        </w:numPr>
        <w:spacing w:after="0" w:line="360" w:lineRule="auto"/>
        <w:ind w:left="714" w:hanging="357"/>
        <w:jc w:val="both"/>
        <w:rPr>
          <w:rFonts w:ascii="Times New Roman" w:hAnsi="Times New Roman"/>
          <w:sz w:val="24"/>
          <w:szCs w:val="24"/>
        </w:rPr>
      </w:pPr>
      <w:r w:rsidRPr="003C101B">
        <w:rPr>
          <w:rFonts w:ascii="Times New Roman" w:hAnsi="Times New Roman"/>
          <w:sz w:val="24"/>
          <w:szCs w:val="24"/>
        </w:rPr>
        <w:t>Appui  continu de la Mutualité St Michel de Bruxelles</w:t>
      </w:r>
      <w:r w:rsidR="00415ABA">
        <w:rPr>
          <w:rFonts w:ascii="Times New Roman" w:hAnsi="Times New Roman"/>
          <w:sz w:val="24"/>
          <w:szCs w:val="24"/>
        </w:rPr>
        <w:t xml:space="preserve"> </w:t>
      </w:r>
      <w:r w:rsidR="00415ABA" w:rsidRPr="003C101B">
        <w:rPr>
          <w:rFonts w:ascii="Times New Roman" w:hAnsi="Times New Roman"/>
          <w:sz w:val="24"/>
          <w:szCs w:val="24"/>
        </w:rPr>
        <w:t>via WSM </w:t>
      </w:r>
      <w:r w:rsidRPr="003C101B">
        <w:rPr>
          <w:rFonts w:ascii="Times New Roman" w:hAnsi="Times New Roman"/>
          <w:sz w:val="24"/>
          <w:szCs w:val="24"/>
        </w:rPr>
        <w:t xml:space="preserve"> à la MUSOSA</w:t>
      </w:r>
      <w:r w:rsidR="00864145" w:rsidRPr="003C101B">
        <w:rPr>
          <w:rFonts w:ascii="Times New Roman" w:hAnsi="Times New Roman"/>
          <w:sz w:val="24"/>
          <w:szCs w:val="24"/>
        </w:rPr>
        <w:t xml:space="preserve">; </w:t>
      </w:r>
    </w:p>
    <w:p w:rsidR="0014233D" w:rsidRPr="003C101B" w:rsidRDefault="0014233D" w:rsidP="0014233D">
      <w:pPr>
        <w:pStyle w:val="Paragraphedeliste"/>
        <w:numPr>
          <w:ilvl w:val="0"/>
          <w:numId w:val="29"/>
        </w:numPr>
        <w:spacing w:after="0" w:line="360" w:lineRule="auto"/>
        <w:ind w:left="714" w:hanging="357"/>
        <w:jc w:val="both"/>
        <w:rPr>
          <w:rFonts w:ascii="Times New Roman" w:hAnsi="Times New Roman"/>
          <w:sz w:val="24"/>
          <w:szCs w:val="24"/>
        </w:rPr>
      </w:pPr>
      <w:r w:rsidRPr="003C101B">
        <w:rPr>
          <w:rFonts w:ascii="Times New Roman" w:hAnsi="Times New Roman"/>
          <w:sz w:val="24"/>
          <w:szCs w:val="24"/>
        </w:rPr>
        <w:t>Implication de l’Evêque SE Mgr SIKULI Melchisédech dans la vulgarisation de la MUSOSA dans tout le Diocèse</w:t>
      </w:r>
    </w:p>
    <w:p w:rsidR="0014233D" w:rsidRDefault="0014233D" w:rsidP="0014233D">
      <w:pPr>
        <w:pStyle w:val="Paragraphedeliste"/>
        <w:numPr>
          <w:ilvl w:val="0"/>
          <w:numId w:val="29"/>
        </w:numPr>
        <w:spacing w:after="0" w:line="360" w:lineRule="auto"/>
        <w:ind w:left="714" w:hanging="357"/>
        <w:jc w:val="both"/>
        <w:rPr>
          <w:rFonts w:ascii="Times New Roman" w:hAnsi="Times New Roman"/>
          <w:sz w:val="24"/>
          <w:szCs w:val="24"/>
        </w:rPr>
      </w:pPr>
      <w:r w:rsidRPr="00223442">
        <w:rPr>
          <w:rFonts w:ascii="Times New Roman" w:hAnsi="Times New Roman"/>
          <w:sz w:val="24"/>
          <w:szCs w:val="24"/>
        </w:rPr>
        <w:t xml:space="preserve">Donation des médecins Conseils pour le suivi des soins des membres et le travail de contrôle des factures </w:t>
      </w:r>
    </w:p>
    <w:p w:rsidR="003C101B" w:rsidRDefault="003C101B" w:rsidP="0014233D">
      <w:pPr>
        <w:pStyle w:val="Paragraphedeliste"/>
        <w:numPr>
          <w:ilvl w:val="0"/>
          <w:numId w:val="29"/>
        </w:numPr>
        <w:spacing w:after="0" w:line="360" w:lineRule="auto"/>
        <w:ind w:left="714" w:hanging="357"/>
        <w:jc w:val="both"/>
        <w:rPr>
          <w:rFonts w:ascii="Times New Roman" w:hAnsi="Times New Roman"/>
          <w:sz w:val="24"/>
          <w:szCs w:val="24"/>
        </w:rPr>
      </w:pPr>
      <w:r>
        <w:rPr>
          <w:rFonts w:ascii="Times New Roman" w:hAnsi="Times New Roman"/>
          <w:sz w:val="24"/>
          <w:szCs w:val="24"/>
        </w:rPr>
        <w:t>Appui de la MUSOSA par la commission de contrôle</w:t>
      </w:r>
    </w:p>
    <w:p w:rsidR="0014233D" w:rsidRDefault="0014233D" w:rsidP="0014233D">
      <w:pPr>
        <w:pStyle w:val="Paragraphedeliste"/>
        <w:numPr>
          <w:ilvl w:val="0"/>
          <w:numId w:val="29"/>
        </w:numPr>
        <w:spacing w:after="0" w:line="360" w:lineRule="auto"/>
        <w:ind w:left="714" w:hanging="357"/>
        <w:jc w:val="both"/>
        <w:rPr>
          <w:rFonts w:ascii="Times New Roman" w:hAnsi="Times New Roman"/>
          <w:sz w:val="24"/>
          <w:szCs w:val="24"/>
        </w:rPr>
      </w:pPr>
      <w:r>
        <w:rPr>
          <w:rFonts w:ascii="Times New Roman" w:hAnsi="Times New Roman"/>
          <w:sz w:val="24"/>
          <w:szCs w:val="24"/>
        </w:rPr>
        <w:t>Donation  du personnel permanent au bureau exécutif de la MUSOSA</w:t>
      </w:r>
    </w:p>
    <w:p w:rsidR="0014233D" w:rsidRPr="00223442" w:rsidRDefault="0014233D" w:rsidP="0014233D">
      <w:pPr>
        <w:pStyle w:val="Paragraphedeliste"/>
        <w:spacing w:after="0" w:line="360" w:lineRule="auto"/>
        <w:ind w:left="714"/>
        <w:jc w:val="both"/>
        <w:rPr>
          <w:rFonts w:ascii="Times New Roman" w:hAnsi="Times New Roman"/>
          <w:sz w:val="24"/>
          <w:szCs w:val="24"/>
        </w:rPr>
      </w:pPr>
    </w:p>
    <w:p w:rsidR="0014233D" w:rsidRPr="00223442" w:rsidRDefault="0014233D" w:rsidP="0014233D">
      <w:pPr>
        <w:rPr>
          <w:rFonts w:ascii="Times New Roman" w:hAnsi="Times New Roman"/>
        </w:rPr>
      </w:pPr>
      <w:r w:rsidRPr="00223442">
        <w:rPr>
          <w:rFonts w:ascii="Times New Roman" w:hAnsi="Times New Roman"/>
        </w:rPr>
        <w:t>DIFFICULTES RENCONTREES</w:t>
      </w:r>
    </w:p>
    <w:p w:rsidR="0096718E" w:rsidRDefault="0096718E" w:rsidP="0096718E">
      <w:pPr>
        <w:pStyle w:val="Paragraphedeliste"/>
        <w:numPr>
          <w:ilvl w:val="0"/>
          <w:numId w:val="31"/>
        </w:numPr>
        <w:spacing w:after="0" w:line="360" w:lineRule="auto"/>
        <w:jc w:val="both"/>
        <w:rPr>
          <w:rFonts w:ascii="Times New Roman" w:hAnsi="Times New Roman"/>
          <w:sz w:val="24"/>
          <w:szCs w:val="24"/>
        </w:rPr>
      </w:pPr>
      <w:r>
        <w:rPr>
          <w:rFonts w:ascii="Times New Roman" w:hAnsi="Times New Roman"/>
          <w:sz w:val="24"/>
          <w:szCs w:val="24"/>
        </w:rPr>
        <w:t xml:space="preserve">Taux de sinistralité </w:t>
      </w:r>
      <w:r w:rsidR="00F63C6E">
        <w:rPr>
          <w:rFonts w:ascii="Times New Roman" w:hAnsi="Times New Roman"/>
          <w:sz w:val="24"/>
          <w:szCs w:val="24"/>
        </w:rPr>
        <w:t xml:space="preserve">élevé </w:t>
      </w:r>
      <w:r w:rsidR="00C445A1">
        <w:rPr>
          <w:rFonts w:ascii="Times New Roman" w:hAnsi="Times New Roman"/>
          <w:sz w:val="24"/>
          <w:szCs w:val="24"/>
        </w:rPr>
        <w:t xml:space="preserve"> </w:t>
      </w:r>
      <w:r w:rsidR="003C101B" w:rsidRPr="003C101B">
        <w:rPr>
          <w:rFonts w:ascii="Times New Roman" w:eastAsia="Times New Roman" w:hAnsi="Times New Roman"/>
          <w:color w:val="FF0000"/>
        </w:rPr>
        <w:t xml:space="preserve">101,8 </w:t>
      </w:r>
      <w:r w:rsidR="00C445A1" w:rsidRPr="003C101B">
        <w:rPr>
          <w:rFonts w:ascii="Calibri" w:hAnsi="Calibri" w:cs="Calibri"/>
          <w:color w:val="FF0000"/>
        </w:rPr>
        <w:t>%</w:t>
      </w:r>
      <w:r w:rsidR="00C445A1">
        <w:rPr>
          <w:rFonts w:ascii="Calibri" w:hAnsi="Calibri" w:cs="Calibri"/>
          <w:b/>
          <w:color w:val="0070C0"/>
          <w:sz w:val="24"/>
          <w:szCs w:val="24"/>
        </w:rPr>
        <w:t xml:space="preserve"> </w:t>
      </w:r>
      <w:r w:rsidR="00C445A1">
        <w:rPr>
          <w:rFonts w:ascii="Times New Roman" w:hAnsi="Times New Roman"/>
          <w:sz w:val="24"/>
          <w:szCs w:val="24"/>
        </w:rPr>
        <w:t>d’où utilisation des reserves de fonctionnement pour payer les factures</w:t>
      </w:r>
      <w:r w:rsidR="003C101B">
        <w:rPr>
          <w:rFonts w:ascii="Times New Roman" w:hAnsi="Times New Roman"/>
          <w:sz w:val="24"/>
          <w:szCs w:val="24"/>
        </w:rPr>
        <w:t xml:space="preserve"> </w:t>
      </w:r>
    </w:p>
    <w:p w:rsidR="0014233D" w:rsidRPr="0031541B" w:rsidRDefault="0014233D" w:rsidP="0014233D">
      <w:pPr>
        <w:pStyle w:val="Paragraphedeliste"/>
        <w:numPr>
          <w:ilvl w:val="0"/>
          <w:numId w:val="31"/>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Insuffisance de régulation des soins dans les FOSA (tarifs diversifiés, surfacturation des soins, prescription irrationnel</w:t>
      </w:r>
      <w:r w:rsidR="003C101B">
        <w:rPr>
          <w:rFonts w:ascii="Times New Roman" w:hAnsi="Times New Roman"/>
          <w:sz w:val="24"/>
          <w:szCs w:val="24"/>
        </w:rPr>
        <w:t>le, ect;), pas de soutien de l’E</w:t>
      </w:r>
      <w:r w:rsidRPr="0031541B">
        <w:rPr>
          <w:rFonts w:ascii="Times New Roman" w:hAnsi="Times New Roman"/>
          <w:sz w:val="24"/>
          <w:szCs w:val="24"/>
        </w:rPr>
        <w:t>tat</w:t>
      </w:r>
    </w:p>
    <w:p w:rsidR="0014233D" w:rsidRPr="0031541B" w:rsidRDefault="0014233D" w:rsidP="0014233D">
      <w:pPr>
        <w:pStyle w:val="Paragraphedeliste"/>
        <w:numPr>
          <w:ilvl w:val="0"/>
          <w:numId w:val="31"/>
        </w:numPr>
        <w:tabs>
          <w:tab w:val="left" w:pos="5595"/>
        </w:tabs>
        <w:spacing w:line="360" w:lineRule="auto"/>
        <w:rPr>
          <w:rFonts w:ascii="Times New Roman" w:hAnsi="Times New Roman"/>
          <w:sz w:val="24"/>
          <w:szCs w:val="24"/>
        </w:rPr>
      </w:pPr>
      <w:r w:rsidRPr="0031541B">
        <w:rPr>
          <w:rFonts w:ascii="Times New Roman" w:hAnsi="Times New Roman"/>
          <w:sz w:val="24"/>
          <w:szCs w:val="24"/>
        </w:rPr>
        <w:t xml:space="preserve">Faible revenu de la population aggravée par l’insécurité dans notre Diocèse entrainant le déplacement de la population et le non accès aux champs source de revenu ; d’où difficulté de trouver la cotisation; </w:t>
      </w:r>
    </w:p>
    <w:p w:rsidR="0014233D" w:rsidRPr="0031541B" w:rsidRDefault="0014233D" w:rsidP="0014233D">
      <w:pPr>
        <w:pStyle w:val="Paragraphedeliste"/>
        <w:numPr>
          <w:ilvl w:val="0"/>
          <w:numId w:val="31"/>
        </w:numPr>
        <w:tabs>
          <w:tab w:val="left" w:pos="5595"/>
        </w:tabs>
        <w:spacing w:line="360" w:lineRule="auto"/>
        <w:rPr>
          <w:rFonts w:ascii="Times New Roman" w:hAnsi="Times New Roman"/>
          <w:sz w:val="24"/>
          <w:szCs w:val="24"/>
        </w:rPr>
      </w:pPr>
      <w:r w:rsidRPr="0031541B">
        <w:rPr>
          <w:rFonts w:ascii="Times New Roman" w:hAnsi="Times New Roman"/>
          <w:sz w:val="24"/>
          <w:szCs w:val="24"/>
        </w:rPr>
        <w:t xml:space="preserve">Difficulté d’effectuer des descentes sur terrain à cause de l’insécurité permanente  en particulier  à Beni, Oicha, Eringeti, </w:t>
      </w:r>
      <w:r w:rsidR="00415ABA">
        <w:rPr>
          <w:rFonts w:ascii="Times New Roman" w:hAnsi="Times New Roman"/>
          <w:sz w:val="24"/>
          <w:szCs w:val="24"/>
        </w:rPr>
        <w:t>Mutwanga</w:t>
      </w:r>
      <w:r w:rsidRPr="0031541B">
        <w:rPr>
          <w:rFonts w:ascii="Times New Roman" w:hAnsi="Times New Roman"/>
          <w:sz w:val="24"/>
          <w:szCs w:val="24"/>
        </w:rPr>
        <w:t>.</w:t>
      </w:r>
    </w:p>
    <w:p w:rsidR="00CA0A2A" w:rsidRDefault="0014233D" w:rsidP="0014233D">
      <w:pPr>
        <w:pStyle w:val="Paragraphedeliste"/>
        <w:numPr>
          <w:ilvl w:val="0"/>
          <w:numId w:val="31"/>
        </w:numPr>
        <w:tabs>
          <w:tab w:val="left" w:pos="5595"/>
        </w:tabs>
        <w:spacing w:line="360" w:lineRule="auto"/>
        <w:rPr>
          <w:rFonts w:ascii="Times New Roman" w:hAnsi="Times New Roman"/>
          <w:sz w:val="24"/>
          <w:szCs w:val="24"/>
        </w:rPr>
      </w:pPr>
      <w:r w:rsidRPr="0031541B">
        <w:rPr>
          <w:rFonts w:ascii="Times New Roman" w:hAnsi="Times New Roman"/>
          <w:sz w:val="24"/>
          <w:szCs w:val="24"/>
        </w:rPr>
        <w:t>Insuffisance du matériel d</w:t>
      </w:r>
      <w:r>
        <w:rPr>
          <w:rFonts w:ascii="Times New Roman" w:hAnsi="Times New Roman"/>
          <w:sz w:val="24"/>
          <w:szCs w:val="24"/>
        </w:rPr>
        <w:t>e bureau: ordinateurs, internet</w:t>
      </w:r>
      <w:r w:rsidRPr="0031541B">
        <w:rPr>
          <w:rFonts w:ascii="Times New Roman" w:hAnsi="Times New Roman"/>
          <w:sz w:val="24"/>
          <w:szCs w:val="24"/>
        </w:rPr>
        <w:t xml:space="preserve"> ;</w:t>
      </w:r>
    </w:p>
    <w:p w:rsidR="0014233D" w:rsidRPr="0031541B" w:rsidRDefault="00CA0A2A" w:rsidP="0014233D">
      <w:pPr>
        <w:pStyle w:val="Paragraphedeliste"/>
        <w:numPr>
          <w:ilvl w:val="0"/>
          <w:numId w:val="31"/>
        </w:numPr>
        <w:tabs>
          <w:tab w:val="left" w:pos="5595"/>
        </w:tabs>
        <w:spacing w:line="360" w:lineRule="auto"/>
        <w:rPr>
          <w:rFonts w:ascii="Times New Roman" w:hAnsi="Times New Roman"/>
          <w:sz w:val="24"/>
          <w:szCs w:val="24"/>
        </w:rPr>
      </w:pPr>
      <w:r>
        <w:rPr>
          <w:rFonts w:ascii="Times New Roman" w:hAnsi="Times New Roman"/>
          <w:sz w:val="24"/>
          <w:szCs w:val="24"/>
        </w:rPr>
        <w:t xml:space="preserve">Exiguité du bureau de la MUSOSA, </w:t>
      </w:r>
      <w:r w:rsidR="0014233D" w:rsidRPr="0031541B">
        <w:rPr>
          <w:rFonts w:ascii="Times New Roman" w:hAnsi="Times New Roman"/>
          <w:sz w:val="24"/>
          <w:szCs w:val="24"/>
        </w:rPr>
        <w:t>pas de bâtiment propre à la MUSOSA</w:t>
      </w:r>
      <w:r>
        <w:rPr>
          <w:rFonts w:ascii="Times New Roman" w:hAnsi="Times New Roman"/>
          <w:sz w:val="24"/>
          <w:szCs w:val="24"/>
        </w:rPr>
        <w:t xml:space="preserve">, </w:t>
      </w:r>
    </w:p>
    <w:p w:rsidR="0014233D" w:rsidRDefault="0014233D" w:rsidP="0014233D">
      <w:pPr>
        <w:tabs>
          <w:tab w:val="left" w:pos="5595"/>
        </w:tabs>
        <w:spacing w:after="0" w:line="360" w:lineRule="auto"/>
        <w:ind w:left="360"/>
        <w:jc w:val="both"/>
        <w:rPr>
          <w:rFonts w:ascii="Times New Roman" w:hAnsi="Times New Roman"/>
          <w:sz w:val="24"/>
          <w:szCs w:val="24"/>
        </w:rPr>
      </w:pPr>
      <w:r w:rsidRPr="0031541B">
        <w:rPr>
          <w:rFonts w:ascii="Times New Roman" w:hAnsi="Times New Roman"/>
          <w:sz w:val="24"/>
          <w:szCs w:val="24"/>
        </w:rPr>
        <w:t>FORCES ET FAIBLESSES</w:t>
      </w:r>
    </w:p>
    <w:p w:rsidR="0014233D" w:rsidRPr="0031541B" w:rsidRDefault="0014233D" w:rsidP="0014233D">
      <w:pPr>
        <w:tabs>
          <w:tab w:val="left" w:pos="5595"/>
        </w:tabs>
        <w:spacing w:after="0" w:line="360" w:lineRule="auto"/>
        <w:ind w:left="360"/>
        <w:jc w:val="both"/>
        <w:rPr>
          <w:rFonts w:ascii="Times New Roman" w:hAnsi="Times New Roman"/>
          <w:sz w:val="24"/>
          <w:szCs w:val="24"/>
        </w:rPr>
      </w:pPr>
      <w:r w:rsidRPr="0031541B">
        <w:rPr>
          <w:rFonts w:ascii="Times New Roman" w:hAnsi="Times New Roman"/>
          <w:sz w:val="24"/>
          <w:szCs w:val="24"/>
        </w:rPr>
        <w:t>Forces</w:t>
      </w:r>
    </w:p>
    <w:p w:rsidR="0014233D" w:rsidRPr="0031541B" w:rsidRDefault="0014233D" w:rsidP="0014233D">
      <w:pPr>
        <w:numPr>
          <w:ilvl w:val="0"/>
          <w:numId w:val="34"/>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Médecins conseils actifs, objectifs et sincères dans leur mission de contrôle des factures</w:t>
      </w:r>
    </w:p>
    <w:p w:rsidR="0014233D" w:rsidRDefault="0014233D" w:rsidP="00A10A24">
      <w:pPr>
        <w:numPr>
          <w:ilvl w:val="0"/>
          <w:numId w:val="34"/>
        </w:numPr>
        <w:tabs>
          <w:tab w:val="left" w:pos="5595"/>
        </w:tabs>
        <w:spacing w:after="0" w:line="360" w:lineRule="auto"/>
        <w:jc w:val="both"/>
        <w:rPr>
          <w:rFonts w:ascii="Times New Roman" w:hAnsi="Times New Roman"/>
          <w:sz w:val="24"/>
          <w:szCs w:val="24"/>
        </w:rPr>
      </w:pPr>
      <w:r w:rsidRPr="00A10A24">
        <w:rPr>
          <w:rFonts w:ascii="Times New Roman" w:hAnsi="Times New Roman"/>
          <w:sz w:val="24"/>
          <w:szCs w:val="24"/>
        </w:rPr>
        <w:t>La MUSOSA n’a pas de dettes envers les Formations Sanitaires</w:t>
      </w:r>
    </w:p>
    <w:p w:rsidR="0014233D" w:rsidRPr="0031541B" w:rsidRDefault="0014233D" w:rsidP="0014233D">
      <w:pPr>
        <w:tabs>
          <w:tab w:val="left" w:pos="5595"/>
        </w:tabs>
        <w:spacing w:after="0" w:line="360" w:lineRule="auto"/>
        <w:ind w:left="360"/>
        <w:jc w:val="both"/>
        <w:rPr>
          <w:rFonts w:ascii="Times New Roman" w:hAnsi="Times New Roman"/>
          <w:sz w:val="24"/>
          <w:szCs w:val="24"/>
        </w:rPr>
      </w:pPr>
      <w:r w:rsidRPr="0031541B">
        <w:rPr>
          <w:rFonts w:ascii="Times New Roman" w:hAnsi="Times New Roman"/>
          <w:sz w:val="24"/>
          <w:szCs w:val="24"/>
        </w:rPr>
        <w:t>Faiblesses</w:t>
      </w:r>
    </w:p>
    <w:p w:rsidR="0014233D" w:rsidRPr="0031541B" w:rsidRDefault="0014233D" w:rsidP="0014233D">
      <w:pPr>
        <w:numPr>
          <w:ilvl w:val="0"/>
          <w:numId w:val="35"/>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Insuffisance du personnel au bureau exécutif</w:t>
      </w:r>
    </w:p>
    <w:p w:rsidR="0014233D" w:rsidRPr="0031541B" w:rsidRDefault="0014233D" w:rsidP="0014233D">
      <w:pPr>
        <w:numPr>
          <w:ilvl w:val="0"/>
          <w:numId w:val="35"/>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 xml:space="preserve">Insuffisance du matériel de bureau (ordinateurs, </w:t>
      </w:r>
    </w:p>
    <w:p w:rsidR="0014233D" w:rsidRPr="0031541B" w:rsidRDefault="0014233D" w:rsidP="0014233D">
      <w:pPr>
        <w:numPr>
          <w:ilvl w:val="0"/>
          <w:numId w:val="35"/>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Pas de bâtiment propre pour la MUSOSA, exigüité du bureau</w:t>
      </w:r>
    </w:p>
    <w:p w:rsidR="0014233D" w:rsidRPr="0031541B" w:rsidRDefault="0014233D" w:rsidP="0014233D">
      <w:pPr>
        <w:numPr>
          <w:ilvl w:val="0"/>
          <w:numId w:val="35"/>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 xml:space="preserve">Dépendance de la MUSOSA dans son fonctionnement </w:t>
      </w:r>
    </w:p>
    <w:p w:rsidR="0014233D" w:rsidRPr="003C101B" w:rsidRDefault="00B30D39" w:rsidP="003C101B">
      <w:pPr>
        <w:tabs>
          <w:tab w:val="left" w:pos="5595"/>
        </w:tabs>
        <w:spacing w:after="0" w:line="360" w:lineRule="auto"/>
        <w:ind w:left="360"/>
        <w:jc w:val="both"/>
        <w:rPr>
          <w:rFonts w:ascii="Times New Roman" w:hAnsi="Times New Roman"/>
          <w:sz w:val="24"/>
          <w:szCs w:val="24"/>
        </w:rPr>
      </w:pPr>
      <w:r w:rsidRPr="003C101B">
        <w:rPr>
          <w:rFonts w:ascii="Times New Roman" w:hAnsi="Times New Roman"/>
          <w:sz w:val="24"/>
          <w:szCs w:val="24"/>
        </w:rPr>
        <w:t>OPPORTUNITES ET MENACES</w:t>
      </w:r>
    </w:p>
    <w:p w:rsidR="00B30D39" w:rsidRDefault="00B30D39" w:rsidP="0014233D">
      <w:pPr>
        <w:pStyle w:val="Paragraphedeliste"/>
        <w:tabs>
          <w:tab w:val="left" w:pos="5595"/>
        </w:tabs>
        <w:spacing w:after="0" w:line="360" w:lineRule="auto"/>
        <w:jc w:val="both"/>
        <w:rPr>
          <w:rFonts w:ascii="Times New Roman" w:hAnsi="Times New Roman"/>
          <w:sz w:val="24"/>
          <w:szCs w:val="24"/>
        </w:rPr>
      </w:pPr>
      <w:r>
        <w:rPr>
          <w:rFonts w:ascii="Times New Roman" w:hAnsi="Times New Roman"/>
          <w:sz w:val="24"/>
          <w:szCs w:val="24"/>
        </w:rPr>
        <w:t>Opportunités</w:t>
      </w:r>
    </w:p>
    <w:p w:rsidR="00B30D39" w:rsidRPr="0031541B" w:rsidRDefault="00B30D39" w:rsidP="00B30D39">
      <w:pPr>
        <w:numPr>
          <w:ilvl w:val="0"/>
          <w:numId w:val="34"/>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Implication de l’Ordinaire du lieu initiateur du projet, dans la sensibilisation et l’évolution de la MUSOSA</w:t>
      </w:r>
    </w:p>
    <w:p w:rsidR="00B30D39" w:rsidRPr="0031541B" w:rsidRDefault="00B30D39" w:rsidP="00B30D39">
      <w:pPr>
        <w:numPr>
          <w:ilvl w:val="0"/>
          <w:numId w:val="34"/>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Appui de la Mutualité Saint Michel de Bruxelles</w:t>
      </w:r>
      <w:r w:rsidR="00415ABA">
        <w:rPr>
          <w:rFonts w:ascii="Times New Roman" w:hAnsi="Times New Roman"/>
          <w:sz w:val="24"/>
          <w:szCs w:val="24"/>
        </w:rPr>
        <w:t>, WSM , ANMC</w:t>
      </w:r>
    </w:p>
    <w:p w:rsidR="00B30D39" w:rsidRDefault="00B30D39" w:rsidP="0014233D">
      <w:pPr>
        <w:pStyle w:val="Paragraphedeliste"/>
        <w:tabs>
          <w:tab w:val="left" w:pos="5595"/>
        </w:tabs>
        <w:spacing w:after="0" w:line="360" w:lineRule="auto"/>
        <w:jc w:val="both"/>
        <w:rPr>
          <w:rFonts w:ascii="Times New Roman" w:hAnsi="Times New Roman"/>
          <w:sz w:val="24"/>
          <w:szCs w:val="24"/>
        </w:rPr>
      </w:pPr>
      <w:r>
        <w:rPr>
          <w:rFonts w:ascii="Times New Roman" w:hAnsi="Times New Roman"/>
          <w:sz w:val="24"/>
          <w:szCs w:val="24"/>
        </w:rPr>
        <w:t>Menaces</w:t>
      </w:r>
    </w:p>
    <w:p w:rsidR="00B30D39" w:rsidRDefault="00B30D39" w:rsidP="00B30D39">
      <w:pPr>
        <w:pStyle w:val="Paragraphedeliste"/>
        <w:numPr>
          <w:ilvl w:val="0"/>
          <w:numId w:val="41"/>
        </w:numPr>
        <w:tabs>
          <w:tab w:val="left" w:pos="5595"/>
        </w:tabs>
        <w:spacing w:after="0" w:line="360" w:lineRule="auto"/>
        <w:jc w:val="both"/>
        <w:rPr>
          <w:rFonts w:ascii="Times New Roman" w:hAnsi="Times New Roman"/>
          <w:sz w:val="24"/>
          <w:szCs w:val="24"/>
        </w:rPr>
      </w:pPr>
      <w:r>
        <w:rPr>
          <w:rFonts w:ascii="Times New Roman" w:hAnsi="Times New Roman"/>
          <w:sz w:val="24"/>
          <w:szCs w:val="24"/>
        </w:rPr>
        <w:t>Taux de sinistralité élevé d’où</w:t>
      </w:r>
      <w:r w:rsidR="00B75DB8">
        <w:rPr>
          <w:rFonts w:ascii="Times New Roman" w:hAnsi="Times New Roman"/>
          <w:sz w:val="24"/>
          <w:szCs w:val="24"/>
        </w:rPr>
        <w:t xml:space="preserve"> consommation des reserves</w:t>
      </w:r>
    </w:p>
    <w:p w:rsidR="00B75DB8" w:rsidRDefault="00B75DB8" w:rsidP="00B30D39">
      <w:pPr>
        <w:pStyle w:val="Paragraphedeliste"/>
        <w:numPr>
          <w:ilvl w:val="0"/>
          <w:numId w:val="41"/>
        </w:numPr>
        <w:tabs>
          <w:tab w:val="left" w:pos="5595"/>
        </w:tabs>
        <w:spacing w:after="0" w:line="360" w:lineRule="auto"/>
        <w:jc w:val="both"/>
        <w:rPr>
          <w:rFonts w:ascii="Times New Roman" w:hAnsi="Times New Roman"/>
          <w:sz w:val="24"/>
          <w:szCs w:val="24"/>
        </w:rPr>
      </w:pPr>
      <w:r>
        <w:rPr>
          <w:rFonts w:ascii="Times New Roman" w:hAnsi="Times New Roman"/>
          <w:sz w:val="24"/>
          <w:szCs w:val="24"/>
        </w:rPr>
        <w:t>Surfacturation des soins au niveau des hôpitaux partenaires de la MUSOSA</w:t>
      </w:r>
    </w:p>
    <w:p w:rsidR="00B75DB8" w:rsidRDefault="00B75DB8" w:rsidP="00B30D39">
      <w:pPr>
        <w:pStyle w:val="Paragraphedeliste"/>
        <w:numPr>
          <w:ilvl w:val="0"/>
          <w:numId w:val="41"/>
        </w:numPr>
        <w:tabs>
          <w:tab w:val="left" w:pos="5595"/>
        </w:tabs>
        <w:spacing w:after="0" w:line="360" w:lineRule="auto"/>
        <w:jc w:val="both"/>
        <w:rPr>
          <w:rFonts w:ascii="Times New Roman" w:hAnsi="Times New Roman"/>
          <w:sz w:val="24"/>
          <w:szCs w:val="24"/>
        </w:rPr>
      </w:pPr>
      <w:r>
        <w:rPr>
          <w:rFonts w:ascii="Times New Roman" w:hAnsi="Times New Roman"/>
          <w:sz w:val="24"/>
          <w:szCs w:val="24"/>
        </w:rPr>
        <w:t xml:space="preserve">Absence de regulation des soins </w:t>
      </w:r>
    </w:p>
    <w:p w:rsidR="00B75DB8" w:rsidRDefault="00B75DB8" w:rsidP="00B30D39">
      <w:pPr>
        <w:pStyle w:val="Paragraphedeliste"/>
        <w:numPr>
          <w:ilvl w:val="0"/>
          <w:numId w:val="41"/>
        </w:numPr>
        <w:tabs>
          <w:tab w:val="left" w:pos="5595"/>
        </w:tabs>
        <w:spacing w:after="0" w:line="360" w:lineRule="auto"/>
        <w:jc w:val="both"/>
        <w:rPr>
          <w:rFonts w:ascii="Times New Roman" w:hAnsi="Times New Roman"/>
          <w:sz w:val="24"/>
          <w:szCs w:val="24"/>
        </w:rPr>
      </w:pPr>
      <w:r>
        <w:rPr>
          <w:rFonts w:ascii="Times New Roman" w:hAnsi="Times New Roman"/>
          <w:sz w:val="24"/>
          <w:szCs w:val="24"/>
        </w:rPr>
        <w:t>Insécurité quasi permanente dans notre région avec ses corollaires</w:t>
      </w:r>
    </w:p>
    <w:p w:rsidR="00B30D39" w:rsidRPr="00B30D39" w:rsidRDefault="00B30D39" w:rsidP="0014233D">
      <w:pPr>
        <w:pStyle w:val="Paragraphedeliste"/>
        <w:tabs>
          <w:tab w:val="left" w:pos="5595"/>
        </w:tabs>
        <w:spacing w:after="0" w:line="360" w:lineRule="auto"/>
        <w:jc w:val="both"/>
        <w:rPr>
          <w:rFonts w:ascii="Times New Roman" w:hAnsi="Times New Roman"/>
          <w:sz w:val="24"/>
          <w:szCs w:val="24"/>
        </w:rPr>
      </w:pPr>
    </w:p>
    <w:p w:rsidR="0014233D" w:rsidRPr="000E1638" w:rsidRDefault="0014233D" w:rsidP="0014233D">
      <w:pPr>
        <w:tabs>
          <w:tab w:val="left" w:pos="5595"/>
        </w:tabs>
        <w:spacing w:after="0" w:line="360" w:lineRule="auto"/>
        <w:jc w:val="both"/>
        <w:rPr>
          <w:rFonts w:ascii="Times New Roman" w:hAnsi="Times New Roman"/>
        </w:rPr>
      </w:pPr>
      <w:r w:rsidRPr="000E1638">
        <w:rPr>
          <w:rFonts w:ascii="Times New Roman" w:hAnsi="Times New Roman"/>
        </w:rPr>
        <w:t>PERSPECTIVES D’AVENIR</w:t>
      </w:r>
    </w:p>
    <w:p w:rsidR="0014233D" w:rsidRPr="00970EBF" w:rsidRDefault="0014233D" w:rsidP="0014233D">
      <w:pPr>
        <w:numPr>
          <w:ilvl w:val="0"/>
          <w:numId w:val="32"/>
        </w:numPr>
        <w:tabs>
          <w:tab w:val="left" w:pos="5595"/>
        </w:tabs>
        <w:spacing w:after="0" w:line="360" w:lineRule="auto"/>
        <w:jc w:val="both"/>
        <w:rPr>
          <w:rFonts w:ascii="Times New Roman" w:hAnsi="Times New Roman"/>
          <w:sz w:val="24"/>
          <w:szCs w:val="24"/>
        </w:rPr>
      </w:pPr>
      <w:r w:rsidRPr="00970EBF">
        <w:rPr>
          <w:rFonts w:ascii="Times New Roman" w:hAnsi="Times New Roman"/>
          <w:bCs/>
          <w:sz w:val="24"/>
          <w:szCs w:val="24"/>
        </w:rPr>
        <w:t xml:space="preserve">Conformément à la vision de l’initiateur du projet, la MUSOSA BB va s’étendre progressivement sur toute l’étendue du Diocèse de Butembo Beni qui correspond à la partie Nord de la Province du Nord Kivu soit les territoires de BENI et LUBERO. Ceci pourra contribuer à la couverture </w:t>
      </w:r>
      <w:r>
        <w:rPr>
          <w:rFonts w:ascii="Times New Roman" w:hAnsi="Times New Roman"/>
          <w:bCs/>
          <w:sz w:val="24"/>
          <w:szCs w:val="24"/>
        </w:rPr>
        <w:t xml:space="preserve">universelle </w:t>
      </w:r>
      <w:r w:rsidRPr="00970EBF">
        <w:rPr>
          <w:rFonts w:ascii="Times New Roman" w:hAnsi="Times New Roman"/>
          <w:bCs/>
          <w:sz w:val="24"/>
          <w:szCs w:val="24"/>
        </w:rPr>
        <w:t xml:space="preserve">des soins de </w:t>
      </w:r>
      <w:r>
        <w:rPr>
          <w:rFonts w:ascii="Times New Roman" w:hAnsi="Times New Roman"/>
          <w:bCs/>
          <w:sz w:val="24"/>
          <w:szCs w:val="24"/>
        </w:rPr>
        <w:t xml:space="preserve">santé de </w:t>
      </w:r>
      <w:r w:rsidRPr="00970EBF">
        <w:rPr>
          <w:rFonts w:ascii="Times New Roman" w:hAnsi="Times New Roman"/>
          <w:bCs/>
          <w:sz w:val="24"/>
          <w:szCs w:val="24"/>
        </w:rPr>
        <w:t>qualité</w:t>
      </w:r>
    </w:p>
    <w:p w:rsidR="0014233D" w:rsidRPr="00970EBF" w:rsidRDefault="0014233D" w:rsidP="0014233D">
      <w:pPr>
        <w:numPr>
          <w:ilvl w:val="0"/>
          <w:numId w:val="32"/>
        </w:numPr>
        <w:tabs>
          <w:tab w:val="left" w:pos="5595"/>
        </w:tabs>
        <w:spacing w:after="0" w:line="360" w:lineRule="auto"/>
        <w:jc w:val="both"/>
        <w:rPr>
          <w:rFonts w:ascii="Times New Roman" w:hAnsi="Times New Roman"/>
          <w:sz w:val="24"/>
          <w:szCs w:val="24"/>
        </w:rPr>
      </w:pPr>
      <w:r w:rsidRPr="00970EBF">
        <w:rPr>
          <w:rFonts w:ascii="Times New Roman" w:hAnsi="Times New Roman"/>
          <w:bCs/>
          <w:sz w:val="24"/>
          <w:szCs w:val="24"/>
        </w:rPr>
        <w:t xml:space="preserve">Pour la réalisation de ce projet, nous avons besoin de la contribution de tous et chacun. </w:t>
      </w:r>
    </w:p>
    <w:p w:rsidR="0014233D" w:rsidRDefault="0014233D" w:rsidP="0014233D">
      <w:pPr>
        <w:tabs>
          <w:tab w:val="left" w:pos="5595"/>
        </w:tabs>
        <w:spacing w:after="0" w:line="360" w:lineRule="auto"/>
        <w:ind w:left="360"/>
        <w:jc w:val="both"/>
        <w:rPr>
          <w:rFonts w:ascii="Times New Roman" w:hAnsi="Times New Roman"/>
          <w:bCs/>
          <w:sz w:val="24"/>
          <w:szCs w:val="24"/>
        </w:rPr>
      </w:pPr>
      <w:r w:rsidRPr="00970EBF">
        <w:rPr>
          <w:rFonts w:ascii="Times New Roman" w:hAnsi="Times New Roman"/>
          <w:bCs/>
          <w:sz w:val="24"/>
          <w:szCs w:val="24"/>
        </w:rPr>
        <w:t>En effet, il faut l’augmentation des adhé</w:t>
      </w:r>
      <w:r w:rsidR="00342648">
        <w:rPr>
          <w:rFonts w:ascii="Times New Roman" w:hAnsi="Times New Roman"/>
          <w:bCs/>
          <w:sz w:val="24"/>
          <w:szCs w:val="24"/>
        </w:rPr>
        <w:t xml:space="preserve">sions à la  MUSOSA  pour que cette dernière </w:t>
      </w:r>
      <w:r w:rsidRPr="00970EBF">
        <w:rPr>
          <w:rFonts w:ascii="Times New Roman" w:hAnsi="Times New Roman"/>
          <w:bCs/>
          <w:sz w:val="24"/>
          <w:szCs w:val="24"/>
        </w:rPr>
        <w:t xml:space="preserve"> soit en mesure de payer les 80% des factures, cela nécessite une grande sensibilisation  et l’appui du régulateur des soins au niveau des structures des soins.</w:t>
      </w:r>
    </w:p>
    <w:p w:rsidR="0014233D" w:rsidRPr="0031541B" w:rsidRDefault="0014233D" w:rsidP="0014233D">
      <w:pPr>
        <w:numPr>
          <w:ilvl w:val="0"/>
          <w:numId w:val="33"/>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Nécessité d’ouverture des bureaux relais dans les 4 coins car</w:t>
      </w:r>
      <w:r w:rsidR="00E717D4">
        <w:rPr>
          <w:rFonts w:ascii="Times New Roman" w:hAnsi="Times New Roman"/>
          <w:sz w:val="24"/>
          <w:szCs w:val="24"/>
        </w:rPr>
        <w:t xml:space="preserve">dinaux du Diocèse </w:t>
      </w:r>
    </w:p>
    <w:p w:rsidR="0014233D" w:rsidRPr="0031541B" w:rsidRDefault="0014233D" w:rsidP="0014233D">
      <w:pPr>
        <w:numPr>
          <w:ilvl w:val="0"/>
          <w:numId w:val="33"/>
        </w:numPr>
        <w:tabs>
          <w:tab w:val="left" w:pos="5595"/>
        </w:tabs>
        <w:spacing w:after="0" w:line="360" w:lineRule="auto"/>
        <w:jc w:val="both"/>
        <w:rPr>
          <w:rFonts w:ascii="Times New Roman" w:hAnsi="Times New Roman"/>
          <w:sz w:val="24"/>
          <w:szCs w:val="24"/>
        </w:rPr>
      </w:pPr>
      <w:r w:rsidRPr="0031541B">
        <w:rPr>
          <w:rFonts w:ascii="Times New Roman" w:hAnsi="Times New Roman"/>
          <w:sz w:val="24"/>
          <w:szCs w:val="24"/>
        </w:rPr>
        <w:t>Nécessité d’un bâtiment propre pour la MUSOSA</w:t>
      </w:r>
    </w:p>
    <w:p w:rsidR="0014233D" w:rsidRPr="00342648" w:rsidRDefault="0014233D" w:rsidP="0014233D">
      <w:pPr>
        <w:numPr>
          <w:ilvl w:val="0"/>
          <w:numId w:val="32"/>
        </w:numPr>
        <w:tabs>
          <w:tab w:val="left" w:pos="5595"/>
        </w:tabs>
        <w:spacing w:after="0" w:line="360" w:lineRule="auto"/>
        <w:jc w:val="both"/>
        <w:rPr>
          <w:rFonts w:ascii="Times New Roman" w:hAnsi="Times New Roman"/>
          <w:sz w:val="24"/>
          <w:szCs w:val="24"/>
        </w:rPr>
      </w:pPr>
      <w:r w:rsidRPr="00342648">
        <w:rPr>
          <w:rFonts w:ascii="Times New Roman" w:hAnsi="Times New Roman"/>
          <w:sz w:val="24"/>
          <w:szCs w:val="24"/>
        </w:rPr>
        <w:t>Education</w:t>
      </w:r>
      <w:r w:rsidR="00342648" w:rsidRPr="00342648">
        <w:rPr>
          <w:rFonts w:ascii="Times New Roman" w:hAnsi="Times New Roman"/>
          <w:sz w:val="24"/>
          <w:szCs w:val="24"/>
        </w:rPr>
        <w:t xml:space="preserve"> de la population à l’épargne et à la </w:t>
      </w:r>
      <w:r w:rsidRPr="00342648">
        <w:rPr>
          <w:rFonts w:ascii="Times New Roman" w:hAnsi="Times New Roman"/>
          <w:bCs/>
          <w:sz w:val="24"/>
          <w:szCs w:val="24"/>
        </w:rPr>
        <w:t xml:space="preserve"> prévention des maladies</w:t>
      </w:r>
    </w:p>
    <w:p w:rsidR="0014233D" w:rsidRPr="00A10A24" w:rsidRDefault="0014233D" w:rsidP="0014233D">
      <w:pPr>
        <w:pStyle w:val="Paragraphedeliste"/>
        <w:ind w:left="1080"/>
        <w:rPr>
          <w:sz w:val="16"/>
          <w:szCs w:val="16"/>
        </w:rPr>
      </w:pPr>
    </w:p>
    <w:p w:rsidR="0014233D" w:rsidRPr="00223442" w:rsidRDefault="0014233D" w:rsidP="0014233D">
      <w:pPr>
        <w:pStyle w:val="Sansinterligne"/>
        <w:jc w:val="center"/>
        <w:rPr>
          <w:rFonts w:ascii="Times New Roman" w:hAnsi="Times New Roman"/>
        </w:rPr>
      </w:pPr>
      <w:r w:rsidRPr="00223442">
        <w:rPr>
          <w:rFonts w:ascii="Times New Roman" w:hAnsi="Times New Roman"/>
        </w:rPr>
        <w:t>Fait à Butembo</w:t>
      </w:r>
      <w:r w:rsidR="00D73FA4">
        <w:rPr>
          <w:rFonts w:ascii="Times New Roman" w:hAnsi="Times New Roman"/>
        </w:rPr>
        <w:t>, le  28</w:t>
      </w:r>
      <w:r>
        <w:rPr>
          <w:rFonts w:ascii="Times New Roman" w:hAnsi="Times New Roman"/>
        </w:rPr>
        <w:t xml:space="preserve"> </w:t>
      </w:r>
      <w:r w:rsidR="00B6645C">
        <w:rPr>
          <w:rFonts w:ascii="Times New Roman" w:hAnsi="Times New Roman"/>
        </w:rPr>
        <w:t>Février</w:t>
      </w:r>
      <w:r w:rsidRPr="004C560A">
        <w:rPr>
          <w:rFonts w:ascii="Times New Roman" w:hAnsi="Times New Roman"/>
        </w:rPr>
        <w:t xml:space="preserve"> 202</w:t>
      </w:r>
      <w:r w:rsidR="00D73FA4">
        <w:rPr>
          <w:rFonts w:ascii="Times New Roman" w:hAnsi="Times New Roman"/>
        </w:rPr>
        <w:t>4</w:t>
      </w:r>
      <w:r w:rsidR="008B4BA3">
        <w:rPr>
          <w:rFonts w:ascii="Times New Roman" w:hAnsi="Times New Roman"/>
        </w:rPr>
        <w:tab/>
      </w:r>
    </w:p>
    <w:p w:rsidR="0014233D" w:rsidRPr="00223442" w:rsidRDefault="0014233D" w:rsidP="0014233D">
      <w:pPr>
        <w:pStyle w:val="Sansinterligne"/>
        <w:jc w:val="center"/>
        <w:rPr>
          <w:rFonts w:ascii="Times New Roman" w:hAnsi="Times New Roman"/>
        </w:rPr>
      </w:pPr>
    </w:p>
    <w:p w:rsidR="0014233D" w:rsidRPr="00223442" w:rsidRDefault="0014233D" w:rsidP="0014233D">
      <w:pPr>
        <w:pStyle w:val="Sansinterligne"/>
        <w:jc w:val="center"/>
        <w:rPr>
          <w:rFonts w:ascii="Times New Roman" w:hAnsi="Times New Roman"/>
        </w:rPr>
      </w:pPr>
    </w:p>
    <w:p w:rsidR="0014233D" w:rsidRPr="00223442" w:rsidRDefault="0014233D" w:rsidP="0014233D">
      <w:pPr>
        <w:pStyle w:val="Sansinterligne"/>
        <w:jc w:val="center"/>
        <w:rPr>
          <w:rFonts w:ascii="Times New Roman" w:hAnsi="Times New Roman"/>
        </w:rPr>
      </w:pPr>
      <w:r w:rsidRPr="00223442">
        <w:rPr>
          <w:rFonts w:ascii="Times New Roman" w:hAnsi="Times New Roman"/>
        </w:rPr>
        <w:t>Pour la MUSOSA BUTEMBO BENI</w:t>
      </w:r>
    </w:p>
    <w:p w:rsidR="0014233D" w:rsidRPr="00223442" w:rsidRDefault="0014233D" w:rsidP="0014233D">
      <w:pPr>
        <w:pStyle w:val="Sansinterligne"/>
        <w:jc w:val="center"/>
        <w:rPr>
          <w:rFonts w:ascii="Times New Roman" w:hAnsi="Times New Roman"/>
        </w:rPr>
      </w:pPr>
    </w:p>
    <w:p w:rsidR="0014233D" w:rsidRPr="00A10A24" w:rsidRDefault="0014233D" w:rsidP="0014233D">
      <w:pPr>
        <w:pStyle w:val="Sansinterligne"/>
        <w:jc w:val="center"/>
        <w:rPr>
          <w:rFonts w:ascii="Times New Roman" w:hAnsi="Times New Roman"/>
          <w:sz w:val="16"/>
          <w:szCs w:val="16"/>
        </w:rPr>
      </w:pPr>
    </w:p>
    <w:p w:rsidR="0014233D" w:rsidRPr="00223442" w:rsidRDefault="0014233D" w:rsidP="0014233D">
      <w:pPr>
        <w:pStyle w:val="Sansinterligne"/>
        <w:rPr>
          <w:rFonts w:ascii="Times New Roman" w:hAnsi="Times New Roman"/>
        </w:rPr>
      </w:pPr>
      <w:r w:rsidRPr="00223442">
        <w:rPr>
          <w:rFonts w:ascii="Times New Roman" w:hAnsi="Times New Roman"/>
        </w:rPr>
        <w:t>Monsieur ISE MALIONA                                                  Sœur KAVUGHO MWAMINI</w:t>
      </w:r>
    </w:p>
    <w:p w:rsidR="0014233D" w:rsidRPr="00223442" w:rsidRDefault="0014233D" w:rsidP="0014233D">
      <w:pPr>
        <w:pStyle w:val="Sansinterligne"/>
        <w:rPr>
          <w:rFonts w:ascii="Times New Roman" w:hAnsi="Times New Roman"/>
        </w:rPr>
      </w:pPr>
    </w:p>
    <w:p w:rsidR="0014233D" w:rsidRPr="00223442" w:rsidRDefault="0014233D" w:rsidP="00E56F02">
      <w:pPr>
        <w:spacing w:after="0"/>
        <w:rPr>
          <w:rFonts w:ascii="Times New Roman" w:hAnsi="Times New Roman"/>
          <w:b/>
          <w:sz w:val="36"/>
          <w:szCs w:val="36"/>
        </w:rPr>
      </w:pPr>
      <w:r w:rsidRPr="00223442">
        <w:rPr>
          <w:rFonts w:ascii="Times New Roman" w:hAnsi="Times New Roman"/>
        </w:rPr>
        <w:t>Président du Conseil d’Administration                                             Secrétaire Exécutif</w:t>
      </w:r>
    </w:p>
    <w:sectPr w:rsidR="0014233D" w:rsidRPr="00223442" w:rsidSect="0092448A">
      <w:pgSz w:w="11906" w:h="16838"/>
      <w:pgMar w:top="851" w:right="851" w:bottom="851" w:left="1418" w:header="709" w:footer="709" w:gutter="0"/>
      <w:pgBorders w:offsetFrom="page">
        <w:top w:val="single" w:sz="8" w:space="24" w:color="FFFF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B40" w:rsidRDefault="006C0B40" w:rsidP="00D46228">
      <w:r>
        <w:separator/>
      </w:r>
    </w:p>
  </w:endnote>
  <w:endnote w:type="continuationSeparator" w:id="1">
    <w:p w:rsidR="006C0B40" w:rsidRDefault="006C0B40" w:rsidP="00D462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Che">
    <w:altName w:val="Malgun Gothic Semilight"/>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Pieddepage"/>
      <w:jc w:val="right"/>
    </w:pPr>
    <w:fldSimple w:instr=" PAGE   \* MERGEFORMAT ">
      <w:r w:rsidR="0054011B">
        <w:rPr>
          <w:noProof/>
        </w:rPr>
        <w:t>1</w:t>
      </w:r>
    </w:fldSimple>
  </w:p>
  <w:p w:rsidR="00CC2483" w:rsidRDefault="00CC248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B40" w:rsidRDefault="006C0B40" w:rsidP="00D46228">
      <w:r>
        <w:separator/>
      </w:r>
    </w:p>
  </w:footnote>
  <w:footnote w:type="continuationSeparator" w:id="1">
    <w:p w:rsidR="006C0B40" w:rsidRDefault="006C0B40" w:rsidP="00D462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En-tte"/>
      <w:jc w:val="center"/>
    </w:pPr>
    <w:fldSimple w:instr="PAGE   \* MERGEFORMAT">
      <w:r w:rsidR="0054011B">
        <w:rPr>
          <w:noProof/>
        </w:rPr>
        <w:t>11</w:t>
      </w:r>
    </w:fldSimple>
  </w:p>
  <w:p w:rsidR="00CC2483" w:rsidRDefault="00CC248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En-tte"/>
      <w:jc w:val="center"/>
    </w:pPr>
    <w:fldSimple w:instr="PAGE   \* MERGEFORMAT">
      <w:r w:rsidR="0054011B">
        <w:rPr>
          <w:noProof/>
        </w:rPr>
        <w:t>1</w:t>
      </w:r>
    </w:fldSimple>
  </w:p>
  <w:p w:rsidR="00CC2483" w:rsidRDefault="00CC2483">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En-tte"/>
      <w:jc w:val="center"/>
    </w:pPr>
    <w:fldSimple w:instr="PAGE   \* MERGEFORMAT">
      <w:r w:rsidR="0054011B">
        <w:rPr>
          <w:noProof/>
        </w:rPr>
        <w:t>17</w:t>
      </w:r>
    </w:fldSimple>
  </w:p>
  <w:p w:rsidR="00CC2483" w:rsidRDefault="00CC2483">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En-tte"/>
      <w:jc w:val="center"/>
    </w:pPr>
    <w:fldSimple w:instr="PAGE   \* MERGEFORMAT">
      <w:r w:rsidR="00CC2483">
        <w:rPr>
          <w:noProof/>
        </w:rPr>
        <w:t>1</w:t>
      </w:r>
    </w:fldSimple>
  </w:p>
  <w:p w:rsidR="00CC2483" w:rsidRDefault="00CC2483">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rsidP="004D4A7D">
    <w:pPr>
      <w:pStyle w:val="En-tte"/>
      <w:framePr w:wrap="auto" w:vAnchor="text" w:hAnchor="margin" w:xAlign="center" w:y="1"/>
      <w:rPr>
        <w:rStyle w:val="Numrodepage"/>
      </w:rPr>
    </w:pPr>
    <w:r>
      <w:rPr>
        <w:rStyle w:val="Numrodepage"/>
      </w:rPr>
      <w:fldChar w:fldCharType="begin"/>
    </w:r>
    <w:r w:rsidR="00CC2483">
      <w:rPr>
        <w:rStyle w:val="Numrodepage"/>
      </w:rPr>
      <w:instrText xml:space="preserve">PAGE  </w:instrText>
    </w:r>
    <w:r>
      <w:rPr>
        <w:rStyle w:val="Numrodepage"/>
      </w:rPr>
      <w:fldChar w:fldCharType="end"/>
    </w:r>
  </w:p>
  <w:p w:rsidR="00CC2483" w:rsidRDefault="00CC2483">
    <w:pPr>
      <w:pStyle w:val="En-tt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83" w:rsidRDefault="007F0B67">
    <w:pPr>
      <w:pStyle w:val="En-tte"/>
      <w:jc w:val="center"/>
    </w:pPr>
    <w:fldSimple w:instr=" PAGE   \* MERGEFORMAT ">
      <w:r w:rsidR="001A3173">
        <w:rPr>
          <w:noProof/>
        </w:rPr>
        <w:t>55</w:t>
      </w:r>
    </w:fldSimple>
  </w:p>
  <w:p w:rsidR="00CC2483" w:rsidRDefault="00CC248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rPr>
        <w:rFonts w:ascii="Symbol" w:eastAsia="Times New Roman" w:hAnsi="Symbol"/>
        <w:sz w:val="20"/>
      </w:rPr>
    </w:lvl>
    <w:lvl w:ilvl="1">
      <w:start w:val="1"/>
      <w:numFmt w:val="bullet"/>
      <w:lvlText w:val="o"/>
      <w:lvlJc w:val="left"/>
      <w:rPr>
        <w:rFonts w:ascii="Courier New" w:eastAsia="Times New Roman" w:hAnsi="Courier New"/>
        <w:sz w:val="20"/>
      </w:rPr>
    </w:lvl>
    <w:lvl w:ilvl="2">
      <w:start w:val="1"/>
      <w:numFmt w:val="bullet"/>
      <w:lvlText w:val="§"/>
      <w:lvlJc w:val="left"/>
      <w:rPr>
        <w:rFonts w:ascii="Wingdings" w:eastAsia="Times New Roman" w:hAnsi="Wingdings"/>
        <w:sz w:val="20"/>
      </w:rPr>
    </w:lvl>
    <w:lvl w:ilvl="3">
      <w:start w:val="1"/>
      <w:numFmt w:val="bullet"/>
      <w:lvlText w:val="·"/>
      <w:lvlJc w:val="left"/>
      <w:rPr>
        <w:rFonts w:ascii="Symbol" w:eastAsia="Times New Roman" w:hAnsi="Symbol"/>
        <w:sz w:val="20"/>
      </w:rPr>
    </w:lvl>
    <w:lvl w:ilvl="4">
      <w:start w:val="1"/>
      <w:numFmt w:val="bullet"/>
      <w:lvlText w:val="o"/>
      <w:lvlJc w:val="left"/>
      <w:rPr>
        <w:rFonts w:ascii="Courier New" w:eastAsia="Times New Roman" w:hAnsi="Courier New"/>
        <w:sz w:val="20"/>
      </w:rPr>
    </w:lvl>
    <w:lvl w:ilvl="5">
      <w:start w:val="1"/>
      <w:numFmt w:val="bullet"/>
      <w:lvlText w:val="§"/>
      <w:lvlJc w:val="left"/>
      <w:rPr>
        <w:rFonts w:ascii="Wingdings" w:eastAsia="Times New Roman" w:hAnsi="Wingdings"/>
        <w:sz w:val="20"/>
      </w:rPr>
    </w:lvl>
    <w:lvl w:ilvl="6">
      <w:start w:val="1"/>
      <w:numFmt w:val="bullet"/>
      <w:lvlText w:val="·"/>
      <w:lvlJc w:val="left"/>
      <w:rPr>
        <w:rFonts w:ascii="Symbol" w:eastAsia="Times New Roman" w:hAnsi="Symbol"/>
        <w:sz w:val="20"/>
      </w:rPr>
    </w:lvl>
    <w:lvl w:ilvl="7">
      <w:start w:val="1"/>
      <w:numFmt w:val="bullet"/>
      <w:lvlText w:val="o"/>
      <w:lvlJc w:val="left"/>
      <w:rPr>
        <w:rFonts w:ascii="Courier New" w:eastAsia="Times New Roman" w:hAnsi="Courier New"/>
        <w:sz w:val="20"/>
      </w:rPr>
    </w:lvl>
    <w:lvl w:ilvl="8">
      <w:start w:val="1"/>
      <w:numFmt w:val="bullet"/>
      <w:lvlText w:val="§"/>
      <w:lvlJc w:val="left"/>
      <w:rPr>
        <w:rFonts w:ascii="Wingdings" w:eastAsia="Times New Roman" w:hAnsi="Wingdings"/>
        <w:sz w:val="20"/>
      </w:rPr>
    </w:lvl>
  </w:abstractNum>
  <w:abstractNum w:abstractNumId="1">
    <w:nsid w:val="00000002"/>
    <w:multiLevelType w:val="multilevel"/>
    <w:tmpl w:val="00000002"/>
    <w:lvl w:ilvl="0">
      <w:start w:val="1"/>
      <w:numFmt w:val="decimal"/>
      <w:lvlText w:val="%1."/>
      <w:lvlJc w:val="left"/>
      <w:rPr>
        <w:rFonts w:ascii="Arial" w:eastAsia="Times New Roman" w:hAnsi="Arial" w:cs="Arial"/>
        <w:sz w:val="20"/>
      </w:rPr>
    </w:lvl>
    <w:lvl w:ilvl="1">
      <w:start w:val="1"/>
      <w:numFmt w:val="lowerRoman"/>
      <w:lvlText w:val="%2."/>
      <w:lvlJc w:val="left"/>
      <w:rPr>
        <w:rFonts w:ascii="Arial" w:eastAsia="Times New Roman" w:hAnsi="Arial" w:cs="Arial"/>
        <w:sz w:val="20"/>
      </w:rPr>
    </w:lvl>
    <w:lvl w:ilvl="2">
      <w:start w:val="1"/>
      <w:numFmt w:val="lowerLetter"/>
      <w:lvlText w:val="%3."/>
      <w:lvlJc w:val="left"/>
      <w:rPr>
        <w:rFonts w:ascii="Arial" w:eastAsia="Times New Roman" w:hAnsi="Arial" w:cs="Arial"/>
        <w:sz w:val="20"/>
      </w:rPr>
    </w:lvl>
    <w:lvl w:ilvl="3">
      <w:start w:val="1"/>
      <w:numFmt w:val="decimal"/>
      <w:lvlText w:val="%4."/>
      <w:lvlJc w:val="left"/>
      <w:rPr>
        <w:rFonts w:ascii="Arial" w:eastAsia="Times New Roman" w:hAnsi="Arial" w:cs="Arial"/>
        <w:sz w:val="20"/>
      </w:rPr>
    </w:lvl>
    <w:lvl w:ilvl="4">
      <w:start w:val="1"/>
      <w:numFmt w:val="lowerRoman"/>
      <w:lvlText w:val="%5."/>
      <w:lvlJc w:val="left"/>
      <w:rPr>
        <w:rFonts w:ascii="Arial" w:eastAsia="Times New Roman" w:hAnsi="Arial" w:cs="Arial"/>
        <w:sz w:val="20"/>
      </w:rPr>
    </w:lvl>
    <w:lvl w:ilvl="5">
      <w:start w:val="1"/>
      <w:numFmt w:val="lowerLetter"/>
      <w:lvlText w:val="%6."/>
      <w:lvlJc w:val="left"/>
      <w:rPr>
        <w:rFonts w:ascii="Arial" w:eastAsia="Times New Roman" w:hAnsi="Arial" w:cs="Arial"/>
        <w:sz w:val="20"/>
      </w:rPr>
    </w:lvl>
    <w:lvl w:ilvl="6">
      <w:start w:val="1"/>
      <w:numFmt w:val="decimal"/>
      <w:lvlText w:val="%7."/>
      <w:lvlJc w:val="left"/>
      <w:rPr>
        <w:rFonts w:ascii="Arial" w:eastAsia="Times New Roman" w:hAnsi="Arial" w:cs="Arial"/>
        <w:sz w:val="20"/>
      </w:rPr>
    </w:lvl>
    <w:lvl w:ilvl="7">
      <w:start w:val="1"/>
      <w:numFmt w:val="lowerRoman"/>
      <w:lvlText w:val="%8."/>
      <w:lvlJc w:val="left"/>
      <w:rPr>
        <w:rFonts w:ascii="Arial" w:eastAsia="Times New Roman" w:hAnsi="Arial" w:cs="Arial"/>
        <w:sz w:val="20"/>
      </w:rPr>
    </w:lvl>
    <w:lvl w:ilvl="8">
      <w:start w:val="1"/>
      <w:numFmt w:val="lowerLetter"/>
      <w:lvlText w:val="%9."/>
      <w:lvlJc w:val="left"/>
      <w:rPr>
        <w:rFonts w:ascii="Arial" w:eastAsia="Times New Roman" w:hAnsi="Arial" w:cs="Arial"/>
        <w:sz w:val="20"/>
      </w:rPr>
    </w:lvl>
  </w:abstractNum>
  <w:abstractNum w:abstractNumId="2">
    <w:nsid w:val="000C7F49"/>
    <w:multiLevelType w:val="hybridMultilevel"/>
    <w:tmpl w:val="B02AB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07B1360"/>
    <w:multiLevelType w:val="hybridMultilevel"/>
    <w:tmpl w:val="0226BB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2C32F6B"/>
    <w:multiLevelType w:val="hybridMultilevel"/>
    <w:tmpl w:val="A572B6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3F21280"/>
    <w:multiLevelType w:val="hybridMultilevel"/>
    <w:tmpl w:val="F8FEDB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5F11CED"/>
    <w:multiLevelType w:val="hybridMultilevel"/>
    <w:tmpl w:val="CD863698"/>
    <w:lvl w:ilvl="0" w:tplc="D27C89BA">
      <w:start w:val="1"/>
      <w:numFmt w:val="bullet"/>
      <w:lvlText w:val=""/>
      <w:lvlJc w:val="left"/>
      <w:pPr>
        <w:tabs>
          <w:tab w:val="num" w:pos="706"/>
        </w:tabs>
        <w:ind w:left="706" w:hanging="360"/>
      </w:pPr>
      <w:rPr>
        <w:rFonts w:ascii="Symbol" w:hAnsi="Symbol" w:hint="default"/>
      </w:rPr>
    </w:lvl>
    <w:lvl w:ilvl="1" w:tplc="399A1614">
      <w:start w:val="1"/>
      <w:numFmt w:val="bullet"/>
      <w:lvlText w:val=""/>
      <w:lvlJc w:val="left"/>
      <w:pPr>
        <w:tabs>
          <w:tab w:val="num" w:pos="1426"/>
        </w:tabs>
        <w:ind w:left="1426" w:hanging="360"/>
      </w:pPr>
      <w:rPr>
        <w:rFonts w:ascii="Symbol" w:hAnsi="Symbol" w:hint="default"/>
      </w:rPr>
    </w:lvl>
    <w:lvl w:ilvl="2" w:tplc="6EDEB6F4" w:tentative="1">
      <w:start w:val="1"/>
      <w:numFmt w:val="bullet"/>
      <w:lvlText w:val=""/>
      <w:lvlJc w:val="left"/>
      <w:pPr>
        <w:tabs>
          <w:tab w:val="num" w:pos="2146"/>
        </w:tabs>
        <w:ind w:left="2146" w:hanging="360"/>
      </w:pPr>
      <w:rPr>
        <w:rFonts w:ascii="Symbol" w:hAnsi="Symbol" w:hint="default"/>
      </w:rPr>
    </w:lvl>
    <w:lvl w:ilvl="3" w:tplc="2632CCCA" w:tentative="1">
      <w:start w:val="1"/>
      <w:numFmt w:val="bullet"/>
      <w:lvlText w:val=""/>
      <w:lvlJc w:val="left"/>
      <w:pPr>
        <w:tabs>
          <w:tab w:val="num" w:pos="2866"/>
        </w:tabs>
        <w:ind w:left="2866" w:hanging="360"/>
      </w:pPr>
      <w:rPr>
        <w:rFonts w:ascii="Symbol" w:hAnsi="Symbol" w:hint="default"/>
      </w:rPr>
    </w:lvl>
    <w:lvl w:ilvl="4" w:tplc="FB06BCC2" w:tentative="1">
      <w:start w:val="1"/>
      <w:numFmt w:val="bullet"/>
      <w:lvlText w:val=""/>
      <w:lvlJc w:val="left"/>
      <w:pPr>
        <w:tabs>
          <w:tab w:val="num" w:pos="3586"/>
        </w:tabs>
        <w:ind w:left="3586" w:hanging="360"/>
      </w:pPr>
      <w:rPr>
        <w:rFonts w:ascii="Symbol" w:hAnsi="Symbol" w:hint="default"/>
      </w:rPr>
    </w:lvl>
    <w:lvl w:ilvl="5" w:tplc="13727014" w:tentative="1">
      <w:start w:val="1"/>
      <w:numFmt w:val="bullet"/>
      <w:lvlText w:val=""/>
      <w:lvlJc w:val="left"/>
      <w:pPr>
        <w:tabs>
          <w:tab w:val="num" w:pos="4306"/>
        </w:tabs>
        <w:ind w:left="4306" w:hanging="360"/>
      </w:pPr>
      <w:rPr>
        <w:rFonts w:ascii="Symbol" w:hAnsi="Symbol" w:hint="default"/>
      </w:rPr>
    </w:lvl>
    <w:lvl w:ilvl="6" w:tplc="21F8AC52" w:tentative="1">
      <w:start w:val="1"/>
      <w:numFmt w:val="bullet"/>
      <w:lvlText w:val=""/>
      <w:lvlJc w:val="left"/>
      <w:pPr>
        <w:tabs>
          <w:tab w:val="num" w:pos="5026"/>
        </w:tabs>
        <w:ind w:left="5026" w:hanging="360"/>
      </w:pPr>
      <w:rPr>
        <w:rFonts w:ascii="Symbol" w:hAnsi="Symbol" w:hint="default"/>
      </w:rPr>
    </w:lvl>
    <w:lvl w:ilvl="7" w:tplc="4B763C50" w:tentative="1">
      <w:start w:val="1"/>
      <w:numFmt w:val="bullet"/>
      <w:lvlText w:val=""/>
      <w:lvlJc w:val="left"/>
      <w:pPr>
        <w:tabs>
          <w:tab w:val="num" w:pos="5746"/>
        </w:tabs>
        <w:ind w:left="5746" w:hanging="360"/>
      </w:pPr>
      <w:rPr>
        <w:rFonts w:ascii="Symbol" w:hAnsi="Symbol" w:hint="default"/>
      </w:rPr>
    </w:lvl>
    <w:lvl w:ilvl="8" w:tplc="1666CAEC" w:tentative="1">
      <w:start w:val="1"/>
      <w:numFmt w:val="bullet"/>
      <w:lvlText w:val=""/>
      <w:lvlJc w:val="left"/>
      <w:pPr>
        <w:tabs>
          <w:tab w:val="num" w:pos="6466"/>
        </w:tabs>
        <w:ind w:left="6466" w:hanging="360"/>
      </w:pPr>
      <w:rPr>
        <w:rFonts w:ascii="Symbol" w:hAnsi="Symbol" w:hint="default"/>
      </w:rPr>
    </w:lvl>
  </w:abstractNum>
  <w:abstractNum w:abstractNumId="7">
    <w:nsid w:val="08BD7622"/>
    <w:multiLevelType w:val="hybridMultilevel"/>
    <w:tmpl w:val="A5842B60"/>
    <w:lvl w:ilvl="0" w:tplc="040C000F">
      <w:start w:val="1"/>
      <w:numFmt w:val="decimal"/>
      <w:lvlText w:val="%1."/>
      <w:lvlJc w:val="left"/>
      <w:pPr>
        <w:ind w:left="780" w:hanging="360"/>
      </w:pPr>
      <w:rPr>
        <w:rFonts w:cs="Times New Roman"/>
      </w:rPr>
    </w:lvl>
    <w:lvl w:ilvl="1" w:tplc="040C0019" w:tentative="1">
      <w:start w:val="1"/>
      <w:numFmt w:val="lowerLetter"/>
      <w:lvlText w:val="%2."/>
      <w:lvlJc w:val="left"/>
      <w:pPr>
        <w:ind w:left="1500" w:hanging="360"/>
      </w:pPr>
      <w:rPr>
        <w:rFonts w:cs="Times New Roman"/>
      </w:rPr>
    </w:lvl>
    <w:lvl w:ilvl="2" w:tplc="040C001B" w:tentative="1">
      <w:start w:val="1"/>
      <w:numFmt w:val="lowerRoman"/>
      <w:lvlText w:val="%3."/>
      <w:lvlJc w:val="right"/>
      <w:pPr>
        <w:ind w:left="2220" w:hanging="180"/>
      </w:pPr>
      <w:rPr>
        <w:rFonts w:cs="Times New Roman"/>
      </w:rPr>
    </w:lvl>
    <w:lvl w:ilvl="3" w:tplc="040C000F" w:tentative="1">
      <w:start w:val="1"/>
      <w:numFmt w:val="decimal"/>
      <w:lvlText w:val="%4."/>
      <w:lvlJc w:val="left"/>
      <w:pPr>
        <w:ind w:left="2940" w:hanging="360"/>
      </w:pPr>
      <w:rPr>
        <w:rFonts w:cs="Times New Roman"/>
      </w:rPr>
    </w:lvl>
    <w:lvl w:ilvl="4" w:tplc="040C0019" w:tentative="1">
      <w:start w:val="1"/>
      <w:numFmt w:val="lowerLetter"/>
      <w:lvlText w:val="%5."/>
      <w:lvlJc w:val="left"/>
      <w:pPr>
        <w:ind w:left="3660" w:hanging="360"/>
      </w:pPr>
      <w:rPr>
        <w:rFonts w:cs="Times New Roman"/>
      </w:rPr>
    </w:lvl>
    <w:lvl w:ilvl="5" w:tplc="040C001B" w:tentative="1">
      <w:start w:val="1"/>
      <w:numFmt w:val="lowerRoman"/>
      <w:lvlText w:val="%6."/>
      <w:lvlJc w:val="right"/>
      <w:pPr>
        <w:ind w:left="4380" w:hanging="180"/>
      </w:pPr>
      <w:rPr>
        <w:rFonts w:cs="Times New Roman"/>
      </w:rPr>
    </w:lvl>
    <w:lvl w:ilvl="6" w:tplc="040C000F" w:tentative="1">
      <w:start w:val="1"/>
      <w:numFmt w:val="decimal"/>
      <w:lvlText w:val="%7."/>
      <w:lvlJc w:val="left"/>
      <w:pPr>
        <w:ind w:left="5100" w:hanging="360"/>
      </w:pPr>
      <w:rPr>
        <w:rFonts w:cs="Times New Roman"/>
      </w:rPr>
    </w:lvl>
    <w:lvl w:ilvl="7" w:tplc="040C0019" w:tentative="1">
      <w:start w:val="1"/>
      <w:numFmt w:val="lowerLetter"/>
      <w:lvlText w:val="%8."/>
      <w:lvlJc w:val="left"/>
      <w:pPr>
        <w:ind w:left="5820" w:hanging="360"/>
      </w:pPr>
      <w:rPr>
        <w:rFonts w:cs="Times New Roman"/>
      </w:rPr>
    </w:lvl>
    <w:lvl w:ilvl="8" w:tplc="040C001B" w:tentative="1">
      <w:start w:val="1"/>
      <w:numFmt w:val="lowerRoman"/>
      <w:lvlText w:val="%9."/>
      <w:lvlJc w:val="right"/>
      <w:pPr>
        <w:ind w:left="6540" w:hanging="180"/>
      </w:pPr>
      <w:rPr>
        <w:rFonts w:cs="Times New Roman"/>
      </w:rPr>
    </w:lvl>
  </w:abstractNum>
  <w:abstractNum w:abstractNumId="8">
    <w:nsid w:val="09BE7486"/>
    <w:multiLevelType w:val="hybridMultilevel"/>
    <w:tmpl w:val="39EC6F1E"/>
    <w:lvl w:ilvl="0" w:tplc="040C000B">
      <w:start w:val="1"/>
      <w:numFmt w:val="bullet"/>
      <w:lvlText w:val=""/>
      <w:lvlJc w:val="left"/>
      <w:pPr>
        <w:ind w:left="761" w:hanging="360"/>
      </w:pPr>
      <w:rPr>
        <w:rFonts w:ascii="Wingdings" w:hAnsi="Wingdings" w:hint="default"/>
      </w:rPr>
    </w:lvl>
    <w:lvl w:ilvl="1" w:tplc="040C0003" w:tentative="1">
      <w:start w:val="1"/>
      <w:numFmt w:val="bullet"/>
      <w:lvlText w:val="o"/>
      <w:lvlJc w:val="left"/>
      <w:pPr>
        <w:ind w:left="1481" w:hanging="360"/>
      </w:pPr>
      <w:rPr>
        <w:rFonts w:ascii="Courier New" w:hAnsi="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9">
    <w:nsid w:val="0CAE2E0D"/>
    <w:multiLevelType w:val="hybridMultilevel"/>
    <w:tmpl w:val="CCA46186"/>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0E563E5F"/>
    <w:multiLevelType w:val="hybridMultilevel"/>
    <w:tmpl w:val="5018FC86"/>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1">
    <w:nsid w:val="121C70FA"/>
    <w:multiLevelType w:val="hybridMultilevel"/>
    <w:tmpl w:val="04F21B9A"/>
    <w:lvl w:ilvl="0" w:tplc="4552B232">
      <w:start w:val="1"/>
      <w:numFmt w:val="bullet"/>
      <w:lvlText w:val="•"/>
      <w:lvlJc w:val="left"/>
      <w:pPr>
        <w:tabs>
          <w:tab w:val="num" w:pos="720"/>
        </w:tabs>
        <w:ind w:left="720" w:hanging="360"/>
      </w:pPr>
      <w:rPr>
        <w:rFonts w:ascii="Times New Roman" w:hAnsi="Times New Roman" w:hint="default"/>
      </w:rPr>
    </w:lvl>
    <w:lvl w:ilvl="1" w:tplc="C6D2202C" w:tentative="1">
      <w:start w:val="1"/>
      <w:numFmt w:val="bullet"/>
      <w:lvlText w:val="•"/>
      <w:lvlJc w:val="left"/>
      <w:pPr>
        <w:tabs>
          <w:tab w:val="num" w:pos="1440"/>
        </w:tabs>
        <w:ind w:left="1440" w:hanging="360"/>
      </w:pPr>
      <w:rPr>
        <w:rFonts w:ascii="Times New Roman" w:hAnsi="Times New Roman" w:hint="default"/>
      </w:rPr>
    </w:lvl>
    <w:lvl w:ilvl="2" w:tplc="79D20DA0" w:tentative="1">
      <w:start w:val="1"/>
      <w:numFmt w:val="bullet"/>
      <w:lvlText w:val="•"/>
      <w:lvlJc w:val="left"/>
      <w:pPr>
        <w:tabs>
          <w:tab w:val="num" w:pos="2160"/>
        </w:tabs>
        <w:ind w:left="2160" w:hanging="360"/>
      </w:pPr>
      <w:rPr>
        <w:rFonts w:ascii="Times New Roman" w:hAnsi="Times New Roman" w:hint="default"/>
      </w:rPr>
    </w:lvl>
    <w:lvl w:ilvl="3" w:tplc="3818571A" w:tentative="1">
      <w:start w:val="1"/>
      <w:numFmt w:val="bullet"/>
      <w:lvlText w:val="•"/>
      <w:lvlJc w:val="left"/>
      <w:pPr>
        <w:tabs>
          <w:tab w:val="num" w:pos="2880"/>
        </w:tabs>
        <w:ind w:left="2880" w:hanging="360"/>
      </w:pPr>
      <w:rPr>
        <w:rFonts w:ascii="Times New Roman" w:hAnsi="Times New Roman" w:hint="default"/>
      </w:rPr>
    </w:lvl>
    <w:lvl w:ilvl="4" w:tplc="E4E011F8" w:tentative="1">
      <w:start w:val="1"/>
      <w:numFmt w:val="bullet"/>
      <w:lvlText w:val="•"/>
      <w:lvlJc w:val="left"/>
      <w:pPr>
        <w:tabs>
          <w:tab w:val="num" w:pos="3600"/>
        </w:tabs>
        <w:ind w:left="3600" w:hanging="360"/>
      </w:pPr>
      <w:rPr>
        <w:rFonts w:ascii="Times New Roman" w:hAnsi="Times New Roman" w:hint="default"/>
      </w:rPr>
    </w:lvl>
    <w:lvl w:ilvl="5" w:tplc="B702410C" w:tentative="1">
      <w:start w:val="1"/>
      <w:numFmt w:val="bullet"/>
      <w:lvlText w:val="•"/>
      <w:lvlJc w:val="left"/>
      <w:pPr>
        <w:tabs>
          <w:tab w:val="num" w:pos="4320"/>
        </w:tabs>
        <w:ind w:left="4320" w:hanging="360"/>
      </w:pPr>
      <w:rPr>
        <w:rFonts w:ascii="Times New Roman" w:hAnsi="Times New Roman" w:hint="default"/>
      </w:rPr>
    </w:lvl>
    <w:lvl w:ilvl="6" w:tplc="F1D4F524" w:tentative="1">
      <w:start w:val="1"/>
      <w:numFmt w:val="bullet"/>
      <w:lvlText w:val="•"/>
      <w:lvlJc w:val="left"/>
      <w:pPr>
        <w:tabs>
          <w:tab w:val="num" w:pos="5040"/>
        </w:tabs>
        <w:ind w:left="5040" w:hanging="360"/>
      </w:pPr>
      <w:rPr>
        <w:rFonts w:ascii="Times New Roman" w:hAnsi="Times New Roman" w:hint="default"/>
      </w:rPr>
    </w:lvl>
    <w:lvl w:ilvl="7" w:tplc="FB6E33F4" w:tentative="1">
      <w:start w:val="1"/>
      <w:numFmt w:val="bullet"/>
      <w:lvlText w:val="•"/>
      <w:lvlJc w:val="left"/>
      <w:pPr>
        <w:tabs>
          <w:tab w:val="num" w:pos="5760"/>
        </w:tabs>
        <w:ind w:left="5760" w:hanging="360"/>
      </w:pPr>
      <w:rPr>
        <w:rFonts w:ascii="Times New Roman" w:hAnsi="Times New Roman" w:hint="default"/>
      </w:rPr>
    </w:lvl>
    <w:lvl w:ilvl="8" w:tplc="6D78F7E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43B4C1B"/>
    <w:multiLevelType w:val="hybridMultilevel"/>
    <w:tmpl w:val="BFB62F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76B176D"/>
    <w:multiLevelType w:val="hybridMultilevel"/>
    <w:tmpl w:val="E146E5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24265B"/>
    <w:multiLevelType w:val="hybridMultilevel"/>
    <w:tmpl w:val="38F0B5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CF3A9D"/>
    <w:multiLevelType w:val="hybridMultilevel"/>
    <w:tmpl w:val="B394B7F4"/>
    <w:lvl w:ilvl="0" w:tplc="B0BED65C">
      <w:start w:val="1"/>
      <w:numFmt w:val="bullet"/>
      <w:lvlText w:val=""/>
      <w:lvlJc w:val="left"/>
      <w:pPr>
        <w:tabs>
          <w:tab w:val="num" w:pos="720"/>
        </w:tabs>
        <w:ind w:left="720" w:hanging="360"/>
      </w:pPr>
      <w:rPr>
        <w:rFonts w:ascii="Wingdings" w:hAnsi="Wingdings" w:hint="default"/>
      </w:rPr>
    </w:lvl>
    <w:lvl w:ilvl="1" w:tplc="0E5E9C58" w:tentative="1">
      <w:start w:val="1"/>
      <w:numFmt w:val="bullet"/>
      <w:lvlText w:val=""/>
      <w:lvlJc w:val="left"/>
      <w:pPr>
        <w:tabs>
          <w:tab w:val="num" w:pos="1440"/>
        </w:tabs>
        <w:ind w:left="1440" w:hanging="360"/>
      </w:pPr>
      <w:rPr>
        <w:rFonts w:ascii="Wingdings" w:hAnsi="Wingdings" w:hint="default"/>
      </w:rPr>
    </w:lvl>
    <w:lvl w:ilvl="2" w:tplc="65085330" w:tentative="1">
      <w:start w:val="1"/>
      <w:numFmt w:val="bullet"/>
      <w:lvlText w:val=""/>
      <w:lvlJc w:val="left"/>
      <w:pPr>
        <w:tabs>
          <w:tab w:val="num" w:pos="2160"/>
        </w:tabs>
        <w:ind w:left="2160" w:hanging="360"/>
      </w:pPr>
      <w:rPr>
        <w:rFonts w:ascii="Wingdings" w:hAnsi="Wingdings" w:hint="default"/>
      </w:rPr>
    </w:lvl>
    <w:lvl w:ilvl="3" w:tplc="E37A603C" w:tentative="1">
      <w:start w:val="1"/>
      <w:numFmt w:val="bullet"/>
      <w:lvlText w:val=""/>
      <w:lvlJc w:val="left"/>
      <w:pPr>
        <w:tabs>
          <w:tab w:val="num" w:pos="2880"/>
        </w:tabs>
        <w:ind w:left="2880" w:hanging="360"/>
      </w:pPr>
      <w:rPr>
        <w:rFonts w:ascii="Wingdings" w:hAnsi="Wingdings" w:hint="default"/>
      </w:rPr>
    </w:lvl>
    <w:lvl w:ilvl="4" w:tplc="6584F964" w:tentative="1">
      <w:start w:val="1"/>
      <w:numFmt w:val="bullet"/>
      <w:lvlText w:val=""/>
      <w:lvlJc w:val="left"/>
      <w:pPr>
        <w:tabs>
          <w:tab w:val="num" w:pos="3600"/>
        </w:tabs>
        <w:ind w:left="3600" w:hanging="360"/>
      </w:pPr>
      <w:rPr>
        <w:rFonts w:ascii="Wingdings" w:hAnsi="Wingdings" w:hint="default"/>
      </w:rPr>
    </w:lvl>
    <w:lvl w:ilvl="5" w:tplc="3E5EF85E" w:tentative="1">
      <w:start w:val="1"/>
      <w:numFmt w:val="bullet"/>
      <w:lvlText w:val=""/>
      <w:lvlJc w:val="left"/>
      <w:pPr>
        <w:tabs>
          <w:tab w:val="num" w:pos="4320"/>
        </w:tabs>
        <w:ind w:left="4320" w:hanging="360"/>
      </w:pPr>
      <w:rPr>
        <w:rFonts w:ascii="Wingdings" w:hAnsi="Wingdings" w:hint="default"/>
      </w:rPr>
    </w:lvl>
    <w:lvl w:ilvl="6" w:tplc="EC807A1A" w:tentative="1">
      <w:start w:val="1"/>
      <w:numFmt w:val="bullet"/>
      <w:lvlText w:val=""/>
      <w:lvlJc w:val="left"/>
      <w:pPr>
        <w:tabs>
          <w:tab w:val="num" w:pos="5040"/>
        </w:tabs>
        <w:ind w:left="5040" w:hanging="360"/>
      </w:pPr>
      <w:rPr>
        <w:rFonts w:ascii="Wingdings" w:hAnsi="Wingdings" w:hint="default"/>
      </w:rPr>
    </w:lvl>
    <w:lvl w:ilvl="7" w:tplc="9CD05E06" w:tentative="1">
      <w:start w:val="1"/>
      <w:numFmt w:val="bullet"/>
      <w:lvlText w:val=""/>
      <w:lvlJc w:val="left"/>
      <w:pPr>
        <w:tabs>
          <w:tab w:val="num" w:pos="5760"/>
        </w:tabs>
        <w:ind w:left="5760" w:hanging="360"/>
      </w:pPr>
      <w:rPr>
        <w:rFonts w:ascii="Wingdings" w:hAnsi="Wingdings" w:hint="default"/>
      </w:rPr>
    </w:lvl>
    <w:lvl w:ilvl="8" w:tplc="6B3417F4" w:tentative="1">
      <w:start w:val="1"/>
      <w:numFmt w:val="bullet"/>
      <w:lvlText w:val=""/>
      <w:lvlJc w:val="left"/>
      <w:pPr>
        <w:tabs>
          <w:tab w:val="num" w:pos="6480"/>
        </w:tabs>
        <w:ind w:left="6480" w:hanging="360"/>
      </w:pPr>
      <w:rPr>
        <w:rFonts w:ascii="Wingdings" w:hAnsi="Wingdings" w:hint="default"/>
      </w:rPr>
    </w:lvl>
  </w:abstractNum>
  <w:abstractNum w:abstractNumId="16">
    <w:nsid w:val="31012A0F"/>
    <w:multiLevelType w:val="hybridMultilevel"/>
    <w:tmpl w:val="60F86DD4"/>
    <w:lvl w:ilvl="0" w:tplc="01068BDE">
      <w:start w:val="2"/>
      <w:numFmt w:val="bullet"/>
      <w:lvlText w:val="-"/>
      <w:lvlJc w:val="left"/>
      <w:pPr>
        <w:ind w:left="765" w:hanging="360"/>
      </w:pPr>
      <w:rPr>
        <w:rFonts w:ascii="Times New Roman" w:eastAsia="Times New Roman" w:hAnsi="Times New Roman"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32E83846"/>
    <w:multiLevelType w:val="hybridMultilevel"/>
    <w:tmpl w:val="0C42B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D663B7"/>
    <w:multiLevelType w:val="hybridMultilevel"/>
    <w:tmpl w:val="15305994"/>
    <w:lvl w:ilvl="0" w:tplc="585C4024">
      <w:start w:val="3"/>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155986"/>
    <w:multiLevelType w:val="hybridMultilevel"/>
    <w:tmpl w:val="6C0688AE"/>
    <w:lvl w:ilvl="0" w:tplc="23C81F0C">
      <w:start w:val="1"/>
      <w:numFmt w:val="bullet"/>
      <w:lvlText w:val="•"/>
      <w:lvlJc w:val="left"/>
      <w:pPr>
        <w:tabs>
          <w:tab w:val="num" w:pos="720"/>
        </w:tabs>
        <w:ind w:left="720" w:hanging="360"/>
      </w:pPr>
      <w:rPr>
        <w:rFonts w:ascii="Times New Roman" w:hAnsi="Times New Roman" w:hint="default"/>
      </w:rPr>
    </w:lvl>
    <w:lvl w:ilvl="1" w:tplc="8BB412EA" w:tentative="1">
      <w:start w:val="1"/>
      <w:numFmt w:val="bullet"/>
      <w:lvlText w:val="•"/>
      <w:lvlJc w:val="left"/>
      <w:pPr>
        <w:tabs>
          <w:tab w:val="num" w:pos="1440"/>
        </w:tabs>
        <w:ind w:left="1440" w:hanging="360"/>
      </w:pPr>
      <w:rPr>
        <w:rFonts w:ascii="Times New Roman" w:hAnsi="Times New Roman" w:hint="default"/>
      </w:rPr>
    </w:lvl>
    <w:lvl w:ilvl="2" w:tplc="FBAC9BB4" w:tentative="1">
      <w:start w:val="1"/>
      <w:numFmt w:val="bullet"/>
      <w:lvlText w:val="•"/>
      <w:lvlJc w:val="left"/>
      <w:pPr>
        <w:tabs>
          <w:tab w:val="num" w:pos="2160"/>
        </w:tabs>
        <w:ind w:left="2160" w:hanging="360"/>
      </w:pPr>
      <w:rPr>
        <w:rFonts w:ascii="Times New Roman" w:hAnsi="Times New Roman" w:hint="default"/>
      </w:rPr>
    </w:lvl>
    <w:lvl w:ilvl="3" w:tplc="DDDCD3C4" w:tentative="1">
      <w:start w:val="1"/>
      <w:numFmt w:val="bullet"/>
      <w:lvlText w:val="•"/>
      <w:lvlJc w:val="left"/>
      <w:pPr>
        <w:tabs>
          <w:tab w:val="num" w:pos="2880"/>
        </w:tabs>
        <w:ind w:left="2880" w:hanging="360"/>
      </w:pPr>
      <w:rPr>
        <w:rFonts w:ascii="Times New Roman" w:hAnsi="Times New Roman" w:hint="default"/>
      </w:rPr>
    </w:lvl>
    <w:lvl w:ilvl="4" w:tplc="A02AD72E" w:tentative="1">
      <w:start w:val="1"/>
      <w:numFmt w:val="bullet"/>
      <w:lvlText w:val="•"/>
      <w:lvlJc w:val="left"/>
      <w:pPr>
        <w:tabs>
          <w:tab w:val="num" w:pos="3600"/>
        </w:tabs>
        <w:ind w:left="3600" w:hanging="360"/>
      </w:pPr>
      <w:rPr>
        <w:rFonts w:ascii="Times New Roman" w:hAnsi="Times New Roman" w:hint="default"/>
      </w:rPr>
    </w:lvl>
    <w:lvl w:ilvl="5" w:tplc="942AA3FE" w:tentative="1">
      <w:start w:val="1"/>
      <w:numFmt w:val="bullet"/>
      <w:lvlText w:val="•"/>
      <w:lvlJc w:val="left"/>
      <w:pPr>
        <w:tabs>
          <w:tab w:val="num" w:pos="4320"/>
        </w:tabs>
        <w:ind w:left="4320" w:hanging="360"/>
      </w:pPr>
      <w:rPr>
        <w:rFonts w:ascii="Times New Roman" w:hAnsi="Times New Roman" w:hint="default"/>
      </w:rPr>
    </w:lvl>
    <w:lvl w:ilvl="6" w:tplc="C1902870" w:tentative="1">
      <w:start w:val="1"/>
      <w:numFmt w:val="bullet"/>
      <w:lvlText w:val="•"/>
      <w:lvlJc w:val="left"/>
      <w:pPr>
        <w:tabs>
          <w:tab w:val="num" w:pos="5040"/>
        </w:tabs>
        <w:ind w:left="5040" w:hanging="360"/>
      </w:pPr>
      <w:rPr>
        <w:rFonts w:ascii="Times New Roman" w:hAnsi="Times New Roman" w:hint="default"/>
      </w:rPr>
    </w:lvl>
    <w:lvl w:ilvl="7" w:tplc="D66A18C8" w:tentative="1">
      <w:start w:val="1"/>
      <w:numFmt w:val="bullet"/>
      <w:lvlText w:val="•"/>
      <w:lvlJc w:val="left"/>
      <w:pPr>
        <w:tabs>
          <w:tab w:val="num" w:pos="5760"/>
        </w:tabs>
        <w:ind w:left="5760" w:hanging="360"/>
      </w:pPr>
      <w:rPr>
        <w:rFonts w:ascii="Times New Roman" w:hAnsi="Times New Roman" w:hint="default"/>
      </w:rPr>
    </w:lvl>
    <w:lvl w:ilvl="8" w:tplc="2C2E6CD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76B467D"/>
    <w:multiLevelType w:val="hybridMultilevel"/>
    <w:tmpl w:val="B6E62966"/>
    <w:lvl w:ilvl="0" w:tplc="040C000B">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21">
    <w:nsid w:val="3C2469BA"/>
    <w:multiLevelType w:val="hybridMultilevel"/>
    <w:tmpl w:val="9440F7AE"/>
    <w:lvl w:ilvl="0" w:tplc="949836BA">
      <w:start w:val="1"/>
      <w:numFmt w:val="bullet"/>
      <w:lvlText w:val=""/>
      <w:lvlJc w:val="left"/>
      <w:pPr>
        <w:tabs>
          <w:tab w:val="num" w:pos="720"/>
        </w:tabs>
        <w:ind w:left="720" w:hanging="360"/>
      </w:pPr>
      <w:rPr>
        <w:rFonts w:ascii="Wingdings" w:hAnsi="Wingdings" w:hint="default"/>
      </w:rPr>
    </w:lvl>
    <w:lvl w:ilvl="1" w:tplc="0D106F54" w:tentative="1">
      <w:start w:val="1"/>
      <w:numFmt w:val="bullet"/>
      <w:lvlText w:val=""/>
      <w:lvlJc w:val="left"/>
      <w:pPr>
        <w:tabs>
          <w:tab w:val="num" w:pos="1440"/>
        </w:tabs>
        <w:ind w:left="1440" w:hanging="360"/>
      </w:pPr>
      <w:rPr>
        <w:rFonts w:ascii="Wingdings" w:hAnsi="Wingdings" w:hint="default"/>
      </w:rPr>
    </w:lvl>
    <w:lvl w:ilvl="2" w:tplc="5D6418D0" w:tentative="1">
      <w:start w:val="1"/>
      <w:numFmt w:val="bullet"/>
      <w:lvlText w:val=""/>
      <w:lvlJc w:val="left"/>
      <w:pPr>
        <w:tabs>
          <w:tab w:val="num" w:pos="2160"/>
        </w:tabs>
        <w:ind w:left="2160" w:hanging="360"/>
      </w:pPr>
      <w:rPr>
        <w:rFonts w:ascii="Wingdings" w:hAnsi="Wingdings" w:hint="default"/>
      </w:rPr>
    </w:lvl>
    <w:lvl w:ilvl="3" w:tplc="5D50524A" w:tentative="1">
      <w:start w:val="1"/>
      <w:numFmt w:val="bullet"/>
      <w:lvlText w:val=""/>
      <w:lvlJc w:val="left"/>
      <w:pPr>
        <w:tabs>
          <w:tab w:val="num" w:pos="2880"/>
        </w:tabs>
        <w:ind w:left="2880" w:hanging="360"/>
      </w:pPr>
      <w:rPr>
        <w:rFonts w:ascii="Wingdings" w:hAnsi="Wingdings" w:hint="default"/>
      </w:rPr>
    </w:lvl>
    <w:lvl w:ilvl="4" w:tplc="3634DB74" w:tentative="1">
      <w:start w:val="1"/>
      <w:numFmt w:val="bullet"/>
      <w:lvlText w:val=""/>
      <w:lvlJc w:val="left"/>
      <w:pPr>
        <w:tabs>
          <w:tab w:val="num" w:pos="3600"/>
        </w:tabs>
        <w:ind w:left="3600" w:hanging="360"/>
      </w:pPr>
      <w:rPr>
        <w:rFonts w:ascii="Wingdings" w:hAnsi="Wingdings" w:hint="default"/>
      </w:rPr>
    </w:lvl>
    <w:lvl w:ilvl="5" w:tplc="77D24ED6" w:tentative="1">
      <w:start w:val="1"/>
      <w:numFmt w:val="bullet"/>
      <w:lvlText w:val=""/>
      <w:lvlJc w:val="left"/>
      <w:pPr>
        <w:tabs>
          <w:tab w:val="num" w:pos="4320"/>
        </w:tabs>
        <w:ind w:left="4320" w:hanging="360"/>
      </w:pPr>
      <w:rPr>
        <w:rFonts w:ascii="Wingdings" w:hAnsi="Wingdings" w:hint="default"/>
      </w:rPr>
    </w:lvl>
    <w:lvl w:ilvl="6" w:tplc="EDAC76D8" w:tentative="1">
      <w:start w:val="1"/>
      <w:numFmt w:val="bullet"/>
      <w:lvlText w:val=""/>
      <w:lvlJc w:val="left"/>
      <w:pPr>
        <w:tabs>
          <w:tab w:val="num" w:pos="5040"/>
        </w:tabs>
        <w:ind w:left="5040" w:hanging="360"/>
      </w:pPr>
      <w:rPr>
        <w:rFonts w:ascii="Wingdings" w:hAnsi="Wingdings" w:hint="default"/>
      </w:rPr>
    </w:lvl>
    <w:lvl w:ilvl="7" w:tplc="D8945AA6" w:tentative="1">
      <w:start w:val="1"/>
      <w:numFmt w:val="bullet"/>
      <w:lvlText w:val=""/>
      <w:lvlJc w:val="left"/>
      <w:pPr>
        <w:tabs>
          <w:tab w:val="num" w:pos="5760"/>
        </w:tabs>
        <w:ind w:left="5760" w:hanging="360"/>
      </w:pPr>
      <w:rPr>
        <w:rFonts w:ascii="Wingdings" w:hAnsi="Wingdings" w:hint="default"/>
      </w:rPr>
    </w:lvl>
    <w:lvl w:ilvl="8" w:tplc="23B2BEC2" w:tentative="1">
      <w:start w:val="1"/>
      <w:numFmt w:val="bullet"/>
      <w:lvlText w:val=""/>
      <w:lvlJc w:val="left"/>
      <w:pPr>
        <w:tabs>
          <w:tab w:val="num" w:pos="6480"/>
        </w:tabs>
        <w:ind w:left="6480" w:hanging="360"/>
      </w:pPr>
      <w:rPr>
        <w:rFonts w:ascii="Wingdings" w:hAnsi="Wingdings" w:hint="default"/>
      </w:rPr>
    </w:lvl>
  </w:abstractNum>
  <w:abstractNum w:abstractNumId="22">
    <w:nsid w:val="405248E4"/>
    <w:multiLevelType w:val="hybridMultilevel"/>
    <w:tmpl w:val="F3849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5AA487B"/>
    <w:multiLevelType w:val="hybridMultilevel"/>
    <w:tmpl w:val="55D42E52"/>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2105CE"/>
    <w:multiLevelType w:val="hybridMultilevel"/>
    <w:tmpl w:val="B0CAC1AC"/>
    <w:lvl w:ilvl="0" w:tplc="BA469F0A">
      <w:start w:val="10"/>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5">
    <w:nsid w:val="49312A1E"/>
    <w:multiLevelType w:val="hybridMultilevel"/>
    <w:tmpl w:val="21341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A777880"/>
    <w:multiLevelType w:val="hybridMultilevel"/>
    <w:tmpl w:val="50240F0E"/>
    <w:lvl w:ilvl="0" w:tplc="F014AEBA">
      <w:start w:val="1"/>
      <w:numFmt w:val="bullet"/>
      <w:lvlText w:val="-"/>
      <w:lvlJc w:val="left"/>
      <w:pPr>
        <w:tabs>
          <w:tab w:val="num" w:pos="360"/>
        </w:tabs>
        <w:ind w:left="360" w:hanging="360"/>
      </w:pPr>
      <w:rPr>
        <w:rFonts w:ascii="Arial" w:hAnsi="Arial" w:hint="default"/>
      </w:rPr>
    </w:lvl>
    <w:lvl w:ilvl="1" w:tplc="C5BAF506" w:tentative="1">
      <w:start w:val="1"/>
      <w:numFmt w:val="bullet"/>
      <w:lvlText w:val="-"/>
      <w:lvlJc w:val="left"/>
      <w:pPr>
        <w:tabs>
          <w:tab w:val="num" w:pos="1080"/>
        </w:tabs>
        <w:ind w:left="1080" w:hanging="360"/>
      </w:pPr>
      <w:rPr>
        <w:rFonts w:ascii="Arial" w:hAnsi="Arial" w:hint="default"/>
      </w:rPr>
    </w:lvl>
    <w:lvl w:ilvl="2" w:tplc="86CCA4CA" w:tentative="1">
      <w:start w:val="1"/>
      <w:numFmt w:val="bullet"/>
      <w:lvlText w:val="-"/>
      <w:lvlJc w:val="left"/>
      <w:pPr>
        <w:tabs>
          <w:tab w:val="num" w:pos="1800"/>
        </w:tabs>
        <w:ind w:left="1800" w:hanging="360"/>
      </w:pPr>
      <w:rPr>
        <w:rFonts w:ascii="Arial" w:hAnsi="Arial" w:hint="default"/>
      </w:rPr>
    </w:lvl>
    <w:lvl w:ilvl="3" w:tplc="4AC0228E" w:tentative="1">
      <w:start w:val="1"/>
      <w:numFmt w:val="bullet"/>
      <w:lvlText w:val="-"/>
      <w:lvlJc w:val="left"/>
      <w:pPr>
        <w:tabs>
          <w:tab w:val="num" w:pos="2520"/>
        </w:tabs>
        <w:ind w:left="2520" w:hanging="360"/>
      </w:pPr>
      <w:rPr>
        <w:rFonts w:ascii="Arial" w:hAnsi="Arial" w:hint="default"/>
      </w:rPr>
    </w:lvl>
    <w:lvl w:ilvl="4" w:tplc="EE12CE5E" w:tentative="1">
      <w:start w:val="1"/>
      <w:numFmt w:val="bullet"/>
      <w:lvlText w:val="-"/>
      <w:lvlJc w:val="left"/>
      <w:pPr>
        <w:tabs>
          <w:tab w:val="num" w:pos="3240"/>
        </w:tabs>
        <w:ind w:left="3240" w:hanging="360"/>
      </w:pPr>
      <w:rPr>
        <w:rFonts w:ascii="Arial" w:hAnsi="Arial" w:hint="default"/>
      </w:rPr>
    </w:lvl>
    <w:lvl w:ilvl="5" w:tplc="9528A7A8" w:tentative="1">
      <w:start w:val="1"/>
      <w:numFmt w:val="bullet"/>
      <w:lvlText w:val="-"/>
      <w:lvlJc w:val="left"/>
      <w:pPr>
        <w:tabs>
          <w:tab w:val="num" w:pos="3960"/>
        </w:tabs>
        <w:ind w:left="3960" w:hanging="360"/>
      </w:pPr>
      <w:rPr>
        <w:rFonts w:ascii="Arial" w:hAnsi="Arial" w:hint="default"/>
      </w:rPr>
    </w:lvl>
    <w:lvl w:ilvl="6" w:tplc="4DB20880" w:tentative="1">
      <w:start w:val="1"/>
      <w:numFmt w:val="bullet"/>
      <w:lvlText w:val="-"/>
      <w:lvlJc w:val="left"/>
      <w:pPr>
        <w:tabs>
          <w:tab w:val="num" w:pos="4680"/>
        </w:tabs>
        <w:ind w:left="4680" w:hanging="360"/>
      </w:pPr>
      <w:rPr>
        <w:rFonts w:ascii="Arial" w:hAnsi="Arial" w:hint="default"/>
      </w:rPr>
    </w:lvl>
    <w:lvl w:ilvl="7" w:tplc="7F206242" w:tentative="1">
      <w:start w:val="1"/>
      <w:numFmt w:val="bullet"/>
      <w:lvlText w:val="-"/>
      <w:lvlJc w:val="left"/>
      <w:pPr>
        <w:tabs>
          <w:tab w:val="num" w:pos="5400"/>
        </w:tabs>
        <w:ind w:left="5400" w:hanging="360"/>
      </w:pPr>
      <w:rPr>
        <w:rFonts w:ascii="Arial" w:hAnsi="Arial" w:hint="default"/>
      </w:rPr>
    </w:lvl>
    <w:lvl w:ilvl="8" w:tplc="EB12BF70" w:tentative="1">
      <w:start w:val="1"/>
      <w:numFmt w:val="bullet"/>
      <w:lvlText w:val="-"/>
      <w:lvlJc w:val="left"/>
      <w:pPr>
        <w:tabs>
          <w:tab w:val="num" w:pos="6120"/>
        </w:tabs>
        <w:ind w:left="6120" w:hanging="360"/>
      </w:pPr>
      <w:rPr>
        <w:rFonts w:ascii="Arial" w:hAnsi="Arial" w:hint="default"/>
      </w:rPr>
    </w:lvl>
  </w:abstractNum>
  <w:abstractNum w:abstractNumId="27">
    <w:nsid w:val="4E22407D"/>
    <w:multiLevelType w:val="hybridMultilevel"/>
    <w:tmpl w:val="966E7D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ECF2CE3"/>
    <w:multiLevelType w:val="hybridMultilevel"/>
    <w:tmpl w:val="51FCB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1626DAF"/>
    <w:multiLevelType w:val="hybridMultilevel"/>
    <w:tmpl w:val="3C526F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831D6"/>
    <w:multiLevelType w:val="hybridMultilevel"/>
    <w:tmpl w:val="1B2A6A0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382797A"/>
    <w:multiLevelType w:val="hybridMultilevel"/>
    <w:tmpl w:val="A9688DB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nsid w:val="551727BF"/>
    <w:multiLevelType w:val="hybridMultilevel"/>
    <w:tmpl w:val="04EC0B4C"/>
    <w:lvl w:ilvl="0" w:tplc="2646AA5C">
      <w:start w:val="2"/>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53477F1"/>
    <w:multiLevelType w:val="hybridMultilevel"/>
    <w:tmpl w:val="320C4C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63A338B"/>
    <w:multiLevelType w:val="hybridMultilevel"/>
    <w:tmpl w:val="1472CA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74C58DE"/>
    <w:multiLevelType w:val="hybridMultilevel"/>
    <w:tmpl w:val="1B5ACCE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74D7CFD"/>
    <w:multiLevelType w:val="hybridMultilevel"/>
    <w:tmpl w:val="9466A72A"/>
    <w:lvl w:ilvl="0" w:tplc="943A0FB0">
      <w:start w:val="1"/>
      <w:numFmt w:val="bullet"/>
      <w:lvlText w:val="-"/>
      <w:lvlJc w:val="left"/>
      <w:pPr>
        <w:tabs>
          <w:tab w:val="num" w:pos="360"/>
        </w:tabs>
        <w:ind w:left="360" w:hanging="360"/>
      </w:pPr>
      <w:rPr>
        <w:rFonts w:ascii="Arial" w:hAnsi="Arial" w:hint="default"/>
      </w:rPr>
    </w:lvl>
    <w:lvl w:ilvl="1" w:tplc="255802D4">
      <w:start w:val="1"/>
      <w:numFmt w:val="bullet"/>
      <w:lvlText w:val="-"/>
      <w:lvlJc w:val="left"/>
      <w:pPr>
        <w:tabs>
          <w:tab w:val="num" w:pos="1080"/>
        </w:tabs>
        <w:ind w:left="1080" w:hanging="360"/>
      </w:pPr>
      <w:rPr>
        <w:rFonts w:ascii="Arial" w:hAnsi="Arial" w:hint="default"/>
      </w:rPr>
    </w:lvl>
    <w:lvl w:ilvl="2" w:tplc="C62E5018" w:tentative="1">
      <w:start w:val="1"/>
      <w:numFmt w:val="bullet"/>
      <w:lvlText w:val="-"/>
      <w:lvlJc w:val="left"/>
      <w:pPr>
        <w:tabs>
          <w:tab w:val="num" w:pos="1800"/>
        </w:tabs>
        <w:ind w:left="1800" w:hanging="360"/>
      </w:pPr>
      <w:rPr>
        <w:rFonts w:ascii="Arial" w:hAnsi="Arial" w:hint="default"/>
      </w:rPr>
    </w:lvl>
    <w:lvl w:ilvl="3" w:tplc="302EB88A" w:tentative="1">
      <w:start w:val="1"/>
      <w:numFmt w:val="bullet"/>
      <w:lvlText w:val="-"/>
      <w:lvlJc w:val="left"/>
      <w:pPr>
        <w:tabs>
          <w:tab w:val="num" w:pos="2520"/>
        </w:tabs>
        <w:ind w:left="2520" w:hanging="360"/>
      </w:pPr>
      <w:rPr>
        <w:rFonts w:ascii="Arial" w:hAnsi="Arial" w:hint="default"/>
      </w:rPr>
    </w:lvl>
    <w:lvl w:ilvl="4" w:tplc="216A5F58" w:tentative="1">
      <w:start w:val="1"/>
      <w:numFmt w:val="bullet"/>
      <w:lvlText w:val="-"/>
      <w:lvlJc w:val="left"/>
      <w:pPr>
        <w:tabs>
          <w:tab w:val="num" w:pos="3240"/>
        </w:tabs>
        <w:ind w:left="3240" w:hanging="360"/>
      </w:pPr>
      <w:rPr>
        <w:rFonts w:ascii="Arial" w:hAnsi="Arial" w:hint="default"/>
      </w:rPr>
    </w:lvl>
    <w:lvl w:ilvl="5" w:tplc="163E93F0" w:tentative="1">
      <w:start w:val="1"/>
      <w:numFmt w:val="bullet"/>
      <w:lvlText w:val="-"/>
      <w:lvlJc w:val="left"/>
      <w:pPr>
        <w:tabs>
          <w:tab w:val="num" w:pos="3960"/>
        </w:tabs>
        <w:ind w:left="3960" w:hanging="360"/>
      </w:pPr>
      <w:rPr>
        <w:rFonts w:ascii="Arial" w:hAnsi="Arial" w:hint="default"/>
      </w:rPr>
    </w:lvl>
    <w:lvl w:ilvl="6" w:tplc="EEB07A6E" w:tentative="1">
      <w:start w:val="1"/>
      <w:numFmt w:val="bullet"/>
      <w:lvlText w:val="-"/>
      <w:lvlJc w:val="left"/>
      <w:pPr>
        <w:tabs>
          <w:tab w:val="num" w:pos="4680"/>
        </w:tabs>
        <w:ind w:left="4680" w:hanging="360"/>
      </w:pPr>
      <w:rPr>
        <w:rFonts w:ascii="Arial" w:hAnsi="Arial" w:hint="default"/>
      </w:rPr>
    </w:lvl>
    <w:lvl w:ilvl="7" w:tplc="5B589872" w:tentative="1">
      <w:start w:val="1"/>
      <w:numFmt w:val="bullet"/>
      <w:lvlText w:val="-"/>
      <w:lvlJc w:val="left"/>
      <w:pPr>
        <w:tabs>
          <w:tab w:val="num" w:pos="5400"/>
        </w:tabs>
        <w:ind w:left="5400" w:hanging="360"/>
      </w:pPr>
      <w:rPr>
        <w:rFonts w:ascii="Arial" w:hAnsi="Arial" w:hint="default"/>
      </w:rPr>
    </w:lvl>
    <w:lvl w:ilvl="8" w:tplc="D006091A" w:tentative="1">
      <w:start w:val="1"/>
      <w:numFmt w:val="bullet"/>
      <w:lvlText w:val="-"/>
      <w:lvlJc w:val="left"/>
      <w:pPr>
        <w:tabs>
          <w:tab w:val="num" w:pos="6120"/>
        </w:tabs>
        <w:ind w:left="6120" w:hanging="360"/>
      </w:pPr>
      <w:rPr>
        <w:rFonts w:ascii="Arial" w:hAnsi="Arial" w:hint="default"/>
      </w:rPr>
    </w:lvl>
  </w:abstractNum>
  <w:abstractNum w:abstractNumId="37">
    <w:nsid w:val="5BAC26CB"/>
    <w:multiLevelType w:val="hybridMultilevel"/>
    <w:tmpl w:val="8730CD2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E6E67BA"/>
    <w:multiLevelType w:val="hybridMultilevel"/>
    <w:tmpl w:val="997A8DA6"/>
    <w:lvl w:ilvl="0" w:tplc="040C000F">
      <w:start w:val="1"/>
      <w:numFmt w:val="decimal"/>
      <w:lvlText w:val="%1."/>
      <w:lvlJc w:val="left"/>
      <w:pPr>
        <w:ind w:left="360" w:hanging="360"/>
      </w:pPr>
      <w:rPr>
        <w:rFonts w:ascii="Times New Roman" w:hAnsi="Times New Roman" w:cs="Times New Roman"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63156B2F"/>
    <w:multiLevelType w:val="hybridMultilevel"/>
    <w:tmpl w:val="7D56C712"/>
    <w:lvl w:ilvl="0" w:tplc="FD960D5A">
      <w:start w:val="4"/>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0">
    <w:nsid w:val="67A74E06"/>
    <w:multiLevelType w:val="hybridMultilevel"/>
    <w:tmpl w:val="8EACDBAE"/>
    <w:lvl w:ilvl="0" w:tplc="42D8DFB4">
      <w:start w:val="7"/>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1">
    <w:nsid w:val="68025AD5"/>
    <w:multiLevelType w:val="hybridMultilevel"/>
    <w:tmpl w:val="B352EA8E"/>
    <w:lvl w:ilvl="0" w:tplc="4AF8698C">
      <w:start w:val="2"/>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AE765CA"/>
    <w:multiLevelType w:val="hybridMultilevel"/>
    <w:tmpl w:val="007A9E92"/>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3">
    <w:nsid w:val="6CE435CD"/>
    <w:multiLevelType w:val="hybridMultilevel"/>
    <w:tmpl w:val="5A04C15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4">
    <w:nsid w:val="7B2172ED"/>
    <w:multiLevelType w:val="hybridMultilevel"/>
    <w:tmpl w:val="908CC8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DC497B"/>
    <w:multiLevelType w:val="hybridMultilevel"/>
    <w:tmpl w:val="9E0EEEA0"/>
    <w:lvl w:ilvl="0" w:tplc="13E0CB3E">
      <w:start w:val="2"/>
      <w:numFmt w:val="upperRoman"/>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6">
    <w:nsid w:val="7FA704F0"/>
    <w:multiLevelType w:val="hybridMultilevel"/>
    <w:tmpl w:val="24FE9994"/>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8"/>
  </w:num>
  <w:num w:numId="4">
    <w:abstractNumId w:val="14"/>
  </w:num>
  <w:num w:numId="5">
    <w:abstractNumId w:val="25"/>
  </w:num>
  <w:num w:numId="6">
    <w:abstractNumId w:val="16"/>
  </w:num>
  <w:num w:numId="7">
    <w:abstractNumId w:val="23"/>
  </w:num>
  <w:num w:numId="8">
    <w:abstractNumId w:val="22"/>
  </w:num>
  <w:num w:numId="9">
    <w:abstractNumId w:val="37"/>
  </w:num>
  <w:num w:numId="10">
    <w:abstractNumId w:val="3"/>
  </w:num>
  <w:num w:numId="11">
    <w:abstractNumId w:val="13"/>
  </w:num>
  <w:num w:numId="12">
    <w:abstractNumId w:val="44"/>
  </w:num>
  <w:num w:numId="13">
    <w:abstractNumId w:val="28"/>
  </w:num>
  <w:num w:numId="14">
    <w:abstractNumId w:val="43"/>
  </w:num>
  <w:num w:numId="15">
    <w:abstractNumId w:val="0"/>
  </w:num>
  <w:num w:numId="16">
    <w:abstractNumId w:val="1"/>
  </w:num>
  <w:num w:numId="17">
    <w:abstractNumId w:val="7"/>
  </w:num>
  <w:num w:numId="18">
    <w:abstractNumId w:val="46"/>
  </w:num>
  <w:num w:numId="19">
    <w:abstractNumId w:val="10"/>
  </w:num>
  <w:num w:numId="20">
    <w:abstractNumId w:val="32"/>
  </w:num>
  <w:num w:numId="21">
    <w:abstractNumId w:val="42"/>
  </w:num>
  <w:num w:numId="22">
    <w:abstractNumId w:val="45"/>
  </w:num>
  <w:num w:numId="23">
    <w:abstractNumId w:val="40"/>
  </w:num>
  <w:num w:numId="24">
    <w:abstractNumId w:val="4"/>
  </w:num>
  <w:num w:numId="25">
    <w:abstractNumId w:val="5"/>
  </w:num>
  <w:num w:numId="26">
    <w:abstractNumId w:val="39"/>
  </w:num>
  <w:num w:numId="27">
    <w:abstractNumId w:val="12"/>
  </w:num>
  <w:num w:numId="28">
    <w:abstractNumId w:val="35"/>
  </w:num>
  <w:num w:numId="29">
    <w:abstractNumId w:val="27"/>
  </w:num>
  <w:num w:numId="30">
    <w:abstractNumId w:val="34"/>
  </w:num>
  <w:num w:numId="31">
    <w:abstractNumId w:val="2"/>
  </w:num>
  <w:num w:numId="32">
    <w:abstractNumId w:val="21"/>
  </w:num>
  <w:num w:numId="33">
    <w:abstractNumId w:val="15"/>
  </w:num>
  <w:num w:numId="34">
    <w:abstractNumId w:val="19"/>
  </w:num>
  <w:num w:numId="35">
    <w:abstractNumId w:val="11"/>
  </w:num>
  <w:num w:numId="36">
    <w:abstractNumId w:val="41"/>
  </w:num>
  <w:num w:numId="37">
    <w:abstractNumId w:val="29"/>
  </w:num>
  <w:num w:numId="38">
    <w:abstractNumId w:val="17"/>
  </w:num>
  <w:num w:numId="39">
    <w:abstractNumId w:val="24"/>
  </w:num>
  <w:num w:numId="40">
    <w:abstractNumId w:val="18"/>
  </w:num>
  <w:num w:numId="41">
    <w:abstractNumId w:val="9"/>
  </w:num>
  <w:num w:numId="42">
    <w:abstractNumId w:val="33"/>
  </w:num>
  <w:num w:numId="43">
    <w:abstractNumId w:val="6"/>
  </w:num>
  <w:num w:numId="44">
    <w:abstractNumId w:val="36"/>
  </w:num>
  <w:num w:numId="45">
    <w:abstractNumId w:val="26"/>
  </w:num>
  <w:num w:numId="46">
    <w:abstractNumId w:val="38"/>
  </w:num>
  <w:num w:numId="47">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46228"/>
    <w:rsid w:val="0000033E"/>
    <w:rsid w:val="00000C2A"/>
    <w:rsid w:val="0000165D"/>
    <w:rsid w:val="00001D06"/>
    <w:rsid w:val="000027BB"/>
    <w:rsid w:val="00002F3F"/>
    <w:rsid w:val="00003B95"/>
    <w:rsid w:val="00003F50"/>
    <w:rsid w:val="0000574A"/>
    <w:rsid w:val="00005A07"/>
    <w:rsid w:val="00005D8F"/>
    <w:rsid w:val="00005F17"/>
    <w:rsid w:val="000066B1"/>
    <w:rsid w:val="00006980"/>
    <w:rsid w:val="00006CAF"/>
    <w:rsid w:val="00007954"/>
    <w:rsid w:val="00007B66"/>
    <w:rsid w:val="00010335"/>
    <w:rsid w:val="000108CF"/>
    <w:rsid w:val="00010B4B"/>
    <w:rsid w:val="00011306"/>
    <w:rsid w:val="00011B33"/>
    <w:rsid w:val="00011E54"/>
    <w:rsid w:val="000123D5"/>
    <w:rsid w:val="0001250A"/>
    <w:rsid w:val="00013480"/>
    <w:rsid w:val="000142FD"/>
    <w:rsid w:val="00014744"/>
    <w:rsid w:val="000150D1"/>
    <w:rsid w:val="00015F8F"/>
    <w:rsid w:val="00017047"/>
    <w:rsid w:val="00017BEB"/>
    <w:rsid w:val="00020F72"/>
    <w:rsid w:val="0002160D"/>
    <w:rsid w:val="00022142"/>
    <w:rsid w:val="00022304"/>
    <w:rsid w:val="00022603"/>
    <w:rsid w:val="0002263F"/>
    <w:rsid w:val="00022D32"/>
    <w:rsid w:val="00023979"/>
    <w:rsid w:val="00024695"/>
    <w:rsid w:val="00026A1A"/>
    <w:rsid w:val="00026AE8"/>
    <w:rsid w:val="00026C4F"/>
    <w:rsid w:val="00026DCA"/>
    <w:rsid w:val="0002768C"/>
    <w:rsid w:val="000278AA"/>
    <w:rsid w:val="00027C9D"/>
    <w:rsid w:val="00030AEE"/>
    <w:rsid w:val="00031563"/>
    <w:rsid w:val="000315F7"/>
    <w:rsid w:val="00031671"/>
    <w:rsid w:val="00031A1E"/>
    <w:rsid w:val="00033036"/>
    <w:rsid w:val="00033103"/>
    <w:rsid w:val="0003354E"/>
    <w:rsid w:val="00034AC3"/>
    <w:rsid w:val="00034BED"/>
    <w:rsid w:val="000352EF"/>
    <w:rsid w:val="00035CAC"/>
    <w:rsid w:val="000374D8"/>
    <w:rsid w:val="00037B8E"/>
    <w:rsid w:val="00037D97"/>
    <w:rsid w:val="0004046D"/>
    <w:rsid w:val="00040C71"/>
    <w:rsid w:val="000410E1"/>
    <w:rsid w:val="00042A21"/>
    <w:rsid w:val="00043A1F"/>
    <w:rsid w:val="00043A83"/>
    <w:rsid w:val="00044617"/>
    <w:rsid w:val="000446B1"/>
    <w:rsid w:val="000446EE"/>
    <w:rsid w:val="000448C3"/>
    <w:rsid w:val="00045593"/>
    <w:rsid w:val="00046080"/>
    <w:rsid w:val="00046289"/>
    <w:rsid w:val="00046514"/>
    <w:rsid w:val="00047A8C"/>
    <w:rsid w:val="00050256"/>
    <w:rsid w:val="000502A7"/>
    <w:rsid w:val="00050B6C"/>
    <w:rsid w:val="00051B60"/>
    <w:rsid w:val="00051D9B"/>
    <w:rsid w:val="00052618"/>
    <w:rsid w:val="00052859"/>
    <w:rsid w:val="000528FC"/>
    <w:rsid w:val="00052B34"/>
    <w:rsid w:val="00052BFE"/>
    <w:rsid w:val="00053566"/>
    <w:rsid w:val="00053D5A"/>
    <w:rsid w:val="00054001"/>
    <w:rsid w:val="00054148"/>
    <w:rsid w:val="000544C1"/>
    <w:rsid w:val="00054CE0"/>
    <w:rsid w:val="00055F9F"/>
    <w:rsid w:val="0005761F"/>
    <w:rsid w:val="00057C36"/>
    <w:rsid w:val="000603DE"/>
    <w:rsid w:val="000604E3"/>
    <w:rsid w:val="000612C4"/>
    <w:rsid w:val="0006243C"/>
    <w:rsid w:val="00062B0D"/>
    <w:rsid w:val="00062B56"/>
    <w:rsid w:val="00063273"/>
    <w:rsid w:val="000636FB"/>
    <w:rsid w:val="00063925"/>
    <w:rsid w:val="00063CDA"/>
    <w:rsid w:val="00063DD9"/>
    <w:rsid w:val="000642CD"/>
    <w:rsid w:val="000655ED"/>
    <w:rsid w:val="0006598C"/>
    <w:rsid w:val="00065A10"/>
    <w:rsid w:val="00066BDB"/>
    <w:rsid w:val="00066ECC"/>
    <w:rsid w:val="000671CF"/>
    <w:rsid w:val="00070C7F"/>
    <w:rsid w:val="00071242"/>
    <w:rsid w:val="00071897"/>
    <w:rsid w:val="000719FE"/>
    <w:rsid w:val="000727F3"/>
    <w:rsid w:val="00073438"/>
    <w:rsid w:val="00073DC1"/>
    <w:rsid w:val="00073FEB"/>
    <w:rsid w:val="0007414F"/>
    <w:rsid w:val="00074401"/>
    <w:rsid w:val="000753A3"/>
    <w:rsid w:val="000759C6"/>
    <w:rsid w:val="000761E4"/>
    <w:rsid w:val="000768F2"/>
    <w:rsid w:val="00076945"/>
    <w:rsid w:val="000801FC"/>
    <w:rsid w:val="000802E4"/>
    <w:rsid w:val="00080513"/>
    <w:rsid w:val="00080B36"/>
    <w:rsid w:val="000815D5"/>
    <w:rsid w:val="00082448"/>
    <w:rsid w:val="00082733"/>
    <w:rsid w:val="00082BA9"/>
    <w:rsid w:val="0008326F"/>
    <w:rsid w:val="00083450"/>
    <w:rsid w:val="0008385D"/>
    <w:rsid w:val="0008430D"/>
    <w:rsid w:val="00084313"/>
    <w:rsid w:val="00084468"/>
    <w:rsid w:val="00085DB5"/>
    <w:rsid w:val="00087979"/>
    <w:rsid w:val="00087D51"/>
    <w:rsid w:val="000904FF"/>
    <w:rsid w:val="00090785"/>
    <w:rsid w:val="00090F76"/>
    <w:rsid w:val="000919E7"/>
    <w:rsid w:val="00091AE8"/>
    <w:rsid w:val="0009255F"/>
    <w:rsid w:val="00093BFB"/>
    <w:rsid w:val="00094123"/>
    <w:rsid w:val="000946E1"/>
    <w:rsid w:val="0009484C"/>
    <w:rsid w:val="00095FE6"/>
    <w:rsid w:val="00096072"/>
    <w:rsid w:val="000968F2"/>
    <w:rsid w:val="00096AAD"/>
    <w:rsid w:val="000978DA"/>
    <w:rsid w:val="00097989"/>
    <w:rsid w:val="000A01DE"/>
    <w:rsid w:val="000A01F2"/>
    <w:rsid w:val="000A0691"/>
    <w:rsid w:val="000A2434"/>
    <w:rsid w:val="000A55D2"/>
    <w:rsid w:val="000A5C01"/>
    <w:rsid w:val="000A5FC3"/>
    <w:rsid w:val="000A6839"/>
    <w:rsid w:val="000A7567"/>
    <w:rsid w:val="000A7718"/>
    <w:rsid w:val="000A7F4A"/>
    <w:rsid w:val="000B04E6"/>
    <w:rsid w:val="000B0878"/>
    <w:rsid w:val="000B0F40"/>
    <w:rsid w:val="000B1891"/>
    <w:rsid w:val="000B195E"/>
    <w:rsid w:val="000B2019"/>
    <w:rsid w:val="000B2354"/>
    <w:rsid w:val="000B25C2"/>
    <w:rsid w:val="000B27CF"/>
    <w:rsid w:val="000B298F"/>
    <w:rsid w:val="000B314E"/>
    <w:rsid w:val="000B40FC"/>
    <w:rsid w:val="000B4179"/>
    <w:rsid w:val="000B4701"/>
    <w:rsid w:val="000B5004"/>
    <w:rsid w:val="000B5F63"/>
    <w:rsid w:val="000B7B56"/>
    <w:rsid w:val="000C00FA"/>
    <w:rsid w:val="000C04DB"/>
    <w:rsid w:val="000C0B40"/>
    <w:rsid w:val="000C0F68"/>
    <w:rsid w:val="000C1324"/>
    <w:rsid w:val="000C1491"/>
    <w:rsid w:val="000C1EF1"/>
    <w:rsid w:val="000C218D"/>
    <w:rsid w:val="000C2FCC"/>
    <w:rsid w:val="000C3213"/>
    <w:rsid w:val="000C52D5"/>
    <w:rsid w:val="000C53BD"/>
    <w:rsid w:val="000C55F7"/>
    <w:rsid w:val="000C5BF7"/>
    <w:rsid w:val="000C5C09"/>
    <w:rsid w:val="000C5E8F"/>
    <w:rsid w:val="000C6670"/>
    <w:rsid w:val="000D1634"/>
    <w:rsid w:val="000D166D"/>
    <w:rsid w:val="000D24EA"/>
    <w:rsid w:val="000D2BE4"/>
    <w:rsid w:val="000D38A6"/>
    <w:rsid w:val="000D3EE8"/>
    <w:rsid w:val="000D423F"/>
    <w:rsid w:val="000D45DC"/>
    <w:rsid w:val="000D4964"/>
    <w:rsid w:val="000D4A4A"/>
    <w:rsid w:val="000D4B98"/>
    <w:rsid w:val="000D4BE4"/>
    <w:rsid w:val="000D4E7F"/>
    <w:rsid w:val="000D4EA8"/>
    <w:rsid w:val="000D5CCE"/>
    <w:rsid w:val="000D5EC1"/>
    <w:rsid w:val="000D663C"/>
    <w:rsid w:val="000D6F0B"/>
    <w:rsid w:val="000D7A87"/>
    <w:rsid w:val="000D7ABB"/>
    <w:rsid w:val="000D7D06"/>
    <w:rsid w:val="000E137A"/>
    <w:rsid w:val="000E1638"/>
    <w:rsid w:val="000E166E"/>
    <w:rsid w:val="000E21AB"/>
    <w:rsid w:val="000E25D7"/>
    <w:rsid w:val="000E29F1"/>
    <w:rsid w:val="000E378D"/>
    <w:rsid w:val="000E495C"/>
    <w:rsid w:val="000E4DA6"/>
    <w:rsid w:val="000E58DC"/>
    <w:rsid w:val="000E5FC9"/>
    <w:rsid w:val="000E6A5E"/>
    <w:rsid w:val="000E71B2"/>
    <w:rsid w:val="000E725E"/>
    <w:rsid w:val="000E7CD8"/>
    <w:rsid w:val="000F05CB"/>
    <w:rsid w:val="000F116C"/>
    <w:rsid w:val="000F1776"/>
    <w:rsid w:val="000F284C"/>
    <w:rsid w:val="000F291E"/>
    <w:rsid w:val="000F29D0"/>
    <w:rsid w:val="000F2AC5"/>
    <w:rsid w:val="000F2E56"/>
    <w:rsid w:val="000F33B8"/>
    <w:rsid w:val="000F340A"/>
    <w:rsid w:val="000F3A7F"/>
    <w:rsid w:val="000F41AC"/>
    <w:rsid w:val="000F49E1"/>
    <w:rsid w:val="000F4AFD"/>
    <w:rsid w:val="000F5EF3"/>
    <w:rsid w:val="000F5FB1"/>
    <w:rsid w:val="000F623A"/>
    <w:rsid w:val="000F6360"/>
    <w:rsid w:val="000F6A4A"/>
    <w:rsid w:val="000F6AC4"/>
    <w:rsid w:val="000F711C"/>
    <w:rsid w:val="0010113C"/>
    <w:rsid w:val="0010126D"/>
    <w:rsid w:val="00101313"/>
    <w:rsid w:val="00101411"/>
    <w:rsid w:val="00101DF8"/>
    <w:rsid w:val="00102B79"/>
    <w:rsid w:val="00102FF8"/>
    <w:rsid w:val="00103A3D"/>
    <w:rsid w:val="00103CF8"/>
    <w:rsid w:val="00103D8F"/>
    <w:rsid w:val="001041FD"/>
    <w:rsid w:val="001046EF"/>
    <w:rsid w:val="001051A6"/>
    <w:rsid w:val="00106384"/>
    <w:rsid w:val="001063B7"/>
    <w:rsid w:val="001064A5"/>
    <w:rsid w:val="001073F9"/>
    <w:rsid w:val="00107503"/>
    <w:rsid w:val="001106F1"/>
    <w:rsid w:val="001108C4"/>
    <w:rsid w:val="00111254"/>
    <w:rsid w:val="00111D3B"/>
    <w:rsid w:val="001125A9"/>
    <w:rsid w:val="00112C9A"/>
    <w:rsid w:val="00112EFB"/>
    <w:rsid w:val="00113809"/>
    <w:rsid w:val="0011391A"/>
    <w:rsid w:val="00113C01"/>
    <w:rsid w:val="00113DD1"/>
    <w:rsid w:val="00114A8D"/>
    <w:rsid w:val="00114B63"/>
    <w:rsid w:val="00114DB1"/>
    <w:rsid w:val="00115816"/>
    <w:rsid w:val="0011605D"/>
    <w:rsid w:val="00116483"/>
    <w:rsid w:val="0011669C"/>
    <w:rsid w:val="00116730"/>
    <w:rsid w:val="001167A1"/>
    <w:rsid w:val="00116918"/>
    <w:rsid w:val="00117E8A"/>
    <w:rsid w:val="00120886"/>
    <w:rsid w:val="00121481"/>
    <w:rsid w:val="00121E94"/>
    <w:rsid w:val="00122047"/>
    <w:rsid w:val="00122B0D"/>
    <w:rsid w:val="00126180"/>
    <w:rsid w:val="00126EAF"/>
    <w:rsid w:val="001300D3"/>
    <w:rsid w:val="001301AE"/>
    <w:rsid w:val="001305C8"/>
    <w:rsid w:val="00130EE5"/>
    <w:rsid w:val="00131432"/>
    <w:rsid w:val="0013153F"/>
    <w:rsid w:val="00131E41"/>
    <w:rsid w:val="00133362"/>
    <w:rsid w:val="00135353"/>
    <w:rsid w:val="00135891"/>
    <w:rsid w:val="00137358"/>
    <w:rsid w:val="00137C7B"/>
    <w:rsid w:val="0014001E"/>
    <w:rsid w:val="0014154C"/>
    <w:rsid w:val="001417BC"/>
    <w:rsid w:val="00141B10"/>
    <w:rsid w:val="0014233D"/>
    <w:rsid w:val="001426A3"/>
    <w:rsid w:val="001432FB"/>
    <w:rsid w:val="001438B4"/>
    <w:rsid w:val="00144BBB"/>
    <w:rsid w:val="0014531A"/>
    <w:rsid w:val="00145423"/>
    <w:rsid w:val="001454DF"/>
    <w:rsid w:val="001456E8"/>
    <w:rsid w:val="00145922"/>
    <w:rsid w:val="00145AB3"/>
    <w:rsid w:val="001467A4"/>
    <w:rsid w:val="00146B7E"/>
    <w:rsid w:val="00146CF1"/>
    <w:rsid w:val="00146DBA"/>
    <w:rsid w:val="00146F04"/>
    <w:rsid w:val="00147005"/>
    <w:rsid w:val="00147725"/>
    <w:rsid w:val="0015032A"/>
    <w:rsid w:val="0015109F"/>
    <w:rsid w:val="001516EF"/>
    <w:rsid w:val="00151806"/>
    <w:rsid w:val="0015191E"/>
    <w:rsid w:val="00151C06"/>
    <w:rsid w:val="00153213"/>
    <w:rsid w:val="00153330"/>
    <w:rsid w:val="00153AE4"/>
    <w:rsid w:val="001543FB"/>
    <w:rsid w:val="00154DDD"/>
    <w:rsid w:val="001550A6"/>
    <w:rsid w:val="00155AD3"/>
    <w:rsid w:val="00155BA9"/>
    <w:rsid w:val="00155E0F"/>
    <w:rsid w:val="00156340"/>
    <w:rsid w:val="001575E3"/>
    <w:rsid w:val="001579CC"/>
    <w:rsid w:val="00157AC9"/>
    <w:rsid w:val="00157B11"/>
    <w:rsid w:val="001601FE"/>
    <w:rsid w:val="001603D7"/>
    <w:rsid w:val="00160568"/>
    <w:rsid w:val="0016068A"/>
    <w:rsid w:val="00160E82"/>
    <w:rsid w:val="001616D3"/>
    <w:rsid w:val="00161A8C"/>
    <w:rsid w:val="001624BF"/>
    <w:rsid w:val="001629B2"/>
    <w:rsid w:val="00162CEF"/>
    <w:rsid w:val="00162D2D"/>
    <w:rsid w:val="00163267"/>
    <w:rsid w:val="00164411"/>
    <w:rsid w:val="00165110"/>
    <w:rsid w:val="00165A49"/>
    <w:rsid w:val="00166110"/>
    <w:rsid w:val="00166368"/>
    <w:rsid w:val="001666D5"/>
    <w:rsid w:val="00166EF5"/>
    <w:rsid w:val="00167681"/>
    <w:rsid w:val="00167D1A"/>
    <w:rsid w:val="001702E1"/>
    <w:rsid w:val="001703A2"/>
    <w:rsid w:val="00170D02"/>
    <w:rsid w:val="0017141F"/>
    <w:rsid w:val="0017162E"/>
    <w:rsid w:val="00172823"/>
    <w:rsid w:val="00172A99"/>
    <w:rsid w:val="00172C51"/>
    <w:rsid w:val="001731DE"/>
    <w:rsid w:val="0017381E"/>
    <w:rsid w:val="00174179"/>
    <w:rsid w:val="001745EB"/>
    <w:rsid w:val="0017477F"/>
    <w:rsid w:val="001747B2"/>
    <w:rsid w:val="001751F3"/>
    <w:rsid w:val="00175387"/>
    <w:rsid w:val="00175E65"/>
    <w:rsid w:val="0017638C"/>
    <w:rsid w:val="0017672E"/>
    <w:rsid w:val="00176AB7"/>
    <w:rsid w:val="00176D8B"/>
    <w:rsid w:val="00176DBC"/>
    <w:rsid w:val="00176E61"/>
    <w:rsid w:val="001775E2"/>
    <w:rsid w:val="00177AFC"/>
    <w:rsid w:val="00177BF6"/>
    <w:rsid w:val="00180C1C"/>
    <w:rsid w:val="00181171"/>
    <w:rsid w:val="0018153C"/>
    <w:rsid w:val="00181858"/>
    <w:rsid w:val="00181BBF"/>
    <w:rsid w:val="00182454"/>
    <w:rsid w:val="001826E8"/>
    <w:rsid w:val="00183DB8"/>
    <w:rsid w:val="0018427F"/>
    <w:rsid w:val="0018516A"/>
    <w:rsid w:val="0018551B"/>
    <w:rsid w:val="001856CA"/>
    <w:rsid w:val="00185F35"/>
    <w:rsid w:val="00186AB0"/>
    <w:rsid w:val="00186DE8"/>
    <w:rsid w:val="0018753E"/>
    <w:rsid w:val="00187669"/>
    <w:rsid w:val="00187BBB"/>
    <w:rsid w:val="00187CCB"/>
    <w:rsid w:val="001903A4"/>
    <w:rsid w:val="001911C8"/>
    <w:rsid w:val="00191218"/>
    <w:rsid w:val="00192C6E"/>
    <w:rsid w:val="00193732"/>
    <w:rsid w:val="00193B26"/>
    <w:rsid w:val="00193EB3"/>
    <w:rsid w:val="001940E0"/>
    <w:rsid w:val="00194953"/>
    <w:rsid w:val="00197209"/>
    <w:rsid w:val="001972A1"/>
    <w:rsid w:val="00197CDF"/>
    <w:rsid w:val="00197DC8"/>
    <w:rsid w:val="001A0103"/>
    <w:rsid w:val="001A1DBE"/>
    <w:rsid w:val="001A1E44"/>
    <w:rsid w:val="001A2029"/>
    <w:rsid w:val="001A23B5"/>
    <w:rsid w:val="001A313F"/>
    <w:rsid w:val="001A3173"/>
    <w:rsid w:val="001A323B"/>
    <w:rsid w:val="001A3C3B"/>
    <w:rsid w:val="001A3CD8"/>
    <w:rsid w:val="001A46AB"/>
    <w:rsid w:val="001A4A71"/>
    <w:rsid w:val="001A5CFC"/>
    <w:rsid w:val="001A702E"/>
    <w:rsid w:val="001A784A"/>
    <w:rsid w:val="001B03B7"/>
    <w:rsid w:val="001B1354"/>
    <w:rsid w:val="001B193D"/>
    <w:rsid w:val="001B3956"/>
    <w:rsid w:val="001B4B2A"/>
    <w:rsid w:val="001B6F0A"/>
    <w:rsid w:val="001B7F82"/>
    <w:rsid w:val="001C07C4"/>
    <w:rsid w:val="001C1135"/>
    <w:rsid w:val="001C1302"/>
    <w:rsid w:val="001C17BE"/>
    <w:rsid w:val="001C1C63"/>
    <w:rsid w:val="001C1F8C"/>
    <w:rsid w:val="001C2401"/>
    <w:rsid w:val="001C2453"/>
    <w:rsid w:val="001C2B59"/>
    <w:rsid w:val="001C2E8C"/>
    <w:rsid w:val="001C3153"/>
    <w:rsid w:val="001C387A"/>
    <w:rsid w:val="001C444F"/>
    <w:rsid w:val="001C4B37"/>
    <w:rsid w:val="001C54DC"/>
    <w:rsid w:val="001C566B"/>
    <w:rsid w:val="001C5897"/>
    <w:rsid w:val="001C604F"/>
    <w:rsid w:val="001C65FB"/>
    <w:rsid w:val="001C6666"/>
    <w:rsid w:val="001C78C0"/>
    <w:rsid w:val="001D0107"/>
    <w:rsid w:val="001D011D"/>
    <w:rsid w:val="001D01A0"/>
    <w:rsid w:val="001D08E0"/>
    <w:rsid w:val="001D0DC2"/>
    <w:rsid w:val="001D208B"/>
    <w:rsid w:val="001D2695"/>
    <w:rsid w:val="001D2CF0"/>
    <w:rsid w:val="001D39C7"/>
    <w:rsid w:val="001D3A27"/>
    <w:rsid w:val="001D53A7"/>
    <w:rsid w:val="001D68F0"/>
    <w:rsid w:val="001D68FC"/>
    <w:rsid w:val="001D6BCE"/>
    <w:rsid w:val="001D6ED9"/>
    <w:rsid w:val="001D7AC8"/>
    <w:rsid w:val="001D7BF6"/>
    <w:rsid w:val="001E181A"/>
    <w:rsid w:val="001E246A"/>
    <w:rsid w:val="001E2A06"/>
    <w:rsid w:val="001E3380"/>
    <w:rsid w:val="001E4193"/>
    <w:rsid w:val="001E45AC"/>
    <w:rsid w:val="001E4777"/>
    <w:rsid w:val="001E6941"/>
    <w:rsid w:val="001E6B60"/>
    <w:rsid w:val="001F00E1"/>
    <w:rsid w:val="001F0D06"/>
    <w:rsid w:val="001F1956"/>
    <w:rsid w:val="001F1BFF"/>
    <w:rsid w:val="001F1D78"/>
    <w:rsid w:val="001F3435"/>
    <w:rsid w:val="001F3482"/>
    <w:rsid w:val="001F532D"/>
    <w:rsid w:val="001F55B2"/>
    <w:rsid w:val="001F7726"/>
    <w:rsid w:val="00200419"/>
    <w:rsid w:val="00201E48"/>
    <w:rsid w:val="00202B92"/>
    <w:rsid w:val="0020324D"/>
    <w:rsid w:val="002042F7"/>
    <w:rsid w:val="00204726"/>
    <w:rsid w:val="00205493"/>
    <w:rsid w:val="00205AA8"/>
    <w:rsid w:val="002065D5"/>
    <w:rsid w:val="002065D7"/>
    <w:rsid w:val="00207196"/>
    <w:rsid w:val="00207521"/>
    <w:rsid w:val="00210968"/>
    <w:rsid w:val="00210F53"/>
    <w:rsid w:val="002116E3"/>
    <w:rsid w:val="002119BA"/>
    <w:rsid w:val="002123F3"/>
    <w:rsid w:val="0021305C"/>
    <w:rsid w:val="00213BF3"/>
    <w:rsid w:val="00214308"/>
    <w:rsid w:val="002147BB"/>
    <w:rsid w:val="00215F47"/>
    <w:rsid w:val="00216136"/>
    <w:rsid w:val="00216D70"/>
    <w:rsid w:val="00217763"/>
    <w:rsid w:val="00217975"/>
    <w:rsid w:val="00217DEE"/>
    <w:rsid w:val="00217F0B"/>
    <w:rsid w:val="002209EB"/>
    <w:rsid w:val="00220DD1"/>
    <w:rsid w:val="00220DF1"/>
    <w:rsid w:val="002229F3"/>
    <w:rsid w:val="002232B1"/>
    <w:rsid w:val="00223442"/>
    <w:rsid w:val="00223F8E"/>
    <w:rsid w:val="002240B5"/>
    <w:rsid w:val="00226990"/>
    <w:rsid w:val="00226B0F"/>
    <w:rsid w:val="00226EA1"/>
    <w:rsid w:val="00226FE6"/>
    <w:rsid w:val="00227C20"/>
    <w:rsid w:val="00227F8D"/>
    <w:rsid w:val="00230F89"/>
    <w:rsid w:val="0023184B"/>
    <w:rsid w:val="002331DC"/>
    <w:rsid w:val="0023348F"/>
    <w:rsid w:val="002334D0"/>
    <w:rsid w:val="00233575"/>
    <w:rsid w:val="002338E9"/>
    <w:rsid w:val="00234B85"/>
    <w:rsid w:val="00235369"/>
    <w:rsid w:val="0023643E"/>
    <w:rsid w:val="00236BC2"/>
    <w:rsid w:val="00236E28"/>
    <w:rsid w:val="00237329"/>
    <w:rsid w:val="0023765A"/>
    <w:rsid w:val="00240746"/>
    <w:rsid w:val="00241E15"/>
    <w:rsid w:val="00242A9B"/>
    <w:rsid w:val="00242B61"/>
    <w:rsid w:val="00242CC5"/>
    <w:rsid w:val="002454F6"/>
    <w:rsid w:val="00250365"/>
    <w:rsid w:val="00250A75"/>
    <w:rsid w:val="00250B39"/>
    <w:rsid w:val="00251AB9"/>
    <w:rsid w:val="00251DDC"/>
    <w:rsid w:val="00251F73"/>
    <w:rsid w:val="00252AB5"/>
    <w:rsid w:val="00252CCA"/>
    <w:rsid w:val="00252D51"/>
    <w:rsid w:val="002540AB"/>
    <w:rsid w:val="00254521"/>
    <w:rsid w:val="00254C10"/>
    <w:rsid w:val="002559FE"/>
    <w:rsid w:val="00255D09"/>
    <w:rsid w:val="00255FA9"/>
    <w:rsid w:val="002565CC"/>
    <w:rsid w:val="00256A55"/>
    <w:rsid w:val="00257082"/>
    <w:rsid w:val="00260A6F"/>
    <w:rsid w:val="002613EC"/>
    <w:rsid w:val="002616C5"/>
    <w:rsid w:val="002616D4"/>
    <w:rsid w:val="0026185F"/>
    <w:rsid w:val="002619D8"/>
    <w:rsid w:val="00262C49"/>
    <w:rsid w:val="0026368A"/>
    <w:rsid w:val="00265C59"/>
    <w:rsid w:val="002668F3"/>
    <w:rsid w:val="002673C0"/>
    <w:rsid w:val="0027014A"/>
    <w:rsid w:val="00272050"/>
    <w:rsid w:val="0027234E"/>
    <w:rsid w:val="002726A9"/>
    <w:rsid w:val="00272D7A"/>
    <w:rsid w:val="0027342D"/>
    <w:rsid w:val="002735CE"/>
    <w:rsid w:val="00274ED2"/>
    <w:rsid w:val="00274EE4"/>
    <w:rsid w:val="00274F7F"/>
    <w:rsid w:val="002750A3"/>
    <w:rsid w:val="00275884"/>
    <w:rsid w:val="00275A1D"/>
    <w:rsid w:val="0027624D"/>
    <w:rsid w:val="00276C88"/>
    <w:rsid w:val="00277A29"/>
    <w:rsid w:val="00280956"/>
    <w:rsid w:val="002809F0"/>
    <w:rsid w:val="00280CEB"/>
    <w:rsid w:val="00280EA1"/>
    <w:rsid w:val="002812AE"/>
    <w:rsid w:val="00281820"/>
    <w:rsid w:val="00282488"/>
    <w:rsid w:val="0028288F"/>
    <w:rsid w:val="002830A0"/>
    <w:rsid w:val="0028401C"/>
    <w:rsid w:val="0028424A"/>
    <w:rsid w:val="00284D3C"/>
    <w:rsid w:val="00284F19"/>
    <w:rsid w:val="002850AF"/>
    <w:rsid w:val="0028532C"/>
    <w:rsid w:val="0028539C"/>
    <w:rsid w:val="00286BBD"/>
    <w:rsid w:val="00286D64"/>
    <w:rsid w:val="002872B0"/>
    <w:rsid w:val="002876A2"/>
    <w:rsid w:val="00287BCC"/>
    <w:rsid w:val="00287E1D"/>
    <w:rsid w:val="00287E55"/>
    <w:rsid w:val="0029304B"/>
    <w:rsid w:val="00293290"/>
    <w:rsid w:val="00293695"/>
    <w:rsid w:val="00293CB8"/>
    <w:rsid w:val="00293E35"/>
    <w:rsid w:val="002956E9"/>
    <w:rsid w:val="00295FA5"/>
    <w:rsid w:val="00295FC6"/>
    <w:rsid w:val="002967DF"/>
    <w:rsid w:val="0029692A"/>
    <w:rsid w:val="00296EC7"/>
    <w:rsid w:val="00297375"/>
    <w:rsid w:val="002975AE"/>
    <w:rsid w:val="002A0451"/>
    <w:rsid w:val="002A0B82"/>
    <w:rsid w:val="002A0BBA"/>
    <w:rsid w:val="002A1026"/>
    <w:rsid w:val="002A15C7"/>
    <w:rsid w:val="002A16A0"/>
    <w:rsid w:val="002A1A8F"/>
    <w:rsid w:val="002A24E0"/>
    <w:rsid w:val="002A2D60"/>
    <w:rsid w:val="002A3340"/>
    <w:rsid w:val="002A3AE1"/>
    <w:rsid w:val="002A43F4"/>
    <w:rsid w:val="002A520B"/>
    <w:rsid w:val="002A571F"/>
    <w:rsid w:val="002A5890"/>
    <w:rsid w:val="002A5F4E"/>
    <w:rsid w:val="002A61AC"/>
    <w:rsid w:val="002A669F"/>
    <w:rsid w:val="002A6803"/>
    <w:rsid w:val="002A6C62"/>
    <w:rsid w:val="002A7F22"/>
    <w:rsid w:val="002B0DFC"/>
    <w:rsid w:val="002B0E4B"/>
    <w:rsid w:val="002B0E59"/>
    <w:rsid w:val="002B30D7"/>
    <w:rsid w:val="002B33A8"/>
    <w:rsid w:val="002B3E5F"/>
    <w:rsid w:val="002B46CD"/>
    <w:rsid w:val="002B4FBE"/>
    <w:rsid w:val="002B538C"/>
    <w:rsid w:val="002B53CB"/>
    <w:rsid w:val="002B55A1"/>
    <w:rsid w:val="002B5BB3"/>
    <w:rsid w:val="002B5BCA"/>
    <w:rsid w:val="002B5CD1"/>
    <w:rsid w:val="002B67DC"/>
    <w:rsid w:val="002B6B29"/>
    <w:rsid w:val="002B6E1C"/>
    <w:rsid w:val="002B7F49"/>
    <w:rsid w:val="002C0091"/>
    <w:rsid w:val="002C07FD"/>
    <w:rsid w:val="002C1DB5"/>
    <w:rsid w:val="002C1E88"/>
    <w:rsid w:val="002C25C5"/>
    <w:rsid w:val="002C4C0F"/>
    <w:rsid w:val="002C5B02"/>
    <w:rsid w:val="002C65B4"/>
    <w:rsid w:val="002C67FB"/>
    <w:rsid w:val="002C690E"/>
    <w:rsid w:val="002C706C"/>
    <w:rsid w:val="002D022D"/>
    <w:rsid w:val="002D0881"/>
    <w:rsid w:val="002D0ADC"/>
    <w:rsid w:val="002D1175"/>
    <w:rsid w:val="002D36DF"/>
    <w:rsid w:val="002D3C6E"/>
    <w:rsid w:val="002D3C7F"/>
    <w:rsid w:val="002D56D3"/>
    <w:rsid w:val="002D586A"/>
    <w:rsid w:val="002D6210"/>
    <w:rsid w:val="002D6A7D"/>
    <w:rsid w:val="002D741B"/>
    <w:rsid w:val="002D7748"/>
    <w:rsid w:val="002E0DF1"/>
    <w:rsid w:val="002E0E0D"/>
    <w:rsid w:val="002E0EC4"/>
    <w:rsid w:val="002E136C"/>
    <w:rsid w:val="002E1404"/>
    <w:rsid w:val="002E168E"/>
    <w:rsid w:val="002E1BD4"/>
    <w:rsid w:val="002E1DBC"/>
    <w:rsid w:val="002E2708"/>
    <w:rsid w:val="002E2CD5"/>
    <w:rsid w:val="002E4CDF"/>
    <w:rsid w:val="002E5483"/>
    <w:rsid w:val="002E5509"/>
    <w:rsid w:val="002E594E"/>
    <w:rsid w:val="002E6EBB"/>
    <w:rsid w:val="002E708A"/>
    <w:rsid w:val="002F0252"/>
    <w:rsid w:val="002F0E6D"/>
    <w:rsid w:val="002F0F49"/>
    <w:rsid w:val="002F1773"/>
    <w:rsid w:val="002F28A3"/>
    <w:rsid w:val="002F2BA5"/>
    <w:rsid w:val="002F2BBB"/>
    <w:rsid w:val="002F30E3"/>
    <w:rsid w:val="002F3E87"/>
    <w:rsid w:val="002F44E5"/>
    <w:rsid w:val="002F4F36"/>
    <w:rsid w:val="002F53F6"/>
    <w:rsid w:val="002F5824"/>
    <w:rsid w:val="002F5C51"/>
    <w:rsid w:val="002F70D5"/>
    <w:rsid w:val="002F7731"/>
    <w:rsid w:val="002F78EB"/>
    <w:rsid w:val="002F7C52"/>
    <w:rsid w:val="002F7CEC"/>
    <w:rsid w:val="002F7EAF"/>
    <w:rsid w:val="003003A9"/>
    <w:rsid w:val="00300F84"/>
    <w:rsid w:val="0030101F"/>
    <w:rsid w:val="003016DA"/>
    <w:rsid w:val="003026E1"/>
    <w:rsid w:val="00302FC4"/>
    <w:rsid w:val="00303494"/>
    <w:rsid w:val="00303800"/>
    <w:rsid w:val="00303FAF"/>
    <w:rsid w:val="0030434C"/>
    <w:rsid w:val="0030519D"/>
    <w:rsid w:val="003051DC"/>
    <w:rsid w:val="00305330"/>
    <w:rsid w:val="00305D15"/>
    <w:rsid w:val="00306D09"/>
    <w:rsid w:val="00307A6A"/>
    <w:rsid w:val="003103A6"/>
    <w:rsid w:val="00310BC9"/>
    <w:rsid w:val="00311893"/>
    <w:rsid w:val="003118C5"/>
    <w:rsid w:val="00312782"/>
    <w:rsid w:val="003131D7"/>
    <w:rsid w:val="00314168"/>
    <w:rsid w:val="0031492F"/>
    <w:rsid w:val="0031541B"/>
    <w:rsid w:val="003156A1"/>
    <w:rsid w:val="003156A8"/>
    <w:rsid w:val="00317870"/>
    <w:rsid w:val="00317B64"/>
    <w:rsid w:val="0032004F"/>
    <w:rsid w:val="003212D7"/>
    <w:rsid w:val="0032145A"/>
    <w:rsid w:val="003214B9"/>
    <w:rsid w:val="003218A4"/>
    <w:rsid w:val="003219AC"/>
    <w:rsid w:val="00321DDD"/>
    <w:rsid w:val="00322E5B"/>
    <w:rsid w:val="00322EE7"/>
    <w:rsid w:val="00322F44"/>
    <w:rsid w:val="003238B7"/>
    <w:rsid w:val="00323A09"/>
    <w:rsid w:val="0032425B"/>
    <w:rsid w:val="00324670"/>
    <w:rsid w:val="00325959"/>
    <w:rsid w:val="00325B72"/>
    <w:rsid w:val="003265ED"/>
    <w:rsid w:val="00326948"/>
    <w:rsid w:val="00326F83"/>
    <w:rsid w:val="00327E41"/>
    <w:rsid w:val="00327F55"/>
    <w:rsid w:val="00330395"/>
    <w:rsid w:val="00330656"/>
    <w:rsid w:val="00330A34"/>
    <w:rsid w:val="00330AFC"/>
    <w:rsid w:val="00330D1E"/>
    <w:rsid w:val="00330D3F"/>
    <w:rsid w:val="00331A2D"/>
    <w:rsid w:val="00331C23"/>
    <w:rsid w:val="00331E7D"/>
    <w:rsid w:val="00331F59"/>
    <w:rsid w:val="00332274"/>
    <w:rsid w:val="003349F4"/>
    <w:rsid w:val="00334ADB"/>
    <w:rsid w:val="003350B2"/>
    <w:rsid w:val="00335A66"/>
    <w:rsid w:val="00335D3A"/>
    <w:rsid w:val="00336641"/>
    <w:rsid w:val="003369D7"/>
    <w:rsid w:val="00336C9D"/>
    <w:rsid w:val="00336DBD"/>
    <w:rsid w:val="003371EE"/>
    <w:rsid w:val="00337942"/>
    <w:rsid w:val="00337D86"/>
    <w:rsid w:val="00337FB7"/>
    <w:rsid w:val="0034010A"/>
    <w:rsid w:val="003417D7"/>
    <w:rsid w:val="00341F06"/>
    <w:rsid w:val="00341FA9"/>
    <w:rsid w:val="0034242B"/>
    <w:rsid w:val="00342648"/>
    <w:rsid w:val="0034333C"/>
    <w:rsid w:val="00343F39"/>
    <w:rsid w:val="00343FA6"/>
    <w:rsid w:val="00344271"/>
    <w:rsid w:val="00345A99"/>
    <w:rsid w:val="00345ABB"/>
    <w:rsid w:val="00346143"/>
    <w:rsid w:val="003465B4"/>
    <w:rsid w:val="00346BED"/>
    <w:rsid w:val="00350217"/>
    <w:rsid w:val="00350C64"/>
    <w:rsid w:val="003523D4"/>
    <w:rsid w:val="003528B5"/>
    <w:rsid w:val="003535D2"/>
    <w:rsid w:val="00353917"/>
    <w:rsid w:val="00353A35"/>
    <w:rsid w:val="003545C7"/>
    <w:rsid w:val="0035497C"/>
    <w:rsid w:val="00355526"/>
    <w:rsid w:val="00355792"/>
    <w:rsid w:val="003571E9"/>
    <w:rsid w:val="003571EE"/>
    <w:rsid w:val="0035752F"/>
    <w:rsid w:val="0036039B"/>
    <w:rsid w:val="00360685"/>
    <w:rsid w:val="0036071E"/>
    <w:rsid w:val="00360CE1"/>
    <w:rsid w:val="003618E2"/>
    <w:rsid w:val="00361E15"/>
    <w:rsid w:val="00362B7F"/>
    <w:rsid w:val="003636EE"/>
    <w:rsid w:val="00363D4C"/>
    <w:rsid w:val="003641A5"/>
    <w:rsid w:val="00365278"/>
    <w:rsid w:val="003657C2"/>
    <w:rsid w:val="00365980"/>
    <w:rsid w:val="00365B59"/>
    <w:rsid w:val="00365F1D"/>
    <w:rsid w:val="0036659B"/>
    <w:rsid w:val="003666E4"/>
    <w:rsid w:val="003672E3"/>
    <w:rsid w:val="00367717"/>
    <w:rsid w:val="003703BD"/>
    <w:rsid w:val="003711A1"/>
    <w:rsid w:val="0037128F"/>
    <w:rsid w:val="0037172D"/>
    <w:rsid w:val="003724C8"/>
    <w:rsid w:val="00372FEE"/>
    <w:rsid w:val="0037333E"/>
    <w:rsid w:val="00373642"/>
    <w:rsid w:val="00374327"/>
    <w:rsid w:val="0037483F"/>
    <w:rsid w:val="00375BA1"/>
    <w:rsid w:val="00375C0D"/>
    <w:rsid w:val="0037761E"/>
    <w:rsid w:val="00377A5B"/>
    <w:rsid w:val="00380517"/>
    <w:rsid w:val="0038104C"/>
    <w:rsid w:val="00381456"/>
    <w:rsid w:val="00381BFC"/>
    <w:rsid w:val="0038274A"/>
    <w:rsid w:val="00383040"/>
    <w:rsid w:val="00383422"/>
    <w:rsid w:val="003834B1"/>
    <w:rsid w:val="00383DA8"/>
    <w:rsid w:val="00383E42"/>
    <w:rsid w:val="00384126"/>
    <w:rsid w:val="003846A6"/>
    <w:rsid w:val="00384B67"/>
    <w:rsid w:val="0038507B"/>
    <w:rsid w:val="0038510B"/>
    <w:rsid w:val="0038602B"/>
    <w:rsid w:val="00387078"/>
    <w:rsid w:val="00390782"/>
    <w:rsid w:val="00391382"/>
    <w:rsid w:val="00391E6E"/>
    <w:rsid w:val="00392E90"/>
    <w:rsid w:val="00393A4E"/>
    <w:rsid w:val="00393CF8"/>
    <w:rsid w:val="00393F80"/>
    <w:rsid w:val="0039411F"/>
    <w:rsid w:val="00395152"/>
    <w:rsid w:val="003954E2"/>
    <w:rsid w:val="0039568B"/>
    <w:rsid w:val="00395AD8"/>
    <w:rsid w:val="00396074"/>
    <w:rsid w:val="00396094"/>
    <w:rsid w:val="00396395"/>
    <w:rsid w:val="00396E32"/>
    <w:rsid w:val="003975FF"/>
    <w:rsid w:val="003A1B57"/>
    <w:rsid w:val="003A35BB"/>
    <w:rsid w:val="003A39F7"/>
    <w:rsid w:val="003A3F14"/>
    <w:rsid w:val="003A4498"/>
    <w:rsid w:val="003A56C4"/>
    <w:rsid w:val="003A5BAC"/>
    <w:rsid w:val="003A5C87"/>
    <w:rsid w:val="003A7E0E"/>
    <w:rsid w:val="003B0438"/>
    <w:rsid w:val="003B0599"/>
    <w:rsid w:val="003B0CA8"/>
    <w:rsid w:val="003B1055"/>
    <w:rsid w:val="003B1B8D"/>
    <w:rsid w:val="003B1D37"/>
    <w:rsid w:val="003B21D7"/>
    <w:rsid w:val="003B2A70"/>
    <w:rsid w:val="003B33D2"/>
    <w:rsid w:val="003B4606"/>
    <w:rsid w:val="003B5006"/>
    <w:rsid w:val="003B5640"/>
    <w:rsid w:val="003B5A88"/>
    <w:rsid w:val="003B5E86"/>
    <w:rsid w:val="003B6674"/>
    <w:rsid w:val="003B715A"/>
    <w:rsid w:val="003B73B3"/>
    <w:rsid w:val="003B741F"/>
    <w:rsid w:val="003B79AA"/>
    <w:rsid w:val="003B79C4"/>
    <w:rsid w:val="003C0792"/>
    <w:rsid w:val="003C101B"/>
    <w:rsid w:val="003C10D4"/>
    <w:rsid w:val="003C16F3"/>
    <w:rsid w:val="003C1750"/>
    <w:rsid w:val="003C26CD"/>
    <w:rsid w:val="003C2AA4"/>
    <w:rsid w:val="003C2E79"/>
    <w:rsid w:val="003C3032"/>
    <w:rsid w:val="003C3E82"/>
    <w:rsid w:val="003C47C4"/>
    <w:rsid w:val="003C4EFA"/>
    <w:rsid w:val="003C5AA9"/>
    <w:rsid w:val="003C5C35"/>
    <w:rsid w:val="003C615F"/>
    <w:rsid w:val="003C62B4"/>
    <w:rsid w:val="003C634B"/>
    <w:rsid w:val="003C6DB6"/>
    <w:rsid w:val="003C7AEE"/>
    <w:rsid w:val="003D065F"/>
    <w:rsid w:val="003D0F92"/>
    <w:rsid w:val="003D119D"/>
    <w:rsid w:val="003D12F5"/>
    <w:rsid w:val="003D139F"/>
    <w:rsid w:val="003D1602"/>
    <w:rsid w:val="003D1E74"/>
    <w:rsid w:val="003D22E6"/>
    <w:rsid w:val="003D27D3"/>
    <w:rsid w:val="003D3061"/>
    <w:rsid w:val="003D37B1"/>
    <w:rsid w:val="003D3B7A"/>
    <w:rsid w:val="003D426E"/>
    <w:rsid w:val="003D427C"/>
    <w:rsid w:val="003D49A4"/>
    <w:rsid w:val="003D4C87"/>
    <w:rsid w:val="003D5051"/>
    <w:rsid w:val="003D5873"/>
    <w:rsid w:val="003D5D03"/>
    <w:rsid w:val="003D5EF7"/>
    <w:rsid w:val="003D7099"/>
    <w:rsid w:val="003D7BED"/>
    <w:rsid w:val="003E0069"/>
    <w:rsid w:val="003E0271"/>
    <w:rsid w:val="003E058C"/>
    <w:rsid w:val="003E066F"/>
    <w:rsid w:val="003E0F8D"/>
    <w:rsid w:val="003E14A2"/>
    <w:rsid w:val="003E14CD"/>
    <w:rsid w:val="003E1664"/>
    <w:rsid w:val="003E17B1"/>
    <w:rsid w:val="003E185D"/>
    <w:rsid w:val="003E21AD"/>
    <w:rsid w:val="003E3C9F"/>
    <w:rsid w:val="003E5697"/>
    <w:rsid w:val="003E5E6F"/>
    <w:rsid w:val="003E65DE"/>
    <w:rsid w:val="003E699E"/>
    <w:rsid w:val="003E75A9"/>
    <w:rsid w:val="003E795D"/>
    <w:rsid w:val="003E7A85"/>
    <w:rsid w:val="003F0022"/>
    <w:rsid w:val="003F01C1"/>
    <w:rsid w:val="003F15BA"/>
    <w:rsid w:val="003F21AD"/>
    <w:rsid w:val="003F2BC5"/>
    <w:rsid w:val="003F2D56"/>
    <w:rsid w:val="003F4C8A"/>
    <w:rsid w:val="003F556F"/>
    <w:rsid w:val="003F6C3E"/>
    <w:rsid w:val="003F7861"/>
    <w:rsid w:val="004018C1"/>
    <w:rsid w:val="00402411"/>
    <w:rsid w:val="0040296F"/>
    <w:rsid w:val="00402B99"/>
    <w:rsid w:val="00403471"/>
    <w:rsid w:val="00403843"/>
    <w:rsid w:val="00404A8C"/>
    <w:rsid w:val="00404C20"/>
    <w:rsid w:val="0040572C"/>
    <w:rsid w:val="004057FA"/>
    <w:rsid w:val="00405F37"/>
    <w:rsid w:val="00407241"/>
    <w:rsid w:val="00407A08"/>
    <w:rsid w:val="00410A7F"/>
    <w:rsid w:val="004113CE"/>
    <w:rsid w:val="00411A8A"/>
    <w:rsid w:val="00411FBC"/>
    <w:rsid w:val="00412F33"/>
    <w:rsid w:val="004131A4"/>
    <w:rsid w:val="0041352C"/>
    <w:rsid w:val="00413870"/>
    <w:rsid w:val="00414542"/>
    <w:rsid w:val="004147FA"/>
    <w:rsid w:val="00415619"/>
    <w:rsid w:val="004158C8"/>
    <w:rsid w:val="00415ABA"/>
    <w:rsid w:val="004162D9"/>
    <w:rsid w:val="004166BA"/>
    <w:rsid w:val="00416BEB"/>
    <w:rsid w:val="00416C0D"/>
    <w:rsid w:val="004171E0"/>
    <w:rsid w:val="00417623"/>
    <w:rsid w:val="00420B2D"/>
    <w:rsid w:val="004221E4"/>
    <w:rsid w:val="004226BC"/>
    <w:rsid w:val="004227C8"/>
    <w:rsid w:val="00422B24"/>
    <w:rsid w:val="0042441D"/>
    <w:rsid w:val="004247F6"/>
    <w:rsid w:val="0042558D"/>
    <w:rsid w:val="004255E2"/>
    <w:rsid w:val="0042585C"/>
    <w:rsid w:val="00425945"/>
    <w:rsid w:val="00425971"/>
    <w:rsid w:val="00426069"/>
    <w:rsid w:val="00426EF9"/>
    <w:rsid w:val="00426FED"/>
    <w:rsid w:val="0042749B"/>
    <w:rsid w:val="00427D7E"/>
    <w:rsid w:val="00430403"/>
    <w:rsid w:val="004318D9"/>
    <w:rsid w:val="00432BFD"/>
    <w:rsid w:val="00433689"/>
    <w:rsid w:val="00433B12"/>
    <w:rsid w:val="00433C74"/>
    <w:rsid w:val="00433E78"/>
    <w:rsid w:val="004341E0"/>
    <w:rsid w:val="0043463E"/>
    <w:rsid w:val="00435EF1"/>
    <w:rsid w:val="00436226"/>
    <w:rsid w:val="00436CC6"/>
    <w:rsid w:val="00437017"/>
    <w:rsid w:val="004403D6"/>
    <w:rsid w:val="00441055"/>
    <w:rsid w:val="00442069"/>
    <w:rsid w:val="00442BE1"/>
    <w:rsid w:val="0044312A"/>
    <w:rsid w:val="00443472"/>
    <w:rsid w:val="00443855"/>
    <w:rsid w:val="00443993"/>
    <w:rsid w:val="00443AFE"/>
    <w:rsid w:val="00443CA8"/>
    <w:rsid w:val="00444F20"/>
    <w:rsid w:val="004455A8"/>
    <w:rsid w:val="004455AD"/>
    <w:rsid w:val="0044680F"/>
    <w:rsid w:val="004475BA"/>
    <w:rsid w:val="00450A07"/>
    <w:rsid w:val="00451619"/>
    <w:rsid w:val="0045186E"/>
    <w:rsid w:val="00452094"/>
    <w:rsid w:val="00452449"/>
    <w:rsid w:val="00452887"/>
    <w:rsid w:val="00452C96"/>
    <w:rsid w:val="00452F92"/>
    <w:rsid w:val="0045327F"/>
    <w:rsid w:val="004536A6"/>
    <w:rsid w:val="00453AC9"/>
    <w:rsid w:val="00453D53"/>
    <w:rsid w:val="00453DB6"/>
    <w:rsid w:val="00454062"/>
    <w:rsid w:val="00454DD2"/>
    <w:rsid w:val="004551DD"/>
    <w:rsid w:val="00455B48"/>
    <w:rsid w:val="00455BE7"/>
    <w:rsid w:val="00455E81"/>
    <w:rsid w:val="00455FED"/>
    <w:rsid w:val="0045628C"/>
    <w:rsid w:val="004562FC"/>
    <w:rsid w:val="0045631E"/>
    <w:rsid w:val="004564BA"/>
    <w:rsid w:val="004568BE"/>
    <w:rsid w:val="00456B6D"/>
    <w:rsid w:val="00456CC2"/>
    <w:rsid w:val="004578B9"/>
    <w:rsid w:val="00457FBB"/>
    <w:rsid w:val="00460577"/>
    <w:rsid w:val="00460B1F"/>
    <w:rsid w:val="0046119D"/>
    <w:rsid w:val="00461839"/>
    <w:rsid w:val="00462261"/>
    <w:rsid w:val="00462A21"/>
    <w:rsid w:val="004630B8"/>
    <w:rsid w:val="004656DE"/>
    <w:rsid w:val="0047002B"/>
    <w:rsid w:val="0047002E"/>
    <w:rsid w:val="0047040A"/>
    <w:rsid w:val="004709BA"/>
    <w:rsid w:val="00470E8E"/>
    <w:rsid w:val="00470FF6"/>
    <w:rsid w:val="004718F5"/>
    <w:rsid w:val="00471C20"/>
    <w:rsid w:val="00472D82"/>
    <w:rsid w:val="0047302B"/>
    <w:rsid w:val="004737D9"/>
    <w:rsid w:val="00474590"/>
    <w:rsid w:val="00476BDE"/>
    <w:rsid w:val="004770B5"/>
    <w:rsid w:val="00477631"/>
    <w:rsid w:val="00477AC0"/>
    <w:rsid w:val="00477DB3"/>
    <w:rsid w:val="004809C5"/>
    <w:rsid w:val="00480E77"/>
    <w:rsid w:val="004814B7"/>
    <w:rsid w:val="00483326"/>
    <w:rsid w:val="004834DB"/>
    <w:rsid w:val="004835A3"/>
    <w:rsid w:val="00483D13"/>
    <w:rsid w:val="00483EF8"/>
    <w:rsid w:val="00484203"/>
    <w:rsid w:val="00484EB3"/>
    <w:rsid w:val="00484F21"/>
    <w:rsid w:val="00485104"/>
    <w:rsid w:val="004852C4"/>
    <w:rsid w:val="00485D1C"/>
    <w:rsid w:val="004864BB"/>
    <w:rsid w:val="00487175"/>
    <w:rsid w:val="004906CE"/>
    <w:rsid w:val="00491016"/>
    <w:rsid w:val="00491552"/>
    <w:rsid w:val="00491A02"/>
    <w:rsid w:val="0049221B"/>
    <w:rsid w:val="00492A4C"/>
    <w:rsid w:val="00494000"/>
    <w:rsid w:val="00494056"/>
    <w:rsid w:val="00495AE6"/>
    <w:rsid w:val="00495E8F"/>
    <w:rsid w:val="004960E6"/>
    <w:rsid w:val="0049701B"/>
    <w:rsid w:val="004972E0"/>
    <w:rsid w:val="00497421"/>
    <w:rsid w:val="00497C86"/>
    <w:rsid w:val="004A01AB"/>
    <w:rsid w:val="004A0C1D"/>
    <w:rsid w:val="004A14AA"/>
    <w:rsid w:val="004A32D0"/>
    <w:rsid w:val="004A4061"/>
    <w:rsid w:val="004A4856"/>
    <w:rsid w:val="004A4BFC"/>
    <w:rsid w:val="004A51D5"/>
    <w:rsid w:val="004A5BC2"/>
    <w:rsid w:val="004A5D40"/>
    <w:rsid w:val="004A63E8"/>
    <w:rsid w:val="004A64FC"/>
    <w:rsid w:val="004A70EB"/>
    <w:rsid w:val="004A7205"/>
    <w:rsid w:val="004A72FC"/>
    <w:rsid w:val="004A7B71"/>
    <w:rsid w:val="004B0C5E"/>
    <w:rsid w:val="004B1458"/>
    <w:rsid w:val="004B1D89"/>
    <w:rsid w:val="004B1F02"/>
    <w:rsid w:val="004B2153"/>
    <w:rsid w:val="004B2179"/>
    <w:rsid w:val="004B27C1"/>
    <w:rsid w:val="004B35B4"/>
    <w:rsid w:val="004B5A61"/>
    <w:rsid w:val="004B6EA7"/>
    <w:rsid w:val="004B7020"/>
    <w:rsid w:val="004B7A5D"/>
    <w:rsid w:val="004B7C98"/>
    <w:rsid w:val="004B7F44"/>
    <w:rsid w:val="004C09B9"/>
    <w:rsid w:val="004C1C0F"/>
    <w:rsid w:val="004C1ED9"/>
    <w:rsid w:val="004C25C8"/>
    <w:rsid w:val="004C2ABD"/>
    <w:rsid w:val="004C316C"/>
    <w:rsid w:val="004C31EF"/>
    <w:rsid w:val="004C3A3E"/>
    <w:rsid w:val="004C3CF4"/>
    <w:rsid w:val="004C3DD6"/>
    <w:rsid w:val="004C4281"/>
    <w:rsid w:val="004C4669"/>
    <w:rsid w:val="004C50D4"/>
    <w:rsid w:val="004C5243"/>
    <w:rsid w:val="004C560A"/>
    <w:rsid w:val="004C6B93"/>
    <w:rsid w:val="004C711D"/>
    <w:rsid w:val="004C713F"/>
    <w:rsid w:val="004C76EC"/>
    <w:rsid w:val="004D0502"/>
    <w:rsid w:val="004D084A"/>
    <w:rsid w:val="004D09DB"/>
    <w:rsid w:val="004D0CE3"/>
    <w:rsid w:val="004D196C"/>
    <w:rsid w:val="004D216A"/>
    <w:rsid w:val="004D2406"/>
    <w:rsid w:val="004D2C59"/>
    <w:rsid w:val="004D307B"/>
    <w:rsid w:val="004D384F"/>
    <w:rsid w:val="004D3985"/>
    <w:rsid w:val="004D43C6"/>
    <w:rsid w:val="004D4A7D"/>
    <w:rsid w:val="004D4ADE"/>
    <w:rsid w:val="004D53D9"/>
    <w:rsid w:val="004D551B"/>
    <w:rsid w:val="004D64AA"/>
    <w:rsid w:val="004E0086"/>
    <w:rsid w:val="004E06D3"/>
    <w:rsid w:val="004E0779"/>
    <w:rsid w:val="004E1576"/>
    <w:rsid w:val="004E1B37"/>
    <w:rsid w:val="004E2D8A"/>
    <w:rsid w:val="004E49A8"/>
    <w:rsid w:val="004E4C14"/>
    <w:rsid w:val="004E5E3E"/>
    <w:rsid w:val="004E5FA4"/>
    <w:rsid w:val="004E6C15"/>
    <w:rsid w:val="004E712A"/>
    <w:rsid w:val="004E79CB"/>
    <w:rsid w:val="004F05BB"/>
    <w:rsid w:val="004F074A"/>
    <w:rsid w:val="004F0ED5"/>
    <w:rsid w:val="004F12D4"/>
    <w:rsid w:val="004F1AC3"/>
    <w:rsid w:val="004F1FA3"/>
    <w:rsid w:val="004F208A"/>
    <w:rsid w:val="004F3379"/>
    <w:rsid w:val="004F3510"/>
    <w:rsid w:val="004F43BC"/>
    <w:rsid w:val="004F5C45"/>
    <w:rsid w:val="004F60F5"/>
    <w:rsid w:val="004F631F"/>
    <w:rsid w:val="004F6D74"/>
    <w:rsid w:val="004F7831"/>
    <w:rsid w:val="004F7A06"/>
    <w:rsid w:val="004F7A9C"/>
    <w:rsid w:val="004F7B8B"/>
    <w:rsid w:val="00500216"/>
    <w:rsid w:val="0050123D"/>
    <w:rsid w:val="00502FA9"/>
    <w:rsid w:val="00503470"/>
    <w:rsid w:val="0050368F"/>
    <w:rsid w:val="005039D3"/>
    <w:rsid w:val="00503A19"/>
    <w:rsid w:val="00504219"/>
    <w:rsid w:val="00504472"/>
    <w:rsid w:val="00505173"/>
    <w:rsid w:val="00505EB0"/>
    <w:rsid w:val="005066E5"/>
    <w:rsid w:val="005067D7"/>
    <w:rsid w:val="00506FAB"/>
    <w:rsid w:val="00507FA3"/>
    <w:rsid w:val="00511373"/>
    <w:rsid w:val="00511901"/>
    <w:rsid w:val="00511BD5"/>
    <w:rsid w:val="005140E1"/>
    <w:rsid w:val="005142B3"/>
    <w:rsid w:val="00514574"/>
    <w:rsid w:val="005145EB"/>
    <w:rsid w:val="005148CB"/>
    <w:rsid w:val="00514A85"/>
    <w:rsid w:val="00514B0C"/>
    <w:rsid w:val="00514B9E"/>
    <w:rsid w:val="005156A2"/>
    <w:rsid w:val="00515AA8"/>
    <w:rsid w:val="00515AC6"/>
    <w:rsid w:val="005162F3"/>
    <w:rsid w:val="00516667"/>
    <w:rsid w:val="00516D26"/>
    <w:rsid w:val="00517C90"/>
    <w:rsid w:val="00517E22"/>
    <w:rsid w:val="00520129"/>
    <w:rsid w:val="005218D3"/>
    <w:rsid w:val="00521D56"/>
    <w:rsid w:val="0052454F"/>
    <w:rsid w:val="0052543B"/>
    <w:rsid w:val="005254BE"/>
    <w:rsid w:val="00526293"/>
    <w:rsid w:val="00527828"/>
    <w:rsid w:val="00527AAC"/>
    <w:rsid w:val="00527EC6"/>
    <w:rsid w:val="00530282"/>
    <w:rsid w:val="00530A03"/>
    <w:rsid w:val="00530BE1"/>
    <w:rsid w:val="00530DBE"/>
    <w:rsid w:val="00531749"/>
    <w:rsid w:val="005318E7"/>
    <w:rsid w:val="005324FC"/>
    <w:rsid w:val="005326C2"/>
    <w:rsid w:val="005327C7"/>
    <w:rsid w:val="005330C4"/>
    <w:rsid w:val="00533D6A"/>
    <w:rsid w:val="00534B63"/>
    <w:rsid w:val="00536334"/>
    <w:rsid w:val="005370DB"/>
    <w:rsid w:val="005372D2"/>
    <w:rsid w:val="0053783A"/>
    <w:rsid w:val="00537D34"/>
    <w:rsid w:val="00540037"/>
    <w:rsid w:val="0054011B"/>
    <w:rsid w:val="005404A3"/>
    <w:rsid w:val="005404E6"/>
    <w:rsid w:val="005406F1"/>
    <w:rsid w:val="00541086"/>
    <w:rsid w:val="00542057"/>
    <w:rsid w:val="005423BA"/>
    <w:rsid w:val="00543410"/>
    <w:rsid w:val="00543772"/>
    <w:rsid w:val="00543BAD"/>
    <w:rsid w:val="005444AC"/>
    <w:rsid w:val="0054520A"/>
    <w:rsid w:val="00545A42"/>
    <w:rsid w:val="0054791F"/>
    <w:rsid w:val="00547CEA"/>
    <w:rsid w:val="00547FA7"/>
    <w:rsid w:val="00550F5C"/>
    <w:rsid w:val="0055190A"/>
    <w:rsid w:val="00552C23"/>
    <w:rsid w:val="005532AD"/>
    <w:rsid w:val="00553796"/>
    <w:rsid w:val="00553B35"/>
    <w:rsid w:val="00554EAC"/>
    <w:rsid w:val="00554F02"/>
    <w:rsid w:val="005555F7"/>
    <w:rsid w:val="00556195"/>
    <w:rsid w:val="00556F12"/>
    <w:rsid w:val="005601A2"/>
    <w:rsid w:val="0056093B"/>
    <w:rsid w:val="00561DAD"/>
    <w:rsid w:val="00561F6F"/>
    <w:rsid w:val="005622A9"/>
    <w:rsid w:val="00562EA5"/>
    <w:rsid w:val="00563B40"/>
    <w:rsid w:val="00563B85"/>
    <w:rsid w:val="00563BD4"/>
    <w:rsid w:val="00564321"/>
    <w:rsid w:val="00564506"/>
    <w:rsid w:val="00564EB7"/>
    <w:rsid w:val="005656DC"/>
    <w:rsid w:val="00566860"/>
    <w:rsid w:val="0056732B"/>
    <w:rsid w:val="00567F02"/>
    <w:rsid w:val="005708F8"/>
    <w:rsid w:val="00570F9E"/>
    <w:rsid w:val="0057273E"/>
    <w:rsid w:val="0057324A"/>
    <w:rsid w:val="00574073"/>
    <w:rsid w:val="00574550"/>
    <w:rsid w:val="0057670E"/>
    <w:rsid w:val="005771E2"/>
    <w:rsid w:val="0057768C"/>
    <w:rsid w:val="00577F9C"/>
    <w:rsid w:val="00577FEB"/>
    <w:rsid w:val="00580EFF"/>
    <w:rsid w:val="00581105"/>
    <w:rsid w:val="00581624"/>
    <w:rsid w:val="00582695"/>
    <w:rsid w:val="00582F6E"/>
    <w:rsid w:val="0058334D"/>
    <w:rsid w:val="005835C9"/>
    <w:rsid w:val="00583E9C"/>
    <w:rsid w:val="00583F05"/>
    <w:rsid w:val="00586712"/>
    <w:rsid w:val="0058715D"/>
    <w:rsid w:val="0058724B"/>
    <w:rsid w:val="00587605"/>
    <w:rsid w:val="00587811"/>
    <w:rsid w:val="00590145"/>
    <w:rsid w:val="00591365"/>
    <w:rsid w:val="0059141C"/>
    <w:rsid w:val="005915CE"/>
    <w:rsid w:val="00592370"/>
    <w:rsid w:val="0059332C"/>
    <w:rsid w:val="00593478"/>
    <w:rsid w:val="00594034"/>
    <w:rsid w:val="00595385"/>
    <w:rsid w:val="005958BC"/>
    <w:rsid w:val="005964ED"/>
    <w:rsid w:val="0059675F"/>
    <w:rsid w:val="00597570"/>
    <w:rsid w:val="0059787F"/>
    <w:rsid w:val="005A0121"/>
    <w:rsid w:val="005A0202"/>
    <w:rsid w:val="005A024B"/>
    <w:rsid w:val="005A0CE4"/>
    <w:rsid w:val="005A0CF8"/>
    <w:rsid w:val="005A18B0"/>
    <w:rsid w:val="005A241A"/>
    <w:rsid w:val="005A25E9"/>
    <w:rsid w:val="005A3E9B"/>
    <w:rsid w:val="005A47E7"/>
    <w:rsid w:val="005A50CB"/>
    <w:rsid w:val="005A5BD3"/>
    <w:rsid w:val="005A5D7B"/>
    <w:rsid w:val="005A5EC6"/>
    <w:rsid w:val="005A6386"/>
    <w:rsid w:val="005A63AF"/>
    <w:rsid w:val="005A63CE"/>
    <w:rsid w:val="005A6997"/>
    <w:rsid w:val="005A70CC"/>
    <w:rsid w:val="005A7E30"/>
    <w:rsid w:val="005B0037"/>
    <w:rsid w:val="005B157E"/>
    <w:rsid w:val="005B15E2"/>
    <w:rsid w:val="005B1666"/>
    <w:rsid w:val="005B2D2A"/>
    <w:rsid w:val="005B2DBD"/>
    <w:rsid w:val="005B326B"/>
    <w:rsid w:val="005B3723"/>
    <w:rsid w:val="005B3916"/>
    <w:rsid w:val="005B3C43"/>
    <w:rsid w:val="005B40D9"/>
    <w:rsid w:val="005B4729"/>
    <w:rsid w:val="005B4E77"/>
    <w:rsid w:val="005B5976"/>
    <w:rsid w:val="005B61C8"/>
    <w:rsid w:val="005B659D"/>
    <w:rsid w:val="005B7987"/>
    <w:rsid w:val="005B7A4A"/>
    <w:rsid w:val="005C10B5"/>
    <w:rsid w:val="005C1361"/>
    <w:rsid w:val="005C1388"/>
    <w:rsid w:val="005C159E"/>
    <w:rsid w:val="005C21C5"/>
    <w:rsid w:val="005C21F0"/>
    <w:rsid w:val="005C23EA"/>
    <w:rsid w:val="005C2565"/>
    <w:rsid w:val="005C2650"/>
    <w:rsid w:val="005C2D04"/>
    <w:rsid w:val="005C3B7C"/>
    <w:rsid w:val="005C41BE"/>
    <w:rsid w:val="005C441B"/>
    <w:rsid w:val="005C4664"/>
    <w:rsid w:val="005C4C71"/>
    <w:rsid w:val="005C52A5"/>
    <w:rsid w:val="005C5A75"/>
    <w:rsid w:val="005C5F37"/>
    <w:rsid w:val="005C6317"/>
    <w:rsid w:val="005C75D1"/>
    <w:rsid w:val="005C7CCD"/>
    <w:rsid w:val="005C7F18"/>
    <w:rsid w:val="005C7F5B"/>
    <w:rsid w:val="005C7FDC"/>
    <w:rsid w:val="005D0AB4"/>
    <w:rsid w:val="005D10EF"/>
    <w:rsid w:val="005D1834"/>
    <w:rsid w:val="005D1ADA"/>
    <w:rsid w:val="005D1BCF"/>
    <w:rsid w:val="005D37DF"/>
    <w:rsid w:val="005D3EE0"/>
    <w:rsid w:val="005D4764"/>
    <w:rsid w:val="005D585E"/>
    <w:rsid w:val="005D5AFC"/>
    <w:rsid w:val="005D60E7"/>
    <w:rsid w:val="005D628A"/>
    <w:rsid w:val="005D677E"/>
    <w:rsid w:val="005D6CBD"/>
    <w:rsid w:val="005D6DA0"/>
    <w:rsid w:val="005D7107"/>
    <w:rsid w:val="005D736C"/>
    <w:rsid w:val="005D74A0"/>
    <w:rsid w:val="005D751C"/>
    <w:rsid w:val="005E08CA"/>
    <w:rsid w:val="005E1D1C"/>
    <w:rsid w:val="005E1E3C"/>
    <w:rsid w:val="005E2129"/>
    <w:rsid w:val="005E29CD"/>
    <w:rsid w:val="005E2BC6"/>
    <w:rsid w:val="005E3A99"/>
    <w:rsid w:val="005E3AF2"/>
    <w:rsid w:val="005E3E40"/>
    <w:rsid w:val="005E4753"/>
    <w:rsid w:val="005E4896"/>
    <w:rsid w:val="005E4E5D"/>
    <w:rsid w:val="005E53F2"/>
    <w:rsid w:val="005E5F98"/>
    <w:rsid w:val="005E79B5"/>
    <w:rsid w:val="005F0004"/>
    <w:rsid w:val="005F0208"/>
    <w:rsid w:val="005F03E6"/>
    <w:rsid w:val="005F0B3C"/>
    <w:rsid w:val="005F0E50"/>
    <w:rsid w:val="005F0F96"/>
    <w:rsid w:val="005F100E"/>
    <w:rsid w:val="005F1297"/>
    <w:rsid w:val="005F1D05"/>
    <w:rsid w:val="005F2925"/>
    <w:rsid w:val="005F296B"/>
    <w:rsid w:val="005F2C9A"/>
    <w:rsid w:val="005F34CC"/>
    <w:rsid w:val="005F3A1A"/>
    <w:rsid w:val="005F3D0C"/>
    <w:rsid w:val="005F3EDB"/>
    <w:rsid w:val="005F3FB7"/>
    <w:rsid w:val="005F4026"/>
    <w:rsid w:val="005F43C6"/>
    <w:rsid w:val="005F4611"/>
    <w:rsid w:val="005F4619"/>
    <w:rsid w:val="005F50FC"/>
    <w:rsid w:val="005F6193"/>
    <w:rsid w:val="005F6445"/>
    <w:rsid w:val="005F6505"/>
    <w:rsid w:val="005F6BE5"/>
    <w:rsid w:val="005F6E7A"/>
    <w:rsid w:val="005F74BA"/>
    <w:rsid w:val="005F7948"/>
    <w:rsid w:val="005F7A28"/>
    <w:rsid w:val="00600328"/>
    <w:rsid w:val="0060202C"/>
    <w:rsid w:val="00602716"/>
    <w:rsid w:val="006029C9"/>
    <w:rsid w:val="00602C97"/>
    <w:rsid w:val="0060548B"/>
    <w:rsid w:val="006069D3"/>
    <w:rsid w:val="006070AE"/>
    <w:rsid w:val="0060786D"/>
    <w:rsid w:val="006114DA"/>
    <w:rsid w:val="00611EEF"/>
    <w:rsid w:val="00611F51"/>
    <w:rsid w:val="00611FE4"/>
    <w:rsid w:val="0061249B"/>
    <w:rsid w:val="006128B4"/>
    <w:rsid w:val="00612956"/>
    <w:rsid w:val="00612C0E"/>
    <w:rsid w:val="00612CCD"/>
    <w:rsid w:val="00613382"/>
    <w:rsid w:val="00613F24"/>
    <w:rsid w:val="00614960"/>
    <w:rsid w:val="00615661"/>
    <w:rsid w:val="00615662"/>
    <w:rsid w:val="006158BA"/>
    <w:rsid w:val="006158DD"/>
    <w:rsid w:val="00616111"/>
    <w:rsid w:val="0061788C"/>
    <w:rsid w:val="006204A6"/>
    <w:rsid w:val="00620AC3"/>
    <w:rsid w:val="00621419"/>
    <w:rsid w:val="006214B9"/>
    <w:rsid w:val="006215E7"/>
    <w:rsid w:val="00621774"/>
    <w:rsid w:val="00621B05"/>
    <w:rsid w:val="00621CE4"/>
    <w:rsid w:val="00621CEA"/>
    <w:rsid w:val="006220DE"/>
    <w:rsid w:val="006225E9"/>
    <w:rsid w:val="00623E67"/>
    <w:rsid w:val="00624234"/>
    <w:rsid w:val="00625288"/>
    <w:rsid w:val="00625929"/>
    <w:rsid w:val="00626427"/>
    <w:rsid w:val="006267A5"/>
    <w:rsid w:val="00627349"/>
    <w:rsid w:val="00627966"/>
    <w:rsid w:val="00627B0D"/>
    <w:rsid w:val="00627E86"/>
    <w:rsid w:val="006328AC"/>
    <w:rsid w:val="006329B4"/>
    <w:rsid w:val="00634684"/>
    <w:rsid w:val="00634D3E"/>
    <w:rsid w:val="006353C7"/>
    <w:rsid w:val="00635A01"/>
    <w:rsid w:val="0063616C"/>
    <w:rsid w:val="006365C4"/>
    <w:rsid w:val="00636D78"/>
    <w:rsid w:val="00637549"/>
    <w:rsid w:val="0063782B"/>
    <w:rsid w:val="00637D3B"/>
    <w:rsid w:val="00637F55"/>
    <w:rsid w:val="00640A99"/>
    <w:rsid w:val="00640F15"/>
    <w:rsid w:val="006414E0"/>
    <w:rsid w:val="0064193E"/>
    <w:rsid w:val="006426CF"/>
    <w:rsid w:val="00642751"/>
    <w:rsid w:val="00642EE6"/>
    <w:rsid w:val="00643C42"/>
    <w:rsid w:val="00644AAC"/>
    <w:rsid w:val="00644D81"/>
    <w:rsid w:val="006458CD"/>
    <w:rsid w:val="00645EB5"/>
    <w:rsid w:val="006464DD"/>
    <w:rsid w:val="00646EEE"/>
    <w:rsid w:val="0064752E"/>
    <w:rsid w:val="00647C7E"/>
    <w:rsid w:val="00647D2C"/>
    <w:rsid w:val="00647D79"/>
    <w:rsid w:val="00650044"/>
    <w:rsid w:val="006502B4"/>
    <w:rsid w:val="00650375"/>
    <w:rsid w:val="00650423"/>
    <w:rsid w:val="006506A5"/>
    <w:rsid w:val="00650A63"/>
    <w:rsid w:val="00650DBD"/>
    <w:rsid w:val="00650F95"/>
    <w:rsid w:val="00651ADF"/>
    <w:rsid w:val="00651CF6"/>
    <w:rsid w:val="00651E36"/>
    <w:rsid w:val="00653057"/>
    <w:rsid w:val="006539A6"/>
    <w:rsid w:val="00653A22"/>
    <w:rsid w:val="006542E8"/>
    <w:rsid w:val="00655523"/>
    <w:rsid w:val="006559CC"/>
    <w:rsid w:val="00655A13"/>
    <w:rsid w:val="006562BD"/>
    <w:rsid w:val="00656B59"/>
    <w:rsid w:val="00657BE0"/>
    <w:rsid w:val="006607E6"/>
    <w:rsid w:val="00660896"/>
    <w:rsid w:val="00660C5E"/>
    <w:rsid w:val="0066162B"/>
    <w:rsid w:val="0066193C"/>
    <w:rsid w:val="00661F91"/>
    <w:rsid w:val="0066233F"/>
    <w:rsid w:val="00662786"/>
    <w:rsid w:val="00663E39"/>
    <w:rsid w:val="00664052"/>
    <w:rsid w:val="00664715"/>
    <w:rsid w:val="00664BC1"/>
    <w:rsid w:val="00664D45"/>
    <w:rsid w:val="00665AEE"/>
    <w:rsid w:val="00665C97"/>
    <w:rsid w:val="00665CC5"/>
    <w:rsid w:val="006666B8"/>
    <w:rsid w:val="00666B55"/>
    <w:rsid w:val="006676BC"/>
    <w:rsid w:val="00670986"/>
    <w:rsid w:val="00670EEA"/>
    <w:rsid w:val="00671751"/>
    <w:rsid w:val="006718D6"/>
    <w:rsid w:val="00672933"/>
    <w:rsid w:val="00673886"/>
    <w:rsid w:val="00673C75"/>
    <w:rsid w:val="006744CF"/>
    <w:rsid w:val="0067451F"/>
    <w:rsid w:val="00674808"/>
    <w:rsid w:val="00674F9E"/>
    <w:rsid w:val="00675FBE"/>
    <w:rsid w:val="00676749"/>
    <w:rsid w:val="00676871"/>
    <w:rsid w:val="00676B4F"/>
    <w:rsid w:val="00677000"/>
    <w:rsid w:val="006771B9"/>
    <w:rsid w:val="0067722F"/>
    <w:rsid w:val="00677BAE"/>
    <w:rsid w:val="00677CC0"/>
    <w:rsid w:val="00680011"/>
    <w:rsid w:val="0068018B"/>
    <w:rsid w:val="00680280"/>
    <w:rsid w:val="00680B6F"/>
    <w:rsid w:val="0068151D"/>
    <w:rsid w:val="006815E1"/>
    <w:rsid w:val="00681E06"/>
    <w:rsid w:val="00683CA2"/>
    <w:rsid w:val="00683FE5"/>
    <w:rsid w:val="0068418B"/>
    <w:rsid w:val="00684749"/>
    <w:rsid w:val="006848B6"/>
    <w:rsid w:val="006874B1"/>
    <w:rsid w:val="00690385"/>
    <w:rsid w:val="006908E4"/>
    <w:rsid w:val="00690E84"/>
    <w:rsid w:val="00690FFF"/>
    <w:rsid w:val="00691037"/>
    <w:rsid w:val="006916E0"/>
    <w:rsid w:val="00691D6E"/>
    <w:rsid w:val="00691DEE"/>
    <w:rsid w:val="006920E0"/>
    <w:rsid w:val="00692311"/>
    <w:rsid w:val="00692466"/>
    <w:rsid w:val="006933DD"/>
    <w:rsid w:val="00693C49"/>
    <w:rsid w:val="00693F2D"/>
    <w:rsid w:val="006940DB"/>
    <w:rsid w:val="00694DDC"/>
    <w:rsid w:val="00695819"/>
    <w:rsid w:val="00695BDF"/>
    <w:rsid w:val="0069764D"/>
    <w:rsid w:val="00697953"/>
    <w:rsid w:val="006979A6"/>
    <w:rsid w:val="006A0805"/>
    <w:rsid w:val="006A0FD1"/>
    <w:rsid w:val="006A208C"/>
    <w:rsid w:val="006A2186"/>
    <w:rsid w:val="006A327D"/>
    <w:rsid w:val="006A3E2F"/>
    <w:rsid w:val="006A40E9"/>
    <w:rsid w:val="006A48FB"/>
    <w:rsid w:val="006A5003"/>
    <w:rsid w:val="006A52F4"/>
    <w:rsid w:val="006A55A2"/>
    <w:rsid w:val="006A59E5"/>
    <w:rsid w:val="006A5C66"/>
    <w:rsid w:val="006A5E54"/>
    <w:rsid w:val="006A63D0"/>
    <w:rsid w:val="006A66D7"/>
    <w:rsid w:val="006A6771"/>
    <w:rsid w:val="006A692A"/>
    <w:rsid w:val="006B0B13"/>
    <w:rsid w:val="006B0D86"/>
    <w:rsid w:val="006B12CF"/>
    <w:rsid w:val="006B2277"/>
    <w:rsid w:val="006B3182"/>
    <w:rsid w:val="006B3312"/>
    <w:rsid w:val="006B3D86"/>
    <w:rsid w:val="006B40CC"/>
    <w:rsid w:val="006B420E"/>
    <w:rsid w:val="006B46BF"/>
    <w:rsid w:val="006B49A1"/>
    <w:rsid w:val="006B5136"/>
    <w:rsid w:val="006B6E74"/>
    <w:rsid w:val="006B7848"/>
    <w:rsid w:val="006C0334"/>
    <w:rsid w:val="006C0B40"/>
    <w:rsid w:val="006C1994"/>
    <w:rsid w:val="006C2FFD"/>
    <w:rsid w:val="006C3388"/>
    <w:rsid w:val="006C3C56"/>
    <w:rsid w:val="006C4147"/>
    <w:rsid w:val="006C4310"/>
    <w:rsid w:val="006C52DA"/>
    <w:rsid w:val="006C54F1"/>
    <w:rsid w:val="006C59F0"/>
    <w:rsid w:val="006C5BD9"/>
    <w:rsid w:val="006C5D98"/>
    <w:rsid w:val="006C7108"/>
    <w:rsid w:val="006C77CB"/>
    <w:rsid w:val="006D0DE7"/>
    <w:rsid w:val="006D0E7C"/>
    <w:rsid w:val="006D0F98"/>
    <w:rsid w:val="006D1922"/>
    <w:rsid w:val="006D1BE3"/>
    <w:rsid w:val="006D2730"/>
    <w:rsid w:val="006D2922"/>
    <w:rsid w:val="006D3AB9"/>
    <w:rsid w:val="006D3EB3"/>
    <w:rsid w:val="006D41D5"/>
    <w:rsid w:val="006D46DD"/>
    <w:rsid w:val="006D48BA"/>
    <w:rsid w:val="006D4A1B"/>
    <w:rsid w:val="006D4D19"/>
    <w:rsid w:val="006D5013"/>
    <w:rsid w:val="006D563B"/>
    <w:rsid w:val="006D5CC1"/>
    <w:rsid w:val="006D690A"/>
    <w:rsid w:val="006D73C7"/>
    <w:rsid w:val="006D7465"/>
    <w:rsid w:val="006D7B2F"/>
    <w:rsid w:val="006D7C31"/>
    <w:rsid w:val="006E00A0"/>
    <w:rsid w:val="006E03D5"/>
    <w:rsid w:val="006E1B06"/>
    <w:rsid w:val="006E290F"/>
    <w:rsid w:val="006E2AA8"/>
    <w:rsid w:val="006E2F28"/>
    <w:rsid w:val="006E3058"/>
    <w:rsid w:val="006E317A"/>
    <w:rsid w:val="006E3309"/>
    <w:rsid w:val="006E3729"/>
    <w:rsid w:val="006E4498"/>
    <w:rsid w:val="006E4522"/>
    <w:rsid w:val="006E46D3"/>
    <w:rsid w:val="006E4753"/>
    <w:rsid w:val="006E4DF0"/>
    <w:rsid w:val="006E5075"/>
    <w:rsid w:val="006E6A1C"/>
    <w:rsid w:val="006E71E5"/>
    <w:rsid w:val="006E738A"/>
    <w:rsid w:val="006E73B2"/>
    <w:rsid w:val="006E7570"/>
    <w:rsid w:val="006E79A8"/>
    <w:rsid w:val="006E7CD5"/>
    <w:rsid w:val="006E7DE1"/>
    <w:rsid w:val="006F00DA"/>
    <w:rsid w:val="006F07DA"/>
    <w:rsid w:val="006F0E04"/>
    <w:rsid w:val="006F1791"/>
    <w:rsid w:val="006F2BE1"/>
    <w:rsid w:val="006F2E39"/>
    <w:rsid w:val="006F3B6A"/>
    <w:rsid w:val="006F4C52"/>
    <w:rsid w:val="006F50F2"/>
    <w:rsid w:val="006F5E65"/>
    <w:rsid w:val="006F6750"/>
    <w:rsid w:val="006F764B"/>
    <w:rsid w:val="007017C2"/>
    <w:rsid w:val="00701C67"/>
    <w:rsid w:val="00701FD1"/>
    <w:rsid w:val="0070333D"/>
    <w:rsid w:val="00703475"/>
    <w:rsid w:val="00703F3C"/>
    <w:rsid w:val="00704D95"/>
    <w:rsid w:val="007053BB"/>
    <w:rsid w:val="00705E01"/>
    <w:rsid w:val="00706F8F"/>
    <w:rsid w:val="007077A3"/>
    <w:rsid w:val="00707953"/>
    <w:rsid w:val="007108D5"/>
    <w:rsid w:val="00710D35"/>
    <w:rsid w:val="00710DA8"/>
    <w:rsid w:val="00711CCC"/>
    <w:rsid w:val="00712679"/>
    <w:rsid w:val="00712833"/>
    <w:rsid w:val="0071288E"/>
    <w:rsid w:val="00714133"/>
    <w:rsid w:val="0071466D"/>
    <w:rsid w:val="007146B8"/>
    <w:rsid w:val="00716086"/>
    <w:rsid w:val="00716D06"/>
    <w:rsid w:val="00716D9B"/>
    <w:rsid w:val="00716F05"/>
    <w:rsid w:val="0071722E"/>
    <w:rsid w:val="007176C1"/>
    <w:rsid w:val="00717932"/>
    <w:rsid w:val="007203EE"/>
    <w:rsid w:val="007210A8"/>
    <w:rsid w:val="00722007"/>
    <w:rsid w:val="00722234"/>
    <w:rsid w:val="00722F16"/>
    <w:rsid w:val="007235AC"/>
    <w:rsid w:val="00723909"/>
    <w:rsid w:val="007239C9"/>
    <w:rsid w:val="00725114"/>
    <w:rsid w:val="007253CC"/>
    <w:rsid w:val="00725548"/>
    <w:rsid w:val="0072591F"/>
    <w:rsid w:val="0072648D"/>
    <w:rsid w:val="00726F18"/>
    <w:rsid w:val="00730470"/>
    <w:rsid w:val="00730EAB"/>
    <w:rsid w:val="007315B7"/>
    <w:rsid w:val="007317A1"/>
    <w:rsid w:val="00731BF6"/>
    <w:rsid w:val="00731FB9"/>
    <w:rsid w:val="0073296F"/>
    <w:rsid w:val="00732A86"/>
    <w:rsid w:val="007331FD"/>
    <w:rsid w:val="0073323D"/>
    <w:rsid w:val="007335E5"/>
    <w:rsid w:val="00733EB7"/>
    <w:rsid w:val="00733FC8"/>
    <w:rsid w:val="00734890"/>
    <w:rsid w:val="00734BB0"/>
    <w:rsid w:val="00734C2A"/>
    <w:rsid w:val="00734D03"/>
    <w:rsid w:val="00734F08"/>
    <w:rsid w:val="007351BE"/>
    <w:rsid w:val="00735220"/>
    <w:rsid w:val="00735590"/>
    <w:rsid w:val="00736557"/>
    <w:rsid w:val="0073727B"/>
    <w:rsid w:val="00740ADE"/>
    <w:rsid w:val="00740B33"/>
    <w:rsid w:val="00740C36"/>
    <w:rsid w:val="00741E9D"/>
    <w:rsid w:val="00741ED0"/>
    <w:rsid w:val="0074218B"/>
    <w:rsid w:val="00742C3F"/>
    <w:rsid w:val="007433DF"/>
    <w:rsid w:val="0074482C"/>
    <w:rsid w:val="00744DD5"/>
    <w:rsid w:val="00745668"/>
    <w:rsid w:val="00746465"/>
    <w:rsid w:val="0074672B"/>
    <w:rsid w:val="00747200"/>
    <w:rsid w:val="00747461"/>
    <w:rsid w:val="0074751F"/>
    <w:rsid w:val="00747F35"/>
    <w:rsid w:val="00750288"/>
    <w:rsid w:val="00750FD6"/>
    <w:rsid w:val="0075159E"/>
    <w:rsid w:val="007515C7"/>
    <w:rsid w:val="007516F5"/>
    <w:rsid w:val="007526CF"/>
    <w:rsid w:val="00752E4E"/>
    <w:rsid w:val="0075327C"/>
    <w:rsid w:val="007533EE"/>
    <w:rsid w:val="007534FB"/>
    <w:rsid w:val="0075365D"/>
    <w:rsid w:val="00754729"/>
    <w:rsid w:val="00754F11"/>
    <w:rsid w:val="007563A8"/>
    <w:rsid w:val="00756DAE"/>
    <w:rsid w:val="0075780F"/>
    <w:rsid w:val="0075791B"/>
    <w:rsid w:val="00757C69"/>
    <w:rsid w:val="00757D18"/>
    <w:rsid w:val="0076028E"/>
    <w:rsid w:val="00760B5D"/>
    <w:rsid w:val="00760E63"/>
    <w:rsid w:val="00760F39"/>
    <w:rsid w:val="007610E5"/>
    <w:rsid w:val="007612BB"/>
    <w:rsid w:val="0076148C"/>
    <w:rsid w:val="007615F6"/>
    <w:rsid w:val="00761667"/>
    <w:rsid w:val="00762AE2"/>
    <w:rsid w:val="00762B25"/>
    <w:rsid w:val="007635AD"/>
    <w:rsid w:val="00763A5B"/>
    <w:rsid w:val="00764C0B"/>
    <w:rsid w:val="00765AAA"/>
    <w:rsid w:val="0076613E"/>
    <w:rsid w:val="0076635F"/>
    <w:rsid w:val="007704C5"/>
    <w:rsid w:val="007706AF"/>
    <w:rsid w:val="00770BE5"/>
    <w:rsid w:val="007712BC"/>
    <w:rsid w:val="00771601"/>
    <w:rsid w:val="00771B78"/>
    <w:rsid w:val="00771C80"/>
    <w:rsid w:val="00771D9E"/>
    <w:rsid w:val="007729B4"/>
    <w:rsid w:val="007751F2"/>
    <w:rsid w:val="007759D3"/>
    <w:rsid w:val="00776437"/>
    <w:rsid w:val="00776C62"/>
    <w:rsid w:val="00780548"/>
    <w:rsid w:val="00781824"/>
    <w:rsid w:val="007819F6"/>
    <w:rsid w:val="00782632"/>
    <w:rsid w:val="007826F4"/>
    <w:rsid w:val="00782FBB"/>
    <w:rsid w:val="007831F9"/>
    <w:rsid w:val="00783604"/>
    <w:rsid w:val="0078377D"/>
    <w:rsid w:val="00783CBA"/>
    <w:rsid w:val="00784023"/>
    <w:rsid w:val="00784088"/>
    <w:rsid w:val="00784D32"/>
    <w:rsid w:val="007852C8"/>
    <w:rsid w:val="00785709"/>
    <w:rsid w:val="00785910"/>
    <w:rsid w:val="00785CCA"/>
    <w:rsid w:val="00786058"/>
    <w:rsid w:val="00786AF8"/>
    <w:rsid w:val="00786F6D"/>
    <w:rsid w:val="007874E1"/>
    <w:rsid w:val="0079018E"/>
    <w:rsid w:val="00791289"/>
    <w:rsid w:val="007914D1"/>
    <w:rsid w:val="00792053"/>
    <w:rsid w:val="007926FC"/>
    <w:rsid w:val="0079339C"/>
    <w:rsid w:val="00793B02"/>
    <w:rsid w:val="00793D58"/>
    <w:rsid w:val="00794F24"/>
    <w:rsid w:val="00795B80"/>
    <w:rsid w:val="007A0562"/>
    <w:rsid w:val="007A05A8"/>
    <w:rsid w:val="007A08CF"/>
    <w:rsid w:val="007A1360"/>
    <w:rsid w:val="007A13AB"/>
    <w:rsid w:val="007A1447"/>
    <w:rsid w:val="007A1787"/>
    <w:rsid w:val="007A2003"/>
    <w:rsid w:val="007A283E"/>
    <w:rsid w:val="007A2CF8"/>
    <w:rsid w:val="007A2D3C"/>
    <w:rsid w:val="007A3941"/>
    <w:rsid w:val="007A43DA"/>
    <w:rsid w:val="007A4657"/>
    <w:rsid w:val="007A5958"/>
    <w:rsid w:val="007A7DDB"/>
    <w:rsid w:val="007B014C"/>
    <w:rsid w:val="007B1B7F"/>
    <w:rsid w:val="007B2297"/>
    <w:rsid w:val="007B2D81"/>
    <w:rsid w:val="007B2DCE"/>
    <w:rsid w:val="007B2E11"/>
    <w:rsid w:val="007B2E5C"/>
    <w:rsid w:val="007B3291"/>
    <w:rsid w:val="007B4451"/>
    <w:rsid w:val="007B47E9"/>
    <w:rsid w:val="007B5C4D"/>
    <w:rsid w:val="007B775D"/>
    <w:rsid w:val="007B7E40"/>
    <w:rsid w:val="007C0037"/>
    <w:rsid w:val="007C0287"/>
    <w:rsid w:val="007C0EA4"/>
    <w:rsid w:val="007C10DC"/>
    <w:rsid w:val="007C14B1"/>
    <w:rsid w:val="007C1689"/>
    <w:rsid w:val="007C2216"/>
    <w:rsid w:val="007C249B"/>
    <w:rsid w:val="007C295B"/>
    <w:rsid w:val="007C29B4"/>
    <w:rsid w:val="007C2C9B"/>
    <w:rsid w:val="007C31CA"/>
    <w:rsid w:val="007C3C7B"/>
    <w:rsid w:val="007C3CA5"/>
    <w:rsid w:val="007C46B2"/>
    <w:rsid w:val="007C47CD"/>
    <w:rsid w:val="007C4C4E"/>
    <w:rsid w:val="007C4CDD"/>
    <w:rsid w:val="007C5787"/>
    <w:rsid w:val="007C57E4"/>
    <w:rsid w:val="007C5E30"/>
    <w:rsid w:val="007C60FA"/>
    <w:rsid w:val="007C755E"/>
    <w:rsid w:val="007C7AE2"/>
    <w:rsid w:val="007D0B81"/>
    <w:rsid w:val="007D0F63"/>
    <w:rsid w:val="007D10C5"/>
    <w:rsid w:val="007D10D0"/>
    <w:rsid w:val="007D17CB"/>
    <w:rsid w:val="007D248C"/>
    <w:rsid w:val="007D411F"/>
    <w:rsid w:val="007D417E"/>
    <w:rsid w:val="007D4331"/>
    <w:rsid w:val="007D5FDF"/>
    <w:rsid w:val="007D6056"/>
    <w:rsid w:val="007D64FD"/>
    <w:rsid w:val="007D6B84"/>
    <w:rsid w:val="007D7225"/>
    <w:rsid w:val="007D72E4"/>
    <w:rsid w:val="007E1018"/>
    <w:rsid w:val="007E1704"/>
    <w:rsid w:val="007E17B1"/>
    <w:rsid w:val="007E17D3"/>
    <w:rsid w:val="007E1995"/>
    <w:rsid w:val="007E2206"/>
    <w:rsid w:val="007E443C"/>
    <w:rsid w:val="007E44C8"/>
    <w:rsid w:val="007E458C"/>
    <w:rsid w:val="007E4E58"/>
    <w:rsid w:val="007E5AC9"/>
    <w:rsid w:val="007E6DCD"/>
    <w:rsid w:val="007E7639"/>
    <w:rsid w:val="007E7B69"/>
    <w:rsid w:val="007E7CCD"/>
    <w:rsid w:val="007F0B67"/>
    <w:rsid w:val="007F14BD"/>
    <w:rsid w:val="007F3180"/>
    <w:rsid w:val="007F3B51"/>
    <w:rsid w:val="007F45B6"/>
    <w:rsid w:val="007F4875"/>
    <w:rsid w:val="007F4AAD"/>
    <w:rsid w:val="007F5FE3"/>
    <w:rsid w:val="007F62FF"/>
    <w:rsid w:val="007F6A4C"/>
    <w:rsid w:val="007F6D64"/>
    <w:rsid w:val="007F6E47"/>
    <w:rsid w:val="007F770C"/>
    <w:rsid w:val="007F7729"/>
    <w:rsid w:val="007F7AB8"/>
    <w:rsid w:val="007F7D0F"/>
    <w:rsid w:val="007F7EFB"/>
    <w:rsid w:val="00800841"/>
    <w:rsid w:val="00800BC7"/>
    <w:rsid w:val="00800F56"/>
    <w:rsid w:val="00801AA6"/>
    <w:rsid w:val="00801AB8"/>
    <w:rsid w:val="00801E84"/>
    <w:rsid w:val="0080256A"/>
    <w:rsid w:val="0080273B"/>
    <w:rsid w:val="0080278E"/>
    <w:rsid w:val="008044F4"/>
    <w:rsid w:val="0080578F"/>
    <w:rsid w:val="00805BF4"/>
    <w:rsid w:val="00806558"/>
    <w:rsid w:val="0080693D"/>
    <w:rsid w:val="00810B8A"/>
    <w:rsid w:val="0081187E"/>
    <w:rsid w:val="00811AAC"/>
    <w:rsid w:val="00811DE0"/>
    <w:rsid w:val="008125D3"/>
    <w:rsid w:val="00812875"/>
    <w:rsid w:val="00812BAC"/>
    <w:rsid w:val="00812CE0"/>
    <w:rsid w:val="00812E6A"/>
    <w:rsid w:val="0081379D"/>
    <w:rsid w:val="00813853"/>
    <w:rsid w:val="00813B00"/>
    <w:rsid w:val="00816C97"/>
    <w:rsid w:val="00817B39"/>
    <w:rsid w:val="00817C79"/>
    <w:rsid w:val="0082053E"/>
    <w:rsid w:val="00820961"/>
    <w:rsid w:val="0082154A"/>
    <w:rsid w:val="00822532"/>
    <w:rsid w:val="00822891"/>
    <w:rsid w:val="00822E81"/>
    <w:rsid w:val="00824534"/>
    <w:rsid w:val="00824C5A"/>
    <w:rsid w:val="0082515E"/>
    <w:rsid w:val="00826D59"/>
    <w:rsid w:val="00827414"/>
    <w:rsid w:val="00831A06"/>
    <w:rsid w:val="00831BF0"/>
    <w:rsid w:val="00831F19"/>
    <w:rsid w:val="008328D0"/>
    <w:rsid w:val="00832ED0"/>
    <w:rsid w:val="008345A4"/>
    <w:rsid w:val="008354E9"/>
    <w:rsid w:val="0083574A"/>
    <w:rsid w:val="00835C80"/>
    <w:rsid w:val="00837C14"/>
    <w:rsid w:val="00837ED2"/>
    <w:rsid w:val="00840243"/>
    <w:rsid w:val="008403B6"/>
    <w:rsid w:val="00840AD0"/>
    <w:rsid w:val="008410B3"/>
    <w:rsid w:val="00841621"/>
    <w:rsid w:val="00841667"/>
    <w:rsid w:val="008423E8"/>
    <w:rsid w:val="00843242"/>
    <w:rsid w:val="008433D6"/>
    <w:rsid w:val="008436D2"/>
    <w:rsid w:val="00843B27"/>
    <w:rsid w:val="00844DEF"/>
    <w:rsid w:val="008451F3"/>
    <w:rsid w:val="00845C8D"/>
    <w:rsid w:val="0084654F"/>
    <w:rsid w:val="00846CBB"/>
    <w:rsid w:val="008473D7"/>
    <w:rsid w:val="008519C6"/>
    <w:rsid w:val="0085299E"/>
    <w:rsid w:val="0085384C"/>
    <w:rsid w:val="00853985"/>
    <w:rsid w:val="00853AFB"/>
    <w:rsid w:val="008540C5"/>
    <w:rsid w:val="00854407"/>
    <w:rsid w:val="00854B5E"/>
    <w:rsid w:val="00854BBE"/>
    <w:rsid w:val="00854FC9"/>
    <w:rsid w:val="00855762"/>
    <w:rsid w:val="008558B4"/>
    <w:rsid w:val="00855F25"/>
    <w:rsid w:val="00856390"/>
    <w:rsid w:val="00856724"/>
    <w:rsid w:val="0085678B"/>
    <w:rsid w:val="008569FD"/>
    <w:rsid w:val="0085730B"/>
    <w:rsid w:val="00860345"/>
    <w:rsid w:val="00860385"/>
    <w:rsid w:val="00860501"/>
    <w:rsid w:val="00860752"/>
    <w:rsid w:val="00861879"/>
    <w:rsid w:val="008629E5"/>
    <w:rsid w:val="00862CFC"/>
    <w:rsid w:val="00863741"/>
    <w:rsid w:val="008638BF"/>
    <w:rsid w:val="008639A7"/>
    <w:rsid w:val="00863A32"/>
    <w:rsid w:val="00864145"/>
    <w:rsid w:val="008645BE"/>
    <w:rsid w:val="00864AB5"/>
    <w:rsid w:val="00864B3E"/>
    <w:rsid w:val="0086540D"/>
    <w:rsid w:val="008655C7"/>
    <w:rsid w:val="00865E86"/>
    <w:rsid w:val="0086653F"/>
    <w:rsid w:val="008665C9"/>
    <w:rsid w:val="00867EAD"/>
    <w:rsid w:val="00867F43"/>
    <w:rsid w:val="00870185"/>
    <w:rsid w:val="00870217"/>
    <w:rsid w:val="008715E7"/>
    <w:rsid w:val="00872224"/>
    <w:rsid w:val="00872669"/>
    <w:rsid w:val="00872F0B"/>
    <w:rsid w:val="008751A8"/>
    <w:rsid w:val="00877886"/>
    <w:rsid w:val="00877A9D"/>
    <w:rsid w:val="00877F67"/>
    <w:rsid w:val="008800BC"/>
    <w:rsid w:val="008809F9"/>
    <w:rsid w:val="00881018"/>
    <w:rsid w:val="00881A77"/>
    <w:rsid w:val="0088248E"/>
    <w:rsid w:val="00882616"/>
    <w:rsid w:val="00882FEE"/>
    <w:rsid w:val="008830F7"/>
    <w:rsid w:val="008832CD"/>
    <w:rsid w:val="0088382F"/>
    <w:rsid w:val="008840DD"/>
    <w:rsid w:val="00884BBF"/>
    <w:rsid w:val="00885D68"/>
    <w:rsid w:val="00886F6D"/>
    <w:rsid w:val="00886FF7"/>
    <w:rsid w:val="008871E1"/>
    <w:rsid w:val="008874D5"/>
    <w:rsid w:val="008877BF"/>
    <w:rsid w:val="00887DBB"/>
    <w:rsid w:val="00890361"/>
    <w:rsid w:val="008905B0"/>
    <w:rsid w:val="0089248E"/>
    <w:rsid w:val="00892C48"/>
    <w:rsid w:val="00893FAB"/>
    <w:rsid w:val="0089457D"/>
    <w:rsid w:val="008958EF"/>
    <w:rsid w:val="008959C6"/>
    <w:rsid w:val="008964E1"/>
    <w:rsid w:val="00896830"/>
    <w:rsid w:val="00896E78"/>
    <w:rsid w:val="008A0F44"/>
    <w:rsid w:val="008A1455"/>
    <w:rsid w:val="008A20DD"/>
    <w:rsid w:val="008A222B"/>
    <w:rsid w:val="008A229A"/>
    <w:rsid w:val="008A2515"/>
    <w:rsid w:val="008A4138"/>
    <w:rsid w:val="008A471B"/>
    <w:rsid w:val="008A4F6B"/>
    <w:rsid w:val="008A5943"/>
    <w:rsid w:val="008A781E"/>
    <w:rsid w:val="008A7F96"/>
    <w:rsid w:val="008B0597"/>
    <w:rsid w:val="008B11A5"/>
    <w:rsid w:val="008B2368"/>
    <w:rsid w:val="008B24B7"/>
    <w:rsid w:val="008B25D4"/>
    <w:rsid w:val="008B2691"/>
    <w:rsid w:val="008B2974"/>
    <w:rsid w:val="008B397C"/>
    <w:rsid w:val="008B3DED"/>
    <w:rsid w:val="008B4182"/>
    <w:rsid w:val="008B43F3"/>
    <w:rsid w:val="008B4ABD"/>
    <w:rsid w:val="008B4BA3"/>
    <w:rsid w:val="008B6744"/>
    <w:rsid w:val="008B6AFE"/>
    <w:rsid w:val="008B6DE8"/>
    <w:rsid w:val="008B74C2"/>
    <w:rsid w:val="008B7ECC"/>
    <w:rsid w:val="008C0B5C"/>
    <w:rsid w:val="008C0E1B"/>
    <w:rsid w:val="008C0ED5"/>
    <w:rsid w:val="008C12DA"/>
    <w:rsid w:val="008C19B6"/>
    <w:rsid w:val="008C1A5E"/>
    <w:rsid w:val="008C1EE4"/>
    <w:rsid w:val="008C2B5F"/>
    <w:rsid w:val="008C3F67"/>
    <w:rsid w:val="008C440F"/>
    <w:rsid w:val="008C473D"/>
    <w:rsid w:val="008C47A3"/>
    <w:rsid w:val="008C4D4F"/>
    <w:rsid w:val="008C51A8"/>
    <w:rsid w:val="008C51DA"/>
    <w:rsid w:val="008C7425"/>
    <w:rsid w:val="008C7574"/>
    <w:rsid w:val="008C75F6"/>
    <w:rsid w:val="008D0AA9"/>
    <w:rsid w:val="008D0B31"/>
    <w:rsid w:val="008D0F3C"/>
    <w:rsid w:val="008D120B"/>
    <w:rsid w:val="008D1269"/>
    <w:rsid w:val="008D2700"/>
    <w:rsid w:val="008D289B"/>
    <w:rsid w:val="008D3252"/>
    <w:rsid w:val="008D39E4"/>
    <w:rsid w:val="008D3C92"/>
    <w:rsid w:val="008D464D"/>
    <w:rsid w:val="008D52C7"/>
    <w:rsid w:val="008D583A"/>
    <w:rsid w:val="008D6C76"/>
    <w:rsid w:val="008D6FDC"/>
    <w:rsid w:val="008D7540"/>
    <w:rsid w:val="008E0B1D"/>
    <w:rsid w:val="008E0FB0"/>
    <w:rsid w:val="008E12E2"/>
    <w:rsid w:val="008E158B"/>
    <w:rsid w:val="008E1993"/>
    <w:rsid w:val="008E1B15"/>
    <w:rsid w:val="008E2691"/>
    <w:rsid w:val="008E2E44"/>
    <w:rsid w:val="008E327D"/>
    <w:rsid w:val="008E393F"/>
    <w:rsid w:val="008E4EA2"/>
    <w:rsid w:val="008E55B0"/>
    <w:rsid w:val="008E6453"/>
    <w:rsid w:val="008E682F"/>
    <w:rsid w:val="008E71C7"/>
    <w:rsid w:val="008E7C5C"/>
    <w:rsid w:val="008F0272"/>
    <w:rsid w:val="008F0F10"/>
    <w:rsid w:val="008F1C9B"/>
    <w:rsid w:val="008F2961"/>
    <w:rsid w:val="008F368B"/>
    <w:rsid w:val="008F3772"/>
    <w:rsid w:val="008F3AE9"/>
    <w:rsid w:val="008F3C12"/>
    <w:rsid w:val="008F4573"/>
    <w:rsid w:val="008F4D2D"/>
    <w:rsid w:val="008F4EA0"/>
    <w:rsid w:val="008F51C8"/>
    <w:rsid w:val="008F54B0"/>
    <w:rsid w:val="008F5500"/>
    <w:rsid w:val="008F63E6"/>
    <w:rsid w:val="008F64CE"/>
    <w:rsid w:val="008F64F5"/>
    <w:rsid w:val="008F6F99"/>
    <w:rsid w:val="008F7332"/>
    <w:rsid w:val="008F73F1"/>
    <w:rsid w:val="008F7A27"/>
    <w:rsid w:val="008F7C3B"/>
    <w:rsid w:val="00900935"/>
    <w:rsid w:val="00900FC1"/>
    <w:rsid w:val="009017D7"/>
    <w:rsid w:val="00901D95"/>
    <w:rsid w:val="00901F27"/>
    <w:rsid w:val="00902B45"/>
    <w:rsid w:val="00903A52"/>
    <w:rsid w:val="009044EE"/>
    <w:rsid w:val="00904F59"/>
    <w:rsid w:val="00905684"/>
    <w:rsid w:val="00906A27"/>
    <w:rsid w:val="00906C14"/>
    <w:rsid w:val="00906D04"/>
    <w:rsid w:val="00907D1E"/>
    <w:rsid w:val="00907D70"/>
    <w:rsid w:val="00911B16"/>
    <w:rsid w:val="00911CB3"/>
    <w:rsid w:val="009120F2"/>
    <w:rsid w:val="009129C2"/>
    <w:rsid w:val="00913D7B"/>
    <w:rsid w:val="00913F17"/>
    <w:rsid w:val="009151ED"/>
    <w:rsid w:val="009154B6"/>
    <w:rsid w:val="00915563"/>
    <w:rsid w:val="009163E2"/>
    <w:rsid w:val="00916D4C"/>
    <w:rsid w:val="00916DB7"/>
    <w:rsid w:val="00916FDA"/>
    <w:rsid w:val="009170E3"/>
    <w:rsid w:val="0091721F"/>
    <w:rsid w:val="00917B95"/>
    <w:rsid w:val="00917DEE"/>
    <w:rsid w:val="00917F54"/>
    <w:rsid w:val="0092001B"/>
    <w:rsid w:val="009201C1"/>
    <w:rsid w:val="009211DC"/>
    <w:rsid w:val="009212E1"/>
    <w:rsid w:val="00921618"/>
    <w:rsid w:val="0092178D"/>
    <w:rsid w:val="00922520"/>
    <w:rsid w:val="009225A3"/>
    <w:rsid w:val="0092271E"/>
    <w:rsid w:val="00922A5D"/>
    <w:rsid w:val="00923F44"/>
    <w:rsid w:val="0092448A"/>
    <w:rsid w:val="00924EEB"/>
    <w:rsid w:val="00924F04"/>
    <w:rsid w:val="00924F55"/>
    <w:rsid w:val="00925081"/>
    <w:rsid w:val="009253C9"/>
    <w:rsid w:val="00925722"/>
    <w:rsid w:val="0092572F"/>
    <w:rsid w:val="00925BEC"/>
    <w:rsid w:val="009263DE"/>
    <w:rsid w:val="00927A88"/>
    <w:rsid w:val="009302A9"/>
    <w:rsid w:val="00930E7C"/>
    <w:rsid w:val="00932090"/>
    <w:rsid w:val="00932A9B"/>
    <w:rsid w:val="009331EA"/>
    <w:rsid w:val="00933301"/>
    <w:rsid w:val="009334AC"/>
    <w:rsid w:val="00933D32"/>
    <w:rsid w:val="009343AA"/>
    <w:rsid w:val="00934D5D"/>
    <w:rsid w:val="00935095"/>
    <w:rsid w:val="00935698"/>
    <w:rsid w:val="00935CAB"/>
    <w:rsid w:val="009365FF"/>
    <w:rsid w:val="0093673F"/>
    <w:rsid w:val="00936D72"/>
    <w:rsid w:val="00940214"/>
    <w:rsid w:val="0094124D"/>
    <w:rsid w:val="009413B6"/>
    <w:rsid w:val="00941767"/>
    <w:rsid w:val="00941DD3"/>
    <w:rsid w:val="00942500"/>
    <w:rsid w:val="00943162"/>
    <w:rsid w:val="009439B9"/>
    <w:rsid w:val="00943F32"/>
    <w:rsid w:val="009440CF"/>
    <w:rsid w:val="0094513E"/>
    <w:rsid w:val="009459ED"/>
    <w:rsid w:val="00945F52"/>
    <w:rsid w:val="00946D61"/>
    <w:rsid w:val="00950992"/>
    <w:rsid w:val="00951114"/>
    <w:rsid w:val="00951510"/>
    <w:rsid w:val="00951BB8"/>
    <w:rsid w:val="00953358"/>
    <w:rsid w:val="00953A01"/>
    <w:rsid w:val="00954D03"/>
    <w:rsid w:val="00955028"/>
    <w:rsid w:val="0095513D"/>
    <w:rsid w:val="009554F4"/>
    <w:rsid w:val="00955726"/>
    <w:rsid w:val="009563DE"/>
    <w:rsid w:val="00956A6C"/>
    <w:rsid w:val="00956E2C"/>
    <w:rsid w:val="00956F17"/>
    <w:rsid w:val="00956FC5"/>
    <w:rsid w:val="009577B9"/>
    <w:rsid w:val="00960BBD"/>
    <w:rsid w:val="009611F3"/>
    <w:rsid w:val="00961631"/>
    <w:rsid w:val="0096195F"/>
    <w:rsid w:val="00961B3D"/>
    <w:rsid w:val="0096314D"/>
    <w:rsid w:val="00963193"/>
    <w:rsid w:val="00964481"/>
    <w:rsid w:val="00964950"/>
    <w:rsid w:val="0096496C"/>
    <w:rsid w:val="00964B6B"/>
    <w:rsid w:val="00964E99"/>
    <w:rsid w:val="0096580D"/>
    <w:rsid w:val="00965D8A"/>
    <w:rsid w:val="00966B29"/>
    <w:rsid w:val="0096718E"/>
    <w:rsid w:val="00967CE6"/>
    <w:rsid w:val="00970AF1"/>
    <w:rsid w:val="00970D55"/>
    <w:rsid w:val="00970EBF"/>
    <w:rsid w:val="00972741"/>
    <w:rsid w:val="00972F8E"/>
    <w:rsid w:val="0097333F"/>
    <w:rsid w:val="0097370A"/>
    <w:rsid w:val="009738CB"/>
    <w:rsid w:val="00974961"/>
    <w:rsid w:val="00974E11"/>
    <w:rsid w:val="009774CE"/>
    <w:rsid w:val="00980AF6"/>
    <w:rsid w:val="00981128"/>
    <w:rsid w:val="00981DE6"/>
    <w:rsid w:val="0098427E"/>
    <w:rsid w:val="00984DC6"/>
    <w:rsid w:val="0098626B"/>
    <w:rsid w:val="0098635F"/>
    <w:rsid w:val="0098679B"/>
    <w:rsid w:val="00987894"/>
    <w:rsid w:val="00990926"/>
    <w:rsid w:val="0099185F"/>
    <w:rsid w:val="00991B13"/>
    <w:rsid w:val="00992CF9"/>
    <w:rsid w:val="009932A3"/>
    <w:rsid w:val="009937FE"/>
    <w:rsid w:val="00993EEF"/>
    <w:rsid w:val="00994A1A"/>
    <w:rsid w:val="0099606D"/>
    <w:rsid w:val="009965BF"/>
    <w:rsid w:val="009967BD"/>
    <w:rsid w:val="00996D79"/>
    <w:rsid w:val="009A0035"/>
    <w:rsid w:val="009A0592"/>
    <w:rsid w:val="009A05B9"/>
    <w:rsid w:val="009A071E"/>
    <w:rsid w:val="009A10F4"/>
    <w:rsid w:val="009A269D"/>
    <w:rsid w:val="009A358F"/>
    <w:rsid w:val="009A3648"/>
    <w:rsid w:val="009A3DA2"/>
    <w:rsid w:val="009A405C"/>
    <w:rsid w:val="009A453E"/>
    <w:rsid w:val="009A488E"/>
    <w:rsid w:val="009A56AB"/>
    <w:rsid w:val="009A592C"/>
    <w:rsid w:val="009A5BA8"/>
    <w:rsid w:val="009A6A74"/>
    <w:rsid w:val="009A6B8B"/>
    <w:rsid w:val="009A792F"/>
    <w:rsid w:val="009A7D5D"/>
    <w:rsid w:val="009B0187"/>
    <w:rsid w:val="009B0313"/>
    <w:rsid w:val="009B1D71"/>
    <w:rsid w:val="009B22B4"/>
    <w:rsid w:val="009B2BCB"/>
    <w:rsid w:val="009B319F"/>
    <w:rsid w:val="009B4428"/>
    <w:rsid w:val="009B4594"/>
    <w:rsid w:val="009B4E77"/>
    <w:rsid w:val="009B55EE"/>
    <w:rsid w:val="009B597A"/>
    <w:rsid w:val="009B68B9"/>
    <w:rsid w:val="009B6AAC"/>
    <w:rsid w:val="009B6B9C"/>
    <w:rsid w:val="009B70D4"/>
    <w:rsid w:val="009C026F"/>
    <w:rsid w:val="009C1D20"/>
    <w:rsid w:val="009C1DD8"/>
    <w:rsid w:val="009C1EAF"/>
    <w:rsid w:val="009C2925"/>
    <w:rsid w:val="009C2991"/>
    <w:rsid w:val="009C3507"/>
    <w:rsid w:val="009C39B2"/>
    <w:rsid w:val="009C4DFC"/>
    <w:rsid w:val="009C4E38"/>
    <w:rsid w:val="009C4F8B"/>
    <w:rsid w:val="009C5002"/>
    <w:rsid w:val="009C5193"/>
    <w:rsid w:val="009C5A8A"/>
    <w:rsid w:val="009C5AD8"/>
    <w:rsid w:val="009C5D96"/>
    <w:rsid w:val="009C612E"/>
    <w:rsid w:val="009C6E3C"/>
    <w:rsid w:val="009C71C5"/>
    <w:rsid w:val="009D00D5"/>
    <w:rsid w:val="009D05A0"/>
    <w:rsid w:val="009D07EF"/>
    <w:rsid w:val="009D09A8"/>
    <w:rsid w:val="009D0B95"/>
    <w:rsid w:val="009D0D7A"/>
    <w:rsid w:val="009D1B34"/>
    <w:rsid w:val="009D2645"/>
    <w:rsid w:val="009D2715"/>
    <w:rsid w:val="009D3122"/>
    <w:rsid w:val="009D461B"/>
    <w:rsid w:val="009D536B"/>
    <w:rsid w:val="009D566B"/>
    <w:rsid w:val="009D626D"/>
    <w:rsid w:val="009D6820"/>
    <w:rsid w:val="009D6A59"/>
    <w:rsid w:val="009D716F"/>
    <w:rsid w:val="009D74C7"/>
    <w:rsid w:val="009D77C5"/>
    <w:rsid w:val="009E0BF9"/>
    <w:rsid w:val="009E0E9C"/>
    <w:rsid w:val="009E16B8"/>
    <w:rsid w:val="009E2538"/>
    <w:rsid w:val="009E281D"/>
    <w:rsid w:val="009E2907"/>
    <w:rsid w:val="009E2D6F"/>
    <w:rsid w:val="009E430A"/>
    <w:rsid w:val="009E431E"/>
    <w:rsid w:val="009E5074"/>
    <w:rsid w:val="009E5F7E"/>
    <w:rsid w:val="009E76AB"/>
    <w:rsid w:val="009F0AA6"/>
    <w:rsid w:val="009F0AE4"/>
    <w:rsid w:val="009F0C7A"/>
    <w:rsid w:val="009F12BF"/>
    <w:rsid w:val="009F1ED9"/>
    <w:rsid w:val="009F2A14"/>
    <w:rsid w:val="009F2D00"/>
    <w:rsid w:val="009F3063"/>
    <w:rsid w:val="009F3505"/>
    <w:rsid w:val="009F3A59"/>
    <w:rsid w:val="009F4455"/>
    <w:rsid w:val="009F4CE1"/>
    <w:rsid w:val="009F4DB4"/>
    <w:rsid w:val="009F5568"/>
    <w:rsid w:val="009F5DAB"/>
    <w:rsid w:val="009F668C"/>
    <w:rsid w:val="009F674C"/>
    <w:rsid w:val="009F6BD5"/>
    <w:rsid w:val="009F6EA4"/>
    <w:rsid w:val="009F716C"/>
    <w:rsid w:val="009F72A0"/>
    <w:rsid w:val="009F757E"/>
    <w:rsid w:val="009F764A"/>
    <w:rsid w:val="00A010BA"/>
    <w:rsid w:val="00A01614"/>
    <w:rsid w:val="00A01ABC"/>
    <w:rsid w:val="00A01DED"/>
    <w:rsid w:val="00A02D9E"/>
    <w:rsid w:val="00A03059"/>
    <w:rsid w:val="00A042E8"/>
    <w:rsid w:val="00A04449"/>
    <w:rsid w:val="00A04AB0"/>
    <w:rsid w:val="00A04CFE"/>
    <w:rsid w:val="00A05599"/>
    <w:rsid w:val="00A05EC2"/>
    <w:rsid w:val="00A0608D"/>
    <w:rsid w:val="00A0670B"/>
    <w:rsid w:val="00A07194"/>
    <w:rsid w:val="00A071D8"/>
    <w:rsid w:val="00A07F99"/>
    <w:rsid w:val="00A108CA"/>
    <w:rsid w:val="00A10A24"/>
    <w:rsid w:val="00A10F45"/>
    <w:rsid w:val="00A11179"/>
    <w:rsid w:val="00A13375"/>
    <w:rsid w:val="00A133CD"/>
    <w:rsid w:val="00A13440"/>
    <w:rsid w:val="00A137E7"/>
    <w:rsid w:val="00A13D29"/>
    <w:rsid w:val="00A13D3F"/>
    <w:rsid w:val="00A145C9"/>
    <w:rsid w:val="00A1539B"/>
    <w:rsid w:val="00A15A66"/>
    <w:rsid w:val="00A16E27"/>
    <w:rsid w:val="00A170D0"/>
    <w:rsid w:val="00A1757F"/>
    <w:rsid w:val="00A17754"/>
    <w:rsid w:val="00A1780E"/>
    <w:rsid w:val="00A20748"/>
    <w:rsid w:val="00A207DD"/>
    <w:rsid w:val="00A20B16"/>
    <w:rsid w:val="00A21436"/>
    <w:rsid w:val="00A21D49"/>
    <w:rsid w:val="00A21EB7"/>
    <w:rsid w:val="00A21F5B"/>
    <w:rsid w:val="00A22860"/>
    <w:rsid w:val="00A22B4A"/>
    <w:rsid w:val="00A23198"/>
    <w:rsid w:val="00A2395D"/>
    <w:rsid w:val="00A23C50"/>
    <w:rsid w:val="00A23EC0"/>
    <w:rsid w:val="00A23F91"/>
    <w:rsid w:val="00A24C31"/>
    <w:rsid w:val="00A24CDB"/>
    <w:rsid w:val="00A24DAE"/>
    <w:rsid w:val="00A24DF0"/>
    <w:rsid w:val="00A254E3"/>
    <w:rsid w:val="00A26A95"/>
    <w:rsid w:val="00A27731"/>
    <w:rsid w:val="00A32604"/>
    <w:rsid w:val="00A32826"/>
    <w:rsid w:val="00A32D47"/>
    <w:rsid w:val="00A33F1E"/>
    <w:rsid w:val="00A3432B"/>
    <w:rsid w:val="00A345D6"/>
    <w:rsid w:val="00A349D1"/>
    <w:rsid w:val="00A350E8"/>
    <w:rsid w:val="00A3613B"/>
    <w:rsid w:val="00A36AB3"/>
    <w:rsid w:val="00A36C14"/>
    <w:rsid w:val="00A3758B"/>
    <w:rsid w:val="00A37A33"/>
    <w:rsid w:val="00A37E3C"/>
    <w:rsid w:val="00A37EC5"/>
    <w:rsid w:val="00A4019B"/>
    <w:rsid w:val="00A407E5"/>
    <w:rsid w:val="00A41887"/>
    <w:rsid w:val="00A42E76"/>
    <w:rsid w:val="00A42F21"/>
    <w:rsid w:val="00A432B9"/>
    <w:rsid w:val="00A4330C"/>
    <w:rsid w:val="00A44378"/>
    <w:rsid w:val="00A44B5E"/>
    <w:rsid w:val="00A45916"/>
    <w:rsid w:val="00A46ABC"/>
    <w:rsid w:val="00A47A9F"/>
    <w:rsid w:val="00A50148"/>
    <w:rsid w:val="00A509BA"/>
    <w:rsid w:val="00A50A93"/>
    <w:rsid w:val="00A5198C"/>
    <w:rsid w:val="00A5242A"/>
    <w:rsid w:val="00A5263A"/>
    <w:rsid w:val="00A52C32"/>
    <w:rsid w:val="00A53A50"/>
    <w:rsid w:val="00A53BF4"/>
    <w:rsid w:val="00A54559"/>
    <w:rsid w:val="00A54DC6"/>
    <w:rsid w:val="00A55479"/>
    <w:rsid w:val="00A555AA"/>
    <w:rsid w:val="00A55D8E"/>
    <w:rsid w:val="00A56467"/>
    <w:rsid w:val="00A56ADB"/>
    <w:rsid w:val="00A6047B"/>
    <w:rsid w:val="00A60F9E"/>
    <w:rsid w:val="00A6129E"/>
    <w:rsid w:val="00A615E3"/>
    <w:rsid w:val="00A6196A"/>
    <w:rsid w:val="00A61D33"/>
    <w:rsid w:val="00A6249F"/>
    <w:rsid w:val="00A62B77"/>
    <w:rsid w:val="00A62C72"/>
    <w:rsid w:val="00A631C7"/>
    <w:rsid w:val="00A636D2"/>
    <w:rsid w:val="00A639E0"/>
    <w:rsid w:val="00A64036"/>
    <w:rsid w:val="00A64266"/>
    <w:rsid w:val="00A64CB2"/>
    <w:rsid w:val="00A65A43"/>
    <w:rsid w:val="00A65C63"/>
    <w:rsid w:val="00A65DA5"/>
    <w:rsid w:val="00A65DB8"/>
    <w:rsid w:val="00A6683B"/>
    <w:rsid w:val="00A66898"/>
    <w:rsid w:val="00A66DB7"/>
    <w:rsid w:val="00A67185"/>
    <w:rsid w:val="00A67B16"/>
    <w:rsid w:val="00A70264"/>
    <w:rsid w:val="00A70D9C"/>
    <w:rsid w:val="00A713BB"/>
    <w:rsid w:val="00A71767"/>
    <w:rsid w:val="00A71E0A"/>
    <w:rsid w:val="00A737D6"/>
    <w:rsid w:val="00A74A8C"/>
    <w:rsid w:val="00A74BB1"/>
    <w:rsid w:val="00A7543D"/>
    <w:rsid w:val="00A75BBF"/>
    <w:rsid w:val="00A75D36"/>
    <w:rsid w:val="00A76413"/>
    <w:rsid w:val="00A77374"/>
    <w:rsid w:val="00A7778D"/>
    <w:rsid w:val="00A778A8"/>
    <w:rsid w:val="00A77C59"/>
    <w:rsid w:val="00A811F1"/>
    <w:rsid w:val="00A81986"/>
    <w:rsid w:val="00A81A66"/>
    <w:rsid w:val="00A8207B"/>
    <w:rsid w:val="00A828E6"/>
    <w:rsid w:val="00A82AD2"/>
    <w:rsid w:val="00A82B55"/>
    <w:rsid w:val="00A82E8D"/>
    <w:rsid w:val="00A83DC0"/>
    <w:rsid w:val="00A84479"/>
    <w:rsid w:val="00A84B91"/>
    <w:rsid w:val="00A8549A"/>
    <w:rsid w:val="00A85D01"/>
    <w:rsid w:val="00A87432"/>
    <w:rsid w:val="00A87948"/>
    <w:rsid w:val="00A91618"/>
    <w:rsid w:val="00A917BD"/>
    <w:rsid w:val="00A926E9"/>
    <w:rsid w:val="00A92E5B"/>
    <w:rsid w:val="00A92EDF"/>
    <w:rsid w:val="00A934D5"/>
    <w:rsid w:val="00A93736"/>
    <w:rsid w:val="00A953E3"/>
    <w:rsid w:val="00A96237"/>
    <w:rsid w:val="00A96558"/>
    <w:rsid w:val="00A9692E"/>
    <w:rsid w:val="00A975F1"/>
    <w:rsid w:val="00AA018E"/>
    <w:rsid w:val="00AA15C5"/>
    <w:rsid w:val="00AA1661"/>
    <w:rsid w:val="00AA1B45"/>
    <w:rsid w:val="00AA1C1F"/>
    <w:rsid w:val="00AA1FD7"/>
    <w:rsid w:val="00AA235D"/>
    <w:rsid w:val="00AA28B1"/>
    <w:rsid w:val="00AA2D32"/>
    <w:rsid w:val="00AA34D4"/>
    <w:rsid w:val="00AA3FDE"/>
    <w:rsid w:val="00AA4039"/>
    <w:rsid w:val="00AA460E"/>
    <w:rsid w:val="00AA4767"/>
    <w:rsid w:val="00AA4DFE"/>
    <w:rsid w:val="00AA553C"/>
    <w:rsid w:val="00AA5BC8"/>
    <w:rsid w:val="00AA5BE2"/>
    <w:rsid w:val="00AA5E98"/>
    <w:rsid w:val="00AA6892"/>
    <w:rsid w:val="00AA7371"/>
    <w:rsid w:val="00AA74FE"/>
    <w:rsid w:val="00AA77A4"/>
    <w:rsid w:val="00AB0924"/>
    <w:rsid w:val="00AB097A"/>
    <w:rsid w:val="00AB1B79"/>
    <w:rsid w:val="00AB1BD4"/>
    <w:rsid w:val="00AB21B3"/>
    <w:rsid w:val="00AB2885"/>
    <w:rsid w:val="00AB3018"/>
    <w:rsid w:val="00AB308B"/>
    <w:rsid w:val="00AB386F"/>
    <w:rsid w:val="00AB4164"/>
    <w:rsid w:val="00AB628A"/>
    <w:rsid w:val="00AB6536"/>
    <w:rsid w:val="00AB696B"/>
    <w:rsid w:val="00AB6981"/>
    <w:rsid w:val="00AB6B24"/>
    <w:rsid w:val="00AB72DA"/>
    <w:rsid w:val="00AB7BF3"/>
    <w:rsid w:val="00AC0018"/>
    <w:rsid w:val="00AC09AB"/>
    <w:rsid w:val="00AC0F66"/>
    <w:rsid w:val="00AC1074"/>
    <w:rsid w:val="00AC1718"/>
    <w:rsid w:val="00AC207A"/>
    <w:rsid w:val="00AC2474"/>
    <w:rsid w:val="00AC2647"/>
    <w:rsid w:val="00AC2AF4"/>
    <w:rsid w:val="00AC2EE3"/>
    <w:rsid w:val="00AC43B5"/>
    <w:rsid w:val="00AC509E"/>
    <w:rsid w:val="00AC50CE"/>
    <w:rsid w:val="00AC5E93"/>
    <w:rsid w:val="00AC620A"/>
    <w:rsid w:val="00AC64BD"/>
    <w:rsid w:val="00AC6D9C"/>
    <w:rsid w:val="00AC741F"/>
    <w:rsid w:val="00AC7606"/>
    <w:rsid w:val="00AC7813"/>
    <w:rsid w:val="00AD045F"/>
    <w:rsid w:val="00AD0CB0"/>
    <w:rsid w:val="00AD160E"/>
    <w:rsid w:val="00AD2211"/>
    <w:rsid w:val="00AD22DC"/>
    <w:rsid w:val="00AD255C"/>
    <w:rsid w:val="00AD30EE"/>
    <w:rsid w:val="00AD316D"/>
    <w:rsid w:val="00AD39DF"/>
    <w:rsid w:val="00AD3FC4"/>
    <w:rsid w:val="00AD4085"/>
    <w:rsid w:val="00AD40C3"/>
    <w:rsid w:val="00AD4F5C"/>
    <w:rsid w:val="00AD531E"/>
    <w:rsid w:val="00AD5731"/>
    <w:rsid w:val="00AD5920"/>
    <w:rsid w:val="00AD5F54"/>
    <w:rsid w:val="00AD76E1"/>
    <w:rsid w:val="00AD7BCB"/>
    <w:rsid w:val="00AE005C"/>
    <w:rsid w:val="00AE0187"/>
    <w:rsid w:val="00AE030B"/>
    <w:rsid w:val="00AE03D1"/>
    <w:rsid w:val="00AE0ABF"/>
    <w:rsid w:val="00AE0BFE"/>
    <w:rsid w:val="00AE0C3B"/>
    <w:rsid w:val="00AE0D02"/>
    <w:rsid w:val="00AE104B"/>
    <w:rsid w:val="00AE1B07"/>
    <w:rsid w:val="00AE1DD6"/>
    <w:rsid w:val="00AE1FE3"/>
    <w:rsid w:val="00AE26A4"/>
    <w:rsid w:val="00AE26B3"/>
    <w:rsid w:val="00AE30B3"/>
    <w:rsid w:val="00AE32E6"/>
    <w:rsid w:val="00AE3366"/>
    <w:rsid w:val="00AE3A7D"/>
    <w:rsid w:val="00AE439C"/>
    <w:rsid w:val="00AE4CE9"/>
    <w:rsid w:val="00AE5136"/>
    <w:rsid w:val="00AE5391"/>
    <w:rsid w:val="00AE5648"/>
    <w:rsid w:val="00AE57C9"/>
    <w:rsid w:val="00AE59D0"/>
    <w:rsid w:val="00AE5FB8"/>
    <w:rsid w:val="00AE6616"/>
    <w:rsid w:val="00AE75D4"/>
    <w:rsid w:val="00AE7FF4"/>
    <w:rsid w:val="00AF01BE"/>
    <w:rsid w:val="00AF051A"/>
    <w:rsid w:val="00AF0830"/>
    <w:rsid w:val="00AF09F6"/>
    <w:rsid w:val="00AF133D"/>
    <w:rsid w:val="00AF1367"/>
    <w:rsid w:val="00AF1645"/>
    <w:rsid w:val="00AF25EE"/>
    <w:rsid w:val="00AF2714"/>
    <w:rsid w:val="00AF2F31"/>
    <w:rsid w:val="00AF460C"/>
    <w:rsid w:val="00AF4C9C"/>
    <w:rsid w:val="00AF5D09"/>
    <w:rsid w:val="00AF74B7"/>
    <w:rsid w:val="00B01213"/>
    <w:rsid w:val="00B013B5"/>
    <w:rsid w:val="00B01640"/>
    <w:rsid w:val="00B01BF9"/>
    <w:rsid w:val="00B026A8"/>
    <w:rsid w:val="00B031E8"/>
    <w:rsid w:val="00B0332C"/>
    <w:rsid w:val="00B037D0"/>
    <w:rsid w:val="00B03C69"/>
    <w:rsid w:val="00B0424D"/>
    <w:rsid w:val="00B04275"/>
    <w:rsid w:val="00B050A9"/>
    <w:rsid w:val="00B051F6"/>
    <w:rsid w:val="00B068BE"/>
    <w:rsid w:val="00B07757"/>
    <w:rsid w:val="00B07B77"/>
    <w:rsid w:val="00B07E5B"/>
    <w:rsid w:val="00B07F75"/>
    <w:rsid w:val="00B100FC"/>
    <w:rsid w:val="00B1012E"/>
    <w:rsid w:val="00B10C1C"/>
    <w:rsid w:val="00B11727"/>
    <w:rsid w:val="00B11BDA"/>
    <w:rsid w:val="00B125F9"/>
    <w:rsid w:val="00B12CE9"/>
    <w:rsid w:val="00B1342A"/>
    <w:rsid w:val="00B13744"/>
    <w:rsid w:val="00B1398D"/>
    <w:rsid w:val="00B1399C"/>
    <w:rsid w:val="00B13AF6"/>
    <w:rsid w:val="00B13DBC"/>
    <w:rsid w:val="00B14525"/>
    <w:rsid w:val="00B14CC0"/>
    <w:rsid w:val="00B15FB1"/>
    <w:rsid w:val="00B16574"/>
    <w:rsid w:val="00B165E3"/>
    <w:rsid w:val="00B168CE"/>
    <w:rsid w:val="00B16B2B"/>
    <w:rsid w:val="00B16D11"/>
    <w:rsid w:val="00B16DC3"/>
    <w:rsid w:val="00B17530"/>
    <w:rsid w:val="00B176EB"/>
    <w:rsid w:val="00B17D3B"/>
    <w:rsid w:val="00B17DE7"/>
    <w:rsid w:val="00B20409"/>
    <w:rsid w:val="00B205FD"/>
    <w:rsid w:val="00B208C6"/>
    <w:rsid w:val="00B20B73"/>
    <w:rsid w:val="00B21574"/>
    <w:rsid w:val="00B225E8"/>
    <w:rsid w:val="00B22CC1"/>
    <w:rsid w:val="00B23798"/>
    <w:rsid w:val="00B23A20"/>
    <w:rsid w:val="00B2421D"/>
    <w:rsid w:val="00B25881"/>
    <w:rsid w:val="00B25910"/>
    <w:rsid w:val="00B259F6"/>
    <w:rsid w:val="00B26891"/>
    <w:rsid w:val="00B2740C"/>
    <w:rsid w:val="00B30D39"/>
    <w:rsid w:val="00B3101A"/>
    <w:rsid w:val="00B314DD"/>
    <w:rsid w:val="00B315F3"/>
    <w:rsid w:val="00B31B8B"/>
    <w:rsid w:val="00B328B7"/>
    <w:rsid w:val="00B33303"/>
    <w:rsid w:val="00B3337F"/>
    <w:rsid w:val="00B336F8"/>
    <w:rsid w:val="00B33744"/>
    <w:rsid w:val="00B33DE4"/>
    <w:rsid w:val="00B3409C"/>
    <w:rsid w:val="00B34188"/>
    <w:rsid w:val="00B344A3"/>
    <w:rsid w:val="00B34962"/>
    <w:rsid w:val="00B3528E"/>
    <w:rsid w:val="00B3591D"/>
    <w:rsid w:val="00B35A75"/>
    <w:rsid w:val="00B35BF1"/>
    <w:rsid w:val="00B363C2"/>
    <w:rsid w:val="00B3760D"/>
    <w:rsid w:val="00B4144E"/>
    <w:rsid w:val="00B41F33"/>
    <w:rsid w:val="00B43270"/>
    <w:rsid w:val="00B43C0A"/>
    <w:rsid w:val="00B43C12"/>
    <w:rsid w:val="00B44BE3"/>
    <w:rsid w:val="00B4547C"/>
    <w:rsid w:val="00B45EA1"/>
    <w:rsid w:val="00B45FE8"/>
    <w:rsid w:val="00B461C2"/>
    <w:rsid w:val="00B46C96"/>
    <w:rsid w:val="00B50E05"/>
    <w:rsid w:val="00B51190"/>
    <w:rsid w:val="00B51BF4"/>
    <w:rsid w:val="00B52593"/>
    <w:rsid w:val="00B5287A"/>
    <w:rsid w:val="00B53010"/>
    <w:rsid w:val="00B5306E"/>
    <w:rsid w:val="00B53AB8"/>
    <w:rsid w:val="00B541E5"/>
    <w:rsid w:val="00B54BD3"/>
    <w:rsid w:val="00B55089"/>
    <w:rsid w:val="00B555D7"/>
    <w:rsid w:val="00B557E9"/>
    <w:rsid w:val="00B558B9"/>
    <w:rsid w:val="00B56A39"/>
    <w:rsid w:val="00B571C2"/>
    <w:rsid w:val="00B57915"/>
    <w:rsid w:val="00B601EC"/>
    <w:rsid w:val="00B604D3"/>
    <w:rsid w:val="00B61B00"/>
    <w:rsid w:val="00B62764"/>
    <w:rsid w:val="00B6390A"/>
    <w:rsid w:val="00B64979"/>
    <w:rsid w:val="00B649E2"/>
    <w:rsid w:val="00B64F03"/>
    <w:rsid w:val="00B64F4B"/>
    <w:rsid w:val="00B652D3"/>
    <w:rsid w:val="00B65310"/>
    <w:rsid w:val="00B65A3B"/>
    <w:rsid w:val="00B65C01"/>
    <w:rsid w:val="00B65DA3"/>
    <w:rsid w:val="00B65FD4"/>
    <w:rsid w:val="00B6645C"/>
    <w:rsid w:val="00B6691D"/>
    <w:rsid w:val="00B67240"/>
    <w:rsid w:val="00B70109"/>
    <w:rsid w:val="00B704A5"/>
    <w:rsid w:val="00B70907"/>
    <w:rsid w:val="00B7249D"/>
    <w:rsid w:val="00B72D08"/>
    <w:rsid w:val="00B72F77"/>
    <w:rsid w:val="00B731DE"/>
    <w:rsid w:val="00B733DC"/>
    <w:rsid w:val="00B73BE3"/>
    <w:rsid w:val="00B745A1"/>
    <w:rsid w:val="00B74BD3"/>
    <w:rsid w:val="00B75BD8"/>
    <w:rsid w:val="00B75DB8"/>
    <w:rsid w:val="00B7697C"/>
    <w:rsid w:val="00B76F51"/>
    <w:rsid w:val="00B774C0"/>
    <w:rsid w:val="00B7790B"/>
    <w:rsid w:val="00B800DA"/>
    <w:rsid w:val="00B802EC"/>
    <w:rsid w:val="00B8037B"/>
    <w:rsid w:val="00B803EB"/>
    <w:rsid w:val="00B80967"/>
    <w:rsid w:val="00B80981"/>
    <w:rsid w:val="00B80D9B"/>
    <w:rsid w:val="00B81118"/>
    <w:rsid w:val="00B8130C"/>
    <w:rsid w:val="00B81575"/>
    <w:rsid w:val="00B82302"/>
    <w:rsid w:val="00B82F1B"/>
    <w:rsid w:val="00B833D6"/>
    <w:rsid w:val="00B83ED5"/>
    <w:rsid w:val="00B83F19"/>
    <w:rsid w:val="00B84716"/>
    <w:rsid w:val="00B85EAE"/>
    <w:rsid w:val="00B870A4"/>
    <w:rsid w:val="00B87113"/>
    <w:rsid w:val="00B90FD3"/>
    <w:rsid w:val="00B92AC4"/>
    <w:rsid w:val="00B92C79"/>
    <w:rsid w:val="00B93301"/>
    <w:rsid w:val="00B93B4D"/>
    <w:rsid w:val="00B93DF9"/>
    <w:rsid w:val="00B93E84"/>
    <w:rsid w:val="00B940DD"/>
    <w:rsid w:val="00B94189"/>
    <w:rsid w:val="00B94FFA"/>
    <w:rsid w:val="00B95104"/>
    <w:rsid w:val="00B95658"/>
    <w:rsid w:val="00BA02E8"/>
    <w:rsid w:val="00BA0ABF"/>
    <w:rsid w:val="00BA233A"/>
    <w:rsid w:val="00BA24F0"/>
    <w:rsid w:val="00BA2502"/>
    <w:rsid w:val="00BA314A"/>
    <w:rsid w:val="00BA3186"/>
    <w:rsid w:val="00BA3791"/>
    <w:rsid w:val="00BA385F"/>
    <w:rsid w:val="00BA4B37"/>
    <w:rsid w:val="00BA5217"/>
    <w:rsid w:val="00BA7437"/>
    <w:rsid w:val="00BA7622"/>
    <w:rsid w:val="00BA777F"/>
    <w:rsid w:val="00BA7ACA"/>
    <w:rsid w:val="00BB07CC"/>
    <w:rsid w:val="00BB0AA7"/>
    <w:rsid w:val="00BB1F35"/>
    <w:rsid w:val="00BB2864"/>
    <w:rsid w:val="00BB2AC9"/>
    <w:rsid w:val="00BB2EE2"/>
    <w:rsid w:val="00BB2EFF"/>
    <w:rsid w:val="00BB4911"/>
    <w:rsid w:val="00BB592A"/>
    <w:rsid w:val="00BB5CED"/>
    <w:rsid w:val="00BB6919"/>
    <w:rsid w:val="00BB6CB9"/>
    <w:rsid w:val="00BB6DE9"/>
    <w:rsid w:val="00BB6EB9"/>
    <w:rsid w:val="00BB6ED1"/>
    <w:rsid w:val="00BC0090"/>
    <w:rsid w:val="00BC043D"/>
    <w:rsid w:val="00BC045D"/>
    <w:rsid w:val="00BC0BBF"/>
    <w:rsid w:val="00BC1B72"/>
    <w:rsid w:val="00BC1EC3"/>
    <w:rsid w:val="00BC3086"/>
    <w:rsid w:val="00BC3602"/>
    <w:rsid w:val="00BC386A"/>
    <w:rsid w:val="00BC465D"/>
    <w:rsid w:val="00BC4F04"/>
    <w:rsid w:val="00BC5395"/>
    <w:rsid w:val="00BC542D"/>
    <w:rsid w:val="00BC5A4B"/>
    <w:rsid w:val="00BC5C69"/>
    <w:rsid w:val="00BC6272"/>
    <w:rsid w:val="00BC6776"/>
    <w:rsid w:val="00BC740A"/>
    <w:rsid w:val="00BC7DD6"/>
    <w:rsid w:val="00BD1D68"/>
    <w:rsid w:val="00BD1EE0"/>
    <w:rsid w:val="00BD277B"/>
    <w:rsid w:val="00BD2BF2"/>
    <w:rsid w:val="00BD2FD7"/>
    <w:rsid w:val="00BD3078"/>
    <w:rsid w:val="00BD366F"/>
    <w:rsid w:val="00BD3A4E"/>
    <w:rsid w:val="00BD646E"/>
    <w:rsid w:val="00BD7755"/>
    <w:rsid w:val="00BD7A11"/>
    <w:rsid w:val="00BE0664"/>
    <w:rsid w:val="00BE0B15"/>
    <w:rsid w:val="00BE1322"/>
    <w:rsid w:val="00BE2072"/>
    <w:rsid w:val="00BE25FB"/>
    <w:rsid w:val="00BE2D00"/>
    <w:rsid w:val="00BE3FD0"/>
    <w:rsid w:val="00BE402E"/>
    <w:rsid w:val="00BE4036"/>
    <w:rsid w:val="00BE449D"/>
    <w:rsid w:val="00BE476E"/>
    <w:rsid w:val="00BE5173"/>
    <w:rsid w:val="00BE55C6"/>
    <w:rsid w:val="00BE5E4B"/>
    <w:rsid w:val="00BE65A8"/>
    <w:rsid w:val="00BE71C8"/>
    <w:rsid w:val="00BE748D"/>
    <w:rsid w:val="00BE749E"/>
    <w:rsid w:val="00BE7F2E"/>
    <w:rsid w:val="00BF02DC"/>
    <w:rsid w:val="00BF2294"/>
    <w:rsid w:val="00BF40AD"/>
    <w:rsid w:val="00BF43EF"/>
    <w:rsid w:val="00BF4C5A"/>
    <w:rsid w:val="00BF4FAF"/>
    <w:rsid w:val="00BF5B46"/>
    <w:rsid w:val="00BF6CC0"/>
    <w:rsid w:val="00BF6D72"/>
    <w:rsid w:val="00BF78F9"/>
    <w:rsid w:val="00C002A7"/>
    <w:rsid w:val="00C004AC"/>
    <w:rsid w:val="00C004E0"/>
    <w:rsid w:val="00C00912"/>
    <w:rsid w:val="00C01629"/>
    <w:rsid w:val="00C01F16"/>
    <w:rsid w:val="00C028EE"/>
    <w:rsid w:val="00C03068"/>
    <w:rsid w:val="00C03F57"/>
    <w:rsid w:val="00C05029"/>
    <w:rsid w:val="00C052A9"/>
    <w:rsid w:val="00C053A0"/>
    <w:rsid w:val="00C05EE8"/>
    <w:rsid w:val="00C060F5"/>
    <w:rsid w:val="00C06478"/>
    <w:rsid w:val="00C064B3"/>
    <w:rsid w:val="00C06BAB"/>
    <w:rsid w:val="00C06EA9"/>
    <w:rsid w:val="00C07231"/>
    <w:rsid w:val="00C074CC"/>
    <w:rsid w:val="00C076F3"/>
    <w:rsid w:val="00C077E2"/>
    <w:rsid w:val="00C12E66"/>
    <w:rsid w:val="00C13127"/>
    <w:rsid w:val="00C1322F"/>
    <w:rsid w:val="00C14101"/>
    <w:rsid w:val="00C141B8"/>
    <w:rsid w:val="00C1487A"/>
    <w:rsid w:val="00C1513A"/>
    <w:rsid w:val="00C15B52"/>
    <w:rsid w:val="00C15C06"/>
    <w:rsid w:val="00C16D0B"/>
    <w:rsid w:val="00C17365"/>
    <w:rsid w:val="00C17553"/>
    <w:rsid w:val="00C17D01"/>
    <w:rsid w:val="00C20276"/>
    <w:rsid w:val="00C210E2"/>
    <w:rsid w:val="00C21C5C"/>
    <w:rsid w:val="00C22794"/>
    <w:rsid w:val="00C2283E"/>
    <w:rsid w:val="00C22C8C"/>
    <w:rsid w:val="00C2334A"/>
    <w:rsid w:val="00C2475B"/>
    <w:rsid w:val="00C247CF"/>
    <w:rsid w:val="00C251F4"/>
    <w:rsid w:val="00C25307"/>
    <w:rsid w:val="00C253E6"/>
    <w:rsid w:val="00C2641C"/>
    <w:rsid w:val="00C26906"/>
    <w:rsid w:val="00C273EC"/>
    <w:rsid w:val="00C30379"/>
    <w:rsid w:val="00C30B80"/>
    <w:rsid w:val="00C30C16"/>
    <w:rsid w:val="00C30F7C"/>
    <w:rsid w:val="00C31D4F"/>
    <w:rsid w:val="00C3253D"/>
    <w:rsid w:val="00C33126"/>
    <w:rsid w:val="00C3474E"/>
    <w:rsid w:val="00C355EB"/>
    <w:rsid w:val="00C35BA1"/>
    <w:rsid w:val="00C35F55"/>
    <w:rsid w:val="00C36219"/>
    <w:rsid w:val="00C366B3"/>
    <w:rsid w:val="00C37263"/>
    <w:rsid w:val="00C37549"/>
    <w:rsid w:val="00C37566"/>
    <w:rsid w:val="00C401FB"/>
    <w:rsid w:val="00C4134F"/>
    <w:rsid w:val="00C419B6"/>
    <w:rsid w:val="00C41E77"/>
    <w:rsid w:val="00C42756"/>
    <w:rsid w:val="00C432C2"/>
    <w:rsid w:val="00C43495"/>
    <w:rsid w:val="00C43708"/>
    <w:rsid w:val="00C4382C"/>
    <w:rsid w:val="00C43B13"/>
    <w:rsid w:val="00C43EFA"/>
    <w:rsid w:val="00C445A1"/>
    <w:rsid w:val="00C445D6"/>
    <w:rsid w:val="00C45703"/>
    <w:rsid w:val="00C45FD0"/>
    <w:rsid w:val="00C462EB"/>
    <w:rsid w:val="00C46834"/>
    <w:rsid w:val="00C47A8E"/>
    <w:rsid w:val="00C47F2C"/>
    <w:rsid w:val="00C5060B"/>
    <w:rsid w:val="00C50B72"/>
    <w:rsid w:val="00C51503"/>
    <w:rsid w:val="00C52D1C"/>
    <w:rsid w:val="00C544C3"/>
    <w:rsid w:val="00C549C5"/>
    <w:rsid w:val="00C553D4"/>
    <w:rsid w:val="00C5593D"/>
    <w:rsid w:val="00C560B7"/>
    <w:rsid w:val="00C563F4"/>
    <w:rsid w:val="00C56D3C"/>
    <w:rsid w:val="00C5760B"/>
    <w:rsid w:val="00C576D8"/>
    <w:rsid w:val="00C57A90"/>
    <w:rsid w:val="00C605C4"/>
    <w:rsid w:val="00C60707"/>
    <w:rsid w:val="00C60893"/>
    <w:rsid w:val="00C61BF4"/>
    <w:rsid w:val="00C6223B"/>
    <w:rsid w:val="00C62B2A"/>
    <w:rsid w:val="00C62BC7"/>
    <w:rsid w:val="00C62F75"/>
    <w:rsid w:val="00C63710"/>
    <w:rsid w:val="00C63FA7"/>
    <w:rsid w:val="00C65722"/>
    <w:rsid w:val="00C65DEA"/>
    <w:rsid w:val="00C66C05"/>
    <w:rsid w:val="00C678F3"/>
    <w:rsid w:val="00C70AA9"/>
    <w:rsid w:val="00C72430"/>
    <w:rsid w:val="00C72FB4"/>
    <w:rsid w:val="00C731C0"/>
    <w:rsid w:val="00C742E4"/>
    <w:rsid w:val="00C745D9"/>
    <w:rsid w:val="00C74833"/>
    <w:rsid w:val="00C74B33"/>
    <w:rsid w:val="00C74C62"/>
    <w:rsid w:val="00C75227"/>
    <w:rsid w:val="00C75240"/>
    <w:rsid w:val="00C75460"/>
    <w:rsid w:val="00C76832"/>
    <w:rsid w:val="00C77A36"/>
    <w:rsid w:val="00C77A5B"/>
    <w:rsid w:val="00C80073"/>
    <w:rsid w:val="00C80B6C"/>
    <w:rsid w:val="00C80E30"/>
    <w:rsid w:val="00C8136C"/>
    <w:rsid w:val="00C81ABA"/>
    <w:rsid w:val="00C82055"/>
    <w:rsid w:val="00C8252D"/>
    <w:rsid w:val="00C82826"/>
    <w:rsid w:val="00C82998"/>
    <w:rsid w:val="00C82E83"/>
    <w:rsid w:val="00C83138"/>
    <w:rsid w:val="00C842F5"/>
    <w:rsid w:val="00C85292"/>
    <w:rsid w:val="00C85296"/>
    <w:rsid w:val="00C85CAE"/>
    <w:rsid w:val="00C85EA6"/>
    <w:rsid w:val="00C860E0"/>
    <w:rsid w:val="00C8645A"/>
    <w:rsid w:val="00C864A0"/>
    <w:rsid w:val="00C86B6C"/>
    <w:rsid w:val="00C87653"/>
    <w:rsid w:val="00C87903"/>
    <w:rsid w:val="00C9003F"/>
    <w:rsid w:val="00C9061F"/>
    <w:rsid w:val="00C90D01"/>
    <w:rsid w:val="00C91950"/>
    <w:rsid w:val="00C9262C"/>
    <w:rsid w:val="00C9268B"/>
    <w:rsid w:val="00C9380C"/>
    <w:rsid w:val="00C94802"/>
    <w:rsid w:val="00C94895"/>
    <w:rsid w:val="00C948F4"/>
    <w:rsid w:val="00C94B88"/>
    <w:rsid w:val="00C955DB"/>
    <w:rsid w:val="00C95B54"/>
    <w:rsid w:val="00C95E24"/>
    <w:rsid w:val="00C961C0"/>
    <w:rsid w:val="00C96332"/>
    <w:rsid w:val="00C965AF"/>
    <w:rsid w:val="00C96B68"/>
    <w:rsid w:val="00CA0354"/>
    <w:rsid w:val="00CA04F2"/>
    <w:rsid w:val="00CA056D"/>
    <w:rsid w:val="00CA09B1"/>
    <w:rsid w:val="00CA0A2A"/>
    <w:rsid w:val="00CA1807"/>
    <w:rsid w:val="00CA1ACD"/>
    <w:rsid w:val="00CA25C6"/>
    <w:rsid w:val="00CA2808"/>
    <w:rsid w:val="00CA2B2F"/>
    <w:rsid w:val="00CA2CBE"/>
    <w:rsid w:val="00CA317F"/>
    <w:rsid w:val="00CA368F"/>
    <w:rsid w:val="00CA3945"/>
    <w:rsid w:val="00CA3DC0"/>
    <w:rsid w:val="00CA49C6"/>
    <w:rsid w:val="00CA6185"/>
    <w:rsid w:val="00CA66FB"/>
    <w:rsid w:val="00CA7084"/>
    <w:rsid w:val="00CA7DCD"/>
    <w:rsid w:val="00CA7E4F"/>
    <w:rsid w:val="00CB1056"/>
    <w:rsid w:val="00CB1D72"/>
    <w:rsid w:val="00CB2D62"/>
    <w:rsid w:val="00CB33EB"/>
    <w:rsid w:val="00CB3648"/>
    <w:rsid w:val="00CB3AE6"/>
    <w:rsid w:val="00CB3CF6"/>
    <w:rsid w:val="00CB42DA"/>
    <w:rsid w:val="00CB4962"/>
    <w:rsid w:val="00CB49EC"/>
    <w:rsid w:val="00CB4BBF"/>
    <w:rsid w:val="00CB668A"/>
    <w:rsid w:val="00CB6EBA"/>
    <w:rsid w:val="00CB6FFB"/>
    <w:rsid w:val="00CB7421"/>
    <w:rsid w:val="00CB75C0"/>
    <w:rsid w:val="00CB7E04"/>
    <w:rsid w:val="00CC14FE"/>
    <w:rsid w:val="00CC19BF"/>
    <w:rsid w:val="00CC1BBD"/>
    <w:rsid w:val="00CC2030"/>
    <w:rsid w:val="00CC2311"/>
    <w:rsid w:val="00CC2483"/>
    <w:rsid w:val="00CC281C"/>
    <w:rsid w:val="00CC2D12"/>
    <w:rsid w:val="00CC2D90"/>
    <w:rsid w:val="00CC33EA"/>
    <w:rsid w:val="00CC35EA"/>
    <w:rsid w:val="00CC376C"/>
    <w:rsid w:val="00CC3A93"/>
    <w:rsid w:val="00CC4B78"/>
    <w:rsid w:val="00CC4BD7"/>
    <w:rsid w:val="00CC4E44"/>
    <w:rsid w:val="00CC5B60"/>
    <w:rsid w:val="00CC5FC3"/>
    <w:rsid w:val="00CC61BB"/>
    <w:rsid w:val="00CC62DB"/>
    <w:rsid w:val="00CC6CA4"/>
    <w:rsid w:val="00CC7092"/>
    <w:rsid w:val="00CC728C"/>
    <w:rsid w:val="00CD07A5"/>
    <w:rsid w:val="00CD0E4D"/>
    <w:rsid w:val="00CD1780"/>
    <w:rsid w:val="00CD17D7"/>
    <w:rsid w:val="00CD1B1B"/>
    <w:rsid w:val="00CD24AE"/>
    <w:rsid w:val="00CD2AF3"/>
    <w:rsid w:val="00CD2C3C"/>
    <w:rsid w:val="00CD3778"/>
    <w:rsid w:val="00CD3EFE"/>
    <w:rsid w:val="00CD4171"/>
    <w:rsid w:val="00CD459B"/>
    <w:rsid w:val="00CD551A"/>
    <w:rsid w:val="00CD5587"/>
    <w:rsid w:val="00CD572A"/>
    <w:rsid w:val="00CD5F6C"/>
    <w:rsid w:val="00CD6E79"/>
    <w:rsid w:val="00CD70FF"/>
    <w:rsid w:val="00CD767C"/>
    <w:rsid w:val="00CD77ED"/>
    <w:rsid w:val="00CD7A68"/>
    <w:rsid w:val="00CE1C67"/>
    <w:rsid w:val="00CE2C39"/>
    <w:rsid w:val="00CE3D85"/>
    <w:rsid w:val="00CE451C"/>
    <w:rsid w:val="00CE495F"/>
    <w:rsid w:val="00CE5C7A"/>
    <w:rsid w:val="00CE5F12"/>
    <w:rsid w:val="00CE70E2"/>
    <w:rsid w:val="00CE738E"/>
    <w:rsid w:val="00CE75BC"/>
    <w:rsid w:val="00CF1181"/>
    <w:rsid w:val="00CF1614"/>
    <w:rsid w:val="00CF19DA"/>
    <w:rsid w:val="00CF1B71"/>
    <w:rsid w:val="00CF1E13"/>
    <w:rsid w:val="00CF2464"/>
    <w:rsid w:val="00CF2568"/>
    <w:rsid w:val="00CF3734"/>
    <w:rsid w:val="00CF3905"/>
    <w:rsid w:val="00CF3B24"/>
    <w:rsid w:val="00CF3BF9"/>
    <w:rsid w:val="00CF45F6"/>
    <w:rsid w:val="00CF51E0"/>
    <w:rsid w:val="00CF53DF"/>
    <w:rsid w:val="00CF5405"/>
    <w:rsid w:val="00CF5756"/>
    <w:rsid w:val="00CF591A"/>
    <w:rsid w:val="00CF5A9F"/>
    <w:rsid w:val="00CF6872"/>
    <w:rsid w:val="00CF70EB"/>
    <w:rsid w:val="00CF74B0"/>
    <w:rsid w:val="00CF76B5"/>
    <w:rsid w:val="00CF7E63"/>
    <w:rsid w:val="00D00001"/>
    <w:rsid w:val="00D01025"/>
    <w:rsid w:val="00D0108A"/>
    <w:rsid w:val="00D01786"/>
    <w:rsid w:val="00D01886"/>
    <w:rsid w:val="00D0201D"/>
    <w:rsid w:val="00D02196"/>
    <w:rsid w:val="00D02611"/>
    <w:rsid w:val="00D0323D"/>
    <w:rsid w:val="00D037A4"/>
    <w:rsid w:val="00D03E9E"/>
    <w:rsid w:val="00D051F2"/>
    <w:rsid w:val="00D055B6"/>
    <w:rsid w:val="00D05642"/>
    <w:rsid w:val="00D0581C"/>
    <w:rsid w:val="00D05977"/>
    <w:rsid w:val="00D05FC8"/>
    <w:rsid w:val="00D064EA"/>
    <w:rsid w:val="00D06BD9"/>
    <w:rsid w:val="00D07288"/>
    <w:rsid w:val="00D07E51"/>
    <w:rsid w:val="00D10F20"/>
    <w:rsid w:val="00D1102C"/>
    <w:rsid w:val="00D11370"/>
    <w:rsid w:val="00D133B6"/>
    <w:rsid w:val="00D1414F"/>
    <w:rsid w:val="00D1428B"/>
    <w:rsid w:val="00D15104"/>
    <w:rsid w:val="00D15522"/>
    <w:rsid w:val="00D15E92"/>
    <w:rsid w:val="00D168B3"/>
    <w:rsid w:val="00D168FB"/>
    <w:rsid w:val="00D16BB1"/>
    <w:rsid w:val="00D1783E"/>
    <w:rsid w:val="00D17996"/>
    <w:rsid w:val="00D20973"/>
    <w:rsid w:val="00D20F0C"/>
    <w:rsid w:val="00D2192B"/>
    <w:rsid w:val="00D2220C"/>
    <w:rsid w:val="00D22EC7"/>
    <w:rsid w:val="00D23121"/>
    <w:rsid w:val="00D2365D"/>
    <w:rsid w:val="00D2368C"/>
    <w:rsid w:val="00D23731"/>
    <w:rsid w:val="00D23772"/>
    <w:rsid w:val="00D23C77"/>
    <w:rsid w:val="00D23CBE"/>
    <w:rsid w:val="00D23DE4"/>
    <w:rsid w:val="00D23F3F"/>
    <w:rsid w:val="00D24402"/>
    <w:rsid w:val="00D24CB2"/>
    <w:rsid w:val="00D25F73"/>
    <w:rsid w:val="00D26AA7"/>
    <w:rsid w:val="00D26E69"/>
    <w:rsid w:val="00D2715C"/>
    <w:rsid w:val="00D271C0"/>
    <w:rsid w:val="00D3030B"/>
    <w:rsid w:val="00D314AF"/>
    <w:rsid w:val="00D31FBD"/>
    <w:rsid w:val="00D32175"/>
    <w:rsid w:val="00D323D8"/>
    <w:rsid w:val="00D32C3E"/>
    <w:rsid w:val="00D3326A"/>
    <w:rsid w:val="00D33895"/>
    <w:rsid w:val="00D339B0"/>
    <w:rsid w:val="00D33A98"/>
    <w:rsid w:val="00D34819"/>
    <w:rsid w:val="00D35074"/>
    <w:rsid w:val="00D3523D"/>
    <w:rsid w:val="00D35D42"/>
    <w:rsid w:val="00D35EDB"/>
    <w:rsid w:val="00D36255"/>
    <w:rsid w:val="00D36E57"/>
    <w:rsid w:val="00D4047B"/>
    <w:rsid w:val="00D4151E"/>
    <w:rsid w:val="00D41DB3"/>
    <w:rsid w:val="00D422AE"/>
    <w:rsid w:val="00D43381"/>
    <w:rsid w:val="00D43562"/>
    <w:rsid w:val="00D43607"/>
    <w:rsid w:val="00D43941"/>
    <w:rsid w:val="00D4396A"/>
    <w:rsid w:val="00D44645"/>
    <w:rsid w:val="00D44948"/>
    <w:rsid w:val="00D4549E"/>
    <w:rsid w:val="00D45979"/>
    <w:rsid w:val="00D46228"/>
    <w:rsid w:val="00D51535"/>
    <w:rsid w:val="00D5168F"/>
    <w:rsid w:val="00D5180C"/>
    <w:rsid w:val="00D519F3"/>
    <w:rsid w:val="00D51ABB"/>
    <w:rsid w:val="00D51F5D"/>
    <w:rsid w:val="00D52ACC"/>
    <w:rsid w:val="00D53DC6"/>
    <w:rsid w:val="00D54700"/>
    <w:rsid w:val="00D54B62"/>
    <w:rsid w:val="00D558B1"/>
    <w:rsid w:val="00D56864"/>
    <w:rsid w:val="00D56959"/>
    <w:rsid w:val="00D56C01"/>
    <w:rsid w:val="00D578EE"/>
    <w:rsid w:val="00D57E47"/>
    <w:rsid w:val="00D60F01"/>
    <w:rsid w:val="00D62AF4"/>
    <w:rsid w:val="00D64283"/>
    <w:rsid w:val="00D64954"/>
    <w:rsid w:val="00D65001"/>
    <w:rsid w:val="00D6653C"/>
    <w:rsid w:val="00D677A8"/>
    <w:rsid w:val="00D7007C"/>
    <w:rsid w:val="00D7256E"/>
    <w:rsid w:val="00D72D25"/>
    <w:rsid w:val="00D73BBB"/>
    <w:rsid w:val="00D73FA4"/>
    <w:rsid w:val="00D74C35"/>
    <w:rsid w:val="00D756BF"/>
    <w:rsid w:val="00D7580D"/>
    <w:rsid w:val="00D75E06"/>
    <w:rsid w:val="00D76B6D"/>
    <w:rsid w:val="00D771B0"/>
    <w:rsid w:val="00D7737C"/>
    <w:rsid w:val="00D777B4"/>
    <w:rsid w:val="00D7798C"/>
    <w:rsid w:val="00D77B21"/>
    <w:rsid w:val="00D77E0C"/>
    <w:rsid w:val="00D80741"/>
    <w:rsid w:val="00D80C38"/>
    <w:rsid w:val="00D81903"/>
    <w:rsid w:val="00D8231F"/>
    <w:rsid w:val="00D82DF7"/>
    <w:rsid w:val="00D84878"/>
    <w:rsid w:val="00D84CA9"/>
    <w:rsid w:val="00D8527D"/>
    <w:rsid w:val="00D86126"/>
    <w:rsid w:val="00D86655"/>
    <w:rsid w:val="00D90760"/>
    <w:rsid w:val="00D907E4"/>
    <w:rsid w:val="00D90E55"/>
    <w:rsid w:val="00D918A1"/>
    <w:rsid w:val="00D91E62"/>
    <w:rsid w:val="00D92237"/>
    <w:rsid w:val="00D940E1"/>
    <w:rsid w:val="00D94F10"/>
    <w:rsid w:val="00D957EB"/>
    <w:rsid w:val="00D95B0C"/>
    <w:rsid w:val="00D97242"/>
    <w:rsid w:val="00D9732D"/>
    <w:rsid w:val="00D97967"/>
    <w:rsid w:val="00D97A90"/>
    <w:rsid w:val="00D97F5A"/>
    <w:rsid w:val="00DA228F"/>
    <w:rsid w:val="00DA29BE"/>
    <w:rsid w:val="00DA2E8F"/>
    <w:rsid w:val="00DA498E"/>
    <w:rsid w:val="00DA4C02"/>
    <w:rsid w:val="00DA5F5D"/>
    <w:rsid w:val="00DA7D8C"/>
    <w:rsid w:val="00DA7E6F"/>
    <w:rsid w:val="00DA7FCC"/>
    <w:rsid w:val="00DB02FC"/>
    <w:rsid w:val="00DB0394"/>
    <w:rsid w:val="00DB03BA"/>
    <w:rsid w:val="00DB06F8"/>
    <w:rsid w:val="00DB0C59"/>
    <w:rsid w:val="00DB1043"/>
    <w:rsid w:val="00DB129E"/>
    <w:rsid w:val="00DB20E7"/>
    <w:rsid w:val="00DB2628"/>
    <w:rsid w:val="00DB2ECF"/>
    <w:rsid w:val="00DB3774"/>
    <w:rsid w:val="00DB3CD9"/>
    <w:rsid w:val="00DB40A9"/>
    <w:rsid w:val="00DB423E"/>
    <w:rsid w:val="00DB48A7"/>
    <w:rsid w:val="00DB7953"/>
    <w:rsid w:val="00DC10B6"/>
    <w:rsid w:val="00DC1A97"/>
    <w:rsid w:val="00DC2B0E"/>
    <w:rsid w:val="00DC2EA4"/>
    <w:rsid w:val="00DC4D2F"/>
    <w:rsid w:val="00DC4D3E"/>
    <w:rsid w:val="00DC5123"/>
    <w:rsid w:val="00DC6DD0"/>
    <w:rsid w:val="00DC6F38"/>
    <w:rsid w:val="00DC7604"/>
    <w:rsid w:val="00DC76D8"/>
    <w:rsid w:val="00DC7C97"/>
    <w:rsid w:val="00DD1102"/>
    <w:rsid w:val="00DD155C"/>
    <w:rsid w:val="00DD210E"/>
    <w:rsid w:val="00DD2ACA"/>
    <w:rsid w:val="00DD3045"/>
    <w:rsid w:val="00DD3361"/>
    <w:rsid w:val="00DD35E4"/>
    <w:rsid w:val="00DD3885"/>
    <w:rsid w:val="00DD3EBE"/>
    <w:rsid w:val="00DD4394"/>
    <w:rsid w:val="00DD548D"/>
    <w:rsid w:val="00DD66ED"/>
    <w:rsid w:val="00DD683E"/>
    <w:rsid w:val="00DD6A34"/>
    <w:rsid w:val="00DD6D0E"/>
    <w:rsid w:val="00DE0222"/>
    <w:rsid w:val="00DE0483"/>
    <w:rsid w:val="00DE0725"/>
    <w:rsid w:val="00DE089D"/>
    <w:rsid w:val="00DE0DEC"/>
    <w:rsid w:val="00DE11F1"/>
    <w:rsid w:val="00DE1383"/>
    <w:rsid w:val="00DE146D"/>
    <w:rsid w:val="00DE23B3"/>
    <w:rsid w:val="00DE2B42"/>
    <w:rsid w:val="00DE30C9"/>
    <w:rsid w:val="00DE39E8"/>
    <w:rsid w:val="00DE3A21"/>
    <w:rsid w:val="00DE50BA"/>
    <w:rsid w:val="00DE5DBF"/>
    <w:rsid w:val="00DE6BB0"/>
    <w:rsid w:val="00DF091F"/>
    <w:rsid w:val="00DF0A69"/>
    <w:rsid w:val="00DF0AAA"/>
    <w:rsid w:val="00DF39E7"/>
    <w:rsid w:val="00DF3D60"/>
    <w:rsid w:val="00DF48D8"/>
    <w:rsid w:val="00DF53E6"/>
    <w:rsid w:val="00DF5A88"/>
    <w:rsid w:val="00DF608F"/>
    <w:rsid w:val="00DF62A3"/>
    <w:rsid w:val="00DF63AD"/>
    <w:rsid w:val="00DF6621"/>
    <w:rsid w:val="00DF72EC"/>
    <w:rsid w:val="00DF730F"/>
    <w:rsid w:val="00DF7E5C"/>
    <w:rsid w:val="00E001BC"/>
    <w:rsid w:val="00E0057D"/>
    <w:rsid w:val="00E00A94"/>
    <w:rsid w:val="00E016DB"/>
    <w:rsid w:val="00E017B5"/>
    <w:rsid w:val="00E01A73"/>
    <w:rsid w:val="00E02296"/>
    <w:rsid w:val="00E02317"/>
    <w:rsid w:val="00E025C3"/>
    <w:rsid w:val="00E036B3"/>
    <w:rsid w:val="00E03884"/>
    <w:rsid w:val="00E03A06"/>
    <w:rsid w:val="00E03A60"/>
    <w:rsid w:val="00E03AE6"/>
    <w:rsid w:val="00E04C14"/>
    <w:rsid w:val="00E05312"/>
    <w:rsid w:val="00E0532D"/>
    <w:rsid w:val="00E0539B"/>
    <w:rsid w:val="00E05464"/>
    <w:rsid w:val="00E05542"/>
    <w:rsid w:val="00E0592D"/>
    <w:rsid w:val="00E05992"/>
    <w:rsid w:val="00E05B4D"/>
    <w:rsid w:val="00E079C1"/>
    <w:rsid w:val="00E10EB7"/>
    <w:rsid w:val="00E11099"/>
    <w:rsid w:val="00E11DF8"/>
    <w:rsid w:val="00E12324"/>
    <w:rsid w:val="00E132BA"/>
    <w:rsid w:val="00E13F32"/>
    <w:rsid w:val="00E14D94"/>
    <w:rsid w:val="00E1506F"/>
    <w:rsid w:val="00E159D2"/>
    <w:rsid w:val="00E15A6A"/>
    <w:rsid w:val="00E15FE7"/>
    <w:rsid w:val="00E16436"/>
    <w:rsid w:val="00E16D0F"/>
    <w:rsid w:val="00E17991"/>
    <w:rsid w:val="00E17DF8"/>
    <w:rsid w:val="00E2076F"/>
    <w:rsid w:val="00E20DDA"/>
    <w:rsid w:val="00E217CC"/>
    <w:rsid w:val="00E23290"/>
    <w:rsid w:val="00E23B09"/>
    <w:rsid w:val="00E24A3D"/>
    <w:rsid w:val="00E25371"/>
    <w:rsid w:val="00E26A3E"/>
    <w:rsid w:val="00E26D4D"/>
    <w:rsid w:val="00E27126"/>
    <w:rsid w:val="00E274D0"/>
    <w:rsid w:val="00E31771"/>
    <w:rsid w:val="00E3191D"/>
    <w:rsid w:val="00E31A81"/>
    <w:rsid w:val="00E32008"/>
    <w:rsid w:val="00E327FE"/>
    <w:rsid w:val="00E3342F"/>
    <w:rsid w:val="00E33B5B"/>
    <w:rsid w:val="00E33DC8"/>
    <w:rsid w:val="00E34032"/>
    <w:rsid w:val="00E3429D"/>
    <w:rsid w:val="00E34A59"/>
    <w:rsid w:val="00E34B1F"/>
    <w:rsid w:val="00E34D47"/>
    <w:rsid w:val="00E34ED7"/>
    <w:rsid w:val="00E356B3"/>
    <w:rsid w:val="00E357AB"/>
    <w:rsid w:val="00E35827"/>
    <w:rsid w:val="00E362FF"/>
    <w:rsid w:val="00E36464"/>
    <w:rsid w:val="00E3740D"/>
    <w:rsid w:val="00E41EED"/>
    <w:rsid w:val="00E42194"/>
    <w:rsid w:val="00E44BE0"/>
    <w:rsid w:val="00E4522F"/>
    <w:rsid w:val="00E45456"/>
    <w:rsid w:val="00E45B0D"/>
    <w:rsid w:val="00E463F5"/>
    <w:rsid w:val="00E46AD7"/>
    <w:rsid w:val="00E46EF4"/>
    <w:rsid w:val="00E47572"/>
    <w:rsid w:val="00E47E1B"/>
    <w:rsid w:val="00E501AC"/>
    <w:rsid w:val="00E51608"/>
    <w:rsid w:val="00E52523"/>
    <w:rsid w:val="00E5299A"/>
    <w:rsid w:val="00E5362D"/>
    <w:rsid w:val="00E53713"/>
    <w:rsid w:val="00E5399F"/>
    <w:rsid w:val="00E54279"/>
    <w:rsid w:val="00E54DF3"/>
    <w:rsid w:val="00E555D4"/>
    <w:rsid w:val="00E55705"/>
    <w:rsid w:val="00E55A9B"/>
    <w:rsid w:val="00E562FE"/>
    <w:rsid w:val="00E56EBC"/>
    <w:rsid w:val="00E56F02"/>
    <w:rsid w:val="00E573EB"/>
    <w:rsid w:val="00E60F2E"/>
    <w:rsid w:val="00E6165A"/>
    <w:rsid w:val="00E6199E"/>
    <w:rsid w:val="00E62176"/>
    <w:rsid w:val="00E627B9"/>
    <w:rsid w:val="00E6354D"/>
    <w:rsid w:val="00E637EC"/>
    <w:rsid w:val="00E641AB"/>
    <w:rsid w:val="00E64756"/>
    <w:rsid w:val="00E65037"/>
    <w:rsid w:val="00E65635"/>
    <w:rsid w:val="00E656CF"/>
    <w:rsid w:val="00E666C7"/>
    <w:rsid w:val="00E66D6E"/>
    <w:rsid w:val="00E672FE"/>
    <w:rsid w:val="00E6740C"/>
    <w:rsid w:val="00E6765C"/>
    <w:rsid w:val="00E67E5A"/>
    <w:rsid w:val="00E717D4"/>
    <w:rsid w:val="00E73068"/>
    <w:rsid w:val="00E7361B"/>
    <w:rsid w:val="00E74044"/>
    <w:rsid w:val="00E75212"/>
    <w:rsid w:val="00E7573B"/>
    <w:rsid w:val="00E75A95"/>
    <w:rsid w:val="00E76022"/>
    <w:rsid w:val="00E76078"/>
    <w:rsid w:val="00E766FB"/>
    <w:rsid w:val="00E76A65"/>
    <w:rsid w:val="00E77955"/>
    <w:rsid w:val="00E77EB9"/>
    <w:rsid w:val="00E80134"/>
    <w:rsid w:val="00E808B0"/>
    <w:rsid w:val="00E80F99"/>
    <w:rsid w:val="00E81368"/>
    <w:rsid w:val="00E8159C"/>
    <w:rsid w:val="00E83045"/>
    <w:rsid w:val="00E84779"/>
    <w:rsid w:val="00E848D2"/>
    <w:rsid w:val="00E84E39"/>
    <w:rsid w:val="00E85F12"/>
    <w:rsid w:val="00E861E9"/>
    <w:rsid w:val="00E86ABA"/>
    <w:rsid w:val="00E86F7F"/>
    <w:rsid w:val="00E871AF"/>
    <w:rsid w:val="00E8762D"/>
    <w:rsid w:val="00E877FB"/>
    <w:rsid w:val="00E87F61"/>
    <w:rsid w:val="00E90937"/>
    <w:rsid w:val="00E90B44"/>
    <w:rsid w:val="00E90B92"/>
    <w:rsid w:val="00E9168B"/>
    <w:rsid w:val="00E91853"/>
    <w:rsid w:val="00E919DA"/>
    <w:rsid w:val="00E91A1A"/>
    <w:rsid w:val="00E91A20"/>
    <w:rsid w:val="00E91FF9"/>
    <w:rsid w:val="00E92E01"/>
    <w:rsid w:val="00E93101"/>
    <w:rsid w:val="00E931E1"/>
    <w:rsid w:val="00E93B17"/>
    <w:rsid w:val="00E93FFD"/>
    <w:rsid w:val="00E949AE"/>
    <w:rsid w:val="00E94E89"/>
    <w:rsid w:val="00E94FC6"/>
    <w:rsid w:val="00E95AA3"/>
    <w:rsid w:val="00E95C29"/>
    <w:rsid w:val="00E95F0F"/>
    <w:rsid w:val="00E96E3F"/>
    <w:rsid w:val="00E97B81"/>
    <w:rsid w:val="00E97FB0"/>
    <w:rsid w:val="00EA0575"/>
    <w:rsid w:val="00EA0CCA"/>
    <w:rsid w:val="00EA1D47"/>
    <w:rsid w:val="00EA2547"/>
    <w:rsid w:val="00EA3C09"/>
    <w:rsid w:val="00EA456E"/>
    <w:rsid w:val="00EA4620"/>
    <w:rsid w:val="00EA489C"/>
    <w:rsid w:val="00EA4B4F"/>
    <w:rsid w:val="00EA568A"/>
    <w:rsid w:val="00EA5F8A"/>
    <w:rsid w:val="00EA6402"/>
    <w:rsid w:val="00EA744D"/>
    <w:rsid w:val="00EA7A1E"/>
    <w:rsid w:val="00EA7A7D"/>
    <w:rsid w:val="00EB0AA1"/>
    <w:rsid w:val="00EB0AC3"/>
    <w:rsid w:val="00EB16E5"/>
    <w:rsid w:val="00EB1896"/>
    <w:rsid w:val="00EB2A85"/>
    <w:rsid w:val="00EB2D51"/>
    <w:rsid w:val="00EB34C7"/>
    <w:rsid w:val="00EB37D4"/>
    <w:rsid w:val="00EB3855"/>
    <w:rsid w:val="00EB39FC"/>
    <w:rsid w:val="00EB403C"/>
    <w:rsid w:val="00EB5369"/>
    <w:rsid w:val="00EB5383"/>
    <w:rsid w:val="00EB574F"/>
    <w:rsid w:val="00EB58FE"/>
    <w:rsid w:val="00EB657F"/>
    <w:rsid w:val="00EB6785"/>
    <w:rsid w:val="00EB6CC7"/>
    <w:rsid w:val="00EB751D"/>
    <w:rsid w:val="00EB7D81"/>
    <w:rsid w:val="00EC08D4"/>
    <w:rsid w:val="00EC15BA"/>
    <w:rsid w:val="00EC17C4"/>
    <w:rsid w:val="00EC183E"/>
    <w:rsid w:val="00EC18C1"/>
    <w:rsid w:val="00EC2150"/>
    <w:rsid w:val="00EC27FA"/>
    <w:rsid w:val="00EC2A00"/>
    <w:rsid w:val="00EC3C4E"/>
    <w:rsid w:val="00EC4064"/>
    <w:rsid w:val="00EC43A0"/>
    <w:rsid w:val="00EC49AF"/>
    <w:rsid w:val="00EC4F60"/>
    <w:rsid w:val="00EC5876"/>
    <w:rsid w:val="00EC64A2"/>
    <w:rsid w:val="00EC6FF5"/>
    <w:rsid w:val="00EC72D0"/>
    <w:rsid w:val="00EC7446"/>
    <w:rsid w:val="00EC75CF"/>
    <w:rsid w:val="00EC79B3"/>
    <w:rsid w:val="00EC7B8E"/>
    <w:rsid w:val="00ED004A"/>
    <w:rsid w:val="00ED007F"/>
    <w:rsid w:val="00ED0DE8"/>
    <w:rsid w:val="00ED0E98"/>
    <w:rsid w:val="00ED1B54"/>
    <w:rsid w:val="00ED2008"/>
    <w:rsid w:val="00ED2DCF"/>
    <w:rsid w:val="00ED2F2A"/>
    <w:rsid w:val="00ED3311"/>
    <w:rsid w:val="00ED37EB"/>
    <w:rsid w:val="00ED5F03"/>
    <w:rsid w:val="00ED5F07"/>
    <w:rsid w:val="00ED5FA6"/>
    <w:rsid w:val="00ED6658"/>
    <w:rsid w:val="00ED6F0E"/>
    <w:rsid w:val="00ED7413"/>
    <w:rsid w:val="00ED7D59"/>
    <w:rsid w:val="00ED7F09"/>
    <w:rsid w:val="00EE065D"/>
    <w:rsid w:val="00EE1139"/>
    <w:rsid w:val="00EE1987"/>
    <w:rsid w:val="00EE1DDE"/>
    <w:rsid w:val="00EE2A2C"/>
    <w:rsid w:val="00EE2AE8"/>
    <w:rsid w:val="00EE2DB1"/>
    <w:rsid w:val="00EE3DB1"/>
    <w:rsid w:val="00EE409C"/>
    <w:rsid w:val="00EE5FFE"/>
    <w:rsid w:val="00EF01F3"/>
    <w:rsid w:val="00EF0677"/>
    <w:rsid w:val="00EF06C0"/>
    <w:rsid w:val="00EF08E6"/>
    <w:rsid w:val="00EF0B79"/>
    <w:rsid w:val="00EF0CE1"/>
    <w:rsid w:val="00EF19E6"/>
    <w:rsid w:val="00EF2474"/>
    <w:rsid w:val="00EF28DC"/>
    <w:rsid w:val="00EF2AC5"/>
    <w:rsid w:val="00EF3283"/>
    <w:rsid w:val="00EF3340"/>
    <w:rsid w:val="00EF3E6F"/>
    <w:rsid w:val="00EF4CA5"/>
    <w:rsid w:val="00EF4DBF"/>
    <w:rsid w:val="00EF5350"/>
    <w:rsid w:val="00EF6360"/>
    <w:rsid w:val="00EF6552"/>
    <w:rsid w:val="00EF6B6E"/>
    <w:rsid w:val="00EF6E25"/>
    <w:rsid w:val="00EF7406"/>
    <w:rsid w:val="00EF7A8F"/>
    <w:rsid w:val="00F01FF2"/>
    <w:rsid w:val="00F02261"/>
    <w:rsid w:val="00F0242C"/>
    <w:rsid w:val="00F0272B"/>
    <w:rsid w:val="00F03DF4"/>
    <w:rsid w:val="00F04810"/>
    <w:rsid w:val="00F056D8"/>
    <w:rsid w:val="00F057BC"/>
    <w:rsid w:val="00F0608E"/>
    <w:rsid w:val="00F062CE"/>
    <w:rsid w:val="00F06590"/>
    <w:rsid w:val="00F0754A"/>
    <w:rsid w:val="00F07DF5"/>
    <w:rsid w:val="00F10AEE"/>
    <w:rsid w:val="00F11459"/>
    <w:rsid w:val="00F11783"/>
    <w:rsid w:val="00F11ECC"/>
    <w:rsid w:val="00F120D8"/>
    <w:rsid w:val="00F12ABD"/>
    <w:rsid w:val="00F148FA"/>
    <w:rsid w:val="00F16268"/>
    <w:rsid w:val="00F17983"/>
    <w:rsid w:val="00F17A1D"/>
    <w:rsid w:val="00F20192"/>
    <w:rsid w:val="00F20342"/>
    <w:rsid w:val="00F20794"/>
    <w:rsid w:val="00F20979"/>
    <w:rsid w:val="00F21A10"/>
    <w:rsid w:val="00F22D45"/>
    <w:rsid w:val="00F23AD2"/>
    <w:rsid w:val="00F23BB8"/>
    <w:rsid w:val="00F23BBF"/>
    <w:rsid w:val="00F23D31"/>
    <w:rsid w:val="00F23ED0"/>
    <w:rsid w:val="00F240B6"/>
    <w:rsid w:val="00F24519"/>
    <w:rsid w:val="00F2466C"/>
    <w:rsid w:val="00F246ED"/>
    <w:rsid w:val="00F2505B"/>
    <w:rsid w:val="00F25BB8"/>
    <w:rsid w:val="00F25E8F"/>
    <w:rsid w:val="00F26030"/>
    <w:rsid w:val="00F261A1"/>
    <w:rsid w:val="00F26A5D"/>
    <w:rsid w:val="00F27615"/>
    <w:rsid w:val="00F304FB"/>
    <w:rsid w:val="00F30953"/>
    <w:rsid w:val="00F31130"/>
    <w:rsid w:val="00F3159C"/>
    <w:rsid w:val="00F31660"/>
    <w:rsid w:val="00F31F85"/>
    <w:rsid w:val="00F325F8"/>
    <w:rsid w:val="00F32890"/>
    <w:rsid w:val="00F335AB"/>
    <w:rsid w:val="00F3387F"/>
    <w:rsid w:val="00F348C2"/>
    <w:rsid w:val="00F35091"/>
    <w:rsid w:val="00F355F5"/>
    <w:rsid w:val="00F368EE"/>
    <w:rsid w:val="00F37061"/>
    <w:rsid w:val="00F375A4"/>
    <w:rsid w:val="00F378A1"/>
    <w:rsid w:val="00F378B0"/>
    <w:rsid w:val="00F40345"/>
    <w:rsid w:val="00F41340"/>
    <w:rsid w:val="00F42618"/>
    <w:rsid w:val="00F4285C"/>
    <w:rsid w:val="00F42E55"/>
    <w:rsid w:val="00F439FA"/>
    <w:rsid w:val="00F44A37"/>
    <w:rsid w:val="00F46CC1"/>
    <w:rsid w:val="00F4772E"/>
    <w:rsid w:val="00F47B3B"/>
    <w:rsid w:val="00F47D0D"/>
    <w:rsid w:val="00F50102"/>
    <w:rsid w:val="00F50FF6"/>
    <w:rsid w:val="00F515A7"/>
    <w:rsid w:val="00F51ADC"/>
    <w:rsid w:val="00F5219B"/>
    <w:rsid w:val="00F543B0"/>
    <w:rsid w:val="00F54B58"/>
    <w:rsid w:val="00F54DAE"/>
    <w:rsid w:val="00F5549C"/>
    <w:rsid w:val="00F55B24"/>
    <w:rsid w:val="00F56529"/>
    <w:rsid w:val="00F56590"/>
    <w:rsid w:val="00F56EBB"/>
    <w:rsid w:val="00F5707B"/>
    <w:rsid w:val="00F5797F"/>
    <w:rsid w:val="00F57982"/>
    <w:rsid w:val="00F57B96"/>
    <w:rsid w:val="00F6063C"/>
    <w:rsid w:val="00F6153E"/>
    <w:rsid w:val="00F615E2"/>
    <w:rsid w:val="00F61E2E"/>
    <w:rsid w:val="00F63119"/>
    <w:rsid w:val="00F63AFE"/>
    <w:rsid w:val="00F63C6E"/>
    <w:rsid w:val="00F64CC7"/>
    <w:rsid w:val="00F64CEF"/>
    <w:rsid w:val="00F65234"/>
    <w:rsid w:val="00F661F8"/>
    <w:rsid w:val="00F665E5"/>
    <w:rsid w:val="00F669BD"/>
    <w:rsid w:val="00F670C7"/>
    <w:rsid w:val="00F6756F"/>
    <w:rsid w:val="00F67D06"/>
    <w:rsid w:val="00F70756"/>
    <w:rsid w:val="00F70B33"/>
    <w:rsid w:val="00F70EA3"/>
    <w:rsid w:val="00F70F1F"/>
    <w:rsid w:val="00F71145"/>
    <w:rsid w:val="00F71182"/>
    <w:rsid w:val="00F7132E"/>
    <w:rsid w:val="00F71454"/>
    <w:rsid w:val="00F716B3"/>
    <w:rsid w:val="00F72E1E"/>
    <w:rsid w:val="00F736E0"/>
    <w:rsid w:val="00F744E9"/>
    <w:rsid w:val="00F74C70"/>
    <w:rsid w:val="00F75277"/>
    <w:rsid w:val="00F75513"/>
    <w:rsid w:val="00F7653B"/>
    <w:rsid w:val="00F769B9"/>
    <w:rsid w:val="00F76EFC"/>
    <w:rsid w:val="00F77215"/>
    <w:rsid w:val="00F8087C"/>
    <w:rsid w:val="00F812A3"/>
    <w:rsid w:val="00F82286"/>
    <w:rsid w:val="00F823F8"/>
    <w:rsid w:val="00F82AB6"/>
    <w:rsid w:val="00F82FCB"/>
    <w:rsid w:val="00F83620"/>
    <w:rsid w:val="00F83A30"/>
    <w:rsid w:val="00F83E3B"/>
    <w:rsid w:val="00F84000"/>
    <w:rsid w:val="00F84540"/>
    <w:rsid w:val="00F84554"/>
    <w:rsid w:val="00F84CF0"/>
    <w:rsid w:val="00F85083"/>
    <w:rsid w:val="00F8585D"/>
    <w:rsid w:val="00F875F6"/>
    <w:rsid w:val="00F87DD2"/>
    <w:rsid w:val="00F90160"/>
    <w:rsid w:val="00F904B6"/>
    <w:rsid w:val="00F90897"/>
    <w:rsid w:val="00F91841"/>
    <w:rsid w:val="00F920D2"/>
    <w:rsid w:val="00F920FA"/>
    <w:rsid w:val="00F92EFB"/>
    <w:rsid w:val="00F92F4D"/>
    <w:rsid w:val="00F93339"/>
    <w:rsid w:val="00F94D51"/>
    <w:rsid w:val="00F9532B"/>
    <w:rsid w:val="00F956AA"/>
    <w:rsid w:val="00F957B3"/>
    <w:rsid w:val="00F959F2"/>
    <w:rsid w:val="00F95B67"/>
    <w:rsid w:val="00F96D78"/>
    <w:rsid w:val="00F9700A"/>
    <w:rsid w:val="00F97296"/>
    <w:rsid w:val="00F9778C"/>
    <w:rsid w:val="00F9778E"/>
    <w:rsid w:val="00F97E48"/>
    <w:rsid w:val="00F97F7E"/>
    <w:rsid w:val="00FA04FD"/>
    <w:rsid w:val="00FA088E"/>
    <w:rsid w:val="00FA0CAA"/>
    <w:rsid w:val="00FA1E53"/>
    <w:rsid w:val="00FA1FA0"/>
    <w:rsid w:val="00FA2E3F"/>
    <w:rsid w:val="00FA2F96"/>
    <w:rsid w:val="00FA38B9"/>
    <w:rsid w:val="00FA5968"/>
    <w:rsid w:val="00FA5D7F"/>
    <w:rsid w:val="00FA61FD"/>
    <w:rsid w:val="00FA6B70"/>
    <w:rsid w:val="00FA6C13"/>
    <w:rsid w:val="00FA715D"/>
    <w:rsid w:val="00FA774B"/>
    <w:rsid w:val="00FA7D12"/>
    <w:rsid w:val="00FA7E6A"/>
    <w:rsid w:val="00FB0E01"/>
    <w:rsid w:val="00FB25E9"/>
    <w:rsid w:val="00FB335A"/>
    <w:rsid w:val="00FB36F6"/>
    <w:rsid w:val="00FB3CFC"/>
    <w:rsid w:val="00FB4165"/>
    <w:rsid w:val="00FB58E5"/>
    <w:rsid w:val="00FB5D32"/>
    <w:rsid w:val="00FB5D39"/>
    <w:rsid w:val="00FB6A1C"/>
    <w:rsid w:val="00FB7FE1"/>
    <w:rsid w:val="00FC0BAB"/>
    <w:rsid w:val="00FC0D9E"/>
    <w:rsid w:val="00FC21B9"/>
    <w:rsid w:val="00FC247D"/>
    <w:rsid w:val="00FC330A"/>
    <w:rsid w:val="00FC3690"/>
    <w:rsid w:val="00FC3760"/>
    <w:rsid w:val="00FC3836"/>
    <w:rsid w:val="00FC47E1"/>
    <w:rsid w:val="00FC4E42"/>
    <w:rsid w:val="00FC64CA"/>
    <w:rsid w:val="00FC68DB"/>
    <w:rsid w:val="00FC6A0B"/>
    <w:rsid w:val="00FC7826"/>
    <w:rsid w:val="00FC7B19"/>
    <w:rsid w:val="00FD0171"/>
    <w:rsid w:val="00FD086C"/>
    <w:rsid w:val="00FD0E87"/>
    <w:rsid w:val="00FD0FC2"/>
    <w:rsid w:val="00FD1279"/>
    <w:rsid w:val="00FD1E72"/>
    <w:rsid w:val="00FD21D3"/>
    <w:rsid w:val="00FD2E9C"/>
    <w:rsid w:val="00FD37FA"/>
    <w:rsid w:val="00FD3882"/>
    <w:rsid w:val="00FD49D0"/>
    <w:rsid w:val="00FD5463"/>
    <w:rsid w:val="00FD5909"/>
    <w:rsid w:val="00FD5C9C"/>
    <w:rsid w:val="00FD5DD4"/>
    <w:rsid w:val="00FD6373"/>
    <w:rsid w:val="00FD6AB9"/>
    <w:rsid w:val="00FD7782"/>
    <w:rsid w:val="00FD78CB"/>
    <w:rsid w:val="00FD7DB6"/>
    <w:rsid w:val="00FE0B85"/>
    <w:rsid w:val="00FE19A1"/>
    <w:rsid w:val="00FE27E3"/>
    <w:rsid w:val="00FE2A1C"/>
    <w:rsid w:val="00FE32BD"/>
    <w:rsid w:val="00FE368F"/>
    <w:rsid w:val="00FE41A9"/>
    <w:rsid w:val="00FE4201"/>
    <w:rsid w:val="00FE4657"/>
    <w:rsid w:val="00FE4B4C"/>
    <w:rsid w:val="00FE5AFE"/>
    <w:rsid w:val="00FE5D47"/>
    <w:rsid w:val="00FE690D"/>
    <w:rsid w:val="00FE71B9"/>
    <w:rsid w:val="00FE7A88"/>
    <w:rsid w:val="00FE7DAD"/>
    <w:rsid w:val="00FF0E07"/>
    <w:rsid w:val="00FF159D"/>
    <w:rsid w:val="00FF19D0"/>
    <w:rsid w:val="00FF2D81"/>
    <w:rsid w:val="00FF3FCA"/>
    <w:rsid w:val="00FF4663"/>
    <w:rsid w:val="00FF49E2"/>
    <w:rsid w:val="00FF5089"/>
    <w:rsid w:val="00FF5818"/>
    <w:rsid w:val="00FF68B2"/>
    <w:rsid w:val="00FF6DC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711D"/>
  </w:style>
  <w:style w:type="paragraph" w:styleId="Titre1">
    <w:name w:val="heading 1"/>
    <w:basedOn w:val="Normal"/>
    <w:next w:val="Normal"/>
    <w:link w:val="Titre1Car"/>
    <w:uiPriority w:val="9"/>
    <w:qFormat/>
    <w:rsid w:val="009F764A"/>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Titre2">
    <w:name w:val="heading 2"/>
    <w:basedOn w:val="Normal"/>
    <w:next w:val="Normal"/>
    <w:link w:val="Titre2Car"/>
    <w:uiPriority w:val="9"/>
    <w:unhideWhenUsed/>
    <w:qFormat/>
    <w:rsid w:val="009F764A"/>
    <w:pPr>
      <w:keepNext/>
      <w:keepLines/>
      <w:spacing w:before="200" w:after="0"/>
      <w:outlineLvl w:val="1"/>
    </w:pPr>
    <w:rPr>
      <w:rFonts w:asciiTheme="majorHAnsi" w:eastAsiaTheme="majorEastAsia" w:hAnsiTheme="majorHAnsi"/>
      <w:b/>
      <w:bCs/>
      <w:color w:val="4F81BD" w:themeColor="accent1"/>
      <w:sz w:val="26"/>
      <w:szCs w:val="26"/>
    </w:rPr>
  </w:style>
  <w:style w:type="paragraph" w:styleId="Titre3">
    <w:name w:val="heading 3"/>
    <w:basedOn w:val="Normal"/>
    <w:next w:val="Normal"/>
    <w:link w:val="Titre3Car"/>
    <w:uiPriority w:val="9"/>
    <w:unhideWhenUsed/>
    <w:qFormat/>
    <w:rsid w:val="009F764A"/>
    <w:pPr>
      <w:keepNext/>
      <w:keepLines/>
      <w:spacing w:before="200" w:after="0"/>
      <w:outlineLvl w:val="2"/>
    </w:pPr>
    <w:rPr>
      <w:rFonts w:asciiTheme="majorHAnsi" w:eastAsiaTheme="majorEastAsia" w:hAnsiTheme="majorHAnsi"/>
      <w:b/>
      <w:bCs/>
      <w:color w:val="4F81BD" w:themeColor="accent1"/>
    </w:rPr>
  </w:style>
  <w:style w:type="paragraph" w:styleId="Titre4">
    <w:name w:val="heading 4"/>
    <w:basedOn w:val="Normal"/>
    <w:next w:val="Normal"/>
    <w:link w:val="Titre4Car"/>
    <w:uiPriority w:val="9"/>
    <w:unhideWhenUsed/>
    <w:qFormat/>
    <w:rsid w:val="009F764A"/>
    <w:pPr>
      <w:keepNext/>
      <w:keepLines/>
      <w:spacing w:before="200" w:after="0"/>
      <w:outlineLvl w:val="3"/>
    </w:pPr>
    <w:rPr>
      <w:rFonts w:asciiTheme="majorHAnsi" w:eastAsiaTheme="majorEastAsia" w:hAnsiTheme="majorHAnsi"/>
      <w:b/>
      <w:bCs/>
      <w:i/>
      <w:iCs/>
      <w:color w:val="4F81BD" w:themeColor="accent1"/>
    </w:rPr>
  </w:style>
  <w:style w:type="paragraph" w:styleId="Titre5">
    <w:name w:val="heading 5"/>
    <w:basedOn w:val="Normal"/>
    <w:next w:val="Normal"/>
    <w:link w:val="Titre5Car"/>
    <w:uiPriority w:val="9"/>
    <w:unhideWhenUsed/>
    <w:qFormat/>
    <w:rsid w:val="009F764A"/>
    <w:pPr>
      <w:keepNext/>
      <w:keepLines/>
      <w:spacing w:before="200" w:after="0"/>
      <w:outlineLvl w:val="4"/>
    </w:pPr>
    <w:rPr>
      <w:rFonts w:asciiTheme="majorHAnsi" w:eastAsiaTheme="majorEastAsia" w:hAnsiTheme="majorHAnsi"/>
      <w:color w:val="243F60" w:themeColor="accent1" w:themeShade="7F"/>
    </w:rPr>
  </w:style>
  <w:style w:type="paragraph" w:styleId="Titre6">
    <w:name w:val="heading 6"/>
    <w:basedOn w:val="Normal"/>
    <w:next w:val="Normal"/>
    <w:link w:val="Titre6Car"/>
    <w:uiPriority w:val="9"/>
    <w:unhideWhenUsed/>
    <w:qFormat/>
    <w:rsid w:val="009F764A"/>
    <w:pPr>
      <w:keepNext/>
      <w:keepLines/>
      <w:spacing w:before="200" w:after="0"/>
      <w:outlineLvl w:val="5"/>
    </w:pPr>
    <w:rPr>
      <w:rFonts w:asciiTheme="majorHAnsi" w:eastAsiaTheme="majorEastAsia" w:hAnsiTheme="majorHAnsi"/>
      <w:i/>
      <w:iCs/>
      <w:color w:val="243F60" w:themeColor="accent1" w:themeShade="7F"/>
    </w:rPr>
  </w:style>
  <w:style w:type="paragraph" w:styleId="Titre7">
    <w:name w:val="heading 7"/>
    <w:basedOn w:val="Normal"/>
    <w:next w:val="Normal"/>
    <w:link w:val="Titre7Car"/>
    <w:uiPriority w:val="9"/>
    <w:unhideWhenUsed/>
    <w:qFormat/>
    <w:rsid w:val="009F764A"/>
    <w:pPr>
      <w:keepNext/>
      <w:keepLines/>
      <w:spacing w:before="200" w:after="0"/>
      <w:outlineLvl w:val="6"/>
    </w:pPr>
    <w:rPr>
      <w:rFonts w:asciiTheme="majorHAnsi" w:eastAsiaTheme="majorEastAsia" w:hAnsiTheme="majorHAnsi"/>
      <w:i/>
      <w:iCs/>
      <w:color w:val="404040" w:themeColor="text1" w:themeTint="BF"/>
    </w:rPr>
  </w:style>
  <w:style w:type="paragraph" w:styleId="Titre8">
    <w:name w:val="heading 8"/>
    <w:basedOn w:val="Normal"/>
    <w:next w:val="Normal"/>
    <w:link w:val="Titre8Car"/>
    <w:uiPriority w:val="9"/>
    <w:unhideWhenUsed/>
    <w:qFormat/>
    <w:rsid w:val="009F764A"/>
    <w:pPr>
      <w:keepNext/>
      <w:keepLines/>
      <w:spacing w:before="200" w:after="0"/>
      <w:outlineLvl w:val="7"/>
    </w:pPr>
    <w:rPr>
      <w:rFonts w:asciiTheme="majorHAnsi" w:eastAsiaTheme="majorEastAsia" w:hAnsiTheme="majorHAnsi"/>
      <w:color w:val="4F81BD" w:themeColor="accent1"/>
      <w:sz w:val="20"/>
      <w:szCs w:val="20"/>
    </w:rPr>
  </w:style>
  <w:style w:type="paragraph" w:styleId="Titre9">
    <w:name w:val="heading 9"/>
    <w:basedOn w:val="Normal"/>
    <w:next w:val="Normal"/>
    <w:link w:val="Titre9Car"/>
    <w:uiPriority w:val="9"/>
    <w:unhideWhenUsed/>
    <w:qFormat/>
    <w:rsid w:val="009F764A"/>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F764A"/>
    <w:rPr>
      <w:rFonts w:asciiTheme="majorHAnsi" w:eastAsiaTheme="majorEastAsia" w:hAnsiTheme="majorHAnsi" w:cs="Times New Roman"/>
      <w:b/>
      <w:bCs/>
      <w:color w:val="365F91" w:themeColor="accent1" w:themeShade="BF"/>
      <w:sz w:val="28"/>
      <w:szCs w:val="28"/>
    </w:rPr>
  </w:style>
  <w:style w:type="character" w:customStyle="1" w:styleId="Titre2Car">
    <w:name w:val="Titre 2 Car"/>
    <w:basedOn w:val="Policepardfaut"/>
    <w:link w:val="Titre2"/>
    <w:uiPriority w:val="9"/>
    <w:locked/>
    <w:rsid w:val="009F764A"/>
    <w:rPr>
      <w:rFonts w:asciiTheme="majorHAnsi" w:eastAsiaTheme="majorEastAsia" w:hAnsiTheme="majorHAnsi" w:cs="Times New Roman"/>
      <w:b/>
      <w:bCs/>
      <w:color w:val="4F81BD" w:themeColor="accent1"/>
      <w:sz w:val="26"/>
      <w:szCs w:val="26"/>
    </w:rPr>
  </w:style>
  <w:style w:type="character" w:customStyle="1" w:styleId="Titre3Car">
    <w:name w:val="Titre 3 Car"/>
    <w:basedOn w:val="Policepardfaut"/>
    <w:link w:val="Titre3"/>
    <w:uiPriority w:val="9"/>
    <w:locked/>
    <w:rsid w:val="009F764A"/>
    <w:rPr>
      <w:rFonts w:asciiTheme="majorHAnsi" w:eastAsiaTheme="majorEastAsia" w:hAnsiTheme="majorHAnsi" w:cs="Times New Roman"/>
      <w:b/>
      <w:bCs/>
      <w:color w:val="4F81BD" w:themeColor="accent1"/>
    </w:rPr>
  </w:style>
  <w:style w:type="character" w:customStyle="1" w:styleId="Titre4Car">
    <w:name w:val="Titre 4 Car"/>
    <w:basedOn w:val="Policepardfaut"/>
    <w:link w:val="Titre4"/>
    <w:uiPriority w:val="9"/>
    <w:locked/>
    <w:rsid w:val="009F764A"/>
    <w:rPr>
      <w:rFonts w:asciiTheme="majorHAnsi" w:eastAsiaTheme="majorEastAsia" w:hAnsiTheme="majorHAnsi" w:cs="Times New Roman"/>
      <w:b/>
      <w:bCs/>
      <w:i/>
      <w:iCs/>
      <w:color w:val="4F81BD" w:themeColor="accent1"/>
    </w:rPr>
  </w:style>
  <w:style w:type="character" w:customStyle="1" w:styleId="Titre5Car">
    <w:name w:val="Titre 5 Car"/>
    <w:basedOn w:val="Policepardfaut"/>
    <w:link w:val="Titre5"/>
    <w:uiPriority w:val="9"/>
    <w:locked/>
    <w:rsid w:val="009F764A"/>
    <w:rPr>
      <w:rFonts w:asciiTheme="majorHAnsi" w:eastAsiaTheme="majorEastAsia" w:hAnsiTheme="majorHAnsi" w:cs="Times New Roman"/>
      <w:color w:val="243F60" w:themeColor="accent1" w:themeShade="7F"/>
    </w:rPr>
  </w:style>
  <w:style w:type="character" w:customStyle="1" w:styleId="Titre6Car">
    <w:name w:val="Titre 6 Car"/>
    <w:basedOn w:val="Policepardfaut"/>
    <w:link w:val="Titre6"/>
    <w:uiPriority w:val="9"/>
    <w:locked/>
    <w:rsid w:val="009F764A"/>
    <w:rPr>
      <w:rFonts w:asciiTheme="majorHAnsi" w:eastAsiaTheme="majorEastAsia" w:hAnsiTheme="majorHAnsi" w:cs="Times New Roman"/>
      <w:i/>
      <w:iCs/>
      <w:color w:val="243F60" w:themeColor="accent1" w:themeShade="7F"/>
    </w:rPr>
  </w:style>
  <w:style w:type="character" w:customStyle="1" w:styleId="Titre7Car">
    <w:name w:val="Titre 7 Car"/>
    <w:basedOn w:val="Policepardfaut"/>
    <w:link w:val="Titre7"/>
    <w:uiPriority w:val="9"/>
    <w:locked/>
    <w:rsid w:val="009F764A"/>
    <w:rPr>
      <w:rFonts w:asciiTheme="majorHAnsi" w:eastAsiaTheme="majorEastAsia" w:hAnsiTheme="majorHAnsi" w:cs="Times New Roman"/>
      <w:i/>
      <w:iCs/>
      <w:color w:val="404040" w:themeColor="text1" w:themeTint="BF"/>
    </w:rPr>
  </w:style>
  <w:style w:type="character" w:customStyle="1" w:styleId="Titre8Car">
    <w:name w:val="Titre 8 Car"/>
    <w:basedOn w:val="Policepardfaut"/>
    <w:link w:val="Titre8"/>
    <w:uiPriority w:val="9"/>
    <w:locked/>
    <w:rsid w:val="009F764A"/>
    <w:rPr>
      <w:rFonts w:asciiTheme="majorHAnsi" w:eastAsiaTheme="majorEastAsia" w:hAnsiTheme="majorHAnsi" w:cs="Times New Roman"/>
      <w:color w:val="4F81BD" w:themeColor="accent1"/>
      <w:sz w:val="20"/>
      <w:szCs w:val="20"/>
    </w:rPr>
  </w:style>
  <w:style w:type="character" w:customStyle="1" w:styleId="Titre9Car">
    <w:name w:val="Titre 9 Car"/>
    <w:basedOn w:val="Policepardfaut"/>
    <w:link w:val="Titre9"/>
    <w:uiPriority w:val="9"/>
    <w:locked/>
    <w:rsid w:val="009F764A"/>
    <w:rPr>
      <w:rFonts w:asciiTheme="majorHAnsi" w:eastAsiaTheme="majorEastAsia" w:hAnsiTheme="majorHAnsi" w:cs="Times New Roman"/>
      <w:i/>
      <w:iCs/>
      <w:color w:val="404040" w:themeColor="text1" w:themeTint="BF"/>
      <w:sz w:val="20"/>
      <w:szCs w:val="20"/>
    </w:rPr>
  </w:style>
  <w:style w:type="paragraph" w:styleId="En-tte">
    <w:name w:val="header"/>
    <w:basedOn w:val="Normal"/>
    <w:link w:val="En-tteCar"/>
    <w:uiPriority w:val="99"/>
    <w:rsid w:val="00D46228"/>
    <w:pPr>
      <w:tabs>
        <w:tab w:val="center" w:pos="4536"/>
        <w:tab w:val="right" w:pos="9072"/>
      </w:tabs>
    </w:pPr>
  </w:style>
  <w:style w:type="character" w:customStyle="1" w:styleId="En-tteCar">
    <w:name w:val="En-tête Car"/>
    <w:basedOn w:val="Policepardfaut"/>
    <w:link w:val="En-tte"/>
    <w:uiPriority w:val="99"/>
    <w:locked/>
    <w:rsid w:val="00D46228"/>
    <w:rPr>
      <w:rFonts w:ascii="Times New Roman" w:hAnsi="Times New Roman" w:cs="Times New Roman"/>
      <w:sz w:val="24"/>
      <w:szCs w:val="24"/>
      <w:lang w:val="fr-FR" w:eastAsia="fr-FR"/>
    </w:rPr>
  </w:style>
  <w:style w:type="character" w:styleId="Numrodepage">
    <w:name w:val="page number"/>
    <w:basedOn w:val="Policepardfaut"/>
    <w:uiPriority w:val="99"/>
    <w:rsid w:val="00D46228"/>
    <w:rPr>
      <w:rFonts w:cs="Times New Roman"/>
    </w:rPr>
  </w:style>
  <w:style w:type="paragraph" w:styleId="Corpsdetexte">
    <w:name w:val="Body Text"/>
    <w:basedOn w:val="Normal"/>
    <w:link w:val="CorpsdetexteCar"/>
    <w:uiPriority w:val="99"/>
    <w:rsid w:val="00D46228"/>
    <w:pPr>
      <w:spacing w:after="120"/>
    </w:pPr>
  </w:style>
  <w:style w:type="character" w:customStyle="1" w:styleId="CorpsdetexteCar">
    <w:name w:val="Corps de texte Car"/>
    <w:basedOn w:val="Policepardfaut"/>
    <w:link w:val="Corpsdetexte"/>
    <w:uiPriority w:val="99"/>
    <w:locked/>
    <w:rsid w:val="00D46228"/>
    <w:rPr>
      <w:rFonts w:ascii="Times New Roman" w:hAnsi="Times New Roman" w:cs="Times New Roman"/>
      <w:sz w:val="24"/>
      <w:szCs w:val="24"/>
      <w:lang w:val="fr-FR" w:eastAsia="fr-FR"/>
    </w:rPr>
  </w:style>
  <w:style w:type="paragraph" w:styleId="Retraitcorpsdetexte">
    <w:name w:val="Body Text Indent"/>
    <w:basedOn w:val="Normal"/>
    <w:link w:val="RetraitcorpsdetexteCar"/>
    <w:uiPriority w:val="99"/>
    <w:rsid w:val="00D46228"/>
    <w:pPr>
      <w:spacing w:after="120"/>
      <w:ind w:left="283"/>
    </w:pPr>
  </w:style>
  <w:style w:type="character" w:customStyle="1" w:styleId="RetraitcorpsdetexteCar">
    <w:name w:val="Retrait corps de texte Car"/>
    <w:basedOn w:val="Policepardfaut"/>
    <w:link w:val="Retraitcorpsdetexte"/>
    <w:uiPriority w:val="99"/>
    <w:locked/>
    <w:rsid w:val="00D46228"/>
    <w:rPr>
      <w:rFonts w:ascii="Times New Roman" w:hAnsi="Times New Roman" w:cs="Times New Roman"/>
      <w:sz w:val="24"/>
      <w:szCs w:val="24"/>
      <w:lang w:val="fr-FR" w:eastAsia="fr-FR"/>
    </w:rPr>
  </w:style>
  <w:style w:type="paragraph" w:styleId="Corpsdetexte2">
    <w:name w:val="Body Text 2"/>
    <w:basedOn w:val="Normal"/>
    <w:link w:val="Corpsdetexte2Car"/>
    <w:uiPriority w:val="99"/>
    <w:rsid w:val="00D46228"/>
    <w:pPr>
      <w:spacing w:after="120" w:line="480" w:lineRule="auto"/>
    </w:pPr>
  </w:style>
  <w:style w:type="character" w:customStyle="1" w:styleId="Corpsdetexte2Car">
    <w:name w:val="Corps de texte 2 Car"/>
    <w:basedOn w:val="Policepardfaut"/>
    <w:link w:val="Corpsdetexte2"/>
    <w:uiPriority w:val="99"/>
    <w:locked/>
    <w:rsid w:val="00D46228"/>
    <w:rPr>
      <w:rFonts w:ascii="Times New Roman" w:hAnsi="Times New Roman" w:cs="Times New Roman"/>
      <w:sz w:val="24"/>
      <w:szCs w:val="24"/>
      <w:lang w:val="fr-FR" w:eastAsia="fr-FR"/>
    </w:rPr>
  </w:style>
  <w:style w:type="character" w:styleId="Lienhypertexte">
    <w:name w:val="Hyperlink"/>
    <w:basedOn w:val="Policepardfaut"/>
    <w:uiPriority w:val="99"/>
    <w:rsid w:val="00D46228"/>
    <w:rPr>
      <w:rFonts w:cs="Times New Roman"/>
      <w:color w:val="0000FF"/>
      <w:u w:val="single"/>
    </w:rPr>
  </w:style>
  <w:style w:type="paragraph" w:styleId="Notedebasdepage">
    <w:name w:val="footnote text"/>
    <w:basedOn w:val="Normal"/>
    <w:link w:val="NotedebasdepageCar"/>
    <w:uiPriority w:val="99"/>
    <w:semiHidden/>
    <w:rsid w:val="00D46228"/>
    <w:rPr>
      <w:sz w:val="20"/>
      <w:szCs w:val="20"/>
    </w:rPr>
  </w:style>
  <w:style w:type="character" w:customStyle="1" w:styleId="NotedebasdepageCar">
    <w:name w:val="Note de bas de page Car"/>
    <w:basedOn w:val="Policepardfaut"/>
    <w:link w:val="Notedebasdepage"/>
    <w:uiPriority w:val="99"/>
    <w:semiHidden/>
    <w:locked/>
    <w:rsid w:val="00D46228"/>
    <w:rPr>
      <w:rFonts w:ascii="Times New Roman" w:hAnsi="Times New Roman" w:cs="Times New Roman"/>
      <w:sz w:val="20"/>
      <w:szCs w:val="20"/>
      <w:lang w:val="fr-FR" w:eastAsia="fr-FR"/>
    </w:rPr>
  </w:style>
  <w:style w:type="character" w:styleId="Appelnotedebasdep">
    <w:name w:val="footnote reference"/>
    <w:basedOn w:val="Policepardfaut"/>
    <w:uiPriority w:val="99"/>
    <w:semiHidden/>
    <w:rsid w:val="00D46228"/>
    <w:rPr>
      <w:rFonts w:cs="Times New Roman"/>
      <w:vertAlign w:val="superscript"/>
    </w:rPr>
  </w:style>
  <w:style w:type="paragraph" w:styleId="Titre">
    <w:name w:val="Title"/>
    <w:basedOn w:val="Normal"/>
    <w:next w:val="Normal"/>
    <w:link w:val="TitreCar"/>
    <w:uiPriority w:val="10"/>
    <w:qFormat/>
    <w:rsid w:val="009F764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reCar">
    <w:name w:val="Titre Car"/>
    <w:basedOn w:val="Policepardfaut"/>
    <w:link w:val="Titre"/>
    <w:uiPriority w:val="10"/>
    <w:locked/>
    <w:rsid w:val="009F764A"/>
    <w:rPr>
      <w:rFonts w:asciiTheme="majorHAnsi" w:eastAsiaTheme="majorEastAsia" w:hAnsiTheme="majorHAnsi" w:cs="Times New Roman"/>
      <w:color w:val="17365D" w:themeColor="text2" w:themeShade="BF"/>
      <w:spacing w:val="5"/>
      <w:kern w:val="28"/>
      <w:sz w:val="52"/>
      <w:szCs w:val="52"/>
    </w:rPr>
  </w:style>
  <w:style w:type="paragraph" w:styleId="Pieddepage">
    <w:name w:val="footer"/>
    <w:basedOn w:val="Normal"/>
    <w:link w:val="PieddepageCar"/>
    <w:uiPriority w:val="99"/>
    <w:rsid w:val="00D46228"/>
    <w:pPr>
      <w:tabs>
        <w:tab w:val="center" w:pos="4536"/>
        <w:tab w:val="right" w:pos="9072"/>
      </w:tabs>
    </w:pPr>
  </w:style>
  <w:style w:type="character" w:customStyle="1" w:styleId="PieddepageCar">
    <w:name w:val="Pied de page Car"/>
    <w:basedOn w:val="Policepardfaut"/>
    <w:link w:val="Pieddepage"/>
    <w:uiPriority w:val="99"/>
    <w:locked/>
    <w:rsid w:val="00D46228"/>
    <w:rPr>
      <w:rFonts w:ascii="Times New Roman" w:hAnsi="Times New Roman" w:cs="Times New Roman"/>
      <w:sz w:val="24"/>
      <w:szCs w:val="24"/>
      <w:lang w:val="fr-FR" w:eastAsia="fr-FR"/>
    </w:rPr>
  </w:style>
  <w:style w:type="paragraph" w:customStyle="1" w:styleId="ListParagraph1">
    <w:name w:val="List Paragraph1"/>
    <w:basedOn w:val="Normal"/>
    <w:rsid w:val="00D46228"/>
    <w:pPr>
      <w:ind w:left="708"/>
    </w:pPr>
  </w:style>
  <w:style w:type="character" w:styleId="Lienhypertextesuivivisit">
    <w:name w:val="FollowedHyperlink"/>
    <w:basedOn w:val="Policepardfaut"/>
    <w:uiPriority w:val="99"/>
    <w:rsid w:val="00D46228"/>
    <w:rPr>
      <w:rFonts w:cs="Times New Roman"/>
      <w:color w:val="800080"/>
      <w:u w:val="single"/>
    </w:rPr>
  </w:style>
  <w:style w:type="character" w:customStyle="1" w:styleId="CarCar13">
    <w:name w:val="Car Car13"/>
    <w:basedOn w:val="Policepardfaut"/>
    <w:uiPriority w:val="99"/>
    <w:locked/>
    <w:rsid w:val="00D46228"/>
    <w:rPr>
      <w:rFonts w:cs="Times New Roman"/>
      <w:b/>
      <w:sz w:val="24"/>
      <w:szCs w:val="24"/>
      <w:lang w:val="fr-CD" w:eastAsia="en-US" w:bidi="ar-SA"/>
    </w:rPr>
  </w:style>
  <w:style w:type="character" w:customStyle="1" w:styleId="CarCar12">
    <w:name w:val="Car Car12"/>
    <w:basedOn w:val="Policepardfaut"/>
    <w:uiPriority w:val="99"/>
    <w:locked/>
    <w:rsid w:val="00D46228"/>
    <w:rPr>
      <w:rFonts w:ascii="Arial" w:hAnsi="Arial" w:cs="Arial"/>
      <w:b/>
      <w:bCs/>
      <w:i/>
      <w:iCs/>
      <w:sz w:val="28"/>
      <w:szCs w:val="28"/>
      <w:lang w:val="fr-FR" w:eastAsia="fr-FR" w:bidi="ar-SA"/>
    </w:rPr>
  </w:style>
  <w:style w:type="character" w:customStyle="1" w:styleId="CarCar11">
    <w:name w:val="Car Car11"/>
    <w:basedOn w:val="Policepardfaut"/>
    <w:uiPriority w:val="99"/>
    <w:locked/>
    <w:rsid w:val="00D46228"/>
    <w:rPr>
      <w:rFonts w:ascii="Arial" w:hAnsi="Arial" w:cs="Arial"/>
      <w:b/>
      <w:bCs/>
      <w:sz w:val="26"/>
      <w:szCs w:val="26"/>
      <w:lang w:val="fr-FR" w:eastAsia="fr-FR" w:bidi="ar-SA"/>
    </w:rPr>
  </w:style>
  <w:style w:type="character" w:customStyle="1" w:styleId="CarCar10">
    <w:name w:val="Car Car10"/>
    <w:basedOn w:val="Policepardfaut"/>
    <w:uiPriority w:val="99"/>
    <w:locked/>
    <w:rsid w:val="00D46228"/>
    <w:rPr>
      <w:rFonts w:cs="Times New Roman"/>
      <w:b/>
      <w:bCs/>
      <w:sz w:val="28"/>
      <w:szCs w:val="28"/>
      <w:lang w:val="fr-FR" w:eastAsia="fr-FR" w:bidi="ar-SA"/>
    </w:rPr>
  </w:style>
  <w:style w:type="character" w:customStyle="1" w:styleId="CarCar9">
    <w:name w:val="Car Car9"/>
    <w:basedOn w:val="Policepardfaut"/>
    <w:uiPriority w:val="99"/>
    <w:locked/>
    <w:rsid w:val="00D46228"/>
    <w:rPr>
      <w:rFonts w:cs="Times New Roman"/>
      <w:b/>
      <w:bCs/>
      <w:i/>
      <w:iCs/>
      <w:sz w:val="26"/>
      <w:szCs w:val="26"/>
      <w:lang w:val="fr-FR" w:eastAsia="fr-FR" w:bidi="ar-SA"/>
    </w:rPr>
  </w:style>
  <w:style w:type="character" w:customStyle="1" w:styleId="CarCar8">
    <w:name w:val="Car Car8"/>
    <w:basedOn w:val="Policepardfaut"/>
    <w:uiPriority w:val="99"/>
    <w:locked/>
    <w:rsid w:val="00D46228"/>
    <w:rPr>
      <w:rFonts w:cs="Times New Roman"/>
      <w:i/>
      <w:iCs/>
      <w:sz w:val="24"/>
      <w:szCs w:val="24"/>
      <w:lang w:val="en-US" w:eastAsia="en-US" w:bidi="ar-SA"/>
    </w:rPr>
  </w:style>
  <w:style w:type="character" w:customStyle="1" w:styleId="CarCar7">
    <w:name w:val="Car Car7"/>
    <w:basedOn w:val="Policepardfaut"/>
    <w:uiPriority w:val="99"/>
    <w:locked/>
    <w:rsid w:val="00D46228"/>
    <w:rPr>
      <w:rFonts w:ascii="Arial" w:hAnsi="Arial" w:cs="Arial"/>
      <w:sz w:val="22"/>
      <w:szCs w:val="22"/>
      <w:lang w:val="fr-FR" w:eastAsia="fr-FR" w:bidi="ar-SA"/>
    </w:rPr>
  </w:style>
  <w:style w:type="character" w:customStyle="1" w:styleId="CarCar5">
    <w:name w:val="Car Car5"/>
    <w:basedOn w:val="Policepardfaut"/>
    <w:uiPriority w:val="99"/>
    <w:locked/>
    <w:rsid w:val="00D46228"/>
    <w:rPr>
      <w:rFonts w:cs="Times New Roman"/>
      <w:sz w:val="24"/>
      <w:szCs w:val="24"/>
      <w:lang w:val="fr-FR" w:eastAsia="fr-FR" w:bidi="ar-SA"/>
    </w:rPr>
  </w:style>
  <w:style w:type="character" w:customStyle="1" w:styleId="CarCar2">
    <w:name w:val="Car Car2"/>
    <w:basedOn w:val="Policepardfaut"/>
    <w:uiPriority w:val="99"/>
    <w:locked/>
    <w:rsid w:val="00D46228"/>
    <w:rPr>
      <w:rFonts w:cs="Times New Roman"/>
      <w:sz w:val="24"/>
      <w:szCs w:val="24"/>
      <w:lang w:val="fr-FR" w:eastAsia="fr-FR" w:bidi="ar-SA"/>
    </w:rPr>
  </w:style>
  <w:style w:type="character" w:customStyle="1" w:styleId="CarCar1">
    <w:name w:val="Car Car1"/>
    <w:basedOn w:val="Policepardfaut"/>
    <w:uiPriority w:val="99"/>
    <w:locked/>
    <w:rsid w:val="00D46228"/>
    <w:rPr>
      <w:rFonts w:cs="Times New Roman"/>
      <w:b/>
      <w:sz w:val="24"/>
      <w:szCs w:val="24"/>
      <w:lang w:val="fr-CD" w:eastAsia="en-US" w:bidi="ar-SA"/>
    </w:rPr>
  </w:style>
  <w:style w:type="character" w:customStyle="1" w:styleId="CarCar6">
    <w:name w:val="Car Car6"/>
    <w:basedOn w:val="Policepardfaut"/>
    <w:uiPriority w:val="99"/>
    <w:locked/>
    <w:rsid w:val="00D46228"/>
    <w:rPr>
      <w:rFonts w:cs="Times New Roman"/>
      <w:sz w:val="24"/>
      <w:szCs w:val="24"/>
      <w:lang w:val="fr-FR" w:eastAsia="fr-FR" w:bidi="ar-SA"/>
    </w:rPr>
  </w:style>
  <w:style w:type="character" w:customStyle="1" w:styleId="CarCar4">
    <w:name w:val="Car Car4"/>
    <w:basedOn w:val="Policepardfaut"/>
    <w:uiPriority w:val="99"/>
    <w:locked/>
    <w:rsid w:val="00D46228"/>
    <w:rPr>
      <w:rFonts w:cs="Times New Roman"/>
      <w:bCs/>
      <w:sz w:val="24"/>
      <w:szCs w:val="24"/>
      <w:lang w:val="fr-CD" w:eastAsia="en-US" w:bidi="ar-SA"/>
    </w:rPr>
  </w:style>
  <w:style w:type="character" w:customStyle="1" w:styleId="CarCar3">
    <w:name w:val="Car Car3"/>
    <w:basedOn w:val="Policepardfaut"/>
    <w:uiPriority w:val="99"/>
    <w:locked/>
    <w:rsid w:val="00D46228"/>
    <w:rPr>
      <w:rFonts w:cs="Times New Roman"/>
      <w:sz w:val="24"/>
      <w:lang w:val="fr-FR" w:eastAsia="fr-FR" w:bidi="ar-SA"/>
    </w:rPr>
  </w:style>
  <w:style w:type="paragraph" w:customStyle="1" w:styleId="paragraphedelistecxspmiddle">
    <w:name w:val="paragraphedelistecxspmiddle"/>
    <w:basedOn w:val="Normal"/>
    <w:uiPriority w:val="99"/>
    <w:rsid w:val="00D46228"/>
    <w:pPr>
      <w:spacing w:before="100" w:beforeAutospacing="1" w:after="100" w:afterAutospacing="1"/>
    </w:pPr>
  </w:style>
  <w:style w:type="paragraph" w:customStyle="1" w:styleId="paragraphedelistecxsplast">
    <w:name w:val="paragraphedelistecxsplast"/>
    <w:basedOn w:val="Normal"/>
    <w:uiPriority w:val="99"/>
    <w:rsid w:val="00D46228"/>
    <w:pPr>
      <w:spacing w:before="100" w:beforeAutospacing="1" w:after="100" w:afterAutospacing="1"/>
    </w:pPr>
  </w:style>
  <w:style w:type="paragraph" w:styleId="Textedebulles">
    <w:name w:val="Balloon Text"/>
    <w:basedOn w:val="Normal"/>
    <w:link w:val="TextedebullesCar"/>
    <w:uiPriority w:val="99"/>
    <w:semiHidden/>
    <w:rsid w:val="00D46228"/>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D46228"/>
    <w:rPr>
      <w:rFonts w:ascii="Tahoma" w:hAnsi="Tahoma" w:cs="Tahoma"/>
      <w:sz w:val="16"/>
      <w:szCs w:val="16"/>
      <w:lang w:val="fr-FR" w:eastAsia="fr-FR"/>
    </w:rPr>
  </w:style>
  <w:style w:type="paragraph" w:customStyle="1" w:styleId="Car">
    <w:name w:val="Car"/>
    <w:basedOn w:val="Normal"/>
    <w:uiPriority w:val="99"/>
    <w:rsid w:val="00D46228"/>
    <w:rPr>
      <w:lang w:val="pl-PL" w:eastAsia="pl-PL"/>
    </w:rPr>
  </w:style>
  <w:style w:type="table" w:styleId="Grilledutableau">
    <w:name w:val="Table Grid"/>
    <w:basedOn w:val="TableauNormal"/>
    <w:uiPriority w:val="39"/>
    <w:rsid w:val="00D46228"/>
    <w:pPr>
      <w:spacing w:after="0" w:line="240" w:lineRule="auto"/>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1">
    <w:name w:val="En-tête Car1"/>
    <w:aliases w:val="En-tête Car Car"/>
    <w:basedOn w:val="Policepardfaut"/>
    <w:rsid w:val="00D46228"/>
    <w:rPr>
      <w:rFonts w:cs="Times New Roman"/>
      <w:sz w:val="24"/>
      <w:szCs w:val="24"/>
    </w:rPr>
  </w:style>
  <w:style w:type="paragraph" w:styleId="Paragraphedeliste">
    <w:name w:val="List Paragraph"/>
    <w:basedOn w:val="Normal"/>
    <w:uiPriority w:val="34"/>
    <w:qFormat/>
    <w:rsid w:val="009F764A"/>
    <w:pPr>
      <w:ind w:left="720"/>
      <w:contextualSpacing/>
    </w:pPr>
  </w:style>
  <w:style w:type="paragraph" w:styleId="Retraitcorpsdetexte2">
    <w:name w:val="Body Text Indent 2"/>
    <w:basedOn w:val="Normal"/>
    <w:link w:val="Retraitcorpsdetexte2Car"/>
    <w:uiPriority w:val="99"/>
    <w:rsid w:val="00495AE6"/>
    <w:pPr>
      <w:spacing w:after="120" w:line="480" w:lineRule="auto"/>
      <w:ind w:left="283"/>
    </w:pPr>
  </w:style>
  <w:style w:type="character" w:customStyle="1" w:styleId="Retraitcorpsdetexte2Car">
    <w:name w:val="Retrait corps de texte 2 Car"/>
    <w:basedOn w:val="Policepardfaut"/>
    <w:link w:val="Retraitcorpsdetexte2"/>
    <w:uiPriority w:val="99"/>
    <w:locked/>
    <w:rsid w:val="00495AE6"/>
    <w:rPr>
      <w:rFonts w:ascii="Times New Roman" w:hAnsi="Times New Roman" w:cs="Times New Roman"/>
      <w:sz w:val="24"/>
      <w:szCs w:val="24"/>
      <w:lang w:val="fr-FR" w:eastAsia="fr-FR"/>
    </w:rPr>
  </w:style>
  <w:style w:type="character" w:styleId="Emphaseple">
    <w:name w:val="Subtle Emphasis"/>
    <w:basedOn w:val="Policepardfaut"/>
    <w:uiPriority w:val="19"/>
    <w:qFormat/>
    <w:rsid w:val="009F764A"/>
    <w:rPr>
      <w:rFonts w:cs="Times New Roman"/>
      <w:i/>
      <w:iCs/>
      <w:color w:val="808080" w:themeColor="text1" w:themeTint="7F"/>
    </w:rPr>
  </w:style>
  <w:style w:type="paragraph" w:customStyle="1" w:styleId="font5">
    <w:name w:val="font5"/>
    <w:basedOn w:val="Normal"/>
    <w:rsid w:val="0064193E"/>
    <w:pPr>
      <w:spacing w:before="100" w:beforeAutospacing="1" w:after="100" w:afterAutospacing="1"/>
    </w:pPr>
    <w:rPr>
      <w:rFonts w:ascii="Calibri" w:hAnsi="Calibri"/>
      <w:color w:val="000000"/>
      <w:u w:val="single"/>
    </w:rPr>
  </w:style>
  <w:style w:type="paragraph" w:customStyle="1" w:styleId="xl65">
    <w:name w:val="xl65"/>
    <w:basedOn w:val="Normal"/>
    <w:rsid w:val="0064193E"/>
    <w:pPr>
      <w:pBdr>
        <w:top w:val="single" w:sz="4" w:space="0" w:color="auto"/>
        <w:left w:val="single" w:sz="4" w:space="0" w:color="auto"/>
        <w:bottom w:val="single" w:sz="4" w:space="0" w:color="auto"/>
        <w:right w:val="single" w:sz="4" w:space="0" w:color="auto"/>
      </w:pBdr>
      <w:spacing w:before="100" w:beforeAutospacing="1" w:after="100" w:afterAutospacing="1"/>
    </w:pPr>
    <w:rPr>
      <w:rFonts w:ascii="Cambria" w:hAnsi="Cambria"/>
    </w:rPr>
  </w:style>
  <w:style w:type="paragraph" w:customStyle="1" w:styleId="xl66">
    <w:name w:val="xl66"/>
    <w:basedOn w:val="Normal"/>
    <w:rsid w:val="0064193E"/>
    <w:pPr>
      <w:pBdr>
        <w:top w:val="single" w:sz="4" w:space="0" w:color="auto"/>
        <w:left w:val="single" w:sz="4" w:space="0" w:color="auto"/>
        <w:bottom w:val="single" w:sz="4" w:space="0" w:color="auto"/>
        <w:right w:val="single" w:sz="4" w:space="0" w:color="auto"/>
      </w:pBdr>
      <w:spacing w:before="100" w:beforeAutospacing="1" w:after="100" w:afterAutospacing="1"/>
    </w:pPr>
    <w:rPr>
      <w:rFonts w:ascii="Cambria" w:hAnsi="Cambria"/>
    </w:rPr>
  </w:style>
  <w:style w:type="paragraph" w:customStyle="1" w:styleId="xl67">
    <w:name w:val="xl67"/>
    <w:basedOn w:val="Normal"/>
    <w:rsid w:val="0064193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64193E"/>
    <w:pPr>
      <w:pBdr>
        <w:left w:val="single" w:sz="4" w:space="0" w:color="auto"/>
        <w:right w:val="single" w:sz="4" w:space="0" w:color="auto"/>
      </w:pBdr>
      <w:spacing w:before="100" w:beforeAutospacing="1" w:after="100" w:afterAutospacing="1"/>
    </w:pPr>
    <w:rPr>
      <w:rFonts w:ascii="Cambria" w:hAnsi="Cambria"/>
    </w:rPr>
  </w:style>
  <w:style w:type="paragraph" w:customStyle="1" w:styleId="xl69">
    <w:name w:val="xl69"/>
    <w:basedOn w:val="Normal"/>
    <w:rsid w:val="0064193E"/>
    <w:pPr>
      <w:pBdr>
        <w:left w:val="single" w:sz="4" w:space="0" w:color="auto"/>
        <w:right w:val="single" w:sz="4" w:space="0" w:color="auto"/>
      </w:pBdr>
      <w:spacing w:before="100" w:beforeAutospacing="1" w:after="100" w:afterAutospacing="1"/>
    </w:pPr>
  </w:style>
  <w:style w:type="paragraph" w:customStyle="1" w:styleId="xl70">
    <w:name w:val="xl70"/>
    <w:basedOn w:val="Normal"/>
    <w:rsid w:val="0064193E"/>
    <w:pPr>
      <w:spacing w:before="100" w:beforeAutospacing="1" w:after="100" w:afterAutospacing="1"/>
    </w:pPr>
  </w:style>
  <w:style w:type="paragraph" w:customStyle="1" w:styleId="xl71">
    <w:name w:val="xl71"/>
    <w:basedOn w:val="Normal"/>
    <w:rsid w:val="0064193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2">
    <w:name w:val="xl72"/>
    <w:basedOn w:val="Normal"/>
    <w:rsid w:val="0064193E"/>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TextedebullesCar1">
    <w:name w:val="Texte de bulles Car1"/>
    <w:basedOn w:val="Policepardfaut"/>
    <w:uiPriority w:val="99"/>
    <w:semiHidden/>
    <w:rsid w:val="0064193E"/>
    <w:rPr>
      <w:rFonts w:ascii="Tahoma" w:hAnsi="Tahoma" w:cs="Tahoma"/>
      <w:sz w:val="16"/>
      <w:szCs w:val="16"/>
      <w:lang w:eastAsia="fr-FR"/>
    </w:rPr>
  </w:style>
  <w:style w:type="character" w:customStyle="1" w:styleId="NotedebaspageCar1">
    <w:name w:val="Note de bas page Car1"/>
    <w:basedOn w:val="Policepardfaut"/>
    <w:uiPriority w:val="99"/>
    <w:semiHidden/>
    <w:rsid w:val="0064193E"/>
    <w:rPr>
      <w:rFonts w:ascii="Times New Roman" w:hAnsi="Times New Roman" w:cs="Times New Roman"/>
      <w:sz w:val="20"/>
      <w:szCs w:val="20"/>
      <w:lang w:val="fr-FR" w:eastAsia="fr-FR"/>
    </w:rPr>
  </w:style>
  <w:style w:type="paragraph" w:customStyle="1" w:styleId="Paragraphedeliste1">
    <w:name w:val="Paragraphe de liste1"/>
    <w:basedOn w:val="Normal"/>
    <w:rsid w:val="0064193E"/>
    <w:pPr>
      <w:ind w:left="708"/>
    </w:pPr>
  </w:style>
  <w:style w:type="paragraph" w:styleId="Sansinterligne">
    <w:name w:val="No Spacing"/>
    <w:uiPriority w:val="1"/>
    <w:qFormat/>
    <w:rsid w:val="009F764A"/>
    <w:pPr>
      <w:spacing w:after="0" w:line="240" w:lineRule="auto"/>
    </w:pPr>
  </w:style>
  <w:style w:type="paragraph" w:customStyle="1" w:styleId="Sansinterligne1">
    <w:name w:val="Sans interligne1"/>
    <w:rsid w:val="000B4701"/>
    <w:pPr>
      <w:spacing w:after="0" w:line="240" w:lineRule="auto"/>
    </w:pPr>
    <w:rPr>
      <w:rFonts w:ascii="Calibri" w:hAnsi="Calibri"/>
      <w:lang w:val="fr-BE"/>
    </w:rPr>
  </w:style>
  <w:style w:type="paragraph" w:styleId="En-ttedetabledesmatires">
    <w:name w:val="TOC Heading"/>
    <w:basedOn w:val="Titre1"/>
    <w:next w:val="Normal"/>
    <w:uiPriority w:val="39"/>
    <w:unhideWhenUsed/>
    <w:qFormat/>
    <w:rsid w:val="009F764A"/>
    <w:pPr>
      <w:outlineLvl w:val="9"/>
    </w:pPr>
  </w:style>
  <w:style w:type="paragraph" w:styleId="TM1">
    <w:name w:val="toc 1"/>
    <w:basedOn w:val="Normal"/>
    <w:next w:val="Normal"/>
    <w:autoRedefine/>
    <w:uiPriority w:val="39"/>
    <w:unhideWhenUsed/>
    <w:rsid w:val="002619D8"/>
    <w:pPr>
      <w:spacing w:after="100"/>
    </w:pPr>
  </w:style>
  <w:style w:type="paragraph" w:styleId="Lgende">
    <w:name w:val="caption"/>
    <w:basedOn w:val="Normal"/>
    <w:next w:val="Normal"/>
    <w:uiPriority w:val="35"/>
    <w:semiHidden/>
    <w:unhideWhenUsed/>
    <w:qFormat/>
    <w:rsid w:val="009F764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9F764A"/>
    <w:pPr>
      <w:numPr>
        <w:ilvl w:val="1"/>
      </w:numPr>
    </w:pPr>
    <w:rPr>
      <w:rFonts w:asciiTheme="majorHAnsi" w:eastAsiaTheme="majorEastAsia" w:hAnsiTheme="majorHAnsi"/>
      <w:i/>
      <w:iCs/>
      <w:color w:val="4F81BD" w:themeColor="accent1"/>
      <w:spacing w:val="15"/>
      <w:sz w:val="24"/>
      <w:szCs w:val="24"/>
    </w:rPr>
  </w:style>
  <w:style w:type="character" w:customStyle="1" w:styleId="Sous-titreCar">
    <w:name w:val="Sous-titre Car"/>
    <w:basedOn w:val="Policepardfaut"/>
    <w:link w:val="Sous-titre"/>
    <w:uiPriority w:val="11"/>
    <w:locked/>
    <w:rsid w:val="009F764A"/>
    <w:rPr>
      <w:rFonts w:asciiTheme="majorHAnsi" w:eastAsiaTheme="majorEastAsia" w:hAnsiTheme="majorHAnsi" w:cs="Times New Roman"/>
      <w:i/>
      <w:iCs/>
      <w:color w:val="4F81BD" w:themeColor="accent1"/>
      <w:spacing w:val="15"/>
      <w:sz w:val="24"/>
      <w:szCs w:val="24"/>
    </w:rPr>
  </w:style>
  <w:style w:type="character" w:styleId="lev">
    <w:name w:val="Strong"/>
    <w:basedOn w:val="Policepardfaut"/>
    <w:uiPriority w:val="22"/>
    <w:qFormat/>
    <w:rsid w:val="009F764A"/>
    <w:rPr>
      <w:rFonts w:cs="Times New Roman"/>
      <w:b/>
      <w:bCs/>
    </w:rPr>
  </w:style>
  <w:style w:type="character" w:styleId="Accentuation">
    <w:name w:val="Emphasis"/>
    <w:basedOn w:val="Policepardfaut"/>
    <w:uiPriority w:val="20"/>
    <w:qFormat/>
    <w:rsid w:val="009F764A"/>
    <w:rPr>
      <w:rFonts w:cs="Times New Roman"/>
      <w:i/>
      <w:iCs/>
    </w:rPr>
  </w:style>
  <w:style w:type="paragraph" w:styleId="Citation">
    <w:name w:val="Quote"/>
    <w:basedOn w:val="Normal"/>
    <w:next w:val="Normal"/>
    <w:link w:val="CitationCar"/>
    <w:uiPriority w:val="29"/>
    <w:qFormat/>
    <w:rsid w:val="009F764A"/>
    <w:rPr>
      <w:i/>
      <w:iCs/>
      <w:color w:val="000000" w:themeColor="text1"/>
    </w:rPr>
  </w:style>
  <w:style w:type="character" w:customStyle="1" w:styleId="CitationCar">
    <w:name w:val="Citation Car"/>
    <w:basedOn w:val="Policepardfaut"/>
    <w:link w:val="Citation"/>
    <w:uiPriority w:val="29"/>
    <w:locked/>
    <w:rsid w:val="009F764A"/>
    <w:rPr>
      <w:rFonts w:cs="Times New Roman"/>
      <w:i/>
      <w:iCs/>
      <w:color w:val="000000" w:themeColor="text1"/>
    </w:rPr>
  </w:style>
  <w:style w:type="paragraph" w:styleId="Citationintense">
    <w:name w:val="Intense Quote"/>
    <w:basedOn w:val="Normal"/>
    <w:next w:val="Normal"/>
    <w:link w:val="CitationintenseCar"/>
    <w:uiPriority w:val="30"/>
    <w:qFormat/>
    <w:rsid w:val="009F764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locked/>
    <w:rsid w:val="009F764A"/>
    <w:rPr>
      <w:rFonts w:cs="Times New Roman"/>
      <w:b/>
      <w:bCs/>
      <w:i/>
      <w:iCs/>
      <w:color w:val="4F81BD" w:themeColor="accent1"/>
    </w:rPr>
  </w:style>
  <w:style w:type="character" w:styleId="Emphaseintense">
    <w:name w:val="Intense Emphasis"/>
    <w:basedOn w:val="Policepardfaut"/>
    <w:uiPriority w:val="21"/>
    <w:qFormat/>
    <w:rsid w:val="009F764A"/>
    <w:rPr>
      <w:rFonts w:cs="Times New Roman"/>
      <w:b/>
      <w:bCs/>
      <w:i/>
      <w:iCs/>
      <w:color w:val="4F81BD" w:themeColor="accent1"/>
    </w:rPr>
  </w:style>
  <w:style w:type="character" w:styleId="Rfrenceple">
    <w:name w:val="Subtle Reference"/>
    <w:basedOn w:val="Policepardfaut"/>
    <w:uiPriority w:val="31"/>
    <w:qFormat/>
    <w:rsid w:val="009F764A"/>
    <w:rPr>
      <w:rFonts w:cs="Times New Roman"/>
      <w:smallCaps/>
      <w:color w:val="C0504D" w:themeColor="accent2"/>
      <w:u w:val="single"/>
    </w:rPr>
  </w:style>
  <w:style w:type="character" w:styleId="Rfrenceintense">
    <w:name w:val="Intense Reference"/>
    <w:basedOn w:val="Policepardfaut"/>
    <w:uiPriority w:val="32"/>
    <w:qFormat/>
    <w:rsid w:val="009F764A"/>
    <w:rPr>
      <w:rFonts w:cs="Times New Roman"/>
      <w:b/>
      <w:bCs/>
      <w:smallCaps/>
      <w:color w:val="C0504D" w:themeColor="accent2"/>
      <w:spacing w:val="5"/>
      <w:u w:val="single"/>
    </w:rPr>
  </w:style>
  <w:style w:type="character" w:styleId="Titredulivre">
    <w:name w:val="Book Title"/>
    <w:basedOn w:val="Policepardfaut"/>
    <w:uiPriority w:val="33"/>
    <w:qFormat/>
    <w:rsid w:val="009F764A"/>
    <w:rPr>
      <w:rFonts w:cs="Times New Roman"/>
      <w:b/>
      <w:bCs/>
      <w:smallCaps/>
      <w:spacing w:val="5"/>
    </w:rPr>
  </w:style>
  <w:style w:type="paragraph" w:styleId="TM2">
    <w:name w:val="toc 2"/>
    <w:basedOn w:val="Normal"/>
    <w:next w:val="Normal"/>
    <w:autoRedefine/>
    <w:uiPriority w:val="39"/>
    <w:unhideWhenUsed/>
    <w:rsid w:val="00A24DF0"/>
    <w:pPr>
      <w:spacing w:after="100"/>
      <w:ind w:left="220"/>
    </w:pPr>
  </w:style>
  <w:style w:type="paragraph" w:styleId="TM3">
    <w:name w:val="toc 3"/>
    <w:basedOn w:val="Normal"/>
    <w:next w:val="Normal"/>
    <w:autoRedefine/>
    <w:uiPriority w:val="39"/>
    <w:unhideWhenUsed/>
    <w:rsid w:val="00250A75"/>
    <w:pPr>
      <w:spacing w:after="100"/>
      <w:ind w:left="440"/>
    </w:pPr>
  </w:style>
  <w:style w:type="paragraph" w:customStyle="1" w:styleId="Corps">
    <w:name w:val="Corps"/>
    <w:rsid w:val="00C864A0"/>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Calibri" w:hAnsi="Calibri" w:cs="Calibri"/>
      <w:color w:val="000000"/>
      <w:u w:color="000000"/>
    </w:rPr>
  </w:style>
  <w:style w:type="character" w:customStyle="1" w:styleId="Hyperlink0">
    <w:name w:val="Hyperlink.0"/>
    <w:basedOn w:val="Policepardfaut"/>
    <w:rsid w:val="009B0313"/>
    <w:rPr>
      <w:rFonts w:ascii="Trebuchet MS" w:hAnsi="Trebuchet MS" w:cs="Trebuchet MS"/>
      <w:b/>
      <w:bCs/>
      <w:color w:val="0000FF"/>
      <w:sz w:val="20"/>
      <w:szCs w:val="20"/>
      <w:u w:val="single" w:color="0000FF"/>
    </w:rPr>
  </w:style>
  <w:style w:type="paragraph" w:customStyle="1" w:styleId="EmptyCellLayoutStyle">
    <w:name w:val="EmptyCellLayoutStyle"/>
    <w:rsid w:val="00AC50CE"/>
    <w:rPr>
      <w:rFonts w:ascii="Times New Roman" w:hAnsi="Times New Roman"/>
      <w:sz w:val="2"/>
      <w:szCs w:val="20"/>
    </w:rPr>
  </w:style>
  <w:style w:type="paragraph" w:customStyle="1" w:styleId="Sans">
    <w:name w:val="Sans"/>
    <w:aliases w:val="interligne"/>
    <w:basedOn w:val="Titre1"/>
    <w:rsid w:val="00841621"/>
    <w:pPr>
      <w:ind w:left="360"/>
    </w:pPr>
    <w:rPr>
      <w:rFonts w:ascii="Times New Roman" w:hAnsi="Times New Roman"/>
      <w:color w:val="0070C0"/>
    </w:rPr>
  </w:style>
  <w:style w:type="paragraph" w:styleId="NormalWeb">
    <w:name w:val="Normal (Web)"/>
    <w:basedOn w:val="Normal"/>
    <w:uiPriority w:val="99"/>
    <w:unhideWhenUsed/>
    <w:rsid w:val="00EA568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9260972">
      <w:bodyDiv w:val="1"/>
      <w:marLeft w:val="0"/>
      <w:marRight w:val="0"/>
      <w:marTop w:val="0"/>
      <w:marBottom w:val="0"/>
      <w:divBdr>
        <w:top w:val="none" w:sz="0" w:space="0" w:color="auto"/>
        <w:left w:val="none" w:sz="0" w:space="0" w:color="auto"/>
        <w:bottom w:val="none" w:sz="0" w:space="0" w:color="auto"/>
        <w:right w:val="none" w:sz="0" w:space="0" w:color="auto"/>
      </w:divBdr>
    </w:div>
    <w:div w:id="95518346">
      <w:bodyDiv w:val="1"/>
      <w:marLeft w:val="0"/>
      <w:marRight w:val="0"/>
      <w:marTop w:val="0"/>
      <w:marBottom w:val="0"/>
      <w:divBdr>
        <w:top w:val="none" w:sz="0" w:space="0" w:color="auto"/>
        <w:left w:val="none" w:sz="0" w:space="0" w:color="auto"/>
        <w:bottom w:val="none" w:sz="0" w:space="0" w:color="auto"/>
        <w:right w:val="none" w:sz="0" w:space="0" w:color="auto"/>
      </w:divBdr>
    </w:div>
    <w:div w:id="114838317">
      <w:bodyDiv w:val="1"/>
      <w:marLeft w:val="0"/>
      <w:marRight w:val="0"/>
      <w:marTop w:val="0"/>
      <w:marBottom w:val="0"/>
      <w:divBdr>
        <w:top w:val="none" w:sz="0" w:space="0" w:color="auto"/>
        <w:left w:val="none" w:sz="0" w:space="0" w:color="auto"/>
        <w:bottom w:val="none" w:sz="0" w:space="0" w:color="auto"/>
        <w:right w:val="none" w:sz="0" w:space="0" w:color="auto"/>
      </w:divBdr>
    </w:div>
    <w:div w:id="131486116">
      <w:bodyDiv w:val="1"/>
      <w:marLeft w:val="0"/>
      <w:marRight w:val="0"/>
      <w:marTop w:val="0"/>
      <w:marBottom w:val="0"/>
      <w:divBdr>
        <w:top w:val="none" w:sz="0" w:space="0" w:color="auto"/>
        <w:left w:val="none" w:sz="0" w:space="0" w:color="auto"/>
        <w:bottom w:val="none" w:sz="0" w:space="0" w:color="auto"/>
        <w:right w:val="none" w:sz="0" w:space="0" w:color="auto"/>
      </w:divBdr>
    </w:div>
    <w:div w:id="132647601">
      <w:bodyDiv w:val="1"/>
      <w:marLeft w:val="0"/>
      <w:marRight w:val="0"/>
      <w:marTop w:val="0"/>
      <w:marBottom w:val="0"/>
      <w:divBdr>
        <w:top w:val="none" w:sz="0" w:space="0" w:color="auto"/>
        <w:left w:val="none" w:sz="0" w:space="0" w:color="auto"/>
        <w:bottom w:val="none" w:sz="0" w:space="0" w:color="auto"/>
        <w:right w:val="none" w:sz="0" w:space="0" w:color="auto"/>
      </w:divBdr>
    </w:div>
    <w:div w:id="135882125">
      <w:bodyDiv w:val="1"/>
      <w:marLeft w:val="0"/>
      <w:marRight w:val="0"/>
      <w:marTop w:val="0"/>
      <w:marBottom w:val="0"/>
      <w:divBdr>
        <w:top w:val="none" w:sz="0" w:space="0" w:color="auto"/>
        <w:left w:val="none" w:sz="0" w:space="0" w:color="auto"/>
        <w:bottom w:val="none" w:sz="0" w:space="0" w:color="auto"/>
        <w:right w:val="none" w:sz="0" w:space="0" w:color="auto"/>
      </w:divBdr>
    </w:div>
    <w:div w:id="150144836">
      <w:bodyDiv w:val="1"/>
      <w:marLeft w:val="0"/>
      <w:marRight w:val="0"/>
      <w:marTop w:val="0"/>
      <w:marBottom w:val="0"/>
      <w:divBdr>
        <w:top w:val="none" w:sz="0" w:space="0" w:color="auto"/>
        <w:left w:val="none" w:sz="0" w:space="0" w:color="auto"/>
        <w:bottom w:val="none" w:sz="0" w:space="0" w:color="auto"/>
        <w:right w:val="none" w:sz="0" w:space="0" w:color="auto"/>
      </w:divBdr>
    </w:div>
    <w:div w:id="151530025">
      <w:bodyDiv w:val="1"/>
      <w:marLeft w:val="0"/>
      <w:marRight w:val="0"/>
      <w:marTop w:val="0"/>
      <w:marBottom w:val="0"/>
      <w:divBdr>
        <w:top w:val="none" w:sz="0" w:space="0" w:color="auto"/>
        <w:left w:val="none" w:sz="0" w:space="0" w:color="auto"/>
        <w:bottom w:val="none" w:sz="0" w:space="0" w:color="auto"/>
        <w:right w:val="none" w:sz="0" w:space="0" w:color="auto"/>
      </w:divBdr>
    </w:div>
    <w:div w:id="153231148">
      <w:bodyDiv w:val="1"/>
      <w:marLeft w:val="0"/>
      <w:marRight w:val="0"/>
      <w:marTop w:val="0"/>
      <w:marBottom w:val="0"/>
      <w:divBdr>
        <w:top w:val="none" w:sz="0" w:space="0" w:color="auto"/>
        <w:left w:val="none" w:sz="0" w:space="0" w:color="auto"/>
        <w:bottom w:val="none" w:sz="0" w:space="0" w:color="auto"/>
        <w:right w:val="none" w:sz="0" w:space="0" w:color="auto"/>
      </w:divBdr>
    </w:div>
    <w:div w:id="299072409">
      <w:bodyDiv w:val="1"/>
      <w:marLeft w:val="0"/>
      <w:marRight w:val="0"/>
      <w:marTop w:val="0"/>
      <w:marBottom w:val="0"/>
      <w:divBdr>
        <w:top w:val="none" w:sz="0" w:space="0" w:color="auto"/>
        <w:left w:val="none" w:sz="0" w:space="0" w:color="auto"/>
        <w:bottom w:val="none" w:sz="0" w:space="0" w:color="auto"/>
        <w:right w:val="none" w:sz="0" w:space="0" w:color="auto"/>
      </w:divBdr>
    </w:div>
    <w:div w:id="392125348">
      <w:bodyDiv w:val="1"/>
      <w:marLeft w:val="0"/>
      <w:marRight w:val="0"/>
      <w:marTop w:val="0"/>
      <w:marBottom w:val="0"/>
      <w:divBdr>
        <w:top w:val="none" w:sz="0" w:space="0" w:color="auto"/>
        <w:left w:val="none" w:sz="0" w:space="0" w:color="auto"/>
        <w:bottom w:val="none" w:sz="0" w:space="0" w:color="auto"/>
        <w:right w:val="none" w:sz="0" w:space="0" w:color="auto"/>
      </w:divBdr>
    </w:div>
    <w:div w:id="484397190">
      <w:bodyDiv w:val="1"/>
      <w:marLeft w:val="0"/>
      <w:marRight w:val="0"/>
      <w:marTop w:val="0"/>
      <w:marBottom w:val="0"/>
      <w:divBdr>
        <w:top w:val="none" w:sz="0" w:space="0" w:color="auto"/>
        <w:left w:val="none" w:sz="0" w:space="0" w:color="auto"/>
        <w:bottom w:val="none" w:sz="0" w:space="0" w:color="auto"/>
        <w:right w:val="none" w:sz="0" w:space="0" w:color="auto"/>
      </w:divBdr>
    </w:div>
    <w:div w:id="506793356">
      <w:bodyDiv w:val="1"/>
      <w:marLeft w:val="0"/>
      <w:marRight w:val="0"/>
      <w:marTop w:val="0"/>
      <w:marBottom w:val="0"/>
      <w:divBdr>
        <w:top w:val="none" w:sz="0" w:space="0" w:color="auto"/>
        <w:left w:val="none" w:sz="0" w:space="0" w:color="auto"/>
        <w:bottom w:val="none" w:sz="0" w:space="0" w:color="auto"/>
        <w:right w:val="none" w:sz="0" w:space="0" w:color="auto"/>
      </w:divBdr>
    </w:div>
    <w:div w:id="583881508">
      <w:bodyDiv w:val="1"/>
      <w:marLeft w:val="0"/>
      <w:marRight w:val="0"/>
      <w:marTop w:val="0"/>
      <w:marBottom w:val="0"/>
      <w:divBdr>
        <w:top w:val="none" w:sz="0" w:space="0" w:color="auto"/>
        <w:left w:val="none" w:sz="0" w:space="0" w:color="auto"/>
        <w:bottom w:val="none" w:sz="0" w:space="0" w:color="auto"/>
        <w:right w:val="none" w:sz="0" w:space="0" w:color="auto"/>
      </w:divBdr>
    </w:div>
    <w:div w:id="619529484">
      <w:bodyDiv w:val="1"/>
      <w:marLeft w:val="0"/>
      <w:marRight w:val="0"/>
      <w:marTop w:val="0"/>
      <w:marBottom w:val="0"/>
      <w:divBdr>
        <w:top w:val="none" w:sz="0" w:space="0" w:color="auto"/>
        <w:left w:val="none" w:sz="0" w:space="0" w:color="auto"/>
        <w:bottom w:val="none" w:sz="0" w:space="0" w:color="auto"/>
        <w:right w:val="none" w:sz="0" w:space="0" w:color="auto"/>
      </w:divBdr>
    </w:div>
    <w:div w:id="673532530">
      <w:bodyDiv w:val="1"/>
      <w:marLeft w:val="0"/>
      <w:marRight w:val="0"/>
      <w:marTop w:val="0"/>
      <w:marBottom w:val="0"/>
      <w:divBdr>
        <w:top w:val="none" w:sz="0" w:space="0" w:color="auto"/>
        <w:left w:val="none" w:sz="0" w:space="0" w:color="auto"/>
        <w:bottom w:val="none" w:sz="0" w:space="0" w:color="auto"/>
        <w:right w:val="none" w:sz="0" w:space="0" w:color="auto"/>
      </w:divBdr>
    </w:div>
    <w:div w:id="703991797">
      <w:bodyDiv w:val="1"/>
      <w:marLeft w:val="0"/>
      <w:marRight w:val="0"/>
      <w:marTop w:val="0"/>
      <w:marBottom w:val="0"/>
      <w:divBdr>
        <w:top w:val="none" w:sz="0" w:space="0" w:color="auto"/>
        <w:left w:val="none" w:sz="0" w:space="0" w:color="auto"/>
        <w:bottom w:val="none" w:sz="0" w:space="0" w:color="auto"/>
        <w:right w:val="none" w:sz="0" w:space="0" w:color="auto"/>
      </w:divBdr>
    </w:div>
    <w:div w:id="725032628">
      <w:bodyDiv w:val="1"/>
      <w:marLeft w:val="0"/>
      <w:marRight w:val="0"/>
      <w:marTop w:val="0"/>
      <w:marBottom w:val="0"/>
      <w:divBdr>
        <w:top w:val="none" w:sz="0" w:space="0" w:color="auto"/>
        <w:left w:val="none" w:sz="0" w:space="0" w:color="auto"/>
        <w:bottom w:val="none" w:sz="0" w:space="0" w:color="auto"/>
        <w:right w:val="none" w:sz="0" w:space="0" w:color="auto"/>
      </w:divBdr>
    </w:div>
    <w:div w:id="889654798">
      <w:bodyDiv w:val="1"/>
      <w:marLeft w:val="0"/>
      <w:marRight w:val="0"/>
      <w:marTop w:val="0"/>
      <w:marBottom w:val="0"/>
      <w:divBdr>
        <w:top w:val="none" w:sz="0" w:space="0" w:color="auto"/>
        <w:left w:val="none" w:sz="0" w:space="0" w:color="auto"/>
        <w:bottom w:val="none" w:sz="0" w:space="0" w:color="auto"/>
        <w:right w:val="none" w:sz="0" w:space="0" w:color="auto"/>
      </w:divBdr>
    </w:div>
    <w:div w:id="901477574">
      <w:marLeft w:val="0"/>
      <w:marRight w:val="0"/>
      <w:marTop w:val="0"/>
      <w:marBottom w:val="0"/>
      <w:divBdr>
        <w:top w:val="none" w:sz="0" w:space="0" w:color="auto"/>
        <w:left w:val="none" w:sz="0" w:space="0" w:color="auto"/>
        <w:bottom w:val="none" w:sz="0" w:space="0" w:color="auto"/>
        <w:right w:val="none" w:sz="0" w:space="0" w:color="auto"/>
      </w:divBdr>
    </w:div>
    <w:div w:id="901477575">
      <w:marLeft w:val="0"/>
      <w:marRight w:val="0"/>
      <w:marTop w:val="0"/>
      <w:marBottom w:val="0"/>
      <w:divBdr>
        <w:top w:val="none" w:sz="0" w:space="0" w:color="auto"/>
        <w:left w:val="none" w:sz="0" w:space="0" w:color="auto"/>
        <w:bottom w:val="none" w:sz="0" w:space="0" w:color="auto"/>
        <w:right w:val="none" w:sz="0" w:space="0" w:color="auto"/>
      </w:divBdr>
    </w:div>
    <w:div w:id="901477576">
      <w:marLeft w:val="0"/>
      <w:marRight w:val="0"/>
      <w:marTop w:val="0"/>
      <w:marBottom w:val="0"/>
      <w:divBdr>
        <w:top w:val="none" w:sz="0" w:space="0" w:color="auto"/>
        <w:left w:val="none" w:sz="0" w:space="0" w:color="auto"/>
        <w:bottom w:val="none" w:sz="0" w:space="0" w:color="auto"/>
        <w:right w:val="none" w:sz="0" w:space="0" w:color="auto"/>
      </w:divBdr>
    </w:div>
    <w:div w:id="901477577">
      <w:marLeft w:val="0"/>
      <w:marRight w:val="0"/>
      <w:marTop w:val="0"/>
      <w:marBottom w:val="0"/>
      <w:divBdr>
        <w:top w:val="none" w:sz="0" w:space="0" w:color="auto"/>
        <w:left w:val="none" w:sz="0" w:space="0" w:color="auto"/>
        <w:bottom w:val="none" w:sz="0" w:space="0" w:color="auto"/>
        <w:right w:val="none" w:sz="0" w:space="0" w:color="auto"/>
      </w:divBdr>
    </w:div>
    <w:div w:id="901477578">
      <w:marLeft w:val="0"/>
      <w:marRight w:val="0"/>
      <w:marTop w:val="0"/>
      <w:marBottom w:val="0"/>
      <w:divBdr>
        <w:top w:val="none" w:sz="0" w:space="0" w:color="auto"/>
        <w:left w:val="none" w:sz="0" w:space="0" w:color="auto"/>
        <w:bottom w:val="none" w:sz="0" w:space="0" w:color="auto"/>
        <w:right w:val="none" w:sz="0" w:space="0" w:color="auto"/>
      </w:divBdr>
    </w:div>
    <w:div w:id="901477579">
      <w:marLeft w:val="0"/>
      <w:marRight w:val="0"/>
      <w:marTop w:val="0"/>
      <w:marBottom w:val="0"/>
      <w:divBdr>
        <w:top w:val="none" w:sz="0" w:space="0" w:color="auto"/>
        <w:left w:val="none" w:sz="0" w:space="0" w:color="auto"/>
        <w:bottom w:val="none" w:sz="0" w:space="0" w:color="auto"/>
        <w:right w:val="none" w:sz="0" w:space="0" w:color="auto"/>
      </w:divBdr>
    </w:div>
    <w:div w:id="901477580">
      <w:marLeft w:val="0"/>
      <w:marRight w:val="0"/>
      <w:marTop w:val="0"/>
      <w:marBottom w:val="0"/>
      <w:divBdr>
        <w:top w:val="none" w:sz="0" w:space="0" w:color="auto"/>
        <w:left w:val="none" w:sz="0" w:space="0" w:color="auto"/>
        <w:bottom w:val="none" w:sz="0" w:space="0" w:color="auto"/>
        <w:right w:val="none" w:sz="0" w:space="0" w:color="auto"/>
      </w:divBdr>
    </w:div>
    <w:div w:id="901477581">
      <w:marLeft w:val="0"/>
      <w:marRight w:val="0"/>
      <w:marTop w:val="0"/>
      <w:marBottom w:val="0"/>
      <w:divBdr>
        <w:top w:val="none" w:sz="0" w:space="0" w:color="auto"/>
        <w:left w:val="none" w:sz="0" w:space="0" w:color="auto"/>
        <w:bottom w:val="none" w:sz="0" w:space="0" w:color="auto"/>
        <w:right w:val="none" w:sz="0" w:space="0" w:color="auto"/>
      </w:divBdr>
    </w:div>
    <w:div w:id="901477582">
      <w:marLeft w:val="0"/>
      <w:marRight w:val="0"/>
      <w:marTop w:val="0"/>
      <w:marBottom w:val="0"/>
      <w:divBdr>
        <w:top w:val="none" w:sz="0" w:space="0" w:color="auto"/>
        <w:left w:val="none" w:sz="0" w:space="0" w:color="auto"/>
        <w:bottom w:val="none" w:sz="0" w:space="0" w:color="auto"/>
        <w:right w:val="none" w:sz="0" w:space="0" w:color="auto"/>
      </w:divBdr>
    </w:div>
    <w:div w:id="901477583">
      <w:marLeft w:val="0"/>
      <w:marRight w:val="0"/>
      <w:marTop w:val="0"/>
      <w:marBottom w:val="0"/>
      <w:divBdr>
        <w:top w:val="none" w:sz="0" w:space="0" w:color="auto"/>
        <w:left w:val="none" w:sz="0" w:space="0" w:color="auto"/>
        <w:bottom w:val="none" w:sz="0" w:space="0" w:color="auto"/>
        <w:right w:val="none" w:sz="0" w:space="0" w:color="auto"/>
      </w:divBdr>
    </w:div>
    <w:div w:id="901477584">
      <w:marLeft w:val="0"/>
      <w:marRight w:val="0"/>
      <w:marTop w:val="0"/>
      <w:marBottom w:val="0"/>
      <w:divBdr>
        <w:top w:val="none" w:sz="0" w:space="0" w:color="auto"/>
        <w:left w:val="none" w:sz="0" w:space="0" w:color="auto"/>
        <w:bottom w:val="none" w:sz="0" w:space="0" w:color="auto"/>
        <w:right w:val="none" w:sz="0" w:space="0" w:color="auto"/>
      </w:divBdr>
    </w:div>
    <w:div w:id="901477585">
      <w:marLeft w:val="0"/>
      <w:marRight w:val="0"/>
      <w:marTop w:val="0"/>
      <w:marBottom w:val="0"/>
      <w:divBdr>
        <w:top w:val="none" w:sz="0" w:space="0" w:color="auto"/>
        <w:left w:val="none" w:sz="0" w:space="0" w:color="auto"/>
        <w:bottom w:val="none" w:sz="0" w:space="0" w:color="auto"/>
        <w:right w:val="none" w:sz="0" w:space="0" w:color="auto"/>
      </w:divBdr>
    </w:div>
    <w:div w:id="901477586">
      <w:marLeft w:val="0"/>
      <w:marRight w:val="0"/>
      <w:marTop w:val="0"/>
      <w:marBottom w:val="0"/>
      <w:divBdr>
        <w:top w:val="none" w:sz="0" w:space="0" w:color="auto"/>
        <w:left w:val="none" w:sz="0" w:space="0" w:color="auto"/>
        <w:bottom w:val="none" w:sz="0" w:space="0" w:color="auto"/>
        <w:right w:val="none" w:sz="0" w:space="0" w:color="auto"/>
      </w:divBdr>
    </w:div>
    <w:div w:id="901477587">
      <w:marLeft w:val="0"/>
      <w:marRight w:val="0"/>
      <w:marTop w:val="0"/>
      <w:marBottom w:val="0"/>
      <w:divBdr>
        <w:top w:val="none" w:sz="0" w:space="0" w:color="auto"/>
        <w:left w:val="none" w:sz="0" w:space="0" w:color="auto"/>
        <w:bottom w:val="none" w:sz="0" w:space="0" w:color="auto"/>
        <w:right w:val="none" w:sz="0" w:space="0" w:color="auto"/>
      </w:divBdr>
    </w:div>
    <w:div w:id="901477588">
      <w:marLeft w:val="0"/>
      <w:marRight w:val="0"/>
      <w:marTop w:val="0"/>
      <w:marBottom w:val="0"/>
      <w:divBdr>
        <w:top w:val="none" w:sz="0" w:space="0" w:color="auto"/>
        <w:left w:val="none" w:sz="0" w:space="0" w:color="auto"/>
        <w:bottom w:val="none" w:sz="0" w:space="0" w:color="auto"/>
        <w:right w:val="none" w:sz="0" w:space="0" w:color="auto"/>
      </w:divBdr>
    </w:div>
    <w:div w:id="901477589">
      <w:marLeft w:val="0"/>
      <w:marRight w:val="0"/>
      <w:marTop w:val="0"/>
      <w:marBottom w:val="0"/>
      <w:divBdr>
        <w:top w:val="none" w:sz="0" w:space="0" w:color="auto"/>
        <w:left w:val="none" w:sz="0" w:space="0" w:color="auto"/>
        <w:bottom w:val="none" w:sz="0" w:space="0" w:color="auto"/>
        <w:right w:val="none" w:sz="0" w:space="0" w:color="auto"/>
      </w:divBdr>
    </w:div>
    <w:div w:id="901477590">
      <w:marLeft w:val="0"/>
      <w:marRight w:val="0"/>
      <w:marTop w:val="0"/>
      <w:marBottom w:val="0"/>
      <w:divBdr>
        <w:top w:val="none" w:sz="0" w:space="0" w:color="auto"/>
        <w:left w:val="none" w:sz="0" w:space="0" w:color="auto"/>
        <w:bottom w:val="none" w:sz="0" w:space="0" w:color="auto"/>
        <w:right w:val="none" w:sz="0" w:space="0" w:color="auto"/>
      </w:divBdr>
    </w:div>
    <w:div w:id="901477591">
      <w:marLeft w:val="0"/>
      <w:marRight w:val="0"/>
      <w:marTop w:val="0"/>
      <w:marBottom w:val="0"/>
      <w:divBdr>
        <w:top w:val="none" w:sz="0" w:space="0" w:color="auto"/>
        <w:left w:val="none" w:sz="0" w:space="0" w:color="auto"/>
        <w:bottom w:val="none" w:sz="0" w:space="0" w:color="auto"/>
        <w:right w:val="none" w:sz="0" w:space="0" w:color="auto"/>
      </w:divBdr>
    </w:div>
    <w:div w:id="901477592">
      <w:marLeft w:val="0"/>
      <w:marRight w:val="0"/>
      <w:marTop w:val="0"/>
      <w:marBottom w:val="0"/>
      <w:divBdr>
        <w:top w:val="none" w:sz="0" w:space="0" w:color="auto"/>
        <w:left w:val="none" w:sz="0" w:space="0" w:color="auto"/>
        <w:bottom w:val="none" w:sz="0" w:space="0" w:color="auto"/>
        <w:right w:val="none" w:sz="0" w:space="0" w:color="auto"/>
      </w:divBdr>
    </w:div>
    <w:div w:id="901477593">
      <w:marLeft w:val="0"/>
      <w:marRight w:val="0"/>
      <w:marTop w:val="0"/>
      <w:marBottom w:val="0"/>
      <w:divBdr>
        <w:top w:val="none" w:sz="0" w:space="0" w:color="auto"/>
        <w:left w:val="none" w:sz="0" w:space="0" w:color="auto"/>
        <w:bottom w:val="none" w:sz="0" w:space="0" w:color="auto"/>
        <w:right w:val="none" w:sz="0" w:space="0" w:color="auto"/>
      </w:divBdr>
    </w:div>
    <w:div w:id="901477594">
      <w:marLeft w:val="0"/>
      <w:marRight w:val="0"/>
      <w:marTop w:val="0"/>
      <w:marBottom w:val="0"/>
      <w:divBdr>
        <w:top w:val="none" w:sz="0" w:space="0" w:color="auto"/>
        <w:left w:val="none" w:sz="0" w:space="0" w:color="auto"/>
        <w:bottom w:val="none" w:sz="0" w:space="0" w:color="auto"/>
        <w:right w:val="none" w:sz="0" w:space="0" w:color="auto"/>
      </w:divBdr>
    </w:div>
    <w:div w:id="901477595">
      <w:marLeft w:val="0"/>
      <w:marRight w:val="0"/>
      <w:marTop w:val="0"/>
      <w:marBottom w:val="0"/>
      <w:divBdr>
        <w:top w:val="none" w:sz="0" w:space="0" w:color="auto"/>
        <w:left w:val="none" w:sz="0" w:space="0" w:color="auto"/>
        <w:bottom w:val="none" w:sz="0" w:space="0" w:color="auto"/>
        <w:right w:val="none" w:sz="0" w:space="0" w:color="auto"/>
      </w:divBdr>
    </w:div>
    <w:div w:id="901477596">
      <w:marLeft w:val="0"/>
      <w:marRight w:val="0"/>
      <w:marTop w:val="0"/>
      <w:marBottom w:val="0"/>
      <w:divBdr>
        <w:top w:val="none" w:sz="0" w:space="0" w:color="auto"/>
        <w:left w:val="none" w:sz="0" w:space="0" w:color="auto"/>
        <w:bottom w:val="none" w:sz="0" w:space="0" w:color="auto"/>
        <w:right w:val="none" w:sz="0" w:space="0" w:color="auto"/>
      </w:divBdr>
    </w:div>
    <w:div w:id="901477597">
      <w:marLeft w:val="0"/>
      <w:marRight w:val="0"/>
      <w:marTop w:val="0"/>
      <w:marBottom w:val="0"/>
      <w:divBdr>
        <w:top w:val="none" w:sz="0" w:space="0" w:color="auto"/>
        <w:left w:val="none" w:sz="0" w:space="0" w:color="auto"/>
        <w:bottom w:val="none" w:sz="0" w:space="0" w:color="auto"/>
        <w:right w:val="none" w:sz="0" w:space="0" w:color="auto"/>
      </w:divBdr>
    </w:div>
    <w:div w:id="901477598">
      <w:marLeft w:val="0"/>
      <w:marRight w:val="0"/>
      <w:marTop w:val="0"/>
      <w:marBottom w:val="0"/>
      <w:divBdr>
        <w:top w:val="none" w:sz="0" w:space="0" w:color="auto"/>
        <w:left w:val="none" w:sz="0" w:space="0" w:color="auto"/>
        <w:bottom w:val="none" w:sz="0" w:space="0" w:color="auto"/>
        <w:right w:val="none" w:sz="0" w:space="0" w:color="auto"/>
      </w:divBdr>
    </w:div>
    <w:div w:id="901477599">
      <w:marLeft w:val="0"/>
      <w:marRight w:val="0"/>
      <w:marTop w:val="0"/>
      <w:marBottom w:val="0"/>
      <w:divBdr>
        <w:top w:val="none" w:sz="0" w:space="0" w:color="auto"/>
        <w:left w:val="none" w:sz="0" w:space="0" w:color="auto"/>
        <w:bottom w:val="none" w:sz="0" w:space="0" w:color="auto"/>
        <w:right w:val="none" w:sz="0" w:space="0" w:color="auto"/>
      </w:divBdr>
    </w:div>
    <w:div w:id="901477600">
      <w:marLeft w:val="0"/>
      <w:marRight w:val="0"/>
      <w:marTop w:val="0"/>
      <w:marBottom w:val="0"/>
      <w:divBdr>
        <w:top w:val="none" w:sz="0" w:space="0" w:color="auto"/>
        <w:left w:val="none" w:sz="0" w:space="0" w:color="auto"/>
        <w:bottom w:val="none" w:sz="0" w:space="0" w:color="auto"/>
        <w:right w:val="none" w:sz="0" w:space="0" w:color="auto"/>
      </w:divBdr>
    </w:div>
    <w:div w:id="901477601">
      <w:marLeft w:val="0"/>
      <w:marRight w:val="0"/>
      <w:marTop w:val="0"/>
      <w:marBottom w:val="0"/>
      <w:divBdr>
        <w:top w:val="none" w:sz="0" w:space="0" w:color="auto"/>
        <w:left w:val="none" w:sz="0" w:space="0" w:color="auto"/>
        <w:bottom w:val="none" w:sz="0" w:space="0" w:color="auto"/>
        <w:right w:val="none" w:sz="0" w:space="0" w:color="auto"/>
      </w:divBdr>
    </w:div>
    <w:div w:id="901477602">
      <w:marLeft w:val="0"/>
      <w:marRight w:val="0"/>
      <w:marTop w:val="0"/>
      <w:marBottom w:val="0"/>
      <w:divBdr>
        <w:top w:val="none" w:sz="0" w:space="0" w:color="auto"/>
        <w:left w:val="none" w:sz="0" w:space="0" w:color="auto"/>
        <w:bottom w:val="none" w:sz="0" w:space="0" w:color="auto"/>
        <w:right w:val="none" w:sz="0" w:space="0" w:color="auto"/>
      </w:divBdr>
    </w:div>
    <w:div w:id="901477603">
      <w:marLeft w:val="0"/>
      <w:marRight w:val="0"/>
      <w:marTop w:val="0"/>
      <w:marBottom w:val="0"/>
      <w:divBdr>
        <w:top w:val="none" w:sz="0" w:space="0" w:color="auto"/>
        <w:left w:val="none" w:sz="0" w:space="0" w:color="auto"/>
        <w:bottom w:val="none" w:sz="0" w:space="0" w:color="auto"/>
        <w:right w:val="none" w:sz="0" w:space="0" w:color="auto"/>
      </w:divBdr>
    </w:div>
    <w:div w:id="901477604">
      <w:marLeft w:val="0"/>
      <w:marRight w:val="0"/>
      <w:marTop w:val="0"/>
      <w:marBottom w:val="0"/>
      <w:divBdr>
        <w:top w:val="none" w:sz="0" w:space="0" w:color="auto"/>
        <w:left w:val="none" w:sz="0" w:space="0" w:color="auto"/>
        <w:bottom w:val="none" w:sz="0" w:space="0" w:color="auto"/>
        <w:right w:val="none" w:sz="0" w:space="0" w:color="auto"/>
      </w:divBdr>
    </w:div>
    <w:div w:id="901477605">
      <w:marLeft w:val="0"/>
      <w:marRight w:val="0"/>
      <w:marTop w:val="0"/>
      <w:marBottom w:val="0"/>
      <w:divBdr>
        <w:top w:val="none" w:sz="0" w:space="0" w:color="auto"/>
        <w:left w:val="none" w:sz="0" w:space="0" w:color="auto"/>
        <w:bottom w:val="none" w:sz="0" w:space="0" w:color="auto"/>
        <w:right w:val="none" w:sz="0" w:space="0" w:color="auto"/>
      </w:divBdr>
    </w:div>
    <w:div w:id="901477606">
      <w:marLeft w:val="0"/>
      <w:marRight w:val="0"/>
      <w:marTop w:val="0"/>
      <w:marBottom w:val="0"/>
      <w:divBdr>
        <w:top w:val="none" w:sz="0" w:space="0" w:color="auto"/>
        <w:left w:val="none" w:sz="0" w:space="0" w:color="auto"/>
        <w:bottom w:val="none" w:sz="0" w:space="0" w:color="auto"/>
        <w:right w:val="none" w:sz="0" w:space="0" w:color="auto"/>
      </w:divBdr>
    </w:div>
    <w:div w:id="901477607">
      <w:marLeft w:val="0"/>
      <w:marRight w:val="0"/>
      <w:marTop w:val="0"/>
      <w:marBottom w:val="0"/>
      <w:divBdr>
        <w:top w:val="none" w:sz="0" w:space="0" w:color="auto"/>
        <w:left w:val="none" w:sz="0" w:space="0" w:color="auto"/>
        <w:bottom w:val="none" w:sz="0" w:space="0" w:color="auto"/>
        <w:right w:val="none" w:sz="0" w:space="0" w:color="auto"/>
      </w:divBdr>
    </w:div>
    <w:div w:id="901477608">
      <w:marLeft w:val="0"/>
      <w:marRight w:val="0"/>
      <w:marTop w:val="0"/>
      <w:marBottom w:val="0"/>
      <w:divBdr>
        <w:top w:val="none" w:sz="0" w:space="0" w:color="auto"/>
        <w:left w:val="none" w:sz="0" w:space="0" w:color="auto"/>
        <w:bottom w:val="none" w:sz="0" w:space="0" w:color="auto"/>
        <w:right w:val="none" w:sz="0" w:space="0" w:color="auto"/>
      </w:divBdr>
    </w:div>
    <w:div w:id="901477609">
      <w:marLeft w:val="0"/>
      <w:marRight w:val="0"/>
      <w:marTop w:val="0"/>
      <w:marBottom w:val="0"/>
      <w:divBdr>
        <w:top w:val="none" w:sz="0" w:space="0" w:color="auto"/>
        <w:left w:val="none" w:sz="0" w:space="0" w:color="auto"/>
        <w:bottom w:val="none" w:sz="0" w:space="0" w:color="auto"/>
        <w:right w:val="none" w:sz="0" w:space="0" w:color="auto"/>
      </w:divBdr>
    </w:div>
    <w:div w:id="901477610">
      <w:marLeft w:val="0"/>
      <w:marRight w:val="0"/>
      <w:marTop w:val="0"/>
      <w:marBottom w:val="0"/>
      <w:divBdr>
        <w:top w:val="none" w:sz="0" w:space="0" w:color="auto"/>
        <w:left w:val="none" w:sz="0" w:space="0" w:color="auto"/>
        <w:bottom w:val="none" w:sz="0" w:space="0" w:color="auto"/>
        <w:right w:val="none" w:sz="0" w:space="0" w:color="auto"/>
      </w:divBdr>
    </w:div>
    <w:div w:id="901477611">
      <w:marLeft w:val="0"/>
      <w:marRight w:val="0"/>
      <w:marTop w:val="0"/>
      <w:marBottom w:val="0"/>
      <w:divBdr>
        <w:top w:val="none" w:sz="0" w:space="0" w:color="auto"/>
        <w:left w:val="none" w:sz="0" w:space="0" w:color="auto"/>
        <w:bottom w:val="none" w:sz="0" w:space="0" w:color="auto"/>
        <w:right w:val="none" w:sz="0" w:space="0" w:color="auto"/>
      </w:divBdr>
    </w:div>
    <w:div w:id="901477612">
      <w:marLeft w:val="0"/>
      <w:marRight w:val="0"/>
      <w:marTop w:val="0"/>
      <w:marBottom w:val="0"/>
      <w:divBdr>
        <w:top w:val="none" w:sz="0" w:space="0" w:color="auto"/>
        <w:left w:val="none" w:sz="0" w:space="0" w:color="auto"/>
        <w:bottom w:val="none" w:sz="0" w:space="0" w:color="auto"/>
        <w:right w:val="none" w:sz="0" w:space="0" w:color="auto"/>
      </w:divBdr>
    </w:div>
    <w:div w:id="901477613">
      <w:marLeft w:val="0"/>
      <w:marRight w:val="0"/>
      <w:marTop w:val="0"/>
      <w:marBottom w:val="0"/>
      <w:divBdr>
        <w:top w:val="none" w:sz="0" w:space="0" w:color="auto"/>
        <w:left w:val="none" w:sz="0" w:space="0" w:color="auto"/>
        <w:bottom w:val="none" w:sz="0" w:space="0" w:color="auto"/>
        <w:right w:val="none" w:sz="0" w:space="0" w:color="auto"/>
      </w:divBdr>
    </w:div>
    <w:div w:id="901477614">
      <w:marLeft w:val="0"/>
      <w:marRight w:val="0"/>
      <w:marTop w:val="0"/>
      <w:marBottom w:val="0"/>
      <w:divBdr>
        <w:top w:val="none" w:sz="0" w:space="0" w:color="auto"/>
        <w:left w:val="none" w:sz="0" w:space="0" w:color="auto"/>
        <w:bottom w:val="none" w:sz="0" w:space="0" w:color="auto"/>
        <w:right w:val="none" w:sz="0" w:space="0" w:color="auto"/>
      </w:divBdr>
    </w:div>
    <w:div w:id="901477615">
      <w:marLeft w:val="0"/>
      <w:marRight w:val="0"/>
      <w:marTop w:val="0"/>
      <w:marBottom w:val="0"/>
      <w:divBdr>
        <w:top w:val="none" w:sz="0" w:space="0" w:color="auto"/>
        <w:left w:val="none" w:sz="0" w:space="0" w:color="auto"/>
        <w:bottom w:val="none" w:sz="0" w:space="0" w:color="auto"/>
        <w:right w:val="none" w:sz="0" w:space="0" w:color="auto"/>
      </w:divBdr>
    </w:div>
    <w:div w:id="901477616">
      <w:marLeft w:val="0"/>
      <w:marRight w:val="0"/>
      <w:marTop w:val="0"/>
      <w:marBottom w:val="0"/>
      <w:divBdr>
        <w:top w:val="none" w:sz="0" w:space="0" w:color="auto"/>
        <w:left w:val="none" w:sz="0" w:space="0" w:color="auto"/>
        <w:bottom w:val="none" w:sz="0" w:space="0" w:color="auto"/>
        <w:right w:val="none" w:sz="0" w:space="0" w:color="auto"/>
      </w:divBdr>
    </w:div>
    <w:div w:id="901477617">
      <w:marLeft w:val="0"/>
      <w:marRight w:val="0"/>
      <w:marTop w:val="0"/>
      <w:marBottom w:val="0"/>
      <w:divBdr>
        <w:top w:val="none" w:sz="0" w:space="0" w:color="auto"/>
        <w:left w:val="none" w:sz="0" w:space="0" w:color="auto"/>
        <w:bottom w:val="none" w:sz="0" w:space="0" w:color="auto"/>
        <w:right w:val="none" w:sz="0" w:space="0" w:color="auto"/>
      </w:divBdr>
    </w:div>
    <w:div w:id="901477618">
      <w:marLeft w:val="0"/>
      <w:marRight w:val="0"/>
      <w:marTop w:val="0"/>
      <w:marBottom w:val="0"/>
      <w:divBdr>
        <w:top w:val="none" w:sz="0" w:space="0" w:color="auto"/>
        <w:left w:val="none" w:sz="0" w:space="0" w:color="auto"/>
        <w:bottom w:val="none" w:sz="0" w:space="0" w:color="auto"/>
        <w:right w:val="none" w:sz="0" w:space="0" w:color="auto"/>
      </w:divBdr>
    </w:div>
    <w:div w:id="901477619">
      <w:marLeft w:val="0"/>
      <w:marRight w:val="0"/>
      <w:marTop w:val="0"/>
      <w:marBottom w:val="0"/>
      <w:divBdr>
        <w:top w:val="none" w:sz="0" w:space="0" w:color="auto"/>
        <w:left w:val="none" w:sz="0" w:space="0" w:color="auto"/>
        <w:bottom w:val="none" w:sz="0" w:space="0" w:color="auto"/>
        <w:right w:val="none" w:sz="0" w:space="0" w:color="auto"/>
      </w:divBdr>
    </w:div>
    <w:div w:id="901477620">
      <w:marLeft w:val="0"/>
      <w:marRight w:val="0"/>
      <w:marTop w:val="0"/>
      <w:marBottom w:val="0"/>
      <w:divBdr>
        <w:top w:val="none" w:sz="0" w:space="0" w:color="auto"/>
        <w:left w:val="none" w:sz="0" w:space="0" w:color="auto"/>
        <w:bottom w:val="none" w:sz="0" w:space="0" w:color="auto"/>
        <w:right w:val="none" w:sz="0" w:space="0" w:color="auto"/>
      </w:divBdr>
    </w:div>
    <w:div w:id="901477621">
      <w:marLeft w:val="0"/>
      <w:marRight w:val="0"/>
      <w:marTop w:val="0"/>
      <w:marBottom w:val="0"/>
      <w:divBdr>
        <w:top w:val="none" w:sz="0" w:space="0" w:color="auto"/>
        <w:left w:val="none" w:sz="0" w:space="0" w:color="auto"/>
        <w:bottom w:val="none" w:sz="0" w:space="0" w:color="auto"/>
        <w:right w:val="none" w:sz="0" w:space="0" w:color="auto"/>
      </w:divBdr>
    </w:div>
    <w:div w:id="901477622">
      <w:marLeft w:val="0"/>
      <w:marRight w:val="0"/>
      <w:marTop w:val="0"/>
      <w:marBottom w:val="0"/>
      <w:divBdr>
        <w:top w:val="none" w:sz="0" w:space="0" w:color="auto"/>
        <w:left w:val="none" w:sz="0" w:space="0" w:color="auto"/>
        <w:bottom w:val="none" w:sz="0" w:space="0" w:color="auto"/>
        <w:right w:val="none" w:sz="0" w:space="0" w:color="auto"/>
      </w:divBdr>
    </w:div>
    <w:div w:id="901477623">
      <w:marLeft w:val="0"/>
      <w:marRight w:val="0"/>
      <w:marTop w:val="0"/>
      <w:marBottom w:val="0"/>
      <w:divBdr>
        <w:top w:val="none" w:sz="0" w:space="0" w:color="auto"/>
        <w:left w:val="none" w:sz="0" w:space="0" w:color="auto"/>
        <w:bottom w:val="none" w:sz="0" w:space="0" w:color="auto"/>
        <w:right w:val="none" w:sz="0" w:space="0" w:color="auto"/>
      </w:divBdr>
    </w:div>
    <w:div w:id="901477624">
      <w:marLeft w:val="0"/>
      <w:marRight w:val="0"/>
      <w:marTop w:val="0"/>
      <w:marBottom w:val="0"/>
      <w:divBdr>
        <w:top w:val="none" w:sz="0" w:space="0" w:color="auto"/>
        <w:left w:val="none" w:sz="0" w:space="0" w:color="auto"/>
        <w:bottom w:val="none" w:sz="0" w:space="0" w:color="auto"/>
        <w:right w:val="none" w:sz="0" w:space="0" w:color="auto"/>
      </w:divBdr>
    </w:div>
    <w:div w:id="901477625">
      <w:marLeft w:val="0"/>
      <w:marRight w:val="0"/>
      <w:marTop w:val="0"/>
      <w:marBottom w:val="0"/>
      <w:divBdr>
        <w:top w:val="none" w:sz="0" w:space="0" w:color="auto"/>
        <w:left w:val="none" w:sz="0" w:space="0" w:color="auto"/>
        <w:bottom w:val="none" w:sz="0" w:space="0" w:color="auto"/>
        <w:right w:val="none" w:sz="0" w:space="0" w:color="auto"/>
      </w:divBdr>
    </w:div>
    <w:div w:id="901477626">
      <w:marLeft w:val="0"/>
      <w:marRight w:val="0"/>
      <w:marTop w:val="0"/>
      <w:marBottom w:val="0"/>
      <w:divBdr>
        <w:top w:val="none" w:sz="0" w:space="0" w:color="auto"/>
        <w:left w:val="none" w:sz="0" w:space="0" w:color="auto"/>
        <w:bottom w:val="none" w:sz="0" w:space="0" w:color="auto"/>
        <w:right w:val="none" w:sz="0" w:space="0" w:color="auto"/>
      </w:divBdr>
    </w:div>
    <w:div w:id="901477627">
      <w:marLeft w:val="0"/>
      <w:marRight w:val="0"/>
      <w:marTop w:val="0"/>
      <w:marBottom w:val="0"/>
      <w:divBdr>
        <w:top w:val="none" w:sz="0" w:space="0" w:color="auto"/>
        <w:left w:val="none" w:sz="0" w:space="0" w:color="auto"/>
        <w:bottom w:val="none" w:sz="0" w:space="0" w:color="auto"/>
        <w:right w:val="none" w:sz="0" w:space="0" w:color="auto"/>
      </w:divBdr>
    </w:div>
    <w:div w:id="901477628">
      <w:marLeft w:val="0"/>
      <w:marRight w:val="0"/>
      <w:marTop w:val="0"/>
      <w:marBottom w:val="0"/>
      <w:divBdr>
        <w:top w:val="none" w:sz="0" w:space="0" w:color="auto"/>
        <w:left w:val="none" w:sz="0" w:space="0" w:color="auto"/>
        <w:bottom w:val="none" w:sz="0" w:space="0" w:color="auto"/>
        <w:right w:val="none" w:sz="0" w:space="0" w:color="auto"/>
      </w:divBdr>
    </w:div>
    <w:div w:id="901477629">
      <w:marLeft w:val="0"/>
      <w:marRight w:val="0"/>
      <w:marTop w:val="0"/>
      <w:marBottom w:val="0"/>
      <w:divBdr>
        <w:top w:val="none" w:sz="0" w:space="0" w:color="auto"/>
        <w:left w:val="none" w:sz="0" w:space="0" w:color="auto"/>
        <w:bottom w:val="none" w:sz="0" w:space="0" w:color="auto"/>
        <w:right w:val="none" w:sz="0" w:space="0" w:color="auto"/>
      </w:divBdr>
    </w:div>
    <w:div w:id="901477630">
      <w:marLeft w:val="0"/>
      <w:marRight w:val="0"/>
      <w:marTop w:val="0"/>
      <w:marBottom w:val="0"/>
      <w:divBdr>
        <w:top w:val="none" w:sz="0" w:space="0" w:color="auto"/>
        <w:left w:val="none" w:sz="0" w:space="0" w:color="auto"/>
        <w:bottom w:val="none" w:sz="0" w:space="0" w:color="auto"/>
        <w:right w:val="none" w:sz="0" w:space="0" w:color="auto"/>
      </w:divBdr>
    </w:div>
    <w:div w:id="901477631">
      <w:marLeft w:val="0"/>
      <w:marRight w:val="0"/>
      <w:marTop w:val="0"/>
      <w:marBottom w:val="0"/>
      <w:divBdr>
        <w:top w:val="none" w:sz="0" w:space="0" w:color="auto"/>
        <w:left w:val="none" w:sz="0" w:space="0" w:color="auto"/>
        <w:bottom w:val="none" w:sz="0" w:space="0" w:color="auto"/>
        <w:right w:val="none" w:sz="0" w:space="0" w:color="auto"/>
      </w:divBdr>
    </w:div>
    <w:div w:id="901477632">
      <w:marLeft w:val="0"/>
      <w:marRight w:val="0"/>
      <w:marTop w:val="0"/>
      <w:marBottom w:val="0"/>
      <w:divBdr>
        <w:top w:val="none" w:sz="0" w:space="0" w:color="auto"/>
        <w:left w:val="none" w:sz="0" w:space="0" w:color="auto"/>
        <w:bottom w:val="none" w:sz="0" w:space="0" w:color="auto"/>
        <w:right w:val="none" w:sz="0" w:space="0" w:color="auto"/>
      </w:divBdr>
    </w:div>
    <w:div w:id="901477633">
      <w:marLeft w:val="0"/>
      <w:marRight w:val="0"/>
      <w:marTop w:val="0"/>
      <w:marBottom w:val="0"/>
      <w:divBdr>
        <w:top w:val="none" w:sz="0" w:space="0" w:color="auto"/>
        <w:left w:val="none" w:sz="0" w:space="0" w:color="auto"/>
        <w:bottom w:val="none" w:sz="0" w:space="0" w:color="auto"/>
        <w:right w:val="none" w:sz="0" w:space="0" w:color="auto"/>
      </w:divBdr>
    </w:div>
    <w:div w:id="901477634">
      <w:marLeft w:val="0"/>
      <w:marRight w:val="0"/>
      <w:marTop w:val="0"/>
      <w:marBottom w:val="0"/>
      <w:divBdr>
        <w:top w:val="none" w:sz="0" w:space="0" w:color="auto"/>
        <w:left w:val="none" w:sz="0" w:space="0" w:color="auto"/>
        <w:bottom w:val="none" w:sz="0" w:space="0" w:color="auto"/>
        <w:right w:val="none" w:sz="0" w:space="0" w:color="auto"/>
      </w:divBdr>
    </w:div>
    <w:div w:id="901477635">
      <w:marLeft w:val="0"/>
      <w:marRight w:val="0"/>
      <w:marTop w:val="0"/>
      <w:marBottom w:val="0"/>
      <w:divBdr>
        <w:top w:val="none" w:sz="0" w:space="0" w:color="auto"/>
        <w:left w:val="none" w:sz="0" w:space="0" w:color="auto"/>
        <w:bottom w:val="none" w:sz="0" w:space="0" w:color="auto"/>
        <w:right w:val="none" w:sz="0" w:space="0" w:color="auto"/>
      </w:divBdr>
    </w:div>
    <w:div w:id="901477636">
      <w:marLeft w:val="0"/>
      <w:marRight w:val="0"/>
      <w:marTop w:val="0"/>
      <w:marBottom w:val="0"/>
      <w:divBdr>
        <w:top w:val="none" w:sz="0" w:space="0" w:color="auto"/>
        <w:left w:val="none" w:sz="0" w:space="0" w:color="auto"/>
        <w:bottom w:val="none" w:sz="0" w:space="0" w:color="auto"/>
        <w:right w:val="none" w:sz="0" w:space="0" w:color="auto"/>
      </w:divBdr>
    </w:div>
    <w:div w:id="901477637">
      <w:marLeft w:val="0"/>
      <w:marRight w:val="0"/>
      <w:marTop w:val="0"/>
      <w:marBottom w:val="0"/>
      <w:divBdr>
        <w:top w:val="none" w:sz="0" w:space="0" w:color="auto"/>
        <w:left w:val="none" w:sz="0" w:space="0" w:color="auto"/>
        <w:bottom w:val="none" w:sz="0" w:space="0" w:color="auto"/>
        <w:right w:val="none" w:sz="0" w:space="0" w:color="auto"/>
      </w:divBdr>
    </w:div>
    <w:div w:id="901477638">
      <w:marLeft w:val="0"/>
      <w:marRight w:val="0"/>
      <w:marTop w:val="0"/>
      <w:marBottom w:val="0"/>
      <w:divBdr>
        <w:top w:val="none" w:sz="0" w:space="0" w:color="auto"/>
        <w:left w:val="none" w:sz="0" w:space="0" w:color="auto"/>
        <w:bottom w:val="none" w:sz="0" w:space="0" w:color="auto"/>
        <w:right w:val="none" w:sz="0" w:space="0" w:color="auto"/>
      </w:divBdr>
    </w:div>
    <w:div w:id="901477639">
      <w:marLeft w:val="0"/>
      <w:marRight w:val="0"/>
      <w:marTop w:val="0"/>
      <w:marBottom w:val="0"/>
      <w:divBdr>
        <w:top w:val="none" w:sz="0" w:space="0" w:color="auto"/>
        <w:left w:val="none" w:sz="0" w:space="0" w:color="auto"/>
        <w:bottom w:val="none" w:sz="0" w:space="0" w:color="auto"/>
        <w:right w:val="none" w:sz="0" w:space="0" w:color="auto"/>
      </w:divBdr>
    </w:div>
    <w:div w:id="901477640">
      <w:marLeft w:val="0"/>
      <w:marRight w:val="0"/>
      <w:marTop w:val="0"/>
      <w:marBottom w:val="0"/>
      <w:divBdr>
        <w:top w:val="none" w:sz="0" w:space="0" w:color="auto"/>
        <w:left w:val="none" w:sz="0" w:space="0" w:color="auto"/>
        <w:bottom w:val="none" w:sz="0" w:space="0" w:color="auto"/>
        <w:right w:val="none" w:sz="0" w:space="0" w:color="auto"/>
      </w:divBdr>
    </w:div>
    <w:div w:id="901477641">
      <w:marLeft w:val="0"/>
      <w:marRight w:val="0"/>
      <w:marTop w:val="0"/>
      <w:marBottom w:val="0"/>
      <w:divBdr>
        <w:top w:val="none" w:sz="0" w:space="0" w:color="auto"/>
        <w:left w:val="none" w:sz="0" w:space="0" w:color="auto"/>
        <w:bottom w:val="none" w:sz="0" w:space="0" w:color="auto"/>
        <w:right w:val="none" w:sz="0" w:space="0" w:color="auto"/>
      </w:divBdr>
    </w:div>
    <w:div w:id="901477642">
      <w:marLeft w:val="0"/>
      <w:marRight w:val="0"/>
      <w:marTop w:val="0"/>
      <w:marBottom w:val="0"/>
      <w:divBdr>
        <w:top w:val="none" w:sz="0" w:space="0" w:color="auto"/>
        <w:left w:val="none" w:sz="0" w:space="0" w:color="auto"/>
        <w:bottom w:val="none" w:sz="0" w:space="0" w:color="auto"/>
        <w:right w:val="none" w:sz="0" w:space="0" w:color="auto"/>
      </w:divBdr>
    </w:div>
    <w:div w:id="901477643">
      <w:marLeft w:val="0"/>
      <w:marRight w:val="0"/>
      <w:marTop w:val="0"/>
      <w:marBottom w:val="0"/>
      <w:divBdr>
        <w:top w:val="none" w:sz="0" w:space="0" w:color="auto"/>
        <w:left w:val="none" w:sz="0" w:space="0" w:color="auto"/>
        <w:bottom w:val="none" w:sz="0" w:space="0" w:color="auto"/>
        <w:right w:val="none" w:sz="0" w:space="0" w:color="auto"/>
      </w:divBdr>
    </w:div>
    <w:div w:id="901477644">
      <w:marLeft w:val="0"/>
      <w:marRight w:val="0"/>
      <w:marTop w:val="0"/>
      <w:marBottom w:val="0"/>
      <w:divBdr>
        <w:top w:val="none" w:sz="0" w:space="0" w:color="auto"/>
        <w:left w:val="none" w:sz="0" w:space="0" w:color="auto"/>
        <w:bottom w:val="none" w:sz="0" w:space="0" w:color="auto"/>
        <w:right w:val="none" w:sz="0" w:space="0" w:color="auto"/>
      </w:divBdr>
    </w:div>
    <w:div w:id="901477645">
      <w:marLeft w:val="0"/>
      <w:marRight w:val="0"/>
      <w:marTop w:val="0"/>
      <w:marBottom w:val="0"/>
      <w:divBdr>
        <w:top w:val="none" w:sz="0" w:space="0" w:color="auto"/>
        <w:left w:val="none" w:sz="0" w:space="0" w:color="auto"/>
        <w:bottom w:val="none" w:sz="0" w:space="0" w:color="auto"/>
        <w:right w:val="none" w:sz="0" w:space="0" w:color="auto"/>
      </w:divBdr>
    </w:div>
    <w:div w:id="901477646">
      <w:marLeft w:val="0"/>
      <w:marRight w:val="0"/>
      <w:marTop w:val="0"/>
      <w:marBottom w:val="0"/>
      <w:divBdr>
        <w:top w:val="none" w:sz="0" w:space="0" w:color="auto"/>
        <w:left w:val="none" w:sz="0" w:space="0" w:color="auto"/>
        <w:bottom w:val="none" w:sz="0" w:space="0" w:color="auto"/>
        <w:right w:val="none" w:sz="0" w:space="0" w:color="auto"/>
      </w:divBdr>
    </w:div>
    <w:div w:id="901477647">
      <w:marLeft w:val="0"/>
      <w:marRight w:val="0"/>
      <w:marTop w:val="0"/>
      <w:marBottom w:val="0"/>
      <w:divBdr>
        <w:top w:val="none" w:sz="0" w:space="0" w:color="auto"/>
        <w:left w:val="none" w:sz="0" w:space="0" w:color="auto"/>
        <w:bottom w:val="none" w:sz="0" w:space="0" w:color="auto"/>
        <w:right w:val="none" w:sz="0" w:space="0" w:color="auto"/>
      </w:divBdr>
    </w:div>
    <w:div w:id="901477648">
      <w:marLeft w:val="0"/>
      <w:marRight w:val="0"/>
      <w:marTop w:val="0"/>
      <w:marBottom w:val="0"/>
      <w:divBdr>
        <w:top w:val="none" w:sz="0" w:space="0" w:color="auto"/>
        <w:left w:val="none" w:sz="0" w:space="0" w:color="auto"/>
        <w:bottom w:val="none" w:sz="0" w:space="0" w:color="auto"/>
        <w:right w:val="none" w:sz="0" w:space="0" w:color="auto"/>
      </w:divBdr>
    </w:div>
    <w:div w:id="901477649">
      <w:marLeft w:val="0"/>
      <w:marRight w:val="0"/>
      <w:marTop w:val="0"/>
      <w:marBottom w:val="0"/>
      <w:divBdr>
        <w:top w:val="none" w:sz="0" w:space="0" w:color="auto"/>
        <w:left w:val="none" w:sz="0" w:space="0" w:color="auto"/>
        <w:bottom w:val="none" w:sz="0" w:space="0" w:color="auto"/>
        <w:right w:val="none" w:sz="0" w:space="0" w:color="auto"/>
      </w:divBdr>
    </w:div>
    <w:div w:id="901477650">
      <w:marLeft w:val="0"/>
      <w:marRight w:val="0"/>
      <w:marTop w:val="0"/>
      <w:marBottom w:val="0"/>
      <w:divBdr>
        <w:top w:val="none" w:sz="0" w:space="0" w:color="auto"/>
        <w:left w:val="none" w:sz="0" w:space="0" w:color="auto"/>
        <w:bottom w:val="none" w:sz="0" w:space="0" w:color="auto"/>
        <w:right w:val="none" w:sz="0" w:space="0" w:color="auto"/>
      </w:divBdr>
    </w:div>
    <w:div w:id="901477651">
      <w:marLeft w:val="0"/>
      <w:marRight w:val="0"/>
      <w:marTop w:val="0"/>
      <w:marBottom w:val="0"/>
      <w:divBdr>
        <w:top w:val="none" w:sz="0" w:space="0" w:color="auto"/>
        <w:left w:val="none" w:sz="0" w:space="0" w:color="auto"/>
        <w:bottom w:val="none" w:sz="0" w:space="0" w:color="auto"/>
        <w:right w:val="none" w:sz="0" w:space="0" w:color="auto"/>
      </w:divBdr>
    </w:div>
    <w:div w:id="901477652">
      <w:marLeft w:val="0"/>
      <w:marRight w:val="0"/>
      <w:marTop w:val="0"/>
      <w:marBottom w:val="0"/>
      <w:divBdr>
        <w:top w:val="none" w:sz="0" w:space="0" w:color="auto"/>
        <w:left w:val="none" w:sz="0" w:space="0" w:color="auto"/>
        <w:bottom w:val="none" w:sz="0" w:space="0" w:color="auto"/>
        <w:right w:val="none" w:sz="0" w:space="0" w:color="auto"/>
      </w:divBdr>
    </w:div>
    <w:div w:id="901477653">
      <w:marLeft w:val="0"/>
      <w:marRight w:val="0"/>
      <w:marTop w:val="0"/>
      <w:marBottom w:val="0"/>
      <w:divBdr>
        <w:top w:val="none" w:sz="0" w:space="0" w:color="auto"/>
        <w:left w:val="none" w:sz="0" w:space="0" w:color="auto"/>
        <w:bottom w:val="none" w:sz="0" w:space="0" w:color="auto"/>
        <w:right w:val="none" w:sz="0" w:space="0" w:color="auto"/>
      </w:divBdr>
    </w:div>
    <w:div w:id="901477654">
      <w:marLeft w:val="0"/>
      <w:marRight w:val="0"/>
      <w:marTop w:val="0"/>
      <w:marBottom w:val="0"/>
      <w:divBdr>
        <w:top w:val="none" w:sz="0" w:space="0" w:color="auto"/>
        <w:left w:val="none" w:sz="0" w:space="0" w:color="auto"/>
        <w:bottom w:val="none" w:sz="0" w:space="0" w:color="auto"/>
        <w:right w:val="none" w:sz="0" w:space="0" w:color="auto"/>
      </w:divBdr>
    </w:div>
    <w:div w:id="901477655">
      <w:marLeft w:val="0"/>
      <w:marRight w:val="0"/>
      <w:marTop w:val="0"/>
      <w:marBottom w:val="0"/>
      <w:divBdr>
        <w:top w:val="none" w:sz="0" w:space="0" w:color="auto"/>
        <w:left w:val="none" w:sz="0" w:space="0" w:color="auto"/>
        <w:bottom w:val="none" w:sz="0" w:space="0" w:color="auto"/>
        <w:right w:val="none" w:sz="0" w:space="0" w:color="auto"/>
      </w:divBdr>
    </w:div>
    <w:div w:id="901477656">
      <w:marLeft w:val="0"/>
      <w:marRight w:val="0"/>
      <w:marTop w:val="0"/>
      <w:marBottom w:val="0"/>
      <w:divBdr>
        <w:top w:val="none" w:sz="0" w:space="0" w:color="auto"/>
        <w:left w:val="none" w:sz="0" w:space="0" w:color="auto"/>
        <w:bottom w:val="none" w:sz="0" w:space="0" w:color="auto"/>
        <w:right w:val="none" w:sz="0" w:space="0" w:color="auto"/>
      </w:divBdr>
    </w:div>
    <w:div w:id="901477657">
      <w:marLeft w:val="0"/>
      <w:marRight w:val="0"/>
      <w:marTop w:val="0"/>
      <w:marBottom w:val="0"/>
      <w:divBdr>
        <w:top w:val="none" w:sz="0" w:space="0" w:color="auto"/>
        <w:left w:val="none" w:sz="0" w:space="0" w:color="auto"/>
        <w:bottom w:val="none" w:sz="0" w:space="0" w:color="auto"/>
        <w:right w:val="none" w:sz="0" w:space="0" w:color="auto"/>
      </w:divBdr>
    </w:div>
    <w:div w:id="901477658">
      <w:marLeft w:val="0"/>
      <w:marRight w:val="0"/>
      <w:marTop w:val="0"/>
      <w:marBottom w:val="0"/>
      <w:divBdr>
        <w:top w:val="none" w:sz="0" w:space="0" w:color="auto"/>
        <w:left w:val="none" w:sz="0" w:space="0" w:color="auto"/>
        <w:bottom w:val="none" w:sz="0" w:space="0" w:color="auto"/>
        <w:right w:val="none" w:sz="0" w:space="0" w:color="auto"/>
      </w:divBdr>
    </w:div>
    <w:div w:id="901477659">
      <w:marLeft w:val="0"/>
      <w:marRight w:val="0"/>
      <w:marTop w:val="0"/>
      <w:marBottom w:val="0"/>
      <w:divBdr>
        <w:top w:val="none" w:sz="0" w:space="0" w:color="auto"/>
        <w:left w:val="none" w:sz="0" w:space="0" w:color="auto"/>
        <w:bottom w:val="none" w:sz="0" w:space="0" w:color="auto"/>
        <w:right w:val="none" w:sz="0" w:space="0" w:color="auto"/>
      </w:divBdr>
    </w:div>
    <w:div w:id="901477660">
      <w:marLeft w:val="0"/>
      <w:marRight w:val="0"/>
      <w:marTop w:val="0"/>
      <w:marBottom w:val="0"/>
      <w:divBdr>
        <w:top w:val="none" w:sz="0" w:space="0" w:color="auto"/>
        <w:left w:val="none" w:sz="0" w:space="0" w:color="auto"/>
        <w:bottom w:val="none" w:sz="0" w:space="0" w:color="auto"/>
        <w:right w:val="none" w:sz="0" w:space="0" w:color="auto"/>
      </w:divBdr>
    </w:div>
    <w:div w:id="901477661">
      <w:marLeft w:val="0"/>
      <w:marRight w:val="0"/>
      <w:marTop w:val="0"/>
      <w:marBottom w:val="0"/>
      <w:divBdr>
        <w:top w:val="none" w:sz="0" w:space="0" w:color="auto"/>
        <w:left w:val="none" w:sz="0" w:space="0" w:color="auto"/>
        <w:bottom w:val="none" w:sz="0" w:space="0" w:color="auto"/>
        <w:right w:val="none" w:sz="0" w:space="0" w:color="auto"/>
      </w:divBdr>
    </w:div>
    <w:div w:id="901477662">
      <w:marLeft w:val="0"/>
      <w:marRight w:val="0"/>
      <w:marTop w:val="0"/>
      <w:marBottom w:val="0"/>
      <w:divBdr>
        <w:top w:val="none" w:sz="0" w:space="0" w:color="auto"/>
        <w:left w:val="none" w:sz="0" w:space="0" w:color="auto"/>
        <w:bottom w:val="none" w:sz="0" w:space="0" w:color="auto"/>
        <w:right w:val="none" w:sz="0" w:space="0" w:color="auto"/>
      </w:divBdr>
    </w:div>
    <w:div w:id="901477663">
      <w:marLeft w:val="0"/>
      <w:marRight w:val="0"/>
      <w:marTop w:val="0"/>
      <w:marBottom w:val="0"/>
      <w:divBdr>
        <w:top w:val="none" w:sz="0" w:space="0" w:color="auto"/>
        <w:left w:val="none" w:sz="0" w:space="0" w:color="auto"/>
        <w:bottom w:val="none" w:sz="0" w:space="0" w:color="auto"/>
        <w:right w:val="none" w:sz="0" w:space="0" w:color="auto"/>
      </w:divBdr>
    </w:div>
    <w:div w:id="901477664">
      <w:marLeft w:val="0"/>
      <w:marRight w:val="0"/>
      <w:marTop w:val="0"/>
      <w:marBottom w:val="0"/>
      <w:divBdr>
        <w:top w:val="none" w:sz="0" w:space="0" w:color="auto"/>
        <w:left w:val="none" w:sz="0" w:space="0" w:color="auto"/>
        <w:bottom w:val="none" w:sz="0" w:space="0" w:color="auto"/>
        <w:right w:val="none" w:sz="0" w:space="0" w:color="auto"/>
      </w:divBdr>
    </w:div>
    <w:div w:id="901477665">
      <w:marLeft w:val="0"/>
      <w:marRight w:val="0"/>
      <w:marTop w:val="0"/>
      <w:marBottom w:val="0"/>
      <w:divBdr>
        <w:top w:val="none" w:sz="0" w:space="0" w:color="auto"/>
        <w:left w:val="none" w:sz="0" w:space="0" w:color="auto"/>
        <w:bottom w:val="none" w:sz="0" w:space="0" w:color="auto"/>
        <w:right w:val="none" w:sz="0" w:space="0" w:color="auto"/>
      </w:divBdr>
    </w:div>
    <w:div w:id="901477666">
      <w:marLeft w:val="0"/>
      <w:marRight w:val="0"/>
      <w:marTop w:val="0"/>
      <w:marBottom w:val="0"/>
      <w:divBdr>
        <w:top w:val="none" w:sz="0" w:space="0" w:color="auto"/>
        <w:left w:val="none" w:sz="0" w:space="0" w:color="auto"/>
        <w:bottom w:val="none" w:sz="0" w:space="0" w:color="auto"/>
        <w:right w:val="none" w:sz="0" w:space="0" w:color="auto"/>
      </w:divBdr>
    </w:div>
    <w:div w:id="901477667">
      <w:marLeft w:val="0"/>
      <w:marRight w:val="0"/>
      <w:marTop w:val="0"/>
      <w:marBottom w:val="0"/>
      <w:divBdr>
        <w:top w:val="none" w:sz="0" w:space="0" w:color="auto"/>
        <w:left w:val="none" w:sz="0" w:space="0" w:color="auto"/>
        <w:bottom w:val="none" w:sz="0" w:space="0" w:color="auto"/>
        <w:right w:val="none" w:sz="0" w:space="0" w:color="auto"/>
      </w:divBdr>
    </w:div>
    <w:div w:id="901477668">
      <w:marLeft w:val="0"/>
      <w:marRight w:val="0"/>
      <w:marTop w:val="0"/>
      <w:marBottom w:val="0"/>
      <w:divBdr>
        <w:top w:val="none" w:sz="0" w:space="0" w:color="auto"/>
        <w:left w:val="none" w:sz="0" w:space="0" w:color="auto"/>
        <w:bottom w:val="none" w:sz="0" w:space="0" w:color="auto"/>
        <w:right w:val="none" w:sz="0" w:space="0" w:color="auto"/>
      </w:divBdr>
    </w:div>
    <w:div w:id="901477669">
      <w:marLeft w:val="0"/>
      <w:marRight w:val="0"/>
      <w:marTop w:val="0"/>
      <w:marBottom w:val="0"/>
      <w:divBdr>
        <w:top w:val="none" w:sz="0" w:space="0" w:color="auto"/>
        <w:left w:val="none" w:sz="0" w:space="0" w:color="auto"/>
        <w:bottom w:val="none" w:sz="0" w:space="0" w:color="auto"/>
        <w:right w:val="none" w:sz="0" w:space="0" w:color="auto"/>
      </w:divBdr>
    </w:div>
    <w:div w:id="901477670">
      <w:marLeft w:val="0"/>
      <w:marRight w:val="0"/>
      <w:marTop w:val="0"/>
      <w:marBottom w:val="0"/>
      <w:divBdr>
        <w:top w:val="none" w:sz="0" w:space="0" w:color="auto"/>
        <w:left w:val="none" w:sz="0" w:space="0" w:color="auto"/>
        <w:bottom w:val="none" w:sz="0" w:space="0" w:color="auto"/>
        <w:right w:val="none" w:sz="0" w:space="0" w:color="auto"/>
      </w:divBdr>
    </w:div>
    <w:div w:id="901477671">
      <w:marLeft w:val="0"/>
      <w:marRight w:val="0"/>
      <w:marTop w:val="0"/>
      <w:marBottom w:val="0"/>
      <w:divBdr>
        <w:top w:val="none" w:sz="0" w:space="0" w:color="auto"/>
        <w:left w:val="none" w:sz="0" w:space="0" w:color="auto"/>
        <w:bottom w:val="none" w:sz="0" w:space="0" w:color="auto"/>
        <w:right w:val="none" w:sz="0" w:space="0" w:color="auto"/>
      </w:divBdr>
    </w:div>
    <w:div w:id="901477672">
      <w:marLeft w:val="0"/>
      <w:marRight w:val="0"/>
      <w:marTop w:val="0"/>
      <w:marBottom w:val="0"/>
      <w:divBdr>
        <w:top w:val="none" w:sz="0" w:space="0" w:color="auto"/>
        <w:left w:val="none" w:sz="0" w:space="0" w:color="auto"/>
        <w:bottom w:val="none" w:sz="0" w:space="0" w:color="auto"/>
        <w:right w:val="none" w:sz="0" w:space="0" w:color="auto"/>
      </w:divBdr>
    </w:div>
    <w:div w:id="901477673">
      <w:marLeft w:val="0"/>
      <w:marRight w:val="0"/>
      <w:marTop w:val="0"/>
      <w:marBottom w:val="0"/>
      <w:divBdr>
        <w:top w:val="none" w:sz="0" w:space="0" w:color="auto"/>
        <w:left w:val="none" w:sz="0" w:space="0" w:color="auto"/>
        <w:bottom w:val="none" w:sz="0" w:space="0" w:color="auto"/>
        <w:right w:val="none" w:sz="0" w:space="0" w:color="auto"/>
      </w:divBdr>
    </w:div>
    <w:div w:id="901477674">
      <w:marLeft w:val="0"/>
      <w:marRight w:val="0"/>
      <w:marTop w:val="0"/>
      <w:marBottom w:val="0"/>
      <w:divBdr>
        <w:top w:val="none" w:sz="0" w:space="0" w:color="auto"/>
        <w:left w:val="none" w:sz="0" w:space="0" w:color="auto"/>
        <w:bottom w:val="none" w:sz="0" w:space="0" w:color="auto"/>
        <w:right w:val="none" w:sz="0" w:space="0" w:color="auto"/>
      </w:divBdr>
    </w:div>
    <w:div w:id="901477675">
      <w:marLeft w:val="0"/>
      <w:marRight w:val="0"/>
      <w:marTop w:val="0"/>
      <w:marBottom w:val="0"/>
      <w:divBdr>
        <w:top w:val="none" w:sz="0" w:space="0" w:color="auto"/>
        <w:left w:val="none" w:sz="0" w:space="0" w:color="auto"/>
        <w:bottom w:val="none" w:sz="0" w:space="0" w:color="auto"/>
        <w:right w:val="none" w:sz="0" w:space="0" w:color="auto"/>
      </w:divBdr>
    </w:div>
    <w:div w:id="901477676">
      <w:marLeft w:val="0"/>
      <w:marRight w:val="0"/>
      <w:marTop w:val="0"/>
      <w:marBottom w:val="0"/>
      <w:divBdr>
        <w:top w:val="none" w:sz="0" w:space="0" w:color="auto"/>
        <w:left w:val="none" w:sz="0" w:space="0" w:color="auto"/>
        <w:bottom w:val="none" w:sz="0" w:space="0" w:color="auto"/>
        <w:right w:val="none" w:sz="0" w:space="0" w:color="auto"/>
      </w:divBdr>
    </w:div>
    <w:div w:id="901477677">
      <w:marLeft w:val="0"/>
      <w:marRight w:val="0"/>
      <w:marTop w:val="0"/>
      <w:marBottom w:val="0"/>
      <w:divBdr>
        <w:top w:val="none" w:sz="0" w:space="0" w:color="auto"/>
        <w:left w:val="none" w:sz="0" w:space="0" w:color="auto"/>
        <w:bottom w:val="none" w:sz="0" w:space="0" w:color="auto"/>
        <w:right w:val="none" w:sz="0" w:space="0" w:color="auto"/>
      </w:divBdr>
    </w:div>
    <w:div w:id="901477678">
      <w:marLeft w:val="0"/>
      <w:marRight w:val="0"/>
      <w:marTop w:val="0"/>
      <w:marBottom w:val="0"/>
      <w:divBdr>
        <w:top w:val="none" w:sz="0" w:space="0" w:color="auto"/>
        <w:left w:val="none" w:sz="0" w:space="0" w:color="auto"/>
        <w:bottom w:val="none" w:sz="0" w:space="0" w:color="auto"/>
        <w:right w:val="none" w:sz="0" w:space="0" w:color="auto"/>
      </w:divBdr>
    </w:div>
    <w:div w:id="901477679">
      <w:marLeft w:val="0"/>
      <w:marRight w:val="0"/>
      <w:marTop w:val="0"/>
      <w:marBottom w:val="0"/>
      <w:divBdr>
        <w:top w:val="none" w:sz="0" w:space="0" w:color="auto"/>
        <w:left w:val="none" w:sz="0" w:space="0" w:color="auto"/>
        <w:bottom w:val="none" w:sz="0" w:space="0" w:color="auto"/>
        <w:right w:val="none" w:sz="0" w:space="0" w:color="auto"/>
      </w:divBdr>
    </w:div>
    <w:div w:id="901477680">
      <w:marLeft w:val="0"/>
      <w:marRight w:val="0"/>
      <w:marTop w:val="0"/>
      <w:marBottom w:val="0"/>
      <w:divBdr>
        <w:top w:val="none" w:sz="0" w:space="0" w:color="auto"/>
        <w:left w:val="none" w:sz="0" w:space="0" w:color="auto"/>
        <w:bottom w:val="none" w:sz="0" w:space="0" w:color="auto"/>
        <w:right w:val="none" w:sz="0" w:space="0" w:color="auto"/>
      </w:divBdr>
    </w:div>
    <w:div w:id="901477681">
      <w:marLeft w:val="0"/>
      <w:marRight w:val="0"/>
      <w:marTop w:val="0"/>
      <w:marBottom w:val="0"/>
      <w:divBdr>
        <w:top w:val="none" w:sz="0" w:space="0" w:color="auto"/>
        <w:left w:val="none" w:sz="0" w:space="0" w:color="auto"/>
        <w:bottom w:val="none" w:sz="0" w:space="0" w:color="auto"/>
        <w:right w:val="none" w:sz="0" w:space="0" w:color="auto"/>
      </w:divBdr>
    </w:div>
    <w:div w:id="901477682">
      <w:marLeft w:val="0"/>
      <w:marRight w:val="0"/>
      <w:marTop w:val="0"/>
      <w:marBottom w:val="0"/>
      <w:divBdr>
        <w:top w:val="none" w:sz="0" w:space="0" w:color="auto"/>
        <w:left w:val="none" w:sz="0" w:space="0" w:color="auto"/>
        <w:bottom w:val="none" w:sz="0" w:space="0" w:color="auto"/>
        <w:right w:val="none" w:sz="0" w:space="0" w:color="auto"/>
      </w:divBdr>
    </w:div>
    <w:div w:id="901477683">
      <w:marLeft w:val="0"/>
      <w:marRight w:val="0"/>
      <w:marTop w:val="0"/>
      <w:marBottom w:val="0"/>
      <w:divBdr>
        <w:top w:val="none" w:sz="0" w:space="0" w:color="auto"/>
        <w:left w:val="none" w:sz="0" w:space="0" w:color="auto"/>
        <w:bottom w:val="none" w:sz="0" w:space="0" w:color="auto"/>
        <w:right w:val="none" w:sz="0" w:space="0" w:color="auto"/>
      </w:divBdr>
    </w:div>
    <w:div w:id="901477684">
      <w:marLeft w:val="0"/>
      <w:marRight w:val="0"/>
      <w:marTop w:val="0"/>
      <w:marBottom w:val="0"/>
      <w:divBdr>
        <w:top w:val="none" w:sz="0" w:space="0" w:color="auto"/>
        <w:left w:val="none" w:sz="0" w:space="0" w:color="auto"/>
        <w:bottom w:val="none" w:sz="0" w:space="0" w:color="auto"/>
        <w:right w:val="none" w:sz="0" w:space="0" w:color="auto"/>
      </w:divBdr>
    </w:div>
    <w:div w:id="901477685">
      <w:marLeft w:val="0"/>
      <w:marRight w:val="0"/>
      <w:marTop w:val="0"/>
      <w:marBottom w:val="0"/>
      <w:divBdr>
        <w:top w:val="none" w:sz="0" w:space="0" w:color="auto"/>
        <w:left w:val="none" w:sz="0" w:space="0" w:color="auto"/>
        <w:bottom w:val="none" w:sz="0" w:space="0" w:color="auto"/>
        <w:right w:val="none" w:sz="0" w:space="0" w:color="auto"/>
      </w:divBdr>
    </w:div>
    <w:div w:id="901477686">
      <w:marLeft w:val="0"/>
      <w:marRight w:val="0"/>
      <w:marTop w:val="0"/>
      <w:marBottom w:val="0"/>
      <w:divBdr>
        <w:top w:val="none" w:sz="0" w:space="0" w:color="auto"/>
        <w:left w:val="none" w:sz="0" w:space="0" w:color="auto"/>
        <w:bottom w:val="none" w:sz="0" w:space="0" w:color="auto"/>
        <w:right w:val="none" w:sz="0" w:space="0" w:color="auto"/>
      </w:divBdr>
    </w:div>
    <w:div w:id="901477687">
      <w:marLeft w:val="0"/>
      <w:marRight w:val="0"/>
      <w:marTop w:val="0"/>
      <w:marBottom w:val="0"/>
      <w:divBdr>
        <w:top w:val="none" w:sz="0" w:space="0" w:color="auto"/>
        <w:left w:val="none" w:sz="0" w:space="0" w:color="auto"/>
        <w:bottom w:val="none" w:sz="0" w:space="0" w:color="auto"/>
        <w:right w:val="none" w:sz="0" w:space="0" w:color="auto"/>
      </w:divBdr>
    </w:div>
    <w:div w:id="901477688">
      <w:marLeft w:val="0"/>
      <w:marRight w:val="0"/>
      <w:marTop w:val="0"/>
      <w:marBottom w:val="0"/>
      <w:divBdr>
        <w:top w:val="none" w:sz="0" w:space="0" w:color="auto"/>
        <w:left w:val="none" w:sz="0" w:space="0" w:color="auto"/>
        <w:bottom w:val="none" w:sz="0" w:space="0" w:color="auto"/>
        <w:right w:val="none" w:sz="0" w:space="0" w:color="auto"/>
      </w:divBdr>
    </w:div>
    <w:div w:id="901477689">
      <w:marLeft w:val="0"/>
      <w:marRight w:val="0"/>
      <w:marTop w:val="0"/>
      <w:marBottom w:val="0"/>
      <w:divBdr>
        <w:top w:val="none" w:sz="0" w:space="0" w:color="auto"/>
        <w:left w:val="none" w:sz="0" w:space="0" w:color="auto"/>
        <w:bottom w:val="none" w:sz="0" w:space="0" w:color="auto"/>
        <w:right w:val="none" w:sz="0" w:space="0" w:color="auto"/>
      </w:divBdr>
    </w:div>
    <w:div w:id="901477690">
      <w:marLeft w:val="0"/>
      <w:marRight w:val="0"/>
      <w:marTop w:val="0"/>
      <w:marBottom w:val="0"/>
      <w:divBdr>
        <w:top w:val="none" w:sz="0" w:space="0" w:color="auto"/>
        <w:left w:val="none" w:sz="0" w:space="0" w:color="auto"/>
        <w:bottom w:val="none" w:sz="0" w:space="0" w:color="auto"/>
        <w:right w:val="none" w:sz="0" w:space="0" w:color="auto"/>
      </w:divBdr>
    </w:div>
    <w:div w:id="901477691">
      <w:marLeft w:val="0"/>
      <w:marRight w:val="0"/>
      <w:marTop w:val="0"/>
      <w:marBottom w:val="0"/>
      <w:divBdr>
        <w:top w:val="none" w:sz="0" w:space="0" w:color="auto"/>
        <w:left w:val="none" w:sz="0" w:space="0" w:color="auto"/>
        <w:bottom w:val="none" w:sz="0" w:space="0" w:color="auto"/>
        <w:right w:val="none" w:sz="0" w:space="0" w:color="auto"/>
      </w:divBdr>
    </w:div>
    <w:div w:id="901477692">
      <w:marLeft w:val="0"/>
      <w:marRight w:val="0"/>
      <w:marTop w:val="0"/>
      <w:marBottom w:val="0"/>
      <w:divBdr>
        <w:top w:val="none" w:sz="0" w:space="0" w:color="auto"/>
        <w:left w:val="none" w:sz="0" w:space="0" w:color="auto"/>
        <w:bottom w:val="none" w:sz="0" w:space="0" w:color="auto"/>
        <w:right w:val="none" w:sz="0" w:space="0" w:color="auto"/>
      </w:divBdr>
    </w:div>
    <w:div w:id="901477693">
      <w:marLeft w:val="0"/>
      <w:marRight w:val="0"/>
      <w:marTop w:val="0"/>
      <w:marBottom w:val="0"/>
      <w:divBdr>
        <w:top w:val="none" w:sz="0" w:space="0" w:color="auto"/>
        <w:left w:val="none" w:sz="0" w:space="0" w:color="auto"/>
        <w:bottom w:val="none" w:sz="0" w:space="0" w:color="auto"/>
        <w:right w:val="none" w:sz="0" w:space="0" w:color="auto"/>
      </w:divBdr>
    </w:div>
    <w:div w:id="901477694">
      <w:marLeft w:val="0"/>
      <w:marRight w:val="0"/>
      <w:marTop w:val="0"/>
      <w:marBottom w:val="0"/>
      <w:divBdr>
        <w:top w:val="none" w:sz="0" w:space="0" w:color="auto"/>
        <w:left w:val="none" w:sz="0" w:space="0" w:color="auto"/>
        <w:bottom w:val="none" w:sz="0" w:space="0" w:color="auto"/>
        <w:right w:val="none" w:sz="0" w:space="0" w:color="auto"/>
      </w:divBdr>
    </w:div>
    <w:div w:id="901477695">
      <w:marLeft w:val="0"/>
      <w:marRight w:val="0"/>
      <w:marTop w:val="0"/>
      <w:marBottom w:val="0"/>
      <w:divBdr>
        <w:top w:val="none" w:sz="0" w:space="0" w:color="auto"/>
        <w:left w:val="none" w:sz="0" w:space="0" w:color="auto"/>
        <w:bottom w:val="none" w:sz="0" w:space="0" w:color="auto"/>
        <w:right w:val="none" w:sz="0" w:space="0" w:color="auto"/>
      </w:divBdr>
    </w:div>
    <w:div w:id="901477696">
      <w:marLeft w:val="0"/>
      <w:marRight w:val="0"/>
      <w:marTop w:val="0"/>
      <w:marBottom w:val="0"/>
      <w:divBdr>
        <w:top w:val="none" w:sz="0" w:space="0" w:color="auto"/>
        <w:left w:val="none" w:sz="0" w:space="0" w:color="auto"/>
        <w:bottom w:val="none" w:sz="0" w:space="0" w:color="auto"/>
        <w:right w:val="none" w:sz="0" w:space="0" w:color="auto"/>
      </w:divBdr>
    </w:div>
    <w:div w:id="901477697">
      <w:marLeft w:val="0"/>
      <w:marRight w:val="0"/>
      <w:marTop w:val="0"/>
      <w:marBottom w:val="0"/>
      <w:divBdr>
        <w:top w:val="none" w:sz="0" w:space="0" w:color="auto"/>
        <w:left w:val="none" w:sz="0" w:space="0" w:color="auto"/>
        <w:bottom w:val="none" w:sz="0" w:space="0" w:color="auto"/>
        <w:right w:val="none" w:sz="0" w:space="0" w:color="auto"/>
      </w:divBdr>
    </w:div>
    <w:div w:id="901477698">
      <w:marLeft w:val="0"/>
      <w:marRight w:val="0"/>
      <w:marTop w:val="0"/>
      <w:marBottom w:val="0"/>
      <w:divBdr>
        <w:top w:val="none" w:sz="0" w:space="0" w:color="auto"/>
        <w:left w:val="none" w:sz="0" w:space="0" w:color="auto"/>
        <w:bottom w:val="none" w:sz="0" w:space="0" w:color="auto"/>
        <w:right w:val="none" w:sz="0" w:space="0" w:color="auto"/>
      </w:divBdr>
    </w:div>
    <w:div w:id="901477699">
      <w:marLeft w:val="0"/>
      <w:marRight w:val="0"/>
      <w:marTop w:val="0"/>
      <w:marBottom w:val="0"/>
      <w:divBdr>
        <w:top w:val="none" w:sz="0" w:space="0" w:color="auto"/>
        <w:left w:val="none" w:sz="0" w:space="0" w:color="auto"/>
        <w:bottom w:val="none" w:sz="0" w:space="0" w:color="auto"/>
        <w:right w:val="none" w:sz="0" w:space="0" w:color="auto"/>
      </w:divBdr>
    </w:div>
    <w:div w:id="901477700">
      <w:marLeft w:val="0"/>
      <w:marRight w:val="0"/>
      <w:marTop w:val="0"/>
      <w:marBottom w:val="0"/>
      <w:divBdr>
        <w:top w:val="none" w:sz="0" w:space="0" w:color="auto"/>
        <w:left w:val="none" w:sz="0" w:space="0" w:color="auto"/>
        <w:bottom w:val="none" w:sz="0" w:space="0" w:color="auto"/>
        <w:right w:val="none" w:sz="0" w:space="0" w:color="auto"/>
      </w:divBdr>
    </w:div>
    <w:div w:id="901477701">
      <w:marLeft w:val="0"/>
      <w:marRight w:val="0"/>
      <w:marTop w:val="0"/>
      <w:marBottom w:val="0"/>
      <w:divBdr>
        <w:top w:val="none" w:sz="0" w:space="0" w:color="auto"/>
        <w:left w:val="none" w:sz="0" w:space="0" w:color="auto"/>
        <w:bottom w:val="none" w:sz="0" w:space="0" w:color="auto"/>
        <w:right w:val="none" w:sz="0" w:space="0" w:color="auto"/>
      </w:divBdr>
    </w:div>
    <w:div w:id="901477702">
      <w:marLeft w:val="0"/>
      <w:marRight w:val="0"/>
      <w:marTop w:val="0"/>
      <w:marBottom w:val="0"/>
      <w:divBdr>
        <w:top w:val="none" w:sz="0" w:space="0" w:color="auto"/>
        <w:left w:val="none" w:sz="0" w:space="0" w:color="auto"/>
        <w:bottom w:val="none" w:sz="0" w:space="0" w:color="auto"/>
        <w:right w:val="none" w:sz="0" w:space="0" w:color="auto"/>
      </w:divBdr>
    </w:div>
    <w:div w:id="901477703">
      <w:marLeft w:val="0"/>
      <w:marRight w:val="0"/>
      <w:marTop w:val="0"/>
      <w:marBottom w:val="0"/>
      <w:divBdr>
        <w:top w:val="none" w:sz="0" w:space="0" w:color="auto"/>
        <w:left w:val="none" w:sz="0" w:space="0" w:color="auto"/>
        <w:bottom w:val="none" w:sz="0" w:space="0" w:color="auto"/>
        <w:right w:val="none" w:sz="0" w:space="0" w:color="auto"/>
      </w:divBdr>
    </w:div>
    <w:div w:id="901477704">
      <w:marLeft w:val="0"/>
      <w:marRight w:val="0"/>
      <w:marTop w:val="0"/>
      <w:marBottom w:val="0"/>
      <w:divBdr>
        <w:top w:val="none" w:sz="0" w:space="0" w:color="auto"/>
        <w:left w:val="none" w:sz="0" w:space="0" w:color="auto"/>
        <w:bottom w:val="none" w:sz="0" w:space="0" w:color="auto"/>
        <w:right w:val="none" w:sz="0" w:space="0" w:color="auto"/>
      </w:divBdr>
    </w:div>
    <w:div w:id="901477705">
      <w:marLeft w:val="0"/>
      <w:marRight w:val="0"/>
      <w:marTop w:val="0"/>
      <w:marBottom w:val="0"/>
      <w:divBdr>
        <w:top w:val="none" w:sz="0" w:space="0" w:color="auto"/>
        <w:left w:val="none" w:sz="0" w:space="0" w:color="auto"/>
        <w:bottom w:val="none" w:sz="0" w:space="0" w:color="auto"/>
        <w:right w:val="none" w:sz="0" w:space="0" w:color="auto"/>
      </w:divBdr>
    </w:div>
    <w:div w:id="901477706">
      <w:marLeft w:val="0"/>
      <w:marRight w:val="0"/>
      <w:marTop w:val="0"/>
      <w:marBottom w:val="0"/>
      <w:divBdr>
        <w:top w:val="none" w:sz="0" w:space="0" w:color="auto"/>
        <w:left w:val="none" w:sz="0" w:space="0" w:color="auto"/>
        <w:bottom w:val="none" w:sz="0" w:space="0" w:color="auto"/>
        <w:right w:val="none" w:sz="0" w:space="0" w:color="auto"/>
      </w:divBdr>
    </w:div>
    <w:div w:id="901477707">
      <w:marLeft w:val="0"/>
      <w:marRight w:val="0"/>
      <w:marTop w:val="0"/>
      <w:marBottom w:val="0"/>
      <w:divBdr>
        <w:top w:val="none" w:sz="0" w:space="0" w:color="auto"/>
        <w:left w:val="none" w:sz="0" w:space="0" w:color="auto"/>
        <w:bottom w:val="none" w:sz="0" w:space="0" w:color="auto"/>
        <w:right w:val="none" w:sz="0" w:space="0" w:color="auto"/>
      </w:divBdr>
    </w:div>
    <w:div w:id="901477708">
      <w:marLeft w:val="0"/>
      <w:marRight w:val="0"/>
      <w:marTop w:val="0"/>
      <w:marBottom w:val="0"/>
      <w:divBdr>
        <w:top w:val="none" w:sz="0" w:space="0" w:color="auto"/>
        <w:left w:val="none" w:sz="0" w:space="0" w:color="auto"/>
        <w:bottom w:val="none" w:sz="0" w:space="0" w:color="auto"/>
        <w:right w:val="none" w:sz="0" w:space="0" w:color="auto"/>
      </w:divBdr>
    </w:div>
    <w:div w:id="901477709">
      <w:marLeft w:val="0"/>
      <w:marRight w:val="0"/>
      <w:marTop w:val="0"/>
      <w:marBottom w:val="0"/>
      <w:divBdr>
        <w:top w:val="none" w:sz="0" w:space="0" w:color="auto"/>
        <w:left w:val="none" w:sz="0" w:space="0" w:color="auto"/>
        <w:bottom w:val="none" w:sz="0" w:space="0" w:color="auto"/>
        <w:right w:val="none" w:sz="0" w:space="0" w:color="auto"/>
      </w:divBdr>
    </w:div>
    <w:div w:id="901477710">
      <w:marLeft w:val="0"/>
      <w:marRight w:val="0"/>
      <w:marTop w:val="0"/>
      <w:marBottom w:val="0"/>
      <w:divBdr>
        <w:top w:val="none" w:sz="0" w:space="0" w:color="auto"/>
        <w:left w:val="none" w:sz="0" w:space="0" w:color="auto"/>
        <w:bottom w:val="none" w:sz="0" w:space="0" w:color="auto"/>
        <w:right w:val="none" w:sz="0" w:space="0" w:color="auto"/>
      </w:divBdr>
    </w:div>
    <w:div w:id="901477711">
      <w:marLeft w:val="0"/>
      <w:marRight w:val="0"/>
      <w:marTop w:val="0"/>
      <w:marBottom w:val="0"/>
      <w:divBdr>
        <w:top w:val="none" w:sz="0" w:space="0" w:color="auto"/>
        <w:left w:val="none" w:sz="0" w:space="0" w:color="auto"/>
        <w:bottom w:val="none" w:sz="0" w:space="0" w:color="auto"/>
        <w:right w:val="none" w:sz="0" w:space="0" w:color="auto"/>
      </w:divBdr>
    </w:div>
    <w:div w:id="901477712">
      <w:marLeft w:val="0"/>
      <w:marRight w:val="0"/>
      <w:marTop w:val="0"/>
      <w:marBottom w:val="0"/>
      <w:divBdr>
        <w:top w:val="none" w:sz="0" w:space="0" w:color="auto"/>
        <w:left w:val="none" w:sz="0" w:space="0" w:color="auto"/>
        <w:bottom w:val="none" w:sz="0" w:space="0" w:color="auto"/>
        <w:right w:val="none" w:sz="0" w:space="0" w:color="auto"/>
      </w:divBdr>
    </w:div>
    <w:div w:id="901477713">
      <w:marLeft w:val="0"/>
      <w:marRight w:val="0"/>
      <w:marTop w:val="0"/>
      <w:marBottom w:val="0"/>
      <w:divBdr>
        <w:top w:val="none" w:sz="0" w:space="0" w:color="auto"/>
        <w:left w:val="none" w:sz="0" w:space="0" w:color="auto"/>
        <w:bottom w:val="none" w:sz="0" w:space="0" w:color="auto"/>
        <w:right w:val="none" w:sz="0" w:space="0" w:color="auto"/>
      </w:divBdr>
    </w:div>
    <w:div w:id="901477714">
      <w:marLeft w:val="0"/>
      <w:marRight w:val="0"/>
      <w:marTop w:val="0"/>
      <w:marBottom w:val="0"/>
      <w:divBdr>
        <w:top w:val="none" w:sz="0" w:space="0" w:color="auto"/>
        <w:left w:val="none" w:sz="0" w:space="0" w:color="auto"/>
        <w:bottom w:val="none" w:sz="0" w:space="0" w:color="auto"/>
        <w:right w:val="none" w:sz="0" w:space="0" w:color="auto"/>
      </w:divBdr>
    </w:div>
    <w:div w:id="901477715">
      <w:marLeft w:val="0"/>
      <w:marRight w:val="0"/>
      <w:marTop w:val="0"/>
      <w:marBottom w:val="0"/>
      <w:divBdr>
        <w:top w:val="none" w:sz="0" w:space="0" w:color="auto"/>
        <w:left w:val="none" w:sz="0" w:space="0" w:color="auto"/>
        <w:bottom w:val="none" w:sz="0" w:space="0" w:color="auto"/>
        <w:right w:val="none" w:sz="0" w:space="0" w:color="auto"/>
      </w:divBdr>
    </w:div>
    <w:div w:id="901477716">
      <w:marLeft w:val="0"/>
      <w:marRight w:val="0"/>
      <w:marTop w:val="0"/>
      <w:marBottom w:val="0"/>
      <w:divBdr>
        <w:top w:val="none" w:sz="0" w:space="0" w:color="auto"/>
        <w:left w:val="none" w:sz="0" w:space="0" w:color="auto"/>
        <w:bottom w:val="none" w:sz="0" w:space="0" w:color="auto"/>
        <w:right w:val="none" w:sz="0" w:space="0" w:color="auto"/>
      </w:divBdr>
    </w:div>
    <w:div w:id="901477717">
      <w:marLeft w:val="0"/>
      <w:marRight w:val="0"/>
      <w:marTop w:val="0"/>
      <w:marBottom w:val="0"/>
      <w:divBdr>
        <w:top w:val="none" w:sz="0" w:space="0" w:color="auto"/>
        <w:left w:val="none" w:sz="0" w:space="0" w:color="auto"/>
        <w:bottom w:val="none" w:sz="0" w:space="0" w:color="auto"/>
        <w:right w:val="none" w:sz="0" w:space="0" w:color="auto"/>
      </w:divBdr>
    </w:div>
    <w:div w:id="901477718">
      <w:marLeft w:val="0"/>
      <w:marRight w:val="0"/>
      <w:marTop w:val="0"/>
      <w:marBottom w:val="0"/>
      <w:divBdr>
        <w:top w:val="none" w:sz="0" w:space="0" w:color="auto"/>
        <w:left w:val="none" w:sz="0" w:space="0" w:color="auto"/>
        <w:bottom w:val="none" w:sz="0" w:space="0" w:color="auto"/>
        <w:right w:val="none" w:sz="0" w:space="0" w:color="auto"/>
      </w:divBdr>
    </w:div>
    <w:div w:id="901477719">
      <w:marLeft w:val="0"/>
      <w:marRight w:val="0"/>
      <w:marTop w:val="0"/>
      <w:marBottom w:val="0"/>
      <w:divBdr>
        <w:top w:val="none" w:sz="0" w:space="0" w:color="auto"/>
        <w:left w:val="none" w:sz="0" w:space="0" w:color="auto"/>
        <w:bottom w:val="none" w:sz="0" w:space="0" w:color="auto"/>
        <w:right w:val="none" w:sz="0" w:space="0" w:color="auto"/>
      </w:divBdr>
    </w:div>
    <w:div w:id="901477720">
      <w:marLeft w:val="0"/>
      <w:marRight w:val="0"/>
      <w:marTop w:val="0"/>
      <w:marBottom w:val="0"/>
      <w:divBdr>
        <w:top w:val="none" w:sz="0" w:space="0" w:color="auto"/>
        <w:left w:val="none" w:sz="0" w:space="0" w:color="auto"/>
        <w:bottom w:val="none" w:sz="0" w:space="0" w:color="auto"/>
        <w:right w:val="none" w:sz="0" w:space="0" w:color="auto"/>
      </w:divBdr>
    </w:div>
    <w:div w:id="901477721">
      <w:marLeft w:val="0"/>
      <w:marRight w:val="0"/>
      <w:marTop w:val="0"/>
      <w:marBottom w:val="0"/>
      <w:divBdr>
        <w:top w:val="none" w:sz="0" w:space="0" w:color="auto"/>
        <w:left w:val="none" w:sz="0" w:space="0" w:color="auto"/>
        <w:bottom w:val="none" w:sz="0" w:space="0" w:color="auto"/>
        <w:right w:val="none" w:sz="0" w:space="0" w:color="auto"/>
      </w:divBdr>
    </w:div>
    <w:div w:id="901477722">
      <w:marLeft w:val="0"/>
      <w:marRight w:val="0"/>
      <w:marTop w:val="0"/>
      <w:marBottom w:val="0"/>
      <w:divBdr>
        <w:top w:val="none" w:sz="0" w:space="0" w:color="auto"/>
        <w:left w:val="none" w:sz="0" w:space="0" w:color="auto"/>
        <w:bottom w:val="none" w:sz="0" w:space="0" w:color="auto"/>
        <w:right w:val="none" w:sz="0" w:space="0" w:color="auto"/>
      </w:divBdr>
    </w:div>
    <w:div w:id="901477723">
      <w:marLeft w:val="0"/>
      <w:marRight w:val="0"/>
      <w:marTop w:val="0"/>
      <w:marBottom w:val="0"/>
      <w:divBdr>
        <w:top w:val="none" w:sz="0" w:space="0" w:color="auto"/>
        <w:left w:val="none" w:sz="0" w:space="0" w:color="auto"/>
        <w:bottom w:val="none" w:sz="0" w:space="0" w:color="auto"/>
        <w:right w:val="none" w:sz="0" w:space="0" w:color="auto"/>
      </w:divBdr>
    </w:div>
    <w:div w:id="901477724">
      <w:marLeft w:val="0"/>
      <w:marRight w:val="0"/>
      <w:marTop w:val="0"/>
      <w:marBottom w:val="0"/>
      <w:divBdr>
        <w:top w:val="none" w:sz="0" w:space="0" w:color="auto"/>
        <w:left w:val="none" w:sz="0" w:space="0" w:color="auto"/>
        <w:bottom w:val="none" w:sz="0" w:space="0" w:color="auto"/>
        <w:right w:val="none" w:sz="0" w:space="0" w:color="auto"/>
      </w:divBdr>
    </w:div>
    <w:div w:id="901477725">
      <w:marLeft w:val="0"/>
      <w:marRight w:val="0"/>
      <w:marTop w:val="0"/>
      <w:marBottom w:val="0"/>
      <w:divBdr>
        <w:top w:val="none" w:sz="0" w:space="0" w:color="auto"/>
        <w:left w:val="none" w:sz="0" w:space="0" w:color="auto"/>
        <w:bottom w:val="none" w:sz="0" w:space="0" w:color="auto"/>
        <w:right w:val="none" w:sz="0" w:space="0" w:color="auto"/>
      </w:divBdr>
    </w:div>
    <w:div w:id="901477726">
      <w:marLeft w:val="0"/>
      <w:marRight w:val="0"/>
      <w:marTop w:val="0"/>
      <w:marBottom w:val="0"/>
      <w:divBdr>
        <w:top w:val="none" w:sz="0" w:space="0" w:color="auto"/>
        <w:left w:val="none" w:sz="0" w:space="0" w:color="auto"/>
        <w:bottom w:val="none" w:sz="0" w:space="0" w:color="auto"/>
        <w:right w:val="none" w:sz="0" w:space="0" w:color="auto"/>
      </w:divBdr>
    </w:div>
    <w:div w:id="901477727">
      <w:marLeft w:val="0"/>
      <w:marRight w:val="0"/>
      <w:marTop w:val="0"/>
      <w:marBottom w:val="0"/>
      <w:divBdr>
        <w:top w:val="none" w:sz="0" w:space="0" w:color="auto"/>
        <w:left w:val="none" w:sz="0" w:space="0" w:color="auto"/>
        <w:bottom w:val="none" w:sz="0" w:space="0" w:color="auto"/>
        <w:right w:val="none" w:sz="0" w:space="0" w:color="auto"/>
      </w:divBdr>
    </w:div>
    <w:div w:id="901477728">
      <w:marLeft w:val="0"/>
      <w:marRight w:val="0"/>
      <w:marTop w:val="0"/>
      <w:marBottom w:val="0"/>
      <w:divBdr>
        <w:top w:val="none" w:sz="0" w:space="0" w:color="auto"/>
        <w:left w:val="none" w:sz="0" w:space="0" w:color="auto"/>
        <w:bottom w:val="none" w:sz="0" w:space="0" w:color="auto"/>
        <w:right w:val="none" w:sz="0" w:space="0" w:color="auto"/>
      </w:divBdr>
    </w:div>
    <w:div w:id="901477729">
      <w:marLeft w:val="0"/>
      <w:marRight w:val="0"/>
      <w:marTop w:val="0"/>
      <w:marBottom w:val="0"/>
      <w:divBdr>
        <w:top w:val="none" w:sz="0" w:space="0" w:color="auto"/>
        <w:left w:val="none" w:sz="0" w:space="0" w:color="auto"/>
        <w:bottom w:val="none" w:sz="0" w:space="0" w:color="auto"/>
        <w:right w:val="none" w:sz="0" w:space="0" w:color="auto"/>
      </w:divBdr>
    </w:div>
    <w:div w:id="901477730">
      <w:marLeft w:val="0"/>
      <w:marRight w:val="0"/>
      <w:marTop w:val="0"/>
      <w:marBottom w:val="0"/>
      <w:divBdr>
        <w:top w:val="none" w:sz="0" w:space="0" w:color="auto"/>
        <w:left w:val="none" w:sz="0" w:space="0" w:color="auto"/>
        <w:bottom w:val="none" w:sz="0" w:space="0" w:color="auto"/>
        <w:right w:val="none" w:sz="0" w:space="0" w:color="auto"/>
      </w:divBdr>
    </w:div>
    <w:div w:id="901477731">
      <w:marLeft w:val="0"/>
      <w:marRight w:val="0"/>
      <w:marTop w:val="0"/>
      <w:marBottom w:val="0"/>
      <w:divBdr>
        <w:top w:val="none" w:sz="0" w:space="0" w:color="auto"/>
        <w:left w:val="none" w:sz="0" w:space="0" w:color="auto"/>
        <w:bottom w:val="none" w:sz="0" w:space="0" w:color="auto"/>
        <w:right w:val="none" w:sz="0" w:space="0" w:color="auto"/>
      </w:divBdr>
    </w:div>
    <w:div w:id="901477732">
      <w:marLeft w:val="0"/>
      <w:marRight w:val="0"/>
      <w:marTop w:val="0"/>
      <w:marBottom w:val="0"/>
      <w:divBdr>
        <w:top w:val="none" w:sz="0" w:space="0" w:color="auto"/>
        <w:left w:val="none" w:sz="0" w:space="0" w:color="auto"/>
        <w:bottom w:val="none" w:sz="0" w:space="0" w:color="auto"/>
        <w:right w:val="none" w:sz="0" w:space="0" w:color="auto"/>
      </w:divBdr>
    </w:div>
    <w:div w:id="901477733">
      <w:marLeft w:val="0"/>
      <w:marRight w:val="0"/>
      <w:marTop w:val="0"/>
      <w:marBottom w:val="0"/>
      <w:divBdr>
        <w:top w:val="none" w:sz="0" w:space="0" w:color="auto"/>
        <w:left w:val="none" w:sz="0" w:space="0" w:color="auto"/>
        <w:bottom w:val="none" w:sz="0" w:space="0" w:color="auto"/>
        <w:right w:val="none" w:sz="0" w:space="0" w:color="auto"/>
      </w:divBdr>
    </w:div>
    <w:div w:id="901477734">
      <w:marLeft w:val="0"/>
      <w:marRight w:val="0"/>
      <w:marTop w:val="0"/>
      <w:marBottom w:val="0"/>
      <w:divBdr>
        <w:top w:val="none" w:sz="0" w:space="0" w:color="auto"/>
        <w:left w:val="none" w:sz="0" w:space="0" w:color="auto"/>
        <w:bottom w:val="none" w:sz="0" w:space="0" w:color="auto"/>
        <w:right w:val="none" w:sz="0" w:space="0" w:color="auto"/>
      </w:divBdr>
    </w:div>
    <w:div w:id="901477735">
      <w:marLeft w:val="0"/>
      <w:marRight w:val="0"/>
      <w:marTop w:val="0"/>
      <w:marBottom w:val="0"/>
      <w:divBdr>
        <w:top w:val="none" w:sz="0" w:space="0" w:color="auto"/>
        <w:left w:val="none" w:sz="0" w:space="0" w:color="auto"/>
        <w:bottom w:val="none" w:sz="0" w:space="0" w:color="auto"/>
        <w:right w:val="none" w:sz="0" w:space="0" w:color="auto"/>
      </w:divBdr>
    </w:div>
    <w:div w:id="901477736">
      <w:marLeft w:val="0"/>
      <w:marRight w:val="0"/>
      <w:marTop w:val="0"/>
      <w:marBottom w:val="0"/>
      <w:divBdr>
        <w:top w:val="none" w:sz="0" w:space="0" w:color="auto"/>
        <w:left w:val="none" w:sz="0" w:space="0" w:color="auto"/>
        <w:bottom w:val="none" w:sz="0" w:space="0" w:color="auto"/>
        <w:right w:val="none" w:sz="0" w:space="0" w:color="auto"/>
      </w:divBdr>
    </w:div>
    <w:div w:id="901477737">
      <w:marLeft w:val="0"/>
      <w:marRight w:val="0"/>
      <w:marTop w:val="0"/>
      <w:marBottom w:val="0"/>
      <w:divBdr>
        <w:top w:val="none" w:sz="0" w:space="0" w:color="auto"/>
        <w:left w:val="none" w:sz="0" w:space="0" w:color="auto"/>
        <w:bottom w:val="none" w:sz="0" w:space="0" w:color="auto"/>
        <w:right w:val="none" w:sz="0" w:space="0" w:color="auto"/>
      </w:divBdr>
    </w:div>
    <w:div w:id="901477738">
      <w:marLeft w:val="0"/>
      <w:marRight w:val="0"/>
      <w:marTop w:val="0"/>
      <w:marBottom w:val="0"/>
      <w:divBdr>
        <w:top w:val="none" w:sz="0" w:space="0" w:color="auto"/>
        <w:left w:val="none" w:sz="0" w:space="0" w:color="auto"/>
        <w:bottom w:val="none" w:sz="0" w:space="0" w:color="auto"/>
        <w:right w:val="none" w:sz="0" w:space="0" w:color="auto"/>
      </w:divBdr>
    </w:div>
    <w:div w:id="901477739">
      <w:marLeft w:val="0"/>
      <w:marRight w:val="0"/>
      <w:marTop w:val="0"/>
      <w:marBottom w:val="0"/>
      <w:divBdr>
        <w:top w:val="none" w:sz="0" w:space="0" w:color="auto"/>
        <w:left w:val="none" w:sz="0" w:space="0" w:color="auto"/>
        <w:bottom w:val="none" w:sz="0" w:space="0" w:color="auto"/>
        <w:right w:val="none" w:sz="0" w:space="0" w:color="auto"/>
      </w:divBdr>
    </w:div>
    <w:div w:id="901477740">
      <w:marLeft w:val="0"/>
      <w:marRight w:val="0"/>
      <w:marTop w:val="0"/>
      <w:marBottom w:val="0"/>
      <w:divBdr>
        <w:top w:val="none" w:sz="0" w:space="0" w:color="auto"/>
        <w:left w:val="none" w:sz="0" w:space="0" w:color="auto"/>
        <w:bottom w:val="none" w:sz="0" w:space="0" w:color="auto"/>
        <w:right w:val="none" w:sz="0" w:space="0" w:color="auto"/>
      </w:divBdr>
    </w:div>
    <w:div w:id="901477741">
      <w:marLeft w:val="0"/>
      <w:marRight w:val="0"/>
      <w:marTop w:val="0"/>
      <w:marBottom w:val="0"/>
      <w:divBdr>
        <w:top w:val="none" w:sz="0" w:space="0" w:color="auto"/>
        <w:left w:val="none" w:sz="0" w:space="0" w:color="auto"/>
        <w:bottom w:val="none" w:sz="0" w:space="0" w:color="auto"/>
        <w:right w:val="none" w:sz="0" w:space="0" w:color="auto"/>
      </w:divBdr>
    </w:div>
    <w:div w:id="901477742">
      <w:marLeft w:val="0"/>
      <w:marRight w:val="0"/>
      <w:marTop w:val="0"/>
      <w:marBottom w:val="0"/>
      <w:divBdr>
        <w:top w:val="none" w:sz="0" w:space="0" w:color="auto"/>
        <w:left w:val="none" w:sz="0" w:space="0" w:color="auto"/>
        <w:bottom w:val="none" w:sz="0" w:space="0" w:color="auto"/>
        <w:right w:val="none" w:sz="0" w:space="0" w:color="auto"/>
      </w:divBdr>
    </w:div>
    <w:div w:id="901477743">
      <w:marLeft w:val="0"/>
      <w:marRight w:val="0"/>
      <w:marTop w:val="0"/>
      <w:marBottom w:val="0"/>
      <w:divBdr>
        <w:top w:val="none" w:sz="0" w:space="0" w:color="auto"/>
        <w:left w:val="none" w:sz="0" w:space="0" w:color="auto"/>
        <w:bottom w:val="none" w:sz="0" w:space="0" w:color="auto"/>
        <w:right w:val="none" w:sz="0" w:space="0" w:color="auto"/>
      </w:divBdr>
    </w:div>
    <w:div w:id="901477744">
      <w:marLeft w:val="0"/>
      <w:marRight w:val="0"/>
      <w:marTop w:val="0"/>
      <w:marBottom w:val="0"/>
      <w:divBdr>
        <w:top w:val="none" w:sz="0" w:space="0" w:color="auto"/>
        <w:left w:val="none" w:sz="0" w:space="0" w:color="auto"/>
        <w:bottom w:val="none" w:sz="0" w:space="0" w:color="auto"/>
        <w:right w:val="none" w:sz="0" w:space="0" w:color="auto"/>
      </w:divBdr>
    </w:div>
    <w:div w:id="901477745">
      <w:marLeft w:val="0"/>
      <w:marRight w:val="0"/>
      <w:marTop w:val="0"/>
      <w:marBottom w:val="0"/>
      <w:divBdr>
        <w:top w:val="none" w:sz="0" w:space="0" w:color="auto"/>
        <w:left w:val="none" w:sz="0" w:space="0" w:color="auto"/>
        <w:bottom w:val="none" w:sz="0" w:space="0" w:color="auto"/>
        <w:right w:val="none" w:sz="0" w:space="0" w:color="auto"/>
      </w:divBdr>
    </w:div>
    <w:div w:id="901477746">
      <w:marLeft w:val="0"/>
      <w:marRight w:val="0"/>
      <w:marTop w:val="0"/>
      <w:marBottom w:val="0"/>
      <w:divBdr>
        <w:top w:val="none" w:sz="0" w:space="0" w:color="auto"/>
        <w:left w:val="none" w:sz="0" w:space="0" w:color="auto"/>
        <w:bottom w:val="none" w:sz="0" w:space="0" w:color="auto"/>
        <w:right w:val="none" w:sz="0" w:space="0" w:color="auto"/>
      </w:divBdr>
    </w:div>
    <w:div w:id="901477747">
      <w:marLeft w:val="0"/>
      <w:marRight w:val="0"/>
      <w:marTop w:val="0"/>
      <w:marBottom w:val="0"/>
      <w:divBdr>
        <w:top w:val="none" w:sz="0" w:space="0" w:color="auto"/>
        <w:left w:val="none" w:sz="0" w:space="0" w:color="auto"/>
        <w:bottom w:val="none" w:sz="0" w:space="0" w:color="auto"/>
        <w:right w:val="none" w:sz="0" w:space="0" w:color="auto"/>
      </w:divBdr>
    </w:div>
    <w:div w:id="901477748">
      <w:marLeft w:val="0"/>
      <w:marRight w:val="0"/>
      <w:marTop w:val="0"/>
      <w:marBottom w:val="0"/>
      <w:divBdr>
        <w:top w:val="none" w:sz="0" w:space="0" w:color="auto"/>
        <w:left w:val="none" w:sz="0" w:space="0" w:color="auto"/>
        <w:bottom w:val="none" w:sz="0" w:space="0" w:color="auto"/>
        <w:right w:val="none" w:sz="0" w:space="0" w:color="auto"/>
      </w:divBdr>
    </w:div>
    <w:div w:id="901477749">
      <w:marLeft w:val="0"/>
      <w:marRight w:val="0"/>
      <w:marTop w:val="0"/>
      <w:marBottom w:val="0"/>
      <w:divBdr>
        <w:top w:val="none" w:sz="0" w:space="0" w:color="auto"/>
        <w:left w:val="none" w:sz="0" w:space="0" w:color="auto"/>
        <w:bottom w:val="none" w:sz="0" w:space="0" w:color="auto"/>
        <w:right w:val="none" w:sz="0" w:space="0" w:color="auto"/>
      </w:divBdr>
    </w:div>
    <w:div w:id="901477750">
      <w:marLeft w:val="0"/>
      <w:marRight w:val="0"/>
      <w:marTop w:val="0"/>
      <w:marBottom w:val="0"/>
      <w:divBdr>
        <w:top w:val="none" w:sz="0" w:space="0" w:color="auto"/>
        <w:left w:val="none" w:sz="0" w:space="0" w:color="auto"/>
        <w:bottom w:val="none" w:sz="0" w:space="0" w:color="auto"/>
        <w:right w:val="none" w:sz="0" w:space="0" w:color="auto"/>
      </w:divBdr>
    </w:div>
    <w:div w:id="901477751">
      <w:marLeft w:val="0"/>
      <w:marRight w:val="0"/>
      <w:marTop w:val="0"/>
      <w:marBottom w:val="0"/>
      <w:divBdr>
        <w:top w:val="none" w:sz="0" w:space="0" w:color="auto"/>
        <w:left w:val="none" w:sz="0" w:space="0" w:color="auto"/>
        <w:bottom w:val="none" w:sz="0" w:space="0" w:color="auto"/>
        <w:right w:val="none" w:sz="0" w:space="0" w:color="auto"/>
      </w:divBdr>
    </w:div>
    <w:div w:id="901477752">
      <w:marLeft w:val="0"/>
      <w:marRight w:val="0"/>
      <w:marTop w:val="0"/>
      <w:marBottom w:val="0"/>
      <w:divBdr>
        <w:top w:val="none" w:sz="0" w:space="0" w:color="auto"/>
        <w:left w:val="none" w:sz="0" w:space="0" w:color="auto"/>
        <w:bottom w:val="none" w:sz="0" w:space="0" w:color="auto"/>
        <w:right w:val="none" w:sz="0" w:space="0" w:color="auto"/>
      </w:divBdr>
    </w:div>
    <w:div w:id="901477753">
      <w:marLeft w:val="0"/>
      <w:marRight w:val="0"/>
      <w:marTop w:val="0"/>
      <w:marBottom w:val="0"/>
      <w:divBdr>
        <w:top w:val="none" w:sz="0" w:space="0" w:color="auto"/>
        <w:left w:val="none" w:sz="0" w:space="0" w:color="auto"/>
        <w:bottom w:val="none" w:sz="0" w:space="0" w:color="auto"/>
        <w:right w:val="none" w:sz="0" w:space="0" w:color="auto"/>
      </w:divBdr>
    </w:div>
    <w:div w:id="901477754">
      <w:marLeft w:val="0"/>
      <w:marRight w:val="0"/>
      <w:marTop w:val="0"/>
      <w:marBottom w:val="0"/>
      <w:divBdr>
        <w:top w:val="none" w:sz="0" w:space="0" w:color="auto"/>
        <w:left w:val="none" w:sz="0" w:space="0" w:color="auto"/>
        <w:bottom w:val="none" w:sz="0" w:space="0" w:color="auto"/>
        <w:right w:val="none" w:sz="0" w:space="0" w:color="auto"/>
      </w:divBdr>
    </w:div>
    <w:div w:id="901477755">
      <w:marLeft w:val="0"/>
      <w:marRight w:val="0"/>
      <w:marTop w:val="0"/>
      <w:marBottom w:val="0"/>
      <w:divBdr>
        <w:top w:val="none" w:sz="0" w:space="0" w:color="auto"/>
        <w:left w:val="none" w:sz="0" w:space="0" w:color="auto"/>
        <w:bottom w:val="none" w:sz="0" w:space="0" w:color="auto"/>
        <w:right w:val="none" w:sz="0" w:space="0" w:color="auto"/>
      </w:divBdr>
    </w:div>
    <w:div w:id="901477756">
      <w:marLeft w:val="0"/>
      <w:marRight w:val="0"/>
      <w:marTop w:val="0"/>
      <w:marBottom w:val="0"/>
      <w:divBdr>
        <w:top w:val="none" w:sz="0" w:space="0" w:color="auto"/>
        <w:left w:val="none" w:sz="0" w:space="0" w:color="auto"/>
        <w:bottom w:val="none" w:sz="0" w:space="0" w:color="auto"/>
        <w:right w:val="none" w:sz="0" w:space="0" w:color="auto"/>
      </w:divBdr>
    </w:div>
    <w:div w:id="901477757">
      <w:marLeft w:val="0"/>
      <w:marRight w:val="0"/>
      <w:marTop w:val="0"/>
      <w:marBottom w:val="0"/>
      <w:divBdr>
        <w:top w:val="none" w:sz="0" w:space="0" w:color="auto"/>
        <w:left w:val="none" w:sz="0" w:space="0" w:color="auto"/>
        <w:bottom w:val="none" w:sz="0" w:space="0" w:color="auto"/>
        <w:right w:val="none" w:sz="0" w:space="0" w:color="auto"/>
      </w:divBdr>
    </w:div>
    <w:div w:id="901477758">
      <w:marLeft w:val="0"/>
      <w:marRight w:val="0"/>
      <w:marTop w:val="0"/>
      <w:marBottom w:val="0"/>
      <w:divBdr>
        <w:top w:val="none" w:sz="0" w:space="0" w:color="auto"/>
        <w:left w:val="none" w:sz="0" w:space="0" w:color="auto"/>
        <w:bottom w:val="none" w:sz="0" w:space="0" w:color="auto"/>
        <w:right w:val="none" w:sz="0" w:space="0" w:color="auto"/>
      </w:divBdr>
    </w:div>
    <w:div w:id="901477759">
      <w:marLeft w:val="0"/>
      <w:marRight w:val="0"/>
      <w:marTop w:val="0"/>
      <w:marBottom w:val="0"/>
      <w:divBdr>
        <w:top w:val="none" w:sz="0" w:space="0" w:color="auto"/>
        <w:left w:val="none" w:sz="0" w:space="0" w:color="auto"/>
        <w:bottom w:val="none" w:sz="0" w:space="0" w:color="auto"/>
        <w:right w:val="none" w:sz="0" w:space="0" w:color="auto"/>
      </w:divBdr>
    </w:div>
    <w:div w:id="901477760">
      <w:marLeft w:val="0"/>
      <w:marRight w:val="0"/>
      <w:marTop w:val="0"/>
      <w:marBottom w:val="0"/>
      <w:divBdr>
        <w:top w:val="none" w:sz="0" w:space="0" w:color="auto"/>
        <w:left w:val="none" w:sz="0" w:space="0" w:color="auto"/>
        <w:bottom w:val="none" w:sz="0" w:space="0" w:color="auto"/>
        <w:right w:val="none" w:sz="0" w:space="0" w:color="auto"/>
      </w:divBdr>
    </w:div>
    <w:div w:id="901477761">
      <w:marLeft w:val="0"/>
      <w:marRight w:val="0"/>
      <w:marTop w:val="0"/>
      <w:marBottom w:val="0"/>
      <w:divBdr>
        <w:top w:val="none" w:sz="0" w:space="0" w:color="auto"/>
        <w:left w:val="none" w:sz="0" w:space="0" w:color="auto"/>
        <w:bottom w:val="none" w:sz="0" w:space="0" w:color="auto"/>
        <w:right w:val="none" w:sz="0" w:space="0" w:color="auto"/>
      </w:divBdr>
    </w:div>
    <w:div w:id="901477762">
      <w:marLeft w:val="0"/>
      <w:marRight w:val="0"/>
      <w:marTop w:val="0"/>
      <w:marBottom w:val="0"/>
      <w:divBdr>
        <w:top w:val="none" w:sz="0" w:space="0" w:color="auto"/>
        <w:left w:val="none" w:sz="0" w:space="0" w:color="auto"/>
        <w:bottom w:val="none" w:sz="0" w:space="0" w:color="auto"/>
        <w:right w:val="none" w:sz="0" w:space="0" w:color="auto"/>
      </w:divBdr>
    </w:div>
    <w:div w:id="901477763">
      <w:marLeft w:val="0"/>
      <w:marRight w:val="0"/>
      <w:marTop w:val="0"/>
      <w:marBottom w:val="0"/>
      <w:divBdr>
        <w:top w:val="none" w:sz="0" w:space="0" w:color="auto"/>
        <w:left w:val="none" w:sz="0" w:space="0" w:color="auto"/>
        <w:bottom w:val="none" w:sz="0" w:space="0" w:color="auto"/>
        <w:right w:val="none" w:sz="0" w:space="0" w:color="auto"/>
      </w:divBdr>
    </w:div>
    <w:div w:id="901477764">
      <w:marLeft w:val="0"/>
      <w:marRight w:val="0"/>
      <w:marTop w:val="0"/>
      <w:marBottom w:val="0"/>
      <w:divBdr>
        <w:top w:val="none" w:sz="0" w:space="0" w:color="auto"/>
        <w:left w:val="none" w:sz="0" w:space="0" w:color="auto"/>
        <w:bottom w:val="none" w:sz="0" w:space="0" w:color="auto"/>
        <w:right w:val="none" w:sz="0" w:space="0" w:color="auto"/>
      </w:divBdr>
    </w:div>
    <w:div w:id="901477765">
      <w:marLeft w:val="0"/>
      <w:marRight w:val="0"/>
      <w:marTop w:val="0"/>
      <w:marBottom w:val="0"/>
      <w:divBdr>
        <w:top w:val="none" w:sz="0" w:space="0" w:color="auto"/>
        <w:left w:val="none" w:sz="0" w:space="0" w:color="auto"/>
        <w:bottom w:val="none" w:sz="0" w:space="0" w:color="auto"/>
        <w:right w:val="none" w:sz="0" w:space="0" w:color="auto"/>
      </w:divBdr>
    </w:div>
    <w:div w:id="901477766">
      <w:marLeft w:val="0"/>
      <w:marRight w:val="0"/>
      <w:marTop w:val="0"/>
      <w:marBottom w:val="0"/>
      <w:divBdr>
        <w:top w:val="none" w:sz="0" w:space="0" w:color="auto"/>
        <w:left w:val="none" w:sz="0" w:space="0" w:color="auto"/>
        <w:bottom w:val="none" w:sz="0" w:space="0" w:color="auto"/>
        <w:right w:val="none" w:sz="0" w:space="0" w:color="auto"/>
      </w:divBdr>
    </w:div>
    <w:div w:id="901477767">
      <w:marLeft w:val="0"/>
      <w:marRight w:val="0"/>
      <w:marTop w:val="0"/>
      <w:marBottom w:val="0"/>
      <w:divBdr>
        <w:top w:val="none" w:sz="0" w:space="0" w:color="auto"/>
        <w:left w:val="none" w:sz="0" w:space="0" w:color="auto"/>
        <w:bottom w:val="none" w:sz="0" w:space="0" w:color="auto"/>
        <w:right w:val="none" w:sz="0" w:space="0" w:color="auto"/>
      </w:divBdr>
    </w:div>
    <w:div w:id="901477768">
      <w:marLeft w:val="0"/>
      <w:marRight w:val="0"/>
      <w:marTop w:val="0"/>
      <w:marBottom w:val="0"/>
      <w:divBdr>
        <w:top w:val="none" w:sz="0" w:space="0" w:color="auto"/>
        <w:left w:val="none" w:sz="0" w:space="0" w:color="auto"/>
        <w:bottom w:val="none" w:sz="0" w:space="0" w:color="auto"/>
        <w:right w:val="none" w:sz="0" w:space="0" w:color="auto"/>
      </w:divBdr>
    </w:div>
    <w:div w:id="901477769">
      <w:marLeft w:val="0"/>
      <w:marRight w:val="0"/>
      <w:marTop w:val="0"/>
      <w:marBottom w:val="0"/>
      <w:divBdr>
        <w:top w:val="none" w:sz="0" w:space="0" w:color="auto"/>
        <w:left w:val="none" w:sz="0" w:space="0" w:color="auto"/>
        <w:bottom w:val="none" w:sz="0" w:space="0" w:color="auto"/>
        <w:right w:val="none" w:sz="0" w:space="0" w:color="auto"/>
      </w:divBdr>
    </w:div>
    <w:div w:id="901477770">
      <w:marLeft w:val="0"/>
      <w:marRight w:val="0"/>
      <w:marTop w:val="0"/>
      <w:marBottom w:val="0"/>
      <w:divBdr>
        <w:top w:val="none" w:sz="0" w:space="0" w:color="auto"/>
        <w:left w:val="none" w:sz="0" w:space="0" w:color="auto"/>
        <w:bottom w:val="none" w:sz="0" w:space="0" w:color="auto"/>
        <w:right w:val="none" w:sz="0" w:space="0" w:color="auto"/>
      </w:divBdr>
    </w:div>
    <w:div w:id="901477771">
      <w:marLeft w:val="0"/>
      <w:marRight w:val="0"/>
      <w:marTop w:val="0"/>
      <w:marBottom w:val="0"/>
      <w:divBdr>
        <w:top w:val="none" w:sz="0" w:space="0" w:color="auto"/>
        <w:left w:val="none" w:sz="0" w:space="0" w:color="auto"/>
        <w:bottom w:val="none" w:sz="0" w:space="0" w:color="auto"/>
        <w:right w:val="none" w:sz="0" w:space="0" w:color="auto"/>
      </w:divBdr>
    </w:div>
    <w:div w:id="901477772">
      <w:marLeft w:val="0"/>
      <w:marRight w:val="0"/>
      <w:marTop w:val="0"/>
      <w:marBottom w:val="0"/>
      <w:divBdr>
        <w:top w:val="none" w:sz="0" w:space="0" w:color="auto"/>
        <w:left w:val="none" w:sz="0" w:space="0" w:color="auto"/>
        <w:bottom w:val="none" w:sz="0" w:space="0" w:color="auto"/>
        <w:right w:val="none" w:sz="0" w:space="0" w:color="auto"/>
      </w:divBdr>
    </w:div>
    <w:div w:id="901477773">
      <w:marLeft w:val="0"/>
      <w:marRight w:val="0"/>
      <w:marTop w:val="0"/>
      <w:marBottom w:val="0"/>
      <w:divBdr>
        <w:top w:val="none" w:sz="0" w:space="0" w:color="auto"/>
        <w:left w:val="none" w:sz="0" w:space="0" w:color="auto"/>
        <w:bottom w:val="none" w:sz="0" w:space="0" w:color="auto"/>
        <w:right w:val="none" w:sz="0" w:space="0" w:color="auto"/>
      </w:divBdr>
    </w:div>
    <w:div w:id="901477774">
      <w:marLeft w:val="0"/>
      <w:marRight w:val="0"/>
      <w:marTop w:val="0"/>
      <w:marBottom w:val="0"/>
      <w:divBdr>
        <w:top w:val="none" w:sz="0" w:space="0" w:color="auto"/>
        <w:left w:val="none" w:sz="0" w:space="0" w:color="auto"/>
        <w:bottom w:val="none" w:sz="0" w:space="0" w:color="auto"/>
        <w:right w:val="none" w:sz="0" w:space="0" w:color="auto"/>
      </w:divBdr>
    </w:div>
    <w:div w:id="901477775">
      <w:marLeft w:val="0"/>
      <w:marRight w:val="0"/>
      <w:marTop w:val="0"/>
      <w:marBottom w:val="0"/>
      <w:divBdr>
        <w:top w:val="none" w:sz="0" w:space="0" w:color="auto"/>
        <w:left w:val="none" w:sz="0" w:space="0" w:color="auto"/>
        <w:bottom w:val="none" w:sz="0" w:space="0" w:color="auto"/>
        <w:right w:val="none" w:sz="0" w:space="0" w:color="auto"/>
      </w:divBdr>
    </w:div>
    <w:div w:id="901477776">
      <w:marLeft w:val="0"/>
      <w:marRight w:val="0"/>
      <w:marTop w:val="0"/>
      <w:marBottom w:val="0"/>
      <w:divBdr>
        <w:top w:val="none" w:sz="0" w:space="0" w:color="auto"/>
        <w:left w:val="none" w:sz="0" w:space="0" w:color="auto"/>
        <w:bottom w:val="none" w:sz="0" w:space="0" w:color="auto"/>
        <w:right w:val="none" w:sz="0" w:space="0" w:color="auto"/>
      </w:divBdr>
    </w:div>
    <w:div w:id="901477777">
      <w:marLeft w:val="0"/>
      <w:marRight w:val="0"/>
      <w:marTop w:val="0"/>
      <w:marBottom w:val="0"/>
      <w:divBdr>
        <w:top w:val="none" w:sz="0" w:space="0" w:color="auto"/>
        <w:left w:val="none" w:sz="0" w:space="0" w:color="auto"/>
        <w:bottom w:val="none" w:sz="0" w:space="0" w:color="auto"/>
        <w:right w:val="none" w:sz="0" w:space="0" w:color="auto"/>
      </w:divBdr>
    </w:div>
    <w:div w:id="901477778">
      <w:marLeft w:val="0"/>
      <w:marRight w:val="0"/>
      <w:marTop w:val="0"/>
      <w:marBottom w:val="0"/>
      <w:divBdr>
        <w:top w:val="none" w:sz="0" w:space="0" w:color="auto"/>
        <w:left w:val="none" w:sz="0" w:space="0" w:color="auto"/>
        <w:bottom w:val="none" w:sz="0" w:space="0" w:color="auto"/>
        <w:right w:val="none" w:sz="0" w:space="0" w:color="auto"/>
      </w:divBdr>
    </w:div>
    <w:div w:id="901477779">
      <w:marLeft w:val="0"/>
      <w:marRight w:val="0"/>
      <w:marTop w:val="0"/>
      <w:marBottom w:val="0"/>
      <w:divBdr>
        <w:top w:val="none" w:sz="0" w:space="0" w:color="auto"/>
        <w:left w:val="none" w:sz="0" w:space="0" w:color="auto"/>
        <w:bottom w:val="none" w:sz="0" w:space="0" w:color="auto"/>
        <w:right w:val="none" w:sz="0" w:space="0" w:color="auto"/>
      </w:divBdr>
    </w:div>
    <w:div w:id="901477780">
      <w:marLeft w:val="0"/>
      <w:marRight w:val="0"/>
      <w:marTop w:val="0"/>
      <w:marBottom w:val="0"/>
      <w:divBdr>
        <w:top w:val="none" w:sz="0" w:space="0" w:color="auto"/>
        <w:left w:val="none" w:sz="0" w:space="0" w:color="auto"/>
        <w:bottom w:val="none" w:sz="0" w:space="0" w:color="auto"/>
        <w:right w:val="none" w:sz="0" w:space="0" w:color="auto"/>
      </w:divBdr>
    </w:div>
    <w:div w:id="901477781">
      <w:marLeft w:val="0"/>
      <w:marRight w:val="0"/>
      <w:marTop w:val="0"/>
      <w:marBottom w:val="0"/>
      <w:divBdr>
        <w:top w:val="none" w:sz="0" w:space="0" w:color="auto"/>
        <w:left w:val="none" w:sz="0" w:space="0" w:color="auto"/>
        <w:bottom w:val="none" w:sz="0" w:space="0" w:color="auto"/>
        <w:right w:val="none" w:sz="0" w:space="0" w:color="auto"/>
      </w:divBdr>
    </w:div>
    <w:div w:id="901477782">
      <w:marLeft w:val="0"/>
      <w:marRight w:val="0"/>
      <w:marTop w:val="0"/>
      <w:marBottom w:val="0"/>
      <w:divBdr>
        <w:top w:val="none" w:sz="0" w:space="0" w:color="auto"/>
        <w:left w:val="none" w:sz="0" w:space="0" w:color="auto"/>
        <w:bottom w:val="none" w:sz="0" w:space="0" w:color="auto"/>
        <w:right w:val="none" w:sz="0" w:space="0" w:color="auto"/>
      </w:divBdr>
    </w:div>
    <w:div w:id="901477783">
      <w:marLeft w:val="0"/>
      <w:marRight w:val="0"/>
      <w:marTop w:val="0"/>
      <w:marBottom w:val="0"/>
      <w:divBdr>
        <w:top w:val="none" w:sz="0" w:space="0" w:color="auto"/>
        <w:left w:val="none" w:sz="0" w:space="0" w:color="auto"/>
        <w:bottom w:val="none" w:sz="0" w:space="0" w:color="auto"/>
        <w:right w:val="none" w:sz="0" w:space="0" w:color="auto"/>
      </w:divBdr>
    </w:div>
    <w:div w:id="901477784">
      <w:marLeft w:val="0"/>
      <w:marRight w:val="0"/>
      <w:marTop w:val="0"/>
      <w:marBottom w:val="0"/>
      <w:divBdr>
        <w:top w:val="none" w:sz="0" w:space="0" w:color="auto"/>
        <w:left w:val="none" w:sz="0" w:space="0" w:color="auto"/>
        <w:bottom w:val="none" w:sz="0" w:space="0" w:color="auto"/>
        <w:right w:val="none" w:sz="0" w:space="0" w:color="auto"/>
      </w:divBdr>
    </w:div>
    <w:div w:id="901477785">
      <w:marLeft w:val="0"/>
      <w:marRight w:val="0"/>
      <w:marTop w:val="0"/>
      <w:marBottom w:val="0"/>
      <w:divBdr>
        <w:top w:val="none" w:sz="0" w:space="0" w:color="auto"/>
        <w:left w:val="none" w:sz="0" w:space="0" w:color="auto"/>
        <w:bottom w:val="none" w:sz="0" w:space="0" w:color="auto"/>
        <w:right w:val="none" w:sz="0" w:space="0" w:color="auto"/>
      </w:divBdr>
    </w:div>
    <w:div w:id="901477786">
      <w:marLeft w:val="0"/>
      <w:marRight w:val="0"/>
      <w:marTop w:val="0"/>
      <w:marBottom w:val="0"/>
      <w:divBdr>
        <w:top w:val="none" w:sz="0" w:space="0" w:color="auto"/>
        <w:left w:val="none" w:sz="0" w:space="0" w:color="auto"/>
        <w:bottom w:val="none" w:sz="0" w:space="0" w:color="auto"/>
        <w:right w:val="none" w:sz="0" w:space="0" w:color="auto"/>
      </w:divBdr>
    </w:div>
    <w:div w:id="901477787">
      <w:marLeft w:val="0"/>
      <w:marRight w:val="0"/>
      <w:marTop w:val="0"/>
      <w:marBottom w:val="0"/>
      <w:divBdr>
        <w:top w:val="none" w:sz="0" w:space="0" w:color="auto"/>
        <w:left w:val="none" w:sz="0" w:space="0" w:color="auto"/>
        <w:bottom w:val="none" w:sz="0" w:space="0" w:color="auto"/>
        <w:right w:val="none" w:sz="0" w:space="0" w:color="auto"/>
      </w:divBdr>
    </w:div>
    <w:div w:id="901477788">
      <w:marLeft w:val="0"/>
      <w:marRight w:val="0"/>
      <w:marTop w:val="0"/>
      <w:marBottom w:val="0"/>
      <w:divBdr>
        <w:top w:val="none" w:sz="0" w:space="0" w:color="auto"/>
        <w:left w:val="none" w:sz="0" w:space="0" w:color="auto"/>
        <w:bottom w:val="none" w:sz="0" w:space="0" w:color="auto"/>
        <w:right w:val="none" w:sz="0" w:space="0" w:color="auto"/>
      </w:divBdr>
    </w:div>
    <w:div w:id="901477789">
      <w:marLeft w:val="0"/>
      <w:marRight w:val="0"/>
      <w:marTop w:val="0"/>
      <w:marBottom w:val="0"/>
      <w:divBdr>
        <w:top w:val="none" w:sz="0" w:space="0" w:color="auto"/>
        <w:left w:val="none" w:sz="0" w:space="0" w:color="auto"/>
        <w:bottom w:val="none" w:sz="0" w:space="0" w:color="auto"/>
        <w:right w:val="none" w:sz="0" w:space="0" w:color="auto"/>
      </w:divBdr>
    </w:div>
    <w:div w:id="901477790">
      <w:marLeft w:val="0"/>
      <w:marRight w:val="0"/>
      <w:marTop w:val="0"/>
      <w:marBottom w:val="0"/>
      <w:divBdr>
        <w:top w:val="none" w:sz="0" w:space="0" w:color="auto"/>
        <w:left w:val="none" w:sz="0" w:space="0" w:color="auto"/>
        <w:bottom w:val="none" w:sz="0" w:space="0" w:color="auto"/>
        <w:right w:val="none" w:sz="0" w:space="0" w:color="auto"/>
      </w:divBdr>
    </w:div>
    <w:div w:id="901477791">
      <w:marLeft w:val="0"/>
      <w:marRight w:val="0"/>
      <w:marTop w:val="0"/>
      <w:marBottom w:val="0"/>
      <w:divBdr>
        <w:top w:val="none" w:sz="0" w:space="0" w:color="auto"/>
        <w:left w:val="none" w:sz="0" w:space="0" w:color="auto"/>
        <w:bottom w:val="none" w:sz="0" w:space="0" w:color="auto"/>
        <w:right w:val="none" w:sz="0" w:space="0" w:color="auto"/>
      </w:divBdr>
    </w:div>
    <w:div w:id="901477792">
      <w:marLeft w:val="0"/>
      <w:marRight w:val="0"/>
      <w:marTop w:val="0"/>
      <w:marBottom w:val="0"/>
      <w:divBdr>
        <w:top w:val="none" w:sz="0" w:space="0" w:color="auto"/>
        <w:left w:val="none" w:sz="0" w:space="0" w:color="auto"/>
        <w:bottom w:val="none" w:sz="0" w:space="0" w:color="auto"/>
        <w:right w:val="none" w:sz="0" w:space="0" w:color="auto"/>
      </w:divBdr>
    </w:div>
    <w:div w:id="901477793">
      <w:marLeft w:val="0"/>
      <w:marRight w:val="0"/>
      <w:marTop w:val="0"/>
      <w:marBottom w:val="0"/>
      <w:divBdr>
        <w:top w:val="none" w:sz="0" w:space="0" w:color="auto"/>
        <w:left w:val="none" w:sz="0" w:space="0" w:color="auto"/>
        <w:bottom w:val="none" w:sz="0" w:space="0" w:color="auto"/>
        <w:right w:val="none" w:sz="0" w:space="0" w:color="auto"/>
      </w:divBdr>
    </w:div>
    <w:div w:id="901477794">
      <w:marLeft w:val="0"/>
      <w:marRight w:val="0"/>
      <w:marTop w:val="0"/>
      <w:marBottom w:val="0"/>
      <w:divBdr>
        <w:top w:val="none" w:sz="0" w:space="0" w:color="auto"/>
        <w:left w:val="none" w:sz="0" w:space="0" w:color="auto"/>
        <w:bottom w:val="none" w:sz="0" w:space="0" w:color="auto"/>
        <w:right w:val="none" w:sz="0" w:space="0" w:color="auto"/>
      </w:divBdr>
    </w:div>
    <w:div w:id="901477795">
      <w:marLeft w:val="0"/>
      <w:marRight w:val="0"/>
      <w:marTop w:val="0"/>
      <w:marBottom w:val="0"/>
      <w:divBdr>
        <w:top w:val="none" w:sz="0" w:space="0" w:color="auto"/>
        <w:left w:val="none" w:sz="0" w:space="0" w:color="auto"/>
        <w:bottom w:val="none" w:sz="0" w:space="0" w:color="auto"/>
        <w:right w:val="none" w:sz="0" w:space="0" w:color="auto"/>
      </w:divBdr>
    </w:div>
    <w:div w:id="901477796">
      <w:marLeft w:val="0"/>
      <w:marRight w:val="0"/>
      <w:marTop w:val="0"/>
      <w:marBottom w:val="0"/>
      <w:divBdr>
        <w:top w:val="none" w:sz="0" w:space="0" w:color="auto"/>
        <w:left w:val="none" w:sz="0" w:space="0" w:color="auto"/>
        <w:bottom w:val="none" w:sz="0" w:space="0" w:color="auto"/>
        <w:right w:val="none" w:sz="0" w:space="0" w:color="auto"/>
      </w:divBdr>
    </w:div>
    <w:div w:id="901477797">
      <w:marLeft w:val="0"/>
      <w:marRight w:val="0"/>
      <w:marTop w:val="0"/>
      <w:marBottom w:val="0"/>
      <w:divBdr>
        <w:top w:val="none" w:sz="0" w:space="0" w:color="auto"/>
        <w:left w:val="none" w:sz="0" w:space="0" w:color="auto"/>
        <w:bottom w:val="none" w:sz="0" w:space="0" w:color="auto"/>
        <w:right w:val="none" w:sz="0" w:space="0" w:color="auto"/>
      </w:divBdr>
    </w:div>
    <w:div w:id="901477798">
      <w:marLeft w:val="0"/>
      <w:marRight w:val="0"/>
      <w:marTop w:val="0"/>
      <w:marBottom w:val="0"/>
      <w:divBdr>
        <w:top w:val="none" w:sz="0" w:space="0" w:color="auto"/>
        <w:left w:val="none" w:sz="0" w:space="0" w:color="auto"/>
        <w:bottom w:val="none" w:sz="0" w:space="0" w:color="auto"/>
        <w:right w:val="none" w:sz="0" w:space="0" w:color="auto"/>
      </w:divBdr>
    </w:div>
    <w:div w:id="901477799">
      <w:marLeft w:val="0"/>
      <w:marRight w:val="0"/>
      <w:marTop w:val="0"/>
      <w:marBottom w:val="0"/>
      <w:divBdr>
        <w:top w:val="none" w:sz="0" w:space="0" w:color="auto"/>
        <w:left w:val="none" w:sz="0" w:space="0" w:color="auto"/>
        <w:bottom w:val="none" w:sz="0" w:space="0" w:color="auto"/>
        <w:right w:val="none" w:sz="0" w:space="0" w:color="auto"/>
      </w:divBdr>
    </w:div>
    <w:div w:id="901477800">
      <w:marLeft w:val="0"/>
      <w:marRight w:val="0"/>
      <w:marTop w:val="0"/>
      <w:marBottom w:val="0"/>
      <w:divBdr>
        <w:top w:val="none" w:sz="0" w:space="0" w:color="auto"/>
        <w:left w:val="none" w:sz="0" w:space="0" w:color="auto"/>
        <w:bottom w:val="none" w:sz="0" w:space="0" w:color="auto"/>
        <w:right w:val="none" w:sz="0" w:space="0" w:color="auto"/>
      </w:divBdr>
    </w:div>
    <w:div w:id="901477801">
      <w:marLeft w:val="0"/>
      <w:marRight w:val="0"/>
      <w:marTop w:val="0"/>
      <w:marBottom w:val="0"/>
      <w:divBdr>
        <w:top w:val="none" w:sz="0" w:space="0" w:color="auto"/>
        <w:left w:val="none" w:sz="0" w:space="0" w:color="auto"/>
        <w:bottom w:val="none" w:sz="0" w:space="0" w:color="auto"/>
        <w:right w:val="none" w:sz="0" w:space="0" w:color="auto"/>
      </w:divBdr>
    </w:div>
    <w:div w:id="901477802">
      <w:marLeft w:val="0"/>
      <w:marRight w:val="0"/>
      <w:marTop w:val="0"/>
      <w:marBottom w:val="0"/>
      <w:divBdr>
        <w:top w:val="none" w:sz="0" w:space="0" w:color="auto"/>
        <w:left w:val="none" w:sz="0" w:space="0" w:color="auto"/>
        <w:bottom w:val="none" w:sz="0" w:space="0" w:color="auto"/>
        <w:right w:val="none" w:sz="0" w:space="0" w:color="auto"/>
      </w:divBdr>
    </w:div>
    <w:div w:id="901477803">
      <w:marLeft w:val="0"/>
      <w:marRight w:val="0"/>
      <w:marTop w:val="0"/>
      <w:marBottom w:val="0"/>
      <w:divBdr>
        <w:top w:val="none" w:sz="0" w:space="0" w:color="auto"/>
        <w:left w:val="none" w:sz="0" w:space="0" w:color="auto"/>
        <w:bottom w:val="none" w:sz="0" w:space="0" w:color="auto"/>
        <w:right w:val="none" w:sz="0" w:space="0" w:color="auto"/>
      </w:divBdr>
    </w:div>
    <w:div w:id="901477804">
      <w:marLeft w:val="0"/>
      <w:marRight w:val="0"/>
      <w:marTop w:val="0"/>
      <w:marBottom w:val="0"/>
      <w:divBdr>
        <w:top w:val="none" w:sz="0" w:space="0" w:color="auto"/>
        <w:left w:val="none" w:sz="0" w:space="0" w:color="auto"/>
        <w:bottom w:val="none" w:sz="0" w:space="0" w:color="auto"/>
        <w:right w:val="none" w:sz="0" w:space="0" w:color="auto"/>
      </w:divBdr>
    </w:div>
    <w:div w:id="901477805">
      <w:marLeft w:val="0"/>
      <w:marRight w:val="0"/>
      <w:marTop w:val="0"/>
      <w:marBottom w:val="0"/>
      <w:divBdr>
        <w:top w:val="none" w:sz="0" w:space="0" w:color="auto"/>
        <w:left w:val="none" w:sz="0" w:space="0" w:color="auto"/>
        <w:bottom w:val="none" w:sz="0" w:space="0" w:color="auto"/>
        <w:right w:val="none" w:sz="0" w:space="0" w:color="auto"/>
      </w:divBdr>
    </w:div>
    <w:div w:id="901477806">
      <w:marLeft w:val="0"/>
      <w:marRight w:val="0"/>
      <w:marTop w:val="0"/>
      <w:marBottom w:val="0"/>
      <w:divBdr>
        <w:top w:val="none" w:sz="0" w:space="0" w:color="auto"/>
        <w:left w:val="none" w:sz="0" w:space="0" w:color="auto"/>
        <w:bottom w:val="none" w:sz="0" w:space="0" w:color="auto"/>
        <w:right w:val="none" w:sz="0" w:space="0" w:color="auto"/>
      </w:divBdr>
    </w:div>
    <w:div w:id="901477807">
      <w:marLeft w:val="0"/>
      <w:marRight w:val="0"/>
      <w:marTop w:val="0"/>
      <w:marBottom w:val="0"/>
      <w:divBdr>
        <w:top w:val="none" w:sz="0" w:space="0" w:color="auto"/>
        <w:left w:val="none" w:sz="0" w:space="0" w:color="auto"/>
        <w:bottom w:val="none" w:sz="0" w:space="0" w:color="auto"/>
        <w:right w:val="none" w:sz="0" w:space="0" w:color="auto"/>
      </w:divBdr>
    </w:div>
    <w:div w:id="901477808">
      <w:marLeft w:val="0"/>
      <w:marRight w:val="0"/>
      <w:marTop w:val="0"/>
      <w:marBottom w:val="0"/>
      <w:divBdr>
        <w:top w:val="none" w:sz="0" w:space="0" w:color="auto"/>
        <w:left w:val="none" w:sz="0" w:space="0" w:color="auto"/>
        <w:bottom w:val="none" w:sz="0" w:space="0" w:color="auto"/>
        <w:right w:val="none" w:sz="0" w:space="0" w:color="auto"/>
      </w:divBdr>
    </w:div>
    <w:div w:id="901477809">
      <w:marLeft w:val="0"/>
      <w:marRight w:val="0"/>
      <w:marTop w:val="0"/>
      <w:marBottom w:val="0"/>
      <w:divBdr>
        <w:top w:val="none" w:sz="0" w:space="0" w:color="auto"/>
        <w:left w:val="none" w:sz="0" w:space="0" w:color="auto"/>
        <w:bottom w:val="none" w:sz="0" w:space="0" w:color="auto"/>
        <w:right w:val="none" w:sz="0" w:space="0" w:color="auto"/>
      </w:divBdr>
    </w:div>
    <w:div w:id="901477810">
      <w:marLeft w:val="0"/>
      <w:marRight w:val="0"/>
      <w:marTop w:val="0"/>
      <w:marBottom w:val="0"/>
      <w:divBdr>
        <w:top w:val="none" w:sz="0" w:space="0" w:color="auto"/>
        <w:left w:val="none" w:sz="0" w:space="0" w:color="auto"/>
        <w:bottom w:val="none" w:sz="0" w:space="0" w:color="auto"/>
        <w:right w:val="none" w:sz="0" w:space="0" w:color="auto"/>
      </w:divBdr>
    </w:div>
    <w:div w:id="901477811">
      <w:marLeft w:val="0"/>
      <w:marRight w:val="0"/>
      <w:marTop w:val="0"/>
      <w:marBottom w:val="0"/>
      <w:divBdr>
        <w:top w:val="none" w:sz="0" w:space="0" w:color="auto"/>
        <w:left w:val="none" w:sz="0" w:space="0" w:color="auto"/>
        <w:bottom w:val="none" w:sz="0" w:space="0" w:color="auto"/>
        <w:right w:val="none" w:sz="0" w:space="0" w:color="auto"/>
      </w:divBdr>
    </w:div>
    <w:div w:id="901477812">
      <w:marLeft w:val="0"/>
      <w:marRight w:val="0"/>
      <w:marTop w:val="0"/>
      <w:marBottom w:val="0"/>
      <w:divBdr>
        <w:top w:val="none" w:sz="0" w:space="0" w:color="auto"/>
        <w:left w:val="none" w:sz="0" w:space="0" w:color="auto"/>
        <w:bottom w:val="none" w:sz="0" w:space="0" w:color="auto"/>
        <w:right w:val="none" w:sz="0" w:space="0" w:color="auto"/>
      </w:divBdr>
    </w:div>
    <w:div w:id="901477813">
      <w:marLeft w:val="0"/>
      <w:marRight w:val="0"/>
      <w:marTop w:val="0"/>
      <w:marBottom w:val="0"/>
      <w:divBdr>
        <w:top w:val="none" w:sz="0" w:space="0" w:color="auto"/>
        <w:left w:val="none" w:sz="0" w:space="0" w:color="auto"/>
        <w:bottom w:val="none" w:sz="0" w:space="0" w:color="auto"/>
        <w:right w:val="none" w:sz="0" w:space="0" w:color="auto"/>
      </w:divBdr>
    </w:div>
    <w:div w:id="901477814">
      <w:marLeft w:val="0"/>
      <w:marRight w:val="0"/>
      <w:marTop w:val="0"/>
      <w:marBottom w:val="0"/>
      <w:divBdr>
        <w:top w:val="none" w:sz="0" w:space="0" w:color="auto"/>
        <w:left w:val="none" w:sz="0" w:space="0" w:color="auto"/>
        <w:bottom w:val="none" w:sz="0" w:space="0" w:color="auto"/>
        <w:right w:val="none" w:sz="0" w:space="0" w:color="auto"/>
      </w:divBdr>
    </w:div>
    <w:div w:id="901477815">
      <w:marLeft w:val="0"/>
      <w:marRight w:val="0"/>
      <w:marTop w:val="0"/>
      <w:marBottom w:val="0"/>
      <w:divBdr>
        <w:top w:val="none" w:sz="0" w:space="0" w:color="auto"/>
        <w:left w:val="none" w:sz="0" w:space="0" w:color="auto"/>
        <w:bottom w:val="none" w:sz="0" w:space="0" w:color="auto"/>
        <w:right w:val="none" w:sz="0" w:space="0" w:color="auto"/>
      </w:divBdr>
    </w:div>
    <w:div w:id="901477816">
      <w:marLeft w:val="0"/>
      <w:marRight w:val="0"/>
      <w:marTop w:val="0"/>
      <w:marBottom w:val="0"/>
      <w:divBdr>
        <w:top w:val="none" w:sz="0" w:space="0" w:color="auto"/>
        <w:left w:val="none" w:sz="0" w:space="0" w:color="auto"/>
        <w:bottom w:val="none" w:sz="0" w:space="0" w:color="auto"/>
        <w:right w:val="none" w:sz="0" w:space="0" w:color="auto"/>
      </w:divBdr>
    </w:div>
    <w:div w:id="901477817">
      <w:marLeft w:val="0"/>
      <w:marRight w:val="0"/>
      <w:marTop w:val="0"/>
      <w:marBottom w:val="0"/>
      <w:divBdr>
        <w:top w:val="none" w:sz="0" w:space="0" w:color="auto"/>
        <w:left w:val="none" w:sz="0" w:space="0" w:color="auto"/>
        <w:bottom w:val="none" w:sz="0" w:space="0" w:color="auto"/>
        <w:right w:val="none" w:sz="0" w:space="0" w:color="auto"/>
      </w:divBdr>
    </w:div>
    <w:div w:id="901477818">
      <w:marLeft w:val="0"/>
      <w:marRight w:val="0"/>
      <w:marTop w:val="0"/>
      <w:marBottom w:val="0"/>
      <w:divBdr>
        <w:top w:val="none" w:sz="0" w:space="0" w:color="auto"/>
        <w:left w:val="none" w:sz="0" w:space="0" w:color="auto"/>
        <w:bottom w:val="none" w:sz="0" w:space="0" w:color="auto"/>
        <w:right w:val="none" w:sz="0" w:space="0" w:color="auto"/>
      </w:divBdr>
    </w:div>
    <w:div w:id="901477819">
      <w:marLeft w:val="0"/>
      <w:marRight w:val="0"/>
      <w:marTop w:val="0"/>
      <w:marBottom w:val="0"/>
      <w:divBdr>
        <w:top w:val="none" w:sz="0" w:space="0" w:color="auto"/>
        <w:left w:val="none" w:sz="0" w:space="0" w:color="auto"/>
        <w:bottom w:val="none" w:sz="0" w:space="0" w:color="auto"/>
        <w:right w:val="none" w:sz="0" w:space="0" w:color="auto"/>
      </w:divBdr>
    </w:div>
    <w:div w:id="901477820">
      <w:marLeft w:val="0"/>
      <w:marRight w:val="0"/>
      <w:marTop w:val="0"/>
      <w:marBottom w:val="0"/>
      <w:divBdr>
        <w:top w:val="none" w:sz="0" w:space="0" w:color="auto"/>
        <w:left w:val="none" w:sz="0" w:space="0" w:color="auto"/>
        <w:bottom w:val="none" w:sz="0" w:space="0" w:color="auto"/>
        <w:right w:val="none" w:sz="0" w:space="0" w:color="auto"/>
      </w:divBdr>
    </w:div>
    <w:div w:id="901477821">
      <w:marLeft w:val="0"/>
      <w:marRight w:val="0"/>
      <w:marTop w:val="0"/>
      <w:marBottom w:val="0"/>
      <w:divBdr>
        <w:top w:val="none" w:sz="0" w:space="0" w:color="auto"/>
        <w:left w:val="none" w:sz="0" w:space="0" w:color="auto"/>
        <w:bottom w:val="none" w:sz="0" w:space="0" w:color="auto"/>
        <w:right w:val="none" w:sz="0" w:space="0" w:color="auto"/>
      </w:divBdr>
    </w:div>
    <w:div w:id="901477822">
      <w:marLeft w:val="0"/>
      <w:marRight w:val="0"/>
      <w:marTop w:val="0"/>
      <w:marBottom w:val="0"/>
      <w:divBdr>
        <w:top w:val="none" w:sz="0" w:space="0" w:color="auto"/>
        <w:left w:val="none" w:sz="0" w:space="0" w:color="auto"/>
        <w:bottom w:val="none" w:sz="0" w:space="0" w:color="auto"/>
        <w:right w:val="none" w:sz="0" w:space="0" w:color="auto"/>
      </w:divBdr>
    </w:div>
    <w:div w:id="901477823">
      <w:marLeft w:val="0"/>
      <w:marRight w:val="0"/>
      <w:marTop w:val="0"/>
      <w:marBottom w:val="0"/>
      <w:divBdr>
        <w:top w:val="none" w:sz="0" w:space="0" w:color="auto"/>
        <w:left w:val="none" w:sz="0" w:space="0" w:color="auto"/>
        <w:bottom w:val="none" w:sz="0" w:space="0" w:color="auto"/>
        <w:right w:val="none" w:sz="0" w:space="0" w:color="auto"/>
      </w:divBdr>
    </w:div>
    <w:div w:id="901477824">
      <w:marLeft w:val="0"/>
      <w:marRight w:val="0"/>
      <w:marTop w:val="0"/>
      <w:marBottom w:val="0"/>
      <w:divBdr>
        <w:top w:val="none" w:sz="0" w:space="0" w:color="auto"/>
        <w:left w:val="none" w:sz="0" w:space="0" w:color="auto"/>
        <w:bottom w:val="none" w:sz="0" w:space="0" w:color="auto"/>
        <w:right w:val="none" w:sz="0" w:space="0" w:color="auto"/>
      </w:divBdr>
    </w:div>
    <w:div w:id="901477825">
      <w:marLeft w:val="0"/>
      <w:marRight w:val="0"/>
      <w:marTop w:val="0"/>
      <w:marBottom w:val="0"/>
      <w:divBdr>
        <w:top w:val="none" w:sz="0" w:space="0" w:color="auto"/>
        <w:left w:val="none" w:sz="0" w:space="0" w:color="auto"/>
        <w:bottom w:val="none" w:sz="0" w:space="0" w:color="auto"/>
        <w:right w:val="none" w:sz="0" w:space="0" w:color="auto"/>
      </w:divBdr>
    </w:div>
    <w:div w:id="901477826">
      <w:marLeft w:val="0"/>
      <w:marRight w:val="0"/>
      <w:marTop w:val="0"/>
      <w:marBottom w:val="0"/>
      <w:divBdr>
        <w:top w:val="none" w:sz="0" w:space="0" w:color="auto"/>
        <w:left w:val="none" w:sz="0" w:space="0" w:color="auto"/>
        <w:bottom w:val="none" w:sz="0" w:space="0" w:color="auto"/>
        <w:right w:val="none" w:sz="0" w:space="0" w:color="auto"/>
      </w:divBdr>
    </w:div>
    <w:div w:id="901477827">
      <w:marLeft w:val="0"/>
      <w:marRight w:val="0"/>
      <w:marTop w:val="0"/>
      <w:marBottom w:val="0"/>
      <w:divBdr>
        <w:top w:val="none" w:sz="0" w:space="0" w:color="auto"/>
        <w:left w:val="none" w:sz="0" w:space="0" w:color="auto"/>
        <w:bottom w:val="none" w:sz="0" w:space="0" w:color="auto"/>
        <w:right w:val="none" w:sz="0" w:space="0" w:color="auto"/>
      </w:divBdr>
    </w:div>
    <w:div w:id="901477828">
      <w:marLeft w:val="0"/>
      <w:marRight w:val="0"/>
      <w:marTop w:val="0"/>
      <w:marBottom w:val="0"/>
      <w:divBdr>
        <w:top w:val="none" w:sz="0" w:space="0" w:color="auto"/>
        <w:left w:val="none" w:sz="0" w:space="0" w:color="auto"/>
        <w:bottom w:val="none" w:sz="0" w:space="0" w:color="auto"/>
        <w:right w:val="none" w:sz="0" w:space="0" w:color="auto"/>
      </w:divBdr>
    </w:div>
    <w:div w:id="901477829">
      <w:marLeft w:val="0"/>
      <w:marRight w:val="0"/>
      <w:marTop w:val="0"/>
      <w:marBottom w:val="0"/>
      <w:divBdr>
        <w:top w:val="none" w:sz="0" w:space="0" w:color="auto"/>
        <w:left w:val="none" w:sz="0" w:space="0" w:color="auto"/>
        <w:bottom w:val="none" w:sz="0" w:space="0" w:color="auto"/>
        <w:right w:val="none" w:sz="0" w:space="0" w:color="auto"/>
      </w:divBdr>
    </w:div>
    <w:div w:id="901477830">
      <w:marLeft w:val="0"/>
      <w:marRight w:val="0"/>
      <w:marTop w:val="0"/>
      <w:marBottom w:val="0"/>
      <w:divBdr>
        <w:top w:val="none" w:sz="0" w:space="0" w:color="auto"/>
        <w:left w:val="none" w:sz="0" w:space="0" w:color="auto"/>
        <w:bottom w:val="none" w:sz="0" w:space="0" w:color="auto"/>
        <w:right w:val="none" w:sz="0" w:space="0" w:color="auto"/>
      </w:divBdr>
    </w:div>
    <w:div w:id="901477831">
      <w:marLeft w:val="0"/>
      <w:marRight w:val="0"/>
      <w:marTop w:val="0"/>
      <w:marBottom w:val="0"/>
      <w:divBdr>
        <w:top w:val="none" w:sz="0" w:space="0" w:color="auto"/>
        <w:left w:val="none" w:sz="0" w:space="0" w:color="auto"/>
        <w:bottom w:val="none" w:sz="0" w:space="0" w:color="auto"/>
        <w:right w:val="none" w:sz="0" w:space="0" w:color="auto"/>
      </w:divBdr>
    </w:div>
    <w:div w:id="901477832">
      <w:marLeft w:val="0"/>
      <w:marRight w:val="0"/>
      <w:marTop w:val="0"/>
      <w:marBottom w:val="0"/>
      <w:divBdr>
        <w:top w:val="none" w:sz="0" w:space="0" w:color="auto"/>
        <w:left w:val="none" w:sz="0" w:space="0" w:color="auto"/>
        <w:bottom w:val="none" w:sz="0" w:space="0" w:color="auto"/>
        <w:right w:val="none" w:sz="0" w:space="0" w:color="auto"/>
      </w:divBdr>
    </w:div>
    <w:div w:id="901477833">
      <w:marLeft w:val="0"/>
      <w:marRight w:val="0"/>
      <w:marTop w:val="0"/>
      <w:marBottom w:val="0"/>
      <w:divBdr>
        <w:top w:val="none" w:sz="0" w:space="0" w:color="auto"/>
        <w:left w:val="none" w:sz="0" w:space="0" w:color="auto"/>
        <w:bottom w:val="none" w:sz="0" w:space="0" w:color="auto"/>
        <w:right w:val="none" w:sz="0" w:space="0" w:color="auto"/>
      </w:divBdr>
    </w:div>
    <w:div w:id="901477834">
      <w:marLeft w:val="0"/>
      <w:marRight w:val="0"/>
      <w:marTop w:val="0"/>
      <w:marBottom w:val="0"/>
      <w:divBdr>
        <w:top w:val="none" w:sz="0" w:space="0" w:color="auto"/>
        <w:left w:val="none" w:sz="0" w:space="0" w:color="auto"/>
        <w:bottom w:val="none" w:sz="0" w:space="0" w:color="auto"/>
        <w:right w:val="none" w:sz="0" w:space="0" w:color="auto"/>
      </w:divBdr>
    </w:div>
    <w:div w:id="901477835">
      <w:marLeft w:val="0"/>
      <w:marRight w:val="0"/>
      <w:marTop w:val="0"/>
      <w:marBottom w:val="0"/>
      <w:divBdr>
        <w:top w:val="none" w:sz="0" w:space="0" w:color="auto"/>
        <w:left w:val="none" w:sz="0" w:space="0" w:color="auto"/>
        <w:bottom w:val="none" w:sz="0" w:space="0" w:color="auto"/>
        <w:right w:val="none" w:sz="0" w:space="0" w:color="auto"/>
      </w:divBdr>
    </w:div>
    <w:div w:id="901477836">
      <w:marLeft w:val="0"/>
      <w:marRight w:val="0"/>
      <w:marTop w:val="0"/>
      <w:marBottom w:val="0"/>
      <w:divBdr>
        <w:top w:val="none" w:sz="0" w:space="0" w:color="auto"/>
        <w:left w:val="none" w:sz="0" w:space="0" w:color="auto"/>
        <w:bottom w:val="none" w:sz="0" w:space="0" w:color="auto"/>
        <w:right w:val="none" w:sz="0" w:space="0" w:color="auto"/>
      </w:divBdr>
    </w:div>
    <w:div w:id="901477837">
      <w:marLeft w:val="0"/>
      <w:marRight w:val="0"/>
      <w:marTop w:val="0"/>
      <w:marBottom w:val="0"/>
      <w:divBdr>
        <w:top w:val="none" w:sz="0" w:space="0" w:color="auto"/>
        <w:left w:val="none" w:sz="0" w:space="0" w:color="auto"/>
        <w:bottom w:val="none" w:sz="0" w:space="0" w:color="auto"/>
        <w:right w:val="none" w:sz="0" w:space="0" w:color="auto"/>
      </w:divBdr>
    </w:div>
    <w:div w:id="901477838">
      <w:marLeft w:val="0"/>
      <w:marRight w:val="0"/>
      <w:marTop w:val="0"/>
      <w:marBottom w:val="0"/>
      <w:divBdr>
        <w:top w:val="none" w:sz="0" w:space="0" w:color="auto"/>
        <w:left w:val="none" w:sz="0" w:space="0" w:color="auto"/>
        <w:bottom w:val="none" w:sz="0" w:space="0" w:color="auto"/>
        <w:right w:val="none" w:sz="0" w:space="0" w:color="auto"/>
      </w:divBdr>
    </w:div>
    <w:div w:id="901477839">
      <w:marLeft w:val="0"/>
      <w:marRight w:val="0"/>
      <w:marTop w:val="0"/>
      <w:marBottom w:val="0"/>
      <w:divBdr>
        <w:top w:val="none" w:sz="0" w:space="0" w:color="auto"/>
        <w:left w:val="none" w:sz="0" w:space="0" w:color="auto"/>
        <w:bottom w:val="none" w:sz="0" w:space="0" w:color="auto"/>
        <w:right w:val="none" w:sz="0" w:space="0" w:color="auto"/>
      </w:divBdr>
    </w:div>
    <w:div w:id="901477840">
      <w:marLeft w:val="0"/>
      <w:marRight w:val="0"/>
      <w:marTop w:val="0"/>
      <w:marBottom w:val="0"/>
      <w:divBdr>
        <w:top w:val="none" w:sz="0" w:space="0" w:color="auto"/>
        <w:left w:val="none" w:sz="0" w:space="0" w:color="auto"/>
        <w:bottom w:val="none" w:sz="0" w:space="0" w:color="auto"/>
        <w:right w:val="none" w:sz="0" w:space="0" w:color="auto"/>
      </w:divBdr>
    </w:div>
    <w:div w:id="901477841">
      <w:marLeft w:val="0"/>
      <w:marRight w:val="0"/>
      <w:marTop w:val="0"/>
      <w:marBottom w:val="0"/>
      <w:divBdr>
        <w:top w:val="none" w:sz="0" w:space="0" w:color="auto"/>
        <w:left w:val="none" w:sz="0" w:space="0" w:color="auto"/>
        <w:bottom w:val="none" w:sz="0" w:space="0" w:color="auto"/>
        <w:right w:val="none" w:sz="0" w:space="0" w:color="auto"/>
      </w:divBdr>
    </w:div>
    <w:div w:id="901477842">
      <w:marLeft w:val="0"/>
      <w:marRight w:val="0"/>
      <w:marTop w:val="0"/>
      <w:marBottom w:val="0"/>
      <w:divBdr>
        <w:top w:val="none" w:sz="0" w:space="0" w:color="auto"/>
        <w:left w:val="none" w:sz="0" w:space="0" w:color="auto"/>
        <w:bottom w:val="none" w:sz="0" w:space="0" w:color="auto"/>
        <w:right w:val="none" w:sz="0" w:space="0" w:color="auto"/>
      </w:divBdr>
    </w:div>
    <w:div w:id="901477843">
      <w:marLeft w:val="0"/>
      <w:marRight w:val="0"/>
      <w:marTop w:val="0"/>
      <w:marBottom w:val="0"/>
      <w:divBdr>
        <w:top w:val="none" w:sz="0" w:space="0" w:color="auto"/>
        <w:left w:val="none" w:sz="0" w:space="0" w:color="auto"/>
        <w:bottom w:val="none" w:sz="0" w:space="0" w:color="auto"/>
        <w:right w:val="none" w:sz="0" w:space="0" w:color="auto"/>
      </w:divBdr>
    </w:div>
    <w:div w:id="901477844">
      <w:marLeft w:val="0"/>
      <w:marRight w:val="0"/>
      <w:marTop w:val="0"/>
      <w:marBottom w:val="0"/>
      <w:divBdr>
        <w:top w:val="none" w:sz="0" w:space="0" w:color="auto"/>
        <w:left w:val="none" w:sz="0" w:space="0" w:color="auto"/>
        <w:bottom w:val="none" w:sz="0" w:space="0" w:color="auto"/>
        <w:right w:val="none" w:sz="0" w:space="0" w:color="auto"/>
      </w:divBdr>
    </w:div>
    <w:div w:id="901477845">
      <w:marLeft w:val="0"/>
      <w:marRight w:val="0"/>
      <w:marTop w:val="0"/>
      <w:marBottom w:val="0"/>
      <w:divBdr>
        <w:top w:val="none" w:sz="0" w:space="0" w:color="auto"/>
        <w:left w:val="none" w:sz="0" w:space="0" w:color="auto"/>
        <w:bottom w:val="none" w:sz="0" w:space="0" w:color="auto"/>
        <w:right w:val="none" w:sz="0" w:space="0" w:color="auto"/>
      </w:divBdr>
    </w:div>
    <w:div w:id="901477846">
      <w:marLeft w:val="0"/>
      <w:marRight w:val="0"/>
      <w:marTop w:val="0"/>
      <w:marBottom w:val="0"/>
      <w:divBdr>
        <w:top w:val="none" w:sz="0" w:space="0" w:color="auto"/>
        <w:left w:val="none" w:sz="0" w:space="0" w:color="auto"/>
        <w:bottom w:val="none" w:sz="0" w:space="0" w:color="auto"/>
        <w:right w:val="none" w:sz="0" w:space="0" w:color="auto"/>
      </w:divBdr>
    </w:div>
    <w:div w:id="901477847">
      <w:marLeft w:val="0"/>
      <w:marRight w:val="0"/>
      <w:marTop w:val="0"/>
      <w:marBottom w:val="0"/>
      <w:divBdr>
        <w:top w:val="none" w:sz="0" w:space="0" w:color="auto"/>
        <w:left w:val="none" w:sz="0" w:space="0" w:color="auto"/>
        <w:bottom w:val="none" w:sz="0" w:space="0" w:color="auto"/>
        <w:right w:val="none" w:sz="0" w:space="0" w:color="auto"/>
      </w:divBdr>
    </w:div>
    <w:div w:id="901477848">
      <w:marLeft w:val="0"/>
      <w:marRight w:val="0"/>
      <w:marTop w:val="0"/>
      <w:marBottom w:val="0"/>
      <w:divBdr>
        <w:top w:val="none" w:sz="0" w:space="0" w:color="auto"/>
        <w:left w:val="none" w:sz="0" w:space="0" w:color="auto"/>
        <w:bottom w:val="none" w:sz="0" w:space="0" w:color="auto"/>
        <w:right w:val="none" w:sz="0" w:space="0" w:color="auto"/>
      </w:divBdr>
    </w:div>
    <w:div w:id="901477849">
      <w:marLeft w:val="0"/>
      <w:marRight w:val="0"/>
      <w:marTop w:val="0"/>
      <w:marBottom w:val="0"/>
      <w:divBdr>
        <w:top w:val="none" w:sz="0" w:space="0" w:color="auto"/>
        <w:left w:val="none" w:sz="0" w:space="0" w:color="auto"/>
        <w:bottom w:val="none" w:sz="0" w:space="0" w:color="auto"/>
        <w:right w:val="none" w:sz="0" w:space="0" w:color="auto"/>
      </w:divBdr>
    </w:div>
    <w:div w:id="901477850">
      <w:marLeft w:val="0"/>
      <w:marRight w:val="0"/>
      <w:marTop w:val="0"/>
      <w:marBottom w:val="0"/>
      <w:divBdr>
        <w:top w:val="none" w:sz="0" w:space="0" w:color="auto"/>
        <w:left w:val="none" w:sz="0" w:space="0" w:color="auto"/>
        <w:bottom w:val="none" w:sz="0" w:space="0" w:color="auto"/>
        <w:right w:val="none" w:sz="0" w:space="0" w:color="auto"/>
      </w:divBdr>
    </w:div>
    <w:div w:id="901477851">
      <w:marLeft w:val="0"/>
      <w:marRight w:val="0"/>
      <w:marTop w:val="0"/>
      <w:marBottom w:val="0"/>
      <w:divBdr>
        <w:top w:val="none" w:sz="0" w:space="0" w:color="auto"/>
        <w:left w:val="none" w:sz="0" w:space="0" w:color="auto"/>
        <w:bottom w:val="none" w:sz="0" w:space="0" w:color="auto"/>
        <w:right w:val="none" w:sz="0" w:space="0" w:color="auto"/>
      </w:divBdr>
    </w:div>
    <w:div w:id="901477852">
      <w:marLeft w:val="0"/>
      <w:marRight w:val="0"/>
      <w:marTop w:val="0"/>
      <w:marBottom w:val="0"/>
      <w:divBdr>
        <w:top w:val="none" w:sz="0" w:space="0" w:color="auto"/>
        <w:left w:val="none" w:sz="0" w:space="0" w:color="auto"/>
        <w:bottom w:val="none" w:sz="0" w:space="0" w:color="auto"/>
        <w:right w:val="none" w:sz="0" w:space="0" w:color="auto"/>
      </w:divBdr>
    </w:div>
    <w:div w:id="901477853">
      <w:marLeft w:val="0"/>
      <w:marRight w:val="0"/>
      <w:marTop w:val="0"/>
      <w:marBottom w:val="0"/>
      <w:divBdr>
        <w:top w:val="none" w:sz="0" w:space="0" w:color="auto"/>
        <w:left w:val="none" w:sz="0" w:space="0" w:color="auto"/>
        <w:bottom w:val="none" w:sz="0" w:space="0" w:color="auto"/>
        <w:right w:val="none" w:sz="0" w:space="0" w:color="auto"/>
      </w:divBdr>
    </w:div>
    <w:div w:id="901477854">
      <w:marLeft w:val="0"/>
      <w:marRight w:val="0"/>
      <w:marTop w:val="0"/>
      <w:marBottom w:val="0"/>
      <w:divBdr>
        <w:top w:val="none" w:sz="0" w:space="0" w:color="auto"/>
        <w:left w:val="none" w:sz="0" w:space="0" w:color="auto"/>
        <w:bottom w:val="none" w:sz="0" w:space="0" w:color="auto"/>
        <w:right w:val="none" w:sz="0" w:space="0" w:color="auto"/>
      </w:divBdr>
    </w:div>
    <w:div w:id="901477855">
      <w:marLeft w:val="0"/>
      <w:marRight w:val="0"/>
      <w:marTop w:val="0"/>
      <w:marBottom w:val="0"/>
      <w:divBdr>
        <w:top w:val="none" w:sz="0" w:space="0" w:color="auto"/>
        <w:left w:val="none" w:sz="0" w:space="0" w:color="auto"/>
        <w:bottom w:val="none" w:sz="0" w:space="0" w:color="auto"/>
        <w:right w:val="none" w:sz="0" w:space="0" w:color="auto"/>
      </w:divBdr>
    </w:div>
    <w:div w:id="901477856">
      <w:marLeft w:val="0"/>
      <w:marRight w:val="0"/>
      <w:marTop w:val="0"/>
      <w:marBottom w:val="0"/>
      <w:divBdr>
        <w:top w:val="none" w:sz="0" w:space="0" w:color="auto"/>
        <w:left w:val="none" w:sz="0" w:space="0" w:color="auto"/>
        <w:bottom w:val="none" w:sz="0" w:space="0" w:color="auto"/>
        <w:right w:val="none" w:sz="0" w:space="0" w:color="auto"/>
      </w:divBdr>
    </w:div>
    <w:div w:id="901477857">
      <w:marLeft w:val="0"/>
      <w:marRight w:val="0"/>
      <w:marTop w:val="0"/>
      <w:marBottom w:val="0"/>
      <w:divBdr>
        <w:top w:val="none" w:sz="0" w:space="0" w:color="auto"/>
        <w:left w:val="none" w:sz="0" w:space="0" w:color="auto"/>
        <w:bottom w:val="none" w:sz="0" w:space="0" w:color="auto"/>
        <w:right w:val="none" w:sz="0" w:space="0" w:color="auto"/>
      </w:divBdr>
    </w:div>
    <w:div w:id="901477858">
      <w:marLeft w:val="0"/>
      <w:marRight w:val="0"/>
      <w:marTop w:val="0"/>
      <w:marBottom w:val="0"/>
      <w:divBdr>
        <w:top w:val="none" w:sz="0" w:space="0" w:color="auto"/>
        <w:left w:val="none" w:sz="0" w:space="0" w:color="auto"/>
        <w:bottom w:val="none" w:sz="0" w:space="0" w:color="auto"/>
        <w:right w:val="none" w:sz="0" w:space="0" w:color="auto"/>
      </w:divBdr>
    </w:div>
    <w:div w:id="901477859">
      <w:marLeft w:val="0"/>
      <w:marRight w:val="0"/>
      <w:marTop w:val="0"/>
      <w:marBottom w:val="0"/>
      <w:divBdr>
        <w:top w:val="none" w:sz="0" w:space="0" w:color="auto"/>
        <w:left w:val="none" w:sz="0" w:space="0" w:color="auto"/>
        <w:bottom w:val="none" w:sz="0" w:space="0" w:color="auto"/>
        <w:right w:val="none" w:sz="0" w:space="0" w:color="auto"/>
      </w:divBdr>
    </w:div>
    <w:div w:id="901477860">
      <w:marLeft w:val="0"/>
      <w:marRight w:val="0"/>
      <w:marTop w:val="0"/>
      <w:marBottom w:val="0"/>
      <w:divBdr>
        <w:top w:val="none" w:sz="0" w:space="0" w:color="auto"/>
        <w:left w:val="none" w:sz="0" w:space="0" w:color="auto"/>
        <w:bottom w:val="none" w:sz="0" w:space="0" w:color="auto"/>
        <w:right w:val="none" w:sz="0" w:space="0" w:color="auto"/>
      </w:divBdr>
    </w:div>
    <w:div w:id="901477861">
      <w:marLeft w:val="0"/>
      <w:marRight w:val="0"/>
      <w:marTop w:val="0"/>
      <w:marBottom w:val="0"/>
      <w:divBdr>
        <w:top w:val="none" w:sz="0" w:space="0" w:color="auto"/>
        <w:left w:val="none" w:sz="0" w:space="0" w:color="auto"/>
        <w:bottom w:val="none" w:sz="0" w:space="0" w:color="auto"/>
        <w:right w:val="none" w:sz="0" w:space="0" w:color="auto"/>
      </w:divBdr>
    </w:div>
    <w:div w:id="901477862">
      <w:marLeft w:val="0"/>
      <w:marRight w:val="0"/>
      <w:marTop w:val="0"/>
      <w:marBottom w:val="0"/>
      <w:divBdr>
        <w:top w:val="none" w:sz="0" w:space="0" w:color="auto"/>
        <w:left w:val="none" w:sz="0" w:space="0" w:color="auto"/>
        <w:bottom w:val="none" w:sz="0" w:space="0" w:color="auto"/>
        <w:right w:val="none" w:sz="0" w:space="0" w:color="auto"/>
      </w:divBdr>
    </w:div>
    <w:div w:id="901477863">
      <w:marLeft w:val="0"/>
      <w:marRight w:val="0"/>
      <w:marTop w:val="0"/>
      <w:marBottom w:val="0"/>
      <w:divBdr>
        <w:top w:val="none" w:sz="0" w:space="0" w:color="auto"/>
        <w:left w:val="none" w:sz="0" w:space="0" w:color="auto"/>
        <w:bottom w:val="none" w:sz="0" w:space="0" w:color="auto"/>
        <w:right w:val="none" w:sz="0" w:space="0" w:color="auto"/>
      </w:divBdr>
    </w:div>
    <w:div w:id="901477864">
      <w:marLeft w:val="0"/>
      <w:marRight w:val="0"/>
      <w:marTop w:val="0"/>
      <w:marBottom w:val="0"/>
      <w:divBdr>
        <w:top w:val="none" w:sz="0" w:space="0" w:color="auto"/>
        <w:left w:val="none" w:sz="0" w:space="0" w:color="auto"/>
        <w:bottom w:val="none" w:sz="0" w:space="0" w:color="auto"/>
        <w:right w:val="none" w:sz="0" w:space="0" w:color="auto"/>
      </w:divBdr>
    </w:div>
    <w:div w:id="901477865">
      <w:marLeft w:val="0"/>
      <w:marRight w:val="0"/>
      <w:marTop w:val="0"/>
      <w:marBottom w:val="0"/>
      <w:divBdr>
        <w:top w:val="none" w:sz="0" w:space="0" w:color="auto"/>
        <w:left w:val="none" w:sz="0" w:space="0" w:color="auto"/>
        <w:bottom w:val="none" w:sz="0" w:space="0" w:color="auto"/>
        <w:right w:val="none" w:sz="0" w:space="0" w:color="auto"/>
      </w:divBdr>
    </w:div>
    <w:div w:id="901477866">
      <w:marLeft w:val="0"/>
      <w:marRight w:val="0"/>
      <w:marTop w:val="0"/>
      <w:marBottom w:val="0"/>
      <w:divBdr>
        <w:top w:val="none" w:sz="0" w:space="0" w:color="auto"/>
        <w:left w:val="none" w:sz="0" w:space="0" w:color="auto"/>
        <w:bottom w:val="none" w:sz="0" w:space="0" w:color="auto"/>
        <w:right w:val="none" w:sz="0" w:space="0" w:color="auto"/>
      </w:divBdr>
    </w:div>
    <w:div w:id="901477867">
      <w:marLeft w:val="0"/>
      <w:marRight w:val="0"/>
      <w:marTop w:val="0"/>
      <w:marBottom w:val="0"/>
      <w:divBdr>
        <w:top w:val="none" w:sz="0" w:space="0" w:color="auto"/>
        <w:left w:val="none" w:sz="0" w:space="0" w:color="auto"/>
        <w:bottom w:val="none" w:sz="0" w:space="0" w:color="auto"/>
        <w:right w:val="none" w:sz="0" w:space="0" w:color="auto"/>
      </w:divBdr>
    </w:div>
    <w:div w:id="901477868">
      <w:marLeft w:val="0"/>
      <w:marRight w:val="0"/>
      <w:marTop w:val="0"/>
      <w:marBottom w:val="0"/>
      <w:divBdr>
        <w:top w:val="none" w:sz="0" w:space="0" w:color="auto"/>
        <w:left w:val="none" w:sz="0" w:space="0" w:color="auto"/>
        <w:bottom w:val="none" w:sz="0" w:space="0" w:color="auto"/>
        <w:right w:val="none" w:sz="0" w:space="0" w:color="auto"/>
      </w:divBdr>
    </w:div>
    <w:div w:id="901477869">
      <w:marLeft w:val="0"/>
      <w:marRight w:val="0"/>
      <w:marTop w:val="0"/>
      <w:marBottom w:val="0"/>
      <w:divBdr>
        <w:top w:val="none" w:sz="0" w:space="0" w:color="auto"/>
        <w:left w:val="none" w:sz="0" w:space="0" w:color="auto"/>
        <w:bottom w:val="none" w:sz="0" w:space="0" w:color="auto"/>
        <w:right w:val="none" w:sz="0" w:space="0" w:color="auto"/>
      </w:divBdr>
    </w:div>
    <w:div w:id="901477870">
      <w:marLeft w:val="0"/>
      <w:marRight w:val="0"/>
      <w:marTop w:val="0"/>
      <w:marBottom w:val="0"/>
      <w:divBdr>
        <w:top w:val="none" w:sz="0" w:space="0" w:color="auto"/>
        <w:left w:val="none" w:sz="0" w:space="0" w:color="auto"/>
        <w:bottom w:val="none" w:sz="0" w:space="0" w:color="auto"/>
        <w:right w:val="none" w:sz="0" w:space="0" w:color="auto"/>
      </w:divBdr>
    </w:div>
    <w:div w:id="901477871">
      <w:marLeft w:val="0"/>
      <w:marRight w:val="0"/>
      <w:marTop w:val="0"/>
      <w:marBottom w:val="0"/>
      <w:divBdr>
        <w:top w:val="none" w:sz="0" w:space="0" w:color="auto"/>
        <w:left w:val="none" w:sz="0" w:space="0" w:color="auto"/>
        <w:bottom w:val="none" w:sz="0" w:space="0" w:color="auto"/>
        <w:right w:val="none" w:sz="0" w:space="0" w:color="auto"/>
      </w:divBdr>
    </w:div>
    <w:div w:id="901477872">
      <w:marLeft w:val="0"/>
      <w:marRight w:val="0"/>
      <w:marTop w:val="0"/>
      <w:marBottom w:val="0"/>
      <w:divBdr>
        <w:top w:val="none" w:sz="0" w:space="0" w:color="auto"/>
        <w:left w:val="none" w:sz="0" w:space="0" w:color="auto"/>
        <w:bottom w:val="none" w:sz="0" w:space="0" w:color="auto"/>
        <w:right w:val="none" w:sz="0" w:space="0" w:color="auto"/>
      </w:divBdr>
    </w:div>
    <w:div w:id="901477873">
      <w:marLeft w:val="0"/>
      <w:marRight w:val="0"/>
      <w:marTop w:val="0"/>
      <w:marBottom w:val="0"/>
      <w:divBdr>
        <w:top w:val="none" w:sz="0" w:space="0" w:color="auto"/>
        <w:left w:val="none" w:sz="0" w:space="0" w:color="auto"/>
        <w:bottom w:val="none" w:sz="0" w:space="0" w:color="auto"/>
        <w:right w:val="none" w:sz="0" w:space="0" w:color="auto"/>
      </w:divBdr>
    </w:div>
    <w:div w:id="901477874">
      <w:marLeft w:val="0"/>
      <w:marRight w:val="0"/>
      <w:marTop w:val="0"/>
      <w:marBottom w:val="0"/>
      <w:divBdr>
        <w:top w:val="none" w:sz="0" w:space="0" w:color="auto"/>
        <w:left w:val="none" w:sz="0" w:space="0" w:color="auto"/>
        <w:bottom w:val="none" w:sz="0" w:space="0" w:color="auto"/>
        <w:right w:val="none" w:sz="0" w:space="0" w:color="auto"/>
      </w:divBdr>
    </w:div>
    <w:div w:id="901477875">
      <w:marLeft w:val="0"/>
      <w:marRight w:val="0"/>
      <w:marTop w:val="0"/>
      <w:marBottom w:val="0"/>
      <w:divBdr>
        <w:top w:val="none" w:sz="0" w:space="0" w:color="auto"/>
        <w:left w:val="none" w:sz="0" w:space="0" w:color="auto"/>
        <w:bottom w:val="none" w:sz="0" w:space="0" w:color="auto"/>
        <w:right w:val="none" w:sz="0" w:space="0" w:color="auto"/>
      </w:divBdr>
    </w:div>
    <w:div w:id="901477876">
      <w:marLeft w:val="0"/>
      <w:marRight w:val="0"/>
      <w:marTop w:val="0"/>
      <w:marBottom w:val="0"/>
      <w:divBdr>
        <w:top w:val="none" w:sz="0" w:space="0" w:color="auto"/>
        <w:left w:val="none" w:sz="0" w:space="0" w:color="auto"/>
        <w:bottom w:val="none" w:sz="0" w:space="0" w:color="auto"/>
        <w:right w:val="none" w:sz="0" w:space="0" w:color="auto"/>
      </w:divBdr>
    </w:div>
    <w:div w:id="901477877">
      <w:marLeft w:val="0"/>
      <w:marRight w:val="0"/>
      <w:marTop w:val="0"/>
      <w:marBottom w:val="0"/>
      <w:divBdr>
        <w:top w:val="none" w:sz="0" w:space="0" w:color="auto"/>
        <w:left w:val="none" w:sz="0" w:space="0" w:color="auto"/>
        <w:bottom w:val="none" w:sz="0" w:space="0" w:color="auto"/>
        <w:right w:val="none" w:sz="0" w:space="0" w:color="auto"/>
      </w:divBdr>
    </w:div>
    <w:div w:id="901477878">
      <w:marLeft w:val="0"/>
      <w:marRight w:val="0"/>
      <w:marTop w:val="0"/>
      <w:marBottom w:val="0"/>
      <w:divBdr>
        <w:top w:val="none" w:sz="0" w:space="0" w:color="auto"/>
        <w:left w:val="none" w:sz="0" w:space="0" w:color="auto"/>
        <w:bottom w:val="none" w:sz="0" w:space="0" w:color="auto"/>
        <w:right w:val="none" w:sz="0" w:space="0" w:color="auto"/>
      </w:divBdr>
    </w:div>
    <w:div w:id="901477879">
      <w:marLeft w:val="0"/>
      <w:marRight w:val="0"/>
      <w:marTop w:val="0"/>
      <w:marBottom w:val="0"/>
      <w:divBdr>
        <w:top w:val="none" w:sz="0" w:space="0" w:color="auto"/>
        <w:left w:val="none" w:sz="0" w:space="0" w:color="auto"/>
        <w:bottom w:val="none" w:sz="0" w:space="0" w:color="auto"/>
        <w:right w:val="none" w:sz="0" w:space="0" w:color="auto"/>
      </w:divBdr>
    </w:div>
    <w:div w:id="901477880">
      <w:marLeft w:val="0"/>
      <w:marRight w:val="0"/>
      <w:marTop w:val="0"/>
      <w:marBottom w:val="0"/>
      <w:divBdr>
        <w:top w:val="none" w:sz="0" w:space="0" w:color="auto"/>
        <w:left w:val="none" w:sz="0" w:space="0" w:color="auto"/>
        <w:bottom w:val="none" w:sz="0" w:space="0" w:color="auto"/>
        <w:right w:val="none" w:sz="0" w:space="0" w:color="auto"/>
      </w:divBdr>
    </w:div>
    <w:div w:id="901477881">
      <w:marLeft w:val="0"/>
      <w:marRight w:val="0"/>
      <w:marTop w:val="0"/>
      <w:marBottom w:val="0"/>
      <w:divBdr>
        <w:top w:val="none" w:sz="0" w:space="0" w:color="auto"/>
        <w:left w:val="none" w:sz="0" w:space="0" w:color="auto"/>
        <w:bottom w:val="none" w:sz="0" w:space="0" w:color="auto"/>
        <w:right w:val="none" w:sz="0" w:space="0" w:color="auto"/>
      </w:divBdr>
    </w:div>
    <w:div w:id="901477882">
      <w:marLeft w:val="0"/>
      <w:marRight w:val="0"/>
      <w:marTop w:val="0"/>
      <w:marBottom w:val="0"/>
      <w:divBdr>
        <w:top w:val="none" w:sz="0" w:space="0" w:color="auto"/>
        <w:left w:val="none" w:sz="0" w:space="0" w:color="auto"/>
        <w:bottom w:val="none" w:sz="0" w:space="0" w:color="auto"/>
        <w:right w:val="none" w:sz="0" w:space="0" w:color="auto"/>
      </w:divBdr>
    </w:div>
    <w:div w:id="901477883">
      <w:marLeft w:val="0"/>
      <w:marRight w:val="0"/>
      <w:marTop w:val="0"/>
      <w:marBottom w:val="0"/>
      <w:divBdr>
        <w:top w:val="none" w:sz="0" w:space="0" w:color="auto"/>
        <w:left w:val="none" w:sz="0" w:space="0" w:color="auto"/>
        <w:bottom w:val="none" w:sz="0" w:space="0" w:color="auto"/>
        <w:right w:val="none" w:sz="0" w:space="0" w:color="auto"/>
      </w:divBdr>
    </w:div>
    <w:div w:id="901477884">
      <w:marLeft w:val="0"/>
      <w:marRight w:val="0"/>
      <w:marTop w:val="0"/>
      <w:marBottom w:val="0"/>
      <w:divBdr>
        <w:top w:val="none" w:sz="0" w:space="0" w:color="auto"/>
        <w:left w:val="none" w:sz="0" w:space="0" w:color="auto"/>
        <w:bottom w:val="none" w:sz="0" w:space="0" w:color="auto"/>
        <w:right w:val="none" w:sz="0" w:space="0" w:color="auto"/>
      </w:divBdr>
    </w:div>
    <w:div w:id="901477885">
      <w:marLeft w:val="0"/>
      <w:marRight w:val="0"/>
      <w:marTop w:val="0"/>
      <w:marBottom w:val="0"/>
      <w:divBdr>
        <w:top w:val="none" w:sz="0" w:space="0" w:color="auto"/>
        <w:left w:val="none" w:sz="0" w:space="0" w:color="auto"/>
        <w:bottom w:val="none" w:sz="0" w:space="0" w:color="auto"/>
        <w:right w:val="none" w:sz="0" w:space="0" w:color="auto"/>
      </w:divBdr>
    </w:div>
    <w:div w:id="901477886">
      <w:marLeft w:val="0"/>
      <w:marRight w:val="0"/>
      <w:marTop w:val="0"/>
      <w:marBottom w:val="0"/>
      <w:divBdr>
        <w:top w:val="none" w:sz="0" w:space="0" w:color="auto"/>
        <w:left w:val="none" w:sz="0" w:space="0" w:color="auto"/>
        <w:bottom w:val="none" w:sz="0" w:space="0" w:color="auto"/>
        <w:right w:val="none" w:sz="0" w:space="0" w:color="auto"/>
      </w:divBdr>
    </w:div>
    <w:div w:id="901477887">
      <w:marLeft w:val="0"/>
      <w:marRight w:val="0"/>
      <w:marTop w:val="0"/>
      <w:marBottom w:val="0"/>
      <w:divBdr>
        <w:top w:val="none" w:sz="0" w:space="0" w:color="auto"/>
        <w:left w:val="none" w:sz="0" w:space="0" w:color="auto"/>
        <w:bottom w:val="none" w:sz="0" w:space="0" w:color="auto"/>
        <w:right w:val="none" w:sz="0" w:space="0" w:color="auto"/>
      </w:divBdr>
    </w:div>
    <w:div w:id="901477888">
      <w:marLeft w:val="0"/>
      <w:marRight w:val="0"/>
      <w:marTop w:val="0"/>
      <w:marBottom w:val="0"/>
      <w:divBdr>
        <w:top w:val="none" w:sz="0" w:space="0" w:color="auto"/>
        <w:left w:val="none" w:sz="0" w:space="0" w:color="auto"/>
        <w:bottom w:val="none" w:sz="0" w:space="0" w:color="auto"/>
        <w:right w:val="none" w:sz="0" w:space="0" w:color="auto"/>
      </w:divBdr>
    </w:div>
    <w:div w:id="901477889">
      <w:marLeft w:val="0"/>
      <w:marRight w:val="0"/>
      <w:marTop w:val="0"/>
      <w:marBottom w:val="0"/>
      <w:divBdr>
        <w:top w:val="none" w:sz="0" w:space="0" w:color="auto"/>
        <w:left w:val="none" w:sz="0" w:space="0" w:color="auto"/>
        <w:bottom w:val="none" w:sz="0" w:space="0" w:color="auto"/>
        <w:right w:val="none" w:sz="0" w:space="0" w:color="auto"/>
      </w:divBdr>
    </w:div>
    <w:div w:id="901477890">
      <w:marLeft w:val="0"/>
      <w:marRight w:val="0"/>
      <w:marTop w:val="0"/>
      <w:marBottom w:val="0"/>
      <w:divBdr>
        <w:top w:val="none" w:sz="0" w:space="0" w:color="auto"/>
        <w:left w:val="none" w:sz="0" w:space="0" w:color="auto"/>
        <w:bottom w:val="none" w:sz="0" w:space="0" w:color="auto"/>
        <w:right w:val="none" w:sz="0" w:space="0" w:color="auto"/>
      </w:divBdr>
    </w:div>
    <w:div w:id="901477891">
      <w:marLeft w:val="0"/>
      <w:marRight w:val="0"/>
      <w:marTop w:val="0"/>
      <w:marBottom w:val="0"/>
      <w:divBdr>
        <w:top w:val="none" w:sz="0" w:space="0" w:color="auto"/>
        <w:left w:val="none" w:sz="0" w:space="0" w:color="auto"/>
        <w:bottom w:val="none" w:sz="0" w:space="0" w:color="auto"/>
        <w:right w:val="none" w:sz="0" w:space="0" w:color="auto"/>
      </w:divBdr>
    </w:div>
    <w:div w:id="901477892">
      <w:marLeft w:val="0"/>
      <w:marRight w:val="0"/>
      <w:marTop w:val="0"/>
      <w:marBottom w:val="0"/>
      <w:divBdr>
        <w:top w:val="none" w:sz="0" w:space="0" w:color="auto"/>
        <w:left w:val="none" w:sz="0" w:space="0" w:color="auto"/>
        <w:bottom w:val="none" w:sz="0" w:space="0" w:color="auto"/>
        <w:right w:val="none" w:sz="0" w:space="0" w:color="auto"/>
      </w:divBdr>
    </w:div>
    <w:div w:id="901477893">
      <w:marLeft w:val="0"/>
      <w:marRight w:val="0"/>
      <w:marTop w:val="0"/>
      <w:marBottom w:val="0"/>
      <w:divBdr>
        <w:top w:val="none" w:sz="0" w:space="0" w:color="auto"/>
        <w:left w:val="none" w:sz="0" w:space="0" w:color="auto"/>
        <w:bottom w:val="none" w:sz="0" w:space="0" w:color="auto"/>
        <w:right w:val="none" w:sz="0" w:space="0" w:color="auto"/>
      </w:divBdr>
    </w:div>
    <w:div w:id="901477894">
      <w:marLeft w:val="0"/>
      <w:marRight w:val="0"/>
      <w:marTop w:val="0"/>
      <w:marBottom w:val="0"/>
      <w:divBdr>
        <w:top w:val="none" w:sz="0" w:space="0" w:color="auto"/>
        <w:left w:val="none" w:sz="0" w:space="0" w:color="auto"/>
        <w:bottom w:val="none" w:sz="0" w:space="0" w:color="auto"/>
        <w:right w:val="none" w:sz="0" w:space="0" w:color="auto"/>
      </w:divBdr>
    </w:div>
    <w:div w:id="901477895">
      <w:marLeft w:val="0"/>
      <w:marRight w:val="0"/>
      <w:marTop w:val="0"/>
      <w:marBottom w:val="0"/>
      <w:divBdr>
        <w:top w:val="none" w:sz="0" w:space="0" w:color="auto"/>
        <w:left w:val="none" w:sz="0" w:space="0" w:color="auto"/>
        <w:bottom w:val="none" w:sz="0" w:space="0" w:color="auto"/>
        <w:right w:val="none" w:sz="0" w:space="0" w:color="auto"/>
      </w:divBdr>
    </w:div>
    <w:div w:id="901477896">
      <w:marLeft w:val="0"/>
      <w:marRight w:val="0"/>
      <w:marTop w:val="0"/>
      <w:marBottom w:val="0"/>
      <w:divBdr>
        <w:top w:val="none" w:sz="0" w:space="0" w:color="auto"/>
        <w:left w:val="none" w:sz="0" w:space="0" w:color="auto"/>
        <w:bottom w:val="none" w:sz="0" w:space="0" w:color="auto"/>
        <w:right w:val="none" w:sz="0" w:space="0" w:color="auto"/>
      </w:divBdr>
    </w:div>
    <w:div w:id="901477897">
      <w:marLeft w:val="0"/>
      <w:marRight w:val="0"/>
      <w:marTop w:val="0"/>
      <w:marBottom w:val="0"/>
      <w:divBdr>
        <w:top w:val="none" w:sz="0" w:space="0" w:color="auto"/>
        <w:left w:val="none" w:sz="0" w:space="0" w:color="auto"/>
        <w:bottom w:val="none" w:sz="0" w:space="0" w:color="auto"/>
        <w:right w:val="none" w:sz="0" w:space="0" w:color="auto"/>
      </w:divBdr>
    </w:div>
    <w:div w:id="901477898">
      <w:marLeft w:val="0"/>
      <w:marRight w:val="0"/>
      <w:marTop w:val="0"/>
      <w:marBottom w:val="0"/>
      <w:divBdr>
        <w:top w:val="none" w:sz="0" w:space="0" w:color="auto"/>
        <w:left w:val="none" w:sz="0" w:space="0" w:color="auto"/>
        <w:bottom w:val="none" w:sz="0" w:space="0" w:color="auto"/>
        <w:right w:val="none" w:sz="0" w:space="0" w:color="auto"/>
      </w:divBdr>
    </w:div>
    <w:div w:id="901477899">
      <w:marLeft w:val="0"/>
      <w:marRight w:val="0"/>
      <w:marTop w:val="0"/>
      <w:marBottom w:val="0"/>
      <w:divBdr>
        <w:top w:val="none" w:sz="0" w:space="0" w:color="auto"/>
        <w:left w:val="none" w:sz="0" w:space="0" w:color="auto"/>
        <w:bottom w:val="none" w:sz="0" w:space="0" w:color="auto"/>
        <w:right w:val="none" w:sz="0" w:space="0" w:color="auto"/>
      </w:divBdr>
    </w:div>
    <w:div w:id="901477900">
      <w:marLeft w:val="0"/>
      <w:marRight w:val="0"/>
      <w:marTop w:val="0"/>
      <w:marBottom w:val="0"/>
      <w:divBdr>
        <w:top w:val="none" w:sz="0" w:space="0" w:color="auto"/>
        <w:left w:val="none" w:sz="0" w:space="0" w:color="auto"/>
        <w:bottom w:val="none" w:sz="0" w:space="0" w:color="auto"/>
        <w:right w:val="none" w:sz="0" w:space="0" w:color="auto"/>
      </w:divBdr>
    </w:div>
    <w:div w:id="901477901">
      <w:marLeft w:val="0"/>
      <w:marRight w:val="0"/>
      <w:marTop w:val="0"/>
      <w:marBottom w:val="0"/>
      <w:divBdr>
        <w:top w:val="none" w:sz="0" w:space="0" w:color="auto"/>
        <w:left w:val="none" w:sz="0" w:space="0" w:color="auto"/>
        <w:bottom w:val="none" w:sz="0" w:space="0" w:color="auto"/>
        <w:right w:val="none" w:sz="0" w:space="0" w:color="auto"/>
      </w:divBdr>
    </w:div>
    <w:div w:id="901477902">
      <w:marLeft w:val="0"/>
      <w:marRight w:val="0"/>
      <w:marTop w:val="0"/>
      <w:marBottom w:val="0"/>
      <w:divBdr>
        <w:top w:val="none" w:sz="0" w:space="0" w:color="auto"/>
        <w:left w:val="none" w:sz="0" w:space="0" w:color="auto"/>
        <w:bottom w:val="none" w:sz="0" w:space="0" w:color="auto"/>
        <w:right w:val="none" w:sz="0" w:space="0" w:color="auto"/>
      </w:divBdr>
    </w:div>
    <w:div w:id="901477903">
      <w:marLeft w:val="0"/>
      <w:marRight w:val="0"/>
      <w:marTop w:val="0"/>
      <w:marBottom w:val="0"/>
      <w:divBdr>
        <w:top w:val="none" w:sz="0" w:space="0" w:color="auto"/>
        <w:left w:val="none" w:sz="0" w:space="0" w:color="auto"/>
        <w:bottom w:val="none" w:sz="0" w:space="0" w:color="auto"/>
        <w:right w:val="none" w:sz="0" w:space="0" w:color="auto"/>
      </w:divBdr>
    </w:div>
    <w:div w:id="901477904">
      <w:marLeft w:val="0"/>
      <w:marRight w:val="0"/>
      <w:marTop w:val="0"/>
      <w:marBottom w:val="0"/>
      <w:divBdr>
        <w:top w:val="none" w:sz="0" w:space="0" w:color="auto"/>
        <w:left w:val="none" w:sz="0" w:space="0" w:color="auto"/>
        <w:bottom w:val="none" w:sz="0" w:space="0" w:color="auto"/>
        <w:right w:val="none" w:sz="0" w:space="0" w:color="auto"/>
      </w:divBdr>
    </w:div>
    <w:div w:id="901477905">
      <w:marLeft w:val="0"/>
      <w:marRight w:val="0"/>
      <w:marTop w:val="0"/>
      <w:marBottom w:val="0"/>
      <w:divBdr>
        <w:top w:val="none" w:sz="0" w:space="0" w:color="auto"/>
        <w:left w:val="none" w:sz="0" w:space="0" w:color="auto"/>
        <w:bottom w:val="none" w:sz="0" w:space="0" w:color="auto"/>
        <w:right w:val="none" w:sz="0" w:space="0" w:color="auto"/>
      </w:divBdr>
    </w:div>
    <w:div w:id="901477906">
      <w:marLeft w:val="0"/>
      <w:marRight w:val="0"/>
      <w:marTop w:val="0"/>
      <w:marBottom w:val="0"/>
      <w:divBdr>
        <w:top w:val="none" w:sz="0" w:space="0" w:color="auto"/>
        <w:left w:val="none" w:sz="0" w:space="0" w:color="auto"/>
        <w:bottom w:val="none" w:sz="0" w:space="0" w:color="auto"/>
        <w:right w:val="none" w:sz="0" w:space="0" w:color="auto"/>
      </w:divBdr>
    </w:div>
    <w:div w:id="901477907">
      <w:marLeft w:val="0"/>
      <w:marRight w:val="0"/>
      <w:marTop w:val="0"/>
      <w:marBottom w:val="0"/>
      <w:divBdr>
        <w:top w:val="none" w:sz="0" w:space="0" w:color="auto"/>
        <w:left w:val="none" w:sz="0" w:space="0" w:color="auto"/>
        <w:bottom w:val="none" w:sz="0" w:space="0" w:color="auto"/>
        <w:right w:val="none" w:sz="0" w:space="0" w:color="auto"/>
      </w:divBdr>
    </w:div>
    <w:div w:id="901477908">
      <w:marLeft w:val="0"/>
      <w:marRight w:val="0"/>
      <w:marTop w:val="0"/>
      <w:marBottom w:val="0"/>
      <w:divBdr>
        <w:top w:val="none" w:sz="0" w:space="0" w:color="auto"/>
        <w:left w:val="none" w:sz="0" w:space="0" w:color="auto"/>
        <w:bottom w:val="none" w:sz="0" w:space="0" w:color="auto"/>
        <w:right w:val="none" w:sz="0" w:space="0" w:color="auto"/>
      </w:divBdr>
    </w:div>
    <w:div w:id="901477909">
      <w:marLeft w:val="0"/>
      <w:marRight w:val="0"/>
      <w:marTop w:val="0"/>
      <w:marBottom w:val="0"/>
      <w:divBdr>
        <w:top w:val="none" w:sz="0" w:space="0" w:color="auto"/>
        <w:left w:val="none" w:sz="0" w:space="0" w:color="auto"/>
        <w:bottom w:val="none" w:sz="0" w:space="0" w:color="auto"/>
        <w:right w:val="none" w:sz="0" w:space="0" w:color="auto"/>
      </w:divBdr>
    </w:div>
    <w:div w:id="901477910">
      <w:marLeft w:val="0"/>
      <w:marRight w:val="0"/>
      <w:marTop w:val="0"/>
      <w:marBottom w:val="0"/>
      <w:divBdr>
        <w:top w:val="none" w:sz="0" w:space="0" w:color="auto"/>
        <w:left w:val="none" w:sz="0" w:space="0" w:color="auto"/>
        <w:bottom w:val="none" w:sz="0" w:space="0" w:color="auto"/>
        <w:right w:val="none" w:sz="0" w:space="0" w:color="auto"/>
      </w:divBdr>
    </w:div>
    <w:div w:id="901477911">
      <w:marLeft w:val="0"/>
      <w:marRight w:val="0"/>
      <w:marTop w:val="0"/>
      <w:marBottom w:val="0"/>
      <w:divBdr>
        <w:top w:val="none" w:sz="0" w:space="0" w:color="auto"/>
        <w:left w:val="none" w:sz="0" w:space="0" w:color="auto"/>
        <w:bottom w:val="none" w:sz="0" w:space="0" w:color="auto"/>
        <w:right w:val="none" w:sz="0" w:space="0" w:color="auto"/>
      </w:divBdr>
    </w:div>
    <w:div w:id="901477912">
      <w:marLeft w:val="0"/>
      <w:marRight w:val="0"/>
      <w:marTop w:val="0"/>
      <w:marBottom w:val="0"/>
      <w:divBdr>
        <w:top w:val="none" w:sz="0" w:space="0" w:color="auto"/>
        <w:left w:val="none" w:sz="0" w:space="0" w:color="auto"/>
        <w:bottom w:val="none" w:sz="0" w:space="0" w:color="auto"/>
        <w:right w:val="none" w:sz="0" w:space="0" w:color="auto"/>
      </w:divBdr>
    </w:div>
    <w:div w:id="901477913">
      <w:marLeft w:val="0"/>
      <w:marRight w:val="0"/>
      <w:marTop w:val="0"/>
      <w:marBottom w:val="0"/>
      <w:divBdr>
        <w:top w:val="none" w:sz="0" w:space="0" w:color="auto"/>
        <w:left w:val="none" w:sz="0" w:space="0" w:color="auto"/>
        <w:bottom w:val="none" w:sz="0" w:space="0" w:color="auto"/>
        <w:right w:val="none" w:sz="0" w:space="0" w:color="auto"/>
      </w:divBdr>
    </w:div>
    <w:div w:id="901477914">
      <w:marLeft w:val="0"/>
      <w:marRight w:val="0"/>
      <w:marTop w:val="0"/>
      <w:marBottom w:val="0"/>
      <w:divBdr>
        <w:top w:val="none" w:sz="0" w:space="0" w:color="auto"/>
        <w:left w:val="none" w:sz="0" w:space="0" w:color="auto"/>
        <w:bottom w:val="none" w:sz="0" w:space="0" w:color="auto"/>
        <w:right w:val="none" w:sz="0" w:space="0" w:color="auto"/>
      </w:divBdr>
    </w:div>
    <w:div w:id="901477915">
      <w:marLeft w:val="0"/>
      <w:marRight w:val="0"/>
      <w:marTop w:val="0"/>
      <w:marBottom w:val="0"/>
      <w:divBdr>
        <w:top w:val="none" w:sz="0" w:space="0" w:color="auto"/>
        <w:left w:val="none" w:sz="0" w:space="0" w:color="auto"/>
        <w:bottom w:val="none" w:sz="0" w:space="0" w:color="auto"/>
        <w:right w:val="none" w:sz="0" w:space="0" w:color="auto"/>
      </w:divBdr>
    </w:div>
    <w:div w:id="901477916">
      <w:marLeft w:val="0"/>
      <w:marRight w:val="0"/>
      <w:marTop w:val="0"/>
      <w:marBottom w:val="0"/>
      <w:divBdr>
        <w:top w:val="none" w:sz="0" w:space="0" w:color="auto"/>
        <w:left w:val="none" w:sz="0" w:space="0" w:color="auto"/>
        <w:bottom w:val="none" w:sz="0" w:space="0" w:color="auto"/>
        <w:right w:val="none" w:sz="0" w:space="0" w:color="auto"/>
      </w:divBdr>
    </w:div>
    <w:div w:id="901477917">
      <w:marLeft w:val="0"/>
      <w:marRight w:val="0"/>
      <w:marTop w:val="0"/>
      <w:marBottom w:val="0"/>
      <w:divBdr>
        <w:top w:val="none" w:sz="0" w:space="0" w:color="auto"/>
        <w:left w:val="none" w:sz="0" w:space="0" w:color="auto"/>
        <w:bottom w:val="none" w:sz="0" w:space="0" w:color="auto"/>
        <w:right w:val="none" w:sz="0" w:space="0" w:color="auto"/>
      </w:divBdr>
    </w:div>
    <w:div w:id="901477918">
      <w:marLeft w:val="0"/>
      <w:marRight w:val="0"/>
      <w:marTop w:val="0"/>
      <w:marBottom w:val="0"/>
      <w:divBdr>
        <w:top w:val="none" w:sz="0" w:space="0" w:color="auto"/>
        <w:left w:val="none" w:sz="0" w:space="0" w:color="auto"/>
        <w:bottom w:val="none" w:sz="0" w:space="0" w:color="auto"/>
        <w:right w:val="none" w:sz="0" w:space="0" w:color="auto"/>
      </w:divBdr>
    </w:div>
    <w:div w:id="901477919">
      <w:marLeft w:val="0"/>
      <w:marRight w:val="0"/>
      <w:marTop w:val="0"/>
      <w:marBottom w:val="0"/>
      <w:divBdr>
        <w:top w:val="none" w:sz="0" w:space="0" w:color="auto"/>
        <w:left w:val="none" w:sz="0" w:space="0" w:color="auto"/>
        <w:bottom w:val="none" w:sz="0" w:space="0" w:color="auto"/>
        <w:right w:val="none" w:sz="0" w:space="0" w:color="auto"/>
      </w:divBdr>
    </w:div>
    <w:div w:id="901477920">
      <w:marLeft w:val="0"/>
      <w:marRight w:val="0"/>
      <w:marTop w:val="0"/>
      <w:marBottom w:val="0"/>
      <w:divBdr>
        <w:top w:val="none" w:sz="0" w:space="0" w:color="auto"/>
        <w:left w:val="none" w:sz="0" w:space="0" w:color="auto"/>
        <w:bottom w:val="none" w:sz="0" w:space="0" w:color="auto"/>
        <w:right w:val="none" w:sz="0" w:space="0" w:color="auto"/>
      </w:divBdr>
    </w:div>
    <w:div w:id="901477921">
      <w:marLeft w:val="0"/>
      <w:marRight w:val="0"/>
      <w:marTop w:val="0"/>
      <w:marBottom w:val="0"/>
      <w:divBdr>
        <w:top w:val="none" w:sz="0" w:space="0" w:color="auto"/>
        <w:left w:val="none" w:sz="0" w:space="0" w:color="auto"/>
        <w:bottom w:val="none" w:sz="0" w:space="0" w:color="auto"/>
        <w:right w:val="none" w:sz="0" w:space="0" w:color="auto"/>
      </w:divBdr>
    </w:div>
    <w:div w:id="901477922">
      <w:marLeft w:val="0"/>
      <w:marRight w:val="0"/>
      <w:marTop w:val="0"/>
      <w:marBottom w:val="0"/>
      <w:divBdr>
        <w:top w:val="none" w:sz="0" w:space="0" w:color="auto"/>
        <w:left w:val="none" w:sz="0" w:space="0" w:color="auto"/>
        <w:bottom w:val="none" w:sz="0" w:space="0" w:color="auto"/>
        <w:right w:val="none" w:sz="0" w:space="0" w:color="auto"/>
      </w:divBdr>
    </w:div>
    <w:div w:id="901477923">
      <w:marLeft w:val="0"/>
      <w:marRight w:val="0"/>
      <w:marTop w:val="0"/>
      <w:marBottom w:val="0"/>
      <w:divBdr>
        <w:top w:val="none" w:sz="0" w:space="0" w:color="auto"/>
        <w:left w:val="none" w:sz="0" w:space="0" w:color="auto"/>
        <w:bottom w:val="none" w:sz="0" w:space="0" w:color="auto"/>
        <w:right w:val="none" w:sz="0" w:space="0" w:color="auto"/>
      </w:divBdr>
    </w:div>
    <w:div w:id="901477924">
      <w:marLeft w:val="0"/>
      <w:marRight w:val="0"/>
      <w:marTop w:val="0"/>
      <w:marBottom w:val="0"/>
      <w:divBdr>
        <w:top w:val="none" w:sz="0" w:space="0" w:color="auto"/>
        <w:left w:val="none" w:sz="0" w:space="0" w:color="auto"/>
        <w:bottom w:val="none" w:sz="0" w:space="0" w:color="auto"/>
        <w:right w:val="none" w:sz="0" w:space="0" w:color="auto"/>
      </w:divBdr>
    </w:div>
    <w:div w:id="901477925">
      <w:marLeft w:val="0"/>
      <w:marRight w:val="0"/>
      <w:marTop w:val="0"/>
      <w:marBottom w:val="0"/>
      <w:divBdr>
        <w:top w:val="none" w:sz="0" w:space="0" w:color="auto"/>
        <w:left w:val="none" w:sz="0" w:space="0" w:color="auto"/>
        <w:bottom w:val="none" w:sz="0" w:space="0" w:color="auto"/>
        <w:right w:val="none" w:sz="0" w:space="0" w:color="auto"/>
      </w:divBdr>
    </w:div>
    <w:div w:id="901477926">
      <w:marLeft w:val="0"/>
      <w:marRight w:val="0"/>
      <w:marTop w:val="0"/>
      <w:marBottom w:val="0"/>
      <w:divBdr>
        <w:top w:val="none" w:sz="0" w:space="0" w:color="auto"/>
        <w:left w:val="none" w:sz="0" w:space="0" w:color="auto"/>
        <w:bottom w:val="none" w:sz="0" w:space="0" w:color="auto"/>
        <w:right w:val="none" w:sz="0" w:space="0" w:color="auto"/>
      </w:divBdr>
    </w:div>
    <w:div w:id="901477927">
      <w:marLeft w:val="0"/>
      <w:marRight w:val="0"/>
      <w:marTop w:val="0"/>
      <w:marBottom w:val="0"/>
      <w:divBdr>
        <w:top w:val="none" w:sz="0" w:space="0" w:color="auto"/>
        <w:left w:val="none" w:sz="0" w:space="0" w:color="auto"/>
        <w:bottom w:val="none" w:sz="0" w:space="0" w:color="auto"/>
        <w:right w:val="none" w:sz="0" w:space="0" w:color="auto"/>
      </w:divBdr>
    </w:div>
    <w:div w:id="901477928">
      <w:marLeft w:val="0"/>
      <w:marRight w:val="0"/>
      <w:marTop w:val="0"/>
      <w:marBottom w:val="0"/>
      <w:divBdr>
        <w:top w:val="none" w:sz="0" w:space="0" w:color="auto"/>
        <w:left w:val="none" w:sz="0" w:space="0" w:color="auto"/>
        <w:bottom w:val="none" w:sz="0" w:space="0" w:color="auto"/>
        <w:right w:val="none" w:sz="0" w:space="0" w:color="auto"/>
      </w:divBdr>
    </w:div>
    <w:div w:id="901477929">
      <w:marLeft w:val="0"/>
      <w:marRight w:val="0"/>
      <w:marTop w:val="0"/>
      <w:marBottom w:val="0"/>
      <w:divBdr>
        <w:top w:val="none" w:sz="0" w:space="0" w:color="auto"/>
        <w:left w:val="none" w:sz="0" w:space="0" w:color="auto"/>
        <w:bottom w:val="none" w:sz="0" w:space="0" w:color="auto"/>
        <w:right w:val="none" w:sz="0" w:space="0" w:color="auto"/>
      </w:divBdr>
    </w:div>
    <w:div w:id="901477930">
      <w:marLeft w:val="0"/>
      <w:marRight w:val="0"/>
      <w:marTop w:val="0"/>
      <w:marBottom w:val="0"/>
      <w:divBdr>
        <w:top w:val="none" w:sz="0" w:space="0" w:color="auto"/>
        <w:left w:val="none" w:sz="0" w:space="0" w:color="auto"/>
        <w:bottom w:val="none" w:sz="0" w:space="0" w:color="auto"/>
        <w:right w:val="none" w:sz="0" w:space="0" w:color="auto"/>
      </w:divBdr>
    </w:div>
    <w:div w:id="901477931">
      <w:marLeft w:val="0"/>
      <w:marRight w:val="0"/>
      <w:marTop w:val="0"/>
      <w:marBottom w:val="0"/>
      <w:divBdr>
        <w:top w:val="none" w:sz="0" w:space="0" w:color="auto"/>
        <w:left w:val="none" w:sz="0" w:space="0" w:color="auto"/>
        <w:bottom w:val="none" w:sz="0" w:space="0" w:color="auto"/>
        <w:right w:val="none" w:sz="0" w:space="0" w:color="auto"/>
      </w:divBdr>
    </w:div>
    <w:div w:id="901477932">
      <w:marLeft w:val="0"/>
      <w:marRight w:val="0"/>
      <w:marTop w:val="0"/>
      <w:marBottom w:val="0"/>
      <w:divBdr>
        <w:top w:val="none" w:sz="0" w:space="0" w:color="auto"/>
        <w:left w:val="none" w:sz="0" w:space="0" w:color="auto"/>
        <w:bottom w:val="none" w:sz="0" w:space="0" w:color="auto"/>
        <w:right w:val="none" w:sz="0" w:space="0" w:color="auto"/>
      </w:divBdr>
    </w:div>
    <w:div w:id="901477933">
      <w:marLeft w:val="0"/>
      <w:marRight w:val="0"/>
      <w:marTop w:val="0"/>
      <w:marBottom w:val="0"/>
      <w:divBdr>
        <w:top w:val="none" w:sz="0" w:space="0" w:color="auto"/>
        <w:left w:val="none" w:sz="0" w:space="0" w:color="auto"/>
        <w:bottom w:val="none" w:sz="0" w:space="0" w:color="auto"/>
        <w:right w:val="none" w:sz="0" w:space="0" w:color="auto"/>
      </w:divBdr>
    </w:div>
    <w:div w:id="901477934">
      <w:marLeft w:val="0"/>
      <w:marRight w:val="0"/>
      <w:marTop w:val="0"/>
      <w:marBottom w:val="0"/>
      <w:divBdr>
        <w:top w:val="none" w:sz="0" w:space="0" w:color="auto"/>
        <w:left w:val="none" w:sz="0" w:space="0" w:color="auto"/>
        <w:bottom w:val="none" w:sz="0" w:space="0" w:color="auto"/>
        <w:right w:val="none" w:sz="0" w:space="0" w:color="auto"/>
      </w:divBdr>
    </w:div>
    <w:div w:id="901477935">
      <w:marLeft w:val="0"/>
      <w:marRight w:val="0"/>
      <w:marTop w:val="0"/>
      <w:marBottom w:val="0"/>
      <w:divBdr>
        <w:top w:val="none" w:sz="0" w:space="0" w:color="auto"/>
        <w:left w:val="none" w:sz="0" w:space="0" w:color="auto"/>
        <w:bottom w:val="none" w:sz="0" w:space="0" w:color="auto"/>
        <w:right w:val="none" w:sz="0" w:space="0" w:color="auto"/>
      </w:divBdr>
    </w:div>
    <w:div w:id="901477936">
      <w:marLeft w:val="0"/>
      <w:marRight w:val="0"/>
      <w:marTop w:val="0"/>
      <w:marBottom w:val="0"/>
      <w:divBdr>
        <w:top w:val="none" w:sz="0" w:space="0" w:color="auto"/>
        <w:left w:val="none" w:sz="0" w:space="0" w:color="auto"/>
        <w:bottom w:val="none" w:sz="0" w:space="0" w:color="auto"/>
        <w:right w:val="none" w:sz="0" w:space="0" w:color="auto"/>
      </w:divBdr>
    </w:div>
    <w:div w:id="901477937">
      <w:marLeft w:val="0"/>
      <w:marRight w:val="0"/>
      <w:marTop w:val="0"/>
      <w:marBottom w:val="0"/>
      <w:divBdr>
        <w:top w:val="none" w:sz="0" w:space="0" w:color="auto"/>
        <w:left w:val="none" w:sz="0" w:space="0" w:color="auto"/>
        <w:bottom w:val="none" w:sz="0" w:space="0" w:color="auto"/>
        <w:right w:val="none" w:sz="0" w:space="0" w:color="auto"/>
      </w:divBdr>
    </w:div>
    <w:div w:id="901477938">
      <w:marLeft w:val="0"/>
      <w:marRight w:val="0"/>
      <w:marTop w:val="0"/>
      <w:marBottom w:val="0"/>
      <w:divBdr>
        <w:top w:val="none" w:sz="0" w:space="0" w:color="auto"/>
        <w:left w:val="none" w:sz="0" w:space="0" w:color="auto"/>
        <w:bottom w:val="none" w:sz="0" w:space="0" w:color="auto"/>
        <w:right w:val="none" w:sz="0" w:space="0" w:color="auto"/>
      </w:divBdr>
    </w:div>
    <w:div w:id="901477939">
      <w:marLeft w:val="0"/>
      <w:marRight w:val="0"/>
      <w:marTop w:val="0"/>
      <w:marBottom w:val="0"/>
      <w:divBdr>
        <w:top w:val="none" w:sz="0" w:space="0" w:color="auto"/>
        <w:left w:val="none" w:sz="0" w:space="0" w:color="auto"/>
        <w:bottom w:val="none" w:sz="0" w:space="0" w:color="auto"/>
        <w:right w:val="none" w:sz="0" w:space="0" w:color="auto"/>
      </w:divBdr>
    </w:div>
    <w:div w:id="901477940">
      <w:marLeft w:val="0"/>
      <w:marRight w:val="0"/>
      <w:marTop w:val="0"/>
      <w:marBottom w:val="0"/>
      <w:divBdr>
        <w:top w:val="none" w:sz="0" w:space="0" w:color="auto"/>
        <w:left w:val="none" w:sz="0" w:space="0" w:color="auto"/>
        <w:bottom w:val="none" w:sz="0" w:space="0" w:color="auto"/>
        <w:right w:val="none" w:sz="0" w:space="0" w:color="auto"/>
      </w:divBdr>
    </w:div>
    <w:div w:id="901477941">
      <w:marLeft w:val="0"/>
      <w:marRight w:val="0"/>
      <w:marTop w:val="0"/>
      <w:marBottom w:val="0"/>
      <w:divBdr>
        <w:top w:val="none" w:sz="0" w:space="0" w:color="auto"/>
        <w:left w:val="none" w:sz="0" w:space="0" w:color="auto"/>
        <w:bottom w:val="none" w:sz="0" w:space="0" w:color="auto"/>
        <w:right w:val="none" w:sz="0" w:space="0" w:color="auto"/>
      </w:divBdr>
    </w:div>
    <w:div w:id="901477942">
      <w:marLeft w:val="0"/>
      <w:marRight w:val="0"/>
      <w:marTop w:val="0"/>
      <w:marBottom w:val="0"/>
      <w:divBdr>
        <w:top w:val="none" w:sz="0" w:space="0" w:color="auto"/>
        <w:left w:val="none" w:sz="0" w:space="0" w:color="auto"/>
        <w:bottom w:val="none" w:sz="0" w:space="0" w:color="auto"/>
        <w:right w:val="none" w:sz="0" w:space="0" w:color="auto"/>
      </w:divBdr>
    </w:div>
    <w:div w:id="901477943">
      <w:marLeft w:val="0"/>
      <w:marRight w:val="0"/>
      <w:marTop w:val="0"/>
      <w:marBottom w:val="0"/>
      <w:divBdr>
        <w:top w:val="none" w:sz="0" w:space="0" w:color="auto"/>
        <w:left w:val="none" w:sz="0" w:space="0" w:color="auto"/>
        <w:bottom w:val="none" w:sz="0" w:space="0" w:color="auto"/>
        <w:right w:val="none" w:sz="0" w:space="0" w:color="auto"/>
      </w:divBdr>
    </w:div>
    <w:div w:id="901477944">
      <w:marLeft w:val="0"/>
      <w:marRight w:val="0"/>
      <w:marTop w:val="0"/>
      <w:marBottom w:val="0"/>
      <w:divBdr>
        <w:top w:val="none" w:sz="0" w:space="0" w:color="auto"/>
        <w:left w:val="none" w:sz="0" w:space="0" w:color="auto"/>
        <w:bottom w:val="none" w:sz="0" w:space="0" w:color="auto"/>
        <w:right w:val="none" w:sz="0" w:space="0" w:color="auto"/>
      </w:divBdr>
    </w:div>
    <w:div w:id="901477945">
      <w:marLeft w:val="0"/>
      <w:marRight w:val="0"/>
      <w:marTop w:val="0"/>
      <w:marBottom w:val="0"/>
      <w:divBdr>
        <w:top w:val="none" w:sz="0" w:space="0" w:color="auto"/>
        <w:left w:val="none" w:sz="0" w:space="0" w:color="auto"/>
        <w:bottom w:val="none" w:sz="0" w:space="0" w:color="auto"/>
        <w:right w:val="none" w:sz="0" w:space="0" w:color="auto"/>
      </w:divBdr>
    </w:div>
    <w:div w:id="901477946">
      <w:marLeft w:val="0"/>
      <w:marRight w:val="0"/>
      <w:marTop w:val="0"/>
      <w:marBottom w:val="0"/>
      <w:divBdr>
        <w:top w:val="none" w:sz="0" w:space="0" w:color="auto"/>
        <w:left w:val="none" w:sz="0" w:space="0" w:color="auto"/>
        <w:bottom w:val="none" w:sz="0" w:space="0" w:color="auto"/>
        <w:right w:val="none" w:sz="0" w:space="0" w:color="auto"/>
      </w:divBdr>
    </w:div>
    <w:div w:id="901477947">
      <w:marLeft w:val="0"/>
      <w:marRight w:val="0"/>
      <w:marTop w:val="0"/>
      <w:marBottom w:val="0"/>
      <w:divBdr>
        <w:top w:val="none" w:sz="0" w:space="0" w:color="auto"/>
        <w:left w:val="none" w:sz="0" w:space="0" w:color="auto"/>
        <w:bottom w:val="none" w:sz="0" w:space="0" w:color="auto"/>
        <w:right w:val="none" w:sz="0" w:space="0" w:color="auto"/>
      </w:divBdr>
    </w:div>
    <w:div w:id="901477948">
      <w:marLeft w:val="0"/>
      <w:marRight w:val="0"/>
      <w:marTop w:val="0"/>
      <w:marBottom w:val="0"/>
      <w:divBdr>
        <w:top w:val="none" w:sz="0" w:space="0" w:color="auto"/>
        <w:left w:val="none" w:sz="0" w:space="0" w:color="auto"/>
        <w:bottom w:val="none" w:sz="0" w:space="0" w:color="auto"/>
        <w:right w:val="none" w:sz="0" w:space="0" w:color="auto"/>
      </w:divBdr>
    </w:div>
    <w:div w:id="901477949">
      <w:marLeft w:val="0"/>
      <w:marRight w:val="0"/>
      <w:marTop w:val="0"/>
      <w:marBottom w:val="0"/>
      <w:divBdr>
        <w:top w:val="none" w:sz="0" w:space="0" w:color="auto"/>
        <w:left w:val="none" w:sz="0" w:space="0" w:color="auto"/>
        <w:bottom w:val="none" w:sz="0" w:space="0" w:color="auto"/>
        <w:right w:val="none" w:sz="0" w:space="0" w:color="auto"/>
      </w:divBdr>
    </w:div>
    <w:div w:id="901477950">
      <w:marLeft w:val="0"/>
      <w:marRight w:val="0"/>
      <w:marTop w:val="0"/>
      <w:marBottom w:val="0"/>
      <w:divBdr>
        <w:top w:val="none" w:sz="0" w:space="0" w:color="auto"/>
        <w:left w:val="none" w:sz="0" w:space="0" w:color="auto"/>
        <w:bottom w:val="none" w:sz="0" w:space="0" w:color="auto"/>
        <w:right w:val="none" w:sz="0" w:space="0" w:color="auto"/>
      </w:divBdr>
    </w:div>
    <w:div w:id="901477951">
      <w:marLeft w:val="0"/>
      <w:marRight w:val="0"/>
      <w:marTop w:val="0"/>
      <w:marBottom w:val="0"/>
      <w:divBdr>
        <w:top w:val="none" w:sz="0" w:space="0" w:color="auto"/>
        <w:left w:val="none" w:sz="0" w:space="0" w:color="auto"/>
        <w:bottom w:val="none" w:sz="0" w:space="0" w:color="auto"/>
        <w:right w:val="none" w:sz="0" w:space="0" w:color="auto"/>
      </w:divBdr>
    </w:div>
    <w:div w:id="901477952">
      <w:marLeft w:val="0"/>
      <w:marRight w:val="0"/>
      <w:marTop w:val="0"/>
      <w:marBottom w:val="0"/>
      <w:divBdr>
        <w:top w:val="none" w:sz="0" w:space="0" w:color="auto"/>
        <w:left w:val="none" w:sz="0" w:space="0" w:color="auto"/>
        <w:bottom w:val="none" w:sz="0" w:space="0" w:color="auto"/>
        <w:right w:val="none" w:sz="0" w:space="0" w:color="auto"/>
      </w:divBdr>
    </w:div>
    <w:div w:id="901477953">
      <w:marLeft w:val="0"/>
      <w:marRight w:val="0"/>
      <w:marTop w:val="0"/>
      <w:marBottom w:val="0"/>
      <w:divBdr>
        <w:top w:val="none" w:sz="0" w:space="0" w:color="auto"/>
        <w:left w:val="none" w:sz="0" w:space="0" w:color="auto"/>
        <w:bottom w:val="none" w:sz="0" w:space="0" w:color="auto"/>
        <w:right w:val="none" w:sz="0" w:space="0" w:color="auto"/>
      </w:divBdr>
    </w:div>
    <w:div w:id="901477954">
      <w:marLeft w:val="0"/>
      <w:marRight w:val="0"/>
      <w:marTop w:val="0"/>
      <w:marBottom w:val="0"/>
      <w:divBdr>
        <w:top w:val="none" w:sz="0" w:space="0" w:color="auto"/>
        <w:left w:val="none" w:sz="0" w:space="0" w:color="auto"/>
        <w:bottom w:val="none" w:sz="0" w:space="0" w:color="auto"/>
        <w:right w:val="none" w:sz="0" w:space="0" w:color="auto"/>
      </w:divBdr>
    </w:div>
    <w:div w:id="901477955">
      <w:marLeft w:val="0"/>
      <w:marRight w:val="0"/>
      <w:marTop w:val="0"/>
      <w:marBottom w:val="0"/>
      <w:divBdr>
        <w:top w:val="none" w:sz="0" w:space="0" w:color="auto"/>
        <w:left w:val="none" w:sz="0" w:space="0" w:color="auto"/>
        <w:bottom w:val="none" w:sz="0" w:space="0" w:color="auto"/>
        <w:right w:val="none" w:sz="0" w:space="0" w:color="auto"/>
      </w:divBdr>
    </w:div>
    <w:div w:id="901477956">
      <w:marLeft w:val="0"/>
      <w:marRight w:val="0"/>
      <w:marTop w:val="0"/>
      <w:marBottom w:val="0"/>
      <w:divBdr>
        <w:top w:val="none" w:sz="0" w:space="0" w:color="auto"/>
        <w:left w:val="none" w:sz="0" w:space="0" w:color="auto"/>
        <w:bottom w:val="none" w:sz="0" w:space="0" w:color="auto"/>
        <w:right w:val="none" w:sz="0" w:space="0" w:color="auto"/>
      </w:divBdr>
    </w:div>
    <w:div w:id="901477957">
      <w:marLeft w:val="0"/>
      <w:marRight w:val="0"/>
      <w:marTop w:val="0"/>
      <w:marBottom w:val="0"/>
      <w:divBdr>
        <w:top w:val="none" w:sz="0" w:space="0" w:color="auto"/>
        <w:left w:val="none" w:sz="0" w:space="0" w:color="auto"/>
        <w:bottom w:val="none" w:sz="0" w:space="0" w:color="auto"/>
        <w:right w:val="none" w:sz="0" w:space="0" w:color="auto"/>
      </w:divBdr>
    </w:div>
    <w:div w:id="901477958">
      <w:marLeft w:val="0"/>
      <w:marRight w:val="0"/>
      <w:marTop w:val="0"/>
      <w:marBottom w:val="0"/>
      <w:divBdr>
        <w:top w:val="none" w:sz="0" w:space="0" w:color="auto"/>
        <w:left w:val="none" w:sz="0" w:space="0" w:color="auto"/>
        <w:bottom w:val="none" w:sz="0" w:space="0" w:color="auto"/>
        <w:right w:val="none" w:sz="0" w:space="0" w:color="auto"/>
      </w:divBdr>
    </w:div>
    <w:div w:id="901477959">
      <w:marLeft w:val="0"/>
      <w:marRight w:val="0"/>
      <w:marTop w:val="0"/>
      <w:marBottom w:val="0"/>
      <w:divBdr>
        <w:top w:val="none" w:sz="0" w:space="0" w:color="auto"/>
        <w:left w:val="none" w:sz="0" w:space="0" w:color="auto"/>
        <w:bottom w:val="none" w:sz="0" w:space="0" w:color="auto"/>
        <w:right w:val="none" w:sz="0" w:space="0" w:color="auto"/>
      </w:divBdr>
    </w:div>
    <w:div w:id="901477960">
      <w:marLeft w:val="0"/>
      <w:marRight w:val="0"/>
      <w:marTop w:val="0"/>
      <w:marBottom w:val="0"/>
      <w:divBdr>
        <w:top w:val="none" w:sz="0" w:space="0" w:color="auto"/>
        <w:left w:val="none" w:sz="0" w:space="0" w:color="auto"/>
        <w:bottom w:val="none" w:sz="0" w:space="0" w:color="auto"/>
        <w:right w:val="none" w:sz="0" w:space="0" w:color="auto"/>
      </w:divBdr>
    </w:div>
    <w:div w:id="901477961">
      <w:marLeft w:val="0"/>
      <w:marRight w:val="0"/>
      <w:marTop w:val="0"/>
      <w:marBottom w:val="0"/>
      <w:divBdr>
        <w:top w:val="none" w:sz="0" w:space="0" w:color="auto"/>
        <w:left w:val="none" w:sz="0" w:space="0" w:color="auto"/>
        <w:bottom w:val="none" w:sz="0" w:space="0" w:color="auto"/>
        <w:right w:val="none" w:sz="0" w:space="0" w:color="auto"/>
      </w:divBdr>
    </w:div>
    <w:div w:id="901477962">
      <w:marLeft w:val="0"/>
      <w:marRight w:val="0"/>
      <w:marTop w:val="0"/>
      <w:marBottom w:val="0"/>
      <w:divBdr>
        <w:top w:val="none" w:sz="0" w:space="0" w:color="auto"/>
        <w:left w:val="none" w:sz="0" w:space="0" w:color="auto"/>
        <w:bottom w:val="none" w:sz="0" w:space="0" w:color="auto"/>
        <w:right w:val="none" w:sz="0" w:space="0" w:color="auto"/>
      </w:divBdr>
    </w:div>
    <w:div w:id="901477963">
      <w:marLeft w:val="0"/>
      <w:marRight w:val="0"/>
      <w:marTop w:val="0"/>
      <w:marBottom w:val="0"/>
      <w:divBdr>
        <w:top w:val="none" w:sz="0" w:space="0" w:color="auto"/>
        <w:left w:val="none" w:sz="0" w:space="0" w:color="auto"/>
        <w:bottom w:val="none" w:sz="0" w:space="0" w:color="auto"/>
        <w:right w:val="none" w:sz="0" w:space="0" w:color="auto"/>
      </w:divBdr>
    </w:div>
    <w:div w:id="901477964">
      <w:marLeft w:val="0"/>
      <w:marRight w:val="0"/>
      <w:marTop w:val="0"/>
      <w:marBottom w:val="0"/>
      <w:divBdr>
        <w:top w:val="none" w:sz="0" w:space="0" w:color="auto"/>
        <w:left w:val="none" w:sz="0" w:space="0" w:color="auto"/>
        <w:bottom w:val="none" w:sz="0" w:space="0" w:color="auto"/>
        <w:right w:val="none" w:sz="0" w:space="0" w:color="auto"/>
      </w:divBdr>
    </w:div>
    <w:div w:id="901477965">
      <w:marLeft w:val="0"/>
      <w:marRight w:val="0"/>
      <w:marTop w:val="0"/>
      <w:marBottom w:val="0"/>
      <w:divBdr>
        <w:top w:val="none" w:sz="0" w:space="0" w:color="auto"/>
        <w:left w:val="none" w:sz="0" w:space="0" w:color="auto"/>
        <w:bottom w:val="none" w:sz="0" w:space="0" w:color="auto"/>
        <w:right w:val="none" w:sz="0" w:space="0" w:color="auto"/>
      </w:divBdr>
    </w:div>
    <w:div w:id="901477966">
      <w:marLeft w:val="0"/>
      <w:marRight w:val="0"/>
      <w:marTop w:val="0"/>
      <w:marBottom w:val="0"/>
      <w:divBdr>
        <w:top w:val="none" w:sz="0" w:space="0" w:color="auto"/>
        <w:left w:val="none" w:sz="0" w:space="0" w:color="auto"/>
        <w:bottom w:val="none" w:sz="0" w:space="0" w:color="auto"/>
        <w:right w:val="none" w:sz="0" w:space="0" w:color="auto"/>
      </w:divBdr>
    </w:div>
    <w:div w:id="901477967">
      <w:marLeft w:val="0"/>
      <w:marRight w:val="0"/>
      <w:marTop w:val="0"/>
      <w:marBottom w:val="0"/>
      <w:divBdr>
        <w:top w:val="none" w:sz="0" w:space="0" w:color="auto"/>
        <w:left w:val="none" w:sz="0" w:space="0" w:color="auto"/>
        <w:bottom w:val="none" w:sz="0" w:space="0" w:color="auto"/>
        <w:right w:val="none" w:sz="0" w:space="0" w:color="auto"/>
      </w:divBdr>
    </w:div>
    <w:div w:id="901477968">
      <w:marLeft w:val="0"/>
      <w:marRight w:val="0"/>
      <w:marTop w:val="0"/>
      <w:marBottom w:val="0"/>
      <w:divBdr>
        <w:top w:val="none" w:sz="0" w:space="0" w:color="auto"/>
        <w:left w:val="none" w:sz="0" w:space="0" w:color="auto"/>
        <w:bottom w:val="none" w:sz="0" w:space="0" w:color="auto"/>
        <w:right w:val="none" w:sz="0" w:space="0" w:color="auto"/>
      </w:divBdr>
    </w:div>
    <w:div w:id="901477969">
      <w:marLeft w:val="0"/>
      <w:marRight w:val="0"/>
      <w:marTop w:val="0"/>
      <w:marBottom w:val="0"/>
      <w:divBdr>
        <w:top w:val="none" w:sz="0" w:space="0" w:color="auto"/>
        <w:left w:val="none" w:sz="0" w:space="0" w:color="auto"/>
        <w:bottom w:val="none" w:sz="0" w:space="0" w:color="auto"/>
        <w:right w:val="none" w:sz="0" w:space="0" w:color="auto"/>
      </w:divBdr>
    </w:div>
    <w:div w:id="901477970">
      <w:marLeft w:val="0"/>
      <w:marRight w:val="0"/>
      <w:marTop w:val="0"/>
      <w:marBottom w:val="0"/>
      <w:divBdr>
        <w:top w:val="none" w:sz="0" w:space="0" w:color="auto"/>
        <w:left w:val="none" w:sz="0" w:space="0" w:color="auto"/>
        <w:bottom w:val="none" w:sz="0" w:space="0" w:color="auto"/>
        <w:right w:val="none" w:sz="0" w:space="0" w:color="auto"/>
      </w:divBdr>
    </w:div>
    <w:div w:id="901477971">
      <w:marLeft w:val="0"/>
      <w:marRight w:val="0"/>
      <w:marTop w:val="0"/>
      <w:marBottom w:val="0"/>
      <w:divBdr>
        <w:top w:val="none" w:sz="0" w:space="0" w:color="auto"/>
        <w:left w:val="none" w:sz="0" w:space="0" w:color="auto"/>
        <w:bottom w:val="none" w:sz="0" w:space="0" w:color="auto"/>
        <w:right w:val="none" w:sz="0" w:space="0" w:color="auto"/>
      </w:divBdr>
    </w:div>
    <w:div w:id="901477972">
      <w:marLeft w:val="0"/>
      <w:marRight w:val="0"/>
      <w:marTop w:val="0"/>
      <w:marBottom w:val="0"/>
      <w:divBdr>
        <w:top w:val="none" w:sz="0" w:space="0" w:color="auto"/>
        <w:left w:val="none" w:sz="0" w:space="0" w:color="auto"/>
        <w:bottom w:val="none" w:sz="0" w:space="0" w:color="auto"/>
        <w:right w:val="none" w:sz="0" w:space="0" w:color="auto"/>
      </w:divBdr>
    </w:div>
    <w:div w:id="901477973">
      <w:marLeft w:val="0"/>
      <w:marRight w:val="0"/>
      <w:marTop w:val="0"/>
      <w:marBottom w:val="0"/>
      <w:divBdr>
        <w:top w:val="none" w:sz="0" w:space="0" w:color="auto"/>
        <w:left w:val="none" w:sz="0" w:space="0" w:color="auto"/>
        <w:bottom w:val="none" w:sz="0" w:space="0" w:color="auto"/>
        <w:right w:val="none" w:sz="0" w:space="0" w:color="auto"/>
      </w:divBdr>
    </w:div>
    <w:div w:id="901477974">
      <w:marLeft w:val="0"/>
      <w:marRight w:val="0"/>
      <w:marTop w:val="0"/>
      <w:marBottom w:val="0"/>
      <w:divBdr>
        <w:top w:val="none" w:sz="0" w:space="0" w:color="auto"/>
        <w:left w:val="none" w:sz="0" w:space="0" w:color="auto"/>
        <w:bottom w:val="none" w:sz="0" w:space="0" w:color="auto"/>
        <w:right w:val="none" w:sz="0" w:space="0" w:color="auto"/>
      </w:divBdr>
    </w:div>
    <w:div w:id="901477975">
      <w:marLeft w:val="0"/>
      <w:marRight w:val="0"/>
      <w:marTop w:val="0"/>
      <w:marBottom w:val="0"/>
      <w:divBdr>
        <w:top w:val="none" w:sz="0" w:space="0" w:color="auto"/>
        <w:left w:val="none" w:sz="0" w:space="0" w:color="auto"/>
        <w:bottom w:val="none" w:sz="0" w:space="0" w:color="auto"/>
        <w:right w:val="none" w:sz="0" w:space="0" w:color="auto"/>
      </w:divBdr>
    </w:div>
    <w:div w:id="901477976">
      <w:marLeft w:val="0"/>
      <w:marRight w:val="0"/>
      <w:marTop w:val="0"/>
      <w:marBottom w:val="0"/>
      <w:divBdr>
        <w:top w:val="none" w:sz="0" w:space="0" w:color="auto"/>
        <w:left w:val="none" w:sz="0" w:space="0" w:color="auto"/>
        <w:bottom w:val="none" w:sz="0" w:space="0" w:color="auto"/>
        <w:right w:val="none" w:sz="0" w:space="0" w:color="auto"/>
      </w:divBdr>
    </w:div>
    <w:div w:id="901477977">
      <w:marLeft w:val="0"/>
      <w:marRight w:val="0"/>
      <w:marTop w:val="0"/>
      <w:marBottom w:val="0"/>
      <w:divBdr>
        <w:top w:val="none" w:sz="0" w:space="0" w:color="auto"/>
        <w:left w:val="none" w:sz="0" w:space="0" w:color="auto"/>
        <w:bottom w:val="none" w:sz="0" w:space="0" w:color="auto"/>
        <w:right w:val="none" w:sz="0" w:space="0" w:color="auto"/>
      </w:divBdr>
    </w:div>
    <w:div w:id="901477978">
      <w:marLeft w:val="0"/>
      <w:marRight w:val="0"/>
      <w:marTop w:val="0"/>
      <w:marBottom w:val="0"/>
      <w:divBdr>
        <w:top w:val="none" w:sz="0" w:space="0" w:color="auto"/>
        <w:left w:val="none" w:sz="0" w:space="0" w:color="auto"/>
        <w:bottom w:val="none" w:sz="0" w:space="0" w:color="auto"/>
        <w:right w:val="none" w:sz="0" w:space="0" w:color="auto"/>
      </w:divBdr>
    </w:div>
    <w:div w:id="901477979">
      <w:marLeft w:val="0"/>
      <w:marRight w:val="0"/>
      <w:marTop w:val="0"/>
      <w:marBottom w:val="0"/>
      <w:divBdr>
        <w:top w:val="none" w:sz="0" w:space="0" w:color="auto"/>
        <w:left w:val="none" w:sz="0" w:space="0" w:color="auto"/>
        <w:bottom w:val="none" w:sz="0" w:space="0" w:color="auto"/>
        <w:right w:val="none" w:sz="0" w:space="0" w:color="auto"/>
      </w:divBdr>
    </w:div>
    <w:div w:id="901477980">
      <w:marLeft w:val="0"/>
      <w:marRight w:val="0"/>
      <w:marTop w:val="0"/>
      <w:marBottom w:val="0"/>
      <w:divBdr>
        <w:top w:val="none" w:sz="0" w:space="0" w:color="auto"/>
        <w:left w:val="none" w:sz="0" w:space="0" w:color="auto"/>
        <w:bottom w:val="none" w:sz="0" w:space="0" w:color="auto"/>
        <w:right w:val="none" w:sz="0" w:space="0" w:color="auto"/>
      </w:divBdr>
    </w:div>
    <w:div w:id="901477981">
      <w:marLeft w:val="0"/>
      <w:marRight w:val="0"/>
      <w:marTop w:val="0"/>
      <w:marBottom w:val="0"/>
      <w:divBdr>
        <w:top w:val="none" w:sz="0" w:space="0" w:color="auto"/>
        <w:left w:val="none" w:sz="0" w:space="0" w:color="auto"/>
        <w:bottom w:val="none" w:sz="0" w:space="0" w:color="auto"/>
        <w:right w:val="none" w:sz="0" w:space="0" w:color="auto"/>
      </w:divBdr>
    </w:div>
    <w:div w:id="901477982">
      <w:marLeft w:val="0"/>
      <w:marRight w:val="0"/>
      <w:marTop w:val="0"/>
      <w:marBottom w:val="0"/>
      <w:divBdr>
        <w:top w:val="none" w:sz="0" w:space="0" w:color="auto"/>
        <w:left w:val="none" w:sz="0" w:space="0" w:color="auto"/>
        <w:bottom w:val="none" w:sz="0" w:space="0" w:color="auto"/>
        <w:right w:val="none" w:sz="0" w:space="0" w:color="auto"/>
      </w:divBdr>
    </w:div>
    <w:div w:id="901477983">
      <w:marLeft w:val="0"/>
      <w:marRight w:val="0"/>
      <w:marTop w:val="0"/>
      <w:marBottom w:val="0"/>
      <w:divBdr>
        <w:top w:val="none" w:sz="0" w:space="0" w:color="auto"/>
        <w:left w:val="none" w:sz="0" w:space="0" w:color="auto"/>
        <w:bottom w:val="none" w:sz="0" w:space="0" w:color="auto"/>
        <w:right w:val="none" w:sz="0" w:space="0" w:color="auto"/>
      </w:divBdr>
    </w:div>
    <w:div w:id="901477984">
      <w:marLeft w:val="0"/>
      <w:marRight w:val="0"/>
      <w:marTop w:val="0"/>
      <w:marBottom w:val="0"/>
      <w:divBdr>
        <w:top w:val="none" w:sz="0" w:space="0" w:color="auto"/>
        <w:left w:val="none" w:sz="0" w:space="0" w:color="auto"/>
        <w:bottom w:val="none" w:sz="0" w:space="0" w:color="auto"/>
        <w:right w:val="none" w:sz="0" w:space="0" w:color="auto"/>
      </w:divBdr>
    </w:div>
    <w:div w:id="901477985">
      <w:marLeft w:val="0"/>
      <w:marRight w:val="0"/>
      <w:marTop w:val="0"/>
      <w:marBottom w:val="0"/>
      <w:divBdr>
        <w:top w:val="none" w:sz="0" w:space="0" w:color="auto"/>
        <w:left w:val="none" w:sz="0" w:space="0" w:color="auto"/>
        <w:bottom w:val="none" w:sz="0" w:space="0" w:color="auto"/>
        <w:right w:val="none" w:sz="0" w:space="0" w:color="auto"/>
      </w:divBdr>
    </w:div>
    <w:div w:id="901477986">
      <w:marLeft w:val="0"/>
      <w:marRight w:val="0"/>
      <w:marTop w:val="0"/>
      <w:marBottom w:val="0"/>
      <w:divBdr>
        <w:top w:val="none" w:sz="0" w:space="0" w:color="auto"/>
        <w:left w:val="none" w:sz="0" w:space="0" w:color="auto"/>
        <w:bottom w:val="none" w:sz="0" w:space="0" w:color="auto"/>
        <w:right w:val="none" w:sz="0" w:space="0" w:color="auto"/>
      </w:divBdr>
    </w:div>
    <w:div w:id="901477987">
      <w:marLeft w:val="0"/>
      <w:marRight w:val="0"/>
      <w:marTop w:val="0"/>
      <w:marBottom w:val="0"/>
      <w:divBdr>
        <w:top w:val="none" w:sz="0" w:space="0" w:color="auto"/>
        <w:left w:val="none" w:sz="0" w:space="0" w:color="auto"/>
        <w:bottom w:val="none" w:sz="0" w:space="0" w:color="auto"/>
        <w:right w:val="none" w:sz="0" w:space="0" w:color="auto"/>
      </w:divBdr>
    </w:div>
    <w:div w:id="901477988">
      <w:marLeft w:val="0"/>
      <w:marRight w:val="0"/>
      <w:marTop w:val="0"/>
      <w:marBottom w:val="0"/>
      <w:divBdr>
        <w:top w:val="none" w:sz="0" w:space="0" w:color="auto"/>
        <w:left w:val="none" w:sz="0" w:space="0" w:color="auto"/>
        <w:bottom w:val="none" w:sz="0" w:space="0" w:color="auto"/>
        <w:right w:val="none" w:sz="0" w:space="0" w:color="auto"/>
      </w:divBdr>
    </w:div>
    <w:div w:id="901477989">
      <w:marLeft w:val="0"/>
      <w:marRight w:val="0"/>
      <w:marTop w:val="0"/>
      <w:marBottom w:val="0"/>
      <w:divBdr>
        <w:top w:val="none" w:sz="0" w:space="0" w:color="auto"/>
        <w:left w:val="none" w:sz="0" w:space="0" w:color="auto"/>
        <w:bottom w:val="none" w:sz="0" w:space="0" w:color="auto"/>
        <w:right w:val="none" w:sz="0" w:space="0" w:color="auto"/>
      </w:divBdr>
    </w:div>
    <w:div w:id="901477990">
      <w:marLeft w:val="0"/>
      <w:marRight w:val="0"/>
      <w:marTop w:val="0"/>
      <w:marBottom w:val="0"/>
      <w:divBdr>
        <w:top w:val="none" w:sz="0" w:space="0" w:color="auto"/>
        <w:left w:val="none" w:sz="0" w:space="0" w:color="auto"/>
        <w:bottom w:val="none" w:sz="0" w:space="0" w:color="auto"/>
        <w:right w:val="none" w:sz="0" w:space="0" w:color="auto"/>
      </w:divBdr>
    </w:div>
    <w:div w:id="901477991">
      <w:marLeft w:val="0"/>
      <w:marRight w:val="0"/>
      <w:marTop w:val="0"/>
      <w:marBottom w:val="0"/>
      <w:divBdr>
        <w:top w:val="none" w:sz="0" w:space="0" w:color="auto"/>
        <w:left w:val="none" w:sz="0" w:space="0" w:color="auto"/>
        <w:bottom w:val="none" w:sz="0" w:space="0" w:color="auto"/>
        <w:right w:val="none" w:sz="0" w:space="0" w:color="auto"/>
      </w:divBdr>
    </w:div>
    <w:div w:id="901477992">
      <w:marLeft w:val="0"/>
      <w:marRight w:val="0"/>
      <w:marTop w:val="0"/>
      <w:marBottom w:val="0"/>
      <w:divBdr>
        <w:top w:val="none" w:sz="0" w:space="0" w:color="auto"/>
        <w:left w:val="none" w:sz="0" w:space="0" w:color="auto"/>
        <w:bottom w:val="none" w:sz="0" w:space="0" w:color="auto"/>
        <w:right w:val="none" w:sz="0" w:space="0" w:color="auto"/>
      </w:divBdr>
    </w:div>
    <w:div w:id="901477993">
      <w:marLeft w:val="0"/>
      <w:marRight w:val="0"/>
      <w:marTop w:val="0"/>
      <w:marBottom w:val="0"/>
      <w:divBdr>
        <w:top w:val="none" w:sz="0" w:space="0" w:color="auto"/>
        <w:left w:val="none" w:sz="0" w:space="0" w:color="auto"/>
        <w:bottom w:val="none" w:sz="0" w:space="0" w:color="auto"/>
        <w:right w:val="none" w:sz="0" w:space="0" w:color="auto"/>
      </w:divBdr>
    </w:div>
    <w:div w:id="901477994">
      <w:marLeft w:val="0"/>
      <w:marRight w:val="0"/>
      <w:marTop w:val="0"/>
      <w:marBottom w:val="0"/>
      <w:divBdr>
        <w:top w:val="none" w:sz="0" w:space="0" w:color="auto"/>
        <w:left w:val="none" w:sz="0" w:space="0" w:color="auto"/>
        <w:bottom w:val="none" w:sz="0" w:space="0" w:color="auto"/>
        <w:right w:val="none" w:sz="0" w:space="0" w:color="auto"/>
      </w:divBdr>
    </w:div>
    <w:div w:id="901477995">
      <w:marLeft w:val="0"/>
      <w:marRight w:val="0"/>
      <w:marTop w:val="0"/>
      <w:marBottom w:val="0"/>
      <w:divBdr>
        <w:top w:val="none" w:sz="0" w:space="0" w:color="auto"/>
        <w:left w:val="none" w:sz="0" w:space="0" w:color="auto"/>
        <w:bottom w:val="none" w:sz="0" w:space="0" w:color="auto"/>
        <w:right w:val="none" w:sz="0" w:space="0" w:color="auto"/>
      </w:divBdr>
    </w:div>
    <w:div w:id="901477996">
      <w:marLeft w:val="0"/>
      <w:marRight w:val="0"/>
      <w:marTop w:val="0"/>
      <w:marBottom w:val="0"/>
      <w:divBdr>
        <w:top w:val="none" w:sz="0" w:space="0" w:color="auto"/>
        <w:left w:val="none" w:sz="0" w:space="0" w:color="auto"/>
        <w:bottom w:val="none" w:sz="0" w:space="0" w:color="auto"/>
        <w:right w:val="none" w:sz="0" w:space="0" w:color="auto"/>
      </w:divBdr>
    </w:div>
    <w:div w:id="901477997">
      <w:marLeft w:val="0"/>
      <w:marRight w:val="0"/>
      <w:marTop w:val="0"/>
      <w:marBottom w:val="0"/>
      <w:divBdr>
        <w:top w:val="none" w:sz="0" w:space="0" w:color="auto"/>
        <w:left w:val="none" w:sz="0" w:space="0" w:color="auto"/>
        <w:bottom w:val="none" w:sz="0" w:space="0" w:color="auto"/>
        <w:right w:val="none" w:sz="0" w:space="0" w:color="auto"/>
      </w:divBdr>
    </w:div>
    <w:div w:id="901477998">
      <w:marLeft w:val="0"/>
      <w:marRight w:val="0"/>
      <w:marTop w:val="0"/>
      <w:marBottom w:val="0"/>
      <w:divBdr>
        <w:top w:val="none" w:sz="0" w:space="0" w:color="auto"/>
        <w:left w:val="none" w:sz="0" w:space="0" w:color="auto"/>
        <w:bottom w:val="none" w:sz="0" w:space="0" w:color="auto"/>
        <w:right w:val="none" w:sz="0" w:space="0" w:color="auto"/>
      </w:divBdr>
    </w:div>
    <w:div w:id="901477999">
      <w:marLeft w:val="0"/>
      <w:marRight w:val="0"/>
      <w:marTop w:val="0"/>
      <w:marBottom w:val="0"/>
      <w:divBdr>
        <w:top w:val="none" w:sz="0" w:space="0" w:color="auto"/>
        <w:left w:val="none" w:sz="0" w:space="0" w:color="auto"/>
        <w:bottom w:val="none" w:sz="0" w:space="0" w:color="auto"/>
        <w:right w:val="none" w:sz="0" w:space="0" w:color="auto"/>
      </w:divBdr>
    </w:div>
    <w:div w:id="901478000">
      <w:marLeft w:val="0"/>
      <w:marRight w:val="0"/>
      <w:marTop w:val="0"/>
      <w:marBottom w:val="0"/>
      <w:divBdr>
        <w:top w:val="none" w:sz="0" w:space="0" w:color="auto"/>
        <w:left w:val="none" w:sz="0" w:space="0" w:color="auto"/>
        <w:bottom w:val="none" w:sz="0" w:space="0" w:color="auto"/>
        <w:right w:val="none" w:sz="0" w:space="0" w:color="auto"/>
      </w:divBdr>
    </w:div>
    <w:div w:id="901478001">
      <w:marLeft w:val="0"/>
      <w:marRight w:val="0"/>
      <w:marTop w:val="0"/>
      <w:marBottom w:val="0"/>
      <w:divBdr>
        <w:top w:val="none" w:sz="0" w:space="0" w:color="auto"/>
        <w:left w:val="none" w:sz="0" w:space="0" w:color="auto"/>
        <w:bottom w:val="none" w:sz="0" w:space="0" w:color="auto"/>
        <w:right w:val="none" w:sz="0" w:space="0" w:color="auto"/>
      </w:divBdr>
    </w:div>
    <w:div w:id="901478002">
      <w:marLeft w:val="0"/>
      <w:marRight w:val="0"/>
      <w:marTop w:val="0"/>
      <w:marBottom w:val="0"/>
      <w:divBdr>
        <w:top w:val="none" w:sz="0" w:space="0" w:color="auto"/>
        <w:left w:val="none" w:sz="0" w:space="0" w:color="auto"/>
        <w:bottom w:val="none" w:sz="0" w:space="0" w:color="auto"/>
        <w:right w:val="none" w:sz="0" w:space="0" w:color="auto"/>
      </w:divBdr>
    </w:div>
    <w:div w:id="901478003">
      <w:marLeft w:val="0"/>
      <w:marRight w:val="0"/>
      <w:marTop w:val="0"/>
      <w:marBottom w:val="0"/>
      <w:divBdr>
        <w:top w:val="none" w:sz="0" w:space="0" w:color="auto"/>
        <w:left w:val="none" w:sz="0" w:space="0" w:color="auto"/>
        <w:bottom w:val="none" w:sz="0" w:space="0" w:color="auto"/>
        <w:right w:val="none" w:sz="0" w:space="0" w:color="auto"/>
      </w:divBdr>
    </w:div>
    <w:div w:id="901478004">
      <w:marLeft w:val="0"/>
      <w:marRight w:val="0"/>
      <w:marTop w:val="0"/>
      <w:marBottom w:val="0"/>
      <w:divBdr>
        <w:top w:val="none" w:sz="0" w:space="0" w:color="auto"/>
        <w:left w:val="none" w:sz="0" w:space="0" w:color="auto"/>
        <w:bottom w:val="none" w:sz="0" w:space="0" w:color="auto"/>
        <w:right w:val="none" w:sz="0" w:space="0" w:color="auto"/>
      </w:divBdr>
    </w:div>
    <w:div w:id="901478005">
      <w:marLeft w:val="0"/>
      <w:marRight w:val="0"/>
      <w:marTop w:val="0"/>
      <w:marBottom w:val="0"/>
      <w:divBdr>
        <w:top w:val="none" w:sz="0" w:space="0" w:color="auto"/>
        <w:left w:val="none" w:sz="0" w:space="0" w:color="auto"/>
        <w:bottom w:val="none" w:sz="0" w:space="0" w:color="auto"/>
        <w:right w:val="none" w:sz="0" w:space="0" w:color="auto"/>
      </w:divBdr>
    </w:div>
    <w:div w:id="901478006">
      <w:marLeft w:val="0"/>
      <w:marRight w:val="0"/>
      <w:marTop w:val="0"/>
      <w:marBottom w:val="0"/>
      <w:divBdr>
        <w:top w:val="none" w:sz="0" w:space="0" w:color="auto"/>
        <w:left w:val="none" w:sz="0" w:space="0" w:color="auto"/>
        <w:bottom w:val="none" w:sz="0" w:space="0" w:color="auto"/>
        <w:right w:val="none" w:sz="0" w:space="0" w:color="auto"/>
      </w:divBdr>
    </w:div>
    <w:div w:id="901478007">
      <w:marLeft w:val="0"/>
      <w:marRight w:val="0"/>
      <w:marTop w:val="0"/>
      <w:marBottom w:val="0"/>
      <w:divBdr>
        <w:top w:val="none" w:sz="0" w:space="0" w:color="auto"/>
        <w:left w:val="none" w:sz="0" w:space="0" w:color="auto"/>
        <w:bottom w:val="none" w:sz="0" w:space="0" w:color="auto"/>
        <w:right w:val="none" w:sz="0" w:space="0" w:color="auto"/>
      </w:divBdr>
    </w:div>
    <w:div w:id="901478008">
      <w:marLeft w:val="0"/>
      <w:marRight w:val="0"/>
      <w:marTop w:val="0"/>
      <w:marBottom w:val="0"/>
      <w:divBdr>
        <w:top w:val="none" w:sz="0" w:space="0" w:color="auto"/>
        <w:left w:val="none" w:sz="0" w:space="0" w:color="auto"/>
        <w:bottom w:val="none" w:sz="0" w:space="0" w:color="auto"/>
        <w:right w:val="none" w:sz="0" w:space="0" w:color="auto"/>
      </w:divBdr>
    </w:div>
    <w:div w:id="901478009">
      <w:marLeft w:val="0"/>
      <w:marRight w:val="0"/>
      <w:marTop w:val="0"/>
      <w:marBottom w:val="0"/>
      <w:divBdr>
        <w:top w:val="none" w:sz="0" w:space="0" w:color="auto"/>
        <w:left w:val="none" w:sz="0" w:space="0" w:color="auto"/>
        <w:bottom w:val="none" w:sz="0" w:space="0" w:color="auto"/>
        <w:right w:val="none" w:sz="0" w:space="0" w:color="auto"/>
      </w:divBdr>
    </w:div>
    <w:div w:id="901478010">
      <w:marLeft w:val="0"/>
      <w:marRight w:val="0"/>
      <w:marTop w:val="0"/>
      <w:marBottom w:val="0"/>
      <w:divBdr>
        <w:top w:val="none" w:sz="0" w:space="0" w:color="auto"/>
        <w:left w:val="none" w:sz="0" w:space="0" w:color="auto"/>
        <w:bottom w:val="none" w:sz="0" w:space="0" w:color="auto"/>
        <w:right w:val="none" w:sz="0" w:space="0" w:color="auto"/>
      </w:divBdr>
    </w:div>
    <w:div w:id="901478011">
      <w:marLeft w:val="0"/>
      <w:marRight w:val="0"/>
      <w:marTop w:val="0"/>
      <w:marBottom w:val="0"/>
      <w:divBdr>
        <w:top w:val="none" w:sz="0" w:space="0" w:color="auto"/>
        <w:left w:val="none" w:sz="0" w:space="0" w:color="auto"/>
        <w:bottom w:val="none" w:sz="0" w:space="0" w:color="auto"/>
        <w:right w:val="none" w:sz="0" w:space="0" w:color="auto"/>
      </w:divBdr>
    </w:div>
    <w:div w:id="901478012">
      <w:marLeft w:val="0"/>
      <w:marRight w:val="0"/>
      <w:marTop w:val="0"/>
      <w:marBottom w:val="0"/>
      <w:divBdr>
        <w:top w:val="none" w:sz="0" w:space="0" w:color="auto"/>
        <w:left w:val="none" w:sz="0" w:space="0" w:color="auto"/>
        <w:bottom w:val="none" w:sz="0" w:space="0" w:color="auto"/>
        <w:right w:val="none" w:sz="0" w:space="0" w:color="auto"/>
      </w:divBdr>
    </w:div>
    <w:div w:id="901478013">
      <w:marLeft w:val="0"/>
      <w:marRight w:val="0"/>
      <w:marTop w:val="0"/>
      <w:marBottom w:val="0"/>
      <w:divBdr>
        <w:top w:val="none" w:sz="0" w:space="0" w:color="auto"/>
        <w:left w:val="none" w:sz="0" w:space="0" w:color="auto"/>
        <w:bottom w:val="none" w:sz="0" w:space="0" w:color="auto"/>
        <w:right w:val="none" w:sz="0" w:space="0" w:color="auto"/>
      </w:divBdr>
    </w:div>
    <w:div w:id="901478014">
      <w:marLeft w:val="0"/>
      <w:marRight w:val="0"/>
      <w:marTop w:val="0"/>
      <w:marBottom w:val="0"/>
      <w:divBdr>
        <w:top w:val="none" w:sz="0" w:space="0" w:color="auto"/>
        <w:left w:val="none" w:sz="0" w:space="0" w:color="auto"/>
        <w:bottom w:val="none" w:sz="0" w:space="0" w:color="auto"/>
        <w:right w:val="none" w:sz="0" w:space="0" w:color="auto"/>
      </w:divBdr>
    </w:div>
    <w:div w:id="901478015">
      <w:marLeft w:val="0"/>
      <w:marRight w:val="0"/>
      <w:marTop w:val="0"/>
      <w:marBottom w:val="0"/>
      <w:divBdr>
        <w:top w:val="none" w:sz="0" w:space="0" w:color="auto"/>
        <w:left w:val="none" w:sz="0" w:space="0" w:color="auto"/>
        <w:bottom w:val="none" w:sz="0" w:space="0" w:color="auto"/>
        <w:right w:val="none" w:sz="0" w:space="0" w:color="auto"/>
      </w:divBdr>
    </w:div>
    <w:div w:id="901478016">
      <w:marLeft w:val="0"/>
      <w:marRight w:val="0"/>
      <w:marTop w:val="0"/>
      <w:marBottom w:val="0"/>
      <w:divBdr>
        <w:top w:val="none" w:sz="0" w:space="0" w:color="auto"/>
        <w:left w:val="none" w:sz="0" w:space="0" w:color="auto"/>
        <w:bottom w:val="none" w:sz="0" w:space="0" w:color="auto"/>
        <w:right w:val="none" w:sz="0" w:space="0" w:color="auto"/>
      </w:divBdr>
    </w:div>
    <w:div w:id="901478017">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 w:id="901478019">
      <w:marLeft w:val="0"/>
      <w:marRight w:val="0"/>
      <w:marTop w:val="0"/>
      <w:marBottom w:val="0"/>
      <w:divBdr>
        <w:top w:val="none" w:sz="0" w:space="0" w:color="auto"/>
        <w:left w:val="none" w:sz="0" w:space="0" w:color="auto"/>
        <w:bottom w:val="none" w:sz="0" w:space="0" w:color="auto"/>
        <w:right w:val="none" w:sz="0" w:space="0" w:color="auto"/>
      </w:divBdr>
    </w:div>
    <w:div w:id="901478020">
      <w:marLeft w:val="0"/>
      <w:marRight w:val="0"/>
      <w:marTop w:val="0"/>
      <w:marBottom w:val="0"/>
      <w:divBdr>
        <w:top w:val="none" w:sz="0" w:space="0" w:color="auto"/>
        <w:left w:val="none" w:sz="0" w:space="0" w:color="auto"/>
        <w:bottom w:val="none" w:sz="0" w:space="0" w:color="auto"/>
        <w:right w:val="none" w:sz="0" w:space="0" w:color="auto"/>
      </w:divBdr>
    </w:div>
    <w:div w:id="901478021">
      <w:marLeft w:val="0"/>
      <w:marRight w:val="0"/>
      <w:marTop w:val="0"/>
      <w:marBottom w:val="0"/>
      <w:divBdr>
        <w:top w:val="none" w:sz="0" w:space="0" w:color="auto"/>
        <w:left w:val="none" w:sz="0" w:space="0" w:color="auto"/>
        <w:bottom w:val="none" w:sz="0" w:space="0" w:color="auto"/>
        <w:right w:val="none" w:sz="0" w:space="0" w:color="auto"/>
      </w:divBdr>
    </w:div>
    <w:div w:id="901478022">
      <w:marLeft w:val="0"/>
      <w:marRight w:val="0"/>
      <w:marTop w:val="0"/>
      <w:marBottom w:val="0"/>
      <w:divBdr>
        <w:top w:val="none" w:sz="0" w:space="0" w:color="auto"/>
        <w:left w:val="none" w:sz="0" w:space="0" w:color="auto"/>
        <w:bottom w:val="none" w:sz="0" w:space="0" w:color="auto"/>
        <w:right w:val="none" w:sz="0" w:space="0" w:color="auto"/>
      </w:divBdr>
    </w:div>
    <w:div w:id="901478023">
      <w:marLeft w:val="0"/>
      <w:marRight w:val="0"/>
      <w:marTop w:val="0"/>
      <w:marBottom w:val="0"/>
      <w:divBdr>
        <w:top w:val="none" w:sz="0" w:space="0" w:color="auto"/>
        <w:left w:val="none" w:sz="0" w:space="0" w:color="auto"/>
        <w:bottom w:val="none" w:sz="0" w:space="0" w:color="auto"/>
        <w:right w:val="none" w:sz="0" w:space="0" w:color="auto"/>
      </w:divBdr>
    </w:div>
    <w:div w:id="901478024">
      <w:marLeft w:val="0"/>
      <w:marRight w:val="0"/>
      <w:marTop w:val="0"/>
      <w:marBottom w:val="0"/>
      <w:divBdr>
        <w:top w:val="none" w:sz="0" w:space="0" w:color="auto"/>
        <w:left w:val="none" w:sz="0" w:space="0" w:color="auto"/>
        <w:bottom w:val="none" w:sz="0" w:space="0" w:color="auto"/>
        <w:right w:val="none" w:sz="0" w:space="0" w:color="auto"/>
      </w:divBdr>
    </w:div>
    <w:div w:id="901478025">
      <w:marLeft w:val="0"/>
      <w:marRight w:val="0"/>
      <w:marTop w:val="0"/>
      <w:marBottom w:val="0"/>
      <w:divBdr>
        <w:top w:val="none" w:sz="0" w:space="0" w:color="auto"/>
        <w:left w:val="none" w:sz="0" w:space="0" w:color="auto"/>
        <w:bottom w:val="none" w:sz="0" w:space="0" w:color="auto"/>
        <w:right w:val="none" w:sz="0" w:space="0" w:color="auto"/>
      </w:divBdr>
    </w:div>
    <w:div w:id="901478026">
      <w:marLeft w:val="0"/>
      <w:marRight w:val="0"/>
      <w:marTop w:val="0"/>
      <w:marBottom w:val="0"/>
      <w:divBdr>
        <w:top w:val="none" w:sz="0" w:space="0" w:color="auto"/>
        <w:left w:val="none" w:sz="0" w:space="0" w:color="auto"/>
        <w:bottom w:val="none" w:sz="0" w:space="0" w:color="auto"/>
        <w:right w:val="none" w:sz="0" w:space="0" w:color="auto"/>
      </w:divBdr>
    </w:div>
    <w:div w:id="901478027">
      <w:marLeft w:val="0"/>
      <w:marRight w:val="0"/>
      <w:marTop w:val="0"/>
      <w:marBottom w:val="0"/>
      <w:divBdr>
        <w:top w:val="none" w:sz="0" w:space="0" w:color="auto"/>
        <w:left w:val="none" w:sz="0" w:space="0" w:color="auto"/>
        <w:bottom w:val="none" w:sz="0" w:space="0" w:color="auto"/>
        <w:right w:val="none" w:sz="0" w:space="0" w:color="auto"/>
      </w:divBdr>
    </w:div>
    <w:div w:id="901478028">
      <w:marLeft w:val="0"/>
      <w:marRight w:val="0"/>
      <w:marTop w:val="0"/>
      <w:marBottom w:val="0"/>
      <w:divBdr>
        <w:top w:val="none" w:sz="0" w:space="0" w:color="auto"/>
        <w:left w:val="none" w:sz="0" w:space="0" w:color="auto"/>
        <w:bottom w:val="none" w:sz="0" w:space="0" w:color="auto"/>
        <w:right w:val="none" w:sz="0" w:space="0" w:color="auto"/>
      </w:divBdr>
    </w:div>
    <w:div w:id="901478029">
      <w:marLeft w:val="0"/>
      <w:marRight w:val="0"/>
      <w:marTop w:val="0"/>
      <w:marBottom w:val="0"/>
      <w:divBdr>
        <w:top w:val="none" w:sz="0" w:space="0" w:color="auto"/>
        <w:left w:val="none" w:sz="0" w:space="0" w:color="auto"/>
        <w:bottom w:val="none" w:sz="0" w:space="0" w:color="auto"/>
        <w:right w:val="none" w:sz="0" w:space="0" w:color="auto"/>
      </w:divBdr>
    </w:div>
    <w:div w:id="901478030">
      <w:marLeft w:val="0"/>
      <w:marRight w:val="0"/>
      <w:marTop w:val="0"/>
      <w:marBottom w:val="0"/>
      <w:divBdr>
        <w:top w:val="none" w:sz="0" w:space="0" w:color="auto"/>
        <w:left w:val="none" w:sz="0" w:space="0" w:color="auto"/>
        <w:bottom w:val="none" w:sz="0" w:space="0" w:color="auto"/>
        <w:right w:val="none" w:sz="0" w:space="0" w:color="auto"/>
      </w:divBdr>
    </w:div>
    <w:div w:id="901478031">
      <w:marLeft w:val="0"/>
      <w:marRight w:val="0"/>
      <w:marTop w:val="0"/>
      <w:marBottom w:val="0"/>
      <w:divBdr>
        <w:top w:val="none" w:sz="0" w:space="0" w:color="auto"/>
        <w:left w:val="none" w:sz="0" w:space="0" w:color="auto"/>
        <w:bottom w:val="none" w:sz="0" w:space="0" w:color="auto"/>
        <w:right w:val="none" w:sz="0" w:space="0" w:color="auto"/>
      </w:divBdr>
    </w:div>
    <w:div w:id="901478032">
      <w:marLeft w:val="0"/>
      <w:marRight w:val="0"/>
      <w:marTop w:val="0"/>
      <w:marBottom w:val="0"/>
      <w:divBdr>
        <w:top w:val="none" w:sz="0" w:space="0" w:color="auto"/>
        <w:left w:val="none" w:sz="0" w:space="0" w:color="auto"/>
        <w:bottom w:val="none" w:sz="0" w:space="0" w:color="auto"/>
        <w:right w:val="none" w:sz="0" w:space="0" w:color="auto"/>
      </w:divBdr>
    </w:div>
    <w:div w:id="901478033">
      <w:marLeft w:val="0"/>
      <w:marRight w:val="0"/>
      <w:marTop w:val="0"/>
      <w:marBottom w:val="0"/>
      <w:divBdr>
        <w:top w:val="none" w:sz="0" w:space="0" w:color="auto"/>
        <w:left w:val="none" w:sz="0" w:space="0" w:color="auto"/>
        <w:bottom w:val="none" w:sz="0" w:space="0" w:color="auto"/>
        <w:right w:val="none" w:sz="0" w:space="0" w:color="auto"/>
      </w:divBdr>
    </w:div>
    <w:div w:id="901478034">
      <w:marLeft w:val="0"/>
      <w:marRight w:val="0"/>
      <w:marTop w:val="0"/>
      <w:marBottom w:val="0"/>
      <w:divBdr>
        <w:top w:val="none" w:sz="0" w:space="0" w:color="auto"/>
        <w:left w:val="none" w:sz="0" w:space="0" w:color="auto"/>
        <w:bottom w:val="none" w:sz="0" w:space="0" w:color="auto"/>
        <w:right w:val="none" w:sz="0" w:space="0" w:color="auto"/>
      </w:divBdr>
    </w:div>
    <w:div w:id="901478035">
      <w:marLeft w:val="0"/>
      <w:marRight w:val="0"/>
      <w:marTop w:val="0"/>
      <w:marBottom w:val="0"/>
      <w:divBdr>
        <w:top w:val="none" w:sz="0" w:space="0" w:color="auto"/>
        <w:left w:val="none" w:sz="0" w:space="0" w:color="auto"/>
        <w:bottom w:val="none" w:sz="0" w:space="0" w:color="auto"/>
        <w:right w:val="none" w:sz="0" w:space="0" w:color="auto"/>
      </w:divBdr>
    </w:div>
    <w:div w:id="901478036">
      <w:marLeft w:val="0"/>
      <w:marRight w:val="0"/>
      <w:marTop w:val="0"/>
      <w:marBottom w:val="0"/>
      <w:divBdr>
        <w:top w:val="none" w:sz="0" w:space="0" w:color="auto"/>
        <w:left w:val="none" w:sz="0" w:space="0" w:color="auto"/>
        <w:bottom w:val="none" w:sz="0" w:space="0" w:color="auto"/>
        <w:right w:val="none" w:sz="0" w:space="0" w:color="auto"/>
      </w:divBdr>
    </w:div>
    <w:div w:id="901478037">
      <w:marLeft w:val="0"/>
      <w:marRight w:val="0"/>
      <w:marTop w:val="0"/>
      <w:marBottom w:val="0"/>
      <w:divBdr>
        <w:top w:val="none" w:sz="0" w:space="0" w:color="auto"/>
        <w:left w:val="none" w:sz="0" w:space="0" w:color="auto"/>
        <w:bottom w:val="none" w:sz="0" w:space="0" w:color="auto"/>
        <w:right w:val="none" w:sz="0" w:space="0" w:color="auto"/>
      </w:divBdr>
    </w:div>
    <w:div w:id="901478038">
      <w:marLeft w:val="0"/>
      <w:marRight w:val="0"/>
      <w:marTop w:val="0"/>
      <w:marBottom w:val="0"/>
      <w:divBdr>
        <w:top w:val="none" w:sz="0" w:space="0" w:color="auto"/>
        <w:left w:val="none" w:sz="0" w:space="0" w:color="auto"/>
        <w:bottom w:val="none" w:sz="0" w:space="0" w:color="auto"/>
        <w:right w:val="none" w:sz="0" w:space="0" w:color="auto"/>
      </w:divBdr>
    </w:div>
    <w:div w:id="901478039">
      <w:marLeft w:val="0"/>
      <w:marRight w:val="0"/>
      <w:marTop w:val="0"/>
      <w:marBottom w:val="0"/>
      <w:divBdr>
        <w:top w:val="none" w:sz="0" w:space="0" w:color="auto"/>
        <w:left w:val="none" w:sz="0" w:space="0" w:color="auto"/>
        <w:bottom w:val="none" w:sz="0" w:space="0" w:color="auto"/>
        <w:right w:val="none" w:sz="0" w:space="0" w:color="auto"/>
      </w:divBdr>
    </w:div>
    <w:div w:id="901478040">
      <w:marLeft w:val="0"/>
      <w:marRight w:val="0"/>
      <w:marTop w:val="0"/>
      <w:marBottom w:val="0"/>
      <w:divBdr>
        <w:top w:val="none" w:sz="0" w:space="0" w:color="auto"/>
        <w:left w:val="none" w:sz="0" w:space="0" w:color="auto"/>
        <w:bottom w:val="none" w:sz="0" w:space="0" w:color="auto"/>
        <w:right w:val="none" w:sz="0" w:space="0" w:color="auto"/>
      </w:divBdr>
    </w:div>
    <w:div w:id="901478041">
      <w:marLeft w:val="0"/>
      <w:marRight w:val="0"/>
      <w:marTop w:val="0"/>
      <w:marBottom w:val="0"/>
      <w:divBdr>
        <w:top w:val="none" w:sz="0" w:space="0" w:color="auto"/>
        <w:left w:val="none" w:sz="0" w:space="0" w:color="auto"/>
        <w:bottom w:val="none" w:sz="0" w:space="0" w:color="auto"/>
        <w:right w:val="none" w:sz="0" w:space="0" w:color="auto"/>
      </w:divBdr>
    </w:div>
    <w:div w:id="1012685966">
      <w:bodyDiv w:val="1"/>
      <w:marLeft w:val="0"/>
      <w:marRight w:val="0"/>
      <w:marTop w:val="0"/>
      <w:marBottom w:val="0"/>
      <w:divBdr>
        <w:top w:val="none" w:sz="0" w:space="0" w:color="auto"/>
        <w:left w:val="none" w:sz="0" w:space="0" w:color="auto"/>
        <w:bottom w:val="none" w:sz="0" w:space="0" w:color="auto"/>
        <w:right w:val="none" w:sz="0" w:space="0" w:color="auto"/>
      </w:divBdr>
    </w:div>
    <w:div w:id="1024987150">
      <w:bodyDiv w:val="1"/>
      <w:marLeft w:val="0"/>
      <w:marRight w:val="0"/>
      <w:marTop w:val="0"/>
      <w:marBottom w:val="0"/>
      <w:divBdr>
        <w:top w:val="none" w:sz="0" w:space="0" w:color="auto"/>
        <w:left w:val="none" w:sz="0" w:space="0" w:color="auto"/>
        <w:bottom w:val="none" w:sz="0" w:space="0" w:color="auto"/>
        <w:right w:val="none" w:sz="0" w:space="0" w:color="auto"/>
      </w:divBdr>
    </w:div>
    <w:div w:id="1186990069">
      <w:bodyDiv w:val="1"/>
      <w:marLeft w:val="0"/>
      <w:marRight w:val="0"/>
      <w:marTop w:val="0"/>
      <w:marBottom w:val="0"/>
      <w:divBdr>
        <w:top w:val="none" w:sz="0" w:space="0" w:color="auto"/>
        <w:left w:val="none" w:sz="0" w:space="0" w:color="auto"/>
        <w:bottom w:val="none" w:sz="0" w:space="0" w:color="auto"/>
        <w:right w:val="none" w:sz="0" w:space="0" w:color="auto"/>
      </w:divBdr>
    </w:div>
    <w:div w:id="1197430682">
      <w:bodyDiv w:val="1"/>
      <w:marLeft w:val="0"/>
      <w:marRight w:val="0"/>
      <w:marTop w:val="0"/>
      <w:marBottom w:val="0"/>
      <w:divBdr>
        <w:top w:val="none" w:sz="0" w:space="0" w:color="auto"/>
        <w:left w:val="none" w:sz="0" w:space="0" w:color="auto"/>
        <w:bottom w:val="none" w:sz="0" w:space="0" w:color="auto"/>
        <w:right w:val="none" w:sz="0" w:space="0" w:color="auto"/>
      </w:divBdr>
    </w:div>
    <w:div w:id="1197699488">
      <w:bodyDiv w:val="1"/>
      <w:marLeft w:val="0"/>
      <w:marRight w:val="0"/>
      <w:marTop w:val="0"/>
      <w:marBottom w:val="0"/>
      <w:divBdr>
        <w:top w:val="none" w:sz="0" w:space="0" w:color="auto"/>
        <w:left w:val="none" w:sz="0" w:space="0" w:color="auto"/>
        <w:bottom w:val="none" w:sz="0" w:space="0" w:color="auto"/>
        <w:right w:val="none" w:sz="0" w:space="0" w:color="auto"/>
      </w:divBdr>
    </w:div>
    <w:div w:id="1391004408">
      <w:bodyDiv w:val="1"/>
      <w:marLeft w:val="0"/>
      <w:marRight w:val="0"/>
      <w:marTop w:val="0"/>
      <w:marBottom w:val="0"/>
      <w:divBdr>
        <w:top w:val="none" w:sz="0" w:space="0" w:color="auto"/>
        <w:left w:val="none" w:sz="0" w:space="0" w:color="auto"/>
        <w:bottom w:val="none" w:sz="0" w:space="0" w:color="auto"/>
        <w:right w:val="none" w:sz="0" w:space="0" w:color="auto"/>
      </w:divBdr>
    </w:div>
    <w:div w:id="1561594630">
      <w:bodyDiv w:val="1"/>
      <w:marLeft w:val="0"/>
      <w:marRight w:val="0"/>
      <w:marTop w:val="0"/>
      <w:marBottom w:val="0"/>
      <w:divBdr>
        <w:top w:val="none" w:sz="0" w:space="0" w:color="auto"/>
        <w:left w:val="none" w:sz="0" w:space="0" w:color="auto"/>
        <w:bottom w:val="none" w:sz="0" w:space="0" w:color="auto"/>
        <w:right w:val="none" w:sz="0" w:space="0" w:color="auto"/>
      </w:divBdr>
    </w:div>
    <w:div w:id="1651593680">
      <w:bodyDiv w:val="1"/>
      <w:marLeft w:val="0"/>
      <w:marRight w:val="0"/>
      <w:marTop w:val="0"/>
      <w:marBottom w:val="0"/>
      <w:divBdr>
        <w:top w:val="none" w:sz="0" w:space="0" w:color="auto"/>
        <w:left w:val="none" w:sz="0" w:space="0" w:color="auto"/>
        <w:bottom w:val="none" w:sz="0" w:space="0" w:color="auto"/>
        <w:right w:val="none" w:sz="0" w:space="0" w:color="auto"/>
      </w:divBdr>
    </w:div>
    <w:div w:id="1662535980">
      <w:bodyDiv w:val="1"/>
      <w:marLeft w:val="0"/>
      <w:marRight w:val="0"/>
      <w:marTop w:val="0"/>
      <w:marBottom w:val="0"/>
      <w:divBdr>
        <w:top w:val="none" w:sz="0" w:space="0" w:color="auto"/>
        <w:left w:val="none" w:sz="0" w:space="0" w:color="auto"/>
        <w:bottom w:val="none" w:sz="0" w:space="0" w:color="auto"/>
        <w:right w:val="none" w:sz="0" w:space="0" w:color="auto"/>
      </w:divBdr>
    </w:div>
    <w:div w:id="1835300369">
      <w:bodyDiv w:val="1"/>
      <w:marLeft w:val="0"/>
      <w:marRight w:val="0"/>
      <w:marTop w:val="0"/>
      <w:marBottom w:val="0"/>
      <w:divBdr>
        <w:top w:val="none" w:sz="0" w:space="0" w:color="auto"/>
        <w:left w:val="none" w:sz="0" w:space="0" w:color="auto"/>
        <w:bottom w:val="none" w:sz="0" w:space="0" w:color="auto"/>
        <w:right w:val="none" w:sz="0" w:space="0" w:color="auto"/>
      </w:divBdr>
    </w:div>
    <w:div w:id="1852838140">
      <w:bodyDiv w:val="1"/>
      <w:marLeft w:val="0"/>
      <w:marRight w:val="0"/>
      <w:marTop w:val="0"/>
      <w:marBottom w:val="0"/>
      <w:divBdr>
        <w:top w:val="none" w:sz="0" w:space="0" w:color="auto"/>
        <w:left w:val="none" w:sz="0" w:space="0" w:color="auto"/>
        <w:bottom w:val="none" w:sz="0" w:space="0" w:color="auto"/>
        <w:right w:val="none" w:sz="0" w:space="0" w:color="auto"/>
      </w:divBdr>
    </w:div>
    <w:div w:id="1884248708">
      <w:bodyDiv w:val="1"/>
      <w:marLeft w:val="0"/>
      <w:marRight w:val="0"/>
      <w:marTop w:val="0"/>
      <w:marBottom w:val="0"/>
      <w:divBdr>
        <w:top w:val="none" w:sz="0" w:space="0" w:color="auto"/>
        <w:left w:val="none" w:sz="0" w:space="0" w:color="auto"/>
        <w:bottom w:val="none" w:sz="0" w:space="0" w:color="auto"/>
        <w:right w:val="none" w:sz="0" w:space="0" w:color="auto"/>
      </w:divBdr>
    </w:div>
    <w:div w:id="1945915434">
      <w:bodyDiv w:val="1"/>
      <w:marLeft w:val="0"/>
      <w:marRight w:val="0"/>
      <w:marTop w:val="0"/>
      <w:marBottom w:val="0"/>
      <w:divBdr>
        <w:top w:val="none" w:sz="0" w:space="0" w:color="auto"/>
        <w:left w:val="none" w:sz="0" w:space="0" w:color="auto"/>
        <w:bottom w:val="none" w:sz="0" w:space="0" w:color="auto"/>
        <w:right w:val="none" w:sz="0" w:space="0" w:color="auto"/>
      </w:divBdr>
    </w:div>
    <w:div w:id="1968967027">
      <w:bodyDiv w:val="1"/>
      <w:marLeft w:val="0"/>
      <w:marRight w:val="0"/>
      <w:marTop w:val="0"/>
      <w:marBottom w:val="0"/>
      <w:divBdr>
        <w:top w:val="none" w:sz="0" w:space="0" w:color="auto"/>
        <w:left w:val="none" w:sz="0" w:space="0" w:color="auto"/>
        <w:bottom w:val="none" w:sz="0" w:space="0" w:color="auto"/>
        <w:right w:val="none" w:sz="0" w:space="0" w:color="auto"/>
      </w:divBdr>
    </w:div>
    <w:div w:id="2013724878">
      <w:bodyDiv w:val="1"/>
      <w:marLeft w:val="0"/>
      <w:marRight w:val="0"/>
      <w:marTop w:val="0"/>
      <w:marBottom w:val="0"/>
      <w:divBdr>
        <w:top w:val="none" w:sz="0" w:space="0" w:color="auto"/>
        <w:left w:val="none" w:sz="0" w:space="0" w:color="auto"/>
        <w:bottom w:val="none" w:sz="0" w:space="0" w:color="auto"/>
        <w:right w:val="none" w:sz="0" w:space="0" w:color="auto"/>
      </w:divBdr>
    </w:div>
    <w:div w:id="2068986565">
      <w:bodyDiv w:val="1"/>
      <w:marLeft w:val="0"/>
      <w:marRight w:val="0"/>
      <w:marTop w:val="0"/>
      <w:marBottom w:val="0"/>
      <w:divBdr>
        <w:top w:val="none" w:sz="0" w:space="0" w:color="auto"/>
        <w:left w:val="none" w:sz="0" w:space="0" w:color="auto"/>
        <w:bottom w:val="none" w:sz="0" w:space="0" w:color="auto"/>
        <w:right w:val="none" w:sz="0" w:space="0" w:color="auto"/>
      </w:divBdr>
      <w:divsChild>
        <w:div w:id="117644693">
          <w:marLeft w:val="547"/>
          <w:marRight w:val="0"/>
          <w:marTop w:val="0"/>
          <w:marBottom w:val="0"/>
          <w:divBdr>
            <w:top w:val="none" w:sz="0" w:space="0" w:color="auto"/>
            <w:left w:val="none" w:sz="0" w:space="0" w:color="auto"/>
            <w:bottom w:val="none" w:sz="0" w:space="0" w:color="auto"/>
            <w:right w:val="none" w:sz="0" w:space="0" w:color="auto"/>
          </w:divBdr>
        </w:div>
        <w:div w:id="207493339">
          <w:marLeft w:val="547"/>
          <w:marRight w:val="0"/>
          <w:marTop w:val="0"/>
          <w:marBottom w:val="0"/>
          <w:divBdr>
            <w:top w:val="none" w:sz="0" w:space="0" w:color="auto"/>
            <w:left w:val="none" w:sz="0" w:space="0" w:color="auto"/>
            <w:bottom w:val="none" w:sz="0" w:space="0" w:color="auto"/>
            <w:right w:val="none" w:sz="0" w:space="0" w:color="auto"/>
          </w:divBdr>
        </w:div>
        <w:div w:id="288705569">
          <w:marLeft w:val="547"/>
          <w:marRight w:val="0"/>
          <w:marTop w:val="0"/>
          <w:marBottom w:val="0"/>
          <w:divBdr>
            <w:top w:val="none" w:sz="0" w:space="0" w:color="auto"/>
            <w:left w:val="none" w:sz="0" w:space="0" w:color="auto"/>
            <w:bottom w:val="none" w:sz="0" w:space="0" w:color="auto"/>
            <w:right w:val="none" w:sz="0" w:space="0" w:color="auto"/>
          </w:divBdr>
        </w:div>
        <w:div w:id="560412022">
          <w:marLeft w:val="547"/>
          <w:marRight w:val="0"/>
          <w:marTop w:val="0"/>
          <w:marBottom w:val="0"/>
          <w:divBdr>
            <w:top w:val="none" w:sz="0" w:space="0" w:color="auto"/>
            <w:left w:val="none" w:sz="0" w:space="0" w:color="auto"/>
            <w:bottom w:val="none" w:sz="0" w:space="0" w:color="auto"/>
            <w:right w:val="none" w:sz="0" w:space="0" w:color="auto"/>
          </w:divBdr>
        </w:div>
        <w:div w:id="711853893">
          <w:marLeft w:val="547"/>
          <w:marRight w:val="0"/>
          <w:marTop w:val="0"/>
          <w:marBottom w:val="0"/>
          <w:divBdr>
            <w:top w:val="none" w:sz="0" w:space="0" w:color="auto"/>
            <w:left w:val="none" w:sz="0" w:space="0" w:color="auto"/>
            <w:bottom w:val="none" w:sz="0" w:space="0" w:color="auto"/>
            <w:right w:val="none" w:sz="0" w:space="0" w:color="auto"/>
          </w:divBdr>
        </w:div>
        <w:div w:id="871723764">
          <w:marLeft w:val="547"/>
          <w:marRight w:val="0"/>
          <w:marTop w:val="0"/>
          <w:marBottom w:val="0"/>
          <w:divBdr>
            <w:top w:val="none" w:sz="0" w:space="0" w:color="auto"/>
            <w:left w:val="none" w:sz="0" w:space="0" w:color="auto"/>
            <w:bottom w:val="none" w:sz="0" w:space="0" w:color="auto"/>
            <w:right w:val="none" w:sz="0" w:space="0" w:color="auto"/>
          </w:divBdr>
        </w:div>
        <w:div w:id="1598979351">
          <w:marLeft w:val="547"/>
          <w:marRight w:val="0"/>
          <w:marTop w:val="0"/>
          <w:marBottom w:val="0"/>
          <w:divBdr>
            <w:top w:val="none" w:sz="0" w:space="0" w:color="auto"/>
            <w:left w:val="none" w:sz="0" w:space="0" w:color="auto"/>
            <w:bottom w:val="none" w:sz="0" w:space="0" w:color="auto"/>
            <w:right w:val="none" w:sz="0" w:space="0" w:color="auto"/>
          </w:divBdr>
        </w:div>
      </w:divsChild>
    </w:div>
    <w:div w:id="2100757419">
      <w:bodyDiv w:val="1"/>
      <w:marLeft w:val="0"/>
      <w:marRight w:val="0"/>
      <w:marTop w:val="0"/>
      <w:marBottom w:val="0"/>
      <w:divBdr>
        <w:top w:val="none" w:sz="0" w:space="0" w:color="auto"/>
        <w:left w:val="none" w:sz="0" w:space="0" w:color="auto"/>
        <w:bottom w:val="none" w:sz="0" w:space="0" w:color="auto"/>
        <w:right w:val="none" w:sz="0" w:space="0" w:color="auto"/>
      </w:divBdr>
    </w:div>
    <w:div w:id="21060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musosabutembobeni@yahoo.fr" TargetMode="External"/><Relationship Id="rId14" Type="http://schemas.openxmlformats.org/officeDocument/2006/relationships/header" Target="header4.xml"/><Relationship Id="rId22" Type="http://schemas.openxmlformats.org/officeDocument/2006/relationships/chart" Target="charts/chart8.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Graph%20Musosa_2018_d&#233;c.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TP_INFO%204_M1\Musosa_Graph_2020_controle.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TP_INFO%204_M1\Musosa_Graph_2020_control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TP_INFO%204_M1\Musosa_Graph_2020_controle_bi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TP_INFO%204_M1\Musosa_Graph_2020_controle_bi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KAVATSI\Du_Flash\Lecteur%20USB\MARKETING\Musosa_Graph_2023bi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KAVATSI\Du_Flash\Lecteur%20USB\MARKETING\Musosa_Graph_202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0.11363652270739034"/>
          <c:y val="8.9574674067381246E-2"/>
          <c:w val="0.85909218023819989"/>
          <c:h val="0.7399577167019028"/>
        </c:manualLayout>
      </c:layout>
      <c:lineChart>
        <c:grouping val="standard"/>
        <c:ser>
          <c:idx val="0"/>
          <c:order val="0"/>
          <c:tx>
            <c:v>Evolution effectifs adhérents</c:v>
          </c:tx>
          <c:spPr>
            <a:ln w="38100">
              <a:solidFill>
                <a:srgbClr val="000080"/>
              </a:solidFill>
              <a:prstDash val="solid"/>
            </a:ln>
          </c:spPr>
          <c:marker>
            <c:symbol val="diamond"/>
            <c:size val="9"/>
            <c:spPr>
              <a:solidFill>
                <a:srgbClr val="000080"/>
              </a:solidFill>
              <a:ln>
                <a:solidFill>
                  <a:srgbClr val="000080"/>
                </a:solidFill>
                <a:prstDash val="solid"/>
              </a:ln>
            </c:spPr>
          </c:marker>
          <c:dLbls>
            <c:dLbl>
              <c:idx val="2"/>
              <c:layout>
                <c:manualLayout>
                  <c:x val="-3.4343434343434308E-2"/>
                  <c:y val="-3.2786885245901641E-2"/>
                </c:manualLayout>
              </c:layout>
              <c:showVal val="1"/>
            </c:dLbl>
            <c:dLbl>
              <c:idx val="6"/>
              <c:layout>
                <c:manualLayout>
                  <c:x val="-4.2424242424242434E-2"/>
                  <c:y val="-4.0983606557377122E-2"/>
                </c:manualLayout>
              </c:layout>
              <c:showVal val="1"/>
            </c:dLbl>
            <c:dLbl>
              <c:idx val="8"/>
              <c:layout>
                <c:manualLayout>
                  <c:x val="-3.6363636363636438E-2"/>
                  <c:y val="-3.0054644808743251E-2"/>
                </c:manualLayout>
              </c:layout>
              <c:showVal val="1"/>
            </c:dLbl>
            <c:dLbl>
              <c:idx val="13"/>
              <c:layout>
                <c:manualLayout>
                  <c:x val="-2.9204682747989836E-2"/>
                  <c:y val="-2.4590331347936107E-2"/>
                </c:manualLayout>
              </c:layout>
              <c:showVal val="1"/>
            </c:dLbl>
            <c:txPr>
              <a:bodyPr/>
              <a:lstStyle/>
              <a:p>
                <a:pPr>
                  <a:defRPr b="1"/>
                </a:pPr>
                <a:endParaRPr lang="fr-FR"/>
              </a:p>
            </c:txPr>
            <c:showVal val="1"/>
          </c:dLbls>
          <c:val>
            <c:numRef>
              <c:f>Feuil1!$C$2:$C$15</c:f>
              <c:numCache>
                <c:formatCode>General</c:formatCode>
                <c:ptCount val="14"/>
                <c:pt idx="0">
                  <c:v>990</c:v>
                </c:pt>
                <c:pt idx="1">
                  <c:v>1555</c:v>
                </c:pt>
                <c:pt idx="2">
                  <c:v>2820</c:v>
                </c:pt>
                <c:pt idx="3">
                  <c:v>2392</c:v>
                </c:pt>
                <c:pt idx="4">
                  <c:v>3595</c:v>
                </c:pt>
                <c:pt idx="5">
                  <c:v>2619</c:v>
                </c:pt>
                <c:pt idx="6">
                  <c:v>3047</c:v>
                </c:pt>
                <c:pt idx="7">
                  <c:v>4020</c:v>
                </c:pt>
                <c:pt idx="8">
                  <c:v>4530</c:v>
                </c:pt>
                <c:pt idx="9">
                  <c:v>4807</c:v>
                </c:pt>
                <c:pt idx="10">
                  <c:v>5930</c:v>
                </c:pt>
                <c:pt idx="11">
                  <c:v>7075</c:v>
                </c:pt>
                <c:pt idx="12">
                  <c:v>7955</c:v>
                </c:pt>
                <c:pt idx="13">
                  <c:v>9124</c:v>
                </c:pt>
              </c:numCache>
            </c:numRef>
          </c:val>
        </c:ser>
        <c:marker val="1"/>
        <c:axId val="111264128"/>
        <c:axId val="111266048"/>
      </c:lineChart>
      <c:catAx>
        <c:axId val="111264128"/>
        <c:scaling>
          <c:orientation val="minMax"/>
        </c:scaling>
        <c:axPos val="b"/>
        <c:title>
          <c:tx>
            <c:rich>
              <a:bodyPr/>
              <a:lstStyle/>
              <a:p>
                <a:pPr>
                  <a:defRPr sz="1000" b="1" i="0" u="none" strike="noStrike" baseline="0">
                    <a:solidFill>
                      <a:srgbClr val="000000"/>
                    </a:solidFill>
                    <a:latin typeface="Arial"/>
                    <a:ea typeface="Arial"/>
                    <a:cs typeface="Arial"/>
                  </a:defRPr>
                </a:pPr>
                <a:r>
                  <a:rPr lang="fr-FR"/>
                  <a:t>Années</a:t>
                </a:r>
              </a:p>
            </c:rich>
          </c:tx>
          <c:layout>
            <c:manualLayout>
              <c:xMode val="edge"/>
              <c:yMode val="edge"/>
              <c:x val="0.51060681612041581"/>
              <c:y val="0.9196617336152226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1266048"/>
        <c:crosses val="autoZero"/>
        <c:auto val="1"/>
        <c:lblAlgn val="ctr"/>
        <c:lblOffset val="100"/>
        <c:tickLblSkip val="1"/>
        <c:tickMarkSkip val="1"/>
      </c:catAx>
      <c:valAx>
        <c:axId val="111266048"/>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fr-FR"/>
                  <a:t>Effectifs</a:t>
                </a:r>
              </a:p>
            </c:rich>
          </c:tx>
          <c:layout>
            <c:manualLayout>
              <c:xMode val="edge"/>
              <c:yMode val="edge"/>
              <c:x val="1.1014942576622295E-2"/>
              <c:y val="0.42619390877220681"/>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1264128"/>
        <c:crosses val="autoZero"/>
        <c:crossBetween val="between"/>
      </c:valAx>
      <c:spPr>
        <a:noFill/>
        <a:ln w="12700">
          <a:solidFill>
            <a:srgbClr val="808080"/>
          </a:solidFill>
          <a:prstDash val="solid"/>
        </a:ln>
      </c:spPr>
    </c:plotArea>
    <c:legend>
      <c:legendPos val="t"/>
      <c:layout>
        <c:manualLayout>
          <c:xMode val="edge"/>
          <c:yMode val="edge"/>
          <c:x val="0.39545513058583481"/>
          <c:y val="1.6913319238900885E-2"/>
          <c:w val="0.30757621267787738"/>
          <c:h val="5.0739957716702033E-2"/>
        </c:manualLayout>
      </c:layout>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fr-FR"/>
  <c:chart>
    <c:view3D>
      <c:perspective val="0"/>
    </c:view3D>
    <c:plotArea>
      <c:layout>
        <c:manualLayout>
          <c:layoutTarget val="inner"/>
          <c:xMode val="edge"/>
          <c:yMode val="edge"/>
          <c:x val="0.15573782958010288"/>
          <c:y val="0.27272727272727282"/>
          <c:w val="0.69016448687602949"/>
          <c:h val="0.54545454545454541"/>
        </c:manualLayout>
      </c:layout>
      <c:pie3DChart>
        <c:varyColors val="1"/>
        <c:ser>
          <c:idx val="0"/>
          <c:order val="0"/>
          <c:spPr>
            <a:solidFill>
              <a:srgbClr val="9999FF"/>
            </a:solidFill>
            <a:ln w="12700">
              <a:solidFill>
                <a:srgbClr val="000000"/>
              </a:solidFill>
              <a:prstDash val="solid"/>
            </a:ln>
          </c:spPr>
          <c:dPt>
            <c:idx val="1"/>
            <c:spPr>
              <a:solidFill>
                <a:srgbClr val="993366"/>
              </a:solidFill>
              <a:ln w="12700">
                <a:solidFill>
                  <a:srgbClr val="000000"/>
                </a:solidFill>
                <a:prstDash val="solid"/>
              </a:ln>
            </c:spPr>
          </c:dPt>
          <c:dLbls>
            <c:numFmt formatCode="0%" sourceLinked="0"/>
            <c:spPr>
              <a:noFill/>
              <a:ln w="25400">
                <a:noFill/>
              </a:ln>
            </c:spPr>
            <c:txPr>
              <a:bodyPr/>
              <a:lstStyle/>
              <a:p>
                <a:pPr>
                  <a:defRPr sz="925" b="0" i="0" u="none" strike="noStrike" baseline="0">
                    <a:solidFill>
                      <a:srgbClr val="000000"/>
                    </a:solidFill>
                    <a:latin typeface="Arial"/>
                    <a:ea typeface="Arial"/>
                    <a:cs typeface="Arial"/>
                  </a:defRPr>
                </a:pPr>
                <a:endParaRPr lang="fr-FR"/>
              </a:p>
            </c:txPr>
            <c:showPercent val="1"/>
          </c:dLbls>
          <c:cat>
            <c:strRef>
              <c:f>Feuil4!$I$39:$J$39</c:f>
              <c:strCache>
                <c:ptCount val="2"/>
                <c:pt idx="0">
                  <c:v>Services hors produit MUSOSA</c:v>
                </c:pt>
                <c:pt idx="1">
                  <c:v>Produit MUSOSA</c:v>
                </c:pt>
              </c:strCache>
            </c:strRef>
          </c:cat>
          <c:val>
            <c:numRef>
              <c:f>Feuil4!$I$40:$J$40</c:f>
              <c:numCache>
                <c:formatCode>General</c:formatCode>
                <c:ptCount val="2"/>
                <c:pt idx="0">
                  <c:v>34490.9</c:v>
                </c:pt>
                <c:pt idx="1">
                  <c:v>232322.31000000003</c:v>
                </c:pt>
              </c:numCache>
            </c:numRef>
          </c:val>
        </c:ser>
      </c:pie3DChart>
      <c:spPr>
        <a:noFill/>
        <a:ln w="25400">
          <a:noFill/>
        </a:ln>
      </c:spPr>
    </c:plotArea>
    <c:legend>
      <c:legendPos val="t"/>
      <c:layout>
        <c:manualLayout>
          <c:xMode val="edge"/>
          <c:yMode val="edge"/>
          <c:x val="0.25409853276537153"/>
          <c:y val="2.5974025974026042E-2"/>
          <c:w val="0.49180362290779372"/>
          <c:h val="7.4675324675324672E-2"/>
        </c:manualLayout>
      </c:layout>
      <c:spPr>
        <a:solidFill>
          <a:srgbClr val="FFFFFF"/>
        </a:solidFill>
        <a:ln w="3175">
          <a:solidFill>
            <a:srgbClr val="000000"/>
          </a:solidFill>
          <a:prstDash val="solid"/>
        </a:ln>
      </c:spPr>
      <c:txPr>
        <a:bodyPr/>
        <a:lstStyle/>
        <a:p>
          <a:pPr>
            <a:defRPr sz="780" b="0" i="0" u="none" strike="noStrike" baseline="0">
              <a:solidFill>
                <a:srgbClr val="000000"/>
              </a:solidFill>
              <a:latin typeface="Arial"/>
              <a:ea typeface="Arial"/>
              <a:cs typeface="Arial"/>
            </a:defRPr>
          </a:pPr>
          <a:endParaRPr lang="fr-FR"/>
        </a:p>
      </c:txPr>
    </c:legend>
    <c:plotVisOnly val="1"/>
    <c:dispBlanksAs val="zero"/>
  </c:chart>
  <c:spPr>
    <a:solidFill>
      <a:srgbClr val="FFFFFF"/>
    </a:solidFill>
    <a:ln w="9525">
      <a:noFill/>
    </a:ln>
  </c:spPr>
  <c:txPr>
    <a:bodyPr/>
    <a:lstStyle/>
    <a:p>
      <a:pPr>
        <a:defRPr sz="925" b="0" i="0" u="none" strike="noStrike" baseline="0">
          <a:solidFill>
            <a:srgbClr val="000000"/>
          </a:solidFill>
          <a:latin typeface="Arial"/>
          <a:ea typeface="Arial"/>
          <a:cs typeface="Arial"/>
        </a:defRPr>
      </a:pPr>
      <a:endParaRPr lang="fr-FR"/>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7.2727380337624922E-2"/>
          <c:y val="0.26495800213119353"/>
          <c:w val="0.90606194670623819"/>
          <c:h val="0.49287886417953569"/>
        </c:manualLayout>
      </c:layout>
      <c:lineChart>
        <c:grouping val="standard"/>
        <c:ser>
          <c:idx val="0"/>
          <c:order val="0"/>
          <c:tx>
            <c:strRef>
              <c:f>Feuil4!$Q$1</c:f>
              <c:strCache>
                <c:ptCount val="1"/>
                <c:pt idx="0">
                  <c:v>Taux de sinistralité mensuel (%)</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strRef>
              <c:f>Feuil4!$P$2:$P$13</c:f>
              <c:strCache>
                <c:ptCount val="12"/>
                <c:pt idx="0">
                  <c:v>Janvier</c:v>
                </c:pt>
                <c:pt idx="1">
                  <c:v>Février</c:v>
                </c:pt>
                <c:pt idx="2">
                  <c:v>Mars</c:v>
                </c:pt>
                <c:pt idx="3">
                  <c:v>Avril</c:v>
                </c:pt>
                <c:pt idx="4">
                  <c:v>Mai</c:v>
                </c:pt>
                <c:pt idx="5">
                  <c:v>Juin</c:v>
                </c:pt>
                <c:pt idx="6">
                  <c:v>Juillet</c:v>
                </c:pt>
                <c:pt idx="7">
                  <c:v>Aout</c:v>
                </c:pt>
                <c:pt idx="8">
                  <c:v>Septembre</c:v>
                </c:pt>
                <c:pt idx="9">
                  <c:v>Octobre</c:v>
                </c:pt>
                <c:pt idx="10">
                  <c:v>Novembre</c:v>
                </c:pt>
                <c:pt idx="11">
                  <c:v>Décembre</c:v>
                </c:pt>
              </c:strCache>
            </c:strRef>
          </c:cat>
          <c:val>
            <c:numRef>
              <c:f>Feuil4!$Q$2:$Q$13</c:f>
              <c:numCache>
                <c:formatCode>General</c:formatCode>
                <c:ptCount val="12"/>
                <c:pt idx="0">
                  <c:v>40.349999999999994</c:v>
                </c:pt>
                <c:pt idx="1">
                  <c:v>58.68</c:v>
                </c:pt>
                <c:pt idx="2">
                  <c:v>65.47</c:v>
                </c:pt>
                <c:pt idx="3">
                  <c:v>103.27</c:v>
                </c:pt>
                <c:pt idx="4">
                  <c:v>138.97999999999999</c:v>
                </c:pt>
                <c:pt idx="5">
                  <c:v>152.65</c:v>
                </c:pt>
                <c:pt idx="6">
                  <c:v>122.39</c:v>
                </c:pt>
                <c:pt idx="7">
                  <c:v>117.56</c:v>
                </c:pt>
                <c:pt idx="8">
                  <c:v>131.41999999999999</c:v>
                </c:pt>
                <c:pt idx="9">
                  <c:v>110.08</c:v>
                </c:pt>
                <c:pt idx="10">
                  <c:v>95.669999999999987</c:v>
                </c:pt>
                <c:pt idx="11">
                  <c:v>85.69</c:v>
                </c:pt>
              </c:numCache>
            </c:numRef>
          </c:val>
        </c:ser>
        <c:ser>
          <c:idx val="1"/>
          <c:order val="1"/>
          <c:tx>
            <c:strRef>
              <c:f>Feuil4!$R$1</c:f>
              <c:strCache>
                <c:ptCount val="1"/>
                <c:pt idx="0">
                  <c:v>Taux de sinistralité cumulatif </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cat>
            <c:strRef>
              <c:f>Feuil4!$P$2:$P$13</c:f>
              <c:strCache>
                <c:ptCount val="12"/>
                <c:pt idx="0">
                  <c:v>Janvier</c:v>
                </c:pt>
                <c:pt idx="1">
                  <c:v>Février</c:v>
                </c:pt>
                <c:pt idx="2">
                  <c:v>Mars</c:v>
                </c:pt>
                <c:pt idx="3">
                  <c:v>Avril</c:v>
                </c:pt>
                <c:pt idx="4">
                  <c:v>Mai</c:v>
                </c:pt>
                <c:pt idx="5">
                  <c:v>Juin</c:v>
                </c:pt>
                <c:pt idx="6">
                  <c:v>Juillet</c:v>
                </c:pt>
                <c:pt idx="7">
                  <c:v>Aout</c:v>
                </c:pt>
                <c:pt idx="8">
                  <c:v>Septembre</c:v>
                </c:pt>
                <c:pt idx="9">
                  <c:v>Octobre</c:v>
                </c:pt>
                <c:pt idx="10">
                  <c:v>Novembre</c:v>
                </c:pt>
                <c:pt idx="11">
                  <c:v>Décembre</c:v>
                </c:pt>
              </c:strCache>
            </c:strRef>
          </c:cat>
          <c:val>
            <c:numRef>
              <c:f>Feuil4!$R$2:$R$13</c:f>
              <c:numCache>
                <c:formatCode>General</c:formatCode>
                <c:ptCount val="12"/>
                <c:pt idx="0">
                  <c:v>3.36</c:v>
                </c:pt>
                <c:pt idx="1">
                  <c:v>8.25</c:v>
                </c:pt>
                <c:pt idx="2">
                  <c:v>13.709999999999999</c:v>
                </c:pt>
                <c:pt idx="3">
                  <c:v>22.310000000000031</c:v>
                </c:pt>
                <c:pt idx="4">
                  <c:v>33.9</c:v>
                </c:pt>
                <c:pt idx="5">
                  <c:v>46.620000000000012</c:v>
                </c:pt>
                <c:pt idx="6">
                  <c:v>56.82</c:v>
                </c:pt>
                <c:pt idx="7">
                  <c:v>66.61</c:v>
                </c:pt>
                <c:pt idx="8">
                  <c:v>77.56</c:v>
                </c:pt>
                <c:pt idx="9">
                  <c:v>86.740000000000023</c:v>
                </c:pt>
                <c:pt idx="10">
                  <c:v>94.710000000000022</c:v>
                </c:pt>
                <c:pt idx="11">
                  <c:v>101.85</c:v>
                </c:pt>
              </c:numCache>
            </c:numRef>
          </c:val>
        </c:ser>
        <c:ser>
          <c:idx val="2"/>
          <c:order val="2"/>
          <c:tx>
            <c:strRef>
              <c:f>Feuil4!$S$1</c:f>
              <c:strCache>
                <c:ptCount val="1"/>
                <c:pt idx="0">
                  <c:v>Trajectoire idéale</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strRef>
              <c:f>Feuil4!$P$2:$P$13</c:f>
              <c:strCache>
                <c:ptCount val="12"/>
                <c:pt idx="0">
                  <c:v>Janvier</c:v>
                </c:pt>
                <c:pt idx="1">
                  <c:v>Février</c:v>
                </c:pt>
                <c:pt idx="2">
                  <c:v>Mars</c:v>
                </c:pt>
                <c:pt idx="3">
                  <c:v>Avril</c:v>
                </c:pt>
                <c:pt idx="4">
                  <c:v>Mai</c:v>
                </c:pt>
                <c:pt idx="5">
                  <c:v>Juin</c:v>
                </c:pt>
                <c:pt idx="6">
                  <c:v>Juillet</c:v>
                </c:pt>
                <c:pt idx="7">
                  <c:v>Aout</c:v>
                </c:pt>
                <c:pt idx="8">
                  <c:v>Septembre</c:v>
                </c:pt>
                <c:pt idx="9">
                  <c:v>Octobre</c:v>
                </c:pt>
                <c:pt idx="10">
                  <c:v>Novembre</c:v>
                </c:pt>
                <c:pt idx="11">
                  <c:v>Décembre</c:v>
                </c:pt>
              </c:strCache>
            </c:strRef>
          </c:cat>
          <c:val>
            <c:numRef>
              <c:f>Feuil4!$S$2:$S$13</c:f>
              <c:numCache>
                <c:formatCode>General</c:formatCode>
                <c:ptCount val="12"/>
                <c:pt idx="0">
                  <c:v>6.67</c:v>
                </c:pt>
                <c:pt idx="1">
                  <c:v>13.33</c:v>
                </c:pt>
                <c:pt idx="2">
                  <c:v>20</c:v>
                </c:pt>
                <c:pt idx="3">
                  <c:v>26.67</c:v>
                </c:pt>
                <c:pt idx="4">
                  <c:v>33.33</c:v>
                </c:pt>
                <c:pt idx="5">
                  <c:v>40</c:v>
                </c:pt>
                <c:pt idx="6">
                  <c:v>46.67</c:v>
                </c:pt>
                <c:pt idx="7">
                  <c:v>53.33</c:v>
                </c:pt>
                <c:pt idx="8">
                  <c:v>60</c:v>
                </c:pt>
                <c:pt idx="9">
                  <c:v>66.669999999999987</c:v>
                </c:pt>
                <c:pt idx="10">
                  <c:v>73.33</c:v>
                </c:pt>
                <c:pt idx="11">
                  <c:v>80</c:v>
                </c:pt>
              </c:numCache>
            </c:numRef>
          </c:val>
        </c:ser>
        <c:ser>
          <c:idx val="3"/>
          <c:order val="3"/>
          <c:tx>
            <c:strRef>
              <c:f>Feuil4!$T$1</c:f>
              <c:strCache>
                <c:ptCount val="1"/>
                <c:pt idx="0">
                  <c:v>Trajectoire maximale</c:v>
                </c:pt>
              </c:strCache>
            </c:strRef>
          </c:tx>
          <c:spPr>
            <a:ln w="12700">
              <a:solidFill>
                <a:srgbClr val="00FFFF"/>
              </a:solidFill>
              <a:prstDash val="solid"/>
            </a:ln>
          </c:spPr>
          <c:marker>
            <c:symbol val="x"/>
            <c:size val="5"/>
            <c:spPr>
              <a:noFill/>
              <a:ln>
                <a:solidFill>
                  <a:srgbClr val="00FFFF"/>
                </a:solidFill>
                <a:prstDash val="solid"/>
              </a:ln>
            </c:spPr>
          </c:marker>
          <c:cat>
            <c:strRef>
              <c:f>Feuil4!$P$2:$P$13</c:f>
              <c:strCache>
                <c:ptCount val="12"/>
                <c:pt idx="0">
                  <c:v>Janvier</c:v>
                </c:pt>
                <c:pt idx="1">
                  <c:v>Février</c:v>
                </c:pt>
                <c:pt idx="2">
                  <c:v>Mars</c:v>
                </c:pt>
                <c:pt idx="3">
                  <c:v>Avril</c:v>
                </c:pt>
                <c:pt idx="4">
                  <c:v>Mai</c:v>
                </c:pt>
                <c:pt idx="5">
                  <c:v>Juin</c:v>
                </c:pt>
                <c:pt idx="6">
                  <c:v>Juillet</c:v>
                </c:pt>
                <c:pt idx="7">
                  <c:v>Aout</c:v>
                </c:pt>
                <c:pt idx="8">
                  <c:v>Septembre</c:v>
                </c:pt>
                <c:pt idx="9">
                  <c:v>Octobre</c:v>
                </c:pt>
                <c:pt idx="10">
                  <c:v>Novembre</c:v>
                </c:pt>
                <c:pt idx="11">
                  <c:v>Décembre</c:v>
                </c:pt>
              </c:strCache>
            </c:strRef>
          </c:cat>
          <c:val>
            <c:numRef>
              <c:f>Feuil4!$T$2:$T$13</c:f>
              <c:numCache>
                <c:formatCode>General</c:formatCode>
                <c:ptCount val="12"/>
                <c:pt idx="0">
                  <c:v>8.33</c:v>
                </c:pt>
                <c:pt idx="1">
                  <c:v>16.670000000000005</c:v>
                </c:pt>
                <c:pt idx="2">
                  <c:v>25</c:v>
                </c:pt>
                <c:pt idx="3">
                  <c:v>33.33</c:v>
                </c:pt>
                <c:pt idx="4">
                  <c:v>41.67</c:v>
                </c:pt>
                <c:pt idx="5">
                  <c:v>50</c:v>
                </c:pt>
                <c:pt idx="6">
                  <c:v>58.33</c:v>
                </c:pt>
                <c:pt idx="7">
                  <c:v>66.669999999999987</c:v>
                </c:pt>
                <c:pt idx="8">
                  <c:v>75</c:v>
                </c:pt>
                <c:pt idx="9">
                  <c:v>83.33</c:v>
                </c:pt>
                <c:pt idx="10">
                  <c:v>91.669999999999987</c:v>
                </c:pt>
                <c:pt idx="11">
                  <c:v>100</c:v>
                </c:pt>
              </c:numCache>
            </c:numRef>
          </c:val>
        </c:ser>
        <c:marker val="1"/>
        <c:axId val="112781952"/>
        <c:axId val="113115904"/>
      </c:lineChart>
      <c:catAx>
        <c:axId val="112781952"/>
        <c:scaling>
          <c:orientation val="minMax"/>
        </c:scaling>
        <c:axPos val="b"/>
        <c:numFmt formatCode="General" sourceLinked="1"/>
        <c:tickLblPos val="nextTo"/>
        <c:spPr>
          <a:ln w="3175">
            <a:solidFill>
              <a:srgbClr val="000000"/>
            </a:solidFill>
            <a:prstDash val="solid"/>
          </a:ln>
        </c:spPr>
        <c:txPr>
          <a:bodyPr rot="-2700000" vert="horz"/>
          <a:lstStyle/>
          <a:p>
            <a:pPr>
              <a:defRPr sz="1000" b="0" i="0" u="none" strike="noStrike" baseline="0">
                <a:solidFill>
                  <a:srgbClr val="000000"/>
                </a:solidFill>
                <a:latin typeface="Arial"/>
                <a:ea typeface="Arial"/>
                <a:cs typeface="Arial"/>
              </a:defRPr>
            </a:pPr>
            <a:endParaRPr lang="fr-FR"/>
          </a:p>
        </c:txPr>
        <c:crossAx val="113115904"/>
        <c:crosses val="autoZero"/>
        <c:auto val="1"/>
        <c:lblAlgn val="ctr"/>
        <c:lblOffset val="100"/>
        <c:tickLblSkip val="1"/>
        <c:tickMarkSkip val="1"/>
      </c:catAx>
      <c:valAx>
        <c:axId val="113115904"/>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781952"/>
        <c:crosses val="autoZero"/>
        <c:crossBetween val="between"/>
      </c:valAx>
      <c:spPr>
        <a:noFill/>
        <a:ln w="12700">
          <a:solidFill>
            <a:srgbClr val="808080"/>
          </a:solidFill>
          <a:prstDash val="solid"/>
        </a:ln>
      </c:spPr>
    </c:plotArea>
    <c:legend>
      <c:legendPos val="r"/>
      <c:layout>
        <c:manualLayout>
          <c:xMode val="edge"/>
          <c:yMode val="edge"/>
          <c:x val="0.1878787878787879"/>
          <c:y val="3.9886039886039885E-2"/>
          <c:w val="0.67727272727272725"/>
          <c:h val="0.12820512820512819"/>
        </c:manualLayout>
      </c:layout>
      <c:spPr>
        <a:solidFill>
          <a:srgbClr val="FFFFFF"/>
        </a:solidFill>
        <a:ln w="3175">
          <a:solidFill>
            <a:srgbClr val="000000"/>
          </a:solidFill>
          <a:prstDash val="solid"/>
        </a:ln>
      </c:spPr>
      <c:txPr>
        <a:bodyPr/>
        <a:lstStyle/>
        <a:p>
          <a:pPr>
            <a:defRPr sz="845"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9525" cmpd="sng">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fr-FR"/>
  <c:chart>
    <c:view3D>
      <c:perspective val="0"/>
    </c:view3D>
    <c:plotArea>
      <c:layout>
        <c:manualLayout>
          <c:layoutTarget val="inner"/>
          <c:xMode val="edge"/>
          <c:yMode val="edge"/>
          <c:x val="0.25757613869575446"/>
          <c:y val="0.31439510237298257"/>
          <c:w val="0.48484920225083267"/>
          <c:h val="0.48106238555865993"/>
        </c:manualLayout>
      </c:layout>
      <c:pie3DChart>
        <c:varyColors val="1"/>
        <c:ser>
          <c:idx val="0"/>
          <c:order val="0"/>
          <c:spPr>
            <a:solidFill>
              <a:srgbClr val="9999FF"/>
            </a:solidFill>
            <a:ln w="12700">
              <a:solidFill>
                <a:srgbClr val="000000"/>
              </a:solidFill>
              <a:prstDash val="solid"/>
            </a:ln>
          </c:spPr>
          <c:dPt>
            <c:idx val="1"/>
            <c:spPr>
              <a:solidFill>
                <a:srgbClr val="993366"/>
              </a:solidFill>
              <a:ln w="12700">
                <a:solidFill>
                  <a:srgbClr val="000000"/>
                </a:solidFill>
                <a:prstDash val="solid"/>
              </a:ln>
            </c:spPr>
          </c:dPt>
          <c:dLbls>
            <c:numFmt formatCode="0%" sourceLinked="0"/>
            <c:spPr>
              <a:noFill/>
              <a:ln w="25400">
                <a:noFill/>
              </a:ln>
            </c:spPr>
            <c:txPr>
              <a:bodyPr/>
              <a:lstStyle/>
              <a:p>
                <a:pPr>
                  <a:defRPr sz="1000" b="0" i="0" u="none" strike="noStrike" baseline="0">
                    <a:solidFill>
                      <a:srgbClr val="000000"/>
                    </a:solidFill>
                    <a:latin typeface="Arial"/>
                    <a:ea typeface="Arial"/>
                    <a:cs typeface="Arial"/>
                  </a:defRPr>
                </a:pPr>
                <a:endParaRPr lang="fr-FR"/>
              </a:p>
            </c:txPr>
            <c:showPercent val="1"/>
            <c:showLeaderLines val="1"/>
          </c:dLbls>
          <c:cat>
            <c:strRef>
              <c:f>Feuil6!$N$18:$N$19</c:f>
              <c:strCache>
                <c:ptCount val="2"/>
                <c:pt idx="0">
                  <c:v>Montant à payer avant contrôle du MC</c:v>
                </c:pt>
                <c:pt idx="1">
                  <c:v>Gain après contrôle MC</c:v>
                </c:pt>
              </c:strCache>
            </c:strRef>
          </c:cat>
          <c:val>
            <c:numRef>
              <c:f>Feuil6!$O$18:$O$19</c:f>
              <c:numCache>
                <c:formatCode>General</c:formatCode>
                <c:ptCount val="2"/>
                <c:pt idx="0">
                  <c:v>201722.26</c:v>
                </c:pt>
                <c:pt idx="1">
                  <c:v>15864.42</c:v>
                </c:pt>
              </c:numCache>
            </c:numRef>
          </c:val>
        </c:ser>
      </c:pie3DChart>
      <c:spPr>
        <a:noFill/>
        <a:ln w="25400">
          <a:noFill/>
        </a:ln>
      </c:spPr>
    </c:plotArea>
    <c:legend>
      <c:legendPos val="t"/>
      <c:layout>
        <c:manualLayout>
          <c:xMode val="edge"/>
          <c:yMode val="edge"/>
          <c:x val="0.16042863480093189"/>
          <c:y val="3.0303093301456141E-2"/>
          <c:w val="0.69829322391039161"/>
          <c:h val="9.0909658597508033E-2"/>
        </c:manualLayout>
      </c:layout>
      <c:spPr>
        <a:solidFill>
          <a:srgbClr val="FFFFFF"/>
        </a:solidFill>
        <a:ln w="3175">
          <a:solidFill>
            <a:srgbClr val="000000"/>
          </a:solidFill>
          <a:prstDash val="solid"/>
        </a:ln>
      </c:spPr>
      <c:txPr>
        <a:bodyPr/>
        <a:lstStyle/>
        <a:p>
          <a:pPr>
            <a:defRPr sz="845" b="0" i="0" u="none" strike="noStrike" baseline="0">
              <a:solidFill>
                <a:srgbClr val="000000"/>
              </a:solidFill>
              <a:latin typeface="Arial"/>
              <a:ea typeface="Arial"/>
              <a:cs typeface="Arial"/>
            </a:defRPr>
          </a:pPr>
          <a:endParaRPr lang="fr-FR"/>
        </a:p>
      </c:txPr>
    </c:legend>
    <c:plotVisOnly val="1"/>
    <c:dispBlanksAs val="zero"/>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9.6969840450166545E-2"/>
          <c:y val="8.3333641592838528E-2"/>
          <c:w val="0.89545587040700525"/>
          <c:h val="0.62500231194628886"/>
        </c:manualLayout>
      </c:layout>
      <c:barChart>
        <c:barDir val="col"/>
        <c:grouping val="clustered"/>
        <c:ser>
          <c:idx val="0"/>
          <c:order val="0"/>
          <c:tx>
            <c:v>Nombre d'adhérents</c:v>
          </c:tx>
          <c:spPr>
            <a:solidFill>
              <a:srgbClr val="9999FF"/>
            </a:solidFill>
            <a:ln w="12700">
              <a:solidFill>
                <a:srgbClr val="000000"/>
              </a:solidFill>
              <a:prstDash val="solid"/>
            </a:ln>
          </c:spPr>
          <c:dLbls>
            <c:spPr>
              <a:noFill/>
              <a:ln w="25400">
                <a:noFill/>
              </a:ln>
            </c:spPr>
            <c:txPr>
              <a:bodyPr/>
              <a:lstStyle/>
              <a:p>
                <a:pPr>
                  <a:defRPr sz="1000" b="0" i="0" u="none" strike="noStrike" baseline="0">
                    <a:solidFill>
                      <a:srgbClr val="000000"/>
                    </a:solidFill>
                    <a:latin typeface="Arial"/>
                    <a:ea typeface="Arial"/>
                    <a:cs typeface="Arial"/>
                  </a:defRPr>
                </a:pPr>
                <a:endParaRPr lang="fr-FR"/>
              </a:p>
            </c:txPr>
            <c:showVal val="1"/>
          </c:dLbls>
          <c:cat>
            <c:numRef>
              <c:f>Feuil8!$L$3:$L$9</c:f>
              <c:numCache>
                <c:formatCode>General</c:formatCode>
                <c:ptCount val="7"/>
                <c:pt idx="0">
                  <c:v>2017</c:v>
                </c:pt>
                <c:pt idx="1">
                  <c:v>2018</c:v>
                </c:pt>
                <c:pt idx="2">
                  <c:v>2019</c:v>
                </c:pt>
                <c:pt idx="3">
                  <c:v>2020</c:v>
                </c:pt>
                <c:pt idx="4">
                  <c:v>2021</c:v>
                </c:pt>
                <c:pt idx="5">
                  <c:v>2022</c:v>
                </c:pt>
                <c:pt idx="6">
                  <c:v>2023</c:v>
                </c:pt>
              </c:numCache>
            </c:numRef>
          </c:cat>
          <c:val>
            <c:numRef>
              <c:f>Feuil8!$M$3:$M$9</c:f>
              <c:numCache>
                <c:formatCode>General</c:formatCode>
                <c:ptCount val="7"/>
                <c:pt idx="0">
                  <c:v>4020</c:v>
                </c:pt>
                <c:pt idx="1">
                  <c:v>4530</c:v>
                </c:pt>
                <c:pt idx="2">
                  <c:v>4807</c:v>
                </c:pt>
                <c:pt idx="3">
                  <c:v>5930</c:v>
                </c:pt>
                <c:pt idx="4">
                  <c:v>7075</c:v>
                </c:pt>
                <c:pt idx="5">
                  <c:v>7955</c:v>
                </c:pt>
                <c:pt idx="6">
                  <c:v>9124</c:v>
                </c:pt>
              </c:numCache>
            </c:numRef>
          </c:val>
        </c:ser>
        <c:ser>
          <c:idx val="1"/>
          <c:order val="1"/>
          <c:tx>
            <c:v>Nombre des personnes assistées</c:v>
          </c:tx>
          <c:spPr>
            <a:solidFill>
              <a:srgbClr val="993366"/>
            </a:solidFill>
            <a:ln w="12700">
              <a:solidFill>
                <a:srgbClr val="000000"/>
              </a:solidFill>
              <a:prstDash val="solid"/>
            </a:ln>
          </c:spPr>
          <c:dLbls>
            <c:spPr>
              <a:noFill/>
              <a:ln w="25400">
                <a:noFill/>
              </a:ln>
            </c:spPr>
            <c:txPr>
              <a:bodyPr/>
              <a:lstStyle/>
              <a:p>
                <a:pPr>
                  <a:defRPr sz="1000" b="1" i="0" u="none" strike="noStrike" baseline="0">
                    <a:solidFill>
                      <a:srgbClr val="000000"/>
                    </a:solidFill>
                    <a:latin typeface="Arial"/>
                    <a:ea typeface="Arial"/>
                    <a:cs typeface="Arial"/>
                  </a:defRPr>
                </a:pPr>
                <a:endParaRPr lang="fr-FR"/>
              </a:p>
            </c:txPr>
            <c:showVal val="1"/>
          </c:dLbls>
          <c:cat>
            <c:numRef>
              <c:f>Feuil8!$L$3:$L$9</c:f>
              <c:numCache>
                <c:formatCode>General</c:formatCode>
                <c:ptCount val="7"/>
                <c:pt idx="0">
                  <c:v>2017</c:v>
                </c:pt>
                <c:pt idx="1">
                  <c:v>2018</c:v>
                </c:pt>
                <c:pt idx="2">
                  <c:v>2019</c:v>
                </c:pt>
                <c:pt idx="3">
                  <c:v>2020</c:v>
                </c:pt>
                <c:pt idx="4">
                  <c:v>2021</c:v>
                </c:pt>
                <c:pt idx="5">
                  <c:v>2022</c:v>
                </c:pt>
                <c:pt idx="6">
                  <c:v>2023</c:v>
                </c:pt>
              </c:numCache>
            </c:numRef>
          </c:cat>
          <c:val>
            <c:numRef>
              <c:f>Feuil8!$N$3:$N$9</c:f>
              <c:numCache>
                <c:formatCode>General</c:formatCode>
                <c:ptCount val="7"/>
                <c:pt idx="0">
                  <c:v>2627</c:v>
                </c:pt>
                <c:pt idx="1">
                  <c:v>2567</c:v>
                </c:pt>
                <c:pt idx="2">
                  <c:v>2238</c:v>
                </c:pt>
                <c:pt idx="3">
                  <c:v>4847</c:v>
                </c:pt>
                <c:pt idx="4">
                  <c:v>4375</c:v>
                </c:pt>
                <c:pt idx="5">
                  <c:v>5764</c:v>
                </c:pt>
                <c:pt idx="6">
                  <c:v>6552</c:v>
                </c:pt>
              </c:numCache>
            </c:numRef>
          </c:val>
        </c:ser>
        <c:axId val="87593344"/>
        <c:axId val="87594880"/>
      </c:barChart>
      <c:catAx>
        <c:axId val="87593344"/>
        <c:scaling>
          <c:orientation val="minMax"/>
        </c:scaling>
        <c:axPos val="b"/>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87594880"/>
        <c:crosses val="autoZero"/>
        <c:auto val="1"/>
        <c:lblAlgn val="ctr"/>
        <c:lblOffset val="100"/>
        <c:tickLblSkip val="1"/>
        <c:tickMarkSkip val="1"/>
      </c:catAx>
      <c:valAx>
        <c:axId val="87594880"/>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87593344"/>
        <c:crosses val="autoZero"/>
        <c:crossBetween val="between"/>
      </c:valAx>
      <c:spPr>
        <a:noFill/>
        <a:ln w="12700">
          <a:solidFill>
            <a:srgbClr val="808080"/>
          </a:solidFill>
          <a:prstDash val="solid"/>
        </a:ln>
      </c:spPr>
    </c:plotArea>
    <c:legend>
      <c:legendPos val="b"/>
      <c:layout>
        <c:manualLayout>
          <c:xMode val="edge"/>
          <c:yMode val="edge"/>
          <c:x val="0.26666698480871731"/>
          <c:y val="0.88257893899625439"/>
          <c:w val="0.59699447291311458"/>
          <c:h val="8.3333731010896334E-2"/>
        </c:manualLayout>
      </c:layout>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0.10454560923533569"/>
          <c:y val="9.8485212791536464E-2"/>
          <c:w val="0.87424371780853816"/>
          <c:h val="0.6363659903453126"/>
        </c:manualLayout>
      </c:layout>
      <c:barChart>
        <c:barDir val="col"/>
        <c:grouping val="clustered"/>
        <c:ser>
          <c:idx val="0"/>
          <c:order val="0"/>
          <c:tx>
            <c:v>Cotisations perçues</c:v>
          </c:tx>
          <c:spPr>
            <a:solidFill>
              <a:srgbClr val="9999FF"/>
            </a:solidFill>
            <a:ln w="12700">
              <a:solidFill>
                <a:srgbClr val="000000"/>
              </a:solidFill>
              <a:prstDash val="solid"/>
            </a:ln>
          </c:spPr>
          <c:dLbls>
            <c:dLbl>
              <c:idx val="0"/>
              <c:layout>
                <c:manualLayout>
                  <c:x val="-4.0404040404040404E-3"/>
                  <c:y val="5.0501073729420183E-3"/>
                </c:manualLayout>
              </c:layout>
              <c:dLblPos val="outEnd"/>
              <c:showVal val="1"/>
            </c:dLbl>
            <c:dLbl>
              <c:idx val="3"/>
              <c:layout>
                <c:manualLayout>
                  <c:x val="-1.6161616161616162E-2"/>
                  <c:y val="2.0202020202020211E-2"/>
                </c:manualLayout>
              </c:layout>
              <c:dLblPos val="outEnd"/>
              <c:showVal val="1"/>
            </c:dLbl>
            <c:dLbl>
              <c:idx val="4"/>
              <c:layout>
                <c:manualLayout>
                  <c:x val="-7.4073218373937829E-17"/>
                  <c:y val="2.0202020202020211E-2"/>
                </c:manualLayout>
              </c:layout>
              <c:dLblPos val="outEnd"/>
              <c:showVal val="1"/>
            </c:dLbl>
            <c:dLbl>
              <c:idx val="5"/>
              <c:layout>
                <c:manualLayout>
                  <c:x val="-2.0202020202020211E-2"/>
                  <c:y val="2.0202020202020211E-2"/>
                </c:manualLayout>
              </c:layout>
              <c:dLblPos val="outEnd"/>
              <c:showVal val="1"/>
            </c:dLbl>
            <c:dLbl>
              <c:idx val="6"/>
              <c:layout>
                <c:manualLayout>
                  <c:x val="-2.2222222222222251E-2"/>
                  <c:y val="2.0202020202020211E-2"/>
                </c:manualLayout>
              </c:layout>
              <c:dLblPos val="outEnd"/>
              <c:showVal val="1"/>
            </c:dLbl>
            <c:spPr>
              <a:noFill/>
              <a:ln w="25400">
                <a:noFill/>
              </a:ln>
            </c:spPr>
            <c:txPr>
              <a:bodyPr/>
              <a:lstStyle/>
              <a:p>
                <a:pPr>
                  <a:defRPr sz="1000" b="1" i="0" u="none" strike="noStrike" baseline="0">
                    <a:solidFill>
                      <a:srgbClr val="00B0F0"/>
                    </a:solidFill>
                    <a:latin typeface="Arial"/>
                    <a:ea typeface="Arial"/>
                    <a:cs typeface="Arial"/>
                  </a:defRPr>
                </a:pPr>
                <a:endParaRPr lang="fr-FR"/>
              </a:p>
            </c:txPr>
            <c:showVal val="1"/>
          </c:dLbls>
          <c:cat>
            <c:numRef>
              <c:f>Feuil8!$P$3:$P$9</c:f>
              <c:numCache>
                <c:formatCode>General</c:formatCode>
                <c:ptCount val="7"/>
                <c:pt idx="0">
                  <c:v>2017</c:v>
                </c:pt>
                <c:pt idx="1">
                  <c:v>2018</c:v>
                </c:pt>
                <c:pt idx="2">
                  <c:v>2019</c:v>
                </c:pt>
                <c:pt idx="3">
                  <c:v>2020</c:v>
                </c:pt>
                <c:pt idx="4">
                  <c:v>2021</c:v>
                </c:pt>
                <c:pt idx="5">
                  <c:v>2022</c:v>
                </c:pt>
                <c:pt idx="6">
                  <c:v>2023</c:v>
                </c:pt>
              </c:numCache>
            </c:numRef>
          </c:cat>
          <c:val>
            <c:numRef>
              <c:f>Feuil8!$Q$3:$Q$9</c:f>
              <c:numCache>
                <c:formatCode>General</c:formatCode>
                <c:ptCount val="7"/>
                <c:pt idx="0">
                  <c:v>80400</c:v>
                </c:pt>
                <c:pt idx="1">
                  <c:v>90600</c:v>
                </c:pt>
                <c:pt idx="2">
                  <c:v>96140</c:v>
                </c:pt>
                <c:pt idx="3">
                  <c:v>118600</c:v>
                </c:pt>
                <c:pt idx="4">
                  <c:v>141500</c:v>
                </c:pt>
                <c:pt idx="5">
                  <c:v>159100</c:v>
                </c:pt>
                <c:pt idx="6">
                  <c:v>182480</c:v>
                </c:pt>
              </c:numCache>
            </c:numRef>
          </c:val>
        </c:ser>
        <c:ser>
          <c:idx val="1"/>
          <c:order val="1"/>
          <c:tx>
            <c:v>Montant payé par la MUSOSA</c:v>
          </c:tx>
          <c:spPr>
            <a:solidFill>
              <a:srgbClr val="993366"/>
            </a:solidFill>
            <a:ln w="12700">
              <a:solidFill>
                <a:srgbClr val="000000"/>
              </a:solidFill>
              <a:prstDash val="solid"/>
            </a:ln>
          </c:spPr>
          <c:dLbls>
            <c:dLbl>
              <c:idx val="0"/>
              <c:layout>
                <c:manualLayout>
                  <c:x val="2.6262467191601049E-2"/>
                  <c:y val="1.0101010101010105E-2"/>
                </c:manualLayout>
              </c:layout>
              <c:dLblPos val="outEnd"/>
              <c:showVal val="1"/>
            </c:dLbl>
            <c:dLbl>
              <c:idx val="1"/>
              <c:layout>
                <c:manualLayout>
                  <c:x val="1.8181818181818351E-2"/>
                  <c:y val="1.0101010101010105E-2"/>
                </c:manualLayout>
              </c:layout>
              <c:dLblPos val="outEnd"/>
              <c:showVal val="1"/>
            </c:dLbl>
            <c:dLbl>
              <c:idx val="2"/>
              <c:layout>
                <c:manualLayout>
                  <c:x val="2.2222222222222251E-2"/>
                  <c:y val="5.0505050505050475E-3"/>
                </c:manualLayout>
              </c:layout>
              <c:dLblPos val="outEnd"/>
              <c:showVal val="1"/>
            </c:dLbl>
            <c:dLbl>
              <c:idx val="3"/>
              <c:layout>
                <c:manualLayout>
                  <c:x val="3.6363636363636362E-2"/>
                  <c:y val="2.0202020202020211E-2"/>
                </c:manualLayout>
              </c:layout>
              <c:dLblPos val="outEnd"/>
              <c:showVal val="1"/>
            </c:dLbl>
            <c:dLbl>
              <c:idx val="4"/>
              <c:layout>
                <c:manualLayout>
                  <c:x val="2.6262626262626262E-2"/>
                  <c:y val="-2.0202020202020211E-2"/>
                </c:manualLayout>
              </c:layout>
              <c:dLblPos val="outEnd"/>
              <c:showVal val="1"/>
            </c:dLbl>
            <c:dLbl>
              <c:idx val="5"/>
              <c:layout>
                <c:manualLayout>
                  <c:x val="2.2222222222222251E-2"/>
                  <c:y val="1.0101010101010105E-2"/>
                </c:manualLayout>
              </c:layout>
              <c:dLblPos val="outEnd"/>
              <c:showVal val="1"/>
            </c:dLbl>
            <c:dLbl>
              <c:idx val="6"/>
              <c:layout>
                <c:manualLayout>
                  <c:x val="1.0101010101010105E-2"/>
                  <c:y val="0"/>
                </c:manualLayout>
              </c:layout>
              <c:tx>
                <c:rich>
                  <a:bodyPr/>
                  <a:lstStyle/>
                  <a:p>
                    <a:r>
                      <a:rPr lang="en-US"/>
                      <a:t>185857,84</a:t>
                    </a:r>
                  </a:p>
                </c:rich>
              </c:tx>
              <c:dLblPos val="outEnd"/>
              <c:showVal val="1"/>
            </c:dLbl>
            <c:spPr>
              <a:noFill/>
              <a:ln w="25400">
                <a:noFill/>
              </a:ln>
            </c:spPr>
            <c:txPr>
              <a:bodyPr/>
              <a:lstStyle/>
              <a:p>
                <a:pPr>
                  <a:defRPr sz="1000" b="1" i="0" u="none" strike="noStrike" baseline="0">
                    <a:solidFill>
                      <a:srgbClr val="000000"/>
                    </a:solidFill>
                    <a:latin typeface="Arial"/>
                    <a:ea typeface="Arial"/>
                    <a:cs typeface="Arial"/>
                  </a:defRPr>
                </a:pPr>
                <a:endParaRPr lang="fr-FR"/>
              </a:p>
            </c:txPr>
            <c:showVal val="1"/>
          </c:dLbls>
          <c:cat>
            <c:numRef>
              <c:f>Feuil8!$P$3:$P$9</c:f>
              <c:numCache>
                <c:formatCode>General</c:formatCode>
                <c:ptCount val="7"/>
                <c:pt idx="0">
                  <c:v>2017</c:v>
                </c:pt>
                <c:pt idx="1">
                  <c:v>2018</c:v>
                </c:pt>
                <c:pt idx="2">
                  <c:v>2019</c:v>
                </c:pt>
                <c:pt idx="3">
                  <c:v>2020</c:v>
                </c:pt>
                <c:pt idx="4">
                  <c:v>2021</c:v>
                </c:pt>
                <c:pt idx="5">
                  <c:v>2022</c:v>
                </c:pt>
                <c:pt idx="6">
                  <c:v>2023</c:v>
                </c:pt>
              </c:numCache>
            </c:numRef>
          </c:cat>
          <c:val>
            <c:numRef>
              <c:f>Feuil8!$R$3:$R$9</c:f>
              <c:numCache>
                <c:formatCode>General</c:formatCode>
                <c:ptCount val="7"/>
                <c:pt idx="0">
                  <c:v>70431.320000000007</c:v>
                </c:pt>
                <c:pt idx="1">
                  <c:v>64238.52</c:v>
                </c:pt>
                <c:pt idx="2">
                  <c:v>49561.54</c:v>
                </c:pt>
                <c:pt idx="3">
                  <c:v>123444.35</c:v>
                </c:pt>
                <c:pt idx="4">
                  <c:v>107488.38</c:v>
                </c:pt>
                <c:pt idx="5">
                  <c:v>151724.37</c:v>
                </c:pt>
                <c:pt idx="6">
                  <c:v>185857.84999999998</c:v>
                </c:pt>
              </c:numCache>
            </c:numRef>
          </c:val>
        </c:ser>
        <c:axId val="112474752"/>
        <c:axId val="112484736"/>
      </c:barChart>
      <c:catAx>
        <c:axId val="112474752"/>
        <c:scaling>
          <c:orientation val="minMax"/>
        </c:scaling>
        <c:axPos val="b"/>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484736"/>
        <c:crosses val="autoZero"/>
        <c:auto val="1"/>
        <c:lblAlgn val="ctr"/>
        <c:lblOffset val="100"/>
        <c:tickLblSkip val="1"/>
        <c:tickMarkSkip val="1"/>
      </c:catAx>
      <c:valAx>
        <c:axId val="112484736"/>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474752"/>
        <c:crosses val="autoZero"/>
        <c:crossBetween val="between"/>
      </c:valAx>
      <c:spPr>
        <a:noFill/>
        <a:ln w="12700">
          <a:solidFill>
            <a:srgbClr val="808080"/>
          </a:solidFill>
          <a:prstDash val="solid"/>
        </a:ln>
      </c:spPr>
    </c:plotArea>
    <c:legend>
      <c:legendPos val="b"/>
      <c:layout>
        <c:manualLayout>
          <c:xMode val="edge"/>
          <c:yMode val="edge"/>
          <c:x val="0.29242471963732203"/>
          <c:y val="0.89394257535989863"/>
          <c:w val="0.49697049232483109"/>
          <c:h val="8.3333731010896334E-2"/>
        </c:manualLayout>
      </c:layout>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9.6969840450166545E-2"/>
          <c:y val="8.3333641592838528E-2"/>
          <c:w val="0.89545587040700525"/>
          <c:h val="0.62500231194628886"/>
        </c:manualLayout>
      </c:layout>
      <c:barChart>
        <c:barDir val="col"/>
        <c:grouping val="clustered"/>
        <c:ser>
          <c:idx val="0"/>
          <c:order val="0"/>
          <c:tx>
            <c:v>Norme taux d'utilisation</c:v>
          </c:tx>
          <c:spPr>
            <a:solidFill>
              <a:srgbClr val="9999FF"/>
            </a:solidFill>
            <a:ln w="12700">
              <a:solidFill>
                <a:srgbClr val="000000"/>
              </a:solidFill>
              <a:prstDash val="solid"/>
            </a:ln>
          </c:spPr>
          <c:dLbls>
            <c:spPr>
              <a:noFill/>
              <a:ln w="25400">
                <a:noFill/>
              </a:ln>
            </c:spPr>
            <c:txPr>
              <a:bodyPr/>
              <a:lstStyle/>
              <a:p>
                <a:pPr>
                  <a:defRPr sz="1000" b="0" i="0" u="none" strike="noStrike" baseline="0">
                    <a:solidFill>
                      <a:srgbClr val="000000"/>
                    </a:solidFill>
                    <a:latin typeface="Arial"/>
                    <a:ea typeface="Arial"/>
                    <a:cs typeface="Arial"/>
                  </a:defRPr>
                </a:pPr>
                <a:endParaRPr lang="fr-FR"/>
              </a:p>
            </c:txPr>
            <c:showVal val="1"/>
          </c:dLbls>
          <c:cat>
            <c:numRef>
              <c:f>Feuil8!$L$3:$L$9</c:f>
              <c:numCache>
                <c:formatCode>General</c:formatCode>
                <c:ptCount val="7"/>
                <c:pt idx="0">
                  <c:v>2017</c:v>
                </c:pt>
                <c:pt idx="1">
                  <c:v>2018</c:v>
                </c:pt>
                <c:pt idx="2">
                  <c:v>2019</c:v>
                </c:pt>
                <c:pt idx="3">
                  <c:v>2020</c:v>
                </c:pt>
                <c:pt idx="4">
                  <c:v>2021</c:v>
                </c:pt>
                <c:pt idx="5">
                  <c:v>2022</c:v>
                </c:pt>
                <c:pt idx="6">
                  <c:v>2023</c:v>
                </c:pt>
              </c:numCache>
            </c:numRef>
          </c:cat>
          <c:val>
            <c:numRef>
              <c:f>Feuil8!$M$3:$M$9</c:f>
              <c:numCache>
                <c:formatCode>General</c:formatCode>
                <c:ptCount val="7"/>
                <c:pt idx="0">
                  <c:v>50</c:v>
                </c:pt>
                <c:pt idx="1">
                  <c:v>50</c:v>
                </c:pt>
                <c:pt idx="2">
                  <c:v>50</c:v>
                </c:pt>
                <c:pt idx="3">
                  <c:v>50</c:v>
                </c:pt>
                <c:pt idx="4">
                  <c:v>50</c:v>
                </c:pt>
                <c:pt idx="5">
                  <c:v>50</c:v>
                </c:pt>
                <c:pt idx="6">
                  <c:v>50</c:v>
                </c:pt>
              </c:numCache>
            </c:numRef>
          </c:val>
        </c:ser>
        <c:ser>
          <c:idx val="1"/>
          <c:order val="1"/>
          <c:tx>
            <c:v>Taux d'utilisation annuel</c:v>
          </c:tx>
          <c:spPr>
            <a:solidFill>
              <a:srgbClr val="993366"/>
            </a:solidFill>
            <a:ln w="12700">
              <a:solidFill>
                <a:srgbClr val="000000"/>
              </a:solidFill>
              <a:prstDash val="solid"/>
            </a:ln>
          </c:spPr>
          <c:dLbls>
            <c:spPr>
              <a:noFill/>
              <a:ln w="25400">
                <a:noFill/>
              </a:ln>
            </c:spPr>
            <c:txPr>
              <a:bodyPr/>
              <a:lstStyle/>
              <a:p>
                <a:pPr>
                  <a:defRPr sz="1000" b="1" i="0" u="none" strike="noStrike" baseline="0">
                    <a:solidFill>
                      <a:srgbClr val="000000"/>
                    </a:solidFill>
                    <a:latin typeface="Arial"/>
                    <a:ea typeface="Arial"/>
                    <a:cs typeface="Arial"/>
                  </a:defRPr>
                </a:pPr>
                <a:endParaRPr lang="fr-FR"/>
              </a:p>
            </c:txPr>
            <c:showVal val="1"/>
          </c:dLbls>
          <c:cat>
            <c:numRef>
              <c:f>Feuil8!$L$3:$L$9</c:f>
              <c:numCache>
                <c:formatCode>General</c:formatCode>
                <c:ptCount val="7"/>
                <c:pt idx="0">
                  <c:v>2017</c:v>
                </c:pt>
                <c:pt idx="1">
                  <c:v>2018</c:v>
                </c:pt>
                <c:pt idx="2">
                  <c:v>2019</c:v>
                </c:pt>
                <c:pt idx="3">
                  <c:v>2020</c:v>
                </c:pt>
                <c:pt idx="4">
                  <c:v>2021</c:v>
                </c:pt>
                <c:pt idx="5">
                  <c:v>2022</c:v>
                </c:pt>
                <c:pt idx="6">
                  <c:v>2023</c:v>
                </c:pt>
              </c:numCache>
            </c:numRef>
          </c:cat>
          <c:val>
            <c:numRef>
              <c:f>Feuil8!$N$3:$N$9</c:f>
              <c:numCache>
                <c:formatCode>General</c:formatCode>
                <c:ptCount val="7"/>
                <c:pt idx="0">
                  <c:v>65.349999999999994</c:v>
                </c:pt>
                <c:pt idx="1">
                  <c:v>56.67</c:v>
                </c:pt>
                <c:pt idx="2">
                  <c:v>46.56</c:v>
                </c:pt>
                <c:pt idx="3">
                  <c:v>81.73</c:v>
                </c:pt>
                <c:pt idx="4">
                  <c:v>61.83</c:v>
                </c:pt>
                <c:pt idx="5">
                  <c:v>72.45</c:v>
                </c:pt>
                <c:pt idx="6">
                  <c:v>71.81</c:v>
                </c:pt>
              </c:numCache>
            </c:numRef>
          </c:val>
        </c:ser>
        <c:axId val="112608384"/>
        <c:axId val="112609920"/>
      </c:barChart>
      <c:catAx>
        <c:axId val="112608384"/>
        <c:scaling>
          <c:orientation val="minMax"/>
        </c:scaling>
        <c:axPos val="b"/>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609920"/>
        <c:crosses val="autoZero"/>
        <c:auto val="1"/>
        <c:lblAlgn val="ctr"/>
        <c:lblOffset val="100"/>
        <c:tickLblSkip val="1"/>
        <c:tickMarkSkip val="1"/>
      </c:catAx>
      <c:valAx>
        <c:axId val="112609920"/>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608384"/>
        <c:crosses val="autoZero"/>
        <c:crossBetween val="between"/>
      </c:valAx>
      <c:spPr>
        <a:noFill/>
        <a:ln w="12700">
          <a:solidFill>
            <a:srgbClr val="808080"/>
          </a:solidFill>
          <a:prstDash val="solid"/>
        </a:ln>
      </c:spPr>
    </c:plotArea>
    <c:legend>
      <c:legendPos val="b"/>
      <c:layout>
        <c:manualLayout>
          <c:xMode val="edge"/>
          <c:yMode val="edge"/>
          <c:x val="0.26666698480871731"/>
          <c:y val="0.88257893899625439"/>
          <c:w val="0.5242432195975506"/>
          <c:h val="8.3333731010896334E-2"/>
        </c:manualLayout>
      </c:layout>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chart>
    <c:plotArea>
      <c:layout>
        <c:manualLayout>
          <c:layoutTarget val="inner"/>
          <c:xMode val="edge"/>
          <c:yMode val="edge"/>
          <c:x val="0.10454560923533569"/>
          <c:y val="9.8485212791536464E-2"/>
          <c:w val="0.87424371780853816"/>
          <c:h val="0.6363659903453126"/>
        </c:manualLayout>
      </c:layout>
      <c:barChart>
        <c:barDir val="col"/>
        <c:grouping val="clustered"/>
        <c:ser>
          <c:idx val="0"/>
          <c:order val="0"/>
          <c:tx>
            <c:v>Objectif de sinistralité annuel</c:v>
          </c:tx>
          <c:spPr>
            <a:solidFill>
              <a:srgbClr val="9999FF"/>
            </a:solidFill>
            <a:ln w="12700">
              <a:solidFill>
                <a:srgbClr val="000000"/>
              </a:solidFill>
              <a:prstDash val="solid"/>
            </a:ln>
          </c:spPr>
          <c:dLbls>
            <c:dLbl>
              <c:idx val="0"/>
              <c:layout>
                <c:manualLayout>
                  <c:x val="-4.0404040404040404E-3"/>
                  <c:y val="5.0501073729420183E-3"/>
                </c:manualLayout>
              </c:layout>
              <c:dLblPos val="outEnd"/>
              <c:showVal val="1"/>
            </c:dLbl>
            <c:dLbl>
              <c:idx val="3"/>
              <c:layout>
                <c:manualLayout>
                  <c:x val="-1.6161616161616162E-2"/>
                  <c:y val="2.0202020202020211E-2"/>
                </c:manualLayout>
              </c:layout>
              <c:dLblPos val="outEnd"/>
              <c:showVal val="1"/>
            </c:dLbl>
            <c:dLbl>
              <c:idx val="4"/>
              <c:layout>
                <c:manualLayout>
                  <c:x val="-7.4073218373937829E-17"/>
                  <c:y val="2.0202020202020211E-2"/>
                </c:manualLayout>
              </c:layout>
              <c:dLblPos val="outEnd"/>
              <c:showVal val="1"/>
            </c:dLbl>
            <c:dLbl>
              <c:idx val="5"/>
              <c:layout>
                <c:manualLayout>
                  <c:x val="-6.0606060606060623E-3"/>
                  <c:y val="2.0202020202020211E-2"/>
                </c:manualLayout>
              </c:layout>
              <c:dLblPos val="outEnd"/>
              <c:showVal val="1"/>
            </c:dLbl>
            <c:dLbl>
              <c:idx val="6"/>
              <c:layout>
                <c:manualLayout>
                  <c:x val="0"/>
                  <c:y val="2.0202020202020211E-2"/>
                </c:manualLayout>
              </c:layout>
              <c:dLblPos val="outEnd"/>
              <c:showVal val="1"/>
            </c:dLbl>
            <c:spPr>
              <a:noFill/>
              <a:ln w="25400">
                <a:noFill/>
              </a:ln>
            </c:spPr>
            <c:txPr>
              <a:bodyPr/>
              <a:lstStyle/>
              <a:p>
                <a:pPr>
                  <a:defRPr sz="1000" b="1" i="0" u="none" strike="noStrike" baseline="0">
                    <a:solidFill>
                      <a:srgbClr val="00B0F0"/>
                    </a:solidFill>
                    <a:latin typeface="Arial"/>
                    <a:ea typeface="Arial"/>
                    <a:cs typeface="Arial"/>
                  </a:defRPr>
                </a:pPr>
                <a:endParaRPr lang="fr-FR"/>
              </a:p>
            </c:txPr>
            <c:showVal val="1"/>
          </c:dLbls>
          <c:cat>
            <c:numRef>
              <c:f>Feuil8!$P$3:$P$9</c:f>
              <c:numCache>
                <c:formatCode>General</c:formatCode>
                <c:ptCount val="7"/>
                <c:pt idx="0">
                  <c:v>2017</c:v>
                </c:pt>
                <c:pt idx="1">
                  <c:v>2018</c:v>
                </c:pt>
                <c:pt idx="2">
                  <c:v>2019</c:v>
                </c:pt>
                <c:pt idx="3">
                  <c:v>2020</c:v>
                </c:pt>
                <c:pt idx="4">
                  <c:v>2021</c:v>
                </c:pt>
                <c:pt idx="5">
                  <c:v>2022</c:v>
                </c:pt>
                <c:pt idx="6">
                  <c:v>2023</c:v>
                </c:pt>
              </c:numCache>
            </c:numRef>
          </c:cat>
          <c:val>
            <c:numRef>
              <c:f>Feuil8!$Q$3:$Q$9</c:f>
              <c:numCache>
                <c:formatCode>General</c:formatCode>
                <c:ptCount val="7"/>
                <c:pt idx="0">
                  <c:v>80</c:v>
                </c:pt>
                <c:pt idx="1">
                  <c:v>80</c:v>
                </c:pt>
                <c:pt idx="2">
                  <c:v>80</c:v>
                </c:pt>
                <c:pt idx="3">
                  <c:v>80</c:v>
                </c:pt>
                <c:pt idx="4">
                  <c:v>80</c:v>
                </c:pt>
                <c:pt idx="5">
                  <c:v>80</c:v>
                </c:pt>
                <c:pt idx="6">
                  <c:v>80</c:v>
                </c:pt>
              </c:numCache>
            </c:numRef>
          </c:val>
        </c:ser>
        <c:ser>
          <c:idx val="1"/>
          <c:order val="1"/>
          <c:tx>
            <c:v>Taux de sinistralité annuel</c:v>
          </c:tx>
          <c:spPr>
            <a:solidFill>
              <a:srgbClr val="993366"/>
            </a:solidFill>
            <a:ln w="12700">
              <a:solidFill>
                <a:srgbClr val="000000"/>
              </a:solidFill>
              <a:prstDash val="solid"/>
            </a:ln>
          </c:spPr>
          <c:dLbls>
            <c:dLbl>
              <c:idx val="0"/>
              <c:layout>
                <c:manualLayout>
                  <c:x val="1.6161457090590983E-2"/>
                  <c:y val="0"/>
                </c:manualLayout>
              </c:layout>
              <c:dLblPos val="outEnd"/>
              <c:showVal val="1"/>
            </c:dLbl>
            <c:dLbl>
              <c:idx val="1"/>
              <c:layout>
                <c:manualLayout>
                  <c:x val="1.2121212121212118E-2"/>
                  <c:y val="-1.5151515151515181E-2"/>
                </c:manualLayout>
              </c:layout>
              <c:dLblPos val="outEnd"/>
              <c:showVal val="1"/>
            </c:dLbl>
            <c:dLbl>
              <c:idx val="2"/>
              <c:layout>
                <c:manualLayout>
                  <c:x val="1.4141414141414142E-2"/>
                  <c:y val="-1.5151515151515181E-2"/>
                </c:manualLayout>
              </c:layout>
              <c:dLblPos val="outEnd"/>
              <c:showVal val="1"/>
            </c:dLbl>
            <c:dLbl>
              <c:idx val="3"/>
              <c:layout>
                <c:manualLayout>
                  <c:x val="4.0402449693788334E-3"/>
                  <c:y val="5.0505050505050475E-3"/>
                </c:manualLayout>
              </c:layout>
              <c:dLblPos val="outEnd"/>
              <c:showVal val="1"/>
            </c:dLbl>
            <c:dLbl>
              <c:idx val="4"/>
              <c:layout>
                <c:manualLayout>
                  <c:x val="1.6161616161616162E-2"/>
                  <c:y val="-2.0202020202020211E-2"/>
                </c:manualLayout>
              </c:layout>
              <c:dLblPos val="outEnd"/>
              <c:showVal val="1"/>
            </c:dLbl>
            <c:dLbl>
              <c:idx val="5"/>
              <c:layout>
                <c:manualLayout>
                  <c:x val="-1.0101010101010105E-2"/>
                  <c:y val="-5.0505050505050475E-3"/>
                </c:manualLayout>
              </c:layout>
              <c:dLblPos val="outEnd"/>
              <c:showVal val="1"/>
            </c:dLbl>
            <c:spPr>
              <a:noFill/>
              <a:ln w="25400">
                <a:noFill/>
              </a:ln>
            </c:spPr>
            <c:txPr>
              <a:bodyPr/>
              <a:lstStyle/>
              <a:p>
                <a:pPr>
                  <a:defRPr sz="1000" b="1" i="0" u="none" strike="noStrike" baseline="0">
                    <a:solidFill>
                      <a:srgbClr val="000000"/>
                    </a:solidFill>
                    <a:latin typeface="Arial"/>
                    <a:ea typeface="Arial"/>
                    <a:cs typeface="Arial"/>
                  </a:defRPr>
                </a:pPr>
                <a:endParaRPr lang="fr-FR"/>
              </a:p>
            </c:txPr>
            <c:showVal val="1"/>
          </c:dLbls>
          <c:cat>
            <c:numRef>
              <c:f>Feuil8!$P$3:$P$9</c:f>
              <c:numCache>
                <c:formatCode>General</c:formatCode>
                <c:ptCount val="7"/>
                <c:pt idx="0">
                  <c:v>2017</c:v>
                </c:pt>
                <c:pt idx="1">
                  <c:v>2018</c:v>
                </c:pt>
                <c:pt idx="2">
                  <c:v>2019</c:v>
                </c:pt>
                <c:pt idx="3">
                  <c:v>2020</c:v>
                </c:pt>
                <c:pt idx="4">
                  <c:v>2021</c:v>
                </c:pt>
                <c:pt idx="5">
                  <c:v>2022</c:v>
                </c:pt>
                <c:pt idx="6">
                  <c:v>2023</c:v>
                </c:pt>
              </c:numCache>
            </c:numRef>
          </c:cat>
          <c:val>
            <c:numRef>
              <c:f>Feuil8!$R$3:$R$9</c:f>
              <c:numCache>
                <c:formatCode>0.00</c:formatCode>
                <c:ptCount val="7"/>
                <c:pt idx="0">
                  <c:v>87.601144278606981</c:v>
                </c:pt>
                <c:pt idx="1">
                  <c:v>70.903443708609274</c:v>
                </c:pt>
                <c:pt idx="2">
                  <c:v>51.551425005200159</c:v>
                </c:pt>
                <c:pt idx="3">
                  <c:v>104.08461214165261</c:v>
                </c:pt>
                <c:pt idx="4">
                  <c:v>75.963519434628992</c:v>
                </c:pt>
                <c:pt idx="5">
                  <c:v>95.364154619736027</c:v>
                </c:pt>
                <c:pt idx="6" formatCode="General">
                  <c:v>101.85</c:v>
                </c:pt>
              </c:numCache>
            </c:numRef>
          </c:val>
        </c:ser>
        <c:axId val="112643456"/>
        <c:axId val="112649344"/>
      </c:barChart>
      <c:catAx>
        <c:axId val="112643456"/>
        <c:scaling>
          <c:orientation val="minMax"/>
        </c:scaling>
        <c:axPos val="b"/>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649344"/>
        <c:crosses val="autoZero"/>
        <c:auto val="1"/>
        <c:lblAlgn val="ctr"/>
        <c:lblOffset val="100"/>
        <c:tickLblSkip val="1"/>
        <c:tickMarkSkip val="1"/>
      </c:catAx>
      <c:valAx>
        <c:axId val="112649344"/>
        <c:scaling>
          <c:orientation val="minMax"/>
        </c:scaling>
        <c:axPos val="l"/>
        <c:majorGridlines>
          <c:spPr>
            <a:ln w="3175">
              <a:solidFill>
                <a:srgbClr val="000000"/>
              </a:solidFill>
              <a:prstDash val="solid"/>
            </a:ln>
          </c:spPr>
        </c:majorGridlines>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fr-FR"/>
          </a:p>
        </c:txPr>
        <c:crossAx val="112643456"/>
        <c:crosses val="autoZero"/>
        <c:crossBetween val="between"/>
      </c:valAx>
      <c:spPr>
        <a:noFill/>
        <a:ln w="12700">
          <a:solidFill>
            <a:srgbClr val="808080"/>
          </a:solidFill>
          <a:prstDash val="solid"/>
        </a:ln>
      </c:spPr>
    </c:plotArea>
    <c:legend>
      <c:legendPos val="b"/>
      <c:layout>
        <c:manualLayout>
          <c:xMode val="edge"/>
          <c:yMode val="edge"/>
          <c:x val="0.26010148731408839"/>
          <c:y val="0.89394257535989863"/>
          <c:w val="0.60000885306004026"/>
          <c:h val="8.3333731010896334E-2"/>
        </c:manualLayout>
      </c:layout>
      <c:spPr>
        <a:solidFill>
          <a:srgbClr val="FFFFFF"/>
        </a:solidFill>
        <a:ln w="25400">
          <a:noFill/>
        </a:ln>
      </c:spPr>
      <c:txPr>
        <a:bodyPr/>
        <a:lstStyle/>
        <a:p>
          <a:pPr>
            <a:defRPr sz="920" b="0" i="0" u="none" strike="noStrike" baseline="0">
              <a:solidFill>
                <a:srgbClr val="000000"/>
              </a:solidFill>
              <a:latin typeface="Arial"/>
              <a:ea typeface="Arial"/>
              <a:cs typeface="Arial"/>
            </a:defRPr>
          </a:pPr>
          <a:endParaRPr lang="fr-FR"/>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fr-FR"/>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chart>
    <c:plotArea>
      <c:layout/>
      <c:pieChart>
        <c:varyColors val="1"/>
        <c:ser>
          <c:idx val="0"/>
          <c:order val="0"/>
          <c:dLbls>
            <c:txPr>
              <a:bodyPr/>
              <a:lstStyle/>
              <a:p>
                <a:pPr>
                  <a:defRPr sz="1000" b="1" i="0" u="none" strike="noStrike" baseline="0">
                    <a:solidFill>
                      <a:srgbClr val="000000"/>
                    </a:solidFill>
                    <a:latin typeface="Calibri"/>
                    <a:ea typeface="Calibri"/>
                    <a:cs typeface="Calibri"/>
                  </a:defRPr>
                </a:pPr>
                <a:endParaRPr lang="fr-FR"/>
              </a:p>
            </c:txPr>
            <c:showCatName val="1"/>
            <c:showPercent val="1"/>
            <c:showLeaderLines val="1"/>
          </c:dLbls>
          <c:cat>
            <c:strRef>
              <c:f>Feuil12!$H$8:$H$14</c:f>
              <c:strCache>
                <c:ptCount val="7"/>
                <c:pt idx="0">
                  <c:v>Ambulatoire</c:v>
                </c:pt>
                <c:pt idx="1">
                  <c:v>Med Interne</c:v>
                </c:pt>
                <c:pt idx="2">
                  <c:v>Pediatrie</c:v>
                </c:pt>
                <c:pt idx="3">
                  <c:v>Gynécologie</c:v>
                </c:pt>
                <c:pt idx="4">
                  <c:v>Chirurgie</c:v>
                </c:pt>
                <c:pt idx="5">
                  <c:v>Ophtalmo</c:v>
                </c:pt>
                <c:pt idx="6">
                  <c:v>Accouchées</c:v>
                </c:pt>
              </c:strCache>
            </c:strRef>
          </c:cat>
          <c:val>
            <c:numRef>
              <c:f>Feuil12!$I$8:$I$14</c:f>
              <c:numCache>
                <c:formatCode>General</c:formatCode>
                <c:ptCount val="7"/>
                <c:pt idx="0">
                  <c:v>4567</c:v>
                </c:pt>
                <c:pt idx="1">
                  <c:v>910</c:v>
                </c:pt>
                <c:pt idx="2">
                  <c:v>492</c:v>
                </c:pt>
                <c:pt idx="3">
                  <c:v>115</c:v>
                </c:pt>
                <c:pt idx="4">
                  <c:v>78</c:v>
                </c:pt>
                <c:pt idx="5">
                  <c:v>159</c:v>
                </c:pt>
                <c:pt idx="6">
                  <c:v>231</c:v>
                </c:pt>
              </c:numCache>
            </c:numRef>
          </c:val>
        </c:ser>
        <c:dLbls>
          <c:showCatName val="1"/>
          <c:showPercent val="1"/>
        </c:dLbls>
        <c:firstSliceAng val="0"/>
      </c:pieChart>
      <c:spPr>
        <a:noFill/>
        <a:ln w="25400">
          <a:noFill/>
        </a:ln>
      </c:spPr>
    </c:plotArea>
    <c:plotVisOnly val="1"/>
    <c:dispBlanksAs val="zero"/>
  </c:chart>
  <c:txPr>
    <a:bodyPr/>
    <a:lstStyle/>
    <a:p>
      <a:pPr>
        <a:defRPr sz="1000" b="0" i="0" u="none" strike="noStrike" baseline="0">
          <a:solidFill>
            <a:srgbClr val="000000"/>
          </a:solidFill>
          <a:latin typeface="Calibri"/>
          <a:ea typeface="Calibri"/>
          <a:cs typeface="Calibri"/>
        </a:defRPr>
      </a:pPr>
      <a:endParaRPr lang="fr-FR"/>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r-FR"/>
  <c:chart>
    <c:plotArea>
      <c:layout/>
      <c:pieChart>
        <c:varyColors val="1"/>
        <c:ser>
          <c:idx val="0"/>
          <c:order val="0"/>
          <c:dLbls>
            <c:txPr>
              <a:bodyPr/>
              <a:lstStyle/>
              <a:p>
                <a:pPr>
                  <a:defRPr b="1"/>
                </a:pPr>
                <a:endParaRPr lang="fr-FR"/>
              </a:p>
            </c:txPr>
            <c:showCatName val="1"/>
            <c:showPercent val="1"/>
            <c:showLeaderLines val="1"/>
          </c:dLbls>
          <c:cat>
            <c:strRef>
              <c:f>Feuil12!$H$8:$H$14</c:f>
              <c:strCache>
                <c:ptCount val="7"/>
                <c:pt idx="0">
                  <c:v>Ambulatoire</c:v>
                </c:pt>
                <c:pt idx="1">
                  <c:v>Med Interne</c:v>
                </c:pt>
                <c:pt idx="2">
                  <c:v>Pediatrie</c:v>
                </c:pt>
                <c:pt idx="3">
                  <c:v>Gynécologie</c:v>
                </c:pt>
                <c:pt idx="4">
                  <c:v>Chirurgie</c:v>
                </c:pt>
                <c:pt idx="5">
                  <c:v>Ophtalmo</c:v>
                </c:pt>
                <c:pt idx="6">
                  <c:v>Accouchement</c:v>
                </c:pt>
              </c:strCache>
            </c:strRef>
          </c:cat>
          <c:val>
            <c:numRef>
              <c:f>Feuil12!$I$8:$I$14</c:f>
              <c:numCache>
                <c:formatCode>General</c:formatCode>
                <c:ptCount val="7"/>
                <c:pt idx="0">
                  <c:v>81605.97</c:v>
                </c:pt>
                <c:pt idx="1">
                  <c:v>49065.259999999995</c:v>
                </c:pt>
                <c:pt idx="2">
                  <c:v>21247.95</c:v>
                </c:pt>
                <c:pt idx="3">
                  <c:v>5934.3200000000024</c:v>
                </c:pt>
                <c:pt idx="4">
                  <c:v>8296.31</c:v>
                </c:pt>
                <c:pt idx="5">
                  <c:v>4284.76</c:v>
                </c:pt>
                <c:pt idx="6">
                  <c:v>15423.300000000003</c:v>
                </c:pt>
              </c:numCache>
            </c:numRef>
          </c:val>
        </c:ser>
        <c:dLbls>
          <c:showCatName val="1"/>
          <c:showPercent val="1"/>
        </c:dLbls>
        <c:firstSliceAng val="0"/>
      </c:pieChart>
      <c:spPr>
        <a:noFill/>
        <a:ln w="25400">
          <a:noFill/>
        </a:ln>
      </c:spPr>
    </c:plotArea>
    <c:plotVisOnly val="1"/>
    <c:dispBlanksAs val="zero"/>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fr-FR"/>
  <c:chart>
    <c:plotArea>
      <c:layout/>
      <c:pieChart>
        <c:varyColors val="1"/>
        <c:ser>
          <c:idx val="0"/>
          <c:order val="0"/>
          <c:dLbls>
            <c:txPr>
              <a:bodyPr/>
              <a:lstStyle/>
              <a:p>
                <a:pPr>
                  <a:defRPr sz="1050" b="1"/>
                </a:pPr>
                <a:endParaRPr lang="fr-FR"/>
              </a:p>
            </c:txPr>
            <c:showCatName val="1"/>
            <c:showPercent val="1"/>
            <c:showLeaderLines val="1"/>
          </c:dLbls>
          <c:cat>
            <c:strRef>
              <c:f>Feuil12!$A$15:$A$16</c:f>
              <c:strCache>
                <c:ptCount val="2"/>
                <c:pt idx="0">
                  <c:v>Accouchement eutocique</c:v>
                </c:pt>
                <c:pt idx="1">
                  <c:v>Accouchement par Cesarienne</c:v>
                </c:pt>
              </c:strCache>
            </c:strRef>
          </c:cat>
          <c:val>
            <c:numRef>
              <c:f>Feuil12!$B$15:$B$16</c:f>
              <c:numCache>
                <c:formatCode>General</c:formatCode>
                <c:ptCount val="2"/>
                <c:pt idx="0">
                  <c:v>85</c:v>
                </c:pt>
                <c:pt idx="1">
                  <c:v>146</c:v>
                </c:pt>
              </c:numCache>
            </c:numRef>
          </c:val>
        </c:ser>
        <c:dLbls>
          <c:showCatName val="1"/>
          <c:showPercent val="1"/>
        </c:dLbls>
        <c:firstSliceAng val="0"/>
      </c:pieChart>
      <c:spPr>
        <a:noFill/>
        <a:ln w="25400">
          <a:noFill/>
        </a:ln>
      </c:spPr>
    </c:plotArea>
    <c:plotVisOnly val="1"/>
    <c:dispBlanksAs val="zero"/>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fr-FR"/>
  <c:chart>
    <c:view3D>
      <c:depthPercent val="100"/>
      <c:rAngAx val="1"/>
    </c:view3D>
    <c:plotArea>
      <c:layout/>
      <c:bar3DChart>
        <c:barDir val="col"/>
        <c:grouping val="stacked"/>
        <c:ser>
          <c:idx val="0"/>
          <c:order val="0"/>
          <c:tx>
            <c:strRef>
              <c:f>Feuil13!$I$24</c:f>
              <c:strCache>
                <c:ptCount val="1"/>
                <c:pt idx="0">
                  <c:v>Coût Services Produit MUSOSA</c:v>
                </c:pt>
              </c:strCache>
            </c:strRef>
          </c:tx>
          <c:cat>
            <c:strRef>
              <c:f>Feuil13!$H$25:$H$38</c:f>
              <c:strCache>
                <c:ptCount val="13"/>
                <c:pt idx="0">
                  <c:v>MATANDA</c:v>
                </c:pt>
                <c:pt idx="1">
                  <c:v>CUG</c:v>
                </c:pt>
                <c:pt idx="2">
                  <c:v>CH STE FAM</c:v>
                </c:pt>
                <c:pt idx="3">
                  <c:v>WANAM</c:v>
                </c:pt>
                <c:pt idx="4">
                  <c:v>KATWA</c:v>
                </c:pt>
                <c:pt idx="5">
                  <c:v>KITATUM</c:v>
                </c:pt>
                <c:pt idx="6">
                  <c:v>FEPSI</c:v>
                </c:pt>
                <c:pt idx="7">
                  <c:v>EMM D'ALZON B</c:v>
                </c:pt>
                <c:pt idx="8">
                  <c:v>ISTM BENI</c:v>
                </c:pt>
                <c:pt idx="9">
                  <c:v>ANUARITE</c:v>
                </c:pt>
                <c:pt idx="10">
                  <c:v>CH MAGHOMBI</c:v>
                </c:pt>
                <c:pt idx="11">
                  <c:v>ST PEREGRIN</c:v>
                </c:pt>
                <c:pt idx="12">
                  <c:v>CH  MUTIRI</c:v>
                </c:pt>
              </c:strCache>
            </c:strRef>
          </c:cat>
          <c:val>
            <c:numRef>
              <c:f>Feuil13!$I$25:$I$38</c:f>
              <c:numCache>
                <c:formatCode>General</c:formatCode>
                <c:ptCount val="14"/>
                <c:pt idx="0">
                  <c:v>75923.680000000022</c:v>
                </c:pt>
                <c:pt idx="1">
                  <c:v>17254.230000000003</c:v>
                </c:pt>
                <c:pt idx="2">
                  <c:v>7284.68</c:v>
                </c:pt>
                <c:pt idx="3">
                  <c:v>20220.86</c:v>
                </c:pt>
                <c:pt idx="4">
                  <c:v>3868.1</c:v>
                </c:pt>
                <c:pt idx="5">
                  <c:v>20220.86</c:v>
                </c:pt>
                <c:pt idx="6">
                  <c:v>3188.73</c:v>
                </c:pt>
                <c:pt idx="7">
                  <c:v>38830.590000000004</c:v>
                </c:pt>
                <c:pt idx="8">
                  <c:v>5202.8</c:v>
                </c:pt>
                <c:pt idx="9">
                  <c:v>1530.47</c:v>
                </c:pt>
                <c:pt idx="10">
                  <c:v>1535.45</c:v>
                </c:pt>
                <c:pt idx="11">
                  <c:v>1727.62</c:v>
                </c:pt>
                <c:pt idx="12">
                  <c:v>4939.59</c:v>
                </c:pt>
              </c:numCache>
            </c:numRef>
          </c:val>
        </c:ser>
        <c:ser>
          <c:idx val="1"/>
          <c:order val="1"/>
          <c:tx>
            <c:strRef>
              <c:f>Feuil13!$J$24</c:f>
              <c:strCache>
                <c:ptCount val="1"/>
                <c:pt idx="0">
                  <c:v>Coût Services Hors Produit MUSOSA</c:v>
                </c:pt>
              </c:strCache>
            </c:strRef>
          </c:tx>
          <c:cat>
            <c:strRef>
              <c:f>Feuil13!$H$25:$H$38</c:f>
              <c:strCache>
                <c:ptCount val="13"/>
                <c:pt idx="0">
                  <c:v>MATANDA</c:v>
                </c:pt>
                <c:pt idx="1">
                  <c:v>CUG</c:v>
                </c:pt>
                <c:pt idx="2">
                  <c:v>CH STE FAM</c:v>
                </c:pt>
                <c:pt idx="3">
                  <c:v>WANAM</c:v>
                </c:pt>
                <c:pt idx="4">
                  <c:v>KATWA</c:v>
                </c:pt>
                <c:pt idx="5">
                  <c:v>KITATUM</c:v>
                </c:pt>
                <c:pt idx="6">
                  <c:v>FEPSI</c:v>
                </c:pt>
                <c:pt idx="7">
                  <c:v>EMM D'ALZON B</c:v>
                </c:pt>
                <c:pt idx="8">
                  <c:v>ISTM BENI</c:v>
                </c:pt>
                <c:pt idx="9">
                  <c:v>ANUARITE</c:v>
                </c:pt>
                <c:pt idx="10">
                  <c:v>CH MAGHOMBI</c:v>
                </c:pt>
                <c:pt idx="11">
                  <c:v>ST PEREGRIN</c:v>
                </c:pt>
                <c:pt idx="12">
                  <c:v>CH  MUTIRI</c:v>
                </c:pt>
              </c:strCache>
            </c:strRef>
          </c:cat>
          <c:val>
            <c:numRef>
              <c:f>Feuil13!$J$25:$J$38</c:f>
              <c:numCache>
                <c:formatCode>General</c:formatCode>
                <c:ptCount val="14"/>
                <c:pt idx="0">
                  <c:v>19244.8</c:v>
                </c:pt>
                <c:pt idx="1">
                  <c:v>4057.6</c:v>
                </c:pt>
                <c:pt idx="2">
                  <c:v>754.42</c:v>
                </c:pt>
                <c:pt idx="3">
                  <c:v>4140</c:v>
                </c:pt>
                <c:pt idx="4">
                  <c:v>1043.9000000000001</c:v>
                </c:pt>
                <c:pt idx="5">
                  <c:v>308</c:v>
                </c:pt>
                <c:pt idx="6">
                  <c:v>172.39000000000001</c:v>
                </c:pt>
                <c:pt idx="7">
                  <c:v>4281.3</c:v>
                </c:pt>
                <c:pt idx="8">
                  <c:v>211</c:v>
                </c:pt>
                <c:pt idx="9">
                  <c:v>103</c:v>
                </c:pt>
                <c:pt idx="10">
                  <c:v>52</c:v>
                </c:pt>
                <c:pt idx="11">
                  <c:v>46</c:v>
                </c:pt>
                <c:pt idx="12">
                  <c:v>76.5</c:v>
                </c:pt>
              </c:numCache>
            </c:numRef>
          </c:val>
        </c:ser>
        <c:shape val="box"/>
        <c:axId val="111644672"/>
        <c:axId val="111646208"/>
        <c:axId val="0"/>
      </c:bar3DChart>
      <c:catAx>
        <c:axId val="111644672"/>
        <c:scaling>
          <c:orientation val="minMax"/>
        </c:scaling>
        <c:axPos val="b"/>
        <c:numFmt formatCode="General" sourceLinked="1"/>
        <c:tickLblPos val="nextTo"/>
        <c:crossAx val="111646208"/>
        <c:crosses val="autoZero"/>
        <c:auto val="1"/>
        <c:lblAlgn val="ctr"/>
        <c:lblOffset val="100"/>
      </c:catAx>
      <c:valAx>
        <c:axId val="111646208"/>
        <c:scaling>
          <c:orientation val="minMax"/>
        </c:scaling>
        <c:axPos val="l"/>
        <c:majorGridlines/>
        <c:numFmt formatCode="General" sourceLinked="1"/>
        <c:tickLblPos val="nextTo"/>
        <c:crossAx val="111644672"/>
        <c:crosses val="autoZero"/>
        <c:crossBetween val="between"/>
      </c:valAx>
      <c:spPr>
        <a:noFill/>
        <a:ln w="25400">
          <a:noFill/>
        </a:ln>
      </c:spPr>
    </c:plotArea>
    <c:legend>
      <c:legendPos val="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3D03-F7EE-4B84-B1B9-728C5736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13364</Words>
  <Characters>73502</Characters>
  <Application>Microsoft Office Word</Application>
  <DocSecurity>0</DocSecurity>
  <Lines>612</Lines>
  <Paragraphs>173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86693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cp:lastPrinted>2024-03-13T12:12:00Z</cp:lastPrinted>
  <dcterms:created xsi:type="dcterms:W3CDTF">2024-10-04T07:05:00Z</dcterms:created>
  <dcterms:modified xsi:type="dcterms:W3CDTF">2024-10-04T07:05:00Z</dcterms:modified>
</cp:coreProperties>
</file>