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62082" w14:textId="12391178" w:rsidR="008F760C" w:rsidRPr="00A760AC" w:rsidRDefault="00E27EC6" w:rsidP="00E27EC6">
      <w:pPr>
        <w:jc w:val="center"/>
        <w:rPr>
          <w:color w:val="FFFFFF" w:themeColor="background1"/>
          <w:sz w:val="40"/>
          <w:szCs w:val="40"/>
          <w:u w:val="single"/>
          <w:lang w:val="es-AR"/>
        </w:rPr>
      </w:pPr>
      <w:r w:rsidRPr="00A760AC">
        <w:rPr>
          <w:color w:val="FFFFFF" w:themeColor="background1"/>
          <w:sz w:val="40"/>
          <w:szCs w:val="40"/>
          <w:highlight w:val="black"/>
          <w:u w:val="single"/>
          <w:lang w:val="es-AR"/>
        </w:rPr>
        <w:t>Trabajo Practico N</w:t>
      </w:r>
      <w:r w:rsidR="00A760AC">
        <w:rPr>
          <w:color w:val="FFFFFF" w:themeColor="background1"/>
          <w:sz w:val="40"/>
          <w:szCs w:val="40"/>
          <w:highlight w:val="black"/>
          <w:u w:val="single"/>
          <w:lang w:val="es-AR"/>
        </w:rPr>
        <w:t>ro.</w:t>
      </w:r>
      <w:r w:rsidRPr="00A760AC">
        <w:rPr>
          <w:color w:val="FFFFFF" w:themeColor="background1"/>
          <w:sz w:val="40"/>
          <w:szCs w:val="40"/>
          <w:highlight w:val="black"/>
          <w:u w:val="single"/>
          <w:lang w:val="es-AR"/>
        </w:rPr>
        <w:t xml:space="preserve"> 4 Alejandro Nahuel Bongioanni 2°C</w:t>
      </w:r>
    </w:p>
    <w:p w14:paraId="45662426" w14:textId="2908E168" w:rsidR="00E27EC6" w:rsidRPr="001E7301" w:rsidRDefault="00E27EC6" w:rsidP="00E27EC6">
      <w:pPr>
        <w:rPr>
          <w:rFonts w:ascii="Aparajita" w:hAnsi="Aparajita" w:cs="Aparajita"/>
          <w:sz w:val="28"/>
          <w:szCs w:val="28"/>
          <w:lang w:val="es-AR"/>
        </w:rPr>
      </w:pPr>
      <w:r w:rsidRPr="001E7301">
        <w:rPr>
          <w:rFonts w:ascii="Aparajita" w:hAnsi="Aparajita" w:cs="Aparajita"/>
          <w:sz w:val="28"/>
          <w:szCs w:val="28"/>
          <w:lang w:val="es-AR"/>
        </w:rPr>
        <w:t xml:space="preserve">Se realizo una aplicación para gestionar el ingreso y egreso de vehículos a un Estacionamiento. Este permitirá realizar ingresos de manera manual y a su vez </w:t>
      </w:r>
      <w:r w:rsidR="001E7301" w:rsidRPr="001E7301">
        <w:rPr>
          <w:rFonts w:ascii="Aparajita" w:hAnsi="Aparajita" w:cs="Aparajita"/>
          <w:sz w:val="28"/>
          <w:szCs w:val="28"/>
          <w:lang w:val="es-AR"/>
        </w:rPr>
        <w:t>simulará</w:t>
      </w:r>
      <w:r w:rsidRPr="001E7301">
        <w:rPr>
          <w:rFonts w:ascii="Aparajita" w:hAnsi="Aparajita" w:cs="Aparajita"/>
          <w:sz w:val="28"/>
          <w:szCs w:val="28"/>
          <w:lang w:val="es-AR"/>
        </w:rPr>
        <w:t xml:space="preserve"> un ingreso automático al sistema.</w:t>
      </w:r>
    </w:p>
    <w:p w14:paraId="54BC177D" w14:textId="22E8FF76" w:rsidR="001E7301" w:rsidRDefault="001E7301" w:rsidP="00E27EC6">
      <w:pPr>
        <w:rPr>
          <w:sz w:val="28"/>
          <w:szCs w:val="28"/>
          <w:lang w:val="es-AR"/>
        </w:rPr>
      </w:pPr>
      <w:r>
        <w:rPr>
          <w:noProof/>
        </w:rPr>
        <w:drawing>
          <wp:inline distT="0" distB="0" distL="0" distR="0" wp14:anchorId="2988A7A5" wp14:editId="7A943603">
            <wp:extent cx="5314950" cy="6429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6429375"/>
                    </a:xfrm>
                    <a:prstGeom prst="rect">
                      <a:avLst/>
                    </a:prstGeom>
                  </pic:spPr>
                </pic:pic>
              </a:graphicData>
            </a:graphic>
          </wp:inline>
        </w:drawing>
      </w:r>
    </w:p>
    <w:p w14:paraId="5F9D1AC5" w14:textId="46C1A5A9" w:rsidR="001E7301" w:rsidRDefault="001E7301" w:rsidP="00E27EC6">
      <w:pPr>
        <w:rPr>
          <w:rFonts w:ascii="Aparajita" w:hAnsi="Aparajita" w:cs="Aparajita"/>
          <w:sz w:val="28"/>
          <w:szCs w:val="28"/>
          <w:lang w:val="es-AR"/>
        </w:rPr>
      </w:pPr>
      <w:r w:rsidRPr="001E7301">
        <w:rPr>
          <w:rFonts w:ascii="Aparajita" w:hAnsi="Aparajita" w:cs="Aparajita"/>
          <w:sz w:val="28"/>
          <w:szCs w:val="28"/>
          <w:lang w:val="es-AR"/>
        </w:rPr>
        <w:t>Al iniciar el sistema, este no hará nada hasta que se habilite el ingreso de vehículos, para poder iniciar será necesario establecer los precios de la hora para cada tipo de vehículo, de lo contrario no se podrá habilitar el ingreso.</w:t>
      </w:r>
    </w:p>
    <w:p w14:paraId="0DFD22E2" w14:textId="381B5242" w:rsidR="00A51E91" w:rsidRDefault="00A51E91" w:rsidP="00E27EC6">
      <w:pPr>
        <w:rPr>
          <w:rFonts w:ascii="Aparajita" w:hAnsi="Aparajita" w:cs="Aparajita"/>
          <w:sz w:val="28"/>
          <w:szCs w:val="28"/>
          <w:lang w:val="es-AR"/>
        </w:rPr>
      </w:pPr>
      <w:r>
        <w:rPr>
          <w:rFonts w:ascii="Aparajita" w:hAnsi="Aparajita" w:cs="Aparajita"/>
          <w:sz w:val="28"/>
          <w:szCs w:val="28"/>
          <w:lang w:val="es-AR"/>
        </w:rPr>
        <w:lastRenderedPageBreak/>
        <w:t>Cada vehículo que ingrese generara un Archivo a modo de ticket en una carpeta denominada factura en el escritorio de la PC, cuando se retire, adicionara a este archivo la hora de salida y el cargo por el estacionamiento. También guardar en la tabla “</w:t>
      </w:r>
      <w:proofErr w:type="spellStart"/>
      <w:r>
        <w:rPr>
          <w:rFonts w:ascii="Aparajita" w:hAnsi="Aparajita" w:cs="Aparajita"/>
          <w:sz w:val="28"/>
          <w:szCs w:val="28"/>
          <w:lang w:val="es-AR"/>
        </w:rPr>
        <w:t>RegistroEstacionamiento</w:t>
      </w:r>
      <w:proofErr w:type="spellEnd"/>
      <w:r>
        <w:rPr>
          <w:rFonts w:ascii="Aparajita" w:hAnsi="Aparajita" w:cs="Aparajita"/>
          <w:sz w:val="28"/>
          <w:szCs w:val="28"/>
          <w:lang w:val="es-AR"/>
        </w:rPr>
        <w:t>” los datos del vehículo que se retira.</w:t>
      </w:r>
    </w:p>
    <w:p w14:paraId="33C4C5DC" w14:textId="5805C624" w:rsidR="0083522A" w:rsidRDefault="0083522A" w:rsidP="00E27EC6">
      <w:pPr>
        <w:rPr>
          <w:rFonts w:ascii="Aparajita" w:hAnsi="Aparajita" w:cs="Aparajita"/>
          <w:sz w:val="28"/>
          <w:szCs w:val="28"/>
          <w:lang w:val="es-AR"/>
        </w:rPr>
      </w:pPr>
      <w:r>
        <w:rPr>
          <w:rFonts w:ascii="Aparajita" w:hAnsi="Aparajita" w:cs="Aparajita"/>
          <w:sz w:val="28"/>
          <w:szCs w:val="28"/>
          <w:lang w:val="es-AR"/>
        </w:rPr>
        <w:t>La solución cuenta con los siguientes proyectos:</w:t>
      </w:r>
    </w:p>
    <w:p w14:paraId="72768458" w14:textId="073982A6" w:rsidR="0083522A" w:rsidRPr="0083522A" w:rsidRDefault="0083522A" w:rsidP="0083522A">
      <w:pPr>
        <w:pStyle w:val="Prrafodelista"/>
        <w:numPr>
          <w:ilvl w:val="0"/>
          <w:numId w:val="1"/>
        </w:numPr>
        <w:rPr>
          <w:rFonts w:ascii="Aparajita" w:hAnsi="Aparajita" w:cs="Aparajita"/>
          <w:b/>
          <w:bCs/>
          <w:sz w:val="28"/>
          <w:szCs w:val="28"/>
          <w:u w:val="single"/>
          <w:lang w:val="es-AR"/>
        </w:rPr>
      </w:pPr>
      <w:r w:rsidRPr="0083522A">
        <w:rPr>
          <w:rFonts w:ascii="Aparajita" w:hAnsi="Aparajita" w:cs="Aparajita"/>
          <w:b/>
          <w:bCs/>
          <w:sz w:val="28"/>
          <w:szCs w:val="28"/>
          <w:u w:val="single"/>
          <w:lang w:val="es-AR"/>
        </w:rPr>
        <w:t>Clases vehículos</w:t>
      </w:r>
      <w:r>
        <w:rPr>
          <w:rFonts w:ascii="Aparajita" w:hAnsi="Aparajita" w:cs="Aparajita"/>
          <w:b/>
          <w:bCs/>
          <w:sz w:val="28"/>
          <w:szCs w:val="28"/>
          <w:u w:val="single"/>
          <w:lang w:val="es-AR"/>
        </w:rPr>
        <w:t>:</w:t>
      </w:r>
      <w:r>
        <w:rPr>
          <w:rFonts w:ascii="Aparajita" w:hAnsi="Aparajita" w:cs="Aparajita"/>
          <w:sz w:val="28"/>
          <w:szCs w:val="28"/>
          <w:lang w:val="es-AR"/>
        </w:rPr>
        <w:t xml:space="preserve"> Esta se compone de 4 clases 1 de tipo abstracta y 3 selladas</w:t>
      </w:r>
    </w:p>
    <w:p w14:paraId="17E32BA7" w14:textId="377370EE" w:rsidR="0083522A" w:rsidRPr="0083522A" w:rsidRDefault="0083522A" w:rsidP="0083522A">
      <w:pPr>
        <w:pStyle w:val="Prrafodelista"/>
        <w:numPr>
          <w:ilvl w:val="1"/>
          <w:numId w:val="1"/>
        </w:numPr>
        <w:rPr>
          <w:rFonts w:ascii="Aparajita" w:hAnsi="Aparajita" w:cs="Aparajita"/>
          <w:b/>
          <w:bCs/>
          <w:sz w:val="28"/>
          <w:szCs w:val="28"/>
          <w:u w:val="single"/>
          <w:lang w:val="es-AR"/>
        </w:rPr>
      </w:pPr>
      <w:r>
        <w:rPr>
          <w:rFonts w:ascii="Aparajita" w:hAnsi="Aparajita" w:cs="Aparajita"/>
          <w:b/>
          <w:bCs/>
          <w:sz w:val="28"/>
          <w:szCs w:val="28"/>
          <w:u w:val="single"/>
          <w:lang w:val="es-AR"/>
        </w:rPr>
        <w:t xml:space="preserve">Vehículo: </w:t>
      </w:r>
      <w:r>
        <w:rPr>
          <w:rFonts w:ascii="Aparajita" w:hAnsi="Aparajita" w:cs="Aparajita"/>
          <w:sz w:val="28"/>
          <w:szCs w:val="28"/>
          <w:lang w:val="es-AR"/>
        </w:rPr>
        <w:t>Es la clase base de la cual heredaran los diferentes tipos de vehículos, en ella se encuentra:</w:t>
      </w:r>
    </w:p>
    <w:p w14:paraId="49E20E92" w14:textId="74EE19F7" w:rsidR="0083522A" w:rsidRPr="0083522A" w:rsidRDefault="0083522A" w:rsidP="0083522A">
      <w:pPr>
        <w:pStyle w:val="Prrafodelista"/>
        <w:numPr>
          <w:ilvl w:val="2"/>
          <w:numId w:val="1"/>
        </w:numPr>
        <w:rPr>
          <w:rFonts w:ascii="Aparajita" w:hAnsi="Aparajita" w:cs="Aparajita"/>
          <w:b/>
          <w:bCs/>
          <w:sz w:val="28"/>
          <w:szCs w:val="28"/>
          <w:u w:val="single"/>
          <w:lang w:val="es-AR"/>
        </w:rPr>
      </w:pPr>
      <w:r>
        <w:rPr>
          <w:rFonts w:ascii="Aparajita" w:hAnsi="Aparajita" w:cs="Aparajita"/>
          <w:sz w:val="28"/>
          <w:szCs w:val="28"/>
          <w:lang w:val="es-AR"/>
        </w:rPr>
        <w:t xml:space="preserve">Atributos: Patenta, Hora de Ingreso, Hora de Egreso. </w:t>
      </w:r>
    </w:p>
    <w:p w14:paraId="152F8093" w14:textId="1177AC97" w:rsidR="0083522A" w:rsidRPr="0083522A" w:rsidRDefault="0083522A" w:rsidP="0083522A">
      <w:pPr>
        <w:pStyle w:val="Prrafodelista"/>
        <w:numPr>
          <w:ilvl w:val="2"/>
          <w:numId w:val="1"/>
        </w:numPr>
        <w:rPr>
          <w:rFonts w:ascii="Aparajita" w:hAnsi="Aparajita" w:cs="Aparajita"/>
          <w:b/>
          <w:bCs/>
          <w:sz w:val="28"/>
          <w:szCs w:val="28"/>
          <w:u w:val="single"/>
          <w:lang w:val="es-AR"/>
        </w:rPr>
      </w:pPr>
      <w:r>
        <w:rPr>
          <w:rFonts w:ascii="Aparajita" w:hAnsi="Aparajita" w:cs="Aparajita"/>
          <w:sz w:val="28"/>
          <w:szCs w:val="28"/>
          <w:lang w:val="es-AR"/>
        </w:rPr>
        <w:t xml:space="preserve">Métodos: </w:t>
      </w:r>
      <w:r w:rsidRPr="0083522A">
        <w:rPr>
          <w:rFonts w:ascii="Aparajita" w:hAnsi="Aparajita" w:cs="Aparajita"/>
          <w:sz w:val="28"/>
          <w:szCs w:val="28"/>
          <w:highlight w:val="yellow"/>
          <w:lang w:val="es-AR"/>
        </w:rPr>
        <w:t>Validar Patente</w:t>
      </w:r>
      <w:r>
        <w:rPr>
          <w:rFonts w:ascii="Aparajita" w:hAnsi="Aparajita" w:cs="Aparajita"/>
          <w:sz w:val="28"/>
          <w:szCs w:val="28"/>
          <w:lang w:val="es-AR"/>
        </w:rPr>
        <w:t xml:space="preserve"> de tipo privado que chequeará el ingreso de dicho dato</w:t>
      </w:r>
      <w:r w:rsidRPr="0083522A">
        <w:rPr>
          <w:rFonts w:ascii="Aparajita" w:hAnsi="Aparajita" w:cs="Aparajita"/>
          <w:sz w:val="28"/>
          <w:szCs w:val="28"/>
          <w:highlight w:val="yellow"/>
          <w:lang w:val="es-AR"/>
        </w:rPr>
        <w:t>, Cargo de estacionamiento</w:t>
      </w:r>
      <w:r>
        <w:rPr>
          <w:rFonts w:ascii="Aparajita" w:hAnsi="Aparajita" w:cs="Aparajita"/>
          <w:sz w:val="28"/>
          <w:szCs w:val="28"/>
          <w:lang w:val="es-AR"/>
        </w:rPr>
        <w:t xml:space="preserve">, que en la clase base solo retornará la diferencia de horas, en las clases derivadas deberá adicionarse el importe de la hora según el tipo de vehículo. </w:t>
      </w:r>
      <w:r w:rsidR="00760053" w:rsidRPr="00760053">
        <w:rPr>
          <w:rFonts w:ascii="Aparajita" w:hAnsi="Aparajita" w:cs="Aparajita"/>
          <w:sz w:val="28"/>
          <w:szCs w:val="28"/>
          <w:highlight w:val="yellow"/>
          <w:lang w:val="es-AR"/>
        </w:rPr>
        <w:t>Mostrar Datos</w:t>
      </w:r>
      <w:r w:rsidR="00760053">
        <w:rPr>
          <w:rFonts w:ascii="Aparajita" w:hAnsi="Aparajita" w:cs="Aparajita"/>
          <w:sz w:val="28"/>
          <w:szCs w:val="28"/>
          <w:lang w:val="es-AR"/>
        </w:rPr>
        <w:t xml:space="preserve"> es protegido y muestra los datos de cada vehículo, estos se harán públicos desde la sobre escritura del método </w:t>
      </w:r>
      <w:proofErr w:type="spellStart"/>
      <w:r w:rsidR="00760053" w:rsidRPr="00760053">
        <w:rPr>
          <w:rFonts w:ascii="Aparajita" w:hAnsi="Aparajita" w:cs="Aparajita"/>
          <w:sz w:val="28"/>
          <w:szCs w:val="28"/>
          <w:highlight w:val="yellow"/>
          <w:lang w:val="es-AR"/>
        </w:rPr>
        <w:t>ToString</w:t>
      </w:r>
      <w:proofErr w:type="spellEnd"/>
      <w:r w:rsidR="00760053">
        <w:rPr>
          <w:rFonts w:ascii="Aparajita" w:hAnsi="Aparajita" w:cs="Aparajita"/>
          <w:sz w:val="28"/>
          <w:szCs w:val="28"/>
          <w:lang w:val="es-AR"/>
        </w:rPr>
        <w:t>().</w:t>
      </w:r>
    </w:p>
    <w:p w14:paraId="1C308958" w14:textId="77777777" w:rsidR="00760053" w:rsidRPr="00760053" w:rsidRDefault="0083522A" w:rsidP="0083522A">
      <w:pPr>
        <w:pStyle w:val="Prrafodelista"/>
        <w:numPr>
          <w:ilvl w:val="2"/>
          <w:numId w:val="1"/>
        </w:numPr>
        <w:rPr>
          <w:rFonts w:ascii="Aparajita" w:hAnsi="Aparajita" w:cs="Aparajita"/>
          <w:b/>
          <w:bCs/>
          <w:sz w:val="28"/>
          <w:szCs w:val="28"/>
          <w:u w:val="single"/>
          <w:lang w:val="es-AR"/>
        </w:rPr>
      </w:pPr>
      <w:r>
        <w:rPr>
          <w:rFonts w:ascii="Aparajita" w:hAnsi="Aparajita" w:cs="Aparajita"/>
          <w:sz w:val="28"/>
          <w:szCs w:val="28"/>
          <w:lang w:val="es-AR"/>
        </w:rPr>
        <w:t>Sobre cargas: Dos vehículos son iguales si tienen la misma patente</w:t>
      </w:r>
    </w:p>
    <w:p w14:paraId="17D26CC0" w14:textId="0E0870CC" w:rsidR="0083522A" w:rsidRDefault="00760053" w:rsidP="00760053">
      <w:pPr>
        <w:pStyle w:val="Prrafodelista"/>
        <w:numPr>
          <w:ilvl w:val="1"/>
          <w:numId w:val="1"/>
        </w:numPr>
        <w:rPr>
          <w:rFonts w:ascii="Aparajita" w:hAnsi="Aparajita" w:cs="Aparajita"/>
          <w:b/>
          <w:bCs/>
          <w:sz w:val="28"/>
          <w:szCs w:val="28"/>
          <w:u w:val="single"/>
          <w:lang w:val="es-AR"/>
        </w:rPr>
      </w:pPr>
      <w:r w:rsidRPr="00760053">
        <w:rPr>
          <w:rFonts w:ascii="Aparajita" w:hAnsi="Aparajita" w:cs="Aparajita"/>
          <w:b/>
          <w:bCs/>
          <w:sz w:val="28"/>
          <w:szCs w:val="28"/>
          <w:u w:val="single"/>
          <w:lang w:val="es-AR"/>
        </w:rPr>
        <w:t>Automóvil, Moto Y camioneta</w:t>
      </w:r>
      <w:r>
        <w:rPr>
          <w:rFonts w:ascii="Aparajita" w:hAnsi="Aparajita" w:cs="Aparajita"/>
          <w:b/>
          <w:bCs/>
          <w:sz w:val="28"/>
          <w:szCs w:val="28"/>
          <w:u w:val="single"/>
          <w:lang w:val="es-AR"/>
        </w:rPr>
        <w:t>:</w:t>
      </w:r>
      <w:r>
        <w:rPr>
          <w:rFonts w:ascii="Aparajita" w:hAnsi="Aparajita" w:cs="Aparajita"/>
          <w:sz w:val="28"/>
          <w:szCs w:val="28"/>
          <w:lang w:val="es-AR"/>
        </w:rPr>
        <w:t xml:space="preserve"> Estas clases heredaran de vehículo y tienen un atributo de propio de clase (</w:t>
      </w:r>
      <w:proofErr w:type="spellStart"/>
      <w:r>
        <w:rPr>
          <w:rFonts w:ascii="Aparajita" w:hAnsi="Aparajita" w:cs="Aparajita"/>
          <w:sz w:val="28"/>
          <w:szCs w:val="28"/>
          <w:lang w:val="es-AR"/>
        </w:rPr>
        <w:t>valorHora</w:t>
      </w:r>
      <w:proofErr w:type="spellEnd"/>
      <w:r>
        <w:rPr>
          <w:rFonts w:ascii="Aparajita" w:hAnsi="Aparajita" w:cs="Aparajita"/>
          <w:sz w:val="28"/>
          <w:szCs w:val="28"/>
          <w:lang w:val="es-AR"/>
        </w:rPr>
        <w:t xml:space="preserve">) que asigna un valor diferente a la hora de Estacionamiento a cada tipo de vehículo, este se podrá cambiar desde la Propiedad </w:t>
      </w:r>
      <w:proofErr w:type="spellStart"/>
      <w:r w:rsidRPr="00760053">
        <w:rPr>
          <w:rFonts w:ascii="Aparajita" w:hAnsi="Aparajita" w:cs="Aparajita"/>
          <w:sz w:val="28"/>
          <w:szCs w:val="28"/>
          <w:highlight w:val="yellow"/>
          <w:lang w:val="es-AR"/>
        </w:rPr>
        <w:t>ValorHora</w:t>
      </w:r>
      <w:proofErr w:type="spellEnd"/>
      <w:r w:rsidRPr="00760053">
        <w:rPr>
          <w:rFonts w:ascii="Aparajita" w:hAnsi="Aparajita" w:cs="Aparajita"/>
          <w:sz w:val="28"/>
          <w:szCs w:val="28"/>
          <w:highlight w:val="yellow"/>
          <w:lang w:val="es-AR"/>
        </w:rPr>
        <w:t>.</w:t>
      </w:r>
      <w:r>
        <w:rPr>
          <w:rFonts w:ascii="Aparajita" w:hAnsi="Aparajita" w:cs="Aparajita"/>
          <w:sz w:val="28"/>
          <w:szCs w:val="28"/>
          <w:lang w:val="es-AR"/>
        </w:rPr>
        <w:t xml:space="preserve"> También tendrá:</w:t>
      </w:r>
    </w:p>
    <w:p w14:paraId="124B99C4" w14:textId="24903861" w:rsidR="00760053" w:rsidRDefault="00760053" w:rsidP="00760053">
      <w:pPr>
        <w:pStyle w:val="Prrafodelista"/>
        <w:numPr>
          <w:ilvl w:val="2"/>
          <w:numId w:val="1"/>
        </w:numPr>
        <w:rPr>
          <w:rFonts w:ascii="Aparajita" w:hAnsi="Aparajita" w:cs="Aparajita"/>
          <w:sz w:val="28"/>
          <w:szCs w:val="28"/>
          <w:lang w:val="es-AR"/>
        </w:rPr>
      </w:pPr>
      <w:r w:rsidRPr="00760053">
        <w:rPr>
          <w:rFonts w:ascii="Aparajita" w:hAnsi="Aparajita" w:cs="Aparajita"/>
          <w:sz w:val="28"/>
          <w:szCs w:val="28"/>
          <w:lang w:val="es-AR"/>
        </w:rPr>
        <w:t>Métodos:</w:t>
      </w:r>
      <w:r>
        <w:rPr>
          <w:rFonts w:ascii="Aparajita" w:hAnsi="Aparajita" w:cs="Aparajita"/>
          <w:sz w:val="28"/>
          <w:szCs w:val="28"/>
          <w:lang w:val="es-AR"/>
        </w:rPr>
        <w:t xml:space="preserve"> Validar Hora: comprobara que el valor de la hora ingresado desde la propiedad sea numérico y no sea negativo. </w:t>
      </w:r>
      <w:r w:rsidRPr="00760053">
        <w:rPr>
          <w:rFonts w:ascii="Aparajita" w:hAnsi="Aparajita" w:cs="Aparajita"/>
          <w:sz w:val="28"/>
          <w:szCs w:val="28"/>
          <w:highlight w:val="yellow"/>
          <w:lang w:val="es-AR"/>
        </w:rPr>
        <w:t>Cargo De estacionamiento</w:t>
      </w:r>
      <w:r>
        <w:rPr>
          <w:rFonts w:ascii="Aparajita" w:hAnsi="Aparajita" w:cs="Aparajita"/>
          <w:sz w:val="28"/>
          <w:szCs w:val="28"/>
          <w:lang w:val="es-AR"/>
        </w:rPr>
        <w:t xml:space="preserve"> multiplica la cantidad de horas obtenidas desde la base por el valor hora de cada vehículo.</w:t>
      </w:r>
    </w:p>
    <w:p w14:paraId="78922720" w14:textId="376CB901" w:rsidR="00EE010C" w:rsidRPr="00EE010C" w:rsidRDefault="00EE010C" w:rsidP="00EE010C">
      <w:pPr>
        <w:pStyle w:val="Prrafodelista"/>
        <w:numPr>
          <w:ilvl w:val="0"/>
          <w:numId w:val="1"/>
        </w:numPr>
        <w:rPr>
          <w:rFonts w:ascii="Aparajita" w:hAnsi="Aparajita" w:cs="Aparajita"/>
          <w:b/>
          <w:bCs/>
          <w:sz w:val="28"/>
          <w:szCs w:val="28"/>
          <w:u w:val="single"/>
          <w:lang w:val="es-AR"/>
        </w:rPr>
      </w:pPr>
      <w:r w:rsidRPr="00EE010C">
        <w:rPr>
          <w:rFonts w:ascii="Aparajita" w:hAnsi="Aparajita" w:cs="Aparajita"/>
          <w:b/>
          <w:bCs/>
          <w:sz w:val="28"/>
          <w:szCs w:val="28"/>
          <w:u w:val="single"/>
          <w:lang w:val="es-AR"/>
        </w:rPr>
        <w:t>Clases Estacionamient</w:t>
      </w:r>
      <w:r>
        <w:rPr>
          <w:rFonts w:ascii="Aparajita" w:hAnsi="Aparajita" w:cs="Aparajita"/>
          <w:b/>
          <w:bCs/>
          <w:sz w:val="28"/>
          <w:szCs w:val="28"/>
          <w:u w:val="single"/>
          <w:lang w:val="es-AR"/>
        </w:rPr>
        <w:t xml:space="preserve">o: </w:t>
      </w:r>
      <w:r>
        <w:rPr>
          <w:rFonts w:ascii="Aparajita" w:hAnsi="Aparajita" w:cs="Aparajita"/>
          <w:sz w:val="28"/>
          <w:szCs w:val="28"/>
          <w:lang w:val="es-AR"/>
        </w:rPr>
        <w:t>Estacionamiento, tiene un nombre, un listado de vehículos y una capacidad finita la cual podrá ser ocupada. Solo se puede realizar una única instancia de la clase Estacionamiento. Los vehículos se agregarán y eliminarán del estacionamiento a través de los operadores aritméticos (+/-). Estos operadores según sea la acción devolverán un mensaje a ser impreso en el ingreso o en la salida.</w:t>
      </w:r>
    </w:p>
    <w:p w14:paraId="610227DD" w14:textId="7A2E82FB" w:rsidR="00EE010C" w:rsidRPr="000960FB" w:rsidRDefault="00EE010C" w:rsidP="00EE010C">
      <w:pPr>
        <w:pStyle w:val="Prrafodelista"/>
        <w:numPr>
          <w:ilvl w:val="0"/>
          <w:numId w:val="1"/>
        </w:numPr>
        <w:rPr>
          <w:rFonts w:ascii="Aparajita" w:hAnsi="Aparajita" w:cs="Aparajita"/>
          <w:b/>
          <w:bCs/>
          <w:sz w:val="28"/>
          <w:szCs w:val="28"/>
          <w:u w:val="single"/>
          <w:lang w:val="es-AR"/>
        </w:rPr>
      </w:pPr>
      <w:r>
        <w:rPr>
          <w:rFonts w:ascii="Aparajita" w:hAnsi="Aparajita" w:cs="Aparajita"/>
          <w:b/>
          <w:bCs/>
          <w:sz w:val="28"/>
          <w:szCs w:val="28"/>
          <w:u w:val="single"/>
          <w:lang w:val="es-AR"/>
        </w:rPr>
        <w:t xml:space="preserve">Clases BBDD: </w:t>
      </w:r>
      <w:proofErr w:type="spellStart"/>
      <w:r>
        <w:rPr>
          <w:rFonts w:ascii="Aparajita" w:hAnsi="Aparajita" w:cs="Aparajita"/>
          <w:sz w:val="28"/>
          <w:szCs w:val="28"/>
          <w:lang w:val="es-AR"/>
        </w:rPr>
        <w:t>VehiculosDAO</w:t>
      </w:r>
      <w:proofErr w:type="spellEnd"/>
      <w:r w:rsidR="000960FB">
        <w:rPr>
          <w:rFonts w:ascii="Aparajita" w:hAnsi="Aparajita" w:cs="Aparajita"/>
          <w:sz w:val="28"/>
          <w:szCs w:val="28"/>
          <w:lang w:val="es-AR"/>
        </w:rPr>
        <w:t>, es la clase encargada de leer y guardar registros en la base de datos. Esta tiene un delegado y un evento actualizar, estos son participes de simular el ingreso de vehículos de forma automática.</w:t>
      </w:r>
    </w:p>
    <w:p w14:paraId="6563CE78" w14:textId="0383A060" w:rsidR="000960FB" w:rsidRPr="0073170D" w:rsidRDefault="000960FB" w:rsidP="00EE010C">
      <w:pPr>
        <w:pStyle w:val="Prrafodelista"/>
        <w:numPr>
          <w:ilvl w:val="0"/>
          <w:numId w:val="1"/>
        </w:numPr>
        <w:rPr>
          <w:rFonts w:ascii="Aparajita" w:hAnsi="Aparajita" w:cs="Aparajita"/>
          <w:b/>
          <w:bCs/>
          <w:sz w:val="28"/>
          <w:szCs w:val="28"/>
          <w:u w:val="single"/>
          <w:lang w:val="es-AR"/>
        </w:rPr>
      </w:pPr>
      <w:r>
        <w:rPr>
          <w:rFonts w:ascii="Aparajita" w:hAnsi="Aparajita" w:cs="Aparajita"/>
          <w:b/>
          <w:bCs/>
          <w:sz w:val="28"/>
          <w:szCs w:val="28"/>
          <w:u w:val="single"/>
          <w:lang w:val="es-AR"/>
        </w:rPr>
        <w:t xml:space="preserve">Clases Archivos: </w:t>
      </w:r>
      <w:r>
        <w:rPr>
          <w:rFonts w:ascii="Aparajita" w:hAnsi="Aparajita" w:cs="Aparajita"/>
          <w:sz w:val="28"/>
          <w:szCs w:val="28"/>
          <w:lang w:val="es-AR"/>
        </w:rPr>
        <w:t>Tickets, debe de implementar los métodos Guardar y Leer de tipo texto y XML. Guardar Ticket de Texto, genera un nuevo documento en la carpeta Factura en el escritorio de la PC con el nombre de Patente y la hora de ingreso de cada Vehículo. Al retirarse un vehículo, modificara esta información adicionándole el cargo de la estadía.</w:t>
      </w:r>
    </w:p>
    <w:p w14:paraId="6BAC37FF" w14:textId="2974308F" w:rsidR="0073170D" w:rsidRDefault="0073170D" w:rsidP="00EE010C">
      <w:pPr>
        <w:pStyle w:val="Prrafodelista"/>
        <w:numPr>
          <w:ilvl w:val="0"/>
          <w:numId w:val="1"/>
        </w:numPr>
        <w:rPr>
          <w:rFonts w:ascii="Aparajita" w:hAnsi="Aparajita" w:cs="Aparajita"/>
          <w:b/>
          <w:bCs/>
          <w:sz w:val="28"/>
          <w:szCs w:val="28"/>
          <w:u w:val="single"/>
          <w:lang w:val="es-AR"/>
        </w:rPr>
      </w:pPr>
      <w:r>
        <w:rPr>
          <w:rFonts w:ascii="Aparajita" w:hAnsi="Aparajita" w:cs="Aparajita"/>
          <w:b/>
          <w:bCs/>
          <w:sz w:val="28"/>
          <w:szCs w:val="28"/>
          <w:u w:val="single"/>
          <w:lang w:val="es-AR"/>
        </w:rPr>
        <w:lastRenderedPageBreak/>
        <w:t xml:space="preserve">Clases Excepciones: </w:t>
      </w:r>
      <w:r>
        <w:rPr>
          <w:rFonts w:ascii="Aparajita" w:hAnsi="Aparajita" w:cs="Aparajita"/>
          <w:sz w:val="28"/>
          <w:szCs w:val="28"/>
          <w:lang w:val="es-AR"/>
        </w:rPr>
        <w:t>Posee las diferentes excepciones que el sistema pudiera emitir y controlar.</w:t>
      </w:r>
      <w:r>
        <w:rPr>
          <w:rFonts w:ascii="Aparajita" w:hAnsi="Aparajita" w:cs="Aparajita"/>
          <w:sz w:val="28"/>
          <w:szCs w:val="28"/>
          <w:lang w:val="es-AR"/>
        </w:rPr>
        <w:br/>
      </w:r>
    </w:p>
    <w:p w14:paraId="6977AFD8" w14:textId="4423B8F5" w:rsidR="0073170D" w:rsidRDefault="0073170D" w:rsidP="0073170D">
      <w:pPr>
        <w:rPr>
          <w:rFonts w:ascii="Aparajita" w:hAnsi="Aparajita" w:cs="Aparajita"/>
          <w:b/>
          <w:bCs/>
          <w:sz w:val="28"/>
          <w:szCs w:val="28"/>
          <w:u w:val="single"/>
          <w:lang w:val="es-AR"/>
        </w:rPr>
      </w:pPr>
    </w:p>
    <w:p w14:paraId="297B5C2F" w14:textId="06CF5DEE" w:rsidR="0073170D" w:rsidRPr="0073170D" w:rsidRDefault="0073170D" w:rsidP="0073170D">
      <w:pPr>
        <w:rPr>
          <w:rFonts w:ascii="Aparajita" w:hAnsi="Aparajita" w:cs="Aparajita"/>
          <w:sz w:val="28"/>
          <w:szCs w:val="28"/>
          <w:lang w:val="es-AR"/>
        </w:rPr>
      </w:pPr>
      <w:r>
        <w:rPr>
          <w:rFonts w:ascii="Aparajita" w:hAnsi="Aparajita" w:cs="Aparajita"/>
          <w:sz w:val="28"/>
          <w:szCs w:val="28"/>
          <w:lang w:val="es-AR"/>
        </w:rPr>
        <w:t xml:space="preserve">La siguiente </w:t>
      </w:r>
      <w:proofErr w:type="spellStart"/>
      <w:r>
        <w:rPr>
          <w:rFonts w:ascii="Aparajita" w:hAnsi="Aparajita" w:cs="Aparajita"/>
          <w:sz w:val="28"/>
          <w:szCs w:val="28"/>
          <w:lang w:val="es-AR"/>
        </w:rPr>
        <w:t>Query</w:t>
      </w:r>
      <w:proofErr w:type="spellEnd"/>
      <w:r>
        <w:rPr>
          <w:rFonts w:ascii="Aparajita" w:hAnsi="Aparajita" w:cs="Aparajita"/>
          <w:sz w:val="28"/>
          <w:szCs w:val="28"/>
          <w:lang w:val="es-AR"/>
        </w:rPr>
        <w:t xml:space="preserve"> posee las sentencias necesarias para generar la Base de datos y adicionar los registros para el funcionamiento del proyecto. Adicionalmente se adjunta una carpeta con estos datos.</w:t>
      </w:r>
    </w:p>
    <w:p w14:paraId="5D17B021" w14:textId="45E2E9B9" w:rsidR="0073170D" w:rsidRDefault="0073170D" w:rsidP="0073170D">
      <w:pPr>
        <w:pStyle w:val="Prrafodelista"/>
        <w:rPr>
          <w:rFonts w:ascii="Aparajita" w:hAnsi="Aparajita" w:cs="Aparajita"/>
          <w:b/>
          <w:bCs/>
          <w:sz w:val="28"/>
          <w:szCs w:val="28"/>
          <w:u w:val="single"/>
          <w:lang w:val="es-AR"/>
        </w:rPr>
      </w:pPr>
      <w:r>
        <w:rPr>
          <w:rFonts w:ascii="Aparajita" w:hAnsi="Aparajita" w:cs="Aparajita"/>
          <w:b/>
          <w:bCs/>
          <w:sz w:val="28"/>
          <w:szCs w:val="28"/>
          <w:u w:val="single"/>
          <w:lang w:val="es-AR"/>
        </w:rPr>
        <w:object w:dxaOrig="1540" w:dyaOrig="997" w14:anchorId="47F8A8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667485055" r:id="rId7"/>
        </w:object>
      </w:r>
    </w:p>
    <w:p w14:paraId="2D2D4888" w14:textId="0D68EC22" w:rsidR="007870C7" w:rsidRDefault="007870C7" w:rsidP="0073170D">
      <w:pPr>
        <w:pStyle w:val="Prrafodelista"/>
        <w:rPr>
          <w:rFonts w:ascii="Aparajita" w:hAnsi="Aparajita" w:cs="Aparajita"/>
          <w:b/>
          <w:bCs/>
          <w:sz w:val="28"/>
          <w:szCs w:val="28"/>
          <w:u w:val="single"/>
          <w:lang w:val="es-AR"/>
        </w:rPr>
      </w:pPr>
      <w:r>
        <w:rPr>
          <w:noProof/>
        </w:rPr>
        <w:drawing>
          <wp:inline distT="0" distB="0" distL="0" distR="0" wp14:anchorId="2E456563" wp14:editId="221B53C2">
            <wp:extent cx="5400040" cy="2695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95575"/>
                    </a:xfrm>
                    <a:prstGeom prst="rect">
                      <a:avLst/>
                    </a:prstGeom>
                  </pic:spPr>
                </pic:pic>
              </a:graphicData>
            </a:graphic>
          </wp:inline>
        </w:drawing>
      </w:r>
    </w:p>
    <w:p w14:paraId="0D377FBD" w14:textId="25AC3877" w:rsidR="007870C7" w:rsidRPr="007870C7" w:rsidRDefault="005479E4" w:rsidP="007870C7">
      <w:pPr>
        <w:rPr>
          <w:rFonts w:ascii="Aparajita" w:hAnsi="Aparajita" w:cs="Aparajita"/>
          <w:sz w:val="28"/>
          <w:szCs w:val="28"/>
          <w:lang w:val="es-AR"/>
        </w:rPr>
      </w:pPr>
      <w:r>
        <w:rPr>
          <w:rFonts w:ascii="Aparajita" w:hAnsi="Aparajita" w:cs="Aparajita"/>
          <w:sz w:val="28"/>
          <w:szCs w:val="28"/>
          <w:lang w:val="es-AR"/>
        </w:rPr>
        <w:t>En dicha carpeta también se encuentra un BK de la base de datos.</w:t>
      </w:r>
    </w:p>
    <w:p w14:paraId="1B413C4B" w14:textId="77777777" w:rsidR="00760053" w:rsidRPr="00760053" w:rsidRDefault="00760053" w:rsidP="00760053">
      <w:pPr>
        <w:ind w:left="720"/>
        <w:rPr>
          <w:rFonts w:ascii="Aparajita" w:hAnsi="Aparajita" w:cs="Aparajita"/>
          <w:b/>
          <w:bCs/>
          <w:sz w:val="28"/>
          <w:szCs w:val="28"/>
          <w:u w:val="single"/>
          <w:lang w:val="es-AR"/>
        </w:rPr>
      </w:pPr>
    </w:p>
    <w:p w14:paraId="325789F0" w14:textId="77777777" w:rsidR="0083522A" w:rsidRPr="0083522A" w:rsidRDefault="0083522A" w:rsidP="0083522A">
      <w:pPr>
        <w:pStyle w:val="Prrafodelista"/>
        <w:ind w:left="2160"/>
        <w:rPr>
          <w:rFonts w:ascii="Aparajita" w:hAnsi="Aparajita" w:cs="Aparajita"/>
          <w:b/>
          <w:bCs/>
          <w:sz w:val="28"/>
          <w:szCs w:val="28"/>
          <w:u w:val="single"/>
          <w:lang w:val="es-AR"/>
        </w:rPr>
      </w:pPr>
    </w:p>
    <w:p w14:paraId="5FE7E29D" w14:textId="77777777" w:rsidR="001E7301" w:rsidRPr="001E7301" w:rsidRDefault="001E7301" w:rsidP="00E27EC6">
      <w:pPr>
        <w:rPr>
          <w:rFonts w:ascii="Aparajita" w:hAnsi="Aparajita" w:cs="Aparajita"/>
          <w:sz w:val="28"/>
          <w:szCs w:val="28"/>
          <w:lang w:val="es-AR"/>
        </w:rPr>
      </w:pPr>
    </w:p>
    <w:p w14:paraId="5E3EF141" w14:textId="77777777" w:rsidR="001E7301" w:rsidRPr="001E7301" w:rsidRDefault="001E7301" w:rsidP="00E27EC6">
      <w:pPr>
        <w:rPr>
          <w:sz w:val="28"/>
          <w:szCs w:val="28"/>
          <w:lang w:val="es-AR"/>
        </w:rPr>
      </w:pPr>
    </w:p>
    <w:sectPr w:rsidR="001E7301" w:rsidRPr="001E73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61D9"/>
    <w:multiLevelType w:val="hybridMultilevel"/>
    <w:tmpl w:val="F350E64A"/>
    <w:lvl w:ilvl="0" w:tplc="3A4E3744">
      <w:start w:val="1"/>
      <w:numFmt w:val="decimal"/>
      <w:lvlText w:val="%1."/>
      <w:lvlJc w:val="left"/>
      <w:pPr>
        <w:ind w:left="720" w:hanging="360"/>
      </w:pPr>
      <w:rPr>
        <w:b/>
        <w:bCs/>
        <w:u w:val="singl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C6"/>
    <w:rsid w:val="000960FB"/>
    <w:rsid w:val="001E7301"/>
    <w:rsid w:val="005479E4"/>
    <w:rsid w:val="0073170D"/>
    <w:rsid w:val="00760053"/>
    <w:rsid w:val="007870C7"/>
    <w:rsid w:val="0083522A"/>
    <w:rsid w:val="008F760C"/>
    <w:rsid w:val="00A51E91"/>
    <w:rsid w:val="00A760AC"/>
    <w:rsid w:val="00E27EC6"/>
    <w:rsid w:val="00EE01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5251"/>
  <w15:chartTrackingRefBased/>
  <w15:docId w15:val="{912946A1-A2AA-4FC8-9F9B-E3CA1DA8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528</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Bongioanni</dc:creator>
  <cp:keywords/>
  <dc:description/>
  <cp:lastModifiedBy>Alejandro Bongioanni</cp:lastModifiedBy>
  <cp:revision>7</cp:revision>
  <cp:lastPrinted>2020-11-21T19:41:00Z</cp:lastPrinted>
  <dcterms:created xsi:type="dcterms:W3CDTF">2020-11-21T19:35:00Z</dcterms:created>
  <dcterms:modified xsi:type="dcterms:W3CDTF">2020-11-21T20:31:00Z</dcterms:modified>
</cp:coreProperties>
</file>