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3CC" w:rsidRPr="00B57F2B" w:rsidRDefault="008E03CC" w:rsidP="00B57F2B">
      <w:pPr>
        <w:pStyle w:val="a3"/>
        <w:numPr>
          <w:ilvl w:val="0"/>
          <w:numId w:val="1"/>
        </w:numPr>
        <w:rPr>
          <w:rFonts w:ascii="Arial" w:hAnsi="Arial" w:cs="Arial"/>
          <w:color w:val="000000"/>
        </w:rPr>
      </w:pPr>
      <w:r w:rsidRPr="00B57F2B">
        <w:rPr>
          <w:rFonts w:ascii="Arial" w:hAnsi="Arial" w:cs="Arial"/>
          <w:color w:val="000000"/>
        </w:rPr>
        <w:t>Лемматизированный текст произведения:</w:t>
      </w:r>
    </w:p>
    <w:p w:rsidR="00F523C1" w:rsidRDefault="008E03CC" w:rsidP="00F523C1">
      <w:pPr>
        <w:rPr>
          <w:rFonts w:ascii="Arial" w:hAnsi="Arial" w:cs="Arial"/>
        </w:rPr>
      </w:pPr>
      <w:r>
        <w:rPr>
          <w:rFonts w:ascii="Arial" w:hAnsi="Arial" w:cs="Arial"/>
          <w:color w:val="000000"/>
        </w:rPr>
        <w:object w:dxaOrig="1086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3pt;height:52pt" o:ole="">
            <v:imagedata r:id="rId7" o:title=""/>
          </v:shape>
          <o:OLEObject Type="Embed" ProgID="Package" ShapeID="_x0000_i1025" DrawAspect="Icon" ObjectID="_1616182985" r:id="rId8"/>
        </w:object>
      </w:r>
    </w:p>
    <w:p w:rsidR="00F523C1" w:rsidRPr="00C16183" w:rsidRDefault="00F523C1" w:rsidP="00C16183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C16183">
        <w:rPr>
          <w:rFonts w:ascii="Arial" w:hAnsi="Arial" w:cs="Arial"/>
        </w:rPr>
        <w:t>Устаревшие слова и их конкордансы</w:t>
      </w:r>
    </w:p>
    <w:p w:rsidR="00B57F2B" w:rsidRPr="00F523C1" w:rsidRDefault="00F523C1" w:rsidP="00F523C1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7" type="#_x0000_t75" style="width:467.4pt;height:250.25pt">
            <v:imagedata r:id="rId9" o:title="устаревшее слово2"/>
          </v:shape>
        </w:pict>
      </w:r>
      <w:r>
        <w:pict>
          <v:shape id="_x0000_i1026" type="#_x0000_t75" style="width:467.05pt;height:250.25pt">
            <v:imagedata r:id="rId10" o:title="устаревшее слово1"/>
          </v:shape>
        </w:pict>
      </w:r>
    </w:p>
    <w:p w:rsidR="00B57F2B" w:rsidRDefault="00B57F2B">
      <w:pPr>
        <w:rPr>
          <w:rFonts w:ascii="Arial" w:hAnsi="Arial" w:cs="Arial"/>
        </w:rPr>
      </w:pPr>
    </w:p>
    <w:p w:rsidR="00B57F2B" w:rsidRDefault="00B57F2B">
      <w:pPr>
        <w:rPr>
          <w:rFonts w:ascii="Arial" w:hAnsi="Arial" w:cs="Arial"/>
        </w:rPr>
      </w:pPr>
    </w:p>
    <w:p w:rsidR="00B57F2B" w:rsidRDefault="00F523C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8" type="#_x0000_t75" style="width:467.4pt;height:251.05pt">
            <v:imagedata r:id="rId11" o:title="устаревшее слово3"/>
          </v:shape>
        </w:pict>
      </w:r>
    </w:p>
    <w:p w:rsidR="00F523C1" w:rsidRPr="00C16183" w:rsidRDefault="00F523C1" w:rsidP="00C16183">
      <w:pPr>
        <w:pStyle w:val="a3"/>
        <w:numPr>
          <w:ilvl w:val="0"/>
          <w:numId w:val="1"/>
        </w:numPr>
        <w:rPr>
          <w:rFonts w:ascii="Arial" w:hAnsi="Arial" w:cs="Arial"/>
          <w:lang w:val="en-GB"/>
        </w:rPr>
      </w:pPr>
      <w:r w:rsidRPr="00C16183">
        <w:rPr>
          <w:rFonts w:ascii="Arial" w:hAnsi="Arial" w:cs="Arial"/>
          <w:lang w:val="en-GB"/>
        </w:rPr>
        <w:t>Cluster</w:t>
      </w:r>
    </w:p>
    <w:p w:rsidR="00F523C1" w:rsidRDefault="00F523C1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pict>
          <v:shape id="_x0000_i1029" type="#_x0000_t75" style="width:467.05pt;height:251.05pt">
            <v:imagedata r:id="rId12" o:title="clusters_1"/>
          </v:shape>
        </w:pict>
      </w:r>
    </w:p>
    <w:p w:rsidR="00F523C1" w:rsidRDefault="00F523C1">
      <w:pPr>
        <w:rPr>
          <w:rFonts w:ascii="Arial" w:hAnsi="Arial" w:cs="Arial"/>
        </w:rPr>
      </w:pPr>
    </w:p>
    <w:p w:rsidR="00F523C1" w:rsidRDefault="00F523C1">
      <w:pPr>
        <w:rPr>
          <w:rFonts w:ascii="Arial" w:hAnsi="Arial" w:cs="Arial"/>
        </w:rPr>
      </w:pPr>
    </w:p>
    <w:p w:rsidR="00F523C1" w:rsidRDefault="00F523C1">
      <w:pPr>
        <w:rPr>
          <w:rFonts w:ascii="Arial" w:hAnsi="Arial" w:cs="Arial"/>
        </w:rPr>
      </w:pPr>
    </w:p>
    <w:p w:rsidR="00F523C1" w:rsidRDefault="00F523C1">
      <w:pPr>
        <w:rPr>
          <w:rFonts w:ascii="Arial" w:hAnsi="Arial" w:cs="Arial"/>
        </w:rPr>
      </w:pPr>
    </w:p>
    <w:p w:rsidR="00F523C1" w:rsidRDefault="00F523C1">
      <w:pPr>
        <w:rPr>
          <w:rFonts w:ascii="Arial" w:hAnsi="Arial" w:cs="Arial"/>
        </w:rPr>
      </w:pPr>
    </w:p>
    <w:p w:rsidR="00F523C1" w:rsidRDefault="00F523C1">
      <w:pPr>
        <w:rPr>
          <w:rFonts w:ascii="Arial" w:hAnsi="Arial" w:cs="Arial"/>
        </w:rPr>
      </w:pPr>
    </w:p>
    <w:p w:rsidR="00F523C1" w:rsidRDefault="00F523C1">
      <w:pPr>
        <w:rPr>
          <w:rFonts w:ascii="Arial" w:hAnsi="Arial" w:cs="Arial"/>
        </w:rPr>
      </w:pPr>
    </w:p>
    <w:p w:rsidR="00F523C1" w:rsidRPr="00C16183" w:rsidRDefault="00F523C1" w:rsidP="00C16183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C16183">
        <w:rPr>
          <w:rFonts w:ascii="Arial" w:hAnsi="Arial" w:cs="Arial"/>
        </w:rPr>
        <w:lastRenderedPageBreak/>
        <w:t>Списки коллокатов</w:t>
      </w:r>
    </w:p>
    <w:p w:rsidR="00B57F2B" w:rsidRDefault="00F523C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ru-RU"/>
        </w:rPr>
        <w:drawing>
          <wp:inline distT="0" distB="0" distL="0" distR="0">
            <wp:extent cx="5940425" cy="3180980"/>
            <wp:effectExtent l="19050" t="0" r="3175" b="0"/>
            <wp:docPr id="24" name="Рисунок 24" descr="C:\Users\AAA\AppData\Local\Microsoft\Windows\INetCache\Content.Word\collo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AA\AppData\Local\Microsoft\Windows\INetCache\Content.Word\collocat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F2B" w:rsidRDefault="00B57F2B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Default="00306ACF">
      <w:pPr>
        <w:rPr>
          <w:rFonts w:ascii="Arial" w:hAnsi="Arial" w:cs="Arial"/>
        </w:rPr>
      </w:pPr>
    </w:p>
    <w:p w:rsidR="00306ACF" w:rsidRPr="00C16183" w:rsidRDefault="00F523C1" w:rsidP="00C16183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C16183">
        <w:rPr>
          <w:rFonts w:ascii="Arial" w:hAnsi="Arial" w:cs="Arial"/>
        </w:rPr>
        <w:lastRenderedPageBreak/>
        <w:t xml:space="preserve">Слово </w:t>
      </w:r>
      <w:r w:rsidRPr="00C16183">
        <w:rPr>
          <w:rFonts w:ascii="Arial" w:hAnsi="Arial" w:cs="Arial"/>
          <w:lang w:val="en-US"/>
        </w:rPr>
        <w:t>“</w:t>
      </w:r>
      <w:r w:rsidRPr="00C16183">
        <w:rPr>
          <w:rFonts w:ascii="Arial" w:hAnsi="Arial" w:cs="Arial"/>
        </w:rPr>
        <w:t>руно</w:t>
      </w:r>
      <w:r w:rsidRPr="00C16183">
        <w:rPr>
          <w:rFonts w:ascii="Arial" w:hAnsi="Arial" w:cs="Arial"/>
          <w:lang w:val="en-US"/>
        </w:rPr>
        <w:t>”</w:t>
      </w:r>
    </w:p>
    <w:p w:rsidR="00B57F2B" w:rsidRDefault="00306AC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1" type="#_x0000_t75" style="width:467.4pt;height:229.5pt">
            <v:imagedata r:id="rId14" o:title="руно-НКРЯ"/>
          </v:shape>
        </w:pict>
      </w:r>
      <w:r w:rsidR="00F523C1">
        <w:rPr>
          <w:rFonts w:ascii="Arial" w:hAnsi="Arial" w:cs="Arial"/>
        </w:rPr>
        <w:pict>
          <v:shape id="_x0000_i1030" type="#_x0000_t75" style="width:467.4pt;height:244.5pt">
            <v:imagedata r:id="rId15" o:title="руно-google"/>
          </v:shape>
        </w:pict>
      </w:r>
    </w:p>
    <w:p w:rsidR="00306ACF" w:rsidRDefault="00306ACF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 обоих сайтах видно, что слово </w:t>
      </w:r>
      <w:r w:rsidRPr="00306ACF">
        <w:rPr>
          <w:rFonts w:ascii="Arial" w:hAnsi="Arial" w:cs="Arial"/>
        </w:rPr>
        <w:t>“</w:t>
      </w:r>
      <w:r>
        <w:rPr>
          <w:rFonts w:ascii="Arial" w:hAnsi="Arial" w:cs="Arial"/>
        </w:rPr>
        <w:t>руно</w:t>
      </w:r>
      <w:r w:rsidRPr="00306ACF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более древнее</w:t>
      </w:r>
      <w:r w:rsidR="00DB7FC0">
        <w:rPr>
          <w:rFonts w:ascii="Arial" w:hAnsi="Arial" w:cs="Arial"/>
        </w:rPr>
        <w:t>,</w:t>
      </w:r>
      <w:r w:rsidRPr="00306A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чем</w:t>
      </w:r>
      <w:r w:rsidRPr="00306A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его современный синоним </w:t>
      </w:r>
      <w:r w:rsidRPr="00306ACF">
        <w:rPr>
          <w:rFonts w:ascii="Arial" w:hAnsi="Arial" w:cs="Arial"/>
        </w:rPr>
        <w:t>“</w:t>
      </w:r>
      <w:r>
        <w:rPr>
          <w:rFonts w:ascii="Arial" w:hAnsi="Arial" w:cs="Arial"/>
        </w:rPr>
        <w:t>шкура</w:t>
      </w:r>
      <w:r w:rsidRPr="00306ACF">
        <w:rPr>
          <w:rFonts w:ascii="Arial" w:hAnsi="Arial" w:cs="Arial"/>
        </w:rPr>
        <w:t>”</w:t>
      </w:r>
      <w:r w:rsidR="00DB7FC0">
        <w:rPr>
          <w:rFonts w:ascii="Arial" w:hAnsi="Arial" w:cs="Arial"/>
        </w:rPr>
        <w:t xml:space="preserve">. Однако в </w:t>
      </w:r>
      <w:r w:rsidR="00DB7FC0">
        <w:rPr>
          <w:rFonts w:ascii="Arial" w:hAnsi="Arial" w:cs="Arial"/>
          <w:lang w:val="en-US"/>
        </w:rPr>
        <w:t>google</w:t>
      </w:r>
      <w:r w:rsidR="00DB7FC0" w:rsidRPr="00DB7FC0">
        <w:rPr>
          <w:rFonts w:ascii="Arial" w:hAnsi="Arial" w:cs="Arial"/>
        </w:rPr>
        <w:t xml:space="preserve"> </w:t>
      </w:r>
      <w:r w:rsidR="00DB7FC0">
        <w:rPr>
          <w:rFonts w:ascii="Arial" w:hAnsi="Arial" w:cs="Arial"/>
          <w:lang w:val="en-US"/>
        </w:rPr>
        <w:t>ngrame</w:t>
      </w:r>
      <w:r w:rsidR="00DB7FC0" w:rsidRPr="00DB7FC0">
        <w:rPr>
          <w:rFonts w:ascii="Arial" w:hAnsi="Arial" w:cs="Arial"/>
        </w:rPr>
        <w:t xml:space="preserve"> </w:t>
      </w:r>
      <w:r w:rsidR="00DB7FC0">
        <w:rPr>
          <w:rFonts w:ascii="Arial" w:hAnsi="Arial" w:cs="Arial"/>
        </w:rPr>
        <w:t xml:space="preserve">первое вхождение слова приходится примерно на 1725 год, в то время как в НКРЯ это только конец 1740-ых. Начиная со второй половины 19 века, слово </w:t>
      </w:r>
      <w:r w:rsidR="00DB7FC0" w:rsidRPr="00DB7FC0">
        <w:rPr>
          <w:rFonts w:ascii="Arial" w:hAnsi="Arial" w:cs="Arial"/>
        </w:rPr>
        <w:t>“</w:t>
      </w:r>
      <w:r w:rsidR="00DB7FC0">
        <w:rPr>
          <w:rFonts w:ascii="Arial" w:hAnsi="Arial" w:cs="Arial"/>
        </w:rPr>
        <w:t>шкура</w:t>
      </w:r>
      <w:r w:rsidR="00DB7FC0" w:rsidRPr="00DB7FC0">
        <w:rPr>
          <w:rFonts w:ascii="Arial" w:hAnsi="Arial" w:cs="Arial"/>
        </w:rPr>
        <w:t>”</w:t>
      </w:r>
      <w:r w:rsidR="00DB7FC0">
        <w:rPr>
          <w:rFonts w:ascii="Arial" w:hAnsi="Arial" w:cs="Arial"/>
        </w:rPr>
        <w:t xml:space="preserve"> имеет явное преимущество над </w:t>
      </w:r>
      <w:r w:rsidR="00DB7FC0" w:rsidRPr="00DB7FC0">
        <w:rPr>
          <w:rFonts w:ascii="Arial" w:hAnsi="Arial" w:cs="Arial"/>
        </w:rPr>
        <w:t>“</w:t>
      </w:r>
      <w:r w:rsidR="00DB7FC0">
        <w:rPr>
          <w:rFonts w:ascii="Arial" w:hAnsi="Arial" w:cs="Arial"/>
        </w:rPr>
        <w:t>руном</w:t>
      </w:r>
      <w:r w:rsidR="00DB7FC0" w:rsidRPr="00DB7FC0">
        <w:rPr>
          <w:rFonts w:ascii="Arial" w:hAnsi="Arial" w:cs="Arial"/>
        </w:rPr>
        <w:t>”</w:t>
      </w:r>
      <w:r w:rsidR="00DB7FC0">
        <w:rPr>
          <w:rFonts w:ascii="Arial" w:hAnsi="Arial" w:cs="Arial"/>
        </w:rPr>
        <w:t xml:space="preserve">. </w:t>
      </w:r>
    </w:p>
    <w:p w:rsidR="00DB7FC0" w:rsidRPr="008E03CC" w:rsidRDefault="00DB7FC0" w:rsidP="00DB7FC0">
      <w:pPr>
        <w:rPr>
          <w:rFonts w:ascii="Arial" w:hAnsi="Arial" w:cs="Arial"/>
        </w:rPr>
      </w:pPr>
      <w:r w:rsidRPr="008E03CC">
        <w:rPr>
          <w:rFonts w:ascii="Arial" w:hAnsi="Arial" w:cs="Arial"/>
          <w:lang w:val="en-GB"/>
        </w:rPr>
        <w:t>Ipm</w:t>
      </w:r>
      <w:r w:rsidRPr="008E03CC">
        <w:rPr>
          <w:rFonts w:ascii="Arial" w:hAnsi="Arial" w:cs="Arial"/>
        </w:rPr>
        <w:t xml:space="preserve"> слова “руно” – 3,01 (855 вхождений делить на количество слов в корпусе и умножить на миллион)</w:t>
      </w:r>
    </w:p>
    <w:p w:rsidR="00DB7FC0" w:rsidRDefault="00DB7FC0">
      <w:pPr>
        <w:rPr>
          <w:rFonts w:ascii="Arial" w:hAnsi="Arial" w:cs="Arial"/>
        </w:rPr>
      </w:pPr>
    </w:p>
    <w:p w:rsidR="00DB7FC0" w:rsidRPr="00C16183" w:rsidRDefault="00DB7FC0" w:rsidP="00C16183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C16183">
        <w:rPr>
          <w:rFonts w:ascii="Arial" w:hAnsi="Arial" w:cs="Arial"/>
        </w:rPr>
        <w:lastRenderedPageBreak/>
        <w:t xml:space="preserve"> Слово “судия”</w:t>
      </w:r>
      <w:r>
        <w:pict>
          <v:shape id="_x0000_i1033" type="#_x0000_t75" style="width:467.05pt;height:225.25pt">
            <v:imagedata r:id="rId16" o:title="судия-НКРЯ"/>
          </v:shape>
        </w:pict>
      </w:r>
      <w:r w:rsidRPr="00C16183">
        <w:rPr>
          <w:rFonts w:ascii="Arial" w:hAnsi="Arial" w:cs="Arial"/>
        </w:rPr>
        <w:t xml:space="preserve"> </w:t>
      </w:r>
      <w:r>
        <w:pict>
          <v:shape id="_x0000_i1032" type="#_x0000_t75" style="width:467.4pt;height:214.85pt">
            <v:imagedata r:id="rId17" o:title="судия-google"/>
          </v:shape>
        </w:pict>
      </w:r>
    </w:p>
    <w:p w:rsidR="00F523C1" w:rsidRPr="00C16183" w:rsidRDefault="00DB7F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</w:t>
      </w:r>
      <w:r>
        <w:rPr>
          <w:rFonts w:ascii="Arial" w:hAnsi="Arial" w:cs="Arial"/>
          <w:lang w:val="en-GB"/>
        </w:rPr>
        <w:t>google</w:t>
      </w:r>
      <w:r w:rsidRPr="00DB7FC0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GB"/>
        </w:rPr>
        <w:t>ngram</w:t>
      </w:r>
      <w:r w:rsidRPr="00DB7F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показано употребление слова </w:t>
      </w:r>
      <w:r w:rsidRPr="00DB7FC0">
        <w:rPr>
          <w:rFonts w:ascii="Arial" w:hAnsi="Arial" w:cs="Arial"/>
        </w:rPr>
        <w:t>“</w:t>
      </w:r>
      <w:r>
        <w:rPr>
          <w:rFonts w:ascii="Arial" w:hAnsi="Arial" w:cs="Arial"/>
        </w:rPr>
        <w:t>судья</w:t>
      </w:r>
      <w:r w:rsidRPr="00DB7FC0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только с 1727, а в НКРЯ видно, что оно появилось еще </w:t>
      </w:r>
      <w:r w:rsidR="00590CEC">
        <w:rPr>
          <w:rFonts w:ascii="Arial" w:hAnsi="Arial" w:cs="Arial"/>
        </w:rPr>
        <w:t xml:space="preserve">до начала 18 века. Графики также показывают, что с 1850-ых слово </w:t>
      </w:r>
      <w:r w:rsidR="00590CEC" w:rsidRPr="00590CEC">
        <w:rPr>
          <w:rFonts w:ascii="Arial" w:hAnsi="Arial" w:cs="Arial"/>
        </w:rPr>
        <w:t>“</w:t>
      </w:r>
      <w:r w:rsidR="00590CEC">
        <w:rPr>
          <w:rFonts w:ascii="Arial" w:hAnsi="Arial" w:cs="Arial"/>
        </w:rPr>
        <w:t>судия</w:t>
      </w:r>
      <w:r w:rsidR="00590CEC" w:rsidRPr="00590CEC">
        <w:rPr>
          <w:rFonts w:ascii="Arial" w:hAnsi="Arial" w:cs="Arial"/>
        </w:rPr>
        <w:t>”</w:t>
      </w:r>
      <w:r w:rsidR="00590CEC">
        <w:rPr>
          <w:rFonts w:ascii="Arial" w:hAnsi="Arial" w:cs="Arial"/>
        </w:rPr>
        <w:t xml:space="preserve"> почти не используется. </w:t>
      </w:r>
      <w:r w:rsidR="00C16183">
        <w:rPr>
          <w:rFonts w:ascii="Arial" w:hAnsi="Arial" w:cs="Arial"/>
        </w:rPr>
        <w:t xml:space="preserve">В разногласиях между НКРЯ и </w:t>
      </w:r>
      <w:r w:rsidR="00C16183">
        <w:rPr>
          <w:rFonts w:ascii="Arial" w:hAnsi="Arial" w:cs="Arial"/>
          <w:lang w:val="en-GB"/>
        </w:rPr>
        <w:t>google</w:t>
      </w:r>
      <w:r w:rsidR="00C16183" w:rsidRPr="00DB7FC0">
        <w:rPr>
          <w:rFonts w:ascii="Arial" w:hAnsi="Arial" w:cs="Arial"/>
        </w:rPr>
        <w:t xml:space="preserve"> </w:t>
      </w:r>
      <w:r w:rsidR="00C16183">
        <w:rPr>
          <w:rFonts w:ascii="Arial" w:hAnsi="Arial" w:cs="Arial"/>
          <w:lang w:val="en-GB"/>
        </w:rPr>
        <w:t>ngram</w:t>
      </w:r>
      <w:r w:rsidR="00C16183">
        <w:rPr>
          <w:rFonts w:ascii="Arial" w:hAnsi="Arial" w:cs="Arial"/>
        </w:rPr>
        <w:t xml:space="preserve"> я больше доверю НКРЯ, это более авторитетный источник.</w:t>
      </w:r>
    </w:p>
    <w:p w:rsidR="008E03CC" w:rsidRDefault="003B3525" w:rsidP="008E03CC">
      <w:pPr>
        <w:pStyle w:val="HTML"/>
        <w:shd w:val="clear" w:color="auto" w:fill="FFFFFF"/>
        <w:rPr>
          <w:color w:val="000000"/>
          <w:sz w:val="22"/>
          <w:szCs w:val="22"/>
        </w:rPr>
      </w:pPr>
      <w:r w:rsidRPr="008E03CC">
        <w:rPr>
          <w:rFonts w:ascii="Arial" w:hAnsi="Arial" w:cs="Arial"/>
          <w:sz w:val="22"/>
          <w:szCs w:val="22"/>
          <w:lang w:val="en-GB"/>
        </w:rPr>
        <w:t>Ipm</w:t>
      </w:r>
      <w:r w:rsidRPr="008E03CC">
        <w:rPr>
          <w:rFonts w:ascii="Arial" w:hAnsi="Arial" w:cs="Arial"/>
          <w:sz w:val="22"/>
          <w:szCs w:val="22"/>
        </w:rPr>
        <w:t xml:space="preserve"> слова “судия” – 0,405 (115 вхождений)</w:t>
      </w:r>
      <w:r w:rsidR="008E03CC" w:rsidRPr="008E03CC">
        <w:rPr>
          <w:color w:val="000000"/>
          <w:sz w:val="22"/>
          <w:szCs w:val="22"/>
        </w:rPr>
        <w:t xml:space="preserve"> </w:t>
      </w:r>
    </w:p>
    <w:p w:rsidR="00590CEC" w:rsidRDefault="00590CEC" w:rsidP="008E03CC">
      <w:pPr>
        <w:pStyle w:val="HTML"/>
        <w:shd w:val="clear" w:color="auto" w:fill="FFFFFF"/>
        <w:rPr>
          <w:color w:val="000000"/>
          <w:sz w:val="22"/>
          <w:szCs w:val="22"/>
        </w:rPr>
      </w:pPr>
    </w:p>
    <w:p w:rsidR="00590CEC" w:rsidRDefault="00590CEC" w:rsidP="008E03CC">
      <w:pPr>
        <w:pStyle w:val="HTML"/>
        <w:shd w:val="clear" w:color="auto" w:fill="FFFFFF"/>
        <w:rPr>
          <w:color w:val="000000"/>
          <w:sz w:val="22"/>
          <w:szCs w:val="22"/>
        </w:rPr>
      </w:pPr>
    </w:p>
    <w:p w:rsidR="00590CEC" w:rsidRPr="00C16183" w:rsidRDefault="00590CEC" w:rsidP="00C16183">
      <w:pPr>
        <w:pStyle w:val="HTML"/>
        <w:numPr>
          <w:ilvl w:val="0"/>
          <w:numId w:val="1"/>
        </w:numPr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С помощью </w:t>
      </w:r>
      <w:r>
        <w:rPr>
          <w:rFonts w:ascii="Arial" w:hAnsi="Arial" w:cs="Arial"/>
          <w:color w:val="000000"/>
          <w:sz w:val="22"/>
          <w:szCs w:val="22"/>
          <w:lang w:val="en-US"/>
        </w:rPr>
        <w:t>AntConc</w:t>
      </w:r>
      <w:r w:rsidRPr="00590CEC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можно сортировать слова по степени их употребления, это помогает найти устаревшие слова, а у них можно посм</w:t>
      </w:r>
      <w:r w:rsidR="00C16183">
        <w:rPr>
          <w:rFonts w:ascii="Arial" w:hAnsi="Arial" w:cs="Arial"/>
          <w:color w:val="000000"/>
          <w:sz w:val="22"/>
          <w:szCs w:val="22"/>
        </w:rPr>
        <w:t>отреть значение и узнать новые в</w:t>
      </w:r>
      <w:r>
        <w:rPr>
          <w:rFonts w:ascii="Arial" w:hAnsi="Arial" w:cs="Arial"/>
          <w:color w:val="000000"/>
          <w:sz w:val="22"/>
          <w:szCs w:val="22"/>
        </w:rPr>
        <w:t xml:space="preserve">ещи. </w:t>
      </w:r>
      <w:r w:rsidR="00C16183">
        <w:rPr>
          <w:rFonts w:ascii="Arial" w:hAnsi="Arial" w:cs="Arial"/>
          <w:color w:val="000000"/>
          <w:sz w:val="22"/>
          <w:szCs w:val="22"/>
        </w:rPr>
        <w:t xml:space="preserve">Теперь я знаю, как с помощью </w:t>
      </w:r>
      <w:r w:rsidR="00C16183">
        <w:rPr>
          <w:rFonts w:ascii="Arial" w:hAnsi="Arial" w:cs="Arial"/>
          <w:color w:val="000000"/>
          <w:sz w:val="22"/>
          <w:szCs w:val="22"/>
          <w:lang w:val="en-US"/>
        </w:rPr>
        <w:t>antconc</w:t>
      </w:r>
      <w:r w:rsidR="00C16183" w:rsidRPr="00C16183">
        <w:rPr>
          <w:rFonts w:ascii="Arial" w:hAnsi="Arial" w:cs="Arial"/>
          <w:color w:val="000000"/>
          <w:sz w:val="22"/>
          <w:szCs w:val="22"/>
        </w:rPr>
        <w:t xml:space="preserve"> </w:t>
      </w:r>
      <w:r w:rsidR="00C16183">
        <w:rPr>
          <w:rFonts w:ascii="Arial" w:hAnsi="Arial" w:cs="Arial"/>
          <w:color w:val="000000"/>
          <w:sz w:val="22"/>
          <w:szCs w:val="22"/>
        </w:rPr>
        <w:t>в конкорданс посмотреть употребление нужного мне слова в контексте.</w:t>
      </w:r>
    </w:p>
    <w:p w:rsidR="00B57F2B" w:rsidRDefault="00B57F2B" w:rsidP="008E03CC">
      <w:pPr>
        <w:pStyle w:val="HTML"/>
        <w:shd w:val="clear" w:color="auto" w:fill="FFFFFF"/>
        <w:rPr>
          <w:color w:val="000000"/>
          <w:sz w:val="22"/>
          <w:szCs w:val="22"/>
        </w:rPr>
      </w:pPr>
    </w:p>
    <w:p w:rsidR="00B57F2B" w:rsidRPr="008E03CC" w:rsidRDefault="00B57F2B" w:rsidP="008E03CC">
      <w:pPr>
        <w:pStyle w:val="HTML"/>
        <w:shd w:val="clear" w:color="auto" w:fill="FFFFFF"/>
        <w:rPr>
          <w:color w:val="000000"/>
          <w:sz w:val="22"/>
          <w:szCs w:val="22"/>
        </w:rPr>
      </w:pPr>
    </w:p>
    <w:p w:rsidR="008E03CC" w:rsidRPr="003B3525" w:rsidRDefault="008E03CC">
      <w:pPr>
        <w:rPr>
          <w:rFonts w:ascii="Arial" w:hAnsi="Arial" w:cs="Arial"/>
        </w:rPr>
      </w:pPr>
    </w:p>
    <w:sectPr w:rsidR="008E03CC" w:rsidRPr="003B3525" w:rsidSect="00815A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5AD8" w:rsidRDefault="00F25AD8" w:rsidP="00C16183">
      <w:pPr>
        <w:spacing w:after="0" w:line="240" w:lineRule="auto"/>
      </w:pPr>
      <w:r>
        <w:separator/>
      </w:r>
    </w:p>
  </w:endnote>
  <w:endnote w:type="continuationSeparator" w:id="0">
    <w:p w:rsidR="00F25AD8" w:rsidRDefault="00F25AD8" w:rsidP="00C16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5AD8" w:rsidRDefault="00F25AD8" w:rsidP="00C16183">
      <w:pPr>
        <w:spacing w:after="0" w:line="240" w:lineRule="auto"/>
      </w:pPr>
      <w:r>
        <w:separator/>
      </w:r>
    </w:p>
  </w:footnote>
  <w:footnote w:type="continuationSeparator" w:id="0">
    <w:p w:rsidR="00F25AD8" w:rsidRDefault="00F25AD8" w:rsidP="00C161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786FFE"/>
    <w:multiLevelType w:val="hybridMultilevel"/>
    <w:tmpl w:val="5D1093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F2E76"/>
    <w:rsid w:val="00306ACF"/>
    <w:rsid w:val="00356347"/>
    <w:rsid w:val="003B3525"/>
    <w:rsid w:val="00590CEC"/>
    <w:rsid w:val="00815A9C"/>
    <w:rsid w:val="008E03CC"/>
    <w:rsid w:val="00AF2E76"/>
    <w:rsid w:val="00B57F2B"/>
    <w:rsid w:val="00C16183"/>
    <w:rsid w:val="00DB7FC0"/>
    <w:rsid w:val="00F25AD8"/>
    <w:rsid w:val="00F523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A9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F2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2E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B57F2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52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23C1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C161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C16183"/>
  </w:style>
  <w:style w:type="paragraph" w:styleId="a8">
    <w:name w:val="footer"/>
    <w:basedOn w:val="a"/>
    <w:link w:val="a9"/>
    <w:uiPriority w:val="99"/>
    <w:semiHidden/>
    <w:unhideWhenUsed/>
    <w:rsid w:val="00C161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C161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8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AAA</dc:creator>
  <cp:lastModifiedBy>AAA</cp:lastModifiedBy>
  <cp:revision>2</cp:revision>
  <dcterms:created xsi:type="dcterms:W3CDTF">2019-04-07T19:57:00Z</dcterms:created>
  <dcterms:modified xsi:type="dcterms:W3CDTF">2019-04-07T19:57:00Z</dcterms:modified>
</cp:coreProperties>
</file>