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1418"/>
        <w:gridCol w:w="3937"/>
        <w:gridCol w:w="1166"/>
        <w:gridCol w:w="1559"/>
      </w:tblGrid>
      <w:tr w:rsidR="00EE2A02" w:rsidRPr="0025623B" w14:paraId="1172778A" w14:textId="77777777" w:rsidTr="00026618">
        <w:tc>
          <w:tcPr>
            <w:tcW w:w="1418" w:type="dxa"/>
          </w:tcPr>
          <w:p w14:paraId="5475F4EB" w14:textId="77777777" w:rsidR="00EE2A02" w:rsidRPr="0025623B" w:rsidRDefault="00B925E3" w:rsidP="008269F9">
            <w:pPr>
              <w:spacing w:before="120" w:after="120"/>
              <w:rPr>
                <w:rFonts w:ascii="Arial" w:hAnsi="Arial" w:cs="Arial"/>
                <w:b/>
                <w:sz w:val="20"/>
                <w:szCs w:val="20"/>
                <w:lang w:val="en-US"/>
              </w:rPr>
            </w:pPr>
            <w:r w:rsidRPr="0025623B">
              <w:rPr>
                <w:rFonts w:ascii="Arial" w:hAnsi="Arial" w:cs="Arial"/>
                <w:b/>
                <w:sz w:val="20"/>
                <w:szCs w:val="20"/>
                <w:lang w:val="en-US"/>
              </w:rPr>
              <w:t>Lecturer</w:t>
            </w:r>
            <w:r w:rsidR="00EE2A02" w:rsidRPr="0025623B">
              <w:rPr>
                <w:rFonts w:ascii="Arial" w:hAnsi="Arial" w:cs="Arial"/>
                <w:b/>
                <w:sz w:val="20"/>
                <w:szCs w:val="20"/>
                <w:lang w:val="en-US"/>
              </w:rPr>
              <w:t>:</w:t>
            </w:r>
          </w:p>
        </w:tc>
        <w:tc>
          <w:tcPr>
            <w:tcW w:w="6662" w:type="dxa"/>
            <w:gridSpan w:val="3"/>
          </w:tcPr>
          <w:p w14:paraId="4C41C013" w14:textId="77777777" w:rsidR="00EE2A02" w:rsidRPr="0025623B" w:rsidRDefault="00EE2A02" w:rsidP="008269F9">
            <w:pPr>
              <w:spacing w:before="120" w:after="120"/>
              <w:rPr>
                <w:rFonts w:ascii="Arial" w:hAnsi="Arial" w:cs="Arial"/>
                <w:b/>
                <w:sz w:val="20"/>
                <w:szCs w:val="20"/>
                <w:lang w:val="en-US"/>
              </w:rPr>
            </w:pPr>
          </w:p>
        </w:tc>
      </w:tr>
      <w:tr w:rsidR="00FC77CC" w:rsidRPr="0025623B" w14:paraId="538EDACE" w14:textId="77777777" w:rsidTr="00B925E3">
        <w:tc>
          <w:tcPr>
            <w:tcW w:w="1418" w:type="dxa"/>
          </w:tcPr>
          <w:p w14:paraId="6F60AC6A" w14:textId="77777777" w:rsidR="00FC77CC" w:rsidRPr="0025623B" w:rsidRDefault="00B925E3" w:rsidP="008269F9">
            <w:pPr>
              <w:spacing w:before="120" w:after="120"/>
              <w:rPr>
                <w:rFonts w:ascii="Arial" w:hAnsi="Arial" w:cs="Arial"/>
                <w:b/>
                <w:sz w:val="20"/>
                <w:szCs w:val="20"/>
                <w:lang w:val="en-US"/>
              </w:rPr>
            </w:pPr>
            <w:r w:rsidRPr="0025623B">
              <w:rPr>
                <w:rFonts w:ascii="Arial" w:hAnsi="Arial" w:cs="Arial"/>
                <w:b/>
                <w:sz w:val="20"/>
                <w:szCs w:val="20"/>
                <w:lang w:val="en-US"/>
              </w:rPr>
              <w:t>Group</w:t>
            </w:r>
            <w:r w:rsidR="00FC77CC" w:rsidRPr="0025623B">
              <w:rPr>
                <w:rFonts w:ascii="Arial" w:hAnsi="Arial" w:cs="Arial"/>
                <w:b/>
                <w:sz w:val="20"/>
                <w:szCs w:val="20"/>
                <w:lang w:val="en-US"/>
              </w:rPr>
              <w:t>:</w:t>
            </w:r>
          </w:p>
        </w:tc>
        <w:tc>
          <w:tcPr>
            <w:tcW w:w="3937" w:type="dxa"/>
          </w:tcPr>
          <w:p w14:paraId="6AC3630E" w14:textId="77777777" w:rsidR="00FC77CC" w:rsidRPr="0025623B" w:rsidRDefault="00FC77CC" w:rsidP="008269F9">
            <w:pPr>
              <w:spacing w:before="120" w:after="120"/>
              <w:rPr>
                <w:rFonts w:ascii="Arial" w:hAnsi="Arial" w:cs="Arial"/>
                <w:b/>
                <w:sz w:val="20"/>
                <w:szCs w:val="20"/>
                <w:lang w:val="en-US"/>
              </w:rPr>
            </w:pPr>
          </w:p>
        </w:tc>
        <w:tc>
          <w:tcPr>
            <w:tcW w:w="1166" w:type="dxa"/>
          </w:tcPr>
          <w:p w14:paraId="64BBF65C" w14:textId="77777777" w:rsidR="00FC77CC" w:rsidRPr="0025623B" w:rsidRDefault="00B925E3" w:rsidP="008269F9">
            <w:pPr>
              <w:spacing w:before="120" w:after="120"/>
              <w:rPr>
                <w:rFonts w:ascii="Arial" w:hAnsi="Arial" w:cs="Arial"/>
                <w:b/>
                <w:sz w:val="20"/>
                <w:szCs w:val="20"/>
                <w:lang w:val="en-US"/>
              </w:rPr>
            </w:pPr>
            <w:r w:rsidRPr="0025623B">
              <w:rPr>
                <w:rFonts w:ascii="Arial" w:hAnsi="Arial" w:cs="Arial"/>
                <w:b/>
                <w:sz w:val="20"/>
                <w:szCs w:val="20"/>
                <w:lang w:val="en-US"/>
              </w:rPr>
              <w:t>Lab User</w:t>
            </w:r>
          </w:p>
        </w:tc>
        <w:tc>
          <w:tcPr>
            <w:tcW w:w="1559" w:type="dxa"/>
          </w:tcPr>
          <w:p w14:paraId="19E7254E" w14:textId="77777777" w:rsidR="00FC77CC" w:rsidRPr="0025623B" w:rsidRDefault="00FC77CC" w:rsidP="008269F9">
            <w:pPr>
              <w:spacing w:before="120" w:after="120"/>
              <w:rPr>
                <w:rFonts w:ascii="Arial" w:hAnsi="Arial" w:cs="Arial"/>
                <w:b/>
                <w:sz w:val="20"/>
                <w:szCs w:val="20"/>
                <w:lang w:val="en-US"/>
              </w:rPr>
            </w:pPr>
          </w:p>
        </w:tc>
      </w:tr>
      <w:tr w:rsidR="00202E38" w:rsidRPr="0025623B" w14:paraId="7A924A07" w14:textId="77777777" w:rsidTr="00425B51">
        <w:tc>
          <w:tcPr>
            <w:tcW w:w="1418" w:type="dxa"/>
          </w:tcPr>
          <w:p w14:paraId="06EE861E" w14:textId="77777777" w:rsidR="00202E38" w:rsidRPr="0025623B" w:rsidRDefault="00202E38" w:rsidP="00425B51">
            <w:pPr>
              <w:spacing w:before="120" w:after="120"/>
              <w:rPr>
                <w:rFonts w:ascii="Arial" w:hAnsi="Arial" w:cs="Arial"/>
                <w:b/>
                <w:sz w:val="20"/>
                <w:szCs w:val="20"/>
                <w:lang w:val="en-US"/>
              </w:rPr>
            </w:pPr>
            <w:r w:rsidRPr="0025623B">
              <w:rPr>
                <w:rFonts w:ascii="Arial" w:hAnsi="Arial" w:cs="Arial"/>
                <w:b/>
                <w:sz w:val="20"/>
                <w:szCs w:val="20"/>
                <w:lang w:val="en-US"/>
              </w:rPr>
              <w:t>Student:</w:t>
            </w:r>
          </w:p>
        </w:tc>
        <w:tc>
          <w:tcPr>
            <w:tcW w:w="3937" w:type="dxa"/>
          </w:tcPr>
          <w:p w14:paraId="079BDF1B" w14:textId="77777777" w:rsidR="00202E38" w:rsidRPr="0025623B" w:rsidRDefault="00202E38" w:rsidP="00425B51">
            <w:pPr>
              <w:spacing w:before="120" w:after="120"/>
              <w:rPr>
                <w:rFonts w:ascii="Arial" w:hAnsi="Arial" w:cs="Arial"/>
                <w:b/>
                <w:sz w:val="20"/>
                <w:szCs w:val="20"/>
                <w:lang w:val="en-US"/>
              </w:rPr>
            </w:pPr>
          </w:p>
        </w:tc>
        <w:tc>
          <w:tcPr>
            <w:tcW w:w="1166" w:type="dxa"/>
          </w:tcPr>
          <w:p w14:paraId="01CAB6C0" w14:textId="77777777" w:rsidR="00202E38" w:rsidRPr="0025623B" w:rsidRDefault="00202E38" w:rsidP="00425B51">
            <w:pPr>
              <w:spacing w:before="120" w:after="120"/>
              <w:rPr>
                <w:rFonts w:ascii="Arial" w:hAnsi="Arial" w:cs="Arial"/>
                <w:b/>
                <w:sz w:val="20"/>
                <w:szCs w:val="20"/>
                <w:lang w:val="en-US"/>
              </w:rPr>
            </w:pPr>
            <w:r w:rsidRPr="0025623B">
              <w:rPr>
                <w:rFonts w:ascii="Arial" w:hAnsi="Arial" w:cs="Arial"/>
                <w:b/>
                <w:sz w:val="20"/>
                <w:szCs w:val="20"/>
                <w:lang w:val="en-US"/>
              </w:rPr>
              <w:t>NIA:</w:t>
            </w:r>
          </w:p>
        </w:tc>
        <w:tc>
          <w:tcPr>
            <w:tcW w:w="1559" w:type="dxa"/>
          </w:tcPr>
          <w:p w14:paraId="58D1901B" w14:textId="77777777" w:rsidR="00202E38" w:rsidRPr="0025623B" w:rsidRDefault="00202E38" w:rsidP="00425B51">
            <w:pPr>
              <w:spacing w:before="120" w:after="120"/>
              <w:rPr>
                <w:rFonts w:ascii="Arial" w:hAnsi="Arial" w:cs="Arial"/>
                <w:b/>
                <w:sz w:val="20"/>
                <w:szCs w:val="20"/>
                <w:lang w:val="en-US"/>
              </w:rPr>
            </w:pPr>
          </w:p>
        </w:tc>
      </w:tr>
      <w:tr w:rsidR="00FC77CC" w:rsidRPr="0025623B" w14:paraId="3234A215" w14:textId="77777777" w:rsidTr="00B925E3">
        <w:tc>
          <w:tcPr>
            <w:tcW w:w="1418" w:type="dxa"/>
          </w:tcPr>
          <w:p w14:paraId="2A6CF6E4" w14:textId="77777777" w:rsidR="00FC77CC" w:rsidRPr="0025623B" w:rsidRDefault="00B925E3" w:rsidP="008269F9">
            <w:pPr>
              <w:spacing w:before="120" w:after="120"/>
              <w:rPr>
                <w:rFonts w:ascii="Arial" w:hAnsi="Arial" w:cs="Arial"/>
                <w:b/>
                <w:sz w:val="20"/>
                <w:szCs w:val="20"/>
                <w:lang w:val="en-US"/>
              </w:rPr>
            </w:pPr>
            <w:r w:rsidRPr="0025623B">
              <w:rPr>
                <w:rFonts w:ascii="Arial" w:hAnsi="Arial" w:cs="Arial"/>
                <w:b/>
                <w:sz w:val="20"/>
                <w:szCs w:val="20"/>
                <w:lang w:val="en-US"/>
              </w:rPr>
              <w:t>Student</w:t>
            </w:r>
            <w:r w:rsidR="00FC77CC" w:rsidRPr="0025623B">
              <w:rPr>
                <w:rFonts w:ascii="Arial" w:hAnsi="Arial" w:cs="Arial"/>
                <w:b/>
                <w:sz w:val="20"/>
                <w:szCs w:val="20"/>
                <w:lang w:val="en-US"/>
              </w:rPr>
              <w:t>:</w:t>
            </w:r>
          </w:p>
        </w:tc>
        <w:tc>
          <w:tcPr>
            <w:tcW w:w="3937" w:type="dxa"/>
          </w:tcPr>
          <w:p w14:paraId="31484B71" w14:textId="77777777" w:rsidR="00FC77CC" w:rsidRPr="0025623B" w:rsidRDefault="00FC77CC" w:rsidP="008269F9">
            <w:pPr>
              <w:spacing w:before="120" w:after="120"/>
              <w:rPr>
                <w:rFonts w:ascii="Arial" w:hAnsi="Arial" w:cs="Arial"/>
                <w:b/>
                <w:sz w:val="20"/>
                <w:szCs w:val="20"/>
                <w:lang w:val="en-US"/>
              </w:rPr>
            </w:pPr>
          </w:p>
        </w:tc>
        <w:tc>
          <w:tcPr>
            <w:tcW w:w="1166" w:type="dxa"/>
          </w:tcPr>
          <w:p w14:paraId="3D82F3E2" w14:textId="77777777" w:rsidR="00FC77CC" w:rsidRPr="0025623B" w:rsidRDefault="00FC77CC" w:rsidP="008269F9">
            <w:pPr>
              <w:spacing w:before="120" w:after="120"/>
              <w:rPr>
                <w:rFonts w:ascii="Arial" w:hAnsi="Arial" w:cs="Arial"/>
                <w:b/>
                <w:sz w:val="20"/>
                <w:szCs w:val="20"/>
                <w:lang w:val="en-US"/>
              </w:rPr>
            </w:pPr>
            <w:r w:rsidRPr="0025623B">
              <w:rPr>
                <w:rFonts w:ascii="Arial" w:hAnsi="Arial" w:cs="Arial"/>
                <w:b/>
                <w:sz w:val="20"/>
                <w:szCs w:val="20"/>
                <w:lang w:val="en-US"/>
              </w:rPr>
              <w:t>NIA:</w:t>
            </w:r>
          </w:p>
        </w:tc>
        <w:tc>
          <w:tcPr>
            <w:tcW w:w="1559" w:type="dxa"/>
          </w:tcPr>
          <w:p w14:paraId="63D30A07" w14:textId="77777777" w:rsidR="00FC77CC" w:rsidRPr="0025623B" w:rsidRDefault="00FC77CC" w:rsidP="008269F9">
            <w:pPr>
              <w:spacing w:before="120" w:after="120"/>
              <w:rPr>
                <w:rFonts w:ascii="Arial" w:hAnsi="Arial" w:cs="Arial"/>
                <w:b/>
                <w:sz w:val="20"/>
                <w:szCs w:val="20"/>
                <w:lang w:val="en-US"/>
              </w:rPr>
            </w:pPr>
          </w:p>
        </w:tc>
      </w:tr>
      <w:tr w:rsidR="00B925E3" w:rsidRPr="0025623B" w14:paraId="01C8B484" w14:textId="77777777" w:rsidTr="00B925E3">
        <w:tc>
          <w:tcPr>
            <w:tcW w:w="1418" w:type="dxa"/>
          </w:tcPr>
          <w:p w14:paraId="283ADCEB" w14:textId="77777777" w:rsidR="00B925E3" w:rsidRPr="0025623B" w:rsidRDefault="00B925E3" w:rsidP="00B122E6">
            <w:pPr>
              <w:spacing w:before="120" w:after="120"/>
              <w:rPr>
                <w:rFonts w:ascii="Arial" w:hAnsi="Arial" w:cs="Arial"/>
                <w:b/>
                <w:sz w:val="20"/>
                <w:szCs w:val="20"/>
                <w:lang w:val="en-US"/>
              </w:rPr>
            </w:pPr>
            <w:r w:rsidRPr="0025623B">
              <w:rPr>
                <w:rFonts w:ascii="Arial" w:hAnsi="Arial" w:cs="Arial"/>
                <w:b/>
                <w:sz w:val="20"/>
                <w:szCs w:val="20"/>
                <w:lang w:val="en-US"/>
              </w:rPr>
              <w:t>Student:</w:t>
            </w:r>
          </w:p>
        </w:tc>
        <w:tc>
          <w:tcPr>
            <w:tcW w:w="3937" w:type="dxa"/>
          </w:tcPr>
          <w:p w14:paraId="7539DC50" w14:textId="77777777" w:rsidR="00B925E3" w:rsidRPr="0025623B" w:rsidRDefault="00B925E3" w:rsidP="008269F9">
            <w:pPr>
              <w:spacing w:before="120" w:after="120"/>
              <w:rPr>
                <w:rFonts w:ascii="Arial" w:hAnsi="Arial" w:cs="Arial"/>
                <w:b/>
                <w:sz w:val="20"/>
                <w:szCs w:val="20"/>
                <w:lang w:val="en-US"/>
              </w:rPr>
            </w:pPr>
          </w:p>
        </w:tc>
        <w:tc>
          <w:tcPr>
            <w:tcW w:w="1166" w:type="dxa"/>
          </w:tcPr>
          <w:p w14:paraId="47C5EB10" w14:textId="77777777" w:rsidR="00B925E3" w:rsidRPr="0025623B" w:rsidRDefault="00B925E3" w:rsidP="008269F9">
            <w:pPr>
              <w:spacing w:before="120" w:after="120"/>
              <w:rPr>
                <w:rFonts w:ascii="Arial" w:hAnsi="Arial" w:cs="Arial"/>
                <w:b/>
                <w:sz w:val="20"/>
                <w:szCs w:val="20"/>
                <w:lang w:val="en-US"/>
              </w:rPr>
            </w:pPr>
            <w:r w:rsidRPr="0025623B">
              <w:rPr>
                <w:rFonts w:ascii="Arial" w:hAnsi="Arial" w:cs="Arial"/>
                <w:b/>
                <w:sz w:val="20"/>
                <w:szCs w:val="20"/>
                <w:lang w:val="en-US"/>
              </w:rPr>
              <w:t>NIA:</w:t>
            </w:r>
          </w:p>
        </w:tc>
        <w:tc>
          <w:tcPr>
            <w:tcW w:w="1559" w:type="dxa"/>
          </w:tcPr>
          <w:p w14:paraId="0ED7A459" w14:textId="77777777" w:rsidR="00B925E3" w:rsidRPr="0025623B" w:rsidRDefault="00B925E3" w:rsidP="008269F9">
            <w:pPr>
              <w:spacing w:before="120" w:after="120"/>
              <w:rPr>
                <w:rFonts w:ascii="Arial" w:hAnsi="Arial" w:cs="Arial"/>
                <w:b/>
                <w:sz w:val="20"/>
                <w:szCs w:val="20"/>
                <w:lang w:val="en-US"/>
              </w:rPr>
            </w:pPr>
          </w:p>
        </w:tc>
      </w:tr>
    </w:tbl>
    <w:p w14:paraId="0BC1D8B0" w14:textId="77777777" w:rsidR="00D17F0A" w:rsidRPr="0025623B" w:rsidRDefault="009C5B8B" w:rsidP="00C75536">
      <w:pPr>
        <w:pStyle w:val="Ttulo1"/>
        <w:rPr>
          <w:lang w:val="en-US"/>
        </w:rPr>
      </w:pPr>
      <w:r w:rsidRPr="0025623B">
        <w:rPr>
          <w:lang w:val="en-US"/>
        </w:rPr>
        <w:t>Introduction</w:t>
      </w:r>
    </w:p>
    <w:p w14:paraId="26A29C47" w14:textId="77777777" w:rsidR="007A60C3" w:rsidRPr="0025623B" w:rsidRDefault="009C5B8B" w:rsidP="00AB1EC7">
      <w:pPr>
        <w:pStyle w:val="WW-Sangra2detindependiente"/>
        <w:ind w:left="0"/>
        <w:rPr>
          <w:color w:val="000000"/>
          <w:lang w:val="en-US"/>
        </w:rPr>
      </w:pPr>
      <w:r w:rsidRPr="0025623B">
        <w:rPr>
          <w:color w:val="000000"/>
          <w:lang w:val="en-US"/>
        </w:rPr>
        <w:t>It will consist of a</w:t>
      </w:r>
      <w:r w:rsidR="00D17F0A" w:rsidRPr="0025623B">
        <w:rPr>
          <w:color w:val="000000"/>
          <w:lang w:val="en-US"/>
        </w:rPr>
        <w:t xml:space="preserve">n </w:t>
      </w:r>
      <w:r w:rsidRPr="0025623B">
        <w:rPr>
          <w:color w:val="000000"/>
          <w:lang w:val="en-US"/>
        </w:rPr>
        <w:t>introductory paragraph,</w:t>
      </w:r>
      <w:r w:rsidR="002656C4" w:rsidRPr="0025623B">
        <w:rPr>
          <w:color w:val="000000"/>
          <w:lang w:val="en-US"/>
        </w:rPr>
        <w:t xml:space="preserve"> </w:t>
      </w:r>
      <w:r w:rsidRPr="0025623B">
        <w:rPr>
          <w:color w:val="000000"/>
          <w:lang w:val="en-US"/>
        </w:rPr>
        <w:t xml:space="preserve">dealing with the problem to be solved, analyzing it and fixing the goals of the work. </w:t>
      </w:r>
      <w:r w:rsidR="00E16E61">
        <w:rPr>
          <w:color w:val="000000"/>
          <w:lang w:val="en-US"/>
        </w:rPr>
        <w:t xml:space="preserve">It will also </w:t>
      </w:r>
      <w:r w:rsidR="007A60C3">
        <w:rPr>
          <w:color w:val="000000"/>
          <w:lang w:val="en-US"/>
        </w:rPr>
        <w:t xml:space="preserve">include the </w:t>
      </w:r>
      <w:r w:rsidR="00D12E0E">
        <w:rPr>
          <w:color w:val="000000"/>
          <w:lang w:val="en-US"/>
        </w:rPr>
        <w:t>SQL</w:t>
      </w:r>
      <w:r w:rsidR="007A60C3">
        <w:rPr>
          <w:color w:val="000000"/>
          <w:lang w:val="en-US"/>
        </w:rPr>
        <w:t xml:space="preserve"> </w:t>
      </w:r>
      <w:r w:rsidR="00D12E0E">
        <w:rPr>
          <w:color w:val="000000"/>
          <w:lang w:val="en-US"/>
        </w:rPr>
        <w:t>code generated</w:t>
      </w:r>
      <w:r w:rsidR="007A60C3">
        <w:rPr>
          <w:color w:val="000000"/>
          <w:lang w:val="en-US"/>
        </w:rPr>
        <w:t xml:space="preserve"> for this </w:t>
      </w:r>
      <w:proofErr w:type="spellStart"/>
      <w:r w:rsidR="007A60C3" w:rsidRPr="00202E38">
        <w:rPr>
          <w:i/>
          <w:iCs/>
          <w:color w:val="000000"/>
          <w:lang w:val="en-US"/>
        </w:rPr>
        <w:t>labwork</w:t>
      </w:r>
      <w:proofErr w:type="spellEnd"/>
      <w:r w:rsidR="00E16E61">
        <w:rPr>
          <w:color w:val="000000"/>
          <w:lang w:val="en-US"/>
        </w:rPr>
        <w:t xml:space="preserve"> (</w:t>
      </w:r>
      <w:r w:rsidR="007A60C3">
        <w:rPr>
          <w:i/>
          <w:color w:val="000000"/>
          <w:lang w:val="en-US"/>
        </w:rPr>
        <w:t>queries</w:t>
      </w:r>
      <w:r w:rsidR="007A60C3">
        <w:rPr>
          <w:color w:val="000000"/>
          <w:lang w:val="en-US"/>
        </w:rPr>
        <w:t xml:space="preserve">, </w:t>
      </w:r>
      <w:r w:rsidR="007A60C3">
        <w:rPr>
          <w:i/>
          <w:color w:val="000000"/>
          <w:lang w:val="en-US"/>
        </w:rPr>
        <w:t>views</w:t>
      </w:r>
      <w:r w:rsidR="00D12E0E">
        <w:rPr>
          <w:i/>
          <w:color w:val="000000"/>
          <w:lang w:val="en-US"/>
        </w:rPr>
        <w:t>,</w:t>
      </w:r>
      <w:r w:rsidR="00E16E61">
        <w:rPr>
          <w:color w:val="000000"/>
          <w:lang w:val="en-US"/>
        </w:rPr>
        <w:t xml:space="preserve"> </w:t>
      </w:r>
      <w:r w:rsidR="007A60C3">
        <w:rPr>
          <w:i/>
          <w:color w:val="000000"/>
          <w:lang w:val="en-US"/>
        </w:rPr>
        <w:t>triggers</w:t>
      </w:r>
      <w:r w:rsidR="00D12E0E" w:rsidRPr="00D12E0E">
        <w:rPr>
          <w:iCs/>
          <w:color w:val="000000"/>
          <w:lang w:val="en-US"/>
        </w:rPr>
        <w:t xml:space="preserve">, </w:t>
      </w:r>
      <w:r w:rsidR="00D12E0E">
        <w:rPr>
          <w:iCs/>
          <w:color w:val="000000"/>
          <w:lang w:val="en-US"/>
        </w:rPr>
        <w:t>…</w:t>
      </w:r>
      <w:r w:rsidR="00E16E61">
        <w:rPr>
          <w:color w:val="000000"/>
          <w:lang w:val="en-US"/>
        </w:rPr>
        <w:t xml:space="preserve">). </w:t>
      </w:r>
      <w:r w:rsidRPr="0025623B">
        <w:rPr>
          <w:color w:val="000000"/>
          <w:lang w:val="en-US"/>
        </w:rPr>
        <w:t>Finally</w:t>
      </w:r>
      <w:r w:rsidR="00E16E61">
        <w:rPr>
          <w:color w:val="000000"/>
          <w:lang w:val="en-US"/>
        </w:rPr>
        <w:t>,</w:t>
      </w:r>
      <w:r w:rsidRPr="0025623B">
        <w:rPr>
          <w:color w:val="000000"/>
          <w:lang w:val="en-US"/>
        </w:rPr>
        <w:t xml:space="preserve"> it should describe the document structure.</w:t>
      </w:r>
      <w:r w:rsidR="00D17F0A" w:rsidRPr="0025623B">
        <w:rPr>
          <w:color w:val="000000"/>
          <w:lang w:val="en-US"/>
        </w:rPr>
        <w:t xml:space="preserve"> </w:t>
      </w:r>
    </w:p>
    <w:p w14:paraId="47520D13" w14:textId="77777777" w:rsidR="00B060B5" w:rsidRPr="0025623B" w:rsidRDefault="007A60C3" w:rsidP="00C75536">
      <w:pPr>
        <w:pStyle w:val="Ttulo1"/>
        <w:rPr>
          <w:lang w:val="en-US"/>
        </w:rPr>
      </w:pPr>
      <w:r>
        <w:rPr>
          <w:lang w:val="en-US"/>
        </w:rPr>
        <w:t>Queries</w:t>
      </w:r>
    </w:p>
    <w:p w14:paraId="31CC72D3" w14:textId="77777777" w:rsidR="00EE2A02" w:rsidRPr="0025623B" w:rsidRDefault="009C5B8B" w:rsidP="00B060B5">
      <w:pPr>
        <w:pStyle w:val="WW-Sangra2detindependiente"/>
        <w:ind w:left="0"/>
        <w:rPr>
          <w:color w:val="000000"/>
          <w:lang w:val="en-US"/>
        </w:rPr>
      </w:pPr>
      <w:r w:rsidRPr="0025623B">
        <w:rPr>
          <w:color w:val="000000"/>
          <w:lang w:val="en-US"/>
        </w:rPr>
        <w:t>This</w:t>
      </w:r>
      <w:r w:rsidR="00EE2A02" w:rsidRPr="0025623B">
        <w:rPr>
          <w:color w:val="000000"/>
          <w:lang w:val="en-US"/>
        </w:rPr>
        <w:t xml:space="preserve"> sec</w:t>
      </w:r>
      <w:r w:rsidRPr="0025623B">
        <w:rPr>
          <w:color w:val="000000"/>
          <w:lang w:val="en-US"/>
        </w:rPr>
        <w:t>tio</w:t>
      </w:r>
      <w:r w:rsidR="00EE2A02" w:rsidRPr="0025623B">
        <w:rPr>
          <w:color w:val="000000"/>
          <w:lang w:val="en-US"/>
        </w:rPr>
        <w:t xml:space="preserve">n </w:t>
      </w:r>
      <w:r w:rsidRPr="0025623B">
        <w:rPr>
          <w:color w:val="000000"/>
          <w:lang w:val="en-US"/>
        </w:rPr>
        <w:t>i</w:t>
      </w:r>
      <w:r w:rsidR="00EE2A02" w:rsidRPr="0025623B">
        <w:rPr>
          <w:color w:val="000000"/>
          <w:lang w:val="en-US"/>
        </w:rPr>
        <w:t xml:space="preserve">s </w:t>
      </w:r>
      <w:r w:rsidR="007A60C3">
        <w:rPr>
          <w:color w:val="000000"/>
          <w:lang w:val="en-US"/>
        </w:rPr>
        <w:t xml:space="preserve">devoted to </w:t>
      </w:r>
      <w:r w:rsidR="007361CD">
        <w:rPr>
          <w:color w:val="000000"/>
          <w:lang w:val="en-US"/>
        </w:rPr>
        <w:t>describing</w:t>
      </w:r>
      <w:r w:rsidR="007A60C3">
        <w:rPr>
          <w:color w:val="000000"/>
          <w:lang w:val="en-US"/>
        </w:rPr>
        <w:t xml:space="preserve"> the mathematical solution to the queries proposed in the problem description (in Relational Algebra). It should also include the SQL translation for each query, and the description and results of the tests designed to check the validity of each solution. Thus, this chapter is divided </w:t>
      </w:r>
      <w:proofErr w:type="gramStart"/>
      <w:r w:rsidR="007A60C3">
        <w:rPr>
          <w:color w:val="000000"/>
          <w:lang w:val="en-US"/>
        </w:rPr>
        <w:t>in</w:t>
      </w:r>
      <w:proofErr w:type="gramEnd"/>
      <w:r w:rsidR="007A60C3">
        <w:rPr>
          <w:color w:val="000000"/>
          <w:lang w:val="en-US"/>
        </w:rPr>
        <w:t xml:space="preserve"> several sections (one per query) and each section has three items: </w:t>
      </w:r>
    </w:p>
    <w:p w14:paraId="0B5DCD71" w14:textId="77777777" w:rsidR="00DC25DC" w:rsidRPr="0025623B" w:rsidRDefault="00DC25DC" w:rsidP="00B060B5">
      <w:pPr>
        <w:pStyle w:val="WW-Sangra2detindependiente"/>
        <w:ind w:left="0"/>
        <w:rPr>
          <w:color w:val="000000"/>
          <w:lang w:val="en-US"/>
        </w:rPr>
      </w:pPr>
    </w:p>
    <w:p w14:paraId="289F11CA" w14:textId="77777777" w:rsidR="00B060B5" w:rsidRDefault="007A60C3" w:rsidP="00EE2A02">
      <w:pPr>
        <w:pStyle w:val="WW-Sangra2detindependiente"/>
        <w:numPr>
          <w:ilvl w:val="0"/>
          <w:numId w:val="9"/>
        </w:numPr>
        <w:ind w:left="426" w:hanging="284"/>
        <w:rPr>
          <w:color w:val="000000"/>
          <w:lang w:val="en-US"/>
        </w:rPr>
      </w:pPr>
      <w:r>
        <w:rPr>
          <w:color w:val="000000"/>
          <w:lang w:val="en-US"/>
        </w:rPr>
        <w:t xml:space="preserve">Relational Algebra </w:t>
      </w:r>
    </w:p>
    <w:p w14:paraId="797A2C86" w14:textId="77777777" w:rsidR="007A60C3" w:rsidRDefault="007A60C3" w:rsidP="00EE2A02">
      <w:pPr>
        <w:pStyle w:val="WW-Sangra2detindependiente"/>
        <w:numPr>
          <w:ilvl w:val="0"/>
          <w:numId w:val="9"/>
        </w:numPr>
        <w:ind w:left="426" w:hanging="284"/>
        <w:rPr>
          <w:color w:val="000000"/>
          <w:lang w:val="en-US"/>
        </w:rPr>
      </w:pPr>
      <w:r>
        <w:rPr>
          <w:color w:val="000000"/>
          <w:lang w:val="en-US"/>
        </w:rPr>
        <w:t>SQL</w:t>
      </w:r>
    </w:p>
    <w:p w14:paraId="5F0B0F15" w14:textId="77777777" w:rsidR="00DB48F0" w:rsidRPr="00C75536" w:rsidRDefault="007A60C3" w:rsidP="00C75536">
      <w:pPr>
        <w:pStyle w:val="WW-Sangra2detindependiente"/>
        <w:numPr>
          <w:ilvl w:val="0"/>
          <w:numId w:val="9"/>
        </w:numPr>
        <w:ind w:left="426" w:hanging="284"/>
        <w:rPr>
          <w:color w:val="000000"/>
          <w:lang w:val="en-US"/>
        </w:rPr>
      </w:pPr>
      <w:r>
        <w:rPr>
          <w:color w:val="000000"/>
          <w:lang w:val="en-US"/>
        </w:rPr>
        <w:t>Tests</w:t>
      </w:r>
    </w:p>
    <w:p w14:paraId="046D2A78" w14:textId="7F53F7EA" w:rsidR="002267E0" w:rsidRPr="00C75536" w:rsidRDefault="002267E0" w:rsidP="002267E0">
      <w:pPr>
        <w:pStyle w:val="Ttulo1"/>
        <w:rPr>
          <w:lang w:val="en-US"/>
        </w:rPr>
      </w:pPr>
      <w:r>
        <w:rPr>
          <w:lang w:val="en-US"/>
        </w:rPr>
        <w:t>Package</w:t>
      </w:r>
    </w:p>
    <w:p w14:paraId="60F35804" w14:textId="311E2A06" w:rsidR="002267E0" w:rsidRPr="002267E0" w:rsidRDefault="002267E0" w:rsidP="002267E0">
      <w:pPr>
        <w:pStyle w:val="WW-Sangra2detindependiente"/>
        <w:ind w:left="0"/>
        <w:rPr>
          <w:color w:val="000000"/>
          <w:lang w:val="en-US"/>
        </w:rPr>
      </w:pPr>
      <w:r w:rsidRPr="002267E0">
        <w:rPr>
          <w:color w:val="000000"/>
          <w:lang w:val="en-US"/>
        </w:rPr>
        <w:t xml:space="preserve">Include an introduction with the structure of the package, and a subsection for each procedure or function that it includes. For each procedure, you must </w:t>
      </w:r>
      <w:r>
        <w:rPr>
          <w:color w:val="000000"/>
          <w:lang w:val="en-US"/>
        </w:rPr>
        <w:t>describe</w:t>
      </w:r>
      <w:r w:rsidRPr="002267E0">
        <w:rPr>
          <w:color w:val="000000"/>
          <w:lang w:val="en-US"/>
        </w:rPr>
        <w:t>:</w:t>
      </w:r>
    </w:p>
    <w:p w14:paraId="728485F7" w14:textId="165EBD23" w:rsidR="002267E0" w:rsidRDefault="002267E0" w:rsidP="002267E0">
      <w:pPr>
        <w:pStyle w:val="WW-Sangra2detindependiente"/>
        <w:numPr>
          <w:ilvl w:val="0"/>
          <w:numId w:val="21"/>
        </w:numPr>
        <w:rPr>
          <w:color w:val="000000"/>
          <w:lang w:val="en-US"/>
        </w:rPr>
      </w:pPr>
      <w:r w:rsidRPr="002267E0">
        <w:rPr>
          <w:color w:val="000000"/>
          <w:lang w:val="en-US"/>
        </w:rPr>
        <w:t xml:space="preserve">its design (inputs, outputs, logic of the main block), and in case of having needed to make use of auxiliary elements (queries, views, other procedures/functions...) </w:t>
      </w:r>
      <w:r>
        <w:rPr>
          <w:color w:val="000000"/>
          <w:lang w:val="en-US"/>
        </w:rPr>
        <w:t>their</w:t>
      </w:r>
      <w:r w:rsidRPr="002267E0">
        <w:rPr>
          <w:color w:val="000000"/>
          <w:lang w:val="en-US"/>
        </w:rPr>
        <w:t xml:space="preserve"> design </w:t>
      </w:r>
      <w:r>
        <w:rPr>
          <w:color w:val="000000"/>
          <w:lang w:val="en-US"/>
        </w:rPr>
        <w:t xml:space="preserve">and implementation </w:t>
      </w:r>
      <w:r w:rsidRPr="002267E0">
        <w:rPr>
          <w:color w:val="000000"/>
          <w:lang w:val="en-US"/>
        </w:rPr>
        <w:t>must also be included (unless they are trivial queries).</w:t>
      </w:r>
    </w:p>
    <w:p w14:paraId="797BD406" w14:textId="77777777" w:rsidR="002267E0" w:rsidRDefault="002267E0" w:rsidP="002267E0">
      <w:pPr>
        <w:pStyle w:val="WW-Sangra2detindependiente"/>
        <w:numPr>
          <w:ilvl w:val="0"/>
          <w:numId w:val="21"/>
        </w:numPr>
        <w:rPr>
          <w:color w:val="000000"/>
          <w:lang w:val="en-US"/>
        </w:rPr>
      </w:pPr>
      <w:r w:rsidRPr="002267E0">
        <w:rPr>
          <w:color w:val="000000"/>
          <w:lang w:val="en-US"/>
        </w:rPr>
        <w:t>its implementation in SQL</w:t>
      </w:r>
    </w:p>
    <w:p w14:paraId="2D911CEA" w14:textId="1E81E30B" w:rsidR="002267E0" w:rsidRPr="002267E0" w:rsidRDefault="002267E0" w:rsidP="002267E0">
      <w:pPr>
        <w:pStyle w:val="WW-Sangra2detindependiente"/>
        <w:numPr>
          <w:ilvl w:val="0"/>
          <w:numId w:val="21"/>
        </w:numPr>
        <w:rPr>
          <w:color w:val="000000"/>
          <w:lang w:val="en-US"/>
        </w:rPr>
      </w:pPr>
      <w:r w:rsidRPr="002267E0">
        <w:rPr>
          <w:color w:val="000000"/>
          <w:lang w:val="en-US"/>
        </w:rPr>
        <w:t>tests</w:t>
      </w:r>
    </w:p>
    <w:p w14:paraId="464E82F4" w14:textId="131D15AD" w:rsidR="00EF1EEA" w:rsidRPr="00EF1EEA" w:rsidRDefault="002267E0" w:rsidP="00C75536">
      <w:pPr>
        <w:pStyle w:val="Ttulo1"/>
        <w:rPr>
          <w:lang w:val="en-US"/>
        </w:rPr>
      </w:pPr>
      <w:r>
        <w:rPr>
          <w:lang w:val="en-US"/>
        </w:rPr>
        <w:t>External Design</w:t>
      </w:r>
    </w:p>
    <w:p w14:paraId="5F4C0E90" w14:textId="0DBC3C1B" w:rsidR="000B4BB6" w:rsidRDefault="000B4BB6" w:rsidP="000B4BB6">
      <w:pPr>
        <w:pStyle w:val="WW-Sangra2detindependiente"/>
        <w:ind w:left="0"/>
        <w:rPr>
          <w:color w:val="000000"/>
          <w:lang w:val="en-US"/>
        </w:rPr>
      </w:pPr>
      <w:r>
        <w:rPr>
          <w:color w:val="000000"/>
          <w:lang w:val="en-US"/>
        </w:rPr>
        <w:t>D</w:t>
      </w:r>
      <w:r w:rsidRPr="000B4BB6">
        <w:rPr>
          <w:color w:val="000000"/>
          <w:lang w:val="en-US"/>
        </w:rPr>
        <w:t>escribe the views and carr</w:t>
      </w:r>
      <w:r>
        <w:rPr>
          <w:color w:val="000000"/>
          <w:lang w:val="en-US"/>
        </w:rPr>
        <w:t>y</w:t>
      </w:r>
      <w:r w:rsidRPr="000B4BB6">
        <w:rPr>
          <w:color w:val="000000"/>
          <w:lang w:val="en-US"/>
        </w:rPr>
        <w:t xml:space="preserve"> out their design, implementation</w:t>
      </w:r>
      <w:r>
        <w:rPr>
          <w:color w:val="000000"/>
          <w:lang w:val="en-US"/>
        </w:rPr>
        <w:t>,</w:t>
      </w:r>
      <w:r w:rsidRPr="000B4BB6">
        <w:rPr>
          <w:color w:val="000000"/>
          <w:lang w:val="en-US"/>
        </w:rPr>
        <w:t xml:space="preserve"> and tests (in a similar way to how the queries were made in section 2 but developing their </w:t>
      </w:r>
      <w:r>
        <w:rPr>
          <w:color w:val="000000"/>
          <w:lang w:val="en-US"/>
        </w:rPr>
        <w:t>operativity</w:t>
      </w:r>
      <w:r w:rsidRPr="000B4BB6">
        <w:rPr>
          <w:color w:val="000000"/>
          <w:lang w:val="en-US"/>
        </w:rPr>
        <w:t xml:space="preserve"> completeness </w:t>
      </w:r>
      <w:r>
        <w:rPr>
          <w:color w:val="000000"/>
          <w:lang w:val="en-US"/>
        </w:rPr>
        <w:t>where required</w:t>
      </w:r>
      <w:r w:rsidRPr="000B4BB6">
        <w:rPr>
          <w:color w:val="000000"/>
          <w:lang w:val="en-US"/>
        </w:rPr>
        <w:t>). Include a subsection for each view you develop, outlining:</w:t>
      </w:r>
    </w:p>
    <w:p w14:paraId="53913D91" w14:textId="77777777" w:rsidR="000B4BB6" w:rsidRDefault="000B4BB6" w:rsidP="000B4BB6">
      <w:pPr>
        <w:pStyle w:val="WW-Sangra2detindependiente"/>
        <w:numPr>
          <w:ilvl w:val="0"/>
          <w:numId w:val="22"/>
        </w:numPr>
        <w:rPr>
          <w:color w:val="000000"/>
          <w:lang w:val="en-US"/>
        </w:rPr>
      </w:pPr>
      <w:r w:rsidRPr="000B4BB6">
        <w:rPr>
          <w:color w:val="000000"/>
          <w:lang w:val="en-US"/>
        </w:rPr>
        <w:lastRenderedPageBreak/>
        <w:t>its design in relational algebra</w:t>
      </w:r>
    </w:p>
    <w:p w14:paraId="72CB81D9" w14:textId="77777777" w:rsidR="000B4BB6" w:rsidRDefault="000B4BB6" w:rsidP="000B4BB6">
      <w:pPr>
        <w:pStyle w:val="WW-Sangra2detindependiente"/>
        <w:numPr>
          <w:ilvl w:val="0"/>
          <w:numId w:val="22"/>
        </w:numPr>
        <w:rPr>
          <w:color w:val="000000"/>
          <w:lang w:val="en-US"/>
        </w:rPr>
      </w:pPr>
      <w:r w:rsidRPr="000B4BB6">
        <w:rPr>
          <w:color w:val="000000"/>
          <w:lang w:val="en-US"/>
        </w:rPr>
        <w:t>its implementation in SQL</w:t>
      </w:r>
    </w:p>
    <w:p w14:paraId="7C0B8868" w14:textId="77777777" w:rsidR="000B4BB6" w:rsidRDefault="000B4BB6" w:rsidP="000B4BB6">
      <w:pPr>
        <w:pStyle w:val="WW-Sangra2detindependiente"/>
        <w:numPr>
          <w:ilvl w:val="0"/>
          <w:numId w:val="22"/>
        </w:numPr>
        <w:rPr>
          <w:color w:val="000000"/>
          <w:lang w:val="en-US"/>
        </w:rPr>
      </w:pPr>
      <w:r w:rsidRPr="000B4BB6">
        <w:rPr>
          <w:color w:val="000000"/>
          <w:lang w:val="en-US"/>
        </w:rPr>
        <w:t xml:space="preserve">Tests: </w:t>
      </w:r>
      <w:proofErr w:type="gramStart"/>
      <w:r>
        <w:rPr>
          <w:color w:val="000000"/>
          <w:lang w:val="en-US"/>
        </w:rPr>
        <w:t>notice</w:t>
      </w:r>
      <w:proofErr w:type="gramEnd"/>
      <w:r>
        <w:rPr>
          <w:color w:val="000000"/>
          <w:lang w:val="en-US"/>
        </w:rPr>
        <w:t xml:space="preserve"> that </w:t>
      </w:r>
      <w:r w:rsidRPr="000B4BB6">
        <w:rPr>
          <w:color w:val="000000"/>
          <w:lang w:val="en-US"/>
        </w:rPr>
        <w:t xml:space="preserve">it must be checked that the view is </w:t>
      </w:r>
      <w:r>
        <w:rPr>
          <w:color w:val="000000"/>
          <w:lang w:val="en-US"/>
        </w:rPr>
        <w:t>properly</w:t>
      </w:r>
      <w:r w:rsidRPr="000B4BB6">
        <w:rPr>
          <w:color w:val="000000"/>
          <w:lang w:val="en-US"/>
        </w:rPr>
        <w:t xml:space="preserve"> defined (like a query), as well as the operati</w:t>
      </w:r>
      <w:r>
        <w:rPr>
          <w:color w:val="000000"/>
          <w:lang w:val="en-US"/>
        </w:rPr>
        <w:t>vity</w:t>
      </w:r>
      <w:r w:rsidRPr="000B4BB6">
        <w:rPr>
          <w:color w:val="000000"/>
          <w:lang w:val="en-US"/>
        </w:rPr>
        <w:t xml:space="preserve"> of the read and write views: it is necessary to establish which operations (insertion/deletion/modification) the manager resolves </w:t>
      </w:r>
      <w:r>
        <w:rPr>
          <w:color w:val="000000"/>
          <w:lang w:val="en-US"/>
        </w:rPr>
        <w:t xml:space="preserve">itself, </w:t>
      </w:r>
      <w:r w:rsidRPr="000B4BB6">
        <w:rPr>
          <w:color w:val="000000"/>
          <w:lang w:val="en-US"/>
        </w:rPr>
        <w:t xml:space="preserve">and which </w:t>
      </w:r>
      <w:r>
        <w:rPr>
          <w:color w:val="000000"/>
          <w:lang w:val="en-US"/>
        </w:rPr>
        <w:t xml:space="preserve">other </w:t>
      </w:r>
      <w:r w:rsidRPr="000B4BB6">
        <w:rPr>
          <w:color w:val="000000"/>
          <w:lang w:val="en-US"/>
        </w:rPr>
        <w:t>operations it does not.</w:t>
      </w:r>
      <w:r>
        <w:rPr>
          <w:color w:val="000000"/>
          <w:lang w:val="en-US"/>
        </w:rPr>
        <w:t xml:space="preserve"> </w:t>
      </w:r>
    </w:p>
    <w:p w14:paraId="492B3455" w14:textId="6ED4CE5A" w:rsidR="00D12E0E" w:rsidRPr="000B4BB6" w:rsidRDefault="000B4BB6" w:rsidP="000B4BB6">
      <w:pPr>
        <w:pStyle w:val="WW-Sangra2detindependiente"/>
        <w:ind w:left="1068"/>
        <w:rPr>
          <w:color w:val="000000"/>
          <w:lang w:val="en-US"/>
        </w:rPr>
      </w:pPr>
      <w:r w:rsidRPr="000B4BB6">
        <w:rPr>
          <w:color w:val="000000"/>
          <w:lang w:val="en-US"/>
        </w:rPr>
        <w:t xml:space="preserve">Operations </w:t>
      </w:r>
      <w:r>
        <w:rPr>
          <w:color w:val="000000"/>
          <w:lang w:val="en-US"/>
        </w:rPr>
        <w:t xml:space="preserve">on views </w:t>
      </w:r>
      <w:r w:rsidRPr="000B4BB6">
        <w:rPr>
          <w:color w:val="000000"/>
          <w:lang w:val="en-US"/>
        </w:rPr>
        <w:t xml:space="preserve">not automatically supported by the manager must be resolved using triggers (of type </w:t>
      </w:r>
      <w:r w:rsidRPr="000B4BB6">
        <w:rPr>
          <w:i/>
          <w:iCs/>
          <w:color w:val="000000"/>
          <w:lang w:val="en-US"/>
        </w:rPr>
        <w:t>instead of</w:t>
      </w:r>
      <w:r w:rsidRPr="000B4BB6">
        <w:rPr>
          <w:color w:val="000000"/>
          <w:lang w:val="en-US"/>
        </w:rPr>
        <w:t xml:space="preserve">), which </w:t>
      </w:r>
      <w:r>
        <w:rPr>
          <w:color w:val="000000"/>
          <w:lang w:val="en-US"/>
        </w:rPr>
        <w:t>must</w:t>
      </w:r>
      <w:r w:rsidRPr="000B4BB6">
        <w:rPr>
          <w:color w:val="000000"/>
          <w:lang w:val="en-US"/>
        </w:rPr>
        <w:t xml:space="preserve"> also be described, implemented and tested in this section.</w:t>
      </w:r>
    </w:p>
    <w:p w14:paraId="19837D6B" w14:textId="77777777" w:rsidR="00DB48F0" w:rsidRPr="0025623B" w:rsidRDefault="00552CAB" w:rsidP="00C75536">
      <w:pPr>
        <w:pStyle w:val="Ttulo1"/>
        <w:rPr>
          <w:lang w:val="en-US"/>
        </w:rPr>
      </w:pPr>
      <w:r>
        <w:rPr>
          <w:lang w:val="en-US"/>
        </w:rPr>
        <w:t>Explicitly required Trigger</w:t>
      </w:r>
      <w:r w:rsidR="00D12E0E">
        <w:rPr>
          <w:lang w:val="en-US"/>
        </w:rPr>
        <w:t>s</w:t>
      </w:r>
    </w:p>
    <w:p w14:paraId="1C72A946" w14:textId="77777777" w:rsidR="00407953" w:rsidRPr="00407953" w:rsidRDefault="00407953" w:rsidP="00407953">
      <w:pPr>
        <w:pStyle w:val="WW-Sangra2detindependiente"/>
        <w:spacing w:after="120"/>
        <w:ind w:left="0"/>
        <w:rPr>
          <w:color w:val="000000"/>
          <w:lang w:val="en-US"/>
        </w:rPr>
      </w:pPr>
      <w:r w:rsidRPr="00407953">
        <w:rPr>
          <w:color w:val="000000"/>
          <w:lang w:val="en-US"/>
        </w:rPr>
        <w:t>For each resolved trigger, include a subsection containing:</w:t>
      </w:r>
    </w:p>
    <w:p w14:paraId="7282F2F6" w14:textId="77777777" w:rsidR="00407953" w:rsidRDefault="00407953" w:rsidP="00407953">
      <w:pPr>
        <w:pStyle w:val="WW-Sangra2detindependiente"/>
        <w:numPr>
          <w:ilvl w:val="0"/>
          <w:numId w:val="23"/>
        </w:numPr>
        <w:spacing w:after="120"/>
        <w:rPr>
          <w:color w:val="000000"/>
          <w:lang w:val="en-US"/>
        </w:rPr>
      </w:pPr>
      <w:r w:rsidRPr="00407953">
        <w:rPr>
          <w:color w:val="000000"/>
          <w:lang w:val="en-US"/>
        </w:rPr>
        <w:t>Description of the design: Table to which it is associated, Event or events in which it is triggered, Temporality (before, after or instead of), Granularity (by row or statement), Condition (if it has one) and Action (description in natural language).</w:t>
      </w:r>
    </w:p>
    <w:p w14:paraId="01716C9F" w14:textId="77777777" w:rsidR="00407953" w:rsidRDefault="00407953" w:rsidP="00407953">
      <w:pPr>
        <w:pStyle w:val="WW-Sangra2detindependiente"/>
        <w:numPr>
          <w:ilvl w:val="0"/>
          <w:numId w:val="23"/>
        </w:numPr>
        <w:spacing w:after="120"/>
        <w:rPr>
          <w:color w:val="000000"/>
          <w:lang w:val="en-US"/>
        </w:rPr>
      </w:pPr>
      <w:r w:rsidRPr="00407953">
        <w:rPr>
          <w:color w:val="000000"/>
          <w:lang w:val="en-US"/>
        </w:rPr>
        <w:t>Code (</w:t>
      </w:r>
      <w:r>
        <w:rPr>
          <w:color w:val="000000"/>
          <w:lang w:val="en-US"/>
        </w:rPr>
        <w:t>PL/</w:t>
      </w:r>
      <w:r w:rsidRPr="00407953">
        <w:rPr>
          <w:color w:val="000000"/>
          <w:lang w:val="en-US"/>
        </w:rPr>
        <w:t>SQL)</w:t>
      </w:r>
    </w:p>
    <w:p w14:paraId="3F501925" w14:textId="7A073461" w:rsidR="00407953" w:rsidRPr="00407953" w:rsidRDefault="00407953" w:rsidP="00407953">
      <w:pPr>
        <w:pStyle w:val="WW-Sangra2detindependiente"/>
        <w:numPr>
          <w:ilvl w:val="0"/>
          <w:numId w:val="23"/>
        </w:numPr>
        <w:spacing w:after="120"/>
        <w:rPr>
          <w:color w:val="000000"/>
          <w:lang w:val="en-US"/>
        </w:rPr>
      </w:pPr>
      <w:r w:rsidRPr="00407953">
        <w:rPr>
          <w:color w:val="000000"/>
          <w:lang w:val="en-US"/>
        </w:rPr>
        <w:t>Tests</w:t>
      </w:r>
    </w:p>
    <w:p w14:paraId="18D8A369" w14:textId="77777777" w:rsidR="00552CAB" w:rsidRDefault="00552CAB" w:rsidP="00552CAB">
      <w:pPr>
        <w:pStyle w:val="WW-Sangra2detindependiente"/>
        <w:spacing w:after="120"/>
        <w:ind w:left="0"/>
        <w:rPr>
          <w:color w:val="000000"/>
          <w:lang w:val="en-US"/>
        </w:rPr>
      </w:pPr>
    </w:p>
    <w:p w14:paraId="4A01A87E" w14:textId="77777777" w:rsidR="00552CAB" w:rsidRPr="00552CAB" w:rsidRDefault="00552CAB" w:rsidP="00C75536">
      <w:pPr>
        <w:pStyle w:val="Ttulo1"/>
        <w:rPr>
          <w:lang w:val="en-US"/>
        </w:rPr>
      </w:pPr>
      <w:r>
        <w:rPr>
          <w:lang w:val="en-US"/>
        </w:rPr>
        <w:t>Concluding Remarks</w:t>
      </w:r>
    </w:p>
    <w:p w14:paraId="3CA9D033" w14:textId="77777777" w:rsidR="004B46B3" w:rsidRDefault="004B46B3" w:rsidP="00552CAB">
      <w:pPr>
        <w:pStyle w:val="WW-Sangra2detindependiente"/>
        <w:spacing w:after="120"/>
        <w:ind w:left="0"/>
        <w:rPr>
          <w:color w:val="000000"/>
          <w:lang w:val="en-US"/>
        </w:rPr>
      </w:pPr>
      <w:r>
        <w:rPr>
          <w:color w:val="000000"/>
          <w:lang w:val="en-US"/>
        </w:rPr>
        <w:t>Firstly,</w:t>
      </w:r>
      <w:r w:rsidR="00552CAB">
        <w:rPr>
          <w:color w:val="000000"/>
          <w:lang w:val="en-US"/>
        </w:rPr>
        <w:t xml:space="preserve"> you </w:t>
      </w:r>
      <w:proofErr w:type="gramStart"/>
      <w:r w:rsidR="00552CAB">
        <w:rPr>
          <w:color w:val="000000"/>
          <w:lang w:val="en-US"/>
        </w:rPr>
        <w:t>have to</w:t>
      </w:r>
      <w:proofErr w:type="gramEnd"/>
      <w:r w:rsidR="00552CAB">
        <w:rPr>
          <w:color w:val="000000"/>
          <w:lang w:val="en-US"/>
        </w:rPr>
        <w:t xml:space="preserve"> defend the achieved result, emphasizing the goodness of the semantic coverage, usage (comment </w:t>
      </w:r>
      <w:r>
        <w:rPr>
          <w:color w:val="000000"/>
          <w:lang w:val="en-US"/>
        </w:rPr>
        <w:t>unfeasible</w:t>
      </w:r>
      <w:r w:rsidR="00552CAB">
        <w:rPr>
          <w:color w:val="000000"/>
          <w:lang w:val="en-US"/>
        </w:rPr>
        <w:t xml:space="preserve"> queries, in case)</w:t>
      </w:r>
      <w:r>
        <w:rPr>
          <w:color w:val="000000"/>
          <w:lang w:val="en-US"/>
        </w:rPr>
        <w:t>, documentation, etc.</w:t>
      </w:r>
    </w:p>
    <w:p w14:paraId="59A519FB" w14:textId="77777777" w:rsidR="004B46B3" w:rsidRDefault="004B46B3" w:rsidP="00552CAB">
      <w:pPr>
        <w:pStyle w:val="WW-Sangra2detindependiente"/>
        <w:spacing w:after="120"/>
        <w:ind w:left="0"/>
        <w:rPr>
          <w:color w:val="000000"/>
          <w:lang w:val="en-US"/>
        </w:rPr>
      </w:pPr>
      <w:r>
        <w:rPr>
          <w:color w:val="000000"/>
          <w:lang w:val="en-US"/>
        </w:rPr>
        <w:t xml:space="preserve">After stating your results, </w:t>
      </w:r>
      <w:proofErr w:type="gramStart"/>
      <w:r>
        <w:rPr>
          <w:color w:val="000000"/>
          <w:lang w:val="en-US"/>
        </w:rPr>
        <w:t>comment</w:t>
      </w:r>
      <w:proofErr w:type="gramEnd"/>
      <w:r>
        <w:rPr>
          <w:color w:val="000000"/>
          <w:lang w:val="en-US"/>
        </w:rPr>
        <w:t xml:space="preserve"> your achievement through this </w:t>
      </w:r>
      <w:proofErr w:type="spellStart"/>
      <w:r>
        <w:rPr>
          <w:color w:val="000000"/>
          <w:lang w:val="en-US"/>
        </w:rPr>
        <w:t>labwork</w:t>
      </w:r>
      <w:proofErr w:type="spellEnd"/>
      <w:r>
        <w:rPr>
          <w:color w:val="000000"/>
          <w:lang w:val="en-US"/>
        </w:rPr>
        <w:t>: required effort</w:t>
      </w:r>
      <w:r w:rsidR="00D074EB">
        <w:rPr>
          <w:color w:val="000000"/>
          <w:lang w:val="en-US"/>
        </w:rPr>
        <w:t xml:space="preserve"> (how much time you spent)</w:t>
      </w:r>
      <w:r>
        <w:rPr>
          <w:color w:val="000000"/>
          <w:lang w:val="en-US"/>
        </w:rPr>
        <w:t>, knowledge gain, progress, etc. You can also propose improvements for further editions (size of the problem, requested items, deadlines, supporting materials, etc.).</w:t>
      </w:r>
    </w:p>
    <w:p w14:paraId="2DE289C7" w14:textId="77777777" w:rsidR="004B46B3" w:rsidRDefault="004B46B3" w:rsidP="00552CAB">
      <w:pPr>
        <w:pStyle w:val="WW-Sangra2detindependiente"/>
        <w:spacing w:after="120"/>
        <w:ind w:left="0"/>
        <w:rPr>
          <w:color w:val="000000"/>
          <w:lang w:val="en-US"/>
        </w:rPr>
      </w:pPr>
    </w:p>
    <w:sectPr w:rsidR="004B46B3" w:rsidSect="00ED1939">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code="9"/>
      <w:pgMar w:top="1276" w:right="990" w:bottom="1134" w:left="170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8442E" w14:textId="77777777" w:rsidR="00AD0A90" w:rsidRDefault="00AD0A90">
      <w:r>
        <w:separator/>
      </w:r>
    </w:p>
  </w:endnote>
  <w:endnote w:type="continuationSeparator" w:id="0">
    <w:p w14:paraId="7EE59F46" w14:textId="77777777" w:rsidR="00AD0A90" w:rsidRDefault="00AD0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A4525" w14:textId="77777777" w:rsidR="00563C6F" w:rsidRDefault="00563C6F" w:rsidP="00B308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14B5551" w14:textId="77777777" w:rsidR="00563C6F" w:rsidRDefault="00563C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99384" w14:textId="77777777" w:rsidR="00563C6F" w:rsidRDefault="00563C6F" w:rsidP="00B308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95BA8">
      <w:rPr>
        <w:rStyle w:val="Nmerodepgina"/>
        <w:noProof/>
      </w:rPr>
      <w:t>2</w:t>
    </w:r>
    <w:r>
      <w:rPr>
        <w:rStyle w:val="Nmerodepgina"/>
      </w:rPr>
      <w:fldChar w:fldCharType="end"/>
    </w:r>
  </w:p>
  <w:p w14:paraId="033CFD42" w14:textId="77777777" w:rsidR="00563C6F" w:rsidRDefault="00563C6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3C496" w14:textId="77777777" w:rsidR="00356D8C" w:rsidRDefault="00356D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09631" w14:textId="77777777" w:rsidR="00AD0A90" w:rsidRDefault="00AD0A90">
      <w:r>
        <w:separator/>
      </w:r>
    </w:p>
  </w:footnote>
  <w:footnote w:type="continuationSeparator" w:id="0">
    <w:p w14:paraId="5ACDBD38" w14:textId="77777777" w:rsidR="00AD0A90" w:rsidRDefault="00AD0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5189E" w14:textId="77777777" w:rsidR="00356D8C" w:rsidRDefault="00356D8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6B73C" w14:textId="77777777" w:rsidR="00563C6F" w:rsidRDefault="00563C6F" w:rsidP="005F228F">
    <w:pPr>
      <w:pStyle w:val="Encabezado1"/>
      <w:spacing w:before="0"/>
      <w:jc w:val="center"/>
      <w:rPr>
        <w:b/>
        <w:sz w:val="24"/>
        <w:szCs w:val="24"/>
      </w:rPr>
    </w:pPr>
  </w:p>
  <w:tbl>
    <w:tblPr>
      <w:tblW w:w="10004" w:type="dxa"/>
      <w:tblInd w:w="-176" w:type="dxa"/>
      <w:tblLayout w:type="fixed"/>
      <w:tblLook w:val="0000" w:firstRow="0" w:lastRow="0" w:firstColumn="0" w:lastColumn="0" w:noHBand="0" w:noVBand="0"/>
    </w:tblPr>
    <w:tblGrid>
      <w:gridCol w:w="6521"/>
      <w:gridCol w:w="3483"/>
    </w:tblGrid>
    <w:tr w:rsidR="00B925E3" w:rsidRPr="00F05F07" w14:paraId="7047C082" w14:textId="77777777" w:rsidTr="004C1A84">
      <w:trPr>
        <w:trHeight w:val="1273"/>
      </w:trPr>
      <w:tc>
        <w:tcPr>
          <w:tcW w:w="6521" w:type="dxa"/>
          <w:tcBorders>
            <w:top w:val="single" w:sz="4" w:space="0" w:color="000000"/>
            <w:left w:val="single" w:sz="4" w:space="0" w:color="000000"/>
            <w:bottom w:val="single" w:sz="4" w:space="0" w:color="000000"/>
          </w:tcBorders>
          <w:vAlign w:val="center"/>
        </w:tcPr>
        <w:p w14:paraId="4D2AFA39" w14:textId="316A85B5" w:rsidR="006135EB" w:rsidRPr="00ED1939" w:rsidRDefault="006135EB" w:rsidP="006135EB">
          <w:pPr>
            <w:pStyle w:val="Textoindependiente"/>
            <w:spacing w:before="60" w:after="60"/>
            <w:rPr>
              <w:rFonts w:ascii="Berlin Sans FB" w:hAnsi="Berlin Sans FB"/>
              <w:bCs/>
              <w:color w:val="002060"/>
              <w:sz w:val="28"/>
              <w:szCs w:val="28"/>
              <w:lang w:val="en-US"/>
            </w:rPr>
          </w:pPr>
          <w:r w:rsidRPr="00ED1939">
            <w:rPr>
              <w:rFonts w:ascii="Berlin Sans FB" w:hAnsi="Berlin Sans FB"/>
              <w:smallCaps/>
              <w:color w:val="002060"/>
              <w:sz w:val="28"/>
              <w:szCs w:val="28"/>
              <w:lang w:val="en-US"/>
            </w:rPr>
            <w:t xml:space="preserve">BS Degree in </w:t>
          </w:r>
          <w:r w:rsidR="004C1A84">
            <w:rPr>
              <w:rFonts w:ascii="Berlin Sans FB" w:hAnsi="Berlin Sans FB"/>
              <w:smallCaps/>
              <w:color w:val="002060"/>
              <w:sz w:val="28"/>
              <w:szCs w:val="28"/>
              <w:lang w:val="en-US"/>
            </w:rPr>
            <w:t>Applied Mathematics &amp; Computer Science</w:t>
          </w:r>
        </w:p>
        <w:p w14:paraId="04CE4DDA" w14:textId="5C93DE11" w:rsidR="006135EB" w:rsidRPr="008D4C61" w:rsidRDefault="006135EB" w:rsidP="006135EB">
          <w:pPr>
            <w:pStyle w:val="Textoindependiente"/>
            <w:spacing w:before="60" w:after="60"/>
            <w:rPr>
              <w:rFonts w:ascii="Berlin Sans FB" w:hAnsi="Berlin Sans FB"/>
              <w:color w:val="002060"/>
              <w:lang w:val="en-US"/>
            </w:rPr>
          </w:pPr>
          <w:r w:rsidRPr="008D4C61">
            <w:rPr>
              <w:rFonts w:ascii="Berlin Sans FB" w:hAnsi="Berlin Sans FB"/>
              <w:color w:val="002060"/>
              <w:lang w:val="en-US"/>
            </w:rPr>
            <w:t xml:space="preserve">Academic </w:t>
          </w:r>
          <w:r>
            <w:rPr>
              <w:rFonts w:ascii="Berlin Sans FB" w:hAnsi="Berlin Sans FB"/>
              <w:color w:val="002060"/>
              <w:lang w:val="en-US"/>
            </w:rPr>
            <w:t>year</w:t>
          </w:r>
          <w:r w:rsidRPr="008D4C61">
            <w:rPr>
              <w:rFonts w:ascii="Berlin Sans FB" w:hAnsi="Berlin Sans FB"/>
              <w:color w:val="002060"/>
              <w:lang w:val="en-US"/>
            </w:rPr>
            <w:t>: 20</w:t>
          </w:r>
          <w:r>
            <w:rPr>
              <w:rFonts w:ascii="Berlin Sans FB" w:hAnsi="Berlin Sans FB"/>
              <w:color w:val="002060"/>
              <w:lang w:val="en-US"/>
            </w:rPr>
            <w:t>2</w:t>
          </w:r>
          <w:r w:rsidR="00F33FD7">
            <w:rPr>
              <w:rFonts w:ascii="Berlin Sans FB" w:hAnsi="Berlin Sans FB"/>
              <w:color w:val="002060"/>
              <w:lang w:val="en-US"/>
            </w:rPr>
            <w:t>4</w:t>
          </w:r>
          <w:r w:rsidRPr="008D4C61">
            <w:rPr>
              <w:rFonts w:ascii="Berlin Sans FB" w:hAnsi="Berlin Sans FB"/>
              <w:color w:val="002060"/>
              <w:lang w:val="en-US"/>
            </w:rPr>
            <w:t>/</w:t>
          </w:r>
          <w:r>
            <w:rPr>
              <w:rFonts w:ascii="Berlin Sans FB" w:hAnsi="Berlin Sans FB"/>
              <w:color w:val="002060"/>
              <w:lang w:val="en-US"/>
            </w:rPr>
            <w:t>2</w:t>
          </w:r>
          <w:r w:rsidR="00F33FD7">
            <w:rPr>
              <w:rFonts w:ascii="Berlin Sans FB" w:hAnsi="Berlin Sans FB"/>
              <w:color w:val="002060"/>
              <w:lang w:val="en-US"/>
            </w:rPr>
            <w:t>5</w:t>
          </w:r>
          <w:r w:rsidRPr="008D4C61">
            <w:rPr>
              <w:rFonts w:ascii="Berlin Sans FB" w:hAnsi="Berlin Sans FB"/>
              <w:color w:val="002060"/>
              <w:lang w:val="en-US"/>
            </w:rPr>
            <w:t xml:space="preserve"> </w:t>
          </w:r>
          <w:r>
            <w:rPr>
              <w:rFonts w:ascii="Berlin Sans FB" w:hAnsi="Berlin Sans FB"/>
              <w:color w:val="002060"/>
              <w:lang w:val="en-US"/>
            </w:rPr>
            <w:t xml:space="preserve">- </w:t>
          </w:r>
          <w:r w:rsidRPr="008D4C61">
            <w:rPr>
              <w:rFonts w:ascii="Berlin Sans FB" w:hAnsi="Berlin Sans FB"/>
              <w:color w:val="002060"/>
              <w:lang w:val="en-US"/>
            </w:rPr>
            <w:t xml:space="preserve"> </w:t>
          </w:r>
          <w:r w:rsidR="004C1A84">
            <w:rPr>
              <w:rFonts w:ascii="Berlin Sans FB" w:hAnsi="Berlin Sans FB"/>
              <w:color w:val="002060"/>
              <w:lang w:val="en-US"/>
            </w:rPr>
            <w:t>3</w:t>
          </w:r>
          <w:r w:rsidR="004C1A84">
            <w:rPr>
              <w:rFonts w:ascii="Berlin Sans FB" w:hAnsi="Berlin Sans FB"/>
              <w:color w:val="002060"/>
              <w:vertAlign w:val="superscript"/>
              <w:lang w:val="en-US"/>
            </w:rPr>
            <w:t>r</w:t>
          </w:r>
          <w:r w:rsidRPr="00885C93">
            <w:rPr>
              <w:rFonts w:ascii="Berlin Sans FB" w:hAnsi="Berlin Sans FB"/>
              <w:color w:val="002060"/>
              <w:vertAlign w:val="superscript"/>
              <w:lang w:val="en-US"/>
            </w:rPr>
            <w:t>d</w:t>
          </w:r>
          <w:r>
            <w:rPr>
              <w:rFonts w:ascii="Berlin Sans FB" w:hAnsi="Berlin Sans FB"/>
              <w:color w:val="002060"/>
              <w:lang w:val="en-US"/>
            </w:rPr>
            <w:t xml:space="preserve"> year, 2</w:t>
          </w:r>
          <w:r w:rsidRPr="00885C93">
            <w:rPr>
              <w:rFonts w:ascii="Berlin Sans FB" w:hAnsi="Berlin Sans FB"/>
              <w:color w:val="002060"/>
              <w:vertAlign w:val="superscript"/>
              <w:lang w:val="en-US"/>
            </w:rPr>
            <w:t>nd</w:t>
          </w:r>
          <w:r>
            <w:rPr>
              <w:rFonts w:ascii="Berlin Sans FB" w:hAnsi="Berlin Sans FB"/>
              <w:color w:val="002060"/>
              <w:lang w:val="en-US"/>
            </w:rPr>
            <w:t xml:space="preserve"> term</w:t>
          </w:r>
        </w:p>
        <w:p w14:paraId="798D624F" w14:textId="77777777" w:rsidR="006135EB" w:rsidRPr="008D4C61" w:rsidRDefault="006135EB" w:rsidP="006135EB">
          <w:pPr>
            <w:pStyle w:val="Textoindependiente"/>
            <w:spacing w:before="60" w:after="60"/>
            <w:rPr>
              <w:rFonts w:ascii="Berlin Sans FB" w:hAnsi="Berlin Sans FB"/>
              <w:color w:val="002060"/>
              <w:lang w:val="en-US"/>
            </w:rPr>
          </w:pPr>
          <w:r w:rsidRPr="008D4C61">
            <w:rPr>
              <w:rFonts w:ascii="Berlin Sans FB" w:hAnsi="Berlin Sans FB"/>
              <w:color w:val="002060"/>
              <w:lang w:val="en-US"/>
            </w:rPr>
            <w:t xml:space="preserve">Subject: </w:t>
          </w:r>
          <w:r w:rsidRPr="00ED1939">
            <w:rPr>
              <w:rFonts w:ascii="Berlin Sans FB" w:hAnsi="Berlin Sans FB"/>
              <w:color w:val="002060"/>
              <w:sz w:val="28"/>
              <w:szCs w:val="28"/>
              <w:lang w:val="en-US"/>
            </w:rPr>
            <w:t>File Structures and Databases</w:t>
          </w:r>
        </w:p>
        <w:p w14:paraId="103BDE76" w14:textId="18D93A70" w:rsidR="00B925E3" w:rsidRPr="00F05F07" w:rsidRDefault="00544449" w:rsidP="006135EB">
          <w:pPr>
            <w:rPr>
              <w:lang w:val="en-US"/>
            </w:rPr>
          </w:pPr>
          <w:r>
            <w:rPr>
              <w:rFonts w:ascii="Berlin Sans FB" w:hAnsi="Berlin Sans FB"/>
              <w:color w:val="002060"/>
              <w:u w:val="single"/>
              <w:lang w:val="en-US"/>
            </w:rPr>
            <w:t>Second</w:t>
          </w:r>
          <w:r w:rsidR="006135EB" w:rsidRPr="008D4C61">
            <w:rPr>
              <w:rFonts w:ascii="Berlin Sans FB" w:hAnsi="Berlin Sans FB"/>
              <w:color w:val="002060"/>
              <w:u w:val="single"/>
              <w:lang w:val="en-US"/>
            </w:rPr>
            <w:t xml:space="preserve"> Assignment</w:t>
          </w:r>
          <w:r w:rsidR="006135EB">
            <w:rPr>
              <w:rFonts w:ascii="Berlin Sans FB" w:hAnsi="Berlin Sans FB"/>
              <w:color w:val="002060"/>
              <w:u w:val="single"/>
              <w:lang w:val="en-US"/>
            </w:rPr>
            <w:t>’s Report</w:t>
          </w:r>
          <w:r w:rsidR="006135EB" w:rsidRPr="008D4C61">
            <w:rPr>
              <w:rFonts w:ascii="Berlin Sans FB" w:hAnsi="Berlin Sans FB"/>
              <w:color w:val="002060"/>
              <w:lang w:val="en-US"/>
            </w:rPr>
            <w:t xml:space="preserve">: </w:t>
          </w:r>
          <w:r>
            <w:rPr>
              <w:rFonts w:ascii="Berlin Sans FB" w:hAnsi="Berlin Sans FB"/>
              <w:color w:val="002060"/>
              <w:lang w:val="en-US"/>
            </w:rPr>
            <w:t xml:space="preserve">DB development and Querying </w:t>
          </w:r>
        </w:p>
      </w:tc>
      <w:tc>
        <w:tcPr>
          <w:tcW w:w="3483" w:type="dxa"/>
          <w:tcBorders>
            <w:top w:val="single" w:sz="4" w:space="0" w:color="000000"/>
            <w:left w:val="single" w:sz="4" w:space="0" w:color="000000"/>
            <w:bottom w:val="single" w:sz="4" w:space="0" w:color="000000"/>
            <w:right w:val="single" w:sz="4" w:space="0" w:color="000000"/>
          </w:tcBorders>
        </w:tcPr>
        <w:p w14:paraId="63D1FF5A" w14:textId="77777777" w:rsidR="00C73048" w:rsidRDefault="00C73048" w:rsidP="00C73048">
          <w:pPr>
            <w:ind w:left="-108"/>
            <w:jc w:val="center"/>
            <w:rPr>
              <w:noProof/>
              <w:lang w:val="en-US" w:eastAsia="en-US"/>
            </w:rPr>
          </w:pPr>
        </w:p>
        <w:p w14:paraId="0A3E102B" w14:textId="77777777" w:rsidR="00C73048" w:rsidRDefault="004C1A84" w:rsidP="00C73048">
          <w:pPr>
            <w:ind w:left="-108"/>
            <w:jc w:val="center"/>
            <w:rPr>
              <w:noProof/>
              <w:lang w:val="en-US" w:eastAsia="en-US"/>
            </w:rPr>
          </w:pPr>
          <w:r>
            <w:rPr>
              <w:noProof/>
              <w:lang w:val="en-US" w:eastAsia="en-US"/>
            </w:rPr>
            <w:pict w14:anchorId="5CA5D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alt="UC3M. Universidad Carlos III de Madrid." style="width:113.4pt;height:40.2pt;visibility:visible">
                <v:imagedata r:id="rId1" o:title="UC3M"/>
              </v:shape>
            </w:pict>
          </w:r>
        </w:p>
        <w:p w14:paraId="09FEE763" w14:textId="77777777" w:rsidR="00C73048" w:rsidRDefault="00C73048" w:rsidP="00C73048">
          <w:pPr>
            <w:ind w:left="-108"/>
            <w:jc w:val="center"/>
            <w:rPr>
              <w:noProof/>
              <w:lang w:val="en-US" w:eastAsia="en-US"/>
            </w:rPr>
          </w:pPr>
        </w:p>
        <w:p w14:paraId="12FF896C" w14:textId="77777777" w:rsidR="00B925E3" w:rsidRPr="00EB659A" w:rsidRDefault="004C1A84" w:rsidP="00C73048">
          <w:pPr>
            <w:ind w:left="-108"/>
            <w:jc w:val="center"/>
          </w:pPr>
          <w:r>
            <w:rPr>
              <w:noProof/>
              <w:lang w:val="en-US" w:eastAsia="en-US"/>
            </w:rPr>
            <w:pict w14:anchorId="614312E6">
              <v:shape id="_x0000_i1152" type="#_x0000_t75" alt="UC3M. Universidad Carlos III de Madrid." style="width:174pt;height:18pt;visibility:visible">
                <v:imagedata r:id="rId2" o:title="UC3M"/>
              </v:shape>
            </w:pict>
          </w:r>
        </w:p>
      </w:tc>
    </w:tr>
  </w:tbl>
  <w:p w14:paraId="0BB137FC" w14:textId="77777777" w:rsidR="00A07527" w:rsidRPr="00A07527" w:rsidRDefault="00A07527" w:rsidP="00A07527">
    <w:pPr>
      <w:pStyle w:val="Textoindependien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B1715" w14:textId="77777777" w:rsidR="00356D8C" w:rsidRDefault="00356D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decimal"/>
      <w:lvlText w:val="%1)"/>
      <w:lvlJc w:val="left"/>
      <w:pPr>
        <w:tabs>
          <w:tab w:val="num" w:pos="1420"/>
        </w:tabs>
        <w:ind w:left="1420" w:hanging="360"/>
      </w:pPr>
      <w:rPr>
        <w:b w:val="0"/>
        <w:i w:val="0"/>
      </w:rPr>
    </w:lvl>
  </w:abstractNum>
  <w:abstractNum w:abstractNumId="1" w15:restartNumberingAfterBreak="0">
    <w:nsid w:val="00000002"/>
    <w:multiLevelType w:val="singleLevel"/>
    <w:tmpl w:val="00000002"/>
    <w:name w:val="WW8Num2"/>
    <w:lvl w:ilvl="0">
      <w:start w:val="4"/>
      <w:numFmt w:val="decimal"/>
      <w:lvlText w:val="%1)"/>
      <w:lvlJc w:val="left"/>
      <w:pPr>
        <w:tabs>
          <w:tab w:val="num" w:pos="1068"/>
        </w:tabs>
        <w:ind w:left="1068" w:hanging="360"/>
      </w:pPr>
      <w:rPr>
        <w:b w:val="0"/>
        <w:i w:val="0"/>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b w:val="0"/>
        <w:i w:val="0"/>
      </w:rPr>
    </w:lvl>
  </w:abstractNum>
  <w:abstractNum w:abstractNumId="3" w15:restartNumberingAfterBreak="0">
    <w:nsid w:val="00000004"/>
    <w:multiLevelType w:val="multilevel"/>
    <w:tmpl w:val="00000004"/>
    <w:name w:val="WW8Num5"/>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4" w15:restartNumberingAfterBreak="0">
    <w:nsid w:val="00000005"/>
    <w:multiLevelType w:val="multilevel"/>
    <w:tmpl w:val="00000005"/>
    <w:name w:val="WW8Num16"/>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5" w15:restartNumberingAfterBreak="0">
    <w:nsid w:val="00000006"/>
    <w:multiLevelType w:val="multilevel"/>
    <w:tmpl w:val="00000006"/>
    <w:name w:val="WW8Num17"/>
    <w:lvl w:ilvl="0">
      <w:start w:val="2"/>
      <w:numFmt w:val="decimal"/>
      <w:lvlText w:val="%1"/>
      <w:lvlJc w:val="left"/>
      <w:pPr>
        <w:tabs>
          <w:tab w:val="num" w:pos="480"/>
        </w:tabs>
        <w:ind w:left="480" w:hanging="480"/>
      </w:pPr>
    </w:lvl>
    <w:lvl w:ilvl="1">
      <w:start w:val="4"/>
      <w:numFmt w:val="decimal"/>
      <w:lvlText w:val="%1.%2"/>
      <w:lvlJc w:val="left"/>
      <w:pPr>
        <w:tabs>
          <w:tab w:val="num" w:pos="745"/>
        </w:tabs>
        <w:ind w:left="745" w:hanging="480"/>
      </w:pPr>
    </w:lvl>
    <w:lvl w:ilvl="2">
      <w:start w:val="1"/>
      <w:numFmt w:val="decimal"/>
      <w:lvlText w:val="%1.%2.%3"/>
      <w:lvlJc w:val="left"/>
      <w:pPr>
        <w:tabs>
          <w:tab w:val="num" w:pos="1250"/>
        </w:tabs>
        <w:ind w:left="1250" w:hanging="720"/>
      </w:pPr>
    </w:lvl>
    <w:lvl w:ilvl="3">
      <w:start w:val="1"/>
      <w:numFmt w:val="decimal"/>
      <w:lvlText w:val="%1.%2.%3.%4"/>
      <w:lvlJc w:val="left"/>
      <w:pPr>
        <w:tabs>
          <w:tab w:val="num" w:pos="1515"/>
        </w:tabs>
        <w:ind w:left="1515" w:hanging="720"/>
      </w:pPr>
    </w:lvl>
    <w:lvl w:ilvl="4">
      <w:start w:val="1"/>
      <w:numFmt w:val="decimal"/>
      <w:lvlText w:val="%1.%2.%3.%4.%5"/>
      <w:lvlJc w:val="left"/>
      <w:pPr>
        <w:tabs>
          <w:tab w:val="num" w:pos="2140"/>
        </w:tabs>
        <w:ind w:left="2140" w:hanging="1080"/>
      </w:pPr>
    </w:lvl>
    <w:lvl w:ilvl="5">
      <w:start w:val="1"/>
      <w:numFmt w:val="decimal"/>
      <w:lvlText w:val="%1.%2.%3.%4.%5.%6"/>
      <w:lvlJc w:val="left"/>
      <w:pPr>
        <w:tabs>
          <w:tab w:val="num" w:pos="2405"/>
        </w:tabs>
        <w:ind w:left="2405" w:hanging="1080"/>
      </w:pPr>
    </w:lvl>
    <w:lvl w:ilvl="6">
      <w:start w:val="1"/>
      <w:numFmt w:val="decimal"/>
      <w:lvlText w:val="%1.%2.%3.%4.%5.%6.%7"/>
      <w:lvlJc w:val="left"/>
      <w:pPr>
        <w:tabs>
          <w:tab w:val="num" w:pos="3030"/>
        </w:tabs>
        <w:ind w:left="3030" w:hanging="1440"/>
      </w:pPr>
    </w:lvl>
    <w:lvl w:ilvl="7">
      <w:start w:val="1"/>
      <w:numFmt w:val="decimal"/>
      <w:lvlText w:val="%1.%2.%3.%4.%5.%6.%7.%8"/>
      <w:lvlJc w:val="left"/>
      <w:pPr>
        <w:tabs>
          <w:tab w:val="num" w:pos="3295"/>
        </w:tabs>
        <w:ind w:left="3295" w:hanging="1440"/>
      </w:pPr>
    </w:lvl>
    <w:lvl w:ilvl="8">
      <w:start w:val="1"/>
      <w:numFmt w:val="decimal"/>
      <w:lvlText w:val="%1.%2.%3.%4.%5.%6.%7.%8.%9"/>
      <w:lvlJc w:val="left"/>
      <w:pPr>
        <w:tabs>
          <w:tab w:val="num" w:pos="3920"/>
        </w:tabs>
        <w:ind w:left="3920" w:hanging="1800"/>
      </w:pPr>
    </w:lvl>
  </w:abstractNum>
  <w:abstractNum w:abstractNumId="6" w15:restartNumberingAfterBreak="0">
    <w:nsid w:val="00000007"/>
    <w:multiLevelType w:val="singleLevel"/>
    <w:tmpl w:val="00000007"/>
    <w:name w:val="WW8Num21"/>
    <w:lvl w:ilvl="0">
      <w:start w:val="2"/>
      <w:numFmt w:val="decimal"/>
      <w:lvlText w:val="%1)"/>
      <w:lvlJc w:val="left"/>
      <w:pPr>
        <w:tabs>
          <w:tab w:val="num" w:pos="1068"/>
        </w:tabs>
        <w:ind w:left="1068" w:hanging="360"/>
      </w:pPr>
      <w:rPr>
        <w:b w:val="0"/>
        <w:i w:val="0"/>
      </w:rPr>
    </w:lvl>
  </w:abstractNum>
  <w:abstractNum w:abstractNumId="7" w15:restartNumberingAfterBreak="0">
    <w:nsid w:val="00000008"/>
    <w:multiLevelType w:val="singleLevel"/>
    <w:tmpl w:val="00000008"/>
    <w:name w:val="WW8Num22"/>
    <w:lvl w:ilvl="0">
      <w:start w:val="1"/>
      <w:numFmt w:val="decimal"/>
      <w:lvlText w:val="%1)"/>
      <w:lvlJc w:val="left"/>
      <w:pPr>
        <w:tabs>
          <w:tab w:val="num" w:pos="1420"/>
        </w:tabs>
        <w:ind w:left="1420" w:hanging="360"/>
      </w:pPr>
      <w:rPr>
        <w:b w:val="0"/>
        <w:i w:val="0"/>
      </w:rPr>
    </w:lvl>
  </w:abstractNum>
  <w:abstractNum w:abstractNumId="8" w15:restartNumberingAfterBreak="0">
    <w:nsid w:val="00000009"/>
    <w:multiLevelType w:val="singleLevel"/>
    <w:tmpl w:val="00000009"/>
    <w:name w:val="WW8Num30"/>
    <w:lvl w:ilvl="0">
      <w:start w:val="2"/>
      <w:numFmt w:val="decimal"/>
      <w:lvlText w:val="%1)"/>
      <w:lvlJc w:val="left"/>
      <w:pPr>
        <w:tabs>
          <w:tab w:val="num" w:pos="1420"/>
        </w:tabs>
        <w:ind w:left="1420" w:hanging="360"/>
      </w:pPr>
      <w:rPr>
        <w:b w:val="0"/>
        <w:i w:val="0"/>
      </w:rPr>
    </w:lvl>
  </w:abstractNum>
  <w:abstractNum w:abstractNumId="9" w15:restartNumberingAfterBreak="0">
    <w:nsid w:val="0000000A"/>
    <w:multiLevelType w:val="singleLevel"/>
    <w:tmpl w:val="0000000A"/>
    <w:name w:val="WW8Num31"/>
    <w:lvl w:ilvl="0">
      <w:start w:val="1"/>
      <w:numFmt w:val="decimal"/>
      <w:lvlText w:val="%1)"/>
      <w:lvlJc w:val="left"/>
      <w:pPr>
        <w:tabs>
          <w:tab w:val="num" w:pos="1068"/>
        </w:tabs>
        <w:ind w:left="1068" w:hanging="360"/>
      </w:pPr>
      <w:rPr>
        <w:b w:val="0"/>
        <w:i w:val="0"/>
      </w:rPr>
    </w:lvl>
  </w:abstractNum>
  <w:abstractNum w:abstractNumId="10" w15:restartNumberingAfterBreak="0">
    <w:nsid w:val="022E47E9"/>
    <w:multiLevelType w:val="hybridMultilevel"/>
    <w:tmpl w:val="CFACB014"/>
    <w:lvl w:ilvl="0" w:tplc="A504078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07667967"/>
    <w:multiLevelType w:val="multilevel"/>
    <w:tmpl w:val="C8D63878"/>
    <w:lvl w:ilvl="0">
      <w:start w:val="1"/>
      <w:numFmt w:val="decimal"/>
      <w:pStyle w:val="Ttulo1"/>
      <w:lvlText w:val="%1"/>
      <w:lvlJc w:val="left"/>
      <w:pPr>
        <w:tabs>
          <w:tab w:val="num" w:pos="757"/>
        </w:tabs>
        <w:ind w:left="432" w:hanging="35"/>
      </w:pPr>
      <w:rPr>
        <w:rFonts w:hint="default"/>
      </w:rPr>
    </w:lvl>
    <w:lvl w:ilvl="1">
      <w:start w:val="1"/>
      <w:numFmt w:val="decimal"/>
      <w:pStyle w:val="EstiloEstiloTtulo2Izquierda"/>
      <w:lvlText w:val="%1.%2"/>
      <w:lvlJc w:val="left"/>
      <w:pPr>
        <w:tabs>
          <w:tab w:val="num" w:pos="757"/>
        </w:tabs>
        <w:ind w:left="576" w:hanging="179"/>
      </w:pPr>
      <w:rPr>
        <w:rFonts w:hint="default"/>
      </w:rPr>
    </w:lvl>
    <w:lvl w:ilvl="2">
      <w:start w:val="1"/>
      <w:numFmt w:val="decimal"/>
      <w:lvlText w:val="%1.%2.%3"/>
      <w:lvlJc w:val="left"/>
      <w:pPr>
        <w:tabs>
          <w:tab w:val="num" w:pos="1117"/>
        </w:tabs>
        <w:ind w:left="720" w:hanging="32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BAA386C"/>
    <w:multiLevelType w:val="hybridMultilevel"/>
    <w:tmpl w:val="B8540D84"/>
    <w:lvl w:ilvl="0" w:tplc="C09A8AA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4EF3AB1"/>
    <w:multiLevelType w:val="hybridMultilevel"/>
    <w:tmpl w:val="6A746AA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4" w15:restartNumberingAfterBreak="0">
    <w:nsid w:val="171E1DEB"/>
    <w:multiLevelType w:val="hybridMultilevel"/>
    <w:tmpl w:val="6BB8E4C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3E661B07"/>
    <w:multiLevelType w:val="multilevel"/>
    <w:tmpl w:val="3E5A8C0A"/>
    <w:lvl w:ilvl="0">
      <w:start w:val="5"/>
      <w:numFmt w:val="decimal"/>
      <w:lvlText w:val="%1"/>
      <w:lvlJc w:val="left"/>
      <w:pPr>
        <w:ind w:left="829" w:hanging="432"/>
      </w:pPr>
      <w:rPr>
        <w:rFonts w:hint="default"/>
      </w:rPr>
    </w:lvl>
    <w:lvl w:ilvl="1">
      <w:start w:val="1"/>
      <w:numFmt w:val="decimal"/>
      <w:lvlText w:val="%1.%2"/>
      <w:lvlJc w:val="left"/>
      <w:pPr>
        <w:ind w:left="973" w:hanging="576"/>
      </w:pPr>
      <w:rPr>
        <w:rFonts w:hint="default"/>
      </w:rPr>
    </w:lvl>
    <w:lvl w:ilvl="2">
      <w:start w:val="1"/>
      <w:numFmt w:val="decimal"/>
      <w:lvlText w:val="%1.%2.%3"/>
      <w:lvlJc w:val="left"/>
      <w:pPr>
        <w:ind w:left="1117" w:hanging="720"/>
      </w:pPr>
      <w:rPr>
        <w:rFonts w:hint="default"/>
      </w:rPr>
    </w:lvl>
    <w:lvl w:ilvl="3">
      <w:start w:val="1"/>
      <w:numFmt w:val="decimal"/>
      <w:lvlText w:val="%1.%2.%3.%4"/>
      <w:lvlJc w:val="left"/>
      <w:pPr>
        <w:ind w:left="1261" w:hanging="864"/>
      </w:pPr>
      <w:rPr>
        <w:rFonts w:hint="default"/>
      </w:rPr>
    </w:lvl>
    <w:lvl w:ilvl="4">
      <w:start w:val="1"/>
      <w:numFmt w:val="decimal"/>
      <w:lvlText w:val="%1.%2.%3.%4.%5"/>
      <w:lvlJc w:val="left"/>
      <w:pPr>
        <w:ind w:left="1405" w:hanging="1008"/>
      </w:pPr>
      <w:rPr>
        <w:rFonts w:hint="default"/>
      </w:rPr>
    </w:lvl>
    <w:lvl w:ilvl="5">
      <w:start w:val="1"/>
      <w:numFmt w:val="decimal"/>
      <w:lvlText w:val="%1.%2.%3.%4.%5.%6"/>
      <w:lvlJc w:val="left"/>
      <w:pPr>
        <w:ind w:left="1549" w:hanging="1152"/>
      </w:pPr>
      <w:rPr>
        <w:rFonts w:hint="default"/>
      </w:rPr>
    </w:lvl>
    <w:lvl w:ilvl="6">
      <w:start w:val="1"/>
      <w:numFmt w:val="decimal"/>
      <w:lvlText w:val="%1.%2.%3.%4.%5.%6.%7"/>
      <w:lvlJc w:val="left"/>
      <w:pPr>
        <w:ind w:left="1693" w:hanging="1296"/>
      </w:pPr>
      <w:rPr>
        <w:rFonts w:hint="default"/>
      </w:rPr>
    </w:lvl>
    <w:lvl w:ilvl="7">
      <w:start w:val="1"/>
      <w:numFmt w:val="decimal"/>
      <w:lvlText w:val="%1.%2.%3.%4.%5.%6.%7.%8"/>
      <w:lvlJc w:val="left"/>
      <w:pPr>
        <w:ind w:left="1837" w:hanging="1440"/>
      </w:pPr>
      <w:rPr>
        <w:rFonts w:hint="default"/>
      </w:rPr>
    </w:lvl>
    <w:lvl w:ilvl="8">
      <w:start w:val="1"/>
      <w:numFmt w:val="decimal"/>
      <w:lvlText w:val="%1.%2.%3.%4.%5.%6.%7.%8.%9"/>
      <w:lvlJc w:val="left"/>
      <w:pPr>
        <w:ind w:left="1981" w:hanging="1584"/>
      </w:pPr>
      <w:rPr>
        <w:rFonts w:hint="default"/>
      </w:rPr>
    </w:lvl>
  </w:abstractNum>
  <w:abstractNum w:abstractNumId="16" w15:restartNumberingAfterBreak="0">
    <w:nsid w:val="425909C7"/>
    <w:multiLevelType w:val="hybridMultilevel"/>
    <w:tmpl w:val="AAC85FC2"/>
    <w:lvl w:ilvl="0" w:tplc="A11C452A">
      <w:start w:val="5"/>
      <w:numFmt w:val="bullet"/>
      <w:lvlText w:val="-"/>
      <w:lvlJc w:val="left"/>
      <w:pPr>
        <w:ind w:left="757" w:hanging="360"/>
      </w:pPr>
      <w:rPr>
        <w:rFonts w:ascii="Times New Roman" w:eastAsia="Times New Roman" w:hAnsi="Times New Roman" w:cs="Times New Roman" w:hint="default"/>
      </w:rPr>
    </w:lvl>
    <w:lvl w:ilvl="1" w:tplc="0C0A0003">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17" w15:restartNumberingAfterBreak="0">
    <w:nsid w:val="457D1A0E"/>
    <w:multiLevelType w:val="hybridMultilevel"/>
    <w:tmpl w:val="5F5A93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088"/>
        </w:tabs>
        <w:ind w:left="2088" w:hanging="360"/>
      </w:pPr>
      <w:rPr>
        <w:rFonts w:ascii="Courier New" w:hAnsi="Courier New" w:cs="Courier New" w:hint="default"/>
      </w:rPr>
    </w:lvl>
    <w:lvl w:ilvl="2" w:tplc="0C0A0005" w:tentative="1">
      <w:start w:val="1"/>
      <w:numFmt w:val="bullet"/>
      <w:lvlText w:val=""/>
      <w:lvlJc w:val="left"/>
      <w:pPr>
        <w:tabs>
          <w:tab w:val="num" w:pos="2808"/>
        </w:tabs>
        <w:ind w:left="2808" w:hanging="360"/>
      </w:pPr>
      <w:rPr>
        <w:rFonts w:ascii="Wingdings" w:hAnsi="Wingdings" w:hint="default"/>
      </w:rPr>
    </w:lvl>
    <w:lvl w:ilvl="3" w:tplc="0C0A0001" w:tentative="1">
      <w:start w:val="1"/>
      <w:numFmt w:val="bullet"/>
      <w:lvlText w:val=""/>
      <w:lvlJc w:val="left"/>
      <w:pPr>
        <w:tabs>
          <w:tab w:val="num" w:pos="3528"/>
        </w:tabs>
        <w:ind w:left="3528" w:hanging="360"/>
      </w:pPr>
      <w:rPr>
        <w:rFonts w:ascii="Symbol" w:hAnsi="Symbol" w:hint="default"/>
      </w:rPr>
    </w:lvl>
    <w:lvl w:ilvl="4" w:tplc="0C0A0003" w:tentative="1">
      <w:start w:val="1"/>
      <w:numFmt w:val="bullet"/>
      <w:lvlText w:val="o"/>
      <w:lvlJc w:val="left"/>
      <w:pPr>
        <w:tabs>
          <w:tab w:val="num" w:pos="4248"/>
        </w:tabs>
        <w:ind w:left="4248" w:hanging="360"/>
      </w:pPr>
      <w:rPr>
        <w:rFonts w:ascii="Courier New" w:hAnsi="Courier New" w:cs="Courier New" w:hint="default"/>
      </w:rPr>
    </w:lvl>
    <w:lvl w:ilvl="5" w:tplc="0C0A0005" w:tentative="1">
      <w:start w:val="1"/>
      <w:numFmt w:val="bullet"/>
      <w:lvlText w:val=""/>
      <w:lvlJc w:val="left"/>
      <w:pPr>
        <w:tabs>
          <w:tab w:val="num" w:pos="4968"/>
        </w:tabs>
        <w:ind w:left="4968" w:hanging="360"/>
      </w:pPr>
      <w:rPr>
        <w:rFonts w:ascii="Wingdings" w:hAnsi="Wingdings" w:hint="default"/>
      </w:rPr>
    </w:lvl>
    <w:lvl w:ilvl="6" w:tplc="0C0A0001" w:tentative="1">
      <w:start w:val="1"/>
      <w:numFmt w:val="bullet"/>
      <w:lvlText w:val=""/>
      <w:lvlJc w:val="left"/>
      <w:pPr>
        <w:tabs>
          <w:tab w:val="num" w:pos="5688"/>
        </w:tabs>
        <w:ind w:left="5688" w:hanging="360"/>
      </w:pPr>
      <w:rPr>
        <w:rFonts w:ascii="Symbol" w:hAnsi="Symbol" w:hint="default"/>
      </w:rPr>
    </w:lvl>
    <w:lvl w:ilvl="7" w:tplc="0C0A0003" w:tentative="1">
      <w:start w:val="1"/>
      <w:numFmt w:val="bullet"/>
      <w:lvlText w:val="o"/>
      <w:lvlJc w:val="left"/>
      <w:pPr>
        <w:tabs>
          <w:tab w:val="num" w:pos="6408"/>
        </w:tabs>
        <w:ind w:left="6408" w:hanging="360"/>
      </w:pPr>
      <w:rPr>
        <w:rFonts w:ascii="Courier New" w:hAnsi="Courier New" w:cs="Courier New" w:hint="default"/>
      </w:rPr>
    </w:lvl>
    <w:lvl w:ilvl="8" w:tplc="0C0A0005" w:tentative="1">
      <w:start w:val="1"/>
      <w:numFmt w:val="bullet"/>
      <w:lvlText w:val=""/>
      <w:lvlJc w:val="left"/>
      <w:pPr>
        <w:tabs>
          <w:tab w:val="num" w:pos="7128"/>
        </w:tabs>
        <w:ind w:left="7128" w:hanging="360"/>
      </w:pPr>
      <w:rPr>
        <w:rFonts w:ascii="Wingdings" w:hAnsi="Wingdings" w:hint="default"/>
      </w:rPr>
    </w:lvl>
  </w:abstractNum>
  <w:abstractNum w:abstractNumId="18" w15:restartNumberingAfterBreak="0">
    <w:nsid w:val="51E91CEB"/>
    <w:multiLevelType w:val="hybridMultilevel"/>
    <w:tmpl w:val="3FAC080E"/>
    <w:lvl w:ilvl="0" w:tplc="062AEB0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9" w15:restartNumberingAfterBreak="0">
    <w:nsid w:val="62B873CB"/>
    <w:multiLevelType w:val="hybridMultilevel"/>
    <w:tmpl w:val="08B667E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0" w15:restartNumberingAfterBreak="0">
    <w:nsid w:val="70844C11"/>
    <w:multiLevelType w:val="hybridMultilevel"/>
    <w:tmpl w:val="7D548FB2"/>
    <w:lvl w:ilvl="0" w:tplc="20F6ED2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728C3D1E"/>
    <w:multiLevelType w:val="multilevel"/>
    <w:tmpl w:val="987A0226"/>
    <w:lvl w:ilvl="0">
      <w:start w:val="1"/>
      <w:numFmt w:val="decimal"/>
      <w:lvlText w:val="%1"/>
      <w:lvlJc w:val="left"/>
      <w:pPr>
        <w:tabs>
          <w:tab w:val="num" w:pos="1080"/>
        </w:tabs>
        <w:ind w:left="755" w:hanging="35"/>
      </w:pPr>
      <w:rPr>
        <w:rFonts w:hint="default"/>
      </w:rPr>
    </w:lvl>
    <w:lvl w:ilvl="1">
      <w:start w:val="1"/>
      <w:numFmt w:val="decimal"/>
      <w:pStyle w:val="EstiloTtulo2"/>
      <w:lvlText w:val="%1.%2"/>
      <w:lvlJc w:val="left"/>
      <w:pPr>
        <w:tabs>
          <w:tab w:val="num" w:pos="1080"/>
        </w:tabs>
        <w:ind w:left="899" w:hanging="179"/>
      </w:pPr>
      <w:rPr>
        <w:rFonts w:hint="default"/>
      </w:rPr>
    </w:lvl>
    <w:lvl w:ilvl="2">
      <w:start w:val="1"/>
      <w:numFmt w:val="decimal"/>
      <w:lvlText w:val="%1.%2.%3"/>
      <w:lvlJc w:val="left"/>
      <w:pPr>
        <w:tabs>
          <w:tab w:val="num" w:pos="1440"/>
        </w:tabs>
        <w:ind w:left="1043" w:hanging="323"/>
      </w:pPr>
      <w:rPr>
        <w:rFonts w:hint="default"/>
      </w:rPr>
    </w:lvl>
    <w:lvl w:ilvl="3">
      <w:start w:val="1"/>
      <w:numFmt w:val="decimal"/>
      <w:lvlText w:val="%1.%2.%3.%4"/>
      <w:lvlJc w:val="left"/>
      <w:pPr>
        <w:tabs>
          <w:tab w:val="num" w:pos="1187"/>
        </w:tabs>
        <w:ind w:left="1187" w:hanging="864"/>
      </w:pPr>
      <w:rPr>
        <w:rFonts w:hint="default"/>
      </w:rPr>
    </w:lvl>
    <w:lvl w:ilvl="4">
      <w:start w:val="1"/>
      <w:numFmt w:val="decimal"/>
      <w:lvlText w:val="%1.%2.%3.%4.%5"/>
      <w:lvlJc w:val="left"/>
      <w:pPr>
        <w:tabs>
          <w:tab w:val="num" w:pos="1331"/>
        </w:tabs>
        <w:ind w:left="1331" w:hanging="1008"/>
      </w:pPr>
      <w:rPr>
        <w:rFonts w:hint="default"/>
      </w:rPr>
    </w:lvl>
    <w:lvl w:ilvl="5">
      <w:start w:val="1"/>
      <w:numFmt w:val="decimal"/>
      <w:lvlText w:val="%1.%2.%3.%4.%5.%6"/>
      <w:lvlJc w:val="left"/>
      <w:pPr>
        <w:tabs>
          <w:tab w:val="num" w:pos="1475"/>
        </w:tabs>
        <w:ind w:left="1475" w:hanging="1152"/>
      </w:pPr>
      <w:rPr>
        <w:rFonts w:hint="default"/>
      </w:rPr>
    </w:lvl>
    <w:lvl w:ilvl="6">
      <w:start w:val="1"/>
      <w:numFmt w:val="decimal"/>
      <w:lvlText w:val="%1.%2.%3.%4.%5.%6.%7"/>
      <w:lvlJc w:val="left"/>
      <w:pPr>
        <w:tabs>
          <w:tab w:val="num" w:pos="1619"/>
        </w:tabs>
        <w:ind w:left="1619" w:hanging="1296"/>
      </w:pPr>
      <w:rPr>
        <w:rFonts w:hint="default"/>
      </w:rPr>
    </w:lvl>
    <w:lvl w:ilvl="7">
      <w:start w:val="1"/>
      <w:numFmt w:val="decimal"/>
      <w:lvlText w:val="%1.%2.%3.%4.%5.%6.%7.%8"/>
      <w:lvlJc w:val="left"/>
      <w:pPr>
        <w:tabs>
          <w:tab w:val="num" w:pos="1763"/>
        </w:tabs>
        <w:ind w:left="1763" w:hanging="1440"/>
      </w:pPr>
      <w:rPr>
        <w:rFonts w:hint="default"/>
      </w:rPr>
    </w:lvl>
    <w:lvl w:ilvl="8">
      <w:start w:val="1"/>
      <w:numFmt w:val="decimal"/>
      <w:lvlText w:val="%1.%2.%3.%4.%5.%6.%7.%8.%9"/>
      <w:lvlJc w:val="left"/>
      <w:pPr>
        <w:tabs>
          <w:tab w:val="num" w:pos="1907"/>
        </w:tabs>
        <w:ind w:left="1907" w:hanging="1584"/>
      </w:pPr>
      <w:rPr>
        <w:rFonts w:hint="default"/>
      </w:rPr>
    </w:lvl>
  </w:abstractNum>
  <w:abstractNum w:abstractNumId="22" w15:restartNumberingAfterBreak="0">
    <w:nsid w:val="73C823C2"/>
    <w:multiLevelType w:val="hybridMultilevel"/>
    <w:tmpl w:val="1DDCEFE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86504FA"/>
    <w:multiLevelType w:val="hybridMultilevel"/>
    <w:tmpl w:val="925C4642"/>
    <w:lvl w:ilvl="0" w:tplc="00EE1A7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188835388">
    <w:abstractNumId w:val="3"/>
  </w:num>
  <w:num w:numId="2" w16cid:durableId="2009018793">
    <w:abstractNumId w:val="11"/>
  </w:num>
  <w:num w:numId="3" w16cid:durableId="1515344406">
    <w:abstractNumId w:val="21"/>
  </w:num>
  <w:num w:numId="4" w16cid:durableId="699815154">
    <w:abstractNumId w:val="14"/>
  </w:num>
  <w:num w:numId="5" w16cid:durableId="573009784">
    <w:abstractNumId w:val="17"/>
  </w:num>
  <w:num w:numId="6" w16cid:durableId="201871931">
    <w:abstractNumId w:val="19"/>
  </w:num>
  <w:num w:numId="7" w16cid:durableId="1299649840">
    <w:abstractNumId w:val="20"/>
  </w:num>
  <w:num w:numId="8" w16cid:durableId="678045760">
    <w:abstractNumId w:val="12"/>
  </w:num>
  <w:num w:numId="9" w16cid:durableId="29115652">
    <w:abstractNumId w:val="13"/>
  </w:num>
  <w:num w:numId="10" w16cid:durableId="918487655">
    <w:abstractNumId w:val="15"/>
  </w:num>
  <w:num w:numId="11" w16cid:durableId="640696937">
    <w:abstractNumId w:val="16"/>
  </w:num>
  <w:num w:numId="12" w16cid:durableId="1063256201">
    <w:abstractNumId w:val="11"/>
  </w:num>
  <w:num w:numId="13" w16cid:durableId="1245263880">
    <w:abstractNumId w:val="22"/>
  </w:num>
  <w:num w:numId="14" w16cid:durableId="3064743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387576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32122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7146118">
    <w:abstractNumId w:val="11"/>
  </w:num>
  <w:num w:numId="18" w16cid:durableId="11371897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40153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88190114">
    <w:abstractNumId w:val="11"/>
  </w:num>
  <w:num w:numId="21" w16cid:durableId="448938211">
    <w:abstractNumId w:val="23"/>
  </w:num>
  <w:num w:numId="22" w16cid:durableId="1474715167">
    <w:abstractNumId w:val="10"/>
  </w:num>
  <w:num w:numId="23" w16cid:durableId="656227007">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noLeading/>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733B"/>
    <w:rsid w:val="00026618"/>
    <w:rsid w:val="0003733B"/>
    <w:rsid w:val="00042B8C"/>
    <w:rsid w:val="00073F28"/>
    <w:rsid w:val="00083E39"/>
    <w:rsid w:val="00084731"/>
    <w:rsid w:val="00085402"/>
    <w:rsid w:val="00095BA8"/>
    <w:rsid w:val="000A2A37"/>
    <w:rsid w:val="000B4BB6"/>
    <w:rsid w:val="000C2395"/>
    <w:rsid w:val="000F185A"/>
    <w:rsid w:val="000F4717"/>
    <w:rsid w:val="0011574E"/>
    <w:rsid w:val="00136BAE"/>
    <w:rsid w:val="0014743B"/>
    <w:rsid w:val="00177896"/>
    <w:rsid w:val="0019267C"/>
    <w:rsid w:val="001B203E"/>
    <w:rsid w:val="001D4C36"/>
    <w:rsid w:val="00202E38"/>
    <w:rsid w:val="00203615"/>
    <w:rsid w:val="0022066E"/>
    <w:rsid w:val="002267E0"/>
    <w:rsid w:val="00231270"/>
    <w:rsid w:val="00232FD0"/>
    <w:rsid w:val="002346AF"/>
    <w:rsid w:val="002400EE"/>
    <w:rsid w:val="00245E18"/>
    <w:rsid w:val="0025623B"/>
    <w:rsid w:val="0025747B"/>
    <w:rsid w:val="002656C4"/>
    <w:rsid w:val="00274FFF"/>
    <w:rsid w:val="00295500"/>
    <w:rsid w:val="00297178"/>
    <w:rsid w:val="002C321F"/>
    <w:rsid w:val="002C48AF"/>
    <w:rsid w:val="002D1B04"/>
    <w:rsid w:val="002D6B6A"/>
    <w:rsid w:val="002E364E"/>
    <w:rsid w:val="002E6C1E"/>
    <w:rsid w:val="00305797"/>
    <w:rsid w:val="00324920"/>
    <w:rsid w:val="00326F21"/>
    <w:rsid w:val="00335A93"/>
    <w:rsid w:val="00335D38"/>
    <w:rsid w:val="003404EE"/>
    <w:rsid w:val="0035070C"/>
    <w:rsid w:val="00356D8C"/>
    <w:rsid w:val="00372D47"/>
    <w:rsid w:val="003A297F"/>
    <w:rsid w:val="003C51AD"/>
    <w:rsid w:val="003E2F0F"/>
    <w:rsid w:val="003F27B6"/>
    <w:rsid w:val="003F497E"/>
    <w:rsid w:val="00407953"/>
    <w:rsid w:val="00420DAC"/>
    <w:rsid w:val="00452498"/>
    <w:rsid w:val="00453D13"/>
    <w:rsid w:val="00460B33"/>
    <w:rsid w:val="00465228"/>
    <w:rsid w:val="00475999"/>
    <w:rsid w:val="004857A4"/>
    <w:rsid w:val="004A07E0"/>
    <w:rsid w:val="004A0E46"/>
    <w:rsid w:val="004B46B3"/>
    <w:rsid w:val="004C1A84"/>
    <w:rsid w:val="0051757B"/>
    <w:rsid w:val="00544449"/>
    <w:rsid w:val="0055022B"/>
    <w:rsid w:val="00552CAB"/>
    <w:rsid w:val="00554530"/>
    <w:rsid w:val="00560F72"/>
    <w:rsid w:val="00563C6F"/>
    <w:rsid w:val="005641D0"/>
    <w:rsid w:val="00586115"/>
    <w:rsid w:val="00597742"/>
    <w:rsid w:val="005D0F79"/>
    <w:rsid w:val="005D270E"/>
    <w:rsid w:val="005F228F"/>
    <w:rsid w:val="005F2594"/>
    <w:rsid w:val="005F32D5"/>
    <w:rsid w:val="00602CAE"/>
    <w:rsid w:val="006135EB"/>
    <w:rsid w:val="006225C9"/>
    <w:rsid w:val="0064391B"/>
    <w:rsid w:val="00682DA0"/>
    <w:rsid w:val="0068769A"/>
    <w:rsid w:val="006A0927"/>
    <w:rsid w:val="006C0371"/>
    <w:rsid w:val="006D2C98"/>
    <w:rsid w:val="006F1ABF"/>
    <w:rsid w:val="00710127"/>
    <w:rsid w:val="00724E61"/>
    <w:rsid w:val="0072722E"/>
    <w:rsid w:val="007361CD"/>
    <w:rsid w:val="00736601"/>
    <w:rsid w:val="00751C00"/>
    <w:rsid w:val="0078526C"/>
    <w:rsid w:val="00792913"/>
    <w:rsid w:val="007A60C3"/>
    <w:rsid w:val="007D1B80"/>
    <w:rsid w:val="007E5E38"/>
    <w:rsid w:val="0081128B"/>
    <w:rsid w:val="008112D2"/>
    <w:rsid w:val="00825F8D"/>
    <w:rsid w:val="008269F9"/>
    <w:rsid w:val="00834B2A"/>
    <w:rsid w:val="0084108E"/>
    <w:rsid w:val="00852B67"/>
    <w:rsid w:val="00855BEE"/>
    <w:rsid w:val="008C03AA"/>
    <w:rsid w:val="008C5684"/>
    <w:rsid w:val="0091462C"/>
    <w:rsid w:val="009156AF"/>
    <w:rsid w:val="009277CF"/>
    <w:rsid w:val="00927FBA"/>
    <w:rsid w:val="00937042"/>
    <w:rsid w:val="00937756"/>
    <w:rsid w:val="00944E0F"/>
    <w:rsid w:val="00947FDA"/>
    <w:rsid w:val="00952437"/>
    <w:rsid w:val="00952FFF"/>
    <w:rsid w:val="0096510F"/>
    <w:rsid w:val="009A5714"/>
    <w:rsid w:val="009B0BDC"/>
    <w:rsid w:val="009B1917"/>
    <w:rsid w:val="009C5B8B"/>
    <w:rsid w:val="009F4E39"/>
    <w:rsid w:val="00A07527"/>
    <w:rsid w:val="00A11C6C"/>
    <w:rsid w:val="00A21E01"/>
    <w:rsid w:val="00A222B7"/>
    <w:rsid w:val="00A224E7"/>
    <w:rsid w:val="00A30F21"/>
    <w:rsid w:val="00A36208"/>
    <w:rsid w:val="00A70CFB"/>
    <w:rsid w:val="00A87548"/>
    <w:rsid w:val="00A97895"/>
    <w:rsid w:val="00AA5594"/>
    <w:rsid w:val="00AB1EC7"/>
    <w:rsid w:val="00AB6D8D"/>
    <w:rsid w:val="00AC7D71"/>
    <w:rsid w:val="00AD0A90"/>
    <w:rsid w:val="00AD563B"/>
    <w:rsid w:val="00B02173"/>
    <w:rsid w:val="00B060B5"/>
    <w:rsid w:val="00B122E6"/>
    <w:rsid w:val="00B21784"/>
    <w:rsid w:val="00B308CD"/>
    <w:rsid w:val="00B40291"/>
    <w:rsid w:val="00B6466D"/>
    <w:rsid w:val="00B925E3"/>
    <w:rsid w:val="00BA4DB1"/>
    <w:rsid w:val="00BB4A97"/>
    <w:rsid w:val="00BC470B"/>
    <w:rsid w:val="00BD20C9"/>
    <w:rsid w:val="00BE01EC"/>
    <w:rsid w:val="00C06F54"/>
    <w:rsid w:val="00C53B04"/>
    <w:rsid w:val="00C6363D"/>
    <w:rsid w:val="00C63D3D"/>
    <w:rsid w:val="00C73048"/>
    <w:rsid w:val="00C75536"/>
    <w:rsid w:val="00C83EF4"/>
    <w:rsid w:val="00C86C61"/>
    <w:rsid w:val="00CC3A2D"/>
    <w:rsid w:val="00CE5264"/>
    <w:rsid w:val="00D074EB"/>
    <w:rsid w:val="00D11626"/>
    <w:rsid w:val="00D12E0E"/>
    <w:rsid w:val="00D17F0A"/>
    <w:rsid w:val="00D17FA9"/>
    <w:rsid w:val="00D43DD0"/>
    <w:rsid w:val="00D611D7"/>
    <w:rsid w:val="00D86067"/>
    <w:rsid w:val="00D91795"/>
    <w:rsid w:val="00DA6392"/>
    <w:rsid w:val="00DB4603"/>
    <w:rsid w:val="00DB48F0"/>
    <w:rsid w:val="00DC0D6A"/>
    <w:rsid w:val="00DC25DC"/>
    <w:rsid w:val="00DE6330"/>
    <w:rsid w:val="00E03C79"/>
    <w:rsid w:val="00E07587"/>
    <w:rsid w:val="00E16E61"/>
    <w:rsid w:val="00E205AD"/>
    <w:rsid w:val="00E22104"/>
    <w:rsid w:val="00E52EBE"/>
    <w:rsid w:val="00E54D5D"/>
    <w:rsid w:val="00E62A55"/>
    <w:rsid w:val="00E642F0"/>
    <w:rsid w:val="00E84F3E"/>
    <w:rsid w:val="00E94579"/>
    <w:rsid w:val="00E97BDC"/>
    <w:rsid w:val="00EB14C7"/>
    <w:rsid w:val="00EC42A8"/>
    <w:rsid w:val="00EC4E7E"/>
    <w:rsid w:val="00ED1939"/>
    <w:rsid w:val="00EE2A02"/>
    <w:rsid w:val="00EF1EEA"/>
    <w:rsid w:val="00F0508C"/>
    <w:rsid w:val="00F061FA"/>
    <w:rsid w:val="00F2188F"/>
    <w:rsid w:val="00F227A0"/>
    <w:rsid w:val="00F23B4F"/>
    <w:rsid w:val="00F264D9"/>
    <w:rsid w:val="00F33FD7"/>
    <w:rsid w:val="00F42E7A"/>
    <w:rsid w:val="00F572CF"/>
    <w:rsid w:val="00F64DBE"/>
    <w:rsid w:val="00F661B2"/>
    <w:rsid w:val="00FB7970"/>
    <w:rsid w:val="00FC77CC"/>
    <w:rsid w:val="00FD630A"/>
    <w:rsid w:val="00FF2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D6A88"/>
  <w15:chartTrackingRefBased/>
  <w15:docId w15:val="{8BF3AA2B-06E3-49D7-9214-9D5A0026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link w:val="Ttulo1Car"/>
    <w:autoRedefine/>
    <w:qFormat/>
    <w:rsid w:val="00C75536"/>
    <w:pPr>
      <w:keepNext/>
      <w:numPr>
        <w:numId w:val="2"/>
      </w:numPr>
      <w:spacing w:before="480" w:after="240"/>
      <w:outlineLvl w:val="0"/>
    </w:pPr>
    <w:rPr>
      <w:rFonts w:ascii="Arial" w:hAnsi="Arial" w:cs="Arial"/>
      <w:b/>
      <w:bCs/>
      <w:kern w:val="1"/>
      <w:sz w:val="32"/>
      <w:szCs w:val="32"/>
    </w:rPr>
  </w:style>
  <w:style w:type="paragraph" w:styleId="Ttulo2">
    <w:name w:val="heading 2"/>
    <w:basedOn w:val="Normal"/>
    <w:next w:val="Normal"/>
    <w:qFormat/>
    <w:rsid w:val="005D270E"/>
    <w:pPr>
      <w:keepNext/>
      <w:jc w:val="center"/>
      <w:outlineLvl w:val="1"/>
    </w:pPr>
    <w:rPr>
      <w:b/>
      <w:bCs/>
    </w:rPr>
  </w:style>
  <w:style w:type="paragraph" w:styleId="Ttulo3">
    <w:name w:val="heading 3"/>
    <w:basedOn w:val="Normal"/>
    <w:next w:val="Normal"/>
    <w:qFormat/>
    <w:rsid w:val="005D270E"/>
    <w:pPr>
      <w:keepNext/>
      <w:spacing w:before="240" w:after="60"/>
      <w:outlineLvl w:val="2"/>
    </w:pPr>
    <w:rPr>
      <w:rFonts w:ascii="Arial" w:hAnsi="Arial" w:cs="Arial"/>
      <w:b/>
      <w:bCs/>
      <w:sz w:val="26"/>
      <w:szCs w:val="26"/>
    </w:rPr>
  </w:style>
  <w:style w:type="paragraph" w:styleId="Ttulo4">
    <w:name w:val="heading 4"/>
    <w:basedOn w:val="Normal"/>
    <w:next w:val="Normal"/>
    <w:qFormat/>
    <w:rsid w:val="005D270E"/>
    <w:pPr>
      <w:keepNext/>
      <w:spacing w:before="240" w:after="60"/>
      <w:outlineLvl w:val="3"/>
    </w:pPr>
    <w:rPr>
      <w:b/>
      <w:bCs/>
      <w:sz w:val="28"/>
      <w:szCs w:val="28"/>
    </w:rPr>
  </w:style>
  <w:style w:type="paragraph" w:styleId="Ttulo5">
    <w:name w:val="heading 5"/>
    <w:basedOn w:val="Normal"/>
    <w:next w:val="Normal"/>
    <w:qFormat/>
    <w:rsid w:val="005D270E"/>
    <w:pPr>
      <w:spacing w:before="240" w:after="60"/>
      <w:outlineLvl w:val="4"/>
    </w:pPr>
    <w:rPr>
      <w:b/>
      <w:bCs/>
      <w:i/>
      <w:iCs/>
      <w:sz w:val="26"/>
      <w:szCs w:val="26"/>
    </w:rPr>
  </w:style>
  <w:style w:type="paragraph" w:styleId="Ttulo6">
    <w:name w:val="heading 6"/>
    <w:basedOn w:val="Normal"/>
    <w:next w:val="Normal"/>
    <w:qFormat/>
    <w:rsid w:val="005D270E"/>
    <w:pPr>
      <w:spacing w:before="240" w:after="60"/>
      <w:outlineLvl w:val="5"/>
    </w:pPr>
    <w:rPr>
      <w:b/>
      <w:bCs/>
      <w:sz w:val="22"/>
      <w:szCs w:val="22"/>
    </w:rPr>
  </w:style>
  <w:style w:type="paragraph" w:styleId="Ttulo7">
    <w:name w:val="heading 7"/>
    <w:basedOn w:val="Normal"/>
    <w:next w:val="Normal"/>
    <w:qFormat/>
    <w:rsid w:val="005D270E"/>
    <w:pPr>
      <w:spacing w:before="240" w:after="60"/>
      <w:outlineLvl w:val="6"/>
    </w:pPr>
  </w:style>
  <w:style w:type="paragraph" w:styleId="Ttulo8">
    <w:name w:val="heading 8"/>
    <w:basedOn w:val="Normal"/>
    <w:next w:val="Normal"/>
    <w:qFormat/>
    <w:rsid w:val="005D270E"/>
    <w:pPr>
      <w:spacing w:before="240" w:after="60"/>
      <w:outlineLvl w:val="7"/>
    </w:pPr>
    <w:rPr>
      <w:i/>
      <w:iCs/>
    </w:rPr>
  </w:style>
  <w:style w:type="paragraph" w:styleId="Ttulo9">
    <w:name w:val="heading 9"/>
    <w:basedOn w:val="Normal"/>
    <w:next w:val="Normal"/>
    <w:qFormat/>
    <w:rsid w:val="005D270E"/>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b w:val="0"/>
      <w:i w:val="0"/>
    </w:rPr>
  </w:style>
  <w:style w:type="character" w:customStyle="1" w:styleId="WW8Num2z0">
    <w:name w:val="WW8Num2z0"/>
    <w:rPr>
      <w:b w:val="0"/>
      <w:i w:val="0"/>
    </w:rPr>
  </w:style>
  <w:style w:type="character" w:customStyle="1" w:styleId="WW8Num3z0">
    <w:name w:val="WW8Num3z0"/>
    <w:rPr>
      <w:b w:val="0"/>
      <w:i w:val="0"/>
    </w:rPr>
  </w:style>
  <w:style w:type="character" w:customStyle="1" w:styleId="WW8Num4z1">
    <w:name w:val="WW8Num4z1"/>
    <w:rPr>
      <w:rFonts w:ascii="Symbol" w:hAnsi="Symbol"/>
    </w:rPr>
  </w:style>
  <w:style w:type="character" w:customStyle="1" w:styleId="WW8Num5z0">
    <w:name w:val="WW8Num5z0"/>
    <w:rPr>
      <w:b w:val="0"/>
      <w:i w:val="0"/>
    </w:rPr>
  </w:style>
  <w:style w:type="character" w:customStyle="1" w:styleId="WW8Num5z2">
    <w:name w:val="WW8Num5z2"/>
    <w:rPr>
      <w:rFonts w:ascii="Symbol" w:hAnsi="Symbol"/>
    </w:rPr>
  </w:style>
  <w:style w:type="character" w:customStyle="1" w:styleId="WW8Num6z0">
    <w:name w:val="WW8Num6z0"/>
    <w:rPr>
      <w:b w:val="0"/>
      <w:i w:val="0"/>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2">
    <w:name w:val="WW8Num7z2"/>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1z1">
    <w:name w:val="WW8Num11z1"/>
    <w:rPr>
      <w:b w:val="0"/>
      <w:i w:val="0"/>
    </w:rPr>
  </w:style>
  <w:style w:type="character" w:customStyle="1" w:styleId="WW8Num11z2">
    <w:name w:val="WW8Num11z2"/>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b w:val="0"/>
      <w:i w:val="0"/>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b w:val="0"/>
      <w:i w:val="0"/>
    </w:rPr>
  </w:style>
  <w:style w:type="character" w:customStyle="1" w:styleId="WW8Num16z2">
    <w:name w:val="WW8Num16z2"/>
    <w:rPr>
      <w:rFonts w:ascii="Symbol" w:hAnsi="Symbol"/>
    </w:rPr>
  </w:style>
  <w:style w:type="character" w:customStyle="1" w:styleId="WW8Num19z0">
    <w:name w:val="WW8Num19z0"/>
    <w:rPr>
      <w:rFonts w:ascii="Symbol" w:hAnsi="Symbol"/>
    </w:rPr>
  </w:style>
  <w:style w:type="character" w:customStyle="1" w:styleId="WW8Num21z0">
    <w:name w:val="WW8Num21z0"/>
    <w:rPr>
      <w:b w:val="0"/>
      <w:i w:val="0"/>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b w:val="0"/>
      <w:i w:val="0"/>
    </w:rPr>
  </w:style>
  <w:style w:type="character" w:customStyle="1" w:styleId="WW8Num23z0">
    <w:name w:val="WW8Num23z0"/>
    <w:rPr>
      <w:b w:val="0"/>
      <w:i w:val="0"/>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5z0">
    <w:name w:val="WW8Num25z0"/>
    <w:rPr>
      <w:b w:val="0"/>
      <w:i w:val="0"/>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2">
    <w:name w:val="WW8Num26z2"/>
    <w:rPr>
      <w:rFonts w:ascii="Symbol" w:hAnsi="Symbol"/>
    </w:rPr>
  </w:style>
  <w:style w:type="character" w:customStyle="1" w:styleId="WW8Num29z0">
    <w:name w:val="WW8Num29z0"/>
    <w:rPr>
      <w:b w:val="0"/>
      <w:i w:val="0"/>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b w:val="0"/>
      <w:i w:val="0"/>
    </w:rPr>
  </w:style>
  <w:style w:type="character" w:customStyle="1" w:styleId="WW8Num31z0">
    <w:name w:val="WW8Num31z0"/>
    <w:rPr>
      <w:b w:val="0"/>
      <w:i w:val="0"/>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Fuentedeprrafopredeter">
    <w:name w:val="WW-Fuente de párrafo predeter."/>
  </w:style>
  <w:style w:type="paragraph" w:styleId="Textoindependiente">
    <w:name w:val="Body Text"/>
    <w:basedOn w:val="Normal"/>
    <w:link w:val="TextoindependienteCar"/>
    <w:pPr>
      <w:jc w:val="both"/>
    </w:p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customStyle="1" w:styleId="Encabezado1">
    <w:name w:val="Encabezado1"/>
    <w:basedOn w:val="Normal"/>
    <w:next w:val="Textoindependiente"/>
    <w:pPr>
      <w:keepNext/>
      <w:spacing w:before="240" w:after="120"/>
    </w:pPr>
    <w:rPr>
      <w:rFonts w:ascii="Arial" w:eastAsia="Lucida Sans Unicode" w:hAnsi="Arial" w:cs="Tahoma"/>
      <w:sz w:val="28"/>
      <w:szCs w:val="28"/>
    </w:rPr>
  </w:style>
  <w:style w:type="paragraph" w:styleId="Sangradetextonormal">
    <w:name w:val="Body Text Indent"/>
    <w:basedOn w:val="Normal"/>
    <w:pPr>
      <w:ind w:left="360"/>
    </w:pPr>
    <w:rPr>
      <w:sz w:val="28"/>
    </w:rPr>
  </w:style>
  <w:style w:type="paragraph" w:customStyle="1" w:styleId="WW-Sangra2detindependiente">
    <w:name w:val="WW-Sangría 2 de t. independiente"/>
    <w:basedOn w:val="Normal"/>
    <w:pPr>
      <w:ind w:left="708"/>
      <w:jc w:val="both"/>
    </w:pPr>
  </w:style>
  <w:style w:type="paragraph" w:customStyle="1" w:styleId="WW-Sangra3detindependiente">
    <w:name w:val="WW-Sangría 3 de t. independiente"/>
    <w:basedOn w:val="Normal"/>
    <w:pPr>
      <w:ind w:left="1416"/>
      <w:jc w:val="both"/>
    </w:pPr>
  </w:style>
  <w:style w:type="paragraph" w:customStyle="1" w:styleId="Contenidodelatabla">
    <w:name w:val="Contenido de la tabla"/>
    <w:basedOn w:val="Textoindependiente"/>
    <w:pPr>
      <w:suppressLineNumbers/>
    </w:pPr>
  </w:style>
  <w:style w:type="paragraph" w:customStyle="1" w:styleId="Encabezadodelatabla">
    <w:name w:val="Encabezado de la tabla"/>
    <w:basedOn w:val="Contenidodelatabla"/>
    <w:pPr>
      <w:jc w:val="center"/>
    </w:pPr>
    <w:rPr>
      <w:b/>
      <w:bCs/>
      <w:i/>
      <w:iCs/>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927FBA"/>
  </w:style>
  <w:style w:type="paragraph" w:styleId="TDC3">
    <w:name w:val="toc 3"/>
    <w:basedOn w:val="Normal"/>
    <w:next w:val="Normal"/>
    <w:autoRedefine/>
    <w:semiHidden/>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customStyle="1" w:styleId="EstiloTtulo2">
    <w:name w:val="Estilo Título 2 +"/>
    <w:basedOn w:val="Ttulo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clear" w:pos="757"/>
        <w:tab w:val="num" w:pos="567"/>
      </w:tabs>
      <w:spacing w:before="100" w:beforeAutospacing="1" w:after="100" w:afterAutospacing="1"/>
      <w:ind w:left="567" w:hanging="567"/>
      <w:jc w:val="left"/>
    </w:pPr>
    <w:rPr>
      <w:szCs w:val="20"/>
    </w:rPr>
  </w:style>
  <w:style w:type="paragraph" w:customStyle="1" w:styleId="Epgrafe">
    <w:name w:val="Epígrafe"/>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customStyle="1" w:styleId="Ttulo1Car">
    <w:name w:val="Título 1 Car"/>
    <w:link w:val="Ttulo1"/>
    <w:rsid w:val="00C75536"/>
    <w:rPr>
      <w:rFonts w:ascii="Arial" w:hAnsi="Arial" w:cs="Arial"/>
      <w:b/>
      <w:bCs/>
      <w:kern w:val="1"/>
      <w:sz w:val="32"/>
      <w:szCs w:val="32"/>
      <w:lang w:eastAsia="ar-SA"/>
    </w:rPr>
  </w:style>
  <w:style w:type="character" w:customStyle="1" w:styleId="TextoindependienteCar">
    <w:name w:val="Texto independiente Car"/>
    <w:link w:val="Textoindependiente"/>
    <w:rsid w:val="00202E38"/>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470422">
      <w:bodyDiv w:val="1"/>
      <w:marLeft w:val="360"/>
      <w:marRight w:val="360"/>
      <w:marTop w:val="0"/>
      <w:marBottom w:val="0"/>
      <w:divBdr>
        <w:top w:val="none" w:sz="0" w:space="0" w:color="auto"/>
        <w:left w:val="none" w:sz="0" w:space="0" w:color="auto"/>
        <w:bottom w:val="none" w:sz="0" w:space="0" w:color="auto"/>
        <w:right w:val="none" w:sz="0" w:space="0" w:color="auto"/>
      </w:divBdr>
    </w:div>
    <w:div w:id="743649664">
      <w:bodyDiv w:val="1"/>
      <w:marLeft w:val="0"/>
      <w:marRight w:val="0"/>
      <w:marTop w:val="0"/>
      <w:marBottom w:val="0"/>
      <w:divBdr>
        <w:top w:val="none" w:sz="0" w:space="0" w:color="auto"/>
        <w:left w:val="none" w:sz="0" w:space="0" w:color="auto"/>
        <w:bottom w:val="none" w:sz="0" w:space="0" w:color="auto"/>
        <w:right w:val="none" w:sz="0" w:space="0" w:color="auto"/>
      </w:divBdr>
      <w:divsChild>
        <w:div w:id="420641101">
          <w:marLeft w:val="0"/>
          <w:marRight w:val="0"/>
          <w:marTop w:val="0"/>
          <w:marBottom w:val="0"/>
          <w:divBdr>
            <w:top w:val="none" w:sz="0" w:space="0" w:color="auto"/>
            <w:left w:val="none" w:sz="0" w:space="0" w:color="auto"/>
            <w:bottom w:val="none" w:sz="0" w:space="0" w:color="auto"/>
            <w:right w:val="none" w:sz="0" w:space="0" w:color="auto"/>
          </w:divBdr>
          <w:divsChild>
            <w:div w:id="1514370487">
              <w:marLeft w:val="0"/>
              <w:marRight w:val="0"/>
              <w:marTop w:val="0"/>
              <w:marBottom w:val="0"/>
              <w:divBdr>
                <w:top w:val="none" w:sz="0" w:space="0" w:color="auto"/>
                <w:left w:val="none" w:sz="0" w:space="0" w:color="auto"/>
                <w:bottom w:val="none" w:sz="0" w:space="0" w:color="auto"/>
                <w:right w:val="none" w:sz="0" w:space="0" w:color="auto"/>
              </w:divBdr>
              <w:divsChild>
                <w:div w:id="901259475">
                  <w:marLeft w:val="0"/>
                  <w:marRight w:val="0"/>
                  <w:marTop w:val="0"/>
                  <w:marBottom w:val="0"/>
                  <w:divBdr>
                    <w:top w:val="none" w:sz="0" w:space="0" w:color="auto"/>
                    <w:left w:val="none" w:sz="0" w:space="0" w:color="auto"/>
                    <w:bottom w:val="none" w:sz="0" w:space="0" w:color="auto"/>
                    <w:right w:val="none" w:sz="0" w:space="0" w:color="auto"/>
                  </w:divBdr>
                  <w:divsChild>
                    <w:div w:id="102114701">
                      <w:marLeft w:val="0"/>
                      <w:marRight w:val="0"/>
                      <w:marTop w:val="0"/>
                      <w:marBottom w:val="0"/>
                      <w:divBdr>
                        <w:top w:val="none" w:sz="0" w:space="0" w:color="auto"/>
                        <w:left w:val="none" w:sz="0" w:space="0" w:color="auto"/>
                        <w:bottom w:val="none" w:sz="0" w:space="0" w:color="auto"/>
                        <w:right w:val="none" w:sz="0" w:space="0" w:color="auto"/>
                      </w:divBdr>
                      <w:divsChild>
                        <w:div w:id="1990863124">
                          <w:marLeft w:val="0"/>
                          <w:marRight w:val="0"/>
                          <w:marTop w:val="0"/>
                          <w:marBottom w:val="0"/>
                          <w:divBdr>
                            <w:top w:val="none" w:sz="0" w:space="0" w:color="auto"/>
                            <w:left w:val="none" w:sz="0" w:space="0" w:color="auto"/>
                            <w:bottom w:val="none" w:sz="0" w:space="0" w:color="auto"/>
                            <w:right w:val="none" w:sz="0" w:space="0" w:color="auto"/>
                          </w:divBdr>
                          <w:divsChild>
                            <w:div w:id="1554272408">
                              <w:marLeft w:val="0"/>
                              <w:marRight w:val="0"/>
                              <w:marTop w:val="0"/>
                              <w:marBottom w:val="0"/>
                              <w:divBdr>
                                <w:top w:val="none" w:sz="0" w:space="0" w:color="auto"/>
                                <w:left w:val="none" w:sz="0" w:space="0" w:color="auto"/>
                                <w:bottom w:val="none" w:sz="0" w:space="0" w:color="auto"/>
                                <w:right w:val="none" w:sz="0" w:space="0" w:color="auto"/>
                              </w:divBdr>
                              <w:divsChild>
                                <w:div w:id="870798775">
                                  <w:marLeft w:val="0"/>
                                  <w:marRight w:val="0"/>
                                  <w:marTop w:val="0"/>
                                  <w:marBottom w:val="0"/>
                                  <w:divBdr>
                                    <w:top w:val="single" w:sz="4" w:space="0" w:color="F5F5F5"/>
                                    <w:left w:val="single" w:sz="4" w:space="0" w:color="F5F5F5"/>
                                    <w:bottom w:val="single" w:sz="4" w:space="0" w:color="F5F5F5"/>
                                    <w:right w:val="single" w:sz="4" w:space="0" w:color="F5F5F5"/>
                                  </w:divBdr>
                                  <w:divsChild>
                                    <w:div w:id="1108887001">
                                      <w:marLeft w:val="0"/>
                                      <w:marRight w:val="0"/>
                                      <w:marTop w:val="0"/>
                                      <w:marBottom w:val="0"/>
                                      <w:divBdr>
                                        <w:top w:val="none" w:sz="0" w:space="0" w:color="auto"/>
                                        <w:left w:val="none" w:sz="0" w:space="0" w:color="auto"/>
                                        <w:bottom w:val="none" w:sz="0" w:space="0" w:color="auto"/>
                                        <w:right w:val="none" w:sz="0" w:space="0" w:color="auto"/>
                                      </w:divBdr>
                                      <w:divsChild>
                                        <w:div w:id="16872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343776">
      <w:bodyDiv w:val="1"/>
      <w:marLeft w:val="0"/>
      <w:marRight w:val="0"/>
      <w:marTop w:val="0"/>
      <w:marBottom w:val="0"/>
      <w:divBdr>
        <w:top w:val="none" w:sz="0" w:space="0" w:color="auto"/>
        <w:left w:val="none" w:sz="0" w:space="0" w:color="auto"/>
        <w:bottom w:val="none" w:sz="0" w:space="0" w:color="auto"/>
        <w:right w:val="none" w:sz="0" w:space="0" w:color="auto"/>
      </w:divBdr>
    </w:div>
    <w:div w:id="2128818114">
      <w:bodyDiv w:val="1"/>
      <w:marLeft w:val="0"/>
      <w:marRight w:val="0"/>
      <w:marTop w:val="0"/>
      <w:marBottom w:val="0"/>
      <w:divBdr>
        <w:top w:val="none" w:sz="0" w:space="0" w:color="auto"/>
        <w:left w:val="none" w:sz="0" w:space="0" w:color="auto"/>
        <w:bottom w:val="none" w:sz="0" w:space="0" w:color="auto"/>
        <w:right w:val="none" w:sz="0" w:space="0" w:color="auto"/>
      </w:divBdr>
      <w:divsChild>
        <w:div w:id="237982092">
          <w:marLeft w:val="0"/>
          <w:marRight w:val="0"/>
          <w:marTop w:val="0"/>
          <w:marBottom w:val="0"/>
          <w:divBdr>
            <w:top w:val="none" w:sz="0" w:space="0" w:color="auto"/>
            <w:left w:val="none" w:sz="0" w:space="0" w:color="auto"/>
            <w:bottom w:val="none" w:sz="0" w:space="0" w:color="auto"/>
            <w:right w:val="none" w:sz="0" w:space="0" w:color="auto"/>
          </w:divBdr>
          <w:divsChild>
            <w:div w:id="820539123">
              <w:marLeft w:val="0"/>
              <w:marRight w:val="0"/>
              <w:marTop w:val="0"/>
              <w:marBottom w:val="0"/>
              <w:divBdr>
                <w:top w:val="none" w:sz="0" w:space="0" w:color="auto"/>
                <w:left w:val="none" w:sz="0" w:space="0" w:color="auto"/>
                <w:bottom w:val="none" w:sz="0" w:space="0" w:color="auto"/>
                <w:right w:val="none" w:sz="0" w:space="0" w:color="auto"/>
              </w:divBdr>
              <w:divsChild>
                <w:div w:id="1973711050">
                  <w:marLeft w:val="0"/>
                  <w:marRight w:val="0"/>
                  <w:marTop w:val="0"/>
                  <w:marBottom w:val="0"/>
                  <w:divBdr>
                    <w:top w:val="none" w:sz="0" w:space="0" w:color="auto"/>
                    <w:left w:val="none" w:sz="0" w:space="0" w:color="auto"/>
                    <w:bottom w:val="none" w:sz="0" w:space="0" w:color="auto"/>
                    <w:right w:val="none" w:sz="0" w:space="0" w:color="auto"/>
                  </w:divBdr>
                  <w:divsChild>
                    <w:div w:id="1982297399">
                      <w:marLeft w:val="0"/>
                      <w:marRight w:val="0"/>
                      <w:marTop w:val="0"/>
                      <w:marBottom w:val="0"/>
                      <w:divBdr>
                        <w:top w:val="none" w:sz="0" w:space="0" w:color="auto"/>
                        <w:left w:val="none" w:sz="0" w:space="0" w:color="auto"/>
                        <w:bottom w:val="none" w:sz="0" w:space="0" w:color="auto"/>
                        <w:right w:val="none" w:sz="0" w:space="0" w:color="auto"/>
                      </w:divBdr>
                      <w:divsChild>
                        <w:div w:id="2141455203">
                          <w:marLeft w:val="0"/>
                          <w:marRight w:val="0"/>
                          <w:marTop w:val="0"/>
                          <w:marBottom w:val="0"/>
                          <w:divBdr>
                            <w:top w:val="none" w:sz="0" w:space="0" w:color="auto"/>
                            <w:left w:val="none" w:sz="0" w:space="0" w:color="auto"/>
                            <w:bottom w:val="none" w:sz="0" w:space="0" w:color="auto"/>
                            <w:right w:val="none" w:sz="0" w:space="0" w:color="auto"/>
                          </w:divBdr>
                          <w:divsChild>
                            <w:div w:id="1277981297">
                              <w:marLeft w:val="0"/>
                              <w:marRight w:val="0"/>
                              <w:marTop w:val="0"/>
                              <w:marBottom w:val="0"/>
                              <w:divBdr>
                                <w:top w:val="none" w:sz="0" w:space="0" w:color="auto"/>
                                <w:left w:val="none" w:sz="0" w:space="0" w:color="auto"/>
                                <w:bottom w:val="none" w:sz="0" w:space="0" w:color="auto"/>
                                <w:right w:val="none" w:sz="0" w:space="0" w:color="auto"/>
                              </w:divBdr>
                              <w:divsChild>
                                <w:div w:id="1996571735">
                                  <w:marLeft w:val="0"/>
                                  <w:marRight w:val="0"/>
                                  <w:marTop w:val="0"/>
                                  <w:marBottom w:val="0"/>
                                  <w:divBdr>
                                    <w:top w:val="single" w:sz="6" w:space="0" w:color="F5F5F5"/>
                                    <w:left w:val="single" w:sz="6" w:space="0" w:color="F5F5F5"/>
                                    <w:bottom w:val="single" w:sz="6" w:space="0" w:color="F5F5F5"/>
                                    <w:right w:val="single" w:sz="6" w:space="0" w:color="F5F5F5"/>
                                  </w:divBdr>
                                  <w:divsChild>
                                    <w:div w:id="201331546">
                                      <w:marLeft w:val="0"/>
                                      <w:marRight w:val="0"/>
                                      <w:marTop w:val="0"/>
                                      <w:marBottom w:val="0"/>
                                      <w:divBdr>
                                        <w:top w:val="none" w:sz="0" w:space="0" w:color="auto"/>
                                        <w:left w:val="none" w:sz="0" w:space="0" w:color="auto"/>
                                        <w:bottom w:val="none" w:sz="0" w:space="0" w:color="auto"/>
                                        <w:right w:val="none" w:sz="0" w:space="0" w:color="auto"/>
                                      </w:divBdr>
                                      <w:divsChild>
                                        <w:div w:id="17559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F7678-EFC9-4DD8-A7B5-D59E91B6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446</Words>
  <Characters>2459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1</vt:lpstr>
    </vt:vector>
  </TitlesOfParts>
  <Company>uc3m</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Administrador</dc:creator>
  <cp:keywords/>
  <cp:lastModifiedBy>F. Javier Calle Gómez</cp:lastModifiedBy>
  <cp:revision>16</cp:revision>
  <cp:lastPrinted>2008-02-27T11:48:00Z</cp:lastPrinted>
  <dcterms:created xsi:type="dcterms:W3CDTF">2021-03-26T06:07:00Z</dcterms:created>
  <dcterms:modified xsi:type="dcterms:W3CDTF">2025-02-04T18:45:00Z</dcterms:modified>
</cp:coreProperties>
</file>