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806"/>
        <w:gridCol w:w="1229"/>
        <w:gridCol w:w="1026"/>
        <w:gridCol w:w="1510"/>
        <w:gridCol w:w="1053"/>
        <w:gridCol w:w="994"/>
        <w:gridCol w:w="222"/>
      </w:tblGrid>
      <w:tr w:rsidR="00A43E10" w14:paraId="6B9AC07B" w14:textId="77777777" w:rsidTr="00A43E10">
        <w:tc>
          <w:tcPr>
            <w:tcW w:w="0" w:type="auto"/>
            <w:vAlign w:val="center"/>
          </w:tcPr>
          <w:p w14:paraId="2B1F97DC" w14:textId="4CA686C5" w:rsidR="003A2C36" w:rsidRPr="00FD4BF3" w:rsidRDefault="003A2C36" w:rsidP="003A2C36">
            <w:pPr>
              <w:rPr>
                <w:b/>
                <w:bCs/>
                <w:sz w:val="16"/>
                <w:szCs w:val="16"/>
              </w:rPr>
            </w:pPr>
            <w:r w:rsidRPr="00FD4BF3">
              <w:rPr>
                <w:b/>
                <w:bCs/>
                <w:sz w:val="16"/>
                <w:szCs w:val="16"/>
              </w:rPr>
              <w:t>Datum</w:t>
            </w:r>
          </w:p>
        </w:tc>
        <w:tc>
          <w:tcPr>
            <w:tcW w:w="0" w:type="auto"/>
            <w:vAlign w:val="center"/>
          </w:tcPr>
          <w:p w14:paraId="7611A723" w14:textId="4A5A3DBD" w:rsidR="003A2C36" w:rsidRPr="00FD4BF3" w:rsidRDefault="003A2C36" w:rsidP="003A2C36">
            <w:pPr>
              <w:rPr>
                <w:b/>
                <w:bCs/>
                <w:sz w:val="16"/>
                <w:szCs w:val="16"/>
              </w:rPr>
            </w:pPr>
            <w:r w:rsidRPr="00FD4BF3">
              <w:rPr>
                <w:b/>
                <w:bCs/>
                <w:sz w:val="16"/>
                <w:szCs w:val="16"/>
              </w:rPr>
              <w:t>Tid</w:t>
            </w:r>
          </w:p>
        </w:tc>
        <w:tc>
          <w:tcPr>
            <w:tcW w:w="0" w:type="auto"/>
            <w:vAlign w:val="center"/>
          </w:tcPr>
          <w:p w14:paraId="1E45F037" w14:textId="2BB151AD" w:rsidR="003A2C36" w:rsidRPr="00FD4BF3" w:rsidRDefault="003A2C36" w:rsidP="003A2C36">
            <w:pPr>
              <w:jc w:val="center"/>
              <w:rPr>
                <w:b/>
                <w:bCs/>
                <w:sz w:val="16"/>
                <w:szCs w:val="16"/>
              </w:rPr>
            </w:pPr>
            <w:r w:rsidRPr="00FD4BF3">
              <w:rPr>
                <w:b/>
                <w:bCs/>
                <w:sz w:val="16"/>
                <w:szCs w:val="16"/>
              </w:rPr>
              <w:t>Besökstyp</w:t>
            </w:r>
          </w:p>
        </w:tc>
        <w:tc>
          <w:tcPr>
            <w:tcW w:w="0" w:type="auto"/>
            <w:vAlign w:val="center"/>
          </w:tcPr>
          <w:p w14:paraId="7C1D2340" w14:textId="51C9D716" w:rsidR="003A2C36" w:rsidRPr="00FD4BF3" w:rsidRDefault="003A2C36" w:rsidP="003A2C36">
            <w:pPr>
              <w:rPr>
                <w:b/>
                <w:bCs/>
                <w:sz w:val="16"/>
                <w:szCs w:val="16"/>
              </w:rPr>
            </w:pPr>
            <w:r w:rsidRPr="00FD4BF3">
              <w:rPr>
                <w:b/>
                <w:bCs/>
                <w:sz w:val="16"/>
                <w:szCs w:val="16"/>
              </w:rPr>
              <w:t>Namn</w:t>
            </w:r>
          </w:p>
        </w:tc>
        <w:tc>
          <w:tcPr>
            <w:tcW w:w="0" w:type="auto"/>
            <w:vAlign w:val="center"/>
          </w:tcPr>
          <w:p w14:paraId="04DE5413" w14:textId="0620A48B" w:rsidR="003A2C36" w:rsidRPr="00FD4BF3" w:rsidRDefault="003A2C36" w:rsidP="003A2C36">
            <w:pPr>
              <w:rPr>
                <w:b/>
                <w:bCs/>
                <w:sz w:val="16"/>
                <w:szCs w:val="16"/>
              </w:rPr>
            </w:pPr>
            <w:r w:rsidRPr="00FD4BF3">
              <w:rPr>
                <w:b/>
                <w:bCs/>
                <w:sz w:val="16"/>
                <w:szCs w:val="16"/>
              </w:rPr>
              <w:t>Personnummer</w:t>
            </w:r>
          </w:p>
        </w:tc>
        <w:tc>
          <w:tcPr>
            <w:tcW w:w="0" w:type="auto"/>
            <w:vAlign w:val="center"/>
          </w:tcPr>
          <w:p w14:paraId="604C2043" w14:textId="6B574785" w:rsidR="003A2C36" w:rsidRPr="00FD4BF3" w:rsidRDefault="003A2C36" w:rsidP="003A2C36">
            <w:pPr>
              <w:rPr>
                <w:b/>
                <w:bCs/>
                <w:sz w:val="16"/>
                <w:szCs w:val="16"/>
              </w:rPr>
            </w:pPr>
            <w:r w:rsidRPr="00FD4BF3">
              <w:rPr>
                <w:b/>
                <w:bCs/>
                <w:sz w:val="16"/>
                <w:szCs w:val="16"/>
              </w:rPr>
              <w:t>Orsak</w:t>
            </w:r>
          </w:p>
        </w:tc>
        <w:tc>
          <w:tcPr>
            <w:tcW w:w="0" w:type="auto"/>
            <w:vAlign w:val="center"/>
          </w:tcPr>
          <w:p w14:paraId="637E8F7E" w14:textId="4EBDD8DB" w:rsidR="003A2C36" w:rsidRPr="00FD4BF3" w:rsidRDefault="003A2C36" w:rsidP="00A43E10">
            <w:pPr>
              <w:jc w:val="center"/>
              <w:rPr>
                <w:b/>
                <w:bCs/>
                <w:sz w:val="16"/>
                <w:szCs w:val="16"/>
              </w:rPr>
            </w:pPr>
            <w:r w:rsidRPr="00FD4BF3">
              <w:rPr>
                <w:b/>
                <w:bCs/>
                <w:sz w:val="16"/>
                <w:szCs w:val="16"/>
              </w:rPr>
              <w:t>Åtgärd</w:t>
            </w:r>
          </w:p>
        </w:tc>
        <w:tc>
          <w:tcPr>
            <w:tcW w:w="0" w:type="auto"/>
            <w:tcBorders>
              <w:left w:val="nil"/>
            </w:tcBorders>
          </w:tcPr>
          <w:p w14:paraId="0953B6DC" w14:textId="77777777" w:rsidR="003A2C36" w:rsidRDefault="003A2C36"/>
        </w:tc>
      </w:tr>
      <w:tr w:rsidR="00A43E10" w14:paraId="6D83812C" w14:textId="77777777" w:rsidTr="00A43E10">
        <w:tc>
          <w:tcPr>
            <w:tcW w:w="0" w:type="auto"/>
            <w:shd w:val="clear" w:color="auto" w:fill="FFFF00"/>
            <w:vAlign w:val="center"/>
          </w:tcPr>
          <w:p w14:paraId="3F2A8CC0" w14:textId="3C043E5C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23-01-19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E667272" w14:textId="209E1EDC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08:50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B41714F" w14:textId="374AFF95" w:rsidR="003A2C36" w:rsidRPr="00A43E10" w:rsidRDefault="003A2C36" w:rsidP="003A2C36">
            <w:pPr>
              <w:jc w:val="center"/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8A49AC6" w14:textId="490811E9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Nisse Nilsson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DD264D0" w14:textId="534F02EE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19XXXXXX-XXXX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B7252F6" w14:textId="6691C897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PSVKI-GB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BE56136" w14:textId="742434A9" w:rsidR="003A2C36" w:rsidRPr="00A43E10" w:rsidRDefault="00716C99" w:rsidP="00A43E10">
            <w:pPr>
              <w:jc w:val="center"/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left w:val="nil"/>
            </w:tcBorders>
          </w:tcPr>
          <w:p w14:paraId="09CF3727" w14:textId="77777777" w:rsidR="003A2C36" w:rsidRDefault="003A2C36"/>
        </w:tc>
      </w:tr>
      <w:tr w:rsidR="00A43E10" w14:paraId="4B394E64" w14:textId="77777777" w:rsidTr="00A43E10">
        <w:tc>
          <w:tcPr>
            <w:tcW w:w="0" w:type="auto"/>
            <w:vAlign w:val="center"/>
          </w:tcPr>
          <w:p w14:paraId="0A917149" w14:textId="77777777" w:rsidR="00A43E10" w:rsidRPr="00A43E10" w:rsidRDefault="00A43E10" w:rsidP="003A2C36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265E39D" w14:textId="3F850917" w:rsidR="00A43E10" w:rsidRPr="00BE7090" w:rsidRDefault="00A43E10" w:rsidP="003A2C36">
            <w:pPr>
              <w:jc w:val="center"/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 xml:space="preserve">Aortastenos, bil 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höftprot</w:t>
            </w:r>
            <w:proofErr w:type="spellEnd"/>
            <w:r w:rsidRPr="00BE7090">
              <w:rPr>
                <w:i/>
                <w:iCs/>
                <w:sz w:val="16"/>
                <w:szCs w:val="16"/>
              </w:rPr>
              <w:t xml:space="preserve">, hö 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knäprot</w:t>
            </w:r>
            <w:proofErr w:type="spellEnd"/>
            <w:r w:rsidRPr="00BE7090">
              <w:rPr>
                <w:i/>
                <w:iCs/>
                <w:sz w:val="16"/>
                <w:szCs w:val="16"/>
              </w:rPr>
              <w:t>, HT</w:t>
            </w:r>
          </w:p>
        </w:tc>
        <w:tc>
          <w:tcPr>
            <w:tcW w:w="0" w:type="auto"/>
            <w:vAlign w:val="center"/>
          </w:tcPr>
          <w:p w14:paraId="49D9F698" w14:textId="77777777" w:rsidR="00A43E10" w:rsidRPr="00BE7090" w:rsidRDefault="00A43E10" w:rsidP="003A2C36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27E2CB" w14:textId="6E726756" w:rsidR="00A43E10" w:rsidRPr="00BE7090" w:rsidRDefault="00A43E10" w:rsidP="003A2C36">
            <w:pPr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 xml:space="preserve">Smärta bil, även 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vilovärk</w:t>
            </w:r>
            <w:proofErr w:type="spellEnd"/>
          </w:p>
        </w:tc>
        <w:tc>
          <w:tcPr>
            <w:tcW w:w="0" w:type="auto"/>
            <w:vAlign w:val="center"/>
          </w:tcPr>
          <w:p w14:paraId="6555B397" w14:textId="77777777" w:rsidR="00A43E10" w:rsidRPr="00BE7090" w:rsidRDefault="00A43E10" w:rsidP="00A43E10">
            <w:pPr>
              <w:jc w:val="center"/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>ABI</w:t>
            </w:r>
          </w:p>
          <w:p w14:paraId="1C345001" w14:textId="3171DC3A" w:rsidR="00A43E10" w:rsidRPr="00BE7090" w:rsidRDefault="00A43E10" w:rsidP="00A43E10">
            <w:pPr>
              <w:jc w:val="center"/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>WIFI</w:t>
            </w:r>
          </w:p>
        </w:tc>
        <w:tc>
          <w:tcPr>
            <w:tcW w:w="0" w:type="auto"/>
            <w:tcBorders>
              <w:left w:val="nil"/>
            </w:tcBorders>
          </w:tcPr>
          <w:p w14:paraId="1DEDEA11" w14:textId="77777777" w:rsidR="00A43E10" w:rsidRDefault="00A43E10"/>
        </w:tc>
      </w:tr>
      <w:tr w:rsidR="00A43E10" w14:paraId="12BC3593" w14:textId="77777777" w:rsidTr="00A43E10">
        <w:tc>
          <w:tcPr>
            <w:tcW w:w="0" w:type="auto"/>
            <w:shd w:val="clear" w:color="auto" w:fill="FFFF00"/>
            <w:vAlign w:val="center"/>
          </w:tcPr>
          <w:p w14:paraId="4BBE9064" w14:textId="68564070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23-01-19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8B62EB5" w14:textId="0D934BB6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09:20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02AC28D" w14:textId="664AD54F" w:rsidR="003A2C36" w:rsidRPr="00A43E10" w:rsidRDefault="00FD5907" w:rsidP="003A2C36">
            <w:pPr>
              <w:jc w:val="center"/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3766B2B" w14:textId="7DD3D423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Bosse Bengtsson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0FA498F" w14:textId="7A2B6F7A" w:rsidR="003A2C36" w:rsidRPr="00A43E10" w:rsidRDefault="00FD5907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19XXXXXX-XXXX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CE4AD05" w14:textId="5BE75B21" w:rsidR="003A2C36" w:rsidRPr="00A43E10" w:rsidRDefault="00FD5907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BENISCHK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BCE69E4" w14:textId="0A32F819" w:rsidR="003A2C36" w:rsidRPr="00A43E10" w:rsidRDefault="00716C99" w:rsidP="00A43E10">
            <w:pPr>
              <w:jc w:val="center"/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ÖVRIGT</w:t>
            </w:r>
          </w:p>
        </w:tc>
        <w:tc>
          <w:tcPr>
            <w:tcW w:w="0" w:type="auto"/>
            <w:tcBorders>
              <w:left w:val="nil"/>
            </w:tcBorders>
          </w:tcPr>
          <w:p w14:paraId="28C117D6" w14:textId="77777777" w:rsidR="003A2C36" w:rsidRDefault="003A2C36"/>
        </w:tc>
      </w:tr>
      <w:tr w:rsidR="00A43E10" w14:paraId="3D751884" w14:textId="77777777" w:rsidTr="00A43E10">
        <w:tc>
          <w:tcPr>
            <w:tcW w:w="0" w:type="auto"/>
            <w:vAlign w:val="center"/>
          </w:tcPr>
          <w:p w14:paraId="7188F410" w14:textId="6B024A7D" w:rsidR="00A43E10" w:rsidRPr="00BE7090" w:rsidRDefault="00A43E10" w:rsidP="003A2C36">
            <w:pPr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 xml:space="preserve">Pat fr 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avd</w:t>
            </w:r>
            <w:proofErr w:type="spellEnd"/>
            <w:r w:rsidRPr="00BE7090">
              <w:rPr>
                <w:i/>
                <w:iCs/>
                <w:sz w:val="16"/>
                <w:szCs w:val="16"/>
              </w:rPr>
              <w:t xml:space="preserve"> XXX. Ringer och meddelar 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pat</w:t>
            </w:r>
            <w:proofErr w:type="spellEnd"/>
            <w:r w:rsidRPr="00BE7090">
              <w:rPr>
                <w:i/>
                <w:iCs/>
                <w:sz w:val="16"/>
                <w:szCs w:val="16"/>
              </w:rPr>
              <w:t xml:space="preserve"> tid. Pat 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transp</w:t>
            </w:r>
            <w:proofErr w:type="spellEnd"/>
            <w:r w:rsidRPr="00BE7090">
              <w:rPr>
                <w:i/>
                <w:iCs/>
                <w:sz w:val="16"/>
                <w:szCs w:val="16"/>
              </w:rPr>
              <w:t xml:space="preserve"> bokad fr 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avd</w:t>
            </w:r>
            <w:proofErr w:type="spellEnd"/>
            <w:r w:rsidRPr="00BE7090">
              <w:rPr>
                <w:i/>
                <w:iCs/>
                <w:sz w:val="16"/>
                <w:szCs w:val="16"/>
              </w:rPr>
              <w:t xml:space="preserve"> XXX. Ej bokat åter då 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pat</w:t>
            </w:r>
            <w:proofErr w:type="spellEnd"/>
            <w:r w:rsidRPr="00BE7090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ev</w:t>
            </w:r>
            <w:proofErr w:type="spellEnd"/>
            <w:r w:rsidRPr="00BE7090">
              <w:rPr>
                <w:i/>
                <w:iCs/>
                <w:sz w:val="16"/>
                <w:szCs w:val="16"/>
              </w:rPr>
              <w:t xml:space="preserve"> blir inlagd på 138.</w:t>
            </w:r>
          </w:p>
        </w:tc>
        <w:tc>
          <w:tcPr>
            <w:tcW w:w="0" w:type="auto"/>
            <w:gridSpan w:val="2"/>
            <w:vAlign w:val="center"/>
          </w:tcPr>
          <w:p w14:paraId="016FFB81" w14:textId="153AE3A2" w:rsidR="00A43E10" w:rsidRPr="00BE7090" w:rsidRDefault="00A43E10" w:rsidP="003A2C36">
            <w:pPr>
              <w:jc w:val="center"/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 xml:space="preserve">HT, DM, 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Op</w:t>
            </w:r>
            <w:proofErr w:type="spellEnd"/>
            <w:r w:rsidRPr="00BE7090">
              <w:rPr>
                <w:i/>
                <w:iCs/>
                <w:sz w:val="16"/>
                <w:szCs w:val="16"/>
              </w:rPr>
              <w:t xml:space="preserve"> Fem-pop hö (-20), </w:t>
            </w:r>
          </w:p>
        </w:tc>
        <w:tc>
          <w:tcPr>
            <w:tcW w:w="0" w:type="auto"/>
            <w:vAlign w:val="center"/>
          </w:tcPr>
          <w:p w14:paraId="40102907" w14:textId="77777777" w:rsidR="00A43E10" w:rsidRPr="00BE7090" w:rsidRDefault="00A43E10" w:rsidP="003A2C36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F8E612F" w14:textId="77777777" w:rsidR="00A43E10" w:rsidRPr="00BE7090" w:rsidRDefault="00A43E10" w:rsidP="003A2C36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BE7090">
              <w:rPr>
                <w:i/>
                <w:iCs/>
                <w:sz w:val="16"/>
                <w:szCs w:val="16"/>
              </w:rPr>
              <w:t>Krit</w:t>
            </w:r>
            <w:proofErr w:type="spellEnd"/>
            <w:r w:rsidRPr="00BE7090">
              <w:rPr>
                <w:i/>
                <w:iCs/>
                <w:sz w:val="16"/>
                <w:szCs w:val="16"/>
              </w:rPr>
              <w:t xml:space="preserve"> isch hö ben med 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osteitbild</w:t>
            </w:r>
            <w:proofErr w:type="spellEnd"/>
            <w:r w:rsidRPr="00BE7090">
              <w:rPr>
                <w:i/>
                <w:iCs/>
                <w:sz w:val="16"/>
                <w:szCs w:val="16"/>
              </w:rPr>
              <w:t>.</w:t>
            </w:r>
          </w:p>
          <w:p w14:paraId="51CB4587" w14:textId="34330178" w:rsidR="00A43E10" w:rsidRPr="00BE7090" w:rsidRDefault="00A43E10" w:rsidP="003A2C36">
            <w:pPr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  <w:u w:val="single"/>
              </w:rPr>
              <w:t>Sår</w:t>
            </w:r>
            <w:r w:rsidRPr="00BE7090">
              <w:rPr>
                <w:i/>
                <w:iCs/>
                <w:sz w:val="16"/>
                <w:szCs w:val="16"/>
              </w:rPr>
              <w:t xml:space="preserve"> dig 1 hö fot</w:t>
            </w:r>
          </w:p>
        </w:tc>
        <w:tc>
          <w:tcPr>
            <w:tcW w:w="0" w:type="auto"/>
            <w:vAlign w:val="center"/>
          </w:tcPr>
          <w:p w14:paraId="729FF00A" w14:textId="77777777" w:rsidR="00A43E10" w:rsidRPr="00BE7090" w:rsidRDefault="00A43E10" w:rsidP="00A43E10">
            <w:pPr>
              <w:jc w:val="center"/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>ABI</w:t>
            </w:r>
          </w:p>
          <w:p w14:paraId="7E373DC8" w14:textId="4C304DC4" w:rsidR="00A43E10" w:rsidRPr="00BE7090" w:rsidRDefault="00A43E10" w:rsidP="00A43E10">
            <w:pPr>
              <w:jc w:val="center"/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>FOTO</w:t>
            </w:r>
          </w:p>
        </w:tc>
        <w:tc>
          <w:tcPr>
            <w:tcW w:w="0" w:type="auto"/>
            <w:tcBorders>
              <w:left w:val="nil"/>
            </w:tcBorders>
          </w:tcPr>
          <w:p w14:paraId="284A1785" w14:textId="77777777" w:rsidR="00A43E10" w:rsidRDefault="00A43E10"/>
        </w:tc>
      </w:tr>
      <w:tr w:rsidR="00A43E10" w14:paraId="463320D1" w14:textId="77777777" w:rsidTr="00A43E10">
        <w:tc>
          <w:tcPr>
            <w:tcW w:w="0" w:type="auto"/>
            <w:shd w:val="clear" w:color="auto" w:fill="FFFF00"/>
            <w:vAlign w:val="center"/>
          </w:tcPr>
          <w:p w14:paraId="7735F382" w14:textId="4FF2E60C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23-01-19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BCBC08E" w14:textId="34207EB8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09:50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2A6EB05" w14:textId="5FE626BE" w:rsidR="003A2C36" w:rsidRPr="00A43E10" w:rsidRDefault="00FD5907" w:rsidP="003A2C36">
            <w:pPr>
              <w:jc w:val="center"/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892D3CA" w14:textId="71974D84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David Davidsson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3D3D656" w14:textId="14408399" w:rsidR="003A2C36" w:rsidRPr="00A43E10" w:rsidRDefault="00FD5907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19XXXXXX-XXXX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0D26594" w14:textId="3F818DB4" w:rsidR="003A2C36" w:rsidRPr="00A43E10" w:rsidRDefault="00FD5907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CLAUDIC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28FAB6A" w14:textId="77777777" w:rsidR="003A2C36" w:rsidRPr="00A43E10" w:rsidRDefault="003A2C36" w:rsidP="00A43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3CAFFABE" w14:textId="77777777" w:rsidR="003A2C36" w:rsidRDefault="003A2C36"/>
        </w:tc>
      </w:tr>
      <w:tr w:rsidR="00A43E10" w14:paraId="3DCAB843" w14:textId="77777777" w:rsidTr="00A43E10">
        <w:tc>
          <w:tcPr>
            <w:tcW w:w="0" w:type="auto"/>
            <w:vAlign w:val="center"/>
          </w:tcPr>
          <w:p w14:paraId="21FCD3B3" w14:textId="2A30F204" w:rsidR="00A43E10" w:rsidRPr="00BE7090" w:rsidRDefault="00A43E10" w:rsidP="003A2C36">
            <w:pPr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>Sen uppföljning r/t väntelista ej upplagd enligt diktat.</w:t>
            </w:r>
          </w:p>
        </w:tc>
        <w:tc>
          <w:tcPr>
            <w:tcW w:w="0" w:type="auto"/>
            <w:gridSpan w:val="2"/>
            <w:vAlign w:val="center"/>
          </w:tcPr>
          <w:p w14:paraId="1FBBC515" w14:textId="34DA85A3" w:rsidR="00A43E10" w:rsidRPr="00BE7090" w:rsidRDefault="00A43E10" w:rsidP="003A2C36">
            <w:pPr>
              <w:jc w:val="center"/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 xml:space="preserve">DM, HT, 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Kälop</w:t>
            </w:r>
            <w:proofErr w:type="spellEnd"/>
            <w:r w:rsidRPr="00BE7090">
              <w:rPr>
                <w:i/>
                <w:iCs/>
                <w:sz w:val="16"/>
                <w:szCs w:val="16"/>
              </w:rPr>
              <w:t xml:space="preserve"> x flera</w:t>
            </w:r>
          </w:p>
        </w:tc>
        <w:tc>
          <w:tcPr>
            <w:tcW w:w="0" w:type="auto"/>
            <w:vAlign w:val="center"/>
          </w:tcPr>
          <w:p w14:paraId="01847AE5" w14:textId="77777777" w:rsidR="00A43E10" w:rsidRPr="00BE7090" w:rsidRDefault="00A43E10" w:rsidP="003A2C36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7E37294" w14:textId="271EDF1C" w:rsidR="00A43E10" w:rsidRPr="00BE7090" w:rsidRDefault="00A43E10" w:rsidP="003A2C36">
            <w:pPr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>Smärta hö vad och fot</w:t>
            </w:r>
          </w:p>
        </w:tc>
        <w:tc>
          <w:tcPr>
            <w:tcW w:w="0" w:type="auto"/>
            <w:vAlign w:val="center"/>
          </w:tcPr>
          <w:p w14:paraId="6BAF9F02" w14:textId="0309C0C7" w:rsidR="00A43E10" w:rsidRPr="00BE7090" w:rsidRDefault="00A43E10" w:rsidP="00A43E10">
            <w:pPr>
              <w:jc w:val="center"/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>ABI</w:t>
            </w:r>
          </w:p>
        </w:tc>
        <w:tc>
          <w:tcPr>
            <w:tcW w:w="0" w:type="auto"/>
            <w:tcBorders>
              <w:left w:val="nil"/>
            </w:tcBorders>
          </w:tcPr>
          <w:p w14:paraId="4B740AAF" w14:textId="77777777" w:rsidR="00A43E10" w:rsidRDefault="00A43E10"/>
        </w:tc>
      </w:tr>
      <w:tr w:rsidR="00A43E10" w14:paraId="4DB1C0F9" w14:textId="77777777" w:rsidTr="00A43E10">
        <w:tc>
          <w:tcPr>
            <w:tcW w:w="0" w:type="auto"/>
            <w:shd w:val="clear" w:color="auto" w:fill="FFFF00"/>
            <w:vAlign w:val="center"/>
          </w:tcPr>
          <w:p w14:paraId="32DC6AEA" w14:textId="347040A3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23-01-19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CFE6A26" w14:textId="359A9DB1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10:20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73B1729" w14:textId="1B692835" w:rsidR="003A2C36" w:rsidRPr="00A43E10" w:rsidRDefault="00FD5907" w:rsidP="003A2C36">
            <w:pPr>
              <w:jc w:val="center"/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0F45431" w14:textId="4760E6B8" w:rsidR="003A2C36" w:rsidRPr="00A43E10" w:rsidRDefault="00FD5907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Agda Augustsson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84E9C8B" w14:textId="0EBDE943" w:rsidR="003A2C36" w:rsidRPr="00A43E10" w:rsidRDefault="00FD5907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19XXXXXX-XXXX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AD83193" w14:textId="57C36099" w:rsidR="003A2C36" w:rsidRPr="00A43E10" w:rsidRDefault="00FD5907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PSVKI-GH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2F2AD44" w14:textId="5ABD81BA" w:rsidR="003A2C36" w:rsidRPr="00A43E10" w:rsidRDefault="00FD5907" w:rsidP="00A43E10">
            <w:pPr>
              <w:jc w:val="center"/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POSTOP</w:t>
            </w:r>
          </w:p>
        </w:tc>
        <w:tc>
          <w:tcPr>
            <w:tcW w:w="0" w:type="auto"/>
            <w:tcBorders>
              <w:left w:val="nil"/>
            </w:tcBorders>
          </w:tcPr>
          <w:p w14:paraId="12EDF3E1" w14:textId="77777777" w:rsidR="003A2C36" w:rsidRDefault="003A2C36"/>
        </w:tc>
      </w:tr>
      <w:tr w:rsidR="00A43E10" w14:paraId="0213B32D" w14:textId="77777777" w:rsidTr="00A43E10">
        <w:tc>
          <w:tcPr>
            <w:tcW w:w="0" w:type="auto"/>
            <w:vAlign w:val="center"/>
          </w:tcPr>
          <w:p w14:paraId="7D7E337F" w14:textId="35754B7E" w:rsidR="00A43E10" w:rsidRPr="00BE7090" w:rsidRDefault="00A43E10" w:rsidP="003A2C36">
            <w:pPr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 xml:space="preserve">Försenat Post-OP då det inte var upplagt någon 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väntlistepost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767EDBCD" w14:textId="53626DAE" w:rsidR="00A43E10" w:rsidRPr="00BE7090" w:rsidRDefault="00A43E10" w:rsidP="003A2C36">
            <w:pPr>
              <w:jc w:val="center"/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>FF, HT, DM. Psoriasis.</w:t>
            </w:r>
            <w:r w:rsidRPr="00BE7090">
              <w:rPr>
                <w:i/>
                <w:iCs/>
                <w:sz w:val="16"/>
                <w:szCs w:val="16"/>
              </w:rPr>
              <w:br/>
              <w:t>OP Fem-</w:t>
            </w:r>
            <w:proofErr w:type="spellStart"/>
            <w:r w:rsidRPr="00BE7090">
              <w:rPr>
                <w:i/>
                <w:iCs/>
                <w:sz w:val="16"/>
                <w:szCs w:val="16"/>
              </w:rPr>
              <w:t>Tib</w:t>
            </w:r>
            <w:proofErr w:type="spellEnd"/>
            <w:r w:rsidRPr="00BE7090">
              <w:rPr>
                <w:i/>
                <w:iCs/>
                <w:sz w:val="16"/>
                <w:szCs w:val="16"/>
              </w:rPr>
              <w:t xml:space="preserve"> Hö (Nov-23)</w:t>
            </w:r>
          </w:p>
        </w:tc>
        <w:tc>
          <w:tcPr>
            <w:tcW w:w="0" w:type="auto"/>
            <w:vAlign w:val="center"/>
          </w:tcPr>
          <w:p w14:paraId="7BC32E7F" w14:textId="77777777" w:rsidR="00A43E10" w:rsidRPr="00BE7090" w:rsidRDefault="00A43E10" w:rsidP="003A2C36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CBD7163" w14:textId="58B60C66" w:rsidR="00A43E10" w:rsidRPr="00BE7090" w:rsidRDefault="00A43E10" w:rsidP="003A2C36">
            <w:pPr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>5/1 PTA+SAP Hö ben</w:t>
            </w:r>
          </w:p>
        </w:tc>
        <w:tc>
          <w:tcPr>
            <w:tcW w:w="0" w:type="auto"/>
            <w:vAlign w:val="center"/>
          </w:tcPr>
          <w:p w14:paraId="1AB3CF9D" w14:textId="597E694A" w:rsidR="00A43E10" w:rsidRPr="00BE7090" w:rsidRDefault="00A43E10" w:rsidP="00A43E10">
            <w:pPr>
              <w:jc w:val="center"/>
              <w:rPr>
                <w:i/>
                <w:iCs/>
                <w:sz w:val="16"/>
                <w:szCs w:val="16"/>
              </w:rPr>
            </w:pPr>
            <w:r w:rsidRPr="00BE7090">
              <w:rPr>
                <w:i/>
                <w:iCs/>
                <w:sz w:val="16"/>
                <w:szCs w:val="16"/>
              </w:rPr>
              <w:t>ABI</w:t>
            </w:r>
          </w:p>
        </w:tc>
        <w:tc>
          <w:tcPr>
            <w:tcW w:w="0" w:type="auto"/>
            <w:tcBorders>
              <w:left w:val="nil"/>
            </w:tcBorders>
          </w:tcPr>
          <w:p w14:paraId="7F307C0B" w14:textId="77777777" w:rsidR="00A43E10" w:rsidRDefault="00A43E10"/>
        </w:tc>
      </w:tr>
      <w:tr w:rsidR="00A43E10" w14:paraId="0C1AF90A" w14:textId="77777777" w:rsidTr="00A43E10">
        <w:tc>
          <w:tcPr>
            <w:tcW w:w="0" w:type="auto"/>
            <w:shd w:val="clear" w:color="auto" w:fill="FFFF00"/>
            <w:vAlign w:val="center"/>
          </w:tcPr>
          <w:p w14:paraId="10DA9E19" w14:textId="516C84BB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23-01-19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DEFD6C3" w14:textId="356CD135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10:50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50EBAB9" w14:textId="2C384349" w:rsidR="003A2C36" w:rsidRPr="00A43E10" w:rsidRDefault="00FD5907" w:rsidP="003A2C36">
            <w:pPr>
              <w:jc w:val="center"/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11E3AC8" w14:textId="3DB8BC42" w:rsidR="003A2C36" w:rsidRPr="00A43E10" w:rsidRDefault="00FD5907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Lasse Lirare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FC1A986" w14:textId="7D7FD33D" w:rsidR="003A2C36" w:rsidRPr="00A43E10" w:rsidRDefault="00FD5907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19XXXXXX-XXXX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3917397" w14:textId="1A1C0253" w:rsidR="003A2C36" w:rsidRPr="00A43E10" w:rsidRDefault="00FD5907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REMKÄRL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E0C3B40" w14:textId="77777777" w:rsidR="003A2C36" w:rsidRPr="00A43E10" w:rsidRDefault="003A2C36" w:rsidP="00A43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7649E674" w14:textId="77777777" w:rsidR="003A2C36" w:rsidRDefault="003A2C36"/>
        </w:tc>
      </w:tr>
      <w:tr w:rsidR="00A43E10" w14:paraId="365EA220" w14:textId="77777777" w:rsidTr="00A43E10">
        <w:tc>
          <w:tcPr>
            <w:tcW w:w="0" w:type="auto"/>
            <w:vAlign w:val="center"/>
          </w:tcPr>
          <w:p w14:paraId="7907712C" w14:textId="2340A062" w:rsidR="00A43E10" w:rsidRPr="00FD4BF3" w:rsidRDefault="00A43E10" w:rsidP="003A2C36">
            <w:pPr>
              <w:rPr>
                <w:i/>
                <w:iCs/>
                <w:sz w:val="16"/>
                <w:szCs w:val="16"/>
              </w:rPr>
            </w:pPr>
            <w:r w:rsidRPr="00FD4BF3">
              <w:rPr>
                <w:i/>
                <w:iCs/>
                <w:sz w:val="16"/>
                <w:szCs w:val="16"/>
              </w:rPr>
              <w:t>Pat skall resa. Bokas i januari</w:t>
            </w:r>
          </w:p>
        </w:tc>
        <w:tc>
          <w:tcPr>
            <w:tcW w:w="0" w:type="auto"/>
            <w:gridSpan w:val="2"/>
            <w:vAlign w:val="center"/>
          </w:tcPr>
          <w:p w14:paraId="2F8822DB" w14:textId="57657D9B" w:rsidR="00A43E10" w:rsidRPr="00FD4BF3" w:rsidRDefault="00A43E10" w:rsidP="003A2C36">
            <w:pPr>
              <w:jc w:val="center"/>
              <w:rPr>
                <w:i/>
                <w:iCs/>
                <w:sz w:val="16"/>
                <w:szCs w:val="16"/>
              </w:rPr>
            </w:pPr>
            <w:r w:rsidRPr="00FD4BF3">
              <w:rPr>
                <w:i/>
                <w:iCs/>
                <w:sz w:val="16"/>
                <w:szCs w:val="16"/>
              </w:rPr>
              <w:t xml:space="preserve">HT,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Hjärtinf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 xml:space="preserve"> (-15), PCI x flera, Hjärtsjuk, DM,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Höftprot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vä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Neuropati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</w:tcPr>
          <w:p w14:paraId="14ADFCC9" w14:textId="77777777" w:rsidR="00A43E10" w:rsidRPr="00FD4BF3" w:rsidRDefault="00A43E10" w:rsidP="003A2C36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7EB868A" w14:textId="63AE11A5" w:rsidR="00A43E10" w:rsidRPr="00FD4BF3" w:rsidRDefault="00A43E10" w:rsidP="003A2C36">
            <w:pPr>
              <w:rPr>
                <w:i/>
                <w:iCs/>
                <w:sz w:val="16"/>
                <w:szCs w:val="16"/>
              </w:rPr>
            </w:pPr>
            <w:r w:rsidRPr="00FD4BF3">
              <w:rPr>
                <w:i/>
                <w:iCs/>
                <w:sz w:val="16"/>
                <w:szCs w:val="16"/>
              </w:rPr>
              <w:t xml:space="preserve">Svårläkt sår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vä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 xml:space="preserve"> fot, smärta hö fot + vader bilat, gångsträcka </w:t>
            </w:r>
            <w:proofErr w:type="gramStart"/>
            <w:r w:rsidRPr="00FD4BF3">
              <w:rPr>
                <w:i/>
                <w:iCs/>
                <w:sz w:val="16"/>
                <w:szCs w:val="16"/>
              </w:rPr>
              <w:t>10-15</w:t>
            </w:r>
            <w:proofErr w:type="gramEnd"/>
            <w:r w:rsidRPr="00FD4BF3">
              <w:rPr>
                <w:i/>
                <w:iCs/>
                <w:sz w:val="16"/>
                <w:szCs w:val="16"/>
              </w:rPr>
              <w:t xml:space="preserve"> m</w:t>
            </w:r>
          </w:p>
        </w:tc>
        <w:tc>
          <w:tcPr>
            <w:tcW w:w="0" w:type="auto"/>
            <w:vAlign w:val="center"/>
          </w:tcPr>
          <w:p w14:paraId="7194FF6C" w14:textId="0A08E9E5" w:rsidR="00A43E10" w:rsidRPr="00FD4BF3" w:rsidRDefault="00A43E10" w:rsidP="00A43E10">
            <w:pPr>
              <w:jc w:val="center"/>
              <w:rPr>
                <w:i/>
                <w:iCs/>
                <w:sz w:val="16"/>
                <w:szCs w:val="16"/>
              </w:rPr>
            </w:pPr>
            <w:r w:rsidRPr="00FD4BF3">
              <w:rPr>
                <w:i/>
                <w:iCs/>
                <w:sz w:val="16"/>
                <w:szCs w:val="16"/>
              </w:rPr>
              <w:t>ABI</w:t>
            </w:r>
            <w:r w:rsidRPr="00FD4BF3">
              <w:rPr>
                <w:i/>
                <w:iCs/>
                <w:sz w:val="16"/>
                <w:szCs w:val="16"/>
              </w:rPr>
              <w:br/>
              <w:t>FOTO?</w:t>
            </w:r>
          </w:p>
        </w:tc>
        <w:tc>
          <w:tcPr>
            <w:tcW w:w="0" w:type="auto"/>
            <w:tcBorders>
              <w:left w:val="nil"/>
            </w:tcBorders>
          </w:tcPr>
          <w:p w14:paraId="7C17C146" w14:textId="77777777" w:rsidR="00A43E10" w:rsidRDefault="00A43E10"/>
        </w:tc>
      </w:tr>
      <w:tr w:rsidR="00A43E10" w14:paraId="34C14B64" w14:textId="77777777" w:rsidTr="00A43E10">
        <w:tc>
          <w:tcPr>
            <w:tcW w:w="0" w:type="auto"/>
            <w:shd w:val="clear" w:color="auto" w:fill="FFFF00"/>
            <w:vAlign w:val="center"/>
          </w:tcPr>
          <w:p w14:paraId="6E59B8DD" w14:textId="4B2CD9C4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23-01-19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315F78A" w14:textId="6CC040F5" w:rsidR="003A2C36" w:rsidRPr="00A43E10" w:rsidRDefault="003A2C36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11:20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CC62958" w14:textId="1913804A" w:rsidR="003A2C36" w:rsidRPr="00A43E10" w:rsidRDefault="00FD5907" w:rsidP="003A2C36">
            <w:pPr>
              <w:jc w:val="center"/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92D085C" w14:textId="49192FC8" w:rsidR="003A2C36" w:rsidRPr="00A43E10" w:rsidRDefault="00FD5907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Hedvig Hallsberg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FA697DA" w14:textId="1F87F2D4" w:rsidR="003A2C36" w:rsidRPr="00A43E10" w:rsidRDefault="00FD5907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19XXXXXX-XXXX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51C4549" w14:textId="3F9F6603" w:rsidR="003A2C36" w:rsidRPr="00A43E10" w:rsidRDefault="00FD5907" w:rsidP="003A2C36">
            <w:pPr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PSVKI-OV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89AD91C" w14:textId="52747014" w:rsidR="003A2C36" w:rsidRPr="00A43E10" w:rsidRDefault="00FD5907" w:rsidP="00A43E10">
            <w:pPr>
              <w:jc w:val="center"/>
              <w:rPr>
                <w:sz w:val="16"/>
                <w:szCs w:val="16"/>
              </w:rPr>
            </w:pPr>
            <w:r w:rsidRPr="00A43E10">
              <w:rPr>
                <w:sz w:val="16"/>
                <w:szCs w:val="16"/>
              </w:rPr>
              <w:t>ÅRSKOLL</w:t>
            </w:r>
          </w:p>
        </w:tc>
        <w:tc>
          <w:tcPr>
            <w:tcW w:w="0" w:type="auto"/>
            <w:tcBorders>
              <w:left w:val="nil"/>
            </w:tcBorders>
          </w:tcPr>
          <w:p w14:paraId="21480CE6" w14:textId="77777777" w:rsidR="00FD5907" w:rsidRDefault="00FD5907"/>
          <w:p w14:paraId="7787EDF8" w14:textId="77777777" w:rsidR="00FD5907" w:rsidRDefault="00FD5907"/>
        </w:tc>
      </w:tr>
      <w:tr w:rsidR="00A43E10" w14:paraId="097EFF4B" w14:textId="77777777" w:rsidTr="00A43E10">
        <w:tc>
          <w:tcPr>
            <w:tcW w:w="0" w:type="auto"/>
            <w:shd w:val="clear" w:color="auto" w:fill="auto"/>
            <w:vAlign w:val="center"/>
          </w:tcPr>
          <w:p w14:paraId="7EEEB8FB" w14:textId="77777777" w:rsidR="00A43E10" w:rsidRPr="00FD4BF3" w:rsidRDefault="00A43E10" w:rsidP="003A2C36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FD4BF3">
              <w:rPr>
                <w:i/>
                <w:iCs/>
                <w:sz w:val="16"/>
                <w:szCs w:val="16"/>
              </w:rPr>
              <w:t>SwedPAD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Ulj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>?</w:t>
            </w:r>
          </w:p>
          <w:p w14:paraId="53EAAB87" w14:textId="46813090" w:rsidR="00A43E10" w:rsidRPr="00FD4BF3" w:rsidRDefault="00A43E10" w:rsidP="003A2C36">
            <w:pPr>
              <w:rPr>
                <w:i/>
                <w:iCs/>
                <w:sz w:val="16"/>
                <w:szCs w:val="16"/>
              </w:rPr>
            </w:pPr>
            <w:r w:rsidRPr="00FD4BF3">
              <w:rPr>
                <w:i/>
                <w:iCs/>
                <w:sz w:val="16"/>
                <w:szCs w:val="16"/>
              </w:rPr>
              <w:t>PS, KÖ</w:t>
            </w:r>
            <w:r w:rsidRPr="00FD4BF3">
              <w:rPr>
                <w:i/>
                <w:iCs/>
                <w:sz w:val="16"/>
                <w:szCs w:val="16"/>
              </w:rPr>
              <w:br/>
              <w:t xml:space="preserve">PSV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Åskontroll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 xml:space="preserve"> enligt ny rutin?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BAC689B" w14:textId="7FC72125" w:rsidR="00A43E10" w:rsidRPr="00FD4BF3" w:rsidRDefault="00A43E10" w:rsidP="003A2C36">
            <w:pPr>
              <w:jc w:val="center"/>
              <w:rPr>
                <w:i/>
                <w:iCs/>
                <w:sz w:val="16"/>
                <w:szCs w:val="16"/>
              </w:rPr>
            </w:pPr>
            <w:r w:rsidRPr="00FD4BF3">
              <w:rPr>
                <w:i/>
                <w:iCs/>
                <w:sz w:val="16"/>
                <w:szCs w:val="16"/>
              </w:rPr>
              <w:t xml:space="preserve">DM, Levercirros,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Neuropati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>, TIA, Dålig balans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35CE5C" w14:textId="77777777" w:rsidR="00A43E10" w:rsidRPr="00FD4BF3" w:rsidRDefault="00A43E10" w:rsidP="003A2C36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6FC8446" w14:textId="77777777" w:rsidR="00A43E10" w:rsidRPr="00FD4BF3" w:rsidRDefault="00A43E10" w:rsidP="003A2C36">
            <w:pPr>
              <w:rPr>
                <w:i/>
                <w:iCs/>
                <w:sz w:val="16"/>
                <w:szCs w:val="16"/>
              </w:rPr>
            </w:pPr>
            <w:r w:rsidRPr="00FD4BF3">
              <w:rPr>
                <w:i/>
                <w:iCs/>
                <w:sz w:val="16"/>
                <w:szCs w:val="16"/>
              </w:rPr>
              <w:t xml:space="preserve">23-12-09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Angio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 xml:space="preserve"> PTA+SAP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Vä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lj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>,</w:t>
            </w:r>
            <w:r w:rsidRPr="00FD4BF3">
              <w:rPr>
                <w:i/>
                <w:iCs/>
                <w:sz w:val="16"/>
                <w:szCs w:val="16"/>
              </w:rPr>
              <w:br/>
              <w:t xml:space="preserve">Sår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vä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 xml:space="preserve"> fot?</w:t>
            </w:r>
          </w:p>
          <w:p w14:paraId="3F6458D4" w14:textId="006B5F48" w:rsidR="00A43E10" w:rsidRPr="00FD4BF3" w:rsidRDefault="00A43E10" w:rsidP="003A2C36">
            <w:pPr>
              <w:rPr>
                <w:i/>
                <w:iCs/>
                <w:sz w:val="16"/>
                <w:szCs w:val="16"/>
              </w:rPr>
            </w:pPr>
            <w:r w:rsidRPr="00FD4BF3">
              <w:rPr>
                <w:i/>
                <w:iCs/>
                <w:sz w:val="16"/>
                <w:szCs w:val="16"/>
              </w:rPr>
              <w:t xml:space="preserve">Stort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hematom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4BF3">
              <w:rPr>
                <w:i/>
                <w:iCs/>
                <w:sz w:val="16"/>
                <w:szCs w:val="16"/>
              </w:rPr>
              <w:t>vä</w:t>
            </w:r>
            <w:proofErr w:type="spellEnd"/>
            <w:r w:rsidRPr="00FD4BF3">
              <w:rPr>
                <w:i/>
                <w:iCs/>
                <w:sz w:val="16"/>
                <w:szCs w:val="16"/>
              </w:rPr>
              <w:t xml:space="preserve"> ljumske 11/12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3DBB0" w14:textId="77777777" w:rsidR="00A43E10" w:rsidRPr="00FD4BF3" w:rsidRDefault="00A43E10" w:rsidP="00A43E10">
            <w:pPr>
              <w:jc w:val="center"/>
              <w:rPr>
                <w:i/>
                <w:iCs/>
                <w:sz w:val="16"/>
                <w:szCs w:val="16"/>
              </w:rPr>
            </w:pPr>
            <w:r w:rsidRPr="00FD4BF3">
              <w:rPr>
                <w:i/>
                <w:iCs/>
                <w:sz w:val="16"/>
                <w:szCs w:val="16"/>
              </w:rPr>
              <w:t>ABI</w:t>
            </w:r>
          </w:p>
          <w:p w14:paraId="4B4A7553" w14:textId="77777777" w:rsidR="00A43E10" w:rsidRPr="00FD4BF3" w:rsidRDefault="00A43E10" w:rsidP="00A43E10">
            <w:pPr>
              <w:jc w:val="center"/>
              <w:rPr>
                <w:i/>
                <w:iCs/>
                <w:sz w:val="16"/>
                <w:szCs w:val="16"/>
              </w:rPr>
            </w:pPr>
            <w:r w:rsidRPr="00FD4BF3">
              <w:rPr>
                <w:i/>
                <w:iCs/>
                <w:sz w:val="16"/>
                <w:szCs w:val="16"/>
              </w:rPr>
              <w:t>FOTO?</w:t>
            </w:r>
          </w:p>
          <w:p w14:paraId="07B0931D" w14:textId="7AC7FEC9" w:rsidR="00A43E10" w:rsidRPr="00FD4BF3" w:rsidRDefault="00A43E10" w:rsidP="00A43E10">
            <w:pPr>
              <w:jc w:val="center"/>
              <w:rPr>
                <w:i/>
                <w:iCs/>
                <w:sz w:val="16"/>
                <w:szCs w:val="16"/>
              </w:rPr>
            </w:pPr>
            <w:r w:rsidRPr="00FD4BF3">
              <w:rPr>
                <w:i/>
                <w:iCs/>
                <w:sz w:val="16"/>
                <w:szCs w:val="16"/>
              </w:rPr>
              <w:t>VASCUQOL-6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</w:tcPr>
          <w:p w14:paraId="1C0867B3" w14:textId="77777777" w:rsidR="00A43E10" w:rsidRDefault="00A43E10"/>
        </w:tc>
      </w:tr>
      <w:tr w:rsidR="00400925" w14:paraId="63212456" w14:textId="77777777" w:rsidTr="00A43E10">
        <w:tc>
          <w:tcPr>
            <w:tcW w:w="0" w:type="auto"/>
            <w:vAlign w:val="center"/>
          </w:tcPr>
          <w:p w14:paraId="37A60A75" w14:textId="77777777" w:rsidR="003A2C36" w:rsidRPr="00A43E10" w:rsidRDefault="003A2C36" w:rsidP="003A2C36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7EBFCC6" w14:textId="77777777" w:rsidR="003A2C36" w:rsidRPr="00A43E10" w:rsidRDefault="003A2C36" w:rsidP="003A2C36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34D22B4" w14:textId="77777777" w:rsidR="003A2C36" w:rsidRPr="00A43E10" w:rsidRDefault="003A2C36" w:rsidP="003A2C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1392716" w14:textId="77777777" w:rsidR="003A2C36" w:rsidRPr="00A43E10" w:rsidRDefault="003A2C36" w:rsidP="003A2C36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89D4CB5" w14:textId="77777777" w:rsidR="003A2C36" w:rsidRPr="00A43E10" w:rsidRDefault="003A2C36" w:rsidP="003A2C36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594B42A" w14:textId="77777777" w:rsidR="003A2C36" w:rsidRPr="00A43E10" w:rsidRDefault="003A2C36" w:rsidP="003A2C36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4D08533" w14:textId="77777777" w:rsidR="003A2C36" w:rsidRPr="00A43E10" w:rsidRDefault="003A2C36" w:rsidP="00A43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92DC7A" w14:textId="77777777" w:rsidR="003A2C36" w:rsidRDefault="003A2C36"/>
        </w:tc>
      </w:tr>
    </w:tbl>
    <w:p w14:paraId="5B94F715" w14:textId="234FCDD8" w:rsidR="000D65B9" w:rsidRDefault="0039320D">
      <w:r>
        <w:t xml:space="preserve">Den gulmarkerade texten är den som vi skriver ut på ett A4 från </w:t>
      </w:r>
      <w:r w:rsidR="00176C23">
        <w:t>planeringsdatabasen ELVIS.</w:t>
      </w:r>
    </w:p>
    <w:p w14:paraId="440E40F4" w14:textId="01ABC3D3" w:rsidR="00176C23" w:rsidRDefault="00176C23">
      <w:r>
        <w:t>Texten under</w:t>
      </w:r>
      <w:r w:rsidR="007E6E5A">
        <w:t xml:space="preserve">, i kursivt, är utökade rader vid utskrift som vi använder för att </w:t>
      </w:r>
      <w:r w:rsidR="0035577D">
        <w:t>skriva egna noteringar om patienten som nämns i den gula raden direkt ovanför.</w:t>
      </w:r>
      <w:r w:rsidR="00281AFD">
        <w:t xml:space="preserve"> Den kursiva texten skall således ses </w:t>
      </w:r>
      <w:r w:rsidR="00A90384">
        <w:t>som ”handskriven” för att illustrera hur det ser ut just nu.</w:t>
      </w:r>
    </w:p>
    <w:p w14:paraId="7F46E094" w14:textId="2BFAD357" w:rsidR="00E0175D" w:rsidRDefault="00E0175D">
      <w:r>
        <w:t xml:space="preserve">Den kursiva informationen är även den som vi hittar </w:t>
      </w:r>
      <w:r w:rsidR="00152FBD">
        <w:t>genom manuell läsning i journalsystemet MELIOR</w:t>
      </w:r>
      <w:r w:rsidR="007C4B79">
        <w:t xml:space="preserve">. I </w:t>
      </w:r>
      <w:r w:rsidR="007D17EB">
        <w:t xml:space="preserve">MELIOR </w:t>
      </w:r>
      <w:r w:rsidR="007C4B79">
        <w:t xml:space="preserve">finns det länkningar till </w:t>
      </w:r>
      <w:r w:rsidR="007D17EB">
        <w:t>E-AR</w:t>
      </w:r>
      <w:r w:rsidR="00E52F97">
        <w:t>KIVET</w:t>
      </w:r>
      <w:r w:rsidR="007C4B79">
        <w:t xml:space="preserve"> där vi hittar </w:t>
      </w:r>
      <w:r w:rsidR="00E52F97">
        <w:t>inskannade</w:t>
      </w:r>
      <w:r w:rsidR="007D17EB">
        <w:t xml:space="preserve"> remisser (ej OCR) som vi läser igenom vid ett förstagångsbesök.</w:t>
      </w:r>
      <w:r w:rsidR="00E52F97">
        <w:t xml:space="preserve"> Saken bl</w:t>
      </w:r>
      <w:r w:rsidR="005812FB">
        <w:t xml:space="preserve">ir än mer komplicerad av att Kungälvs Sjukhus inte använder MELIOR </w:t>
      </w:r>
      <w:r w:rsidR="00963FD2">
        <w:t>och därför måste vi leta upp den informationen genom ett annat länkat program.</w:t>
      </w:r>
      <w:r w:rsidR="00BB597F">
        <w:br/>
        <w:t>Allt detta kan vi gå igenom vid ett studiebesök hos oss.</w:t>
      </w:r>
    </w:p>
    <w:p w14:paraId="6B542B81" w14:textId="4CF9D5B3" w:rsidR="00BF641F" w:rsidRDefault="00BF641F">
      <w:r>
        <w:t xml:space="preserve">Samtliga uppgifter här är syntetiska/fejkade men stämmer </w:t>
      </w:r>
      <w:r w:rsidR="008E1177">
        <w:t>överens</w:t>
      </w:r>
      <w:r>
        <w:t xml:space="preserve"> med hur ett arbetsblad skulle kunna se ut en helt vanlig dag </w:t>
      </w:r>
      <w:r w:rsidR="008E1177">
        <w:t>på Kärlmottagningen på Sahlgrenska.</w:t>
      </w:r>
      <w:r w:rsidR="00BB46DB">
        <w:br/>
      </w:r>
      <w:r w:rsidR="00BB46DB">
        <w:br/>
        <w:t xml:space="preserve">Det finns säkerligen en hel del förkortningar och </w:t>
      </w:r>
      <w:r w:rsidR="00FB6DD5">
        <w:t xml:space="preserve">medicinska </w:t>
      </w:r>
      <w:r w:rsidR="00BB46DB">
        <w:t>termer som</w:t>
      </w:r>
      <w:r w:rsidR="00475016">
        <w:t xml:space="preserve"> utan förklaring inte säger så mycket. Men om detta är viktigt i det initiala skedet/fasen så hör gärna v er om det så tar jag tid att förklara.</w:t>
      </w:r>
    </w:p>
    <w:sectPr w:rsidR="00BF6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36"/>
    <w:rsid w:val="000D65B9"/>
    <w:rsid w:val="00152FBD"/>
    <w:rsid w:val="00176C23"/>
    <w:rsid w:val="00281AFD"/>
    <w:rsid w:val="0035577D"/>
    <w:rsid w:val="0039320D"/>
    <w:rsid w:val="003A2C36"/>
    <w:rsid w:val="00400925"/>
    <w:rsid w:val="00475016"/>
    <w:rsid w:val="005812FB"/>
    <w:rsid w:val="00716C99"/>
    <w:rsid w:val="007C4B79"/>
    <w:rsid w:val="007D17EB"/>
    <w:rsid w:val="007E6E5A"/>
    <w:rsid w:val="008E1177"/>
    <w:rsid w:val="00963FD2"/>
    <w:rsid w:val="00A43E10"/>
    <w:rsid w:val="00A90384"/>
    <w:rsid w:val="00BB46DB"/>
    <w:rsid w:val="00BB597F"/>
    <w:rsid w:val="00BE7090"/>
    <w:rsid w:val="00BF641F"/>
    <w:rsid w:val="00E0175D"/>
    <w:rsid w:val="00E52F97"/>
    <w:rsid w:val="00FB6DD5"/>
    <w:rsid w:val="00FD4BF3"/>
    <w:rsid w:val="00F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FB04"/>
  <w15:chartTrackingRefBased/>
  <w15:docId w15:val="{540C9976-0AEA-4D4F-890D-B2E5EA3E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C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C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C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C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C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A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Bertil Hjelm</dc:creator>
  <cp:keywords/>
  <dc:description/>
  <cp:lastModifiedBy>Bertil Hjelm</cp:lastModifiedBy>
  <cp:revision>2</cp:revision>
  <dcterms:created xsi:type="dcterms:W3CDTF">2024-01-20T09:59:00Z</dcterms:created>
  <dcterms:modified xsi:type="dcterms:W3CDTF">2024-01-20T09:59:00Z</dcterms:modified>
</cp:coreProperties>
</file>