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color w:val="4472C4" w:themeColor="accent1"/>
        </w:rPr>
        <w:id w:val="-913708534"/>
        <w:docPartObj>
          <w:docPartGallery w:val="Cover Pages"/>
          <w:docPartUnique/>
        </w:docPartObj>
      </w:sdtPr>
      <w:sdtEndPr>
        <w:rPr>
          <w:color w:val="auto"/>
        </w:rPr>
      </w:sdtEndPr>
      <w:sdtContent>
        <w:p w14:paraId="24FAB18B" w14:textId="77777777" w:rsidR="00D92286" w:rsidRPr="00D92286" w:rsidRDefault="00F2463B" w:rsidP="00D92286">
          <w:pPr>
            <w:spacing w:after="0" w:line="100" w:lineRule="atLeast"/>
            <w:rPr>
              <w:rFonts w:eastAsia="Times New Roman" w:cs="Arial"/>
              <w:b/>
              <w:kern w:val="0"/>
              <w:sz w:val="40"/>
              <w:szCs w:val="32"/>
              <w:lang w:eastAsia="ar-SA"/>
              <w14:ligatures w14:val="none"/>
            </w:rPr>
          </w:pPr>
          <w:r w:rsidRPr="00F2463B">
            <w:rPr>
              <w:rFonts w:eastAsia="Times New Roman" w:cs="Arial"/>
              <w:b/>
              <w:noProof/>
              <w:kern w:val="0"/>
              <w:sz w:val="40"/>
              <w:szCs w:val="32"/>
              <w:lang w:eastAsia="it-IT"/>
              <w14:ligatures w14:val="none"/>
            </w:rPr>
            <w:drawing>
              <wp:anchor distT="0" distB="0" distL="114300" distR="114300" simplePos="0" relativeHeight="251659264" behindDoc="0" locked="0" layoutInCell="1" allowOverlap="1" wp14:anchorId="2BA57B06" wp14:editId="39016C34">
                <wp:simplePos x="0" y="0"/>
                <wp:positionH relativeFrom="page">
                  <wp:posOffset>2453640</wp:posOffset>
                </wp:positionH>
                <wp:positionV relativeFrom="page">
                  <wp:posOffset>899795</wp:posOffset>
                </wp:positionV>
                <wp:extent cx="2605405" cy="1078865"/>
                <wp:effectExtent l="0" t="0" r="4445" b="6985"/>
                <wp:wrapTopAndBottom/>
                <wp:docPr id="1725114360" name="Immagine 1" descr="Immagine che contiene nero, oscurità&#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14360" name="Immagine 1" descr="Immagine che contiene nero, oscurità&#10;&#10;Descrizione generata automa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05405" cy="1078865"/>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r w:rsidR="00D92286" w:rsidRPr="00D92286">
            <w:rPr>
              <w:rFonts w:eastAsia="Calibri" w:cs="Times New Roman"/>
              <w:noProof/>
              <w:kern w:val="0"/>
              <w:sz w:val="28"/>
              <w:lang w:eastAsia="ar-SA"/>
              <w14:ligatures w14:val="none"/>
            </w:rPr>
            <w:drawing>
              <wp:anchor distT="0" distB="0" distL="114300" distR="114300" simplePos="0" relativeHeight="251661312" behindDoc="0" locked="0" layoutInCell="1" allowOverlap="1" wp14:anchorId="1FB03E5C" wp14:editId="3EE8CC04">
                <wp:simplePos x="0" y="0"/>
                <wp:positionH relativeFrom="page">
                  <wp:posOffset>2453640</wp:posOffset>
                </wp:positionH>
                <wp:positionV relativeFrom="page">
                  <wp:posOffset>899795</wp:posOffset>
                </wp:positionV>
                <wp:extent cx="2605405" cy="1078865"/>
                <wp:effectExtent l="0" t="0" r="4445" b="6985"/>
                <wp:wrapTopAndBottom/>
                <wp:docPr id="8" name="Immagine 4" descr="Immagine che contiene nero, oscurità&#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4" descr="Immagine che contiene nero, oscurità&#10;&#10;Descrizione generata automa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05405" cy="1078865"/>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p>
        <w:p w14:paraId="4079E71B" w14:textId="77777777" w:rsidR="00D92286" w:rsidRPr="00D92286" w:rsidRDefault="00D92286" w:rsidP="00D92286">
          <w:pPr>
            <w:tabs>
              <w:tab w:val="left" w:pos="4713"/>
            </w:tabs>
            <w:spacing w:line="252" w:lineRule="auto"/>
            <w:jc w:val="left"/>
            <w:rPr>
              <w:rFonts w:eastAsia="Calibri" w:cs="Arial"/>
              <w:kern w:val="0"/>
              <w:sz w:val="32"/>
              <w:lang w:eastAsia="ar-SA"/>
              <w14:ligatures w14:val="none"/>
            </w:rPr>
          </w:pPr>
          <w:r w:rsidRPr="00D92286">
            <w:rPr>
              <w:rFonts w:eastAsia="Calibri" w:cs="Arial"/>
              <w:kern w:val="0"/>
              <w:sz w:val="28"/>
              <w:lang w:eastAsia="ar-SA"/>
              <w14:ligatures w14:val="none"/>
            </w:rPr>
            <w:tab/>
          </w:r>
        </w:p>
        <w:p w14:paraId="1FA3C6D6" w14:textId="77777777" w:rsidR="00D92286" w:rsidRPr="00D92286" w:rsidRDefault="00D92286" w:rsidP="00D92286">
          <w:pPr>
            <w:spacing w:before="120" w:after="0" w:line="276" w:lineRule="auto"/>
            <w:jc w:val="center"/>
            <w:rPr>
              <w:rFonts w:eastAsia="Calibri" w:cs="Arial"/>
              <w:i/>
              <w:iCs/>
              <w:color w:val="000000"/>
              <w:spacing w:val="15"/>
              <w:kern w:val="0"/>
              <w:sz w:val="32"/>
              <w:szCs w:val="36"/>
              <w:lang w:eastAsia="ar-SA"/>
              <w14:ligatures w14:val="none"/>
            </w:rPr>
          </w:pPr>
          <w:r w:rsidRPr="00D92286">
            <w:rPr>
              <w:rFonts w:eastAsia="Calibri" w:cs="Arial"/>
              <w:i/>
              <w:iCs/>
              <w:color w:val="000000"/>
              <w:spacing w:val="15"/>
              <w:kern w:val="0"/>
              <w:sz w:val="32"/>
              <w:szCs w:val="36"/>
              <w:lang w:eastAsia="ar-SA"/>
              <w14:ligatures w14:val="none"/>
            </w:rPr>
            <w:t>DIPARTIMENTO DI INGEGNERIA DELL’INFORMAZIONE</w:t>
          </w:r>
        </w:p>
        <w:p w14:paraId="690FB2EB" w14:textId="77777777" w:rsidR="00D92286" w:rsidRPr="00D92286" w:rsidRDefault="00D92286" w:rsidP="00D92286">
          <w:pPr>
            <w:spacing w:before="120" w:after="0" w:line="276" w:lineRule="auto"/>
            <w:jc w:val="center"/>
            <w:rPr>
              <w:rFonts w:eastAsia="Calibri" w:cs="Arial"/>
              <w:i/>
              <w:iCs/>
              <w:color w:val="000000"/>
              <w:spacing w:val="15"/>
              <w:kern w:val="0"/>
              <w:sz w:val="36"/>
              <w:szCs w:val="36"/>
              <w:lang w:eastAsia="ar-SA"/>
              <w14:ligatures w14:val="none"/>
            </w:rPr>
          </w:pPr>
          <w:r w:rsidRPr="00D92286">
            <w:rPr>
              <w:rFonts w:eastAsia="Calibri" w:cs="Arial"/>
              <w:i/>
              <w:iCs/>
              <w:color w:val="000000"/>
              <w:spacing w:val="15"/>
              <w:kern w:val="0"/>
              <w:sz w:val="32"/>
              <w:szCs w:val="36"/>
              <w:lang w:eastAsia="ar-SA"/>
              <w14:ligatures w14:val="none"/>
            </w:rPr>
            <w:t xml:space="preserve">Corso di Laurea </w:t>
          </w:r>
          <w:r w:rsidRPr="00D92286">
            <w:rPr>
              <w:rFonts w:eastAsia="Calibri" w:cs="Arial"/>
              <w:i/>
              <w:iCs/>
              <w:color w:val="000000"/>
              <w:spacing w:val="15"/>
              <w:kern w:val="0"/>
              <w:sz w:val="32"/>
              <w:szCs w:val="36"/>
              <w:lang w:eastAsia="ar-SA"/>
              <w14:ligatures w14:val="none"/>
            </w:rPr>
            <w:br/>
            <w:t>in Ingegneria delle Tecnologie per l’Impresa Digitale</w:t>
          </w:r>
        </w:p>
        <w:p w14:paraId="1A4FBD89" w14:textId="77777777" w:rsidR="00D92286" w:rsidRPr="00D92286" w:rsidRDefault="00D92286" w:rsidP="00D92286">
          <w:pPr>
            <w:spacing w:line="276" w:lineRule="auto"/>
            <w:jc w:val="left"/>
            <w:rPr>
              <w:rFonts w:eastAsia="Calibri" w:cs="Arial"/>
              <w:kern w:val="0"/>
              <w:sz w:val="28"/>
              <w:lang w:eastAsia="ar-SA"/>
              <w14:ligatures w14:val="none"/>
            </w:rPr>
          </w:pPr>
        </w:p>
        <w:p w14:paraId="009E8785" w14:textId="77777777" w:rsidR="002975B1" w:rsidRPr="00D92286" w:rsidRDefault="002975B1" w:rsidP="00D92286">
          <w:pPr>
            <w:spacing w:line="252" w:lineRule="auto"/>
            <w:jc w:val="left"/>
            <w:rPr>
              <w:rFonts w:eastAsia="Calibri" w:cs="Arial"/>
              <w:kern w:val="0"/>
              <w:sz w:val="28"/>
              <w:lang w:eastAsia="ar-SA"/>
              <w14:ligatures w14:val="none"/>
            </w:rPr>
          </w:pPr>
        </w:p>
        <w:p w14:paraId="796F6257" w14:textId="77777777" w:rsidR="009E01E7" w:rsidRPr="009E01E7" w:rsidRDefault="009E01E7" w:rsidP="009E01E7">
          <w:pPr>
            <w:spacing w:before="120" w:after="0"/>
            <w:jc w:val="center"/>
            <w:rPr>
              <w:rFonts w:eastAsia="Calibri" w:cs="Arial"/>
              <w:b/>
              <w:bCs/>
              <w:spacing w:val="-10"/>
              <w:kern w:val="1"/>
              <w:sz w:val="36"/>
              <w:szCs w:val="44"/>
              <w:lang w:eastAsia="ar-SA"/>
              <w14:ligatures w14:val="none"/>
            </w:rPr>
          </w:pPr>
          <w:r w:rsidRPr="009E01E7">
            <w:rPr>
              <w:rFonts w:eastAsia="Calibri" w:cs="Arial"/>
              <w:b/>
              <w:bCs/>
              <w:spacing w:val="-10"/>
              <w:kern w:val="1"/>
              <w:sz w:val="36"/>
              <w:szCs w:val="44"/>
              <w:lang w:eastAsia="ar-SA"/>
              <w14:ligatures w14:val="none"/>
            </w:rPr>
            <w:t xml:space="preserve">Relazione Finale </w:t>
          </w:r>
        </w:p>
        <w:p w14:paraId="411C9BA4" w14:textId="77777777" w:rsidR="009E01E7" w:rsidRPr="009E01E7" w:rsidRDefault="009E01E7" w:rsidP="009E01E7">
          <w:pPr>
            <w:spacing w:before="120" w:after="0" w:line="276" w:lineRule="auto"/>
            <w:jc w:val="center"/>
            <w:rPr>
              <w:rFonts w:eastAsia="Calibri" w:cs="Arial"/>
              <w:b/>
              <w:bCs/>
              <w:spacing w:val="-10"/>
              <w:kern w:val="1"/>
              <w:sz w:val="40"/>
              <w:szCs w:val="48"/>
              <w:lang w:eastAsia="ar-SA"/>
              <w14:ligatures w14:val="none"/>
            </w:rPr>
          </w:pPr>
          <w:r w:rsidRPr="009E01E7">
            <w:rPr>
              <w:rFonts w:eastAsia="Calibri" w:cs="Arial"/>
              <w:b/>
              <w:bCs/>
              <w:spacing w:val="-10"/>
              <w:kern w:val="1"/>
              <w:sz w:val="40"/>
              <w:szCs w:val="48"/>
              <w:lang w:eastAsia="ar-SA"/>
              <w14:ligatures w14:val="none"/>
            </w:rPr>
            <w:t xml:space="preserve">ESPLORAZIONE E GESTIONE DEI DATI </w:t>
          </w:r>
        </w:p>
        <w:p w14:paraId="018BBC1F" w14:textId="77777777" w:rsidR="009E01E7" w:rsidRPr="009E01E7" w:rsidRDefault="009E01E7" w:rsidP="009E01E7">
          <w:pPr>
            <w:spacing w:before="120" w:after="0" w:line="276" w:lineRule="auto"/>
            <w:jc w:val="center"/>
            <w:rPr>
              <w:rFonts w:eastAsia="Calibri" w:cs="Arial"/>
              <w:b/>
              <w:bCs/>
              <w:spacing w:val="-10"/>
              <w:kern w:val="1"/>
              <w:sz w:val="40"/>
              <w:szCs w:val="48"/>
              <w:lang w:eastAsia="ar-SA"/>
              <w14:ligatures w14:val="none"/>
            </w:rPr>
          </w:pPr>
          <w:r w:rsidRPr="009E01E7">
            <w:rPr>
              <w:rFonts w:eastAsia="Calibri" w:cs="Arial"/>
              <w:b/>
              <w:bCs/>
              <w:spacing w:val="-10"/>
              <w:kern w:val="1"/>
              <w:sz w:val="40"/>
              <w:szCs w:val="48"/>
              <w:lang w:eastAsia="ar-SA"/>
              <w14:ligatures w14:val="none"/>
            </w:rPr>
            <w:t>FINALIZZATE ALLA MANUTENZIONE PREDITTIVA</w:t>
          </w:r>
        </w:p>
        <w:p w14:paraId="68BCA70F" w14:textId="77777777" w:rsidR="009E01E7" w:rsidRPr="009E01E7" w:rsidRDefault="009E01E7" w:rsidP="009E01E7">
          <w:pPr>
            <w:spacing w:before="120" w:after="0" w:line="276" w:lineRule="auto"/>
            <w:jc w:val="center"/>
            <w:rPr>
              <w:rFonts w:eastAsia="Calibri" w:cs="Arial"/>
              <w:b/>
              <w:bCs/>
              <w:spacing w:val="-10"/>
              <w:kern w:val="1"/>
              <w:sz w:val="56"/>
              <w:szCs w:val="56"/>
              <w:lang w:eastAsia="ar-SA"/>
              <w14:ligatures w14:val="none"/>
            </w:rPr>
          </w:pPr>
          <w:r w:rsidRPr="009E01E7">
            <w:rPr>
              <w:rFonts w:eastAsia="Calibri" w:cs="Arial"/>
              <w:b/>
              <w:bCs/>
              <w:spacing w:val="-10"/>
              <w:kern w:val="1"/>
              <w:sz w:val="40"/>
              <w:szCs w:val="48"/>
              <w:lang w:eastAsia="ar-SA"/>
              <w14:ligatures w14:val="none"/>
            </w:rPr>
            <w:t>NELL’INDUSTRIA SIDERURGICA</w:t>
          </w:r>
        </w:p>
        <w:p w14:paraId="5B5F4A34" w14:textId="77777777" w:rsidR="00D92286" w:rsidRPr="00D92286" w:rsidRDefault="00D92286" w:rsidP="00D92286">
          <w:pPr>
            <w:spacing w:line="252" w:lineRule="auto"/>
            <w:jc w:val="left"/>
            <w:rPr>
              <w:rFonts w:eastAsia="Calibri" w:cs="Arial"/>
              <w:kern w:val="0"/>
              <w:sz w:val="28"/>
              <w:lang w:eastAsia="ar-SA"/>
              <w14:ligatures w14:val="none"/>
            </w:rPr>
          </w:pPr>
        </w:p>
        <w:p w14:paraId="4FEA1024" w14:textId="77777777" w:rsidR="002975B1" w:rsidRDefault="002975B1" w:rsidP="00D92286">
          <w:pPr>
            <w:spacing w:line="252" w:lineRule="auto"/>
            <w:jc w:val="left"/>
            <w:rPr>
              <w:rFonts w:eastAsia="Calibri" w:cs="Arial"/>
              <w:kern w:val="0"/>
              <w:sz w:val="28"/>
              <w:lang w:eastAsia="ar-SA"/>
              <w14:ligatures w14:val="none"/>
            </w:rPr>
          </w:pPr>
        </w:p>
        <w:p w14:paraId="0F6A5E44" w14:textId="77777777" w:rsidR="002975B1" w:rsidRPr="00D92286" w:rsidRDefault="002975B1" w:rsidP="00D92286">
          <w:pPr>
            <w:spacing w:line="252" w:lineRule="auto"/>
            <w:jc w:val="left"/>
            <w:rPr>
              <w:rFonts w:eastAsia="Calibri" w:cs="Arial"/>
              <w:kern w:val="0"/>
              <w:sz w:val="28"/>
              <w:lang w:eastAsia="ar-SA"/>
              <w14:ligatures w14:val="none"/>
            </w:rPr>
          </w:pPr>
        </w:p>
        <w:p w14:paraId="526D5A56" w14:textId="77777777" w:rsidR="00D92286" w:rsidRPr="00D92286" w:rsidRDefault="00D92286" w:rsidP="00D92286">
          <w:pPr>
            <w:spacing w:line="100" w:lineRule="atLeast"/>
            <w:jc w:val="left"/>
            <w:rPr>
              <w:rFonts w:eastAsia="Calibri" w:cs="Arial"/>
              <w:kern w:val="0"/>
              <w:sz w:val="32"/>
              <w:szCs w:val="36"/>
              <w:lang w:eastAsia="ar-SA"/>
              <w14:ligatures w14:val="none"/>
            </w:rPr>
          </w:pPr>
          <w:r w:rsidRPr="00D92286">
            <w:rPr>
              <w:rFonts w:eastAsia="Calibri" w:cs="Arial"/>
              <w:kern w:val="0"/>
              <w:sz w:val="32"/>
              <w:szCs w:val="36"/>
              <w:lang w:eastAsia="ar-SA"/>
              <w14:ligatures w14:val="none"/>
            </w:rPr>
            <w:t>Relatore:</w:t>
          </w:r>
          <w:r w:rsidRPr="00D92286">
            <w:rPr>
              <w:rFonts w:eastAsia="Calibri" w:cs="Arial"/>
              <w:kern w:val="0"/>
              <w:sz w:val="32"/>
              <w:szCs w:val="36"/>
              <w:lang w:eastAsia="ar-SA"/>
              <w14:ligatures w14:val="none"/>
            </w:rPr>
            <w:tab/>
          </w:r>
          <w:r w:rsidRPr="00D92286">
            <w:rPr>
              <w:rFonts w:eastAsia="Calibri" w:cs="Arial"/>
              <w:kern w:val="0"/>
              <w:sz w:val="32"/>
              <w:szCs w:val="36"/>
              <w:lang w:eastAsia="ar-SA"/>
              <w14:ligatures w14:val="none"/>
            </w:rPr>
            <w:tab/>
          </w:r>
        </w:p>
        <w:p w14:paraId="56E7C599" w14:textId="77777777" w:rsidR="009E01E7" w:rsidRPr="009E01E7" w:rsidRDefault="009E01E7" w:rsidP="009E01E7">
          <w:pPr>
            <w:spacing w:line="100" w:lineRule="atLeast"/>
            <w:jc w:val="left"/>
            <w:rPr>
              <w:rFonts w:eastAsia="Calibri" w:cs="Arial"/>
              <w:kern w:val="0"/>
              <w:sz w:val="32"/>
              <w:szCs w:val="36"/>
              <w:lang w:eastAsia="ar-SA"/>
              <w14:ligatures w14:val="none"/>
            </w:rPr>
          </w:pPr>
          <w:r w:rsidRPr="009E01E7">
            <w:rPr>
              <w:rFonts w:eastAsia="Calibri" w:cs="Arial"/>
              <w:kern w:val="0"/>
              <w:sz w:val="32"/>
              <w:szCs w:val="36"/>
              <w:lang w:eastAsia="ar-SA"/>
              <w14:ligatures w14:val="none"/>
            </w:rPr>
            <w:t xml:space="preserve">Chiar.mo Prof. Devis Bianchini </w:t>
          </w:r>
        </w:p>
        <w:p w14:paraId="606EB729" w14:textId="77777777" w:rsidR="00D92286" w:rsidRPr="00D92286" w:rsidRDefault="00D92286" w:rsidP="00D92286">
          <w:pPr>
            <w:spacing w:line="252" w:lineRule="auto"/>
            <w:jc w:val="left"/>
            <w:rPr>
              <w:rFonts w:eastAsia="Calibri" w:cs="Arial"/>
              <w:kern w:val="0"/>
              <w:sz w:val="32"/>
              <w:szCs w:val="36"/>
              <w:lang w:eastAsia="ar-SA"/>
              <w14:ligatures w14:val="none"/>
            </w:rPr>
          </w:pPr>
        </w:p>
        <w:p w14:paraId="12757D2F" w14:textId="77777777" w:rsidR="00D92286" w:rsidRPr="00D92286" w:rsidRDefault="00D92286" w:rsidP="00D92286">
          <w:pPr>
            <w:spacing w:line="252" w:lineRule="auto"/>
            <w:jc w:val="left"/>
            <w:rPr>
              <w:rFonts w:eastAsia="Calibri" w:cs="Arial"/>
              <w:kern w:val="0"/>
              <w:sz w:val="28"/>
              <w:lang w:eastAsia="ar-SA"/>
              <w14:ligatures w14:val="none"/>
            </w:rPr>
          </w:pPr>
        </w:p>
        <w:p w14:paraId="40502D05" w14:textId="77777777" w:rsidR="00D92286" w:rsidRPr="00D92286" w:rsidRDefault="00D92286" w:rsidP="00D92286">
          <w:pPr>
            <w:spacing w:line="100" w:lineRule="atLeast"/>
            <w:jc w:val="right"/>
            <w:rPr>
              <w:rFonts w:eastAsia="Calibri" w:cs="Arial"/>
              <w:kern w:val="0"/>
              <w:sz w:val="32"/>
              <w:szCs w:val="36"/>
              <w:lang w:eastAsia="ar-SA"/>
              <w14:ligatures w14:val="none"/>
            </w:rPr>
          </w:pPr>
          <w:r w:rsidRPr="00D92286">
            <w:rPr>
              <w:rFonts w:eastAsia="Calibri" w:cs="Arial"/>
              <w:kern w:val="0"/>
              <w:sz w:val="32"/>
              <w:szCs w:val="36"/>
              <w:lang w:eastAsia="ar-SA"/>
              <w14:ligatures w14:val="none"/>
            </w:rPr>
            <w:t>Laureando:</w:t>
          </w:r>
        </w:p>
        <w:p w14:paraId="1FA71E1C" w14:textId="77777777" w:rsidR="009E01E7" w:rsidRPr="009E01E7" w:rsidRDefault="009E01E7" w:rsidP="009E01E7">
          <w:pPr>
            <w:spacing w:line="100" w:lineRule="atLeast"/>
            <w:jc w:val="right"/>
            <w:rPr>
              <w:rFonts w:eastAsia="Calibri" w:cs="Arial"/>
              <w:kern w:val="0"/>
              <w:sz w:val="32"/>
              <w:szCs w:val="36"/>
              <w:lang w:eastAsia="ar-SA"/>
              <w14:ligatures w14:val="none"/>
            </w:rPr>
          </w:pPr>
          <w:r w:rsidRPr="009E01E7">
            <w:rPr>
              <w:rFonts w:eastAsia="Calibri" w:cs="Arial"/>
              <w:kern w:val="0"/>
              <w:sz w:val="32"/>
              <w:szCs w:val="36"/>
              <w:lang w:eastAsia="ar-SA"/>
              <w14:ligatures w14:val="none"/>
            </w:rPr>
            <w:t xml:space="preserve">Alberto Mergoni </w:t>
          </w:r>
        </w:p>
        <w:p w14:paraId="373DE59A" w14:textId="77777777" w:rsidR="00D92286" w:rsidRPr="00D92286" w:rsidRDefault="00D92286" w:rsidP="00D92286">
          <w:pPr>
            <w:spacing w:line="100" w:lineRule="atLeast"/>
            <w:jc w:val="right"/>
            <w:rPr>
              <w:rFonts w:eastAsia="Calibri" w:cs="Arial"/>
              <w:kern w:val="0"/>
              <w:sz w:val="32"/>
              <w:szCs w:val="28"/>
              <w:lang w:eastAsia="ar-SA"/>
              <w14:ligatures w14:val="none"/>
            </w:rPr>
          </w:pPr>
          <w:r w:rsidRPr="00D92286">
            <w:rPr>
              <w:rFonts w:eastAsia="Calibri" w:cs="Arial"/>
              <w:kern w:val="0"/>
              <w:sz w:val="32"/>
              <w:szCs w:val="36"/>
              <w:lang w:eastAsia="ar-SA"/>
              <w14:ligatures w14:val="none"/>
            </w:rPr>
            <w:t>Matricola n. 736132</w:t>
          </w:r>
        </w:p>
        <w:p w14:paraId="5C9E0828" w14:textId="77777777" w:rsidR="00D92286" w:rsidRPr="00D92286" w:rsidRDefault="00D92286" w:rsidP="00D92286">
          <w:pPr>
            <w:spacing w:line="252" w:lineRule="auto"/>
            <w:jc w:val="left"/>
            <w:rPr>
              <w:rFonts w:eastAsia="Calibri" w:cs="Arial"/>
              <w:kern w:val="0"/>
              <w:sz w:val="28"/>
              <w:szCs w:val="28"/>
              <w:lang w:eastAsia="ar-SA"/>
              <w14:ligatures w14:val="none"/>
            </w:rPr>
          </w:pPr>
        </w:p>
        <w:p w14:paraId="35ABBDC0" w14:textId="77777777" w:rsidR="00D92286" w:rsidRPr="00D92286" w:rsidRDefault="00D92286" w:rsidP="00D92286">
          <w:pPr>
            <w:spacing w:line="252" w:lineRule="auto"/>
            <w:jc w:val="left"/>
            <w:rPr>
              <w:rFonts w:eastAsia="Calibri" w:cs="Arial"/>
              <w:kern w:val="0"/>
              <w:sz w:val="28"/>
              <w:szCs w:val="28"/>
              <w:lang w:eastAsia="ar-SA"/>
              <w14:ligatures w14:val="none"/>
            </w:rPr>
          </w:pPr>
        </w:p>
        <w:p w14:paraId="6A1A10DC" w14:textId="6FBDC81B" w:rsidR="00D97270" w:rsidRDefault="00D92286" w:rsidP="00C72D54">
          <w:pPr>
            <w:spacing w:before="120" w:after="0" w:line="100" w:lineRule="atLeast"/>
            <w:jc w:val="center"/>
            <w:rPr>
              <w:rFonts w:eastAsia="Calibri" w:cs="Arial"/>
              <w:i/>
              <w:iCs/>
              <w:color w:val="000000"/>
              <w:spacing w:val="15"/>
              <w:kern w:val="0"/>
              <w:sz w:val="36"/>
              <w:szCs w:val="36"/>
              <w:lang w:eastAsia="ar-SA"/>
              <w14:ligatures w14:val="none"/>
            </w:rPr>
            <w:sectPr w:rsidR="00D97270" w:rsidSect="00E501E0">
              <w:headerReference w:type="default" r:id="rId9"/>
              <w:footerReference w:type="default" r:id="rId10"/>
              <w:pgSz w:w="11906" w:h="16838"/>
              <w:pgMar w:top="1418" w:right="1134" w:bottom="1134" w:left="1134" w:header="709" w:footer="709" w:gutter="0"/>
              <w:pgNumType w:start="0"/>
              <w:cols w:space="708"/>
              <w:titlePg/>
              <w:docGrid w:linePitch="360"/>
            </w:sectPr>
          </w:pPr>
          <w:r w:rsidRPr="00D92286">
            <w:rPr>
              <w:rFonts w:eastAsia="Times New Roman" w:cs="Arial"/>
              <w:i/>
              <w:iCs/>
              <w:color w:val="000000"/>
              <w:spacing w:val="15"/>
              <w:kern w:val="0"/>
              <w:sz w:val="32"/>
              <w:szCs w:val="36"/>
              <w:lang w:eastAsia="ar-SA"/>
              <w14:ligatures w14:val="none"/>
            </w:rPr>
            <w:t>Anno Accademico 2023/20</w:t>
          </w:r>
          <w:r w:rsidR="00FE60EB">
            <w:rPr>
              <w:rFonts w:eastAsia="Times New Roman" w:cs="Arial"/>
              <w:i/>
              <w:iCs/>
              <w:color w:val="000000"/>
              <w:spacing w:val="15"/>
              <w:kern w:val="0"/>
              <w:sz w:val="32"/>
              <w:szCs w:val="36"/>
              <w:lang w:eastAsia="ar-SA"/>
              <w14:ligatures w14:val="none"/>
            </w:rPr>
            <w:t>24</w:t>
          </w:r>
        </w:p>
        <w:p w14:paraId="2955D3AE" w14:textId="1505A7CE" w:rsidR="00F2463B" w:rsidRPr="00457619" w:rsidRDefault="00000000" w:rsidP="001C5292">
          <w:pPr>
            <w:suppressAutoHyphens w:val="0"/>
            <w:spacing w:line="278" w:lineRule="auto"/>
            <w:jc w:val="left"/>
            <w:rPr>
              <w:rFonts w:eastAsia="Calibri" w:cs="Arial"/>
              <w:i/>
              <w:iCs/>
              <w:color w:val="000000"/>
              <w:spacing w:val="15"/>
              <w:kern w:val="0"/>
              <w:sz w:val="36"/>
              <w:szCs w:val="36"/>
              <w:lang w:eastAsia="ar-SA"/>
              <w14:ligatures w14:val="none"/>
            </w:rPr>
          </w:pPr>
        </w:p>
      </w:sdtContent>
    </w:sdt>
    <w:sdt>
      <w:sdtPr>
        <w:rPr>
          <w:rFonts w:eastAsiaTheme="minorHAnsi" w:cstheme="minorBidi"/>
          <w:b w:val="0"/>
          <w:spacing w:val="0"/>
          <w:sz w:val="24"/>
          <w:szCs w:val="22"/>
          <w:shd w:val="clear" w:color="auto" w:fill="auto"/>
        </w:rPr>
        <w:id w:val="-545911613"/>
        <w:docPartObj>
          <w:docPartGallery w:val="Table of Contents"/>
          <w:docPartUnique/>
        </w:docPartObj>
      </w:sdtPr>
      <w:sdtEndPr>
        <w:rPr>
          <w:rFonts w:cs="Arial"/>
          <w:bCs/>
          <w:szCs w:val="24"/>
        </w:rPr>
      </w:sdtEndPr>
      <w:sdtContent>
        <w:p w14:paraId="12A31292" w14:textId="74505221" w:rsidR="00F2463B" w:rsidRPr="00D97270" w:rsidRDefault="00F2463B" w:rsidP="00D97270">
          <w:pPr>
            <w:pStyle w:val="Basetitoli"/>
            <w:ind w:left="0" w:firstLine="0"/>
            <w:rPr>
              <w:rFonts w:eastAsiaTheme="minorHAnsi" w:cstheme="minorBidi"/>
              <w:b w:val="0"/>
              <w:spacing w:val="0"/>
              <w:sz w:val="24"/>
              <w:szCs w:val="22"/>
              <w:shd w:val="clear" w:color="auto" w:fill="auto"/>
            </w:rPr>
          </w:pPr>
          <w:r w:rsidRPr="006F058D">
            <w:t>Sommario</w:t>
          </w:r>
        </w:p>
        <w:p w14:paraId="75498C0B" w14:textId="231BC8B1" w:rsidR="004E008D" w:rsidRDefault="00F2463B">
          <w:pPr>
            <w:pStyle w:val="Sommario1"/>
            <w:tabs>
              <w:tab w:val="right" w:leader="dot" w:pos="7926"/>
            </w:tabs>
            <w:rPr>
              <w:rFonts w:asciiTheme="minorHAnsi" w:eastAsiaTheme="minorEastAsia" w:hAnsiTheme="minorHAnsi"/>
              <w:noProof/>
              <w:szCs w:val="24"/>
              <w:lang w:eastAsia="it-IT"/>
            </w:rPr>
          </w:pPr>
          <w:r w:rsidRPr="0035442C">
            <w:rPr>
              <w:rFonts w:cs="Arial"/>
              <w:szCs w:val="24"/>
            </w:rPr>
            <w:fldChar w:fldCharType="begin"/>
          </w:r>
          <w:r w:rsidRPr="0035442C">
            <w:rPr>
              <w:rFonts w:cs="Arial"/>
              <w:szCs w:val="24"/>
            </w:rPr>
            <w:instrText xml:space="preserve"> TOC \o "1-3" \h \z \u </w:instrText>
          </w:r>
          <w:r w:rsidRPr="0035442C">
            <w:rPr>
              <w:rFonts w:cs="Arial"/>
              <w:szCs w:val="24"/>
            </w:rPr>
            <w:fldChar w:fldCharType="separate"/>
          </w:r>
          <w:hyperlink w:anchor="_Toc171763410" w:history="1">
            <w:r w:rsidR="004E008D" w:rsidRPr="007823E6">
              <w:rPr>
                <w:rStyle w:val="Collegamentoipertestuale"/>
                <w:noProof/>
              </w:rPr>
              <w:t>Introduzione</w:t>
            </w:r>
            <w:r w:rsidR="004E008D">
              <w:rPr>
                <w:noProof/>
                <w:webHidden/>
              </w:rPr>
              <w:tab/>
            </w:r>
            <w:r w:rsidR="004E008D">
              <w:rPr>
                <w:noProof/>
                <w:webHidden/>
              </w:rPr>
              <w:fldChar w:fldCharType="begin"/>
            </w:r>
            <w:r w:rsidR="004E008D">
              <w:rPr>
                <w:noProof/>
                <w:webHidden/>
              </w:rPr>
              <w:instrText xml:space="preserve"> PAGEREF _Toc171763410 \h </w:instrText>
            </w:r>
            <w:r w:rsidR="004E008D">
              <w:rPr>
                <w:noProof/>
                <w:webHidden/>
              </w:rPr>
            </w:r>
            <w:r w:rsidR="004E008D">
              <w:rPr>
                <w:noProof/>
                <w:webHidden/>
              </w:rPr>
              <w:fldChar w:fldCharType="separate"/>
            </w:r>
            <w:r w:rsidR="00100ED1">
              <w:rPr>
                <w:noProof/>
                <w:webHidden/>
              </w:rPr>
              <w:t>3</w:t>
            </w:r>
            <w:r w:rsidR="004E008D">
              <w:rPr>
                <w:noProof/>
                <w:webHidden/>
              </w:rPr>
              <w:fldChar w:fldCharType="end"/>
            </w:r>
          </w:hyperlink>
        </w:p>
        <w:p w14:paraId="218E825A" w14:textId="05D58EF9" w:rsidR="004E008D" w:rsidRDefault="004E008D">
          <w:pPr>
            <w:pStyle w:val="Sommario1"/>
            <w:tabs>
              <w:tab w:val="left" w:pos="440"/>
              <w:tab w:val="right" w:leader="dot" w:pos="7926"/>
            </w:tabs>
            <w:rPr>
              <w:rFonts w:asciiTheme="minorHAnsi" w:eastAsiaTheme="minorEastAsia" w:hAnsiTheme="minorHAnsi"/>
              <w:noProof/>
              <w:szCs w:val="24"/>
              <w:lang w:eastAsia="it-IT"/>
            </w:rPr>
          </w:pPr>
          <w:hyperlink w:anchor="_Toc171763411" w:history="1">
            <w:r w:rsidRPr="007823E6">
              <w:rPr>
                <w:rStyle w:val="Collegamentoipertestuale"/>
                <w:noProof/>
              </w:rPr>
              <w:t>1</w:t>
            </w:r>
            <w:r>
              <w:rPr>
                <w:rFonts w:asciiTheme="minorHAnsi" w:eastAsiaTheme="minorEastAsia" w:hAnsiTheme="minorHAnsi"/>
                <w:noProof/>
                <w:szCs w:val="24"/>
                <w:lang w:eastAsia="it-IT"/>
              </w:rPr>
              <w:tab/>
            </w:r>
            <w:r w:rsidRPr="007823E6">
              <w:rPr>
                <w:rStyle w:val="Collegamentoipertestuale"/>
                <w:noProof/>
              </w:rPr>
              <w:t>Panoramica generale</w:t>
            </w:r>
            <w:r>
              <w:rPr>
                <w:noProof/>
                <w:webHidden/>
              </w:rPr>
              <w:tab/>
            </w:r>
            <w:r>
              <w:rPr>
                <w:noProof/>
                <w:webHidden/>
              </w:rPr>
              <w:fldChar w:fldCharType="begin"/>
            </w:r>
            <w:r>
              <w:rPr>
                <w:noProof/>
                <w:webHidden/>
              </w:rPr>
              <w:instrText xml:space="preserve"> PAGEREF _Toc171763411 \h </w:instrText>
            </w:r>
            <w:r>
              <w:rPr>
                <w:noProof/>
                <w:webHidden/>
              </w:rPr>
            </w:r>
            <w:r>
              <w:rPr>
                <w:noProof/>
                <w:webHidden/>
              </w:rPr>
              <w:fldChar w:fldCharType="separate"/>
            </w:r>
            <w:r w:rsidR="00100ED1">
              <w:rPr>
                <w:noProof/>
                <w:webHidden/>
              </w:rPr>
              <w:t>5</w:t>
            </w:r>
            <w:r>
              <w:rPr>
                <w:noProof/>
                <w:webHidden/>
              </w:rPr>
              <w:fldChar w:fldCharType="end"/>
            </w:r>
          </w:hyperlink>
        </w:p>
        <w:p w14:paraId="732B7003" w14:textId="1872E175" w:rsidR="004E008D" w:rsidRDefault="004E008D">
          <w:pPr>
            <w:pStyle w:val="Sommario2"/>
            <w:tabs>
              <w:tab w:val="left" w:pos="960"/>
              <w:tab w:val="right" w:leader="dot" w:pos="7926"/>
            </w:tabs>
            <w:rPr>
              <w:rFonts w:asciiTheme="minorHAnsi" w:eastAsiaTheme="minorEastAsia" w:hAnsiTheme="minorHAnsi"/>
              <w:noProof/>
              <w:szCs w:val="24"/>
              <w:lang w:eastAsia="it-IT"/>
            </w:rPr>
          </w:pPr>
          <w:hyperlink w:anchor="_Toc171763414" w:history="1">
            <w:r w:rsidRPr="007823E6">
              <w:rPr>
                <w:rStyle w:val="Collegamentoipertestuale"/>
                <w:noProof/>
              </w:rPr>
              <w:t>1.1</w:t>
            </w:r>
            <w:r>
              <w:rPr>
                <w:rFonts w:asciiTheme="minorHAnsi" w:eastAsiaTheme="minorEastAsia" w:hAnsiTheme="minorHAnsi"/>
                <w:noProof/>
                <w:szCs w:val="24"/>
                <w:lang w:eastAsia="it-IT"/>
              </w:rPr>
              <w:tab/>
            </w:r>
            <w:r w:rsidRPr="007823E6">
              <w:rPr>
                <w:rStyle w:val="Collegamentoipertestuale"/>
                <w:noProof/>
              </w:rPr>
              <w:t>Industrial IoT</w:t>
            </w:r>
            <w:r>
              <w:rPr>
                <w:noProof/>
                <w:webHidden/>
              </w:rPr>
              <w:tab/>
            </w:r>
            <w:r>
              <w:rPr>
                <w:noProof/>
                <w:webHidden/>
              </w:rPr>
              <w:fldChar w:fldCharType="begin"/>
            </w:r>
            <w:r>
              <w:rPr>
                <w:noProof/>
                <w:webHidden/>
              </w:rPr>
              <w:instrText xml:space="preserve"> PAGEREF _Toc171763414 \h </w:instrText>
            </w:r>
            <w:r>
              <w:rPr>
                <w:noProof/>
                <w:webHidden/>
              </w:rPr>
            </w:r>
            <w:r>
              <w:rPr>
                <w:noProof/>
                <w:webHidden/>
              </w:rPr>
              <w:fldChar w:fldCharType="separate"/>
            </w:r>
            <w:r w:rsidR="00100ED1">
              <w:rPr>
                <w:noProof/>
                <w:webHidden/>
              </w:rPr>
              <w:t>5</w:t>
            </w:r>
            <w:r>
              <w:rPr>
                <w:noProof/>
                <w:webHidden/>
              </w:rPr>
              <w:fldChar w:fldCharType="end"/>
            </w:r>
          </w:hyperlink>
        </w:p>
        <w:p w14:paraId="64752191" w14:textId="54C0B586" w:rsidR="004E008D" w:rsidRDefault="004E008D">
          <w:pPr>
            <w:pStyle w:val="Sommario2"/>
            <w:tabs>
              <w:tab w:val="left" w:pos="960"/>
              <w:tab w:val="right" w:leader="dot" w:pos="7926"/>
            </w:tabs>
            <w:rPr>
              <w:rFonts w:asciiTheme="minorHAnsi" w:eastAsiaTheme="minorEastAsia" w:hAnsiTheme="minorHAnsi"/>
              <w:noProof/>
              <w:szCs w:val="24"/>
              <w:lang w:eastAsia="it-IT"/>
            </w:rPr>
          </w:pPr>
          <w:hyperlink w:anchor="_Toc171763415" w:history="1">
            <w:r w:rsidRPr="007823E6">
              <w:rPr>
                <w:rStyle w:val="Collegamentoipertestuale"/>
                <w:noProof/>
              </w:rPr>
              <w:t>1.2</w:t>
            </w:r>
            <w:r>
              <w:rPr>
                <w:rFonts w:asciiTheme="minorHAnsi" w:eastAsiaTheme="minorEastAsia" w:hAnsiTheme="minorHAnsi"/>
                <w:noProof/>
                <w:szCs w:val="24"/>
                <w:lang w:eastAsia="it-IT"/>
              </w:rPr>
              <w:tab/>
            </w:r>
            <w:r w:rsidRPr="007823E6">
              <w:rPr>
                <w:rStyle w:val="Collegamentoipertestuale"/>
                <w:noProof/>
              </w:rPr>
              <w:t>Processo di laminazione</w:t>
            </w:r>
            <w:r>
              <w:rPr>
                <w:noProof/>
                <w:webHidden/>
              </w:rPr>
              <w:tab/>
            </w:r>
            <w:r>
              <w:rPr>
                <w:noProof/>
                <w:webHidden/>
              </w:rPr>
              <w:fldChar w:fldCharType="begin"/>
            </w:r>
            <w:r>
              <w:rPr>
                <w:noProof/>
                <w:webHidden/>
              </w:rPr>
              <w:instrText xml:space="preserve"> PAGEREF _Toc171763415 \h </w:instrText>
            </w:r>
            <w:r>
              <w:rPr>
                <w:noProof/>
                <w:webHidden/>
              </w:rPr>
            </w:r>
            <w:r>
              <w:rPr>
                <w:noProof/>
                <w:webHidden/>
              </w:rPr>
              <w:fldChar w:fldCharType="separate"/>
            </w:r>
            <w:r w:rsidR="00100ED1">
              <w:rPr>
                <w:noProof/>
                <w:webHidden/>
              </w:rPr>
              <w:t>7</w:t>
            </w:r>
            <w:r>
              <w:rPr>
                <w:noProof/>
                <w:webHidden/>
              </w:rPr>
              <w:fldChar w:fldCharType="end"/>
            </w:r>
          </w:hyperlink>
        </w:p>
        <w:p w14:paraId="7C95A8E4" w14:textId="38C42BAD" w:rsidR="004E008D" w:rsidRDefault="004E008D">
          <w:pPr>
            <w:pStyle w:val="Sommario3"/>
            <w:tabs>
              <w:tab w:val="left" w:pos="1440"/>
              <w:tab w:val="right" w:leader="dot" w:pos="7926"/>
            </w:tabs>
            <w:rPr>
              <w:rFonts w:asciiTheme="minorHAnsi" w:eastAsiaTheme="minorEastAsia" w:hAnsiTheme="minorHAnsi"/>
              <w:noProof/>
              <w:szCs w:val="24"/>
              <w:lang w:eastAsia="it-IT"/>
            </w:rPr>
          </w:pPr>
          <w:hyperlink w:anchor="_Toc171763416" w:history="1">
            <w:r w:rsidRPr="007823E6">
              <w:rPr>
                <w:rStyle w:val="Collegamentoipertestuale"/>
                <w:noProof/>
              </w:rPr>
              <w:t>1.2.1</w:t>
            </w:r>
            <w:r>
              <w:rPr>
                <w:rFonts w:asciiTheme="minorHAnsi" w:eastAsiaTheme="minorEastAsia" w:hAnsiTheme="minorHAnsi"/>
                <w:noProof/>
                <w:szCs w:val="24"/>
                <w:lang w:eastAsia="it-IT"/>
              </w:rPr>
              <w:tab/>
            </w:r>
            <w:r w:rsidRPr="007823E6">
              <w:rPr>
                <w:rStyle w:val="Collegamentoipertestuale"/>
                <w:noProof/>
              </w:rPr>
              <w:t>Componenti</w:t>
            </w:r>
            <w:r>
              <w:rPr>
                <w:noProof/>
                <w:webHidden/>
              </w:rPr>
              <w:tab/>
            </w:r>
            <w:r>
              <w:rPr>
                <w:noProof/>
                <w:webHidden/>
              </w:rPr>
              <w:fldChar w:fldCharType="begin"/>
            </w:r>
            <w:r>
              <w:rPr>
                <w:noProof/>
                <w:webHidden/>
              </w:rPr>
              <w:instrText xml:space="preserve"> PAGEREF _Toc171763416 \h </w:instrText>
            </w:r>
            <w:r>
              <w:rPr>
                <w:noProof/>
                <w:webHidden/>
              </w:rPr>
            </w:r>
            <w:r>
              <w:rPr>
                <w:noProof/>
                <w:webHidden/>
              </w:rPr>
              <w:fldChar w:fldCharType="separate"/>
            </w:r>
            <w:r w:rsidR="00100ED1">
              <w:rPr>
                <w:noProof/>
                <w:webHidden/>
              </w:rPr>
              <w:t>9</w:t>
            </w:r>
            <w:r>
              <w:rPr>
                <w:noProof/>
                <w:webHidden/>
              </w:rPr>
              <w:fldChar w:fldCharType="end"/>
            </w:r>
          </w:hyperlink>
        </w:p>
        <w:p w14:paraId="147D1E47" w14:textId="308EDCA0" w:rsidR="004E008D" w:rsidRDefault="004E008D">
          <w:pPr>
            <w:pStyle w:val="Sommario2"/>
            <w:tabs>
              <w:tab w:val="left" w:pos="960"/>
              <w:tab w:val="right" w:leader="dot" w:pos="7926"/>
            </w:tabs>
            <w:rPr>
              <w:rFonts w:asciiTheme="minorHAnsi" w:eastAsiaTheme="minorEastAsia" w:hAnsiTheme="minorHAnsi"/>
              <w:noProof/>
              <w:szCs w:val="24"/>
              <w:lang w:eastAsia="it-IT"/>
            </w:rPr>
          </w:pPr>
          <w:hyperlink w:anchor="_Toc171763417" w:history="1">
            <w:r w:rsidRPr="007823E6">
              <w:rPr>
                <w:rStyle w:val="Collegamentoipertestuale"/>
                <w:noProof/>
              </w:rPr>
              <w:t>1.3</w:t>
            </w:r>
            <w:r>
              <w:rPr>
                <w:rFonts w:asciiTheme="minorHAnsi" w:eastAsiaTheme="minorEastAsia" w:hAnsiTheme="minorHAnsi"/>
                <w:noProof/>
                <w:szCs w:val="24"/>
                <w:lang w:eastAsia="it-IT"/>
              </w:rPr>
              <w:tab/>
            </w:r>
            <w:r w:rsidRPr="007823E6">
              <w:rPr>
                <w:rStyle w:val="Collegamentoipertestuale"/>
                <w:noProof/>
              </w:rPr>
              <w:t>Monitoraggio</w:t>
            </w:r>
            <w:r>
              <w:rPr>
                <w:noProof/>
                <w:webHidden/>
              </w:rPr>
              <w:tab/>
            </w:r>
            <w:r>
              <w:rPr>
                <w:noProof/>
                <w:webHidden/>
              </w:rPr>
              <w:fldChar w:fldCharType="begin"/>
            </w:r>
            <w:r>
              <w:rPr>
                <w:noProof/>
                <w:webHidden/>
              </w:rPr>
              <w:instrText xml:space="preserve"> PAGEREF _Toc171763417 \h </w:instrText>
            </w:r>
            <w:r>
              <w:rPr>
                <w:noProof/>
                <w:webHidden/>
              </w:rPr>
            </w:r>
            <w:r>
              <w:rPr>
                <w:noProof/>
                <w:webHidden/>
              </w:rPr>
              <w:fldChar w:fldCharType="separate"/>
            </w:r>
            <w:r w:rsidR="00100ED1">
              <w:rPr>
                <w:noProof/>
                <w:webHidden/>
              </w:rPr>
              <w:t>10</w:t>
            </w:r>
            <w:r>
              <w:rPr>
                <w:noProof/>
                <w:webHidden/>
              </w:rPr>
              <w:fldChar w:fldCharType="end"/>
            </w:r>
          </w:hyperlink>
        </w:p>
        <w:p w14:paraId="1EFF4F8E" w14:textId="2C55AE93" w:rsidR="004E008D" w:rsidRDefault="004E008D">
          <w:pPr>
            <w:pStyle w:val="Sommario2"/>
            <w:tabs>
              <w:tab w:val="left" w:pos="960"/>
              <w:tab w:val="right" w:leader="dot" w:pos="7926"/>
            </w:tabs>
            <w:rPr>
              <w:rFonts w:asciiTheme="minorHAnsi" w:eastAsiaTheme="minorEastAsia" w:hAnsiTheme="minorHAnsi"/>
              <w:noProof/>
              <w:szCs w:val="24"/>
              <w:lang w:eastAsia="it-IT"/>
            </w:rPr>
          </w:pPr>
          <w:hyperlink w:anchor="_Toc171763418" w:history="1">
            <w:r w:rsidRPr="007823E6">
              <w:rPr>
                <w:rStyle w:val="Collegamentoipertestuale"/>
                <w:noProof/>
              </w:rPr>
              <w:t>1.4</w:t>
            </w:r>
            <w:r>
              <w:rPr>
                <w:rFonts w:asciiTheme="minorHAnsi" w:eastAsiaTheme="minorEastAsia" w:hAnsiTheme="minorHAnsi"/>
                <w:noProof/>
                <w:szCs w:val="24"/>
                <w:lang w:eastAsia="it-IT"/>
              </w:rPr>
              <w:tab/>
            </w:r>
            <w:r w:rsidRPr="007823E6">
              <w:rPr>
                <w:rStyle w:val="Collegamentoipertestuale"/>
                <w:noProof/>
              </w:rPr>
              <w:t>Manutenzione predittiva</w:t>
            </w:r>
            <w:r>
              <w:rPr>
                <w:noProof/>
                <w:webHidden/>
              </w:rPr>
              <w:tab/>
            </w:r>
            <w:r>
              <w:rPr>
                <w:noProof/>
                <w:webHidden/>
              </w:rPr>
              <w:fldChar w:fldCharType="begin"/>
            </w:r>
            <w:r>
              <w:rPr>
                <w:noProof/>
                <w:webHidden/>
              </w:rPr>
              <w:instrText xml:space="preserve"> PAGEREF _Toc171763418 \h </w:instrText>
            </w:r>
            <w:r>
              <w:rPr>
                <w:noProof/>
                <w:webHidden/>
              </w:rPr>
            </w:r>
            <w:r>
              <w:rPr>
                <w:noProof/>
                <w:webHidden/>
              </w:rPr>
              <w:fldChar w:fldCharType="separate"/>
            </w:r>
            <w:r w:rsidR="00100ED1">
              <w:rPr>
                <w:noProof/>
                <w:webHidden/>
              </w:rPr>
              <w:t>11</w:t>
            </w:r>
            <w:r>
              <w:rPr>
                <w:noProof/>
                <w:webHidden/>
              </w:rPr>
              <w:fldChar w:fldCharType="end"/>
            </w:r>
          </w:hyperlink>
        </w:p>
        <w:p w14:paraId="439BB22F" w14:textId="05E68294" w:rsidR="004E008D" w:rsidRDefault="004E008D">
          <w:pPr>
            <w:pStyle w:val="Sommario1"/>
            <w:tabs>
              <w:tab w:val="left" w:pos="440"/>
              <w:tab w:val="right" w:leader="dot" w:pos="7926"/>
            </w:tabs>
            <w:rPr>
              <w:rFonts w:asciiTheme="minorHAnsi" w:eastAsiaTheme="minorEastAsia" w:hAnsiTheme="minorHAnsi"/>
              <w:noProof/>
              <w:szCs w:val="24"/>
              <w:lang w:eastAsia="it-IT"/>
            </w:rPr>
          </w:pPr>
          <w:hyperlink w:anchor="_Toc171763419" w:history="1">
            <w:r w:rsidRPr="007823E6">
              <w:rPr>
                <w:rStyle w:val="Collegamentoipertestuale"/>
                <w:noProof/>
              </w:rPr>
              <w:t>2</w:t>
            </w:r>
            <w:r>
              <w:rPr>
                <w:rFonts w:asciiTheme="minorHAnsi" w:eastAsiaTheme="minorEastAsia" w:hAnsiTheme="minorHAnsi"/>
                <w:noProof/>
                <w:szCs w:val="24"/>
                <w:lang w:eastAsia="it-IT"/>
              </w:rPr>
              <w:tab/>
            </w:r>
            <w:r w:rsidRPr="007823E6">
              <w:rPr>
                <w:rStyle w:val="Collegamentoipertestuale"/>
                <w:noProof/>
              </w:rPr>
              <w:t>Componenti del progetto</w:t>
            </w:r>
            <w:r>
              <w:rPr>
                <w:noProof/>
                <w:webHidden/>
              </w:rPr>
              <w:tab/>
            </w:r>
            <w:r>
              <w:rPr>
                <w:noProof/>
                <w:webHidden/>
              </w:rPr>
              <w:fldChar w:fldCharType="begin"/>
            </w:r>
            <w:r>
              <w:rPr>
                <w:noProof/>
                <w:webHidden/>
              </w:rPr>
              <w:instrText xml:space="preserve"> PAGEREF _Toc171763419 \h </w:instrText>
            </w:r>
            <w:r>
              <w:rPr>
                <w:noProof/>
                <w:webHidden/>
              </w:rPr>
            </w:r>
            <w:r>
              <w:rPr>
                <w:noProof/>
                <w:webHidden/>
              </w:rPr>
              <w:fldChar w:fldCharType="separate"/>
            </w:r>
            <w:r w:rsidR="00100ED1">
              <w:rPr>
                <w:noProof/>
                <w:webHidden/>
              </w:rPr>
              <w:t>13</w:t>
            </w:r>
            <w:r>
              <w:rPr>
                <w:noProof/>
                <w:webHidden/>
              </w:rPr>
              <w:fldChar w:fldCharType="end"/>
            </w:r>
          </w:hyperlink>
        </w:p>
        <w:p w14:paraId="470F865F" w14:textId="74AD4DB5" w:rsidR="004E008D" w:rsidRDefault="004E008D">
          <w:pPr>
            <w:pStyle w:val="Sommario2"/>
            <w:tabs>
              <w:tab w:val="left" w:pos="960"/>
              <w:tab w:val="right" w:leader="dot" w:pos="7926"/>
            </w:tabs>
            <w:rPr>
              <w:rFonts w:asciiTheme="minorHAnsi" w:eastAsiaTheme="minorEastAsia" w:hAnsiTheme="minorHAnsi"/>
              <w:noProof/>
              <w:szCs w:val="24"/>
              <w:lang w:eastAsia="it-IT"/>
            </w:rPr>
          </w:pPr>
          <w:hyperlink w:anchor="_Toc171763422" w:history="1">
            <w:r w:rsidRPr="007823E6">
              <w:rPr>
                <w:rStyle w:val="Collegamentoipertestuale"/>
                <w:noProof/>
              </w:rPr>
              <w:t>2.1</w:t>
            </w:r>
            <w:r>
              <w:rPr>
                <w:rFonts w:asciiTheme="minorHAnsi" w:eastAsiaTheme="minorEastAsia" w:hAnsiTheme="minorHAnsi"/>
                <w:noProof/>
                <w:szCs w:val="24"/>
                <w:lang w:eastAsia="it-IT"/>
              </w:rPr>
              <w:tab/>
            </w:r>
            <w:r w:rsidRPr="007823E6">
              <w:rPr>
                <w:rStyle w:val="Collegamentoipertestuale"/>
                <w:noProof/>
              </w:rPr>
              <w:t>SCADA</w:t>
            </w:r>
            <w:r>
              <w:rPr>
                <w:noProof/>
                <w:webHidden/>
              </w:rPr>
              <w:tab/>
            </w:r>
            <w:r>
              <w:rPr>
                <w:noProof/>
                <w:webHidden/>
              </w:rPr>
              <w:fldChar w:fldCharType="begin"/>
            </w:r>
            <w:r>
              <w:rPr>
                <w:noProof/>
                <w:webHidden/>
              </w:rPr>
              <w:instrText xml:space="preserve"> PAGEREF _Toc171763422 \h </w:instrText>
            </w:r>
            <w:r>
              <w:rPr>
                <w:noProof/>
                <w:webHidden/>
              </w:rPr>
            </w:r>
            <w:r>
              <w:rPr>
                <w:noProof/>
                <w:webHidden/>
              </w:rPr>
              <w:fldChar w:fldCharType="separate"/>
            </w:r>
            <w:r w:rsidR="00100ED1">
              <w:rPr>
                <w:noProof/>
                <w:webHidden/>
              </w:rPr>
              <w:t>13</w:t>
            </w:r>
            <w:r>
              <w:rPr>
                <w:noProof/>
                <w:webHidden/>
              </w:rPr>
              <w:fldChar w:fldCharType="end"/>
            </w:r>
          </w:hyperlink>
        </w:p>
        <w:p w14:paraId="39A2C76C" w14:textId="6B6961DB" w:rsidR="004E008D" w:rsidRDefault="004E008D">
          <w:pPr>
            <w:pStyle w:val="Sommario2"/>
            <w:tabs>
              <w:tab w:val="left" w:pos="960"/>
              <w:tab w:val="right" w:leader="dot" w:pos="7926"/>
            </w:tabs>
            <w:rPr>
              <w:rFonts w:asciiTheme="minorHAnsi" w:eastAsiaTheme="minorEastAsia" w:hAnsiTheme="minorHAnsi"/>
              <w:noProof/>
              <w:szCs w:val="24"/>
              <w:lang w:eastAsia="it-IT"/>
            </w:rPr>
          </w:pPr>
          <w:hyperlink w:anchor="_Toc171763423" w:history="1">
            <w:r w:rsidRPr="007823E6">
              <w:rPr>
                <w:rStyle w:val="Collegamentoipertestuale"/>
                <w:noProof/>
              </w:rPr>
              <w:t>2.2</w:t>
            </w:r>
            <w:r>
              <w:rPr>
                <w:rFonts w:asciiTheme="minorHAnsi" w:eastAsiaTheme="minorEastAsia" w:hAnsiTheme="minorHAnsi"/>
                <w:noProof/>
                <w:szCs w:val="24"/>
                <w:lang w:eastAsia="it-IT"/>
              </w:rPr>
              <w:tab/>
            </w:r>
            <w:r w:rsidRPr="007823E6">
              <w:rPr>
                <w:rStyle w:val="Collegamentoipertestuale"/>
                <w:noProof/>
              </w:rPr>
              <w:t>Node-Red</w:t>
            </w:r>
            <w:r>
              <w:rPr>
                <w:noProof/>
                <w:webHidden/>
              </w:rPr>
              <w:tab/>
            </w:r>
            <w:r>
              <w:rPr>
                <w:noProof/>
                <w:webHidden/>
              </w:rPr>
              <w:fldChar w:fldCharType="begin"/>
            </w:r>
            <w:r>
              <w:rPr>
                <w:noProof/>
                <w:webHidden/>
              </w:rPr>
              <w:instrText xml:space="preserve"> PAGEREF _Toc171763423 \h </w:instrText>
            </w:r>
            <w:r>
              <w:rPr>
                <w:noProof/>
                <w:webHidden/>
              </w:rPr>
            </w:r>
            <w:r>
              <w:rPr>
                <w:noProof/>
                <w:webHidden/>
              </w:rPr>
              <w:fldChar w:fldCharType="separate"/>
            </w:r>
            <w:r w:rsidR="00100ED1">
              <w:rPr>
                <w:noProof/>
                <w:webHidden/>
              </w:rPr>
              <w:t>16</w:t>
            </w:r>
            <w:r>
              <w:rPr>
                <w:noProof/>
                <w:webHidden/>
              </w:rPr>
              <w:fldChar w:fldCharType="end"/>
            </w:r>
          </w:hyperlink>
        </w:p>
        <w:p w14:paraId="34C95D11" w14:textId="47495684" w:rsidR="004E008D" w:rsidRDefault="004E008D">
          <w:pPr>
            <w:pStyle w:val="Sommario2"/>
            <w:tabs>
              <w:tab w:val="left" w:pos="960"/>
              <w:tab w:val="right" w:leader="dot" w:pos="7926"/>
            </w:tabs>
            <w:rPr>
              <w:rFonts w:asciiTheme="minorHAnsi" w:eastAsiaTheme="minorEastAsia" w:hAnsiTheme="minorHAnsi"/>
              <w:noProof/>
              <w:szCs w:val="24"/>
              <w:lang w:eastAsia="it-IT"/>
            </w:rPr>
          </w:pPr>
          <w:hyperlink w:anchor="_Toc171763424" w:history="1">
            <w:r w:rsidRPr="007823E6">
              <w:rPr>
                <w:rStyle w:val="Collegamentoipertestuale"/>
                <w:noProof/>
              </w:rPr>
              <w:t>2.3</w:t>
            </w:r>
            <w:r>
              <w:rPr>
                <w:rFonts w:asciiTheme="minorHAnsi" w:eastAsiaTheme="minorEastAsia" w:hAnsiTheme="minorHAnsi"/>
                <w:noProof/>
                <w:szCs w:val="24"/>
                <w:lang w:eastAsia="it-IT"/>
              </w:rPr>
              <w:tab/>
            </w:r>
            <w:r w:rsidRPr="007823E6">
              <w:rPr>
                <w:rStyle w:val="Collegamentoipertestuale"/>
                <w:noProof/>
              </w:rPr>
              <w:t>Grafana</w:t>
            </w:r>
            <w:r>
              <w:rPr>
                <w:noProof/>
                <w:webHidden/>
              </w:rPr>
              <w:tab/>
            </w:r>
            <w:r>
              <w:rPr>
                <w:noProof/>
                <w:webHidden/>
              </w:rPr>
              <w:fldChar w:fldCharType="begin"/>
            </w:r>
            <w:r>
              <w:rPr>
                <w:noProof/>
                <w:webHidden/>
              </w:rPr>
              <w:instrText xml:space="preserve"> PAGEREF _Toc171763424 \h </w:instrText>
            </w:r>
            <w:r>
              <w:rPr>
                <w:noProof/>
                <w:webHidden/>
              </w:rPr>
            </w:r>
            <w:r>
              <w:rPr>
                <w:noProof/>
                <w:webHidden/>
              </w:rPr>
              <w:fldChar w:fldCharType="separate"/>
            </w:r>
            <w:r w:rsidR="00100ED1">
              <w:rPr>
                <w:noProof/>
                <w:webHidden/>
              </w:rPr>
              <w:t>19</w:t>
            </w:r>
            <w:r>
              <w:rPr>
                <w:noProof/>
                <w:webHidden/>
              </w:rPr>
              <w:fldChar w:fldCharType="end"/>
            </w:r>
          </w:hyperlink>
        </w:p>
        <w:p w14:paraId="2C041F0E" w14:textId="17E6BEED" w:rsidR="004E008D" w:rsidRDefault="004E008D">
          <w:pPr>
            <w:pStyle w:val="Sommario2"/>
            <w:tabs>
              <w:tab w:val="left" w:pos="960"/>
              <w:tab w:val="right" w:leader="dot" w:pos="7926"/>
            </w:tabs>
            <w:rPr>
              <w:rFonts w:asciiTheme="minorHAnsi" w:eastAsiaTheme="minorEastAsia" w:hAnsiTheme="minorHAnsi"/>
              <w:noProof/>
              <w:szCs w:val="24"/>
              <w:lang w:eastAsia="it-IT"/>
            </w:rPr>
          </w:pPr>
          <w:hyperlink w:anchor="_Toc171763425" w:history="1">
            <w:r w:rsidRPr="007823E6">
              <w:rPr>
                <w:rStyle w:val="Collegamentoipertestuale"/>
                <w:noProof/>
              </w:rPr>
              <w:t>2.4</w:t>
            </w:r>
            <w:r>
              <w:rPr>
                <w:rFonts w:asciiTheme="minorHAnsi" w:eastAsiaTheme="minorEastAsia" w:hAnsiTheme="minorHAnsi"/>
                <w:noProof/>
                <w:szCs w:val="24"/>
                <w:lang w:eastAsia="it-IT"/>
              </w:rPr>
              <w:tab/>
            </w:r>
            <w:r w:rsidRPr="007823E6">
              <w:rPr>
                <w:rStyle w:val="Collegamentoipertestuale"/>
                <w:noProof/>
              </w:rPr>
              <w:t>Database</w:t>
            </w:r>
            <w:r>
              <w:rPr>
                <w:noProof/>
                <w:webHidden/>
              </w:rPr>
              <w:tab/>
            </w:r>
            <w:r>
              <w:rPr>
                <w:noProof/>
                <w:webHidden/>
              </w:rPr>
              <w:fldChar w:fldCharType="begin"/>
            </w:r>
            <w:r>
              <w:rPr>
                <w:noProof/>
                <w:webHidden/>
              </w:rPr>
              <w:instrText xml:space="preserve"> PAGEREF _Toc171763425 \h </w:instrText>
            </w:r>
            <w:r>
              <w:rPr>
                <w:noProof/>
                <w:webHidden/>
              </w:rPr>
            </w:r>
            <w:r>
              <w:rPr>
                <w:noProof/>
                <w:webHidden/>
              </w:rPr>
              <w:fldChar w:fldCharType="separate"/>
            </w:r>
            <w:r w:rsidR="00100ED1">
              <w:rPr>
                <w:noProof/>
                <w:webHidden/>
              </w:rPr>
              <w:t>20</w:t>
            </w:r>
            <w:r>
              <w:rPr>
                <w:noProof/>
                <w:webHidden/>
              </w:rPr>
              <w:fldChar w:fldCharType="end"/>
            </w:r>
          </w:hyperlink>
        </w:p>
        <w:p w14:paraId="352839AC" w14:textId="05365716" w:rsidR="004E008D" w:rsidRDefault="004E008D">
          <w:pPr>
            <w:pStyle w:val="Sommario3"/>
            <w:tabs>
              <w:tab w:val="left" w:pos="1440"/>
              <w:tab w:val="right" w:leader="dot" w:pos="7926"/>
            </w:tabs>
            <w:rPr>
              <w:rFonts w:asciiTheme="minorHAnsi" w:eastAsiaTheme="minorEastAsia" w:hAnsiTheme="minorHAnsi"/>
              <w:noProof/>
              <w:szCs w:val="24"/>
              <w:lang w:eastAsia="it-IT"/>
            </w:rPr>
          </w:pPr>
          <w:hyperlink w:anchor="_Toc171763426" w:history="1">
            <w:r w:rsidRPr="007823E6">
              <w:rPr>
                <w:rStyle w:val="Collegamentoipertestuale"/>
                <w:noProof/>
              </w:rPr>
              <w:t>2.4.1</w:t>
            </w:r>
            <w:r>
              <w:rPr>
                <w:rFonts w:asciiTheme="minorHAnsi" w:eastAsiaTheme="minorEastAsia" w:hAnsiTheme="minorHAnsi"/>
                <w:noProof/>
                <w:szCs w:val="24"/>
                <w:lang w:eastAsia="it-IT"/>
              </w:rPr>
              <w:tab/>
            </w:r>
            <w:r w:rsidRPr="007823E6">
              <w:rPr>
                <w:rStyle w:val="Collegamentoipertestuale"/>
                <w:noProof/>
              </w:rPr>
              <w:t>SQL</w:t>
            </w:r>
            <w:r>
              <w:rPr>
                <w:noProof/>
                <w:webHidden/>
              </w:rPr>
              <w:tab/>
            </w:r>
            <w:r>
              <w:rPr>
                <w:noProof/>
                <w:webHidden/>
              </w:rPr>
              <w:fldChar w:fldCharType="begin"/>
            </w:r>
            <w:r>
              <w:rPr>
                <w:noProof/>
                <w:webHidden/>
              </w:rPr>
              <w:instrText xml:space="preserve"> PAGEREF _Toc171763426 \h </w:instrText>
            </w:r>
            <w:r>
              <w:rPr>
                <w:noProof/>
                <w:webHidden/>
              </w:rPr>
            </w:r>
            <w:r>
              <w:rPr>
                <w:noProof/>
                <w:webHidden/>
              </w:rPr>
              <w:fldChar w:fldCharType="separate"/>
            </w:r>
            <w:r w:rsidR="00100ED1">
              <w:rPr>
                <w:noProof/>
                <w:webHidden/>
              </w:rPr>
              <w:t>22</w:t>
            </w:r>
            <w:r>
              <w:rPr>
                <w:noProof/>
                <w:webHidden/>
              </w:rPr>
              <w:fldChar w:fldCharType="end"/>
            </w:r>
          </w:hyperlink>
        </w:p>
        <w:p w14:paraId="6339504D" w14:textId="6DDBE8B4" w:rsidR="004E008D" w:rsidRDefault="004E008D">
          <w:pPr>
            <w:pStyle w:val="Sommario3"/>
            <w:tabs>
              <w:tab w:val="left" w:pos="1440"/>
              <w:tab w:val="right" w:leader="dot" w:pos="7926"/>
            </w:tabs>
            <w:rPr>
              <w:rFonts w:asciiTheme="minorHAnsi" w:eastAsiaTheme="minorEastAsia" w:hAnsiTheme="minorHAnsi"/>
              <w:noProof/>
              <w:szCs w:val="24"/>
              <w:lang w:eastAsia="it-IT"/>
            </w:rPr>
          </w:pPr>
          <w:hyperlink w:anchor="_Toc171763427" w:history="1">
            <w:r w:rsidRPr="007823E6">
              <w:rPr>
                <w:rStyle w:val="Collegamentoipertestuale"/>
                <w:noProof/>
              </w:rPr>
              <w:t>2.4.2</w:t>
            </w:r>
            <w:r>
              <w:rPr>
                <w:rFonts w:asciiTheme="minorHAnsi" w:eastAsiaTheme="minorEastAsia" w:hAnsiTheme="minorHAnsi"/>
                <w:noProof/>
                <w:szCs w:val="24"/>
                <w:lang w:eastAsia="it-IT"/>
              </w:rPr>
              <w:tab/>
            </w:r>
            <w:r w:rsidRPr="007823E6">
              <w:rPr>
                <w:rStyle w:val="Collegamentoipertestuale"/>
                <w:noProof/>
              </w:rPr>
              <w:t>Microsoft SQL</w:t>
            </w:r>
            <w:r>
              <w:rPr>
                <w:noProof/>
                <w:webHidden/>
              </w:rPr>
              <w:tab/>
            </w:r>
            <w:r>
              <w:rPr>
                <w:noProof/>
                <w:webHidden/>
              </w:rPr>
              <w:fldChar w:fldCharType="begin"/>
            </w:r>
            <w:r>
              <w:rPr>
                <w:noProof/>
                <w:webHidden/>
              </w:rPr>
              <w:instrText xml:space="preserve"> PAGEREF _Toc171763427 \h </w:instrText>
            </w:r>
            <w:r>
              <w:rPr>
                <w:noProof/>
                <w:webHidden/>
              </w:rPr>
            </w:r>
            <w:r>
              <w:rPr>
                <w:noProof/>
                <w:webHidden/>
              </w:rPr>
              <w:fldChar w:fldCharType="separate"/>
            </w:r>
            <w:r w:rsidR="00100ED1">
              <w:rPr>
                <w:noProof/>
                <w:webHidden/>
              </w:rPr>
              <w:t>22</w:t>
            </w:r>
            <w:r>
              <w:rPr>
                <w:noProof/>
                <w:webHidden/>
              </w:rPr>
              <w:fldChar w:fldCharType="end"/>
            </w:r>
          </w:hyperlink>
        </w:p>
        <w:p w14:paraId="28CA8B7E" w14:textId="1A962125" w:rsidR="004E008D" w:rsidRDefault="004E008D">
          <w:pPr>
            <w:pStyle w:val="Sommario2"/>
            <w:tabs>
              <w:tab w:val="left" w:pos="960"/>
              <w:tab w:val="right" w:leader="dot" w:pos="7926"/>
            </w:tabs>
            <w:rPr>
              <w:rFonts w:asciiTheme="minorHAnsi" w:eastAsiaTheme="minorEastAsia" w:hAnsiTheme="minorHAnsi"/>
              <w:noProof/>
              <w:szCs w:val="24"/>
              <w:lang w:eastAsia="it-IT"/>
            </w:rPr>
          </w:pPr>
          <w:hyperlink w:anchor="_Toc171763428" w:history="1">
            <w:r w:rsidRPr="007823E6">
              <w:rPr>
                <w:rStyle w:val="Collegamentoipertestuale"/>
                <w:noProof/>
              </w:rPr>
              <w:t>2.5</w:t>
            </w:r>
            <w:r>
              <w:rPr>
                <w:rFonts w:asciiTheme="minorHAnsi" w:eastAsiaTheme="minorEastAsia" w:hAnsiTheme="minorHAnsi"/>
                <w:noProof/>
                <w:szCs w:val="24"/>
                <w:lang w:eastAsia="it-IT"/>
              </w:rPr>
              <w:tab/>
            </w:r>
            <w:r w:rsidRPr="007823E6">
              <w:rPr>
                <w:rStyle w:val="Collegamentoipertestuale"/>
                <w:noProof/>
              </w:rPr>
              <w:t>Comunicazione</w:t>
            </w:r>
            <w:r>
              <w:rPr>
                <w:noProof/>
                <w:webHidden/>
              </w:rPr>
              <w:tab/>
            </w:r>
            <w:r>
              <w:rPr>
                <w:noProof/>
                <w:webHidden/>
              </w:rPr>
              <w:fldChar w:fldCharType="begin"/>
            </w:r>
            <w:r>
              <w:rPr>
                <w:noProof/>
                <w:webHidden/>
              </w:rPr>
              <w:instrText xml:space="preserve"> PAGEREF _Toc171763428 \h </w:instrText>
            </w:r>
            <w:r>
              <w:rPr>
                <w:noProof/>
                <w:webHidden/>
              </w:rPr>
            </w:r>
            <w:r>
              <w:rPr>
                <w:noProof/>
                <w:webHidden/>
              </w:rPr>
              <w:fldChar w:fldCharType="separate"/>
            </w:r>
            <w:r w:rsidR="00100ED1">
              <w:rPr>
                <w:noProof/>
                <w:webHidden/>
              </w:rPr>
              <w:t>26</w:t>
            </w:r>
            <w:r>
              <w:rPr>
                <w:noProof/>
                <w:webHidden/>
              </w:rPr>
              <w:fldChar w:fldCharType="end"/>
            </w:r>
          </w:hyperlink>
        </w:p>
        <w:p w14:paraId="7D561B5D" w14:textId="7D2D01ED" w:rsidR="004E008D" w:rsidRDefault="004E008D">
          <w:pPr>
            <w:pStyle w:val="Sommario3"/>
            <w:tabs>
              <w:tab w:val="left" w:pos="1440"/>
              <w:tab w:val="right" w:leader="dot" w:pos="7926"/>
            </w:tabs>
            <w:rPr>
              <w:rFonts w:asciiTheme="minorHAnsi" w:eastAsiaTheme="minorEastAsia" w:hAnsiTheme="minorHAnsi"/>
              <w:noProof/>
              <w:szCs w:val="24"/>
              <w:lang w:eastAsia="it-IT"/>
            </w:rPr>
          </w:pPr>
          <w:hyperlink w:anchor="_Toc171763429" w:history="1">
            <w:r w:rsidRPr="007823E6">
              <w:rPr>
                <w:rStyle w:val="Collegamentoipertestuale"/>
                <w:noProof/>
              </w:rPr>
              <w:t>2.5.1</w:t>
            </w:r>
            <w:r>
              <w:rPr>
                <w:rFonts w:asciiTheme="minorHAnsi" w:eastAsiaTheme="minorEastAsia" w:hAnsiTheme="minorHAnsi"/>
                <w:noProof/>
                <w:szCs w:val="24"/>
                <w:lang w:eastAsia="it-IT"/>
              </w:rPr>
              <w:tab/>
            </w:r>
            <w:r w:rsidRPr="007823E6">
              <w:rPr>
                <w:rStyle w:val="Collegamentoipertestuale"/>
                <w:noProof/>
                <w:shd w:val="clear" w:color="auto" w:fill="FCFCF9"/>
              </w:rPr>
              <w:t>TCP/IP</w:t>
            </w:r>
            <w:r>
              <w:rPr>
                <w:noProof/>
                <w:webHidden/>
              </w:rPr>
              <w:tab/>
            </w:r>
            <w:r>
              <w:rPr>
                <w:noProof/>
                <w:webHidden/>
              </w:rPr>
              <w:fldChar w:fldCharType="begin"/>
            </w:r>
            <w:r>
              <w:rPr>
                <w:noProof/>
                <w:webHidden/>
              </w:rPr>
              <w:instrText xml:space="preserve"> PAGEREF _Toc171763429 \h </w:instrText>
            </w:r>
            <w:r>
              <w:rPr>
                <w:noProof/>
                <w:webHidden/>
              </w:rPr>
            </w:r>
            <w:r>
              <w:rPr>
                <w:noProof/>
                <w:webHidden/>
              </w:rPr>
              <w:fldChar w:fldCharType="separate"/>
            </w:r>
            <w:r w:rsidR="00100ED1">
              <w:rPr>
                <w:noProof/>
                <w:webHidden/>
              </w:rPr>
              <w:t>26</w:t>
            </w:r>
            <w:r>
              <w:rPr>
                <w:noProof/>
                <w:webHidden/>
              </w:rPr>
              <w:fldChar w:fldCharType="end"/>
            </w:r>
          </w:hyperlink>
        </w:p>
        <w:p w14:paraId="6B64C0A2" w14:textId="6E3291DC" w:rsidR="004E008D" w:rsidRDefault="004E008D">
          <w:pPr>
            <w:pStyle w:val="Sommario1"/>
            <w:tabs>
              <w:tab w:val="left" w:pos="440"/>
              <w:tab w:val="right" w:leader="dot" w:pos="7926"/>
            </w:tabs>
            <w:rPr>
              <w:rFonts w:asciiTheme="minorHAnsi" w:eastAsiaTheme="minorEastAsia" w:hAnsiTheme="minorHAnsi"/>
              <w:noProof/>
              <w:szCs w:val="24"/>
              <w:lang w:eastAsia="it-IT"/>
            </w:rPr>
          </w:pPr>
          <w:hyperlink w:anchor="_Toc171763430" w:history="1">
            <w:r w:rsidRPr="007823E6">
              <w:rPr>
                <w:rStyle w:val="Collegamentoipertestuale"/>
                <w:noProof/>
              </w:rPr>
              <w:t>3</w:t>
            </w:r>
            <w:r>
              <w:rPr>
                <w:rFonts w:asciiTheme="minorHAnsi" w:eastAsiaTheme="minorEastAsia" w:hAnsiTheme="minorHAnsi"/>
                <w:noProof/>
                <w:szCs w:val="24"/>
                <w:lang w:eastAsia="it-IT"/>
              </w:rPr>
              <w:tab/>
            </w:r>
            <w:r w:rsidRPr="007823E6">
              <w:rPr>
                <w:rStyle w:val="Collegamentoipertestuale"/>
                <w:noProof/>
              </w:rPr>
              <w:t>Implementazione</w:t>
            </w:r>
            <w:r>
              <w:rPr>
                <w:noProof/>
                <w:webHidden/>
              </w:rPr>
              <w:tab/>
            </w:r>
            <w:r>
              <w:rPr>
                <w:noProof/>
                <w:webHidden/>
              </w:rPr>
              <w:fldChar w:fldCharType="begin"/>
            </w:r>
            <w:r>
              <w:rPr>
                <w:noProof/>
                <w:webHidden/>
              </w:rPr>
              <w:instrText xml:space="preserve"> PAGEREF _Toc171763430 \h </w:instrText>
            </w:r>
            <w:r>
              <w:rPr>
                <w:noProof/>
                <w:webHidden/>
              </w:rPr>
            </w:r>
            <w:r>
              <w:rPr>
                <w:noProof/>
                <w:webHidden/>
              </w:rPr>
              <w:fldChar w:fldCharType="separate"/>
            </w:r>
            <w:r w:rsidR="00100ED1">
              <w:rPr>
                <w:noProof/>
                <w:webHidden/>
              </w:rPr>
              <w:t>28</w:t>
            </w:r>
            <w:r>
              <w:rPr>
                <w:noProof/>
                <w:webHidden/>
              </w:rPr>
              <w:fldChar w:fldCharType="end"/>
            </w:r>
          </w:hyperlink>
        </w:p>
        <w:p w14:paraId="133EFED1" w14:textId="56F6B2B7" w:rsidR="004E008D" w:rsidRDefault="004E008D">
          <w:pPr>
            <w:pStyle w:val="Sommario2"/>
            <w:tabs>
              <w:tab w:val="left" w:pos="960"/>
              <w:tab w:val="right" w:leader="dot" w:pos="7926"/>
            </w:tabs>
            <w:rPr>
              <w:rFonts w:asciiTheme="minorHAnsi" w:eastAsiaTheme="minorEastAsia" w:hAnsiTheme="minorHAnsi"/>
              <w:noProof/>
              <w:szCs w:val="24"/>
              <w:lang w:eastAsia="it-IT"/>
            </w:rPr>
          </w:pPr>
          <w:hyperlink w:anchor="_Toc171763431" w:history="1">
            <w:r w:rsidRPr="007823E6">
              <w:rPr>
                <w:rStyle w:val="Collegamentoipertestuale"/>
                <w:noProof/>
              </w:rPr>
              <w:t>3.1</w:t>
            </w:r>
            <w:r>
              <w:rPr>
                <w:rFonts w:asciiTheme="minorHAnsi" w:eastAsiaTheme="minorEastAsia" w:hAnsiTheme="minorHAnsi"/>
                <w:noProof/>
                <w:szCs w:val="24"/>
                <w:lang w:eastAsia="it-IT"/>
              </w:rPr>
              <w:tab/>
            </w:r>
            <w:r w:rsidRPr="007823E6">
              <w:rPr>
                <w:rStyle w:val="Collegamentoipertestuale"/>
                <w:noProof/>
              </w:rPr>
              <w:t>Docker</w:t>
            </w:r>
            <w:r>
              <w:rPr>
                <w:noProof/>
                <w:webHidden/>
              </w:rPr>
              <w:tab/>
            </w:r>
            <w:r>
              <w:rPr>
                <w:noProof/>
                <w:webHidden/>
              </w:rPr>
              <w:fldChar w:fldCharType="begin"/>
            </w:r>
            <w:r>
              <w:rPr>
                <w:noProof/>
                <w:webHidden/>
              </w:rPr>
              <w:instrText xml:space="preserve"> PAGEREF _Toc171763431 \h </w:instrText>
            </w:r>
            <w:r>
              <w:rPr>
                <w:noProof/>
                <w:webHidden/>
              </w:rPr>
            </w:r>
            <w:r>
              <w:rPr>
                <w:noProof/>
                <w:webHidden/>
              </w:rPr>
              <w:fldChar w:fldCharType="separate"/>
            </w:r>
            <w:r w:rsidR="00100ED1">
              <w:rPr>
                <w:noProof/>
                <w:webHidden/>
              </w:rPr>
              <w:t>28</w:t>
            </w:r>
            <w:r>
              <w:rPr>
                <w:noProof/>
                <w:webHidden/>
              </w:rPr>
              <w:fldChar w:fldCharType="end"/>
            </w:r>
          </w:hyperlink>
        </w:p>
        <w:p w14:paraId="72C2440E" w14:textId="29A1F251" w:rsidR="004E008D" w:rsidRDefault="004E008D">
          <w:pPr>
            <w:pStyle w:val="Sommario2"/>
            <w:tabs>
              <w:tab w:val="left" w:pos="960"/>
              <w:tab w:val="right" w:leader="dot" w:pos="7926"/>
            </w:tabs>
            <w:rPr>
              <w:rFonts w:asciiTheme="minorHAnsi" w:eastAsiaTheme="minorEastAsia" w:hAnsiTheme="minorHAnsi"/>
              <w:noProof/>
              <w:szCs w:val="24"/>
              <w:lang w:eastAsia="it-IT"/>
            </w:rPr>
          </w:pPr>
          <w:hyperlink w:anchor="_Toc171763432" w:history="1">
            <w:r w:rsidRPr="007823E6">
              <w:rPr>
                <w:rStyle w:val="Collegamentoipertestuale"/>
                <w:noProof/>
              </w:rPr>
              <w:t>3.2</w:t>
            </w:r>
            <w:r>
              <w:rPr>
                <w:rFonts w:asciiTheme="minorHAnsi" w:eastAsiaTheme="minorEastAsia" w:hAnsiTheme="minorHAnsi"/>
                <w:noProof/>
                <w:szCs w:val="24"/>
                <w:lang w:eastAsia="it-IT"/>
              </w:rPr>
              <w:tab/>
            </w:r>
            <w:r w:rsidRPr="007823E6">
              <w:rPr>
                <w:rStyle w:val="Collegamentoipertestuale"/>
                <w:noProof/>
              </w:rPr>
              <w:t>Simulazione</w:t>
            </w:r>
            <w:r>
              <w:rPr>
                <w:noProof/>
                <w:webHidden/>
              </w:rPr>
              <w:tab/>
            </w:r>
            <w:r>
              <w:rPr>
                <w:noProof/>
                <w:webHidden/>
              </w:rPr>
              <w:fldChar w:fldCharType="begin"/>
            </w:r>
            <w:r>
              <w:rPr>
                <w:noProof/>
                <w:webHidden/>
              </w:rPr>
              <w:instrText xml:space="preserve"> PAGEREF _Toc171763432 \h </w:instrText>
            </w:r>
            <w:r>
              <w:rPr>
                <w:noProof/>
                <w:webHidden/>
              </w:rPr>
            </w:r>
            <w:r>
              <w:rPr>
                <w:noProof/>
                <w:webHidden/>
              </w:rPr>
              <w:fldChar w:fldCharType="separate"/>
            </w:r>
            <w:r w:rsidR="00100ED1">
              <w:rPr>
                <w:noProof/>
                <w:webHidden/>
              </w:rPr>
              <w:t>30</w:t>
            </w:r>
            <w:r>
              <w:rPr>
                <w:noProof/>
                <w:webHidden/>
              </w:rPr>
              <w:fldChar w:fldCharType="end"/>
            </w:r>
          </w:hyperlink>
        </w:p>
        <w:p w14:paraId="21B9CCC4" w14:textId="74B56274" w:rsidR="004E008D" w:rsidRDefault="004E008D">
          <w:pPr>
            <w:pStyle w:val="Sommario2"/>
            <w:tabs>
              <w:tab w:val="left" w:pos="960"/>
              <w:tab w:val="right" w:leader="dot" w:pos="7926"/>
            </w:tabs>
            <w:rPr>
              <w:rFonts w:asciiTheme="minorHAnsi" w:eastAsiaTheme="minorEastAsia" w:hAnsiTheme="minorHAnsi"/>
              <w:noProof/>
              <w:szCs w:val="24"/>
              <w:lang w:eastAsia="it-IT"/>
            </w:rPr>
          </w:pPr>
          <w:hyperlink w:anchor="_Toc171763433" w:history="1">
            <w:r w:rsidRPr="007823E6">
              <w:rPr>
                <w:rStyle w:val="Collegamentoipertestuale"/>
                <w:noProof/>
              </w:rPr>
              <w:t>3.3</w:t>
            </w:r>
            <w:r>
              <w:rPr>
                <w:rFonts w:asciiTheme="minorHAnsi" w:eastAsiaTheme="minorEastAsia" w:hAnsiTheme="minorHAnsi"/>
                <w:noProof/>
                <w:szCs w:val="24"/>
                <w:lang w:eastAsia="it-IT"/>
              </w:rPr>
              <w:tab/>
            </w:r>
            <w:r w:rsidRPr="007823E6">
              <w:rPr>
                <w:rStyle w:val="Collegamentoipertestuale"/>
                <w:noProof/>
              </w:rPr>
              <w:t>Il progetto</w:t>
            </w:r>
            <w:r>
              <w:rPr>
                <w:noProof/>
                <w:webHidden/>
              </w:rPr>
              <w:tab/>
            </w:r>
            <w:r>
              <w:rPr>
                <w:noProof/>
                <w:webHidden/>
              </w:rPr>
              <w:fldChar w:fldCharType="begin"/>
            </w:r>
            <w:r>
              <w:rPr>
                <w:noProof/>
                <w:webHidden/>
              </w:rPr>
              <w:instrText xml:space="preserve"> PAGEREF _Toc171763433 \h </w:instrText>
            </w:r>
            <w:r>
              <w:rPr>
                <w:noProof/>
                <w:webHidden/>
              </w:rPr>
            </w:r>
            <w:r>
              <w:rPr>
                <w:noProof/>
                <w:webHidden/>
              </w:rPr>
              <w:fldChar w:fldCharType="separate"/>
            </w:r>
            <w:r w:rsidR="00100ED1">
              <w:rPr>
                <w:noProof/>
                <w:webHidden/>
              </w:rPr>
              <w:t>31</w:t>
            </w:r>
            <w:r>
              <w:rPr>
                <w:noProof/>
                <w:webHidden/>
              </w:rPr>
              <w:fldChar w:fldCharType="end"/>
            </w:r>
          </w:hyperlink>
        </w:p>
        <w:p w14:paraId="6FF14275" w14:textId="1E90CF08" w:rsidR="004E008D" w:rsidRDefault="004E008D">
          <w:pPr>
            <w:pStyle w:val="Sommario3"/>
            <w:tabs>
              <w:tab w:val="left" w:pos="1440"/>
              <w:tab w:val="right" w:leader="dot" w:pos="7926"/>
            </w:tabs>
            <w:rPr>
              <w:rFonts w:asciiTheme="minorHAnsi" w:eastAsiaTheme="minorEastAsia" w:hAnsiTheme="minorHAnsi"/>
              <w:noProof/>
              <w:szCs w:val="24"/>
              <w:lang w:eastAsia="it-IT"/>
            </w:rPr>
          </w:pPr>
          <w:hyperlink w:anchor="_Toc171763434" w:history="1">
            <w:r w:rsidRPr="007823E6">
              <w:rPr>
                <w:rStyle w:val="Collegamentoipertestuale"/>
                <w:noProof/>
              </w:rPr>
              <w:t>3.3.1</w:t>
            </w:r>
            <w:r>
              <w:rPr>
                <w:rFonts w:asciiTheme="minorHAnsi" w:eastAsiaTheme="minorEastAsia" w:hAnsiTheme="minorHAnsi"/>
                <w:noProof/>
                <w:szCs w:val="24"/>
                <w:lang w:eastAsia="it-IT"/>
              </w:rPr>
              <w:tab/>
            </w:r>
            <w:r w:rsidRPr="007823E6">
              <w:rPr>
                <w:rStyle w:val="Collegamentoipertestuale"/>
                <w:noProof/>
              </w:rPr>
              <w:t>Planimetria</w:t>
            </w:r>
            <w:r>
              <w:rPr>
                <w:noProof/>
                <w:webHidden/>
              </w:rPr>
              <w:tab/>
            </w:r>
            <w:r>
              <w:rPr>
                <w:noProof/>
                <w:webHidden/>
              </w:rPr>
              <w:fldChar w:fldCharType="begin"/>
            </w:r>
            <w:r>
              <w:rPr>
                <w:noProof/>
                <w:webHidden/>
              </w:rPr>
              <w:instrText xml:space="preserve"> PAGEREF _Toc171763434 \h </w:instrText>
            </w:r>
            <w:r>
              <w:rPr>
                <w:noProof/>
                <w:webHidden/>
              </w:rPr>
            </w:r>
            <w:r>
              <w:rPr>
                <w:noProof/>
                <w:webHidden/>
              </w:rPr>
              <w:fldChar w:fldCharType="separate"/>
            </w:r>
            <w:r w:rsidR="00100ED1">
              <w:rPr>
                <w:noProof/>
                <w:webHidden/>
              </w:rPr>
              <w:t>31</w:t>
            </w:r>
            <w:r>
              <w:rPr>
                <w:noProof/>
                <w:webHidden/>
              </w:rPr>
              <w:fldChar w:fldCharType="end"/>
            </w:r>
          </w:hyperlink>
        </w:p>
        <w:p w14:paraId="158F78BE" w14:textId="589818DC" w:rsidR="004E008D" w:rsidRDefault="004E008D">
          <w:pPr>
            <w:pStyle w:val="Sommario3"/>
            <w:tabs>
              <w:tab w:val="left" w:pos="1440"/>
              <w:tab w:val="right" w:leader="dot" w:pos="7926"/>
            </w:tabs>
            <w:rPr>
              <w:rFonts w:asciiTheme="minorHAnsi" w:eastAsiaTheme="minorEastAsia" w:hAnsiTheme="minorHAnsi"/>
              <w:noProof/>
              <w:szCs w:val="24"/>
              <w:lang w:eastAsia="it-IT"/>
            </w:rPr>
          </w:pPr>
          <w:hyperlink w:anchor="_Toc171763435" w:history="1">
            <w:r w:rsidRPr="007823E6">
              <w:rPr>
                <w:rStyle w:val="Collegamentoipertestuale"/>
                <w:noProof/>
              </w:rPr>
              <w:t>3.3.2</w:t>
            </w:r>
            <w:r>
              <w:rPr>
                <w:rFonts w:asciiTheme="minorHAnsi" w:eastAsiaTheme="minorEastAsia" w:hAnsiTheme="minorHAnsi"/>
                <w:noProof/>
                <w:szCs w:val="24"/>
                <w:lang w:eastAsia="it-IT"/>
              </w:rPr>
              <w:tab/>
            </w:r>
            <w:r w:rsidRPr="007823E6">
              <w:rPr>
                <w:rStyle w:val="Collegamentoipertestuale"/>
                <w:noProof/>
              </w:rPr>
              <w:t>Tabelle degli stati</w:t>
            </w:r>
            <w:r>
              <w:rPr>
                <w:noProof/>
                <w:webHidden/>
              </w:rPr>
              <w:tab/>
            </w:r>
            <w:r>
              <w:rPr>
                <w:noProof/>
                <w:webHidden/>
              </w:rPr>
              <w:fldChar w:fldCharType="begin"/>
            </w:r>
            <w:r>
              <w:rPr>
                <w:noProof/>
                <w:webHidden/>
              </w:rPr>
              <w:instrText xml:space="preserve"> PAGEREF _Toc171763435 \h </w:instrText>
            </w:r>
            <w:r>
              <w:rPr>
                <w:noProof/>
                <w:webHidden/>
              </w:rPr>
            </w:r>
            <w:r>
              <w:rPr>
                <w:noProof/>
                <w:webHidden/>
              </w:rPr>
              <w:fldChar w:fldCharType="separate"/>
            </w:r>
            <w:r w:rsidR="00100ED1">
              <w:rPr>
                <w:noProof/>
                <w:webHidden/>
              </w:rPr>
              <w:t>32</w:t>
            </w:r>
            <w:r>
              <w:rPr>
                <w:noProof/>
                <w:webHidden/>
              </w:rPr>
              <w:fldChar w:fldCharType="end"/>
            </w:r>
          </w:hyperlink>
        </w:p>
        <w:p w14:paraId="3C17DCC7" w14:textId="09C10676" w:rsidR="004E008D" w:rsidRDefault="004E008D">
          <w:pPr>
            <w:pStyle w:val="Sommario3"/>
            <w:tabs>
              <w:tab w:val="left" w:pos="1440"/>
              <w:tab w:val="right" w:leader="dot" w:pos="7926"/>
            </w:tabs>
            <w:rPr>
              <w:rFonts w:asciiTheme="minorHAnsi" w:eastAsiaTheme="minorEastAsia" w:hAnsiTheme="minorHAnsi"/>
              <w:noProof/>
              <w:szCs w:val="24"/>
              <w:lang w:eastAsia="it-IT"/>
            </w:rPr>
          </w:pPr>
          <w:hyperlink w:anchor="_Toc171763436" w:history="1">
            <w:r w:rsidRPr="007823E6">
              <w:rPr>
                <w:rStyle w:val="Collegamentoipertestuale"/>
                <w:noProof/>
              </w:rPr>
              <w:t>3.3.3</w:t>
            </w:r>
            <w:r>
              <w:rPr>
                <w:rFonts w:asciiTheme="minorHAnsi" w:eastAsiaTheme="minorEastAsia" w:hAnsiTheme="minorHAnsi"/>
                <w:noProof/>
                <w:szCs w:val="24"/>
                <w:lang w:eastAsia="it-IT"/>
              </w:rPr>
              <w:tab/>
            </w:r>
            <w:r w:rsidRPr="007823E6">
              <w:rPr>
                <w:rStyle w:val="Collegamentoipertestuale"/>
                <w:noProof/>
              </w:rPr>
              <w:t>Piano di carica</w:t>
            </w:r>
            <w:r>
              <w:rPr>
                <w:noProof/>
                <w:webHidden/>
              </w:rPr>
              <w:tab/>
            </w:r>
            <w:r>
              <w:rPr>
                <w:noProof/>
                <w:webHidden/>
              </w:rPr>
              <w:fldChar w:fldCharType="begin"/>
            </w:r>
            <w:r>
              <w:rPr>
                <w:noProof/>
                <w:webHidden/>
              </w:rPr>
              <w:instrText xml:space="preserve"> PAGEREF _Toc171763436 \h </w:instrText>
            </w:r>
            <w:r>
              <w:rPr>
                <w:noProof/>
                <w:webHidden/>
              </w:rPr>
            </w:r>
            <w:r>
              <w:rPr>
                <w:noProof/>
                <w:webHidden/>
              </w:rPr>
              <w:fldChar w:fldCharType="separate"/>
            </w:r>
            <w:r w:rsidR="00100ED1">
              <w:rPr>
                <w:noProof/>
                <w:webHidden/>
              </w:rPr>
              <w:t>34</w:t>
            </w:r>
            <w:r>
              <w:rPr>
                <w:noProof/>
                <w:webHidden/>
              </w:rPr>
              <w:fldChar w:fldCharType="end"/>
            </w:r>
          </w:hyperlink>
        </w:p>
        <w:p w14:paraId="7A7D8A44" w14:textId="1E5D329B" w:rsidR="004E008D" w:rsidRDefault="004E008D">
          <w:pPr>
            <w:pStyle w:val="Sommario3"/>
            <w:tabs>
              <w:tab w:val="left" w:pos="1440"/>
              <w:tab w:val="right" w:leader="dot" w:pos="7926"/>
            </w:tabs>
            <w:rPr>
              <w:rFonts w:asciiTheme="minorHAnsi" w:eastAsiaTheme="minorEastAsia" w:hAnsiTheme="minorHAnsi"/>
              <w:noProof/>
              <w:szCs w:val="24"/>
              <w:lang w:eastAsia="it-IT"/>
            </w:rPr>
          </w:pPr>
          <w:hyperlink w:anchor="_Toc171763437" w:history="1">
            <w:r w:rsidRPr="007823E6">
              <w:rPr>
                <w:rStyle w:val="Collegamentoipertestuale"/>
                <w:noProof/>
              </w:rPr>
              <w:t>3.3.4</w:t>
            </w:r>
            <w:r>
              <w:rPr>
                <w:rFonts w:asciiTheme="minorHAnsi" w:eastAsiaTheme="minorEastAsia" w:hAnsiTheme="minorHAnsi"/>
                <w:noProof/>
                <w:szCs w:val="24"/>
                <w:lang w:eastAsia="it-IT"/>
              </w:rPr>
              <w:tab/>
            </w:r>
            <w:r w:rsidRPr="007823E6">
              <w:rPr>
                <w:rStyle w:val="Collegamentoipertestuale"/>
                <w:noProof/>
              </w:rPr>
              <w:t>Pesatura</w:t>
            </w:r>
            <w:r>
              <w:rPr>
                <w:noProof/>
                <w:webHidden/>
              </w:rPr>
              <w:tab/>
            </w:r>
            <w:r>
              <w:rPr>
                <w:noProof/>
                <w:webHidden/>
              </w:rPr>
              <w:fldChar w:fldCharType="begin"/>
            </w:r>
            <w:r>
              <w:rPr>
                <w:noProof/>
                <w:webHidden/>
              </w:rPr>
              <w:instrText xml:space="preserve"> PAGEREF _Toc171763437 \h </w:instrText>
            </w:r>
            <w:r>
              <w:rPr>
                <w:noProof/>
                <w:webHidden/>
              </w:rPr>
            </w:r>
            <w:r>
              <w:rPr>
                <w:noProof/>
                <w:webHidden/>
              </w:rPr>
              <w:fldChar w:fldCharType="separate"/>
            </w:r>
            <w:r w:rsidR="00100ED1">
              <w:rPr>
                <w:noProof/>
                <w:webHidden/>
              </w:rPr>
              <w:t>39</w:t>
            </w:r>
            <w:r>
              <w:rPr>
                <w:noProof/>
                <w:webHidden/>
              </w:rPr>
              <w:fldChar w:fldCharType="end"/>
            </w:r>
          </w:hyperlink>
        </w:p>
        <w:p w14:paraId="3D2E59F3" w14:textId="40ACFDFC" w:rsidR="004E008D" w:rsidRDefault="004E008D">
          <w:pPr>
            <w:pStyle w:val="Sommario3"/>
            <w:tabs>
              <w:tab w:val="left" w:pos="1440"/>
              <w:tab w:val="right" w:leader="dot" w:pos="7926"/>
            </w:tabs>
            <w:rPr>
              <w:rFonts w:asciiTheme="minorHAnsi" w:eastAsiaTheme="minorEastAsia" w:hAnsiTheme="minorHAnsi"/>
              <w:noProof/>
              <w:szCs w:val="24"/>
              <w:lang w:eastAsia="it-IT"/>
            </w:rPr>
          </w:pPr>
          <w:hyperlink w:anchor="_Toc171763438" w:history="1">
            <w:r w:rsidRPr="007823E6">
              <w:rPr>
                <w:rStyle w:val="Collegamentoipertestuale"/>
                <w:noProof/>
              </w:rPr>
              <w:t>3.3.5</w:t>
            </w:r>
            <w:r>
              <w:rPr>
                <w:rFonts w:asciiTheme="minorHAnsi" w:eastAsiaTheme="minorEastAsia" w:hAnsiTheme="minorHAnsi"/>
                <w:noProof/>
                <w:szCs w:val="24"/>
                <w:lang w:eastAsia="it-IT"/>
              </w:rPr>
              <w:tab/>
            </w:r>
            <w:r w:rsidRPr="007823E6">
              <w:rPr>
                <w:rStyle w:val="Collegamentoipertestuale"/>
                <w:noProof/>
              </w:rPr>
              <w:t>Forno di riscaldo</w:t>
            </w:r>
            <w:r>
              <w:rPr>
                <w:noProof/>
                <w:webHidden/>
              </w:rPr>
              <w:tab/>
            </w:r>
            <w:r>
              <w:rPr>
                <w:noProof/>
                <w:webHidden/>
              </w:rPr>
              <w:fldChar w:fldCharType="begin"/>
            </w:r>
            <w:r>
              <w:rPr>
                <w:noProof/>
                <w:webHidden/>
              </w:rPr>
              <w:instrText xml:space="preserve"> PAGEREF _Toc171763438 \h </w:instrText>
            </w:r>
            <w:r>
              <w:rPr>
                <w:noProof/>
                <w:webHidden/>
              </w:rPr>
            </w:r>
            <w:r>
              <w:rPr>
                <w:noProof/>
                <w:webHidden/>
              </w:rPr>
              <w:fldChar w:fldCharType="separate"/>
            </w:r>
            <w:r w:rsidR="00100ED1">
              <w:rPr>
                <w:noProof/>
                <w:webHidden/>
              </w:rPr>
              <w:t>40</w:t>
            </w:r>
            <w:r>
              <w:rPr>
                <w:noProof/>
                <w:webHidden/>
              </w:rPr>
              <w:fldChar w:fldCharType="end"/>
            </w:r>
          </w:hyperlink>
        </w:p>
        <w:p w14:paraId="363D93DF" w14:textId="3F1DF005" w:rsidR="004E008D" w:rsidRDefault="004E008D">
          <w:pPr>
            <w:pStyle w:val="Sommario3"/>
            <w:tabs>
              <w:tab w:val="left" w:pos="1440"/>
              <w:tab w:val="right" w:leader="dot" w:pos="7926"/>
            </w:tabs>
            <w:rPr>
              <w:rFonts w:asciiTheme="minorHAnsi" w:eastAsiaTheme="minorEastAsia" w:hAnsiTheme="minorHAnsi"/>
              <w:noProof/>
              <w:szCs w:val="24"/>
              <w:lang w:eastAsia="it-IT"/>
            </w:rPr>
          </w:pPr>
          <w:hyperlink w:anchor="_Toc171763439" w:history="1">
            <w:r w:rsidRPr="007823E6">
              <w:rPr>
                <w:rStyle w:val="Collegamentoipertestuale"/>
                <w:noProof/>
              </w:rPr>
              <w:t>3.3.6</w:t>
            </w:r>
            <w:r>
              <w:rPr>
                <w:rFonts w:asciiTheme="minorHAnsi" w:eastAsiaTheme="minorEastAsia" w:hAnsiTheme="minorHAnsi"/>
                <w:noProof/>
                <w:szCs w:val="24"/>
                <w:lang w:eastAsia="it-IT"/>
              </w:rPr>
              <w:tab/>
            </w:r>
            <w:r w:rsidRPr="007823E6">
              <w:rPr>
                <w:rStyle w:val="Collegamentoipertestuale"/>
                <w:noProof/>
              </w:rPr>
              <w:t>Sfornamento</w:t>
            </w:r>
            <w:r>
              <w:rPr>
                <w:noProof/>
                <w:webHidden/>
              </w:rPr>
              <w:tab/>
            </w:r>
            <w:r>
              <w:rPr>
                <w:noProof/>
                <w:webHidden/>
              </w:rPr>
              <w:fldChar w:fldCharType="begin"/>
            </w:r>
            <w:r>
              <w:rPr>
                <w:noProof/>
                <w:webHidden/>
              </w:rPr>
              <w:instrText xml:space="preserve"> PAGEREF _Toc171763439 \h </w:instrText>
            </w:r>
            <w:r>
              <w:rPr>
                <w:noProof/>
                <w:webHidden/>
              </w:rPr>
            </w:r>
            <w:r>
              <w:rPr>
                <w:noProof/>
                <w:webHidden/>
              </w:rPr>
              <w:fldChar w:fldCharType="separate"/>
            </w:r>
            <w:r w:rsidR="00100ED1">
              <w:rPr>
                <w:noProof/>
                <w:webHidden/>
              </w:rPr>
              <w:t>41</w:t>
            </w:r>
            <w:r>
              <w:rPr>
                <w:noProof/>
                <w:webHidden/>
              </w:rPr>
              <w:fldChar w:fldCharType="end"/>
            </w:r>
          </w:hyperlink>
        </w:p>
        <w:p w14:paraId="735EAE9F" w14:textId="2BEE4A2C" w:rsidR="004E008D" w:rsidRDefault="004E008D">
          <w:pPr>
            <w:pStyle w:val="Sommario3"/>
            <w:tabs>
              <w:tab w:val="left" w:pos="1440"/>
              <w:tab w:val="right" w:leader="dot" w:pos="7926"/>
            </w:tabs>
            <w:rPr>
              <w:rFonts w:asciiTheme="minorHAnsi" w:eastAsiaTheme="minorEastAsia" w:hAnsiTheme="minorHAnsi"/>
              <w:noProof/>
              <w:szCs w:val="24"/>
              <w:lang w:eastAsia="it-IT"/>
            </w:rPr>
          </w:pPr>
          <w:hyperlink w:anchor="_Toc171763440" w:history="1">
            <w:r w:rsidRPr="007823E6">
              <w:rPr>
                <w:rStyle w:val="Collegamentoipertestuale"/>
                <w:noProof/>
              </w:rPr>
              <w:t>3.3.7</w:t>
            </w:r>
            <w:r>
              <w:rPr>
                <w:rFonts w:asciiTheme="minorHAnsi" w:eastAsiaTheme="minorEastAsia" w:hAnsiTheme="minorHAnsi"/>
                <w:noProof/>
                <w:szCs w:val="24"/>
                <w:lang w:eastAsia="it-IT"/>
              </w:rPr>
              <w:tab/>
            </w:r>
            <w:r w:rsidRPr="007823E6">
              <w:rPr>
                <w:rStyle w:val="Collegamentoipertestuale"/>
                <w:noProof/>
              </w:rPr>
              <w:t>Laminazione</w:t>
            </w:r>
            <w:r>
              <w:rPr>
                <w:noProof/>
                <w:webHidden/>
              </w:rPr>
              <w:tab/>
            </w:r>
            <w:r>
              <w:rPr>
                <w:noProof/>
                <w:webHidden/>
              </w:rPr>
              <w:fldChar w:fldCharType="begin"/>
            </w:r>
            <w:r>
              <w:rPr>
                <w:noProof/>
                <w:webHidden/>
              </w:rPr>
              <w:instrText xml:space="preserve"> PAGEREF _Toc171763440 \h </w:instrText>
            </w:r>
            <w:r>
              <w:rPr>
                <w:noProof/>
                <w:webHidden/>
              </w:rPr>
            </w:r>
            <w:r>
              <w:rPr>
                <w:noProof/>
                <w:webHidden/>
              </w:rPr>
              <w:fldChar w:fldCharType="separate"/>
            </w:r>
            <w:r w:rsidR="00100ED1">
              <w:rPr>
                <w:noProof/>
                <w:webHidden/>
              </w:rPr>
              <w:t>41</w:t>
            </w:r>
            <w:r>
              <w:rPr>
                <w:noProof/>
                <w:webHidden/>
              </w:rPr>
              <w:fldChar w:fldCharType="end"/>
            </w:r>
          </w:hyperlink>
        </w:p>
        <w:p w14:paraId="125DF716" w14:textId="710DC1BE" w:rsidR="004E008D" w:rsidRDefault="004E008D">
          <w:pPr>
            <w:pStyle w:val="Sommario3"/>
            <w:tabs>
              <w:tab w:val="left" w:pos="1440"/>
              <w:tab w:val="right" w:leader="dot" w:pos="7926"/>
            </w:tabs>
            <w:rPr>
              <w:rFonts w:asciiTheme="minorHAnsi" w:eastAsiaTheme="minorEastAsia" w:hAnsiTheme="minorHAnsi"/>
              <w:noProof/>
              <w:szCs w:val="24"/>
              <w:lang w:eastAsia="it-IT"/>
            </w:rPr>
          </w:pPr>
          <w:hyperlink w:anchor="_Toc171763441" w:history="1">
            <w:r w:rsidRPr="007823E6">
              <w:rPr>
                <w:rStyle w:val="Collegamentoipertestuale"/>
                <w:noProof/>
              </w:rPr>
              <w:t>3.3.8</w:t>
            </w:r>
            <w:r>
              <w:rPr>
                <w:rFonts w:asciiTheme="minorHAnsi" w:eastAsiaTheme="minorEastAsia" w:hAnsiTheme="minorHAnsi"/>
                <w:noProof/>
                <w:szCs w:val="24"/>
                <w:lang w:eastAsia="it-IT"/>
              </w:rPr>
              <w:tab/>
            </w:r>
            <w:r w:rsidRPr="007823E6">
              <w:rPr>
                <w:rStyle w:val="Collegamentoipertestuale"/>
                <w:noProof/>
              </w:rPr>
              <w:t>Gabbie di laminazione</w:t>
            </w:r>
            <w:r>
              <w:rPr>
                <w:noProof/>
                <w:webHidden/>
              </w:rPr>
              <w:tab/>
            </w:r>
            <w:r>
              <w:rPr>
                <w:noProof/>
                <w:webHidden/>
              </w:rPr>
              <w:fldChar w:fldCharType="begin"/>
            </w:r>
            <w:r>
              <w:rPr>
                <w:noProof/>
                <w:webHidden/>
              </w:rPr>
              <w:instrText xml:space="preserve"> PAGEREF _Toc171763441 \h </w:instrText>
            </w:r>
            <w:r>
              <w:rPr>
                <w:noProof/>
                <w:webHidden/>
              </w:rPr>
            </w:r>
            <w:r>
              <w:rPr>
                <w:noProof/>
                <w:webHidden/>
              </w:rPr>
              <w:fldChar w:fldCharType="separate"/>
            </w:r>
            <w:r w:rsidR="00100ED1">
              <w:rPr>
                <w:noProof/>
                <w:webHidden/>
              </w:rPr>
              <w:t>43</w:t>
            </w:r>
            <w:r>
              <w:rPr>
                <w:noProof/>
                <w:webHidden/>
              </w:rPr>
              <w:fldChar w:fldCharType="end"/>
            </w:r>
          </w:hyperlink>
        </w:p>
        <w:p w14:paraId="39DCBB11" w14:textId="06F3B409" w:rsidR="004E008D" w:rsidRDefault="004E008D">
          <w:pPr>
            <w:pStyle w:val="Sommario3"/>
            <w:tabs>
              <w:tab w:val="left" w:pos="1440"/>
              <w:tab w:val="right" w:leader="dot" w:pos="7926"/>
            </w:tabs>
            <w:rPr>
              <w:rFonts w:asciiTheme="minorHAnsi" w:eastAsiaTheme="minorEastAsia" w:hAnsiTheme="minorHAnsi"/>
              <w:noProof/>
              <w:szCs w:val="24"/>
              <w:lang w:eastAsia="it-IT"/>
            </w:rPr>
          </w:pPr>
          <w:hyperlink w:anchor="_Toc171763442" w:history="1">
            <w:r w:rsidRPr="007823E6">
              <w:rPr>
                <w:rStyle w:val="Collegamentoipertestuale"/>
                <w:noProof/>
              </w:rPr>
              <w:t>3.3.9</w:t>
            </w:r>
            <w:r>
              <w:rPr>
                <w:rFonts w:asciiTheme="minorHAnsi" w:eastAsiaTheme="minorEastAsia" w:hAnsiTheme="minorHAnsi"/>
                <w:noProof/>
                <w:szCs w:val="24"/>
                <w:lang w:eastAsia="it-IT"/>
              </w:rPr>
              <w:tab/>
            </w:r>
            <w:r w:rsidRPr="007823E6">
              <w:rPr>
                <w:rStyle w:val="Collegamentoipertestuale"/>
                <w:noProof/>
              </w:rPr>
              <w:t>Report</w:t>
            </w:r>
            <w:r>
              <w:rPr>
                <w:noProof/>
                <w:webHidden/>
              </w:rPr>
              <w:tab/>
            </w:r>
            <w:r>
              <w:rPr>
                <w:noProof/>
                <w:webHidden/>
              </w:rPr>
              <w:fldChar w:fldCharType="begin"/>
            </w:r>
            <w:r>
              <w:rPr>
                <w:noProof/>
                <w:webHidden/>
              </w:rPr>
              <w:instrText xml:space="preserve"> PAGEREF _Toc171763442 \h </w:instrText>
            </w:r>
            <w:r>
              <w:rPr>
                <w:noProof/>
                <w:webHidden/>
              </w:rPr>
            </w:r>
            <w:r>
              <w:rPr>
                <w:noProof/>
                <w:webHidden/>
              </w:rPr>
              <w:fldChar w:fldCharType="separate"/>
            </w:r>
            <w:r w:rsidR="00100ED1">
              <w:rPr>
                <w:noProof/>
                <w:webHidden/>
              </w:rPr>
              <w:t>45</w:t>
            </w:r>
            <w:r>
              <w:rPr>
                <w:noProof/>
                <w:webHidden/>
              </w:rPr>
              <w:fldChar w:fldCharType="end"/>
            </w:r>
          </w:hyperlink>
        </w:p>
        <w:p w14:paraId="64015E3B" w14:textId="309BD454" w:rsidR="004E008D" w:rsidRDefault="004E008D">
          <w:pPr>
            <w:pStyle w:val="Sommario3"/>
            <w:tabs>
              <w:tab w:val="left" w:pos="1440"/>
              <w:tab w:val="right" w:leader="dot" w:pos="7926"/>
            </w:tabs>
            <w:rPr>
              <w:rFonts w:asciiTheme="minorHAnsi" w:eastAsiaTheme="minorEastAsia" w:hAnsiTheme="minorHAnsi"/>
              <w:noProof/>
              <w:szCs w:val="24"/>
              <w:lang w:eastAsia="it-IT"/>
            </w:rPr>
          </w:pPr>
          <w:hyperlink w:anchor="_Toc171763443" w:history="1">
            <w:r w:rsidRPr="007823E6">
              <w:rPr>
                <w:rStyle w:val="Collegamentoipertestuale"/>
                <w:noProof/>
              </w:rPr>
              <w:t>3.3.10</w:t>
            </w:r>
            <w:r>
              <w:rPr>
                <w:rFonts w:asciiTheme="minorHAnsi" w:eastAsiaTheme="minorEastAsia" w:hAnsiTheme="minorHAnsi"/>
                <w:noProof/>
                <w:szCs w:val="24"/>
                <w:lang w:eastAsia="it-IT"/>
              </w:rPr>
              <w:tab/>
            </w:r>
            <w:r w:rsidRPr="007823E6">
              <w:rPr>
                <w:rStyle w:val="Collegamentoipertestuale"/>
                <w:noProof/>
              </w:rPr>
              <w:t>Indice di performance – l’OEE</w:t>
            </w:r>
            <w:r>
              <w:rPr>
                <w:noProof/>
                <w:webHidden/>
              </w:rPr>
              <w:tab/>
            </w:r>
            <w:r>
              <w:rPr>
                <w:noProof/>
                <w:webHidden/>
              </w:rPr>
              <w:fldChar w:fldCharType="begin"/>
            </w:r>
            <w:r>
              <w:rPr>
                <w:noProof/>
                <w:webHidden/>
              </w:rPr>
              <w:instrText xml:space="preserve"> PAGEREF _Toc171763443 \h </w:instrText>
            </w:r>
            <w:r>
              <w:rPr>
                <w:noProof/>
                <w:webHidden/>
              </w:rPr>
            </w:r>
            <w:r>
              <w:rPr>
                <w:noProof/>
                <w:webHidden/>
              </w:rPr>
              <w:fldChar w:fldCharType="separate"/>
            </w:r>
            <w:r w:rsidR="00100ED1">
              <w:rPr>
                <w:noProof/>
                <w:webHidden/>
              </w:rPr>
              <w:t>46</w:t>
            </w:r>
            <w:r>
              <w:rPr>
                <w:noProof/>
                <w:webHidden/>
              </w:rPr>
              <w:fldChar w:fldCharType="end"/>
            </w:r>
          </w:hyperlink>
        </w:p>
        <w:p w14:paraId="2388DC38" w14:textId="1BCCF91F" w:rsidR="004E008D" w:rsidRDefault="004E008D">
          <w:pPr>
            <w:pStyle w:val="Sommario1"/>
            <w:tabs>
              <w:tab w:val="left" w:pos="440"/>
              <w:tab w:val="right" w:leader="dot" w:pos="7926"/>
            </w:tabs>
            <w:rPr>
              <w:rFonts w:asciiTheme="minorHAnsi" w:eastAsiaTheme="minorEastAsia" w:hAnsiTheme="minorHAnsi"/>
              <w:noProof/>
              <w:szCs w:val="24"/>
              <w:lang w:eastAsia="it-IT"/>
            </w:rPr>
          </w:pPr>
          <w:hyperlink w:anchor="_Toc171763444" w:history="1">
            <w:r w:rsidRPr="007823E6">
              <w:rPr>
                <w:rStyle w:val="Collegamentoipertestuale"/>
                <w:noProof/>
              </w:rPr>
              <w:t>4</w:t>
            </w:r>
            <w:r>
              <w:rPr>
                <w:rFonts w:asciiTheme="minorHAnsi" w:eastAsiaTheme="minorEastAsia" w:hAnsiTheme="minorHAnsi"/>
                <w:noProof/>
                <w:szCs w:val="24"/>
                <w:lang w:eastAsia="it-IT"/>
              </w:rPr>
              <w:tab/>
            </w:r>
            <w:r w:rsidRPr="007823E6">
              <w:rPr>
                <w:rStyle w:val="Collegamentoipertestuale"/>
                <w:noProof/>
              </w:rPr>
              <w:t>Conclusioni e sviluppi futuri</w:t>
            </w:r>
            <w:r>
              <w:rPr>
                <w:noProof/>
                <w:webHidden/>
              </w:rPr>
              <w:tab/>
            </w:r>
            <w:r>
              <w:rPr>
                <w:noProof/>
                <w:webHidden/>
              </w:rPr>
              <w:fldChar w:fldCharType="begin"/>
            </w:r>
            <w:r>
              <w:rPr>
                <w:noProof/>
                <w:webHidden/>
              </w:rPr>
              <w:instrText xml:space="preserve"> PAGEREF _Toc171763444 \h </w:instrText>
            </w:r>
            <w:r>
              <w:rPr>
                <w:noProof/>
                <w:webHidden/>
              </w:rPr>
            </w:r>
            <w:r>
              <w:rPr>
                <w:noProof/>
                <w:webHidden/>
              </w:rPr>
              <w:fldChar w:fldCharType="separate"/>
            </w:r>
            <w:r w:rsidR="00100ED1">
              <w:rPr>
                <w:noProof/>
                <w:webHidden/>
              </w:rPr>
              <w:t>48</w:t>
            </w:r>
            <w:r>
              <w:rPr>
                <w:noProof/>
                <w:webHidden/>
              </w:rPr>
              <w:fldChar w:fldCharType="end"/>
            </w:r>
          </w:hyperlink>
        </w:p>
        <w:p w14:paraId="54752191" w14:textId="7413A8C4" w:rsidR="004E008D" w:rsidRDefault="004E008D">
          <w:pPr>
            <w:pStyle w:val="Sommario1"/>
            <w:tabs>
              <w:tab w:val="right" w:leader="dot" w:pos="7926"/>
            </w:tabs>
            <w:rPr>
              <w:rFonts w:asciiTheme="minorHAnsi" w:eastAsiaTheme="minorEastAsia" w:hAnsiTheme="minorHAnsi"/>
              <w:noProof/>
              <w:szCs w:val="24"/>
              <w:lang w:eastAsia="it-IT"/>
            </w:rPr>
          </w:pPr>
          <w:hyperlink w:anchor="_Toc171763445" w:history="1">
            <w:r w:rsidRPr="007823E6">
              <w:rPr>
                <w:rStyle w:val="Collegamentoipertestuale"/>
                <w:rFonts w:eastAsia="Times New Roman"/>
                <w:noProof/>
                <w:lang w:eastAsia="it-IT"/>
              </w:rPr>
              <w:t>Bibliografia</w:t>
            </w:r>
            <w:r>
              <w:rPr>
                <w:noProof/>
                <w:webHidden/>
              </w:rPr>
              <w:tab/>
            </w:r>
            <w:r>
              <w:rPr>
                <w:noProof/>
                <w:webHidden/>
              </w:rPr>
              <w:fldChar w:fldCharType="begin"/>
            </w:r>
            <w:r>
              <w:rPr>
                <w:noProof/>
                <w:webHidden/>
              </w:rPr>
              <w:instrText xml:space="preserve"> PAGEREF _Toc171763445 \h </w:instrText>
            </w:r>
            <w:r>
              <w:rPr>
                <w:noProof/>
                <w:webHidden/>
              </w:rPr>
            </w:r>
            <w:r>
              <w:rPr>
                <w:noProof/>
                <w:webHidden/>
              </w:rPr>
              <w:fldChar w:fldCharType="separate"/>
            </w:r>
            <w:r w:rsidR="00100ED1">
              <w:rPr>
                <w:noProof/>
                <w:webHidden/>
              </w:rPr>
              <w:t>50</w:t>
            </w:r>
            <w:r>
              <w:rPr>
                <w:noProof/>
                <w:webHidden/>
              </w:rPr>
              <w:fldChar w:fldCharType="end"/>
            </w:r>
          </w:hyperlink>
        </w:p>
        <w:p w14:paraId="2C958D9F" w14:textId="418AB888" w:rsidR="004E008D" w:rsidRDefault="004E008D">
          <w:pPr>
            <w:pStyle w:val="Sommario1"/>
            <w:tabs>
              <w:tab w:val="right" w:leader="dot" w:pos="7926"/>
            </w:tabs>
            <w:rPr>
              <w:rFonts w:asciiTheme="minorHAnsi" w:eastAsiaTheme="minorEastAsia" w:hAnsiTheme="minorHAnsi"/>
              <w:noProof/>
              <w:szCs w:val="24"/>
              <w:lang w:eastAsia="it-IT"/>
            </w:rPr>
          </w:pPr>
          <w:hyperlink w:anchor="_Toc171763446" w:history="1">
            <w:r w:rsidRPr="007823E6">
              <w:rPr>
                <w:rStyle w:val="Collegamentoipertestuale"/>
                <w:noProof/>
              </w:rPr>
              <w:t>Elenco delle figure</w:t>
            </w:r>
            <w:r>
              <w:rPr>
                <w:noProof/>
                <w:webHidden/>
              </w:rPr>
              <w:tab/>
            </w:r>
            <w:r>
              <w:rPr>
                <w:noProof/>
                <w:webHidden/>
              </w:rPr>
              <w:fldChar w:fldCharType="begin"/>
            </w:r>
            <w:r>
              <w:rPr>
                <w:noProof/>
                <w:webHidden/>
              </w:rPr>
              <w:instrText xml:space="preserve"> PAGEREF _Toc171763446 \h </w:instrText>
            </w:r>
            <w:r>
              <w:rPr>
                <w:noProof/>
                <w:webHidden/>
              </w:rPr>
            </w:r>
            <w:r>
              <w:rPr>
                <w:noProof/>
                <w:webHidden/>
              </w:rPr>
              <w:fldChar w:fldCharType="separate"/>
            </w:r>
            <w:r w:rsidR="00100ED1">
              <w:rPr>
                <w:noProof/>
                <w:webHidden/>
              </w:rPr>
              <w:t>53</w:t>
            </w:r>
            <w:r>
              <w:rPr>
                <w:noProof/>
                <w:webHidden/>
              </w:rPr>
              <w:fldChar w:fldCharType="end"/>
            </w:r>
          </w:hyperlink>
        </w:p>
        <w:p w14:paraId="0066CD5B" w14:textId="0CE3C71B" w:rsidR="004E008D" w:rsidRDefault="004E008D">
          <w:pPr>
            <w:pStyle w:val="Sommario1"/>
            <w:tabs>
              <w:tab w:val="right" w:leader="dot" w:pos="7926"/>
            </w:tabs>
            <w:rPr>
              <w:rFonts w:asciiTheme="minorHAnsi" w:eastAsiaTheme="minorEastAsia" w:hAnsiTheme="minorHAnsi"/>
              <w:noProof/>
              <w:szCs w:val="24"/>
              <w:lang w:eastAsia="it-IT"/>
            </w:rPr>
          </w:pPr>
          <w:hyperlink w:anchor="_Toc171763447" w:history="1">
            <w:r w:rsidRPr="007823E6">
              <w:rPr>
                <w:rStyle w:val="Collegamentoipertestuale"/>
                <w:noProof/>
              </w:rPr>
              <w:t>Elenco delle tabelle</w:t>
            </w:r>
            <w:r>
              <w:rPr>
                <w:noProof/>
                <w:webHidden/>
              </w:rPr>
              <w:tab/>
            </w:r>
            <w:r>
              <w:rPr>
                <w:noProof/>
                <w:webHidden/>
              </w:rPr>
              <w:fldChar w:fldCharType="begin"/>
            </w:r>
            <w:r>
              <w:rPr>
                <w:noProof/>
                <w:webHidden/>
              </w:rPr>
              <w:instrText xml:space="preserve"> PAGEREF _Toc171763447 \h </w:instrText>
            </w:r>
            <w:r>
              <w:rPr>
                <w:noProof/>
                <w:webHidden/>
              </w:rPr>
            </w:r>
            <w:r>
              <w:rPr>
                <w:noProof/>
                <w:webHidden/>
              </w:rPr>
              <w:fldChar w:fldCharType="separate"/>
            </w:r>
            <w:r w:rsidR="00100ED1">
              <w:rPr>
                <w:noProof/>
                <w:webHidden/>
              </w:rPr>
              <w:t>54</w:t>
            </w:r>
            <w:r>
              <w:rPr>
                <w:noProof/>
                <w:webHidden/>
              </w:rPr>
              <w:fldChar w:fldCharType="end"/>
            </w:r>
          </w:hyperlink>
        </w:p>
        <w:p w14:paraId="02E0BF34" w14:textId="2DFBDEAE" w:rsidR="004E008D" w:rsidRDefault="004E008D">
          <w:pPr>
            <w:pStyle w:val="Sommario1"/>
            <w:tabs>
              <w:tab w:val="right" w:leader="dot" w:pos="7926"/>
            </w:tabs>
            <w:rPr>
              <w:rFonts w:asciiTheme="minorHAnsi" w:eastAsiaTheme="minorEastAsia" w:hAnsiTheme="minorHAnsi"/>
              <w:noProof/>
              <w:szCs w:val="24"/>
              <w:lang w:eastAsia="it-IT"/>
            </w:rPr>
          </w:pPr>
          <w:hyperlink w:anchor="_Toc171763448" w:history="1">
            <w:r w:rsidRPr="007823E6">
              <w:rPr>
                <w:rStyle w:val="Collegamentoipertestuale"/>
                <w:noProof/>
              </w:rPr>
              <w:t>Elenco dei codici</w:t>
            </w:r>
            <w:r>
              <w:rPr>
                <w:noProof/>
                <w:webHidden/>
              </w:rPr>
              <w:tab/>
            </w:r>
            <w:r>
              <w:rPr>
                <w:noProof/>
                <w:webHidden/>
              </w:rPr>
              <w:fldChar w:fldCharType="begin"/>
            </w:r>
            <w:r>
              <w:rPr>
                <w:noProof/>
                <w:webHidden/>
              </w:rPr>
              <w:instrText xml:space="preserve"> PAGEREF _Toc171763448 \h </w:instrText>
            </w:r>
            <w:r>
              <w:rPr>
                <w:noProof/>
                <w:webHidden/>
              </w:rPr>
            </w:r>
            <w:r>
              <w:rPr>
                <w:noProof/>
                <w:webHidden/>
              </w:rPr>
              <w:fldChar w:fldCharType="separate"/>
            </w:r>
            <w:r w:rsidR="00100ED1">
              <w:rPr>
                <w:noProof/>
                <w:webHidden/>
              </w:rPr>
              <w:t>55</w:t>
            </w:r>
            <w:r>
              <w:rPr>
                <w:noProof/>
                <w:webHidden/>
              </w:rPr>
              <w:fldChar w:fldCharType="end"/>
            </w:r>
          </w:hyperlink>
        </w:p>
        <w:p w14:paraId="0313E8A4" w14:textId="6ABF8CBB" w:rsidR="004E008D" w:rsidRDefault="004E008D">
          <w:pPr>
            <w:pStyle w:val="Sommario1"/>
            <w:tabs>
              <w:tab w:val="right" w:leader="dot" w:pos="7926"/>
            </w:tabs>
            <w:rPr>
              <w:rFonts w:asciiTheme="minorHAnsi" w:eastAsiaTheme="minorEastAsia" w:hAnsiTheme="minorHAnsi"/>
              <w:noProof/>
              <w:szCs w:val="24"/>
              <w:lang w:eastAsia="it-IT"/>
            </w:rPr>
          </w:pPr>
          <w:hyperlink w:anchor="_Toc171763449" w:history="1">
            <w:r w:rsidRPr="007823E6">
              <w:rPr>
                <w:rStyle w:val="Collegamentoipertestuale"/>
                <w:noProof/>
              </w:rPr>
              <w:t>Ringraziamenti</w:t>
            </w:r>
            <w:r>
              <w:rPr>
                <w:noProof/>
                <w:webHidden/>
              </w:rPr>
              <w:tab/>
            </w:r>
            <w:r>
              <w:rPr>
                <w:noProof/>
                <w:webHidden/>
              </w:rPr>
              <w:fldChar w:fldCharType="begin"/>
            </w:r>
            <w:r>
              <w:rPr>
                <w:noProof/>
                <w:webHidden/>
              </w:rPr>
              <w:instrText xml:space="preserve"> PAGEREF _Toc171763449 \h </w:instrText>
            </w:r>
            <w:r>
              <w:rPr>
                <w:noProof/>
                <w:webHidden/>
              </w:rPr>
            </w:r>
            <w:r>
              <w:rPr>
                <w:noProof/>
                <w:webHidden/>
              </w:rPr>
              <w:fldChar w:fldCharType="separate"/>
            </w:r>
            <w:r w:rsidR="00100ED1">
              <w:rPr>
                <w:noProof/>
                <w:webHidden/>
              </w:rPr>
              <w:t>56</w:t>
            </w:r>
            <w:r>
              <w:rPr>
                <w:noProof/>
                <w:webHidden/>
              </w:rPr>
              <w:fldChar w:fldCharType="end"/>
            </w:r>
          </w:hyperlink>
        </w:p>
        <w:p w14:paraId="150C18D3" w14:textId="2DD086A7" w:rsidR="00F2463B" w:rsidRDefault="00F2463B">
          <w:r w:rsidRPr="0035442C">
            <w:rPr>
              <w:rFonts w:cs="Arial"/>
              <w:b/>
              <w:bCs/>
              <w:szCs w:val="24"/>
            </w:rPr>
            <w:fldChar w:fldCharType="end"/>
          </w:r>
        </w:p>
      </w:sdtContent>
    </w:sdt>
    <w:p w14:paraId="70665144" w14:textId="528F0425" w:rsidR="00F2463B" w:rsidRPr="00F2463B" w:rsidRDefault="00F2463B" w:rsidP="00F2463B">
      <w:pPr>
        <w:rPr>
          <w:rFonts w:asciiTheme="majorHAnsi" w:eastAsiaTheme="majorEastAsia" w:hAnsiTheme="majorHAnsi" w:cstheme="majorBidi"/>
          <w:color w:val="2F5496" w:themeColor="accent1" w:themeShade="BF"/>
          <w:sz w:val="40"/>
          <w:szCs w:val="40"/>
          <w:shd w:val="clear" w:color="auto" w:fill="FFFFFF"/>
        </w:rPr>
      </w:pPr>
    </w:p>
    <w:p w14:paraId="192FC973" w14:textId="77777777" w:rsidR="00F2463B" w:rsidRDefault="00F2463B">
      <w:pPr>
        <w:rPr>
          <w:rFonts w:asciiTheme="majorHAnsi" w:eastAsiaTheme="majorEastAsia" w:hAnsiTheme="majorHAnsi" w:cstheme="majorBidi"/>
          <w:color w:val="2F5496" w:themeColor="accent1" w:themeShade="BF"/>
          <w:sz w:val="40"/>
          <w:szCs w:val="40"/>
          <w:shd w:val="clear" w:color="auto" w:fill="FFFFFF"/>
        </w:rPr>
      </w:pPr>
      <w:r>
        <w:rPr>
          <w:shd w:val="clear" w:color="auto" w:fill="FFFFFF"/>
        </w:rPr>
        <w:br w:type="page"/>
      </w:r>
    </w:p>
    <w:p w14:paraId="3A6BCA59" w14:textId="295DF047" w:rsidR="00371075" w:rsidRPr="006F058D" w:rsidRDefault="00F2463B" w:rsidP="00274C9F">
      <w:pPr>
        <w:pStyle w:val="Titolo1"/>
        <w:numPr>
          <w:ilvl w:val="0"/>
          <w:numId w:val="0"/>
        </w:numPr>
        <w:ind w:left="432" w:hanging="432"/>
      </w:pPr>
      <w:bookmarkStart w:id="0" w:name="_Toc171763410"/>
      <w:r w:rsidRPr="006F058D">
        <w:lastRenderedPageBreak/>
        <w:t>Intro</w:t>
      </w:r>
      <w:r w:rsidR="003964D3" w:rsidRPr="006F058D">
        <w:t>duzione</w:t>
      </w:r>
      <w:bookmarkEnd w:id="0"/>
    </w:p>
    <w:p w14:paraId="70AD3C88" w14:textId="572A930C" w:rsidR="004F77A7" w:rsidRDefault="004F77A7" w:rsidP="00457619">
      <w:pPr>
        <w:rPr>
          <w:rFonts w:cs="Arial"/>
          <w:color w:val="0D0D0D"/>
          <w:szCs w:val="24"/>
          <w:shd w:val="clear" w:color="auto" w:fill="FFFFFF"/>
        </w:rPr>
      </w:pPr>
      <w:r w:rsidRPr="00371075">
        <w:rPr>
          <w:rFonts w:cs="Arial"/>
          <w:color w:val="0D0D0D"/>
          <w:szCs w:val="24"/>
          <w:shd w:val="clear" w:color="auto" w:fill="FFFFFF"/>
        </w:rPr>
        <w:t>Questa tesi si propone di esplorare l'implementazione di un sistema di supervisione e raccolta dati per un impianto di laminazione, utilizzando tecnologie open-source. L'obiettivo principale è sviluppare un'applicazione che non solo soddisfi i requisiti di monitoraggio in tempo reale, ma permetta anche una manutenzione predittiva efficace, riducendo i costi attraverso l'uso di soluzioni software a basso costo.</w:t>
      </w:r>
    </w:p>
    <w:p w14:paraId="7EE860F7" w14:textId="47BC433C" w:rsidR="00371075" w:rsidRPr="00371075" w:rsidRDefault="00371075" w:rsidP="00457619">
      <w:pPr>
        <w:rPr>
          <w:rFonts w:cs="Arial"/>
          <w:color w:val="0D0D0D"/>
          <w:szCs w:val="24"/>
          <w:shd w:val="clear" w:color="auto" w:fill="FFFFFF"/>
        </w:rPr>
      </w:pPr>
      <w:r w:rsidRPr="00371075">
        <w:rPr>
          <w:rFonts w:cs="Arial"/>
          <w:color w:val="0D0D0D"/>
          <w:szCs w:val="24"/>
          <w:shd w:val="clear" w:color="auto" w:fill="FFFFFF"/>
        </w:rPr>
        <w:t xml:space="preserve">L'industria moderna richiede sistemi avanzati per la supervisione e la gestione dei dati in tempo reale. L'efficienza operativa e la manutenzione predittiva degli impianti industriali sono diventate essenziali per mantenere competitività e ridurre i costi operativi. In questo contesto, l'utilizzo di tecnologie moderne come </w:t>
      </w:r>
      <w:proofErr w:type="spellStart"/>
      <w:r w:rsidR="00C43940">
        <w:rPr>
          <w:rFonts w:cs="Arial"/>
          <w:color w:val="0D0D0D"/>
          <w:szCs w:val="24"/>
          <w:shd w:val="clear" w:color="auto" w:fill="FFFFFF"/>
        </w:rPr>
        <w:t>Node</w:t>
      </w:r>
      <w:proofErr w:type="spellEnd"/>
      <w:r w:rsidR="00C43940">
        <w:rPr>
          <w:rFonts w:cs="Arial"/>
          <w:color w:val="0D0D0D"/>
          <w:szCs w:val="24"/>
          <w:shd w:val="clear" w:color="auto" w:fill="FFFFFF"/>
        </w:rPr>
        <w:t>-Red</w:t>
      </w:r>
      <w:r w:rsidR="00614967">
        <w:rPr>
          <w:rFonts w:cs="Arial"/>
          <w:color w:val="0D0D0D"/>
          <w:szCs w:val="24"/>
          <w:shd w:val="clear" w:color="auto" w:fill="FFFFFF"/>
        </w:rPr>
        <w:t xml:space="preserve"> e </w:t>
      </w:r>
      <w:r w:rsidRPr="00371075">
        <w:rPr>
          <w:rFonts w:cs="Arial"/>
          <w:color w:val="0D0D0D"/>
          <w:szCs w:val="24"/>
          <w:shd w:val="clear" w:color="auto" w:fill="FFFFFF"/>
        </w:rPr>
        <w:t>Grafana</w:t>
      </w:r>
      <w:r w:rsidR="00614967">
        <w:rPr>
          <w:rFonts w:cs="Arial"/>
          <w:color w:val="0D0D0D"/>
          <w:szCs w:val="24"/>
          <w:shd w:val="clear" w:color="auto" w:fill="FFFFFF"/>
        </w:rPr>
        <w:t>,</w:t>
      </w:r>
      <w:r w:rsidRPr="00371075">
        <w:rPr>
          <w:rFonts w:cs="Arial"/>
          <w:color w:val="0D0D0D"/>
          <w:szCs w:val="24"/>
          <w:shd w:val="clear" w:color="auto" w:fill="FFFFFF"/>
        </w:rPr>
        <w:t xml:space="preserve"> </w:t>
      </w:r>
      <w:bookmarkStart w:id="1" w:name="_Hlk169267453"/>
      <w:r w:rsidRPr="00371075">
        <w:rPr>
          <w:rFonts w:cs="Arial"/>
          <w:color w:val="0D0D0D"/>
          <w:szCs w:val="24"/>
          <w:shd w:val="clear" w:color="auto" w:fill="FFFFFF"/>
        </w:rPr>
        <w:t>implementate su Docker</w:t>
      </w:r>
      <w:r w:rsidR="00614967">
        <w:rPr>
          <w:rFonts w:cs="Arial"/>
          <w:color w:val="0D0D0D"/>
          <w:szCs w:val="24"/>
          <w:shd w:val="clear" w:color="auto" w:fill="FFFFFF"/>
        </w:rPr>
        <w:t>,</w:t>
      </w:r>
      <w:r w:rsidRPr="00371075">
        <w:rPr>
          <w:rFonts w:cs="Arial"/>
          <w:color w:val="0D0D0D"/>
          <w:szCs w:val="24"/>
          <w:shd w:val="clear" w:color="auto" w:fill="FFFFFF"/>
        </w:rPr>
        <w:t xml:space="preserve"> offre un'infrastruttura flessibile e potente per il monitoraggio e la raccolta dati.</w:t>
      </w:r>
      <w:bookmarkEnd w:id="1"/>
    </w:p>
    <w:p w14:paraId="493CE82B" w14:textId="40A38EF7" w:rsidR="004F77A7" w:rsidRPr="00371075" w:rsidRDefault="004F77A7" w:rsidP="00457619">
      <w:pPr>
        <w:rPr>
          <w:rFonts w:cs="Arial"/>
          <w:color w:val="0D0D0D"/>
          <w:szCs w:val="24"/>
          <w:shd w:val="clear" w:color="auto" w:fill="FFFFFF"/>
        </w:rPr>
      </w:pPr>
      <w:r w:rsidRPr="00371075">
        <w:rPr>
          <w:rFonts w:cs="Arial"/>
          <w:color w:val="0D0D0D"/>
          <w:szCs w:val="24"/>
          <w:shd w:val="clear" w:color="auto" w:fill="FFFFFF"/>
        </w:rPr>
        <w:t xml:space="preserve">L'introduzione dell'Industrial Internet of </w:t>
      </w:r>
      <w:proofErr w:type="spellStart"/>
      <w:r w:rsidRPr="00371075">
        <w:rPr>
          <w:rFonts w:cs="Arial"/>
          <w:color w:val="0D0D0D"/>
          <w:szCs w:val="24"/>
          <w:shd w:val="clear" w:color="auto" w:fill="FFFFFF"/>
        </w:rPr>
        <w:t>Things</w:t>
      </w:r>
      <w:proofErr w:type="spellEnd"/>
      <w:r w:rsidRPr="00371075">
        <w:rPr>
          <w:rFonts w:cs="Arial"/>
          <w:color w:val="0D0D0D"/>
          <w:szCs w:val="24"/>
          <w:shd w:val="clear" w:color="auto" w:fill="FFFFFF"/>
        </w:rPr>
        <w:t xml:space="preserve"> (</w:t>
      </w:r>
      <w:proofErr w:type="spellStart"/>
      <w:r w:rsidRPr="00371075">
        <w:rPr>
          <w:rFonts w:cs="Arial"/>
          <w:color w:val="0D0D0D"/>
          <w:szCs w:val="24"/>
          <w:shd w:val="clear" w:color="auto" w:fill="FFFFFF"/>
        </w:rPr>
        <w:t>IIoT</w:t>
      </w:r>
      <w:proofErr w:type="spellEnd"/>
      <w:r w:rsidRPr="00371075">
        <w:rPr>
          <w:rFonts w:cs="Arial"/>
          <w:color w:val="0D0D0D"/>
          <w:szCs w:val="24"/>
          <w:shd w:val="clear" w:color="auto" w:fill="FFFFFF"/>
        </w:rPr>
        <w:t>) ha rivoluzionato il modo in cui i dati vengono raccolti e utilizzati nei processi industriali, migliorando l'efficienza e la sicurezza operativa. Questa tesi esplorerà come l'integrazione tra tecnologie operative (OT) e tecnologie dell'informazione (IT) può essere realizzata in un impianto di laminazione per ottenere un sistema di supervisione avanzato.</w:t>
      </w:r>
    </w:p>
    <w:p w14:paraId="39E81E9B" w14:textId="257421A4" w:rsidR="00371075" w:rsidRPr="00371075" w:rsidRDefault="00371075" w:rsidP="00457619">
      <w:pPr>
        <w:rPr>
          <w:rFonts w:cs="Arial"/>
          <w:color w:val="0D0D0D"/>
          <w:szCs w:val="24"/>
          <w:shd w:val="clear" w:color="auto" w:fill="FFFFFF"/>
        </w:rPr>
      </w:pPr>
      <w:r w:rsidRPr="00371075">
        <w:rPr>
          <w:rFonts w:cs="Arial"/>
          <w:color w:val="0D0D0D"/>
          <w:szCs w:val="24"/>
          <w:shd w:val="clear" w:color="auto" w:fill="FFFFFF"/>
        </w:rPr>
        <w:t xml:space="preserve">La ricerca è stata condotta in collaborazione con l'azienda Automazioni Industriali Capitanio (AIC), leader internazionale nella fornitura di sistemi di automazione per l'industria siderurgica. AIC ha espresso la necessità di una soluzione alternativa a software commerciali </w:t>
      </w:r>
      <w:r w:rsidR="00614967">
        <w:rPr>
          <w:rFonts w:cs="Arial"/>
          <w:color w:val="0D0D0D"/>
          <w:szCs w:val="24"/>
          <w:shd w:val="clear" w:color="auto" w:fill="FFFFFF"/>
        </w:rPr>
        <w:t xml:space="preserve">di elevato costo, </w:t>
      </w:r>
      <w:r w:rsidRPr="00371075">
        <w:rPr>
          <w:rFonts w:cs="Arial"/>
          <w:color w:val="0D0D0D"/>
          <w:szCs w:val="24"/>
          <w:shd w:val="clear" w:color="auto" w:fill="FFFFFF"/>
        </w:rPr>
        <w:t>optando per una piattaforma open-source che possa soddisfare le esigenze dei clienti mantenendo contenuti i costi.</w:t>
      </w:r>
    </w:p>
    <w:p w14:paraId="592E1B01" w14:textId="7C8DFD29" w:rsidR="00371075" w:rsidRPr="00371075" w:rsidRDefault="00614967" w:rsidP="00457619">
      <w:pPr>
        <w:rPr>
          <w:rFonts w:cs="Arial"/>
          <w:color w:val="0D0D0D"/>
          <w:szCs w:val="24"/>
          <w:shd w:val="clear" w:color="auto" w:fill="FFFFFF"/>
        </w:rPr>
      </w:pPr>
      <w:r w:rsidRPr="00614967">
        <w:rPr>
          <w:rFonts w:cs="Arial"/>
          <w:color w:val="0D0D0D"/>
          <w:szCs w:val="24"/>
          <w:shd w:val="clear" w:color="auto" w:fill="FFFFFF"/>
        </w:rPr>
        <w:t xml:space="preserve">Il sistema proposto utilizza </w:t>
      </w:r>
      <w:proofErr w:type="spellStart"/>
      <w:r w:rsidR="00C43940">
        <w:rPr>
          <w:rFonts w:cs="Arial"/>
          <w:color w:val="0D0D0D"/>
          <w:szCs w:val="24"/>
          <w:shd w:val="clear" w:color="auto" w:fill="FFFFFF"/>
        </w:rPr>
        <w:t>Node</w:t>
      </w:r>
      <w:proofErr w:type="spellEnd"/>
      <w:r w:rsidR="00C43940">
        <w:rPr>
          <w:rFonts w:cs="Arial"/>
          <w:color w:val="0D0D0D"/>
          <w:szCs w:val="24"/>
          <w:shd w:val="clear" w:color="auto" w:fill="FFFFFF"/>
        </w:rPr>
        <w:t>-Red</w:t>
      </w:r>
      <w:r w:rsidRPr="00614967">
        <w:rPr>
          <w:rFonts w:cs="Arial"/>
          <w:color w:val="0D0D0D"/>
          <w:szCs w:val="24"/>
          <w:shd w:val="clear" w:color="auto" w:fill="FFFFFF"/>
        </w:rPr>
        <w:t xml:space="preserve"> per creare un flusso di lavoro personalizzato e integrare diversi servizi e dispositivi, Grafana fornisce una </w:t>
      </w:r>
      <w:r w:rsidRPr="00614967">
        <w:rPr>
          <w:rFonts w:cs="Arial"/>
          <w:color w:val="0D0D0D"/>
          <w:szCs w:val="24"/>
          <w:shd w:val="clear" w:color="auto" w:fill="FFFFFF"/>
        </w:rPr>
        <w:lastRenderedPageBreak/>
        <w:t>piattaforma per la visualizzazione e l'analisi interattiva dei dati</w:t>
      </w:r>
      <w:r>
        <w:rPr>
          <w:rFonts w:cs="Arial"/>
          <w:color w:val="0D0D0D"/>
          <w:szCs w:val="24"/>
          <w:shd w:val="clear" w:color="auto" w:fill="FFFFFF"/>
        </w:rPr>
        <w:t xml:space="preserve"> </w:t>
      </w:r>
      <w:r w:rsidRPr="00371075">
        <w:rPr>
          <w:rFonts w:cs="Arial"/>
          <w:color w:val="0D0D0D"/>
          <w:szCs w:val="24"/>
          <w:shd w:val="clear" w:color="auto" w:fill="FFFFFF"/>
        </w:rPr>
        <w:t>e Microsoft SQL per il database</w:t>
      </w:r>
      <w:r w:rsidRPr="00614967">
        <w:rPr>
          <w:rFonts w:cs="Arial"/>
          <w:color w:val="0D0D0D"/>
          <w:szCs w:val="24"/>
          <w:shd w:val="clear" w:color="auto" w:fill="FFFFFF"/>
        </w:rPr>
        <w:t xml:space="preserve">. </w:t>
      </w:r>
      <w:r w:rsidRPr="00371075">
        <w:rPr>
          <w:rFonts w:cs="Arial"/>
          <w:color w:val="0D0D0D"/>
          <w:szCs w:val="24"/>
          <w:shd w:val="clear" w:color="auto" w:fill="FFFFFF"/>
        </w:rPr>
        <w:t>La distribuzione dell'applicazione su Docker garantisce isolamento delle risorse, scalabilità e gestione semplificata dell'ambiente di sviluppo e produzione.</w:t>
      </w:r>
    </w:p>
    <w:p w14:paraId="55E379CA" w14:textId="58CEDAD1" w:rsidR="005368BB" w:rsidRPr="00371075" w:rsidRDefault="00371075" w:rsidP="00457619">
      <w:pPr>
        <w:rPr>
          <w:rFonts w:cs="Arial"/>
          <w:color w:val="0D0D0D"/>
          <w:szCs w:val="24"/>
          <w:shd w:val="clear" w:color="auto" w:fill="FFFFFF"/>
        </w:rPr>
      </w:pPr>
      <w:r w:rsidRPr="00371075">
        <w:rPr>
          <w:rFonts w:cs="Arial"/>
          <w:color w:val="0D0D0D"/>
          <w:szCs w:val="24"/>
          <w:shd w:val="clear" w:color="auto" w:fill="FFFFFF"/>
        </w:rPr>
        <w:t>Nelle sezioni successive verranno analizzati i requisiti specifici dell'impianto di laminazione, descritta l'architettura dell'applicazione sviluppata e illustrato il processo di implementazione con esempi concreti. Infine, verranno discussi i risultati ottenuti e le possibili applicazioni future della soluzione proposta.</w:t>
      </w:r>
    </w:p>
    <w:p w14:paraId="60D3909E" w14:textId="77777777" w:rsidR="00030238" w:rsidRDefault="00030238" w:rsidP="00457619">
      <w:pPr>
        <w:rPr>
          <w:rFonts w:cs="Arial"/>
          <w:color w:val="0D0D0D"/>
          <w:szCs w:val="24"/>
          <w:shd w:val="clear" w:color="auto" w:fill="FFFFFF"/>
        </w:rPr>
      </w:pPr>
    </w:p>
    <w:p w14:paraId="5B590B1C" w14:textId="77777777" w:rsidR="00E06426" w:rsidRDefault="00E06426" w:rsidP="00457619">
      <w:pPr>
        <w:rPr>
          <w:rFonts w:cs="Arial"/>
          <w:b/>
          <w:bCs/>
          <w:color w:val="0D0D0D"/>
          <w:sz w:val="36"/>
          <w:szCs w:val="36"/>
          <w:shd w:val="clear" w:color="auto" w:fill="FFFFFF"/>
        </w:rPr>
      </w:pPr>
    </w:p>
    <w:p w14:paraId="7D269555" w14:textId="51844BB4" w:rsidR="00030238" w:rsidRPr="000A1B89" w:rsidRDefault="007E5410" w:rsidP="00790A01">
      <w:pPr>
        <w:pStyle w:val="Titolo1"/>
      </w:pPr>
      <w:bookmarkStart w:id="2" w:name="_Toc171763411"/>
      <w:r w:rsidRPr="000A1B89">
        <w:lastRenderedPageBreak/>
        <w:t xml:space="preserve">Panoramica </w:t>
      </w:r>
      <w:r w:rsidRPr="00790A01">
        <w:t>generale</w:t>
      </w:r>
      <w:bookmarkEnd w:id="2"/>
    </w:p>
    <w:p w14:paraId="488AD281" w14:textId="15521AF3" w:rsidR="001D3D5F" w:rsidRPr="001D3D5F" w:rsidRDefault="001D3D5F" w:rsidP="00457619">
      <w:pPr>
        <w:rPr>
          <w:rFonts w:cs="Arial"/>
          <w:color w:val="0D0D0D"/>
          <w:szCs w:val="24"/>
          <w:shd w:val="clear" w:color="auto" w:fill="FFFFFF"/>
        </w:rPr>
      </w:pPr>
      <w:r w:rsidRPr="001D3D5F">
        <w:rPr>
          <w:rFonts w:cs="Arial"/>
          <w:color w:val="0D0D0D"/>
          <w:szCs w:val="24"/>
          <w:shd w:val="clear" w:color="auto" w:fill="FFFFFF"/>
        </w:rPr>
        <w:t>La raccolta precisa delle informazioni è essenziale per garantire la validità e la sostenibilità delle azioni intraprese, nonché per la formulazione di nuove strategie. Prima dell’avvento dell’elettronica, i dati erano utili per il progresso e l’efficienza dei macchinari, così come per la verifica della produttività e della logistica, ma avevano un ruolo marginale. Questo perché erano registrati e gestiti manualmente.</w:t>
      </w:r>
    </w:p>
    <w:p w14:paraId="5D257E04" w14:textId="5A9F7AAE" w:rsidR="001D3D5F" w:rsidRPr="001D3D5F" w:rsidRDefault="001D3D5F" w:rsidP="00457619">
      <w:pPr>
        <w:rPr>
          <w:rFonts w:cs="Arial"/>
          <w:color w:val="0D0D0D"/>
          <w:szCs w:val="24"/>
          <w:shd w:val="clear" w:color="auto" w:fill="FFFFFF"/>
        </w:rPr>
      </w:pPr>
      <w:r w:rsidRPr="001D3D5F">
        <w:rPr>
          <w:rFonts w:cs="Arial"/>
          <w:color w:val="0D0D0D"/>
          <w:szCs w:val="24"/>
          <w:shd w:val="clear" w:color="auto" w:fill="FFFFFF"/>
        </w:rPr>
        <w:t>La manipolazione delle fonti energetiche è stata sempre alla base delle rivoluzioni industriali. Applicando ricerca e ingegno, l'acqua è stata trasformata in vapore e l'elettricità in informazione. La terza rivoluzione industriale, iniziata negli anni '70, ha visto l'introduzione dei controllori logici, dei sensori e degli attuatori elettronici. Questi progressi hanno permesso la verifica istantanea nella catena di produzione, favorendo decisioni automatizzate e riducendo i compiti manuali degli operatori.</w:t>
      </w:r>
    </w:p>
    <w:p w14:paraId="3A3A7A59" w14:textId="5EAF9D70" w:rsidR="002F1505" w:rsidRDefault="001D3D5F" w:rsidP="00457619">
      <w:pPr>
        <w:rPr>
          <w:rFonts w:cs="Arial"/>
          <w:color w:val="0D0D0D"/>
          <w:szCs w:val="24"/>
          <w:shd w:val="clear" w:color="auto" w:fill="FFFFFF"/>
        </w:rPr>
      </w:pPr>
      <w:r w:rsidRPr="001D3D5F">
        <w:rPr>
          <w:rFonts w:cs="Arial"/>
          <w:color w:val="0D0D0D"/>
          <w:szCs w:val="24"/>
          <w:shd w:val="clear" w:color="auto" w:fill="FFFFFF"/>
        </w:rPr>
        <w:t xml:space="preserve">Con l'aumento delle capacità di calcolo, è stato possibile raccogliere una quantità e varietà di dati senza precedenti: dalle letture logiche ai numeri a virgola mobile, fino agli stream multimediali. La raccolta dati attraverso componenti e protocolli speciali ha portato a una frammentazione e a difficoltà nell'analisi. Questo ha spinto verso una riforma delle infrastrutture di comunicazione, con l'introduzione del 5G nelle telecomunicazioni e dell'Industria 4.0 nel settore industriale. </w:t>
      </w:r>
    </w:p>
    <w:p w14:paraId="1A6ED6E1" w14:textId="77777777" w:rsidR="00424144" w:rsidRPr="00424144" w:rsidRDefault="00424144" w:rsidP="00424144">
      <w:pPr>
        <w:pStyle w:val="Paragrafoelenco"/>
        <w:keepNext/>
        <w:keepLines/>
        <w:numPr>
          <w:ilvl w:val="0"/>
          <w:numId w:val="40"/>
        </w:numPr>
        <w:spacing w:before="480" w:after="240"/>
        <w:contextualSpacing w:val="0"/>
        <w:outlineLvl w:val="1"/>
        <w:rPr>
          <w:rFonts w:eastAsiaTheme="majorEastAsia" w:cstheme="majorBidi"/>
          <w:b/>
          <w:vanish/>
          <w:sz w:val="30"/>
          <w:szCs w:val="32"/>
          <w:shd w:val="clear" w:color="auto" w:fill="FFFFFF"/>
        </w:rPr>
      </w:pPr>
      <w:bookmarkStart w:id="3" w:name="_Toc169603619"/>
      <w:bookmarkStart w:id="4" w:name="_Toc169624875"/>
      <w:bookmarkStart w:id="5" w:name="_Toc169774596"/>
      <w:bookmarkStart w:id="6" w:name="_Toc169774903"/>
      <w:bookmarkStart w:id="7" w:name="_Toc169958253"/>
      <w:bookmarkStart w:id="8" w:name="_Toc170297019"/>
      <w:bookmarkStart w:id="9" w:name="_Toc170635662"/>
      <w:bookmarkStart w:id="10" w:name="_Toc170637589"/>
      <w:bookmarkStart w:id="11" w:name="_Toc170637629"/>
      <w:bookmarkStart w:id="12" w:name="_Toc171009032"/>
      <w:bookmarkStart w:id="13" w:name="_Toc171096350"/>
      <w:bookmarkStart w:id="14" w:name="_Toc171763334"/>
      <w:bookmarkStart w:id="15" w:name="_Toc171763373"/>
      <w:bookmarkStart w:id="16" w:name="_Toc171763412"/>
      <w:bookmarkEnd w:id="3"/>
      <w:bookmarkEnd w:id="4"/>
      <w:bookmarkEnd w:id="5"/>
      <w:bookmarkEnd w:id="6"/>
      <w:bookmarkEnd w:id="7"/>
      <w:bookmarkEnd w:id="8"/>
      <w:bookmarkEnd w:id="9"/>
      <w:bookmarkEnd w:id="10"/>
      <w:bookmarkEnd w:id="11"/>
      <w:bookmarkEnd w:id="12"/>
      <w:bookmarkEnd w:id="13"/>
      <w:bookmarkEnd w:id="14"/>
      <w:bookmarkEnd w:id="15"/>
      <w:bookmarkEnd w:id="16"/>
    </w:p>
    <w:p w14:paraId="1CDDDFE8" w14:textId="77777777" w:rsidR="00424144" w:rsidRPr="00424144" w:rsidRDefault="00424144" w:rsidP="00424144">
      <w:pPr>
        <w:pStyle w:val="Paragrafoelenco"/>
        <w:keepNext/>
        <w:keepLines/>
        <w:numPr>
          <w:ilvl w:val="0"/>
          <w:numId w:val="40"/>
        </w:numPr>
        <w:spacing w:before="480" w:after="240"/>
        <w:contextualSpacing w:val="0"/>
        <w:outlineLvl w:val="1"/>
        <w:rPr>
          <w:rFonts w:eastAsiaTheme="majorEastAsia" w:cstheme="majorBidi"/>
          <w:b/>
          <w:vanish/>
          <w:sz w:val="30"/>
          <w:szCs w:val="32"/>
          <w:shd w:val="clear" w:color="auto" w:fill="FFFFFF"/>
        </w:rPr>
      </w:pPr>
      <w:bookmarkStart w:id="17" w:name="_Toc169603620"/>
      <w:bookmarkStart w:id="18" w:name="_Toc169624876"/>
      <w:bookmarkStart w:id="19" w:name="_Toc169774597"/>
      <w:bookmarkStart w:id="20" w:name="_Toc169774904"/>
      <w:bookmarkStart w:id="21" w:name="_Toc169958254"/>
      <w:bookmarkStart w:id="22" w:name="_Toc170297020"/>
      <w:bookmarkStart w:id="23" w:name="_Toc170635663"/>
      <w:bookmarkStart w:id="24" w:name="_Toc170637590"/>
      <w:bookmarkStart w:id="25" w:name="_Toc170637630"/>
      <w:bookmarkStart w:id="26" w:name="_Toc171009033"/>
      <w:bookmarkStart w:id="27" w:name="_Toc171096351"/>
      <w:bookmarkStart w:id="28" w:name="_Toc171763335"/>
      <w:bookmarkStart w:id="29" w:name="_Toc171763374"/>
      <w:bookmarkStart w:id="30" w:name="_Toc171763413"/>
      <w:bookmarkEnd w:id="17"/>
      <w:bookmarkEnd w:id="18"/>
      <w:bookmarkEnd w:id="19"/>
      <w:bookmarkEnd w:id="20"/>
      <w:bookmarkEnd w:id="21"/>
      <w:bookmarkEnd w:id="22"/>
      <w:bookmarkEnd w:id="23"/>
      <w:bookmarkEnd w:id="24"/>
      <w:bookmarkEnd w:id="25"/>
      <w:bookmarkEnd w:id="26"/>
      <w:bookmarkEnd w:id="27"/>
      <w:bookmarkEnd w:id="28"/>
      <w:bookmarkEnd w:id="29"/>
      <w:bookmarkEnd w:id="30"/>
    </w:p>
    <w:p w14:paraId="07339170" w14:textId="293622B2" w:rsidR="002F1505" w:rsidRPr="002F1505" w:rsidRDefault="002F1505" w:rsidP="00865C40">
      <w:pPr>
        <w:pStyle w:val="Titolo2"/>
      </w:pPr>
      <w:bookmarkStart w:id="31" w:name="_Toc171763414"/>
      <w:r w:rsidRPr="002F1505">
        <w:t>I</w:t>
      </w:r>
      <w:r w:rsidR="00CF45B6">
        <w:t xml:space="preserve">ndustrial </w:t>
      </w:r>
      <w:r w:rsidRPr="002F1505">
        <w:t>I</w:t>
      </w:r>
      <w:r w:rsidR="00CF45B6">
        <w:t>o</w:t>
      </w:r>
      <w:r w:rsidRPr="002F1505">
        <w:t>T</w:t>
      </w:r>
      <w:bookmarkEnd w:id="31"/>
    </w:p>
    <w:p w14:paraId="640F83B8" w14:textId="60BF80E8" w:rsidR="00183F73" w:rsidRPr="00183F73" w:rsidRDefault="00183F73" w:rsidP="00457619">
      <w:pPr>
        <w:rPr>
          <w:rFonts w:cs="Arial"/>
          <w:color w:val="0D0D0D"/>
          <w:szCs w:val="24"/>
          <w:shd w:val="clear" w:color="auto" w:fill="FFFFFF"/>
        </w:rPr>
      </w:pPr>
      <w:r w:rsidRPr="00183F73">
        <w:rPr>
          <w:rFonts w:cs="Arial"/>
          <w:color w:val="0D0D0D"/>
          <w:szCs w:val="24"/>
          <w:shd w:val="clear" w:color="auto" w:fill="FFFFFF"/>
        </w:rPr>
        <w:t xml:space="preserve">L'Industrial Internet of </w:t>
      </w:r>
      <w:proofErr w:type="spellStart"/>
      <w:r w:rsidRPr="00183F73">
        <w:rPr>
          <w:rFonts w:cs="Arial"/>
          <w:color w:val="0D0D0D"/>
          <w:szCs w:val="24"/>
          <w:shd w:val="clear" w:color="auto" w:fill="FFFFFF"/>
        </w:rPr>
        <w:t>Things</w:t>
      </w:r>
      <w:proofErr w:type="spellEnd"/>
      <w:r w:rsidRPr="00183F73">
        <w:rPr>
          <w:rFonts w:cs="Arial"/>
          <w:color w:val="0D0D0D"/>
          <w:szCs w:val="24"/>
          <w:shd w:val="clear" w:color="auto" w:fill="FFFFFF"/>
        </w:rPr>
        <w:t xml:space="preserve"> (</w:t>
      </w:r>
      <w:proofErr w:type="spellStart"/>
      <w:r w:rsidRPr="00183F73">
        <w:rPr>
          <w:rFonts w:cs="Arial"/>
          <w:color w:val="0D0D0D"/>
          <w:szCs w:val="24"/>
          <w:shd w:val="clear" w:color="auto" w:fill="FFFFFF"/>
        </w:rPr>
        <w:t>IIoT</w:t>
      </w:r>
      <w:proofErr w:type="spellEnd"/>
      <w:r w:rsidRPr="00183F73">
        <w:rPr>
          <w:rFonts w:cs="Arial"/>
          <w:color w:val="0D0D0D"/>
          <w:szCs w:val="24"/>
          <w:shd w:val="clear" w:color="auto" w:fill="FFFFFF"/>
        </w:rPr>
        <w:t xml:space="preserve">) è l'applicazione dell'Internet of </w:t>
      </w:r>
      <w:proofErr w:type="spellStart"/>
      <w:r w:rsidRPr="00183F73">
        <w:rPr>
          <w:rFonts w:cs="Arial"/>
          <w:color w:val="0D0D0D"/>
          <w:szCs w:val="24"/>
          <w:shd w:val="clear" w:color="auto" w:fill="FFFFFF"/>
        </w:rPr>
        <w:t>Things</w:t>
      </w:r>
      <w:proofErr w:type="spellEnd"/>
      <w:r w:rsidRPr="00183F73">
        <w:rPr>
          <w:rFonts w:cs="Arial"/>
          <w:color w:val="0D0D0D"/>
          <w:szCs w:val="24"/>
          <w:shd w:val="clear" w:color="auto" w:fill="FFFFFF"/>
        </w:rPr>
        <w:t xml:space="preserve"> (IoT) nel contesto industriale, rappresentando un'evoluzione del concetto di IoT che mira a rendere i processi industriali più efficienti e sicuri. </w:t>
      </w:r>
      <w:proofErr w:type="spellStart"/>
      <w:r w:rsidRPr="00183F73">
        <w:rPr>
          <w:rFonts w:cs="Arial"/>
          <w:color w:val="0D0D0D"/>
          <w:szCs w:val="24"/>
          <w:shd w:val="clear" w:color="auto" w:fill="FFFFFF"/>
        </w:rPr>
        <w:t>IIoT</w:t>
      </w:r>
      <w:proofErr w:type="spellEnd"/>
      <w:r w:rsidRPr="00183F73">
        <w:rPr>
          <w:rFonts w:cs="Arial"/>
          <w:color w:val="0D0D0D"/>
          <w:szCs w:val="24"/>
          <w:shd w:val="clear" w:color="auto" w:fill="FFFFFF"/>
        </w:rPr>
        <w:t xml:space="preserve"> sta alla base della rivoluzione industriale in atto, denominata anche Industria </w:t>
      </w:r>
      <w:r w:rsidRPr="00183F73">
        <w:rPr>
          <w:rFonts w:cs="Arial"/>
          <w:color w:val="0D0D0D"/>
          <w:szCs w:val="24"/>
          <w:shd w:val="clear" w:color="auto" w:fill="FFFFFF"/>
        </w:rPr>
        <w:lastRenderedPageBreak/>
        <w:t>4.0, dove la connessione e la comunicazione tra macchine, sensori e sistemi operativi sono centralizzate per ottimizzare la produzione e la manutenzione.</w:t>
      </w:r>
    </w:p>
    <w:p w14:paraId="3C1BE738" w14:textId="694FF87C" w:rsidR="00183F73" w:rsidRPr="00183F73" w:rsidRDefault="00183F73" w:rsidP="00457619">
      <w:pPr>
        <w:rPr>
          <w:rFonts w:cs="Arial"/>
          <w:color w:val="0D0D0D"/>
          <w:szCs w:val="24"/>
          <w:shd w:val="clear" w:color="auto" w:fill="FFFFFF"/>
        </w:rPr>
      </w:pPr>
      <w:r w:rsidRPr="00183F73">
        <w:rPr>
          <w:rFonts w:cs="Arial"/>
          <w:color w:val="0D0D0D"/>
          <w:szCs w:val="24"/>
          <w:shd w:val="clear" w:color="auto" w:fill="FFFFFF"/>
        </w:rPr>
        <w:t>L'</w:t>
      </w:r>
      <w:proofErr w:type="spellStart"/>
      <w:r w:rsidRPr="00183F73">
        <w:rPr>
          <w:rFonts w:cs="Arial"/>
          <w:color w:val="0D0D0D"/>
          <w:szCs w:val="24"/>
          <w:shd w:val="clear" w:color="auto" w:fill="FFFFFF"/>
        </w:rPr>
        <w:t>IIoT</w:t>
      </w:r>
      <w:proofErr w:type="spellEnd"/>
      <w:r w:rsidRPr="00183F73">
        <w:rPr>
          <w:rFonts w:cs="Arial"/>
          <w:color w:val="0D0D0D"/>
          <w:szCs w:val="24"/>
          <w:shd w:val="clear" w:color="auto" w:fill="FFFFFF"/>
        </w:rPr>
        <w:t xml:space="preserve"> si basa sull'interconnessione di un'ampia gamma di sensori distribuiti in tutto l'ambiente produttivo. Questi sensori raccolgono dati critici in tempo reale riguardo a ogni fase produttiva, dai macchinari agli operatori, fino alla gestione delle risorse. La raccolta e l'analisi di questi dati permettono un controllo automatizzato e intelligente del processo produttivo, migliorando l'efficienza operativa e riducendo al minimo i tempi di fermo non pianificati.</w:t>
      </w:r>
    </w:p>
    <w:p w14:paraId="2C2D6564" w14:textId="64977748" w:rsidR="0039320E" w:rsidRDefault="00183F73" w:rsidP="00457619">
      <w:pPr>
        <w:rPr>
          <w:rFonts w:cs="Arial"/>
          <w:color w:val="0D0D0D"/>
          <w:szCs w:val="24"/>
          <w:shd w:val="clear" w:color="auto" w:fill="FFFFFF"/>
        </w:rPr>
      </w:pPr>
      <w:r w:rsidRPr="00183F73">
        <w:rPr>
          <w:rFonts w:cs="Arial"/>
          <w:color w:val="0D0D0D"/>
          <w:szCs w:val="24"/>
          <w:shd w:val="clear" w:color="auto" w:fill="FFFFFF"/>
        </w:rPr>
        <w:t>Un elemento chiave dell'</w:t>
      </w:r>
      <w:proofErr w:type="spellStart"/>
      <w:r w:rsidRPr="00183F73">
        <w:rPr>
          <w:rFonts w:cs="Arial"/>
          <w:color w:val="0D0D0D"/>
          <w:szCs w:val="24"/>
          <w:shd w:val="clear" w:color="auto" w:fill="FFFFFF"/>
        </w:rPr>
        <w:t>IIoT</w:t>
      </w:r>
      <w:proofErr w:type="spellEnd"/>
      <w:r w:rsidRPr="00183F73">
        <w:rPr>
          <w:rFonts w:cs="Arial"/>
          <w:color w:val="0D0D0D"/>
          <w:szCs w:val="24"/>
          <w:shd w:val="clear" w:color="auto" w:fill="FFFFFF"/>
        </w:rPr>
        <w:t xml:space="preserve"> è l'integrazione tra tecnologie operative (OT) e tecnologie dell'informazione (IT). L'unione di sistemi di automazione industriale con modelli di business data-</w:t>
      </w:r>
      <w:proofErr w:type="spellStart"/>
      <w:r w:rsidRPr="00183F73">
        <w:rPr>
          <w:rFonts w:cs="Arial"/>
          <w:color w:val="0D0D0D"/>
          <w:szCs w:val="24"/>
          <w:shd w:val="clear" w:color="auto" w:fill="FFFFFF"/>
        </w:rPr>
        <w:t>driven</w:t>
      </w:r>
      <w:proofErr w:type="spellEnd"/>
      <w:r w:rsidRPr="00183F73">
        <w:rPr>
          <w:rFonts w:cs="Arial"/>
          <w:color w:val="0D0D0D"/>
          <w:szCs w:val="24"/>
          <w:shd w:val="clear" w:color="auto" w:fill="FFFFFF"/>
        </w:rPr>
        <w:t xml:space="preserve"> consente una gestione più oculata delle risorse e una maggiore flessibilità produttiva. Gli impianti industriali diventano così ambienti intelligenti in grado di auto-ottimizzarsi e adattarsi dinamicamente alle condizioni operative.</w:t>
      </w:r>
    </w:p>
    <w:p w14:paraId="65AD7BBF" w14:textId="77777777" w:rsidR="00676B87" w:rsidRDefault="00676B87" w:rsidP="00457619">
      <w:pPr>
        <w:rPr>
          <w:rFonts w:cs="Arial"/>
          <w:color w:val="0D0D0D"/>
          <w:szCs w:val="24"/>
          <w:shd w:val="clear" w:color="auto" w:fill="FFFFFF"/>
        </w:rPr>
      </w:pPr>
    </w:p>
    <w:p w14:paraId="1EBCBCA5" w14:textId="619F3A45" w:rsidR="00C0714E" w:rsidRDefault="002E0BBA" w:rsidP="00C0714E">
      <w:pPr>
        <w:keepNext/>
        <w:jc w:val="center"/>
      </w:pPr>
      <w:r>
        <w:rPr>
          <w:noProof/>
        </w:rPr>
        <w:drawing>
          <wp:inline distT="0" distB="0" distL="0" distR="0" wp14:anchorId="348B5EA1" wp14:editId="54386458">
            <wp:extent cx="4017304" cy="2074460"/>
            <wp:effectExtent l="0" t="0" r="2540" b="2540"/>
            <wp:docPr id="1312518881" name="Elemento 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18881" name="Elemento grafico 1312518881"/>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4069624" cy="2101477"/>
                    </a:xfrm>
                    <a:prstGeom prst="rect">
                      <a:avLst/>
                    </a:prstGeom>
                  </pic:spPr>
                </pic:pic>
              </a:graphicData>
            </a:graphic>
          </wp:inline>
        </w:drawing>
      </w:r>
    </w:p>
    <w:p w14:paraId="6E94D9EC" w14:textId="170F4C92" w:rsidR="00552705" w:rsidRDefault="00552705" w:rsidP="00552705">
      <w:pPr>
        <w:pStyle w:val="Didascalia"/>
        <w:jc w:val="center"/>
      </w:pPr>
      <w:bookmarkStart w:id="32" w:name="_Toc171763450"/>
      <w:r>
        <w:t xml:space="preserve">Figura </w:t>
      </w:r>
      <w:r w:rsidR="001B4784">
        <w:fldChar w:fldCharType="begin"/>
      </w:r>
      <w:r w:rsidR="001B4784">
        <w:instrText xml:space="preserve"> STYLEREF 1 \s </w:instrText>
      </w:r>
      <w:r w:rsidR="001B4784">
        <w:fldChar w:fldCharType="separate"/>
      </w:r>
      <w:r w:rsidR="00100ED1">
        <w:rPr>
          <w:noProof/>
        </w:rPr>
        <w:t>1</w:t>
      </w:r>
      <w:r w:rsidR="001B4784">
        <w:fldChar w:fldCharType="end"/>
      </w:r>
      <w:r w:rsidR="001B4784">
        <w:t>.</w:t>
      </w:r>
      <w:r w:rsidR="001B4784">
        <w:fldChar w:fldCharType="begin"/>
      </w:r>
      <w:r w:rsidR="001B4784">
        <w:instrText xml:space="preserve"> SEQ Figura \* ARABIC \s 1 </w:instrText>
      </w:r>
      <w:r w:rsidR="001B4784">
        <w:fldChar w:fldCharType="separate"/>
      </w:r>
      <w:r w:rsidR="00100ED1">
        <w:rPr>
          <w:noProof/>
        </w:rPr>
        <w:t>1</w:t>
      </w:r>
      <w:r w:rsidR="001B4784">
        <w:fldChar w:fldCharType="end"/>
      </w:r>
      <w:r>
        <w:t>: Struttura Industrial IoT</w:t>
      </w:r>
      <w:bookmarkEnd w:id="32"/>
    </w:p>
    <w:p w14:paraId="52B041BF" w14:textId="77777777" w:rsidR="00676B87" w:rsidRPr="00676B87" w:rsidRDefault="00676B87" w:rsidP="00676B87"/>
    <w:p w14:paraId="09FB8177" w14:textId="4BD60041" w:rsidR="00183F73" w:rsidRPr="00183F73" w:rsidRDefault="00183F73" w:rsidP="00457619">
      <w:pPr>
        <w:rPr>
          <w:rFonts w:cs="Arial"/>
          <w:color w:val="0D0D0D"/>
          <w:szCs w:val="24"/>
          <w:shd w:val="clear" w:color="auto" w:fill="FFFFFF"/>
        </w:rPr>
      </w:pPr>
      <w:r w:rsidRPr="00183F73">
        <w:rPr>
          <w:rFonts w:cs="Arial"/>
          <w:color w:val="0D0D0D"/>
          <w:szCs w:val="24"/>
          <w:shd w:val="clear" w:color="auto" w:fill="FFFFFF"/>
        </w:rPr>
        <w:t>L'automazione nella gestione degli eventi critici è un altro aspetto fondamentale dell'</w:t>
      </w:r>
      <w:proofErr w:type="spellStart"/>
      <w:r w:rsidRPr="00183F73">
        <w:rPr>
          <w:rFonts w:cs="Arial"/>
          <w:color w:val="0D0D0D"/>
          <w:szCs w:val="24"/>
          <w:shd w:val="clear" w:color="auto" w:fill="FFFFFF"/>
        </w:rPr>
        <w:t>IIoT</w:t>
      </w:r>
      <w:proofErr w:type="spellEnd"/>
      <w:r w:rsidRPr="00183F73">
        <w:rPr>
          <w:rFonts w:cs="Arial"/>
          <w:color w:val="0D0D0D"/>
          <w:szCs w:val="24"/>
          <w:shd w:val="clear" w:color="auto" w:fill="FFFFFF"/>
        </w:rPr>
        <w:t>. Grazie all'interazione M2M (Machine to Machine),</w:t>
      </w:r>
      <w:r>
        <w:rPr>
          <w:rFonts w:cs="Arial"/>
          <w:color w:val="0D0D0D"/>
          <w:szCs w:val="24"/>
          <w:shd w:val="clear" w:color="auto" w:fill="FFFFFF"/>
        </w:rPr>
        <w:t xml:space="preserve"> ormai utilizzata da svariato tempo nel settore industriale,</w:t>
      </w:r>
      <w:r w:rsidRPr="00183F73">
        <w:rPr>
          <w:rFonts w:cs="Arial"/>
          <w:color w:val="0D0D0D"/>
          <w:szCs w:val="24"/>
          <w:shd w:val="clear" w:color="auto" w:fill="FFFFFF"/>
        </w:rPr>
        <w:t xml:space="preserve"> i tempi di risposta alle contromisure e agli avvertimenti generati dagli algoritmi di previsione </w:t>
      </w:r>
      <w:r w:rsidRPr="00183F73">
        <w:rPr>
          <w:rFonts w:cs="Arial"/>
          <w:color w:val="0D0D0D"/>
          <w:szCs w:val="24"/>
          <w:shd w:val="clear" w:color="auto" w:fill="FFFFFF"/>
        </w:rPr>
        <w:lastRenderedPageBreak/>
        <w:t xml:space="preserve">sono </w:t>
      </w:r>
      <w:r>
        <w:rPr>
          <w:rFonts w:cs="Arial"/>
          <w:color w:val="0D0D0D"/>
          <w:szCs w:val="24"/>
          <w:shd w:val="clear" w:color="auto" w:fill="FFFFFF"/>
        </w:rPr>
        <w:t xml:space="preserve">stati </w:t>
      </w:r>
      <w:r w:rsidRPr="00183F73">
        <w:rPr>
          <w:rFonts w:cs="Arial"/>
          <w:color w:val="0D0D0D"/>
          <w:szCs w:val="24"/>
          <w:shd w:val="clear" w:color="auto" w:fill="FFFFFF"/>
        </w:rPr>
        <w:t xml:space="preserve">drasticamente ridotti. </w:t>
      </w:r>
      <w:r>
        <w:rPr>
          <w:rFonts w:cs="Arial"/>
          <w:color w:val="0D0D0D"/>
          <w:szCs w:val="24"/>
          <w:shd w:val="clear" w:color="auto" w:fill="FFFFFF"/>
        </w:rPr>
        <w:t xml:space="preserve">Si è vista però, necessaria, una struttura che permetta ai </w:t>
      </w:r>
      <w:r w:rsidRPr="00183F73">
        <w:rPr>
          <w:rFonts w:cs="Arial"/>
          <w:color w:val="0D0D0D"/>
          <w:szCs w:val="24"/>
          <w:shd w:val="clear" w:color="auto" w:fill="FFFFFF"/>
        </w:rPr>
        <w:t xml:space="preserve">macchinari </w:t>
      </w:r>
      <w:r>
        <w:rPr>
          <w:rFonts w:cs="Arial"/>
          <w:color w:val="0D0D0D"/>
          <w:szCs w:val="24"/>
          <w:shd w:val="clear" w:color="auto" w:fill="FFFFFF"/>
        </w:rPr>
        <w:t xml:space="preserve">di </w:t>
      </w:r>
      <w:r w:rsidRPr="00183F73">
        <w:rPr>
          <w:rFonts w:cs="Arial"/>
          <w:color w:val="0D0D0D"/>
          <w:szCs w:val="24"/>
          <w:shd w:val="clear" w:color="auto" w:fill="FFFFFF"/>
        </w:rPr>
        <w:t>comunicare</w:t>
      </w:r>
      <w:r>
        <w:rPr>
          <w:rFonts w:cs="Arial"/>
          <w:color w:val="0D0D0D"/>
          <w:szCs w:val="24"/>
          <w:shd w:val="clear" w:color="auto" w:fill="FFFFFF"/>
        </w:rPr>
        <w:t xml:space="preserve"> non solo</w:t>
      </w:r>
      <w:r w:rsidRPr="00183F73">
        <w:rPr>
          <w:rFonts w:cs="Arial"/>
          <w:color w:val="0D0D0D"/>
          <w:szCs w:val="24"/>
          <w:shd w:val="clear" w:color="auto" w:fill="FFFFFF"/>
        </w:rPr>
        <w:t xml:space="preserve"> tra loro</w:t>
      </w:r>
      <w:r>
        <w:rPr>
          <w:rFonts w:cs="Arial"/>
          <w:color w:val="0D0D0D"/>
          <w:szCs w:val="24"/>
          <w:shd w:val="clear" w:color="auto" w:fill="FFFFFF"/>
        </w:rPr>
        <w:t xml:space="preserve">, ma anche </w:t>
      </w:r>
      <w:r w:rsidRPr="00183F73">
        <w:rPr>
          <w:rFonts w:cs="Arial"/>
          <w:color w:val="0D0D0D"/>
          <w:szCs w:val="24"/>
          <w:shd w:val="clear" w:color="auto" w:fill="FFFFFF"/>
        </w:rPr>
        <w:t>con i sistemi di controllo centrale, creando un ambiente produttivo autonomo e altamente reattivo. Ciò permette l'integrazione di nuovi metodi di interazione sia per le comunicazioni "vicine" tra macchinari, sia per quelle da remoto.</w:t>
      </w:r>
    </w:p>
    <w:p w14:paraId="20E612C3" w14:textId="2E35BD65" w:rsidR="000953EE" w:rsidRDefault="00183F73" w:rsidP="00457619">
      <w:pPr>
        <w:rPr>
          <w:rFonts w:cs="Arial"/>
          <w:color w:val="0D0D0D"/>
          <w:szCs w:val="24"/>
          <w:shd w:val="clear" w:color="auto" w:fill="FFFFFF"/>
        </w:rPr>
      </w:pPr>
      <w:r w:rsidRPr="00183F73">
        <w:rPr>
          <w:rFonts w:cs="Arial"/>
          <w:color w:val="0D0D0D"/>
          <w:szCs w:val="24"/>
          <w:shd w:val="clear" w:color="auto" w:fill="FFFFFF"/>
        </w:rPr>
        <w:t>Nel contesto dell'</w:t>
      </w:r>
      <w:proofErr w:type="spellStart"/>
      <w:r w:rsidRPr="00183F73">
        <w:rPr>
          <w:rFonts w:cs="Arial"/>
          <w:color w:val="0D0D0D"/>
          <w:szCs w:val="24"/>
          <w:shd w:val="clear" w:color="auto" w:fill="FFFFFF"/>
        </w:rPr>
        <w:t>IIoT</w:t>
      </w:r>
      <w:proofErr w:type="spellEnd"/>
      <w:r w:rsidRPr="00183F73">
        <w:rPr>
          <w:rFonts w:cs="Arial"/>
          <w:color w:val="0D0D0D"/>
          <w:szCs w:val="24"/>
          <w:shd w:val="clear" w:color="auto" w:fill="FFFFFF"/>
        </w:rPr>
        <w:t>, i sistemi di telecontrollo giocano un ruolo cruciale. Questi sistemi permettono di mantenere un punto di interazione umano per la supervisione e l'intervento manuale quando necessario, ma principalmente servono per prendere decisioni autonome basate sulle statistiche generate dai dati raccolti. La capacità di analizzare in tempo reale i dati di produzione consente di evitare stop imprevisti, ottimizzare la manutenzione predittiva e migliorare l'efficienza complessiva del sistema produttivo.</w:t>
      </w:r>
    </w:p>
    <w:p w14:paraId="23FA7CCC" w14:textId="540392C2" w:rsidR="00600CE1" w:rsidRPr="00600CE1" w:rsidRDefault="00D84068" w:rsidP="00865C40">
      <w:pPr>
        <w:pStyle w:val="Titolo2"/>
      </w:pPr>
      <w:bookmarkStart w:id="33" w:name="_Toc171763415"/>
      <w:r w:rsidRPr="00E07280">
        <w:t>Processo di laminazione</w:t>
      </w:r>
      <w:bookmarkEnd w:id="33"/>
    </w:p>
    <w:p w14:paraId="39C0FA50" w14:textId="624E662A" w:rsidR="00CD06DF" w:rsidRDefault="00CD06DF" w:rsidP="00457619">
      <w:r>
        <w:t>Dopo aver introdotto il contesto tecnologico e industriale che rende possibile e vantaggiosa questa implementazione, ci focalizzeremo ora sul caso specifico del processo di laminazione, analizzando le sue peculiarità e le sfide che il progetto mira a migliorare.</w:t>
      </w:r>
    </w:p>
    <w:p w14:paraId="47564634" w14:textId="405D0A70" w:rsidR="00BC529D" w:rsidRPr="00BC529D" w:rsidRDefault="00BC529D" w:rsidP="00BC529D">
      <w:pPr>
        <w:rPr>
          <w:rFonts w:cs="Arial"/>
          <w:szCs w:val="24"/>
        </w:rPr>
      </w:pPr>
      <w:r w:rsidRPr="00BC529D">
        <w:rPr>
          <w:rFonts w:cs="Arial"/>
          <w:szCs w:val="24"/>
        </w:rPr>
        <w:t>Il processo di laminazione è una tecnica di lavorazione per deformazione plastica che riduce lo spessore e varia la sezione trasversale di un materiale mediante carichi di compressione esercitati da rulli. Questo processo è utilizzato per più del 95% dei metalli ferrosi e non ferrosi e delle leghe, costituendo il primo passaggio nella conversione da materiale grezzo a semilavorato o prodotto finito. I prodotti ottenuti possono essere blumi, billette e bramme</w:t>
      </w:r>
      <w:r>
        <w:rPr>
          <w:rFonts w:cs="Arial"/>
          <w:szCs w:val="24"/>
        </w:rPr>
        <w:t>.</w:t>
      </w:r>
    </w:p>
    <w:p w14:paraId="2C1DA503" w14:textId="1F83B4A9" w:rsidR="00676B87" w:rsidRDefault="00BC529D" w:rsidP="00BC529D">
      <w:pPr>
        <w:rPr>
          <w:rFonts w:cs="Arial"/>
          <w:szCs w:val="24"/>
        </w:rPr>
      </w:pPr>
      <w:r w:rsidRPr="00BC529D">
        <w:rPr>
          <w:rFonts w:cs="Arial"/>
          <w:szCs w:val="24"/>
        </w:rPr>
        <w:t>Il metallo viene fatto passare tra due rulli</w:t>
      </w:r>
      <w:r>
        <w:rPr>
          <w:rFonts w:cs="Arial"/>
          <w:szCs w:val="24"/>
        </w:rPr>
        <w:t xml:space="preserve"> </w:t>
      </w:r>
      <w:r w:rsidRPr="00BC529D">
        <w:rPr>
          <w:rFonts w:cs="Arial"/>
          <w:szCs w:val="24"/>
        </w:rPr>
        <w:t xml:space="preserve">che ruotano in senso opposto, posizionati ad una distanza tale da consentire un'apertura inferiore allo spessore del metallo in ingresso. L'attrito lungo l'interfaccia di contatto fa sì che il metallo venga spinto in avanti, venendo schiacciato e allungato per </w:t>
      </w:r>
      <w:r w:rsidRPr="00BC529D">
        <w:rPr>
          <w:rFonts w:cs="Arial"/>
          <w:szCs w:val="24"/>
        </w:rPr>
        <w:lastRenderedPageBreak/>
        <w:t>compensare la diminuzione dello spessore e dell'area della sezione trasversale. La quantità di deformazione dipende dalle condizioni di attrito lungo l'interfaccia.</w:t>
      </w:r>
    </w:p>
    <w:p w14:paraId="0B8213A8" w14:textId="77777777" w:rsidR="00BC529D" w:rsidRDefault="00BC529D" w:rsidP="00BC529D">
      <w:pPr>
        <w:rPr>
          <w:rFonts w:cs="Arial"/>
          <w:szCs w:val="24"/>
        </w:rPr>
      </w:pPr>
    </w:p>
    <w:p w14:paraId="5CDE2C7F" w14:textId="30CE6FEE" w:rsidR="00552705" w:rsidRDefault="002E0BBA" w:rsidP="00552705">
      <w:pPr>
        <w:keepNext/>
        <w:jc w:val="center"/>
      </w:pPr>
      <w:r>
        <w:rPr>
          <w:noProof/>
        </w:rPr>
        <w:drawing>
          <wp:inline distT="0" distB="0" distL="0" distR="0" wp14:anchorId="7AA8C730" wp14:editId="1771B334">
            <wp:extent cx="3880175" cy="2587925"/>
            <wp:effectExtent l="0" t="0" r="6350" b="3175"/>
            <wp:docPr id="195219264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92641" name="Immagine 195219264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07486" cy="2606140"/>
                    </a:xfrm>
                    <a:prstGeom prst="rect">
                      <a:avLst/>
                    </a:prstGeom>
                  </pic:spPr>
                </pic:pic>
              </a:graphicData>
            </a:graphic>
          </wp:inline>
        </w:drawing>
      </w:r>
    </w:p>
    <w:p w14:paraId="7292BA8E" w14:textId="357A8546" w:rsidR="00BC529D" w:rsidRDefault="00552705" w:rsidP="00BC529D">
      <w:pPr>
        <w:pStyle w:val="Didascalia"/>
        <w:jc w:val="center"/>
      </w:pPr>
      <w:bookmarkStart w:id="34" w:name="_Toc171763451"/>
      <w:r>
        <w:t xml:space="preserve">Figura </w:t>
      </w:r>
      <w:r w:rsidR="001B4784">
        <w:fldChar w:fldCharType="begin"/>
      </w:r>
      <w:r w:rsidR="001B4784">
        <w:instrText xml:space="preserve"> STYLEREF 1 \s </w:instrText>
      </w:r>
      <w:r w:rsidR="001B4784">
        <w:fldChar w:fldCharType="separate"/>
      </w:r>
      <w:r w:rsidR="00100ED1">
        <w:rPr>
          <w:noProof/>
        </w:rPr>
        <w:t>1</w:t>
      </w:r>
      <w:r w:rsidR="001B4784">
        <w:fldChar w:fldCharType="end"/>
      </w:r>
      <w:r w:rsidR="001B4784">
        <w:t>.</w:t>
      </w:r>
      <w:r w:rsidR="001B4784">
        <w:fldChar w:fldCharType="begin"/>
      </w:r>
      <w:r w:rsidR="001B4784">
        <w:instrText xml:space="preserve"> SEQ Figura \* ARABIC \s 1 </w:instrText>
      </w:r>
      <w:r w:rsidR="001B4784">
        <w:fldChar w:fldCharType="separate"/>
      </w:r>
      <w:r w:rsidR="00100ED1">
        <w:rPr>
          <w:noProof/>
        </w:rPr>
        <w:t>2</w:t>
      </w:r>
      <w:r w:rsidR="001B4784">
        <w:fldChar w:fldCharType="end"/>
      </w:r>
      <w:r>
        <w:t>: Laminatoio</w:t>
      </w:r>
      <w:bookmarkEnd w:id="34"/>
    </w:p>
    <w:p w14:paraId="447D4454" w14:textId="77777777" w:rsidR="00BC529D" w:rsidRPr="00BC529D" w:rsidRDefault="00BC529D" w:rsidP="00BC529D"/>
    <w:p w14:paraId="0C6CB311" w14:textId="06C53A54" w:rsidR="00BC529D" w:rsidRDefault="00514697" w:rsidP="00BC529D">
      <w:r>
        <w:t xml:space="preserve">Il processo di laminazione si suddivide principalmente in due tipologie: la laminazione a caldo e la laminazione a freddo. </w:t>
      </w:r>
      <w:r w:rsidR="00BC529D" w:rsidRPr="00BC529D">
        <w:t xml:space="preserve">La laminazione a caldo richiede un controllo preciso della temperatura, che deve essere uniforme e </w:t>
      </w:r>
      <w:r w:rsidR="00BC529D">
        <w:t xml:space="preserve">di norma </w:t>
      </w:r>
      <w:r w:rsidR="00BC529D" w:rsidRPr="00BC529D">
        <w:t xml:space="preserve">compresa tra 1100-1250°C. </w:t>
      </w:r>
    </w:p>
    <w:p w14:paraId="6748C585" w14:textId="77777777" w:rsidR="00BC529D" w:rsidRDefault="00BC529D" w:rsidP="00BC529D">
      <w:pPr>
        <w:rPr>
          <w:rFonts w:cs="Arial"/>
          <w:szCs w:val="24"/>
        </w:rPr>
      </w:pPr>
      <w:r w:rsidRPr="00BC529D">
        <w:rPr>
          <w:rFonts w:cs="Arial"/>
          <w:szCs w:val="24"/>
        </w:rPr>
        <w:t xml:space="preserve">Nelle laminazioni a caldo, i metalli presentano grandi livelli di plasticità, il che influisce sulle scelte progettuali relative agli accoppiamenti cinematici da realizzare per i sistemi di movimentazione. </w:t>
      </w:r>
    </w:p>
    <w:p w14:paraId="52372833" w14:textId="11D05B4A" w:rsidR="00BC529D" w:rsidRPr="00BC529D" w:rsidRDefault="00514697" w:rsidP="00BC529D">
      <w:pPr>
        <w:rPr>
          <w:color w:val="44546A" w:themeColor="text2"/>
          <w:szCs w:val="18"/>
        </w:rPr>
      </w:pPr>
      <w:r>
        <w:t xml:space="preserve">La laminazione a freddo, invece, è utilizzata per produrre lamiere, nastri, barre e altri profilati che richiedono una finitura superficiale di alta qualità e dimensioni precise. </w:t>
      </w:r>
      <w:r w:rsidR="00BC529D" w:rsidRPr="00BC529D">
        <w:rPr>
          <w:rFonts w:cs="Arial"/>
          <w:szCs w:val="24"/>
        </w:rPr>
        <w:t>Le deformazioni che entrano in gioco nei processi di laminazione a freddo risultano contenute, mentre i carichi agenti sui rulli sono di notevole entità, determinando un approccio diverso alla progettazione dei sistemi di movimentazione.</w:t>
      </w:r>
    </w:p>
    <w:p w14:paraId="649A5218" w14:textId="0DC17877" w:rsidR="000953EE" w:rsidRPr="000953EE" w:rsidRDefault="000953EE" w:rsidP="00BC529D">
      <w:pPr>
        <w:pStyle w:val="Titolo3"/>
      </w:pPr>
      <w:bookmarkStart w:id="35" w:name="_Toc171763416"/>
      <w:r w:rsidRPr="000953EE">
        <w:lastRenderedPageBreak/>
        <w:t>Componenti</w:t>
      </w:r>
      <w:bookmarkEnd w:id="35"/>
    </w:p>
    <w:p w14:paraId="757787D1" w14:textId="4C2E9F79" w:rsidR="005F50BB" w:rsidRPr="003C03B7" w:rsidRDefault="00514697" w:rsidP="00457619">
      <w:pPr>
        <w:rPr>
          <w:rFonts w:cs="Arial"/>
          <w:szCs w:val="24"/>
        </w:rPr>
      </w:pPr>
      <w:r>
        <w:t xml:space="preserve">Un impianto di laminazione è essenzialmente composto da treni di laminazione, forni di riscaldo (per la laminazione a caldo) e vari dispositivi accessori. </w:t>
      </w:r>
      <w:r w:rsidR="005F50BB" w:rsidRPr="003C03B7">
        <w:rPr>
          <w:rFonts w:cs="Arial"/>
          <w:szCs w:val="24"/>
        </w:rPr>
        <w:t>I treni di laminazione sono a loro volta composti:</w:t>
      </w:r>
    </w:p>
    <w:p w14:paraId="479778A0" w14:textId="77777777" w:rsidR="00AB76DD" w:rsidRPr="00AB76DD" w:rsidRDefault="00AB76DD" w:rsidP="00AB76DD">
      <w:pPr>
        <w:numPr>
          <w:ilvl w:val="0"/>
          <w:numId w:val="43"/>
        </w:numPr>
        <w:rPr>
          <w:rFonts w:cs="Arial"/>
          <w:szCs w:val="24"/>
        </w:rPr>
      </w:pPr>
      <w:r w:rsidRPr="00AB76DD">
        <w:rPr>
          <w:rFonts w:cs="Arial"/>
          <w:szCs w:val="24"/>
        </w:rPr>
        <w:t>Gabbie di laminazione: costituiscono l'intelaiatura dove sono alloggiati i rulli di laminazione, detti anche cilindri. Sono generalmente formate da robusti montanti in acciaio lavorato per fusione e irrigidite da traverse opportunamente dimensionate.</w:t>
      </w:r>
    </w:p>
    <w:p w14:paraId="18FB6C31" w14:textId="77777777" w:rsidR="00AB76DD" w:rsidRPr="00AB76DD" w:rsidRDefault="00AB76DD" w:rsidP="00AB76DD">
      <w:pPr>
        <w:numPr>
          <w:ilvl w:val="0"/>
          <w:numId w:val="43"/>
        </w:numPr>
        <w:rPr>
          <w:rFonts w:cs="Arial"/>
          <w:szCs w:val="24"/>
        </w:rPr>
      </w:pPr>
      <w:r w:rsidRPr="00AB76DD">
        <w:rPr>
          <w:rFonts w:cs="Arial"/>
          <w:szCs w:val="24"/>
        </w:rPr>
        <w:t>Organi di trasmissione: comprendono un volano, un riduttore gabbia-pignone, giunti ad allunga e giunti a denti e limitatori di coppia.</w:t>
      </w:r>
    </w:p>
    <w:p w14:paraId="00725405" w14:textId="77777777" w:rsidR="00AB76DD" w:rsidRPr="00AB76DD" w:rsidRDefault="00AB76DD" w:rsidP="00AB76DD">
      <w:pPr>
        <w:numPr>
          <w:ilvl w:val="0"/>
          <w:numId w:val="43"/>
        </w:numPr>
        <w:rPr>
          <w:rFonts w:cs="Arial"/>
          <w:szCs w:val="24"/>
        </w:rPr>
      </w:pPr>
      <w:r w:rsidRPr="00AB76DD">
        <w:rPr>
          <w:rFonts w:cs="Arial"/>
          <w:szCs w:val="24"/>
        </w:rPr>
        <w:t>Azionamenti elettrici e sistemi di controllo: questi componenti sono essenziali per il funzionamento dell'impianto.</w:t>
      </w:r>
    </w:p>
    <w:p w14:paraId="135AB25F" w14:textId="3CFD5BA9" w:rsidR="00AB76DD" w:rsidRDefault="00AB76DD" w:rsidP="00457619">
      <w:pPr>
        <w:rPr>
          <w:rFonts w:cs="Arial"/>
          <w:szCs w:val="24"/>
        </w:rPr>
      </w:pPr>
      <w:r w:rsidRPr="00AB76DD">
        <w:rPr>
          <w:rFonts w:cs="Arial"/>
          <w:szCs w:val="24"/>
        </w:rPr>
        <w:t xml:space="preserve">I rulli di laminazione sono dotati di cuscinetti, che vengono alloggiati in apposite sedi dette guarniture. Queste possono integrare sistemi di bilanciamento idraulico e raffreddamento per impieghi estremamente gravosi. </w:t>
      </w:r>
      <w:r w:rsidR="00514697">
        <w:t>I rulli hanno una parte centrale che interagisce direttamente con il materiale durante la laminazione, perni su cui sono montati i cuscinetti, e predisposizioni per accoppiamenti cinematici con giunti allungabili.</w:t>
      </w:r>
    </w:p>
    <w:p w14:paraId="3ED3C631" w14:textId="596E465B" w:rsidR="00514697" w:rsidRDefault="00514697" w:rsidP="00457619">
      <w:r>
        <w:t>Il dimensionamento dei calibri viene progettato in base alle prestazioni dell’impianto, all’ottimizzazione della produzione, alla riduzione dell’usura dei rulli di laminazione e al numero necessario di passaggi per ottenere il profilato desiderato, considerando le tolleranze dimensionali e il livello di finitura superficiale richiest</w:t>
      </w:r>
      <w:r w:rsidR="00CB0375">
        <w:t>i</w:t>
      </w:r>
      <w:r>
        <w:t xml:space="preserve">. </w:t>
      </w:r>
    </w:p>
    <w:p w14:paraId="4F0B80C9" w14:textId="7CB820EB" w:rsidR="00676B87" w:rsidRDefault="00514697" w:rsidP="00457619">
      <w:pPr>
        <w:rPr>
          <w:rFonts w:cs="Arial"/>
          <w:szCs w:val="24"/>
        </w:rPr>
      </w:pPr>
      <w:r>
        <w:t>È chiaro che la scelta adeguata degli accoppiamenti cinematici tra il motore e le gabbie di laminazione è cruciale per garantire sia la qualità della produzione che la protezione degli azionamenti.</w:t>
      </w:r>
    </w:p>
    <w:p w14:paraId="0F039ED6" w14:textId="77777777" w:rsidR="00552705" w:rsidRDefault="00650861" w:rsidP="00552705">
      <w:pPr>
        <w:keepNext/>
        <w:jc w:val="center"/>
      </w:pPr>
      <w:r>
        <w:rPr>
          <w:rFonts w:cs="Arial"/>
          <w:noProof/>
          <w:szCs w:val="24"/>
        </w:rPr>
        <w:lastRenderedPageBreak/>
        <w:drawing>
          <wp:inline distT="0" distB="0" distL="0" distR="0" wp14:anchorId="393F2B6F" wp14:editId="1809DC82">
            <wp:extent cx="1781978" cy="2409825"/>
            <wp:effectExtent l="0" t="0" r="8890" b="0"/>
            <wp:docPr id="122497594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83952" cy="2412495"/>
                    </a:xfrm>
                    <a:prstGeom prst="rect">
                      <a:avLst/>
                    </a:prstGeom>
                    <a:noFill/>
                  </pic:spPr>
                </pic:pic>
              </a:graphicData>
            </a:graphic>
          </wp:inline>
        </w:drawing>
      </w:r>
    </w:p>
    <w:p w14:paraId="6B6BA72A" w14:textId="4BBF01CB" w:rsidR="00676B87" w:rsidRDefault="00552705" w:rsidP="00676B87">
      <w:pPr>
        <w:pStyle w:val="Didascalia"/>
        <w:jc w:val="center"/>
      </w:pPr>
      <w:bookmarkStart w:id="36" w:name="_Toc171763452"/>
      <w:r>
        <w:t xml:space="preserve">Figura </w:t>
      </w:r>
      <w:r w:rsidR="001B4784">
        <w:fldChar w:fldCharType="begin"/>
      </w:r>
      <w:r w:rsidR="001B4784">
        <w:instrText xml:space="preserve"> STYLEREF 1 \s </w:instrText>
      </w:r>
      <w:r w:rsidR="001B4784">
        <w:fldChar w:fldCharType="separate"/>
      </w:r>
      <w:r w:rsidR="00100ED1">
        <w:rPr>
          <w:noProof/>
        </w:rPr>
        <w:t>1</w:t>
      </w:r>
      <w:r w:rsidR="001B4784">
        <w:fldChar w:fldCharType="end"/>
      </w:r>
      <w:r w:rsidR="001B4784">
        <w:t>.</w:t>
      </w:r>
      <w:r w:rsidR="001B4784">
        <w:fldChar w:fldCharType="begin"/>
      </w:r>
      <w:r w:rsidR="001B4784">
        <w:instrText xml:space="preserve"> SEQ Figura \* ARABIC \s 1 </w:instrText>
      </w:r>
      <w:r w:rsidR="001B4784">
        <w:fldChar w:fldCharType="separate"/>
      </w:r>
      <w:r w:rsidR="00100ED1">
        <w:rPr>
          <w:noProof/>
        </w:rPr>
        <w:t>3</w:t>
      </w:r>
      <w:r w:rsidR="001B4784">
        <w:fldChar w:fldCharType="end"/>
      </w:r>
      <w:r>
        <w:t>: Rulli di laminazione</w:t>
      </w:r>
      <w:bookmarkEnd w:id="36"/>
    </w:p>
    <w:p w14:paraId="3C1D5FE1" w14:textId="77777777" w:rsidR="00AB76DD" w:rsidRPr="00AB76DD" w:rsidRDefault="00AB76DD" w:rsidP="00AB76DD"/>
    <w:p w14:paraId="3209E7DD" w14:textId="77777777" w:rsidR="00AB76DD" w:rsidRDefault="00AB76DD" w:rsidP="00457619">
      <w:pPr>
        <w:rPr>
          <w:rFonts w:cs="Arial"/>
          <w:szCs w:val="24"/>
        </w:rPr>
      </w:pPr>
      <w:r w:rsidRPr="00AB76DD">
        <w:rPr>
          <w:rFonts w:cs="Arial"/>
          <w:szCs w:val="24"/>
        </w:rPr>
        <w:t>Le principali configurazioni di un impianto di laminazione sono date dalla disposizione dei rulli nella gabbia di laminazione, che possono essere configurazioni duo, trio, doppio duo, quarto, planetario, e altre varianti derivate da queste.</w:t>
      </w:r>
      <w:r>
        <w:rPr>
          <w:rFonts w:cs="Arial"/>
          <w:szCs w:val="24"/>
        </w:rPr>
        <w:t xml:space="preserve"> </w:t>
      </w:r>
    </w:p>
    <w:p w14:paraId="79BAB741" w14:textId="693504E6" w:rsidR="005F50BB" w:rsidRPr="003C03B7" w:rsidRDefault="005F50BB" w:rsidP="00457619">
      <w:pPr>
        <w:rPr>
          <w:rFonts w:cs="Arial"/>
          <w:szCs w:val="24"/>
        </w:rPr>
      </w:pPr>
      <w:r w:rsidRPr="003C03B7">
        <w:rPr>
          <w:rFonts w:cs="Arial"/>
          <w:szCs w:val="24"/>
        </w:rPr>
        <w:t>Le gabbie di laminazione sono dotate inoltre di sistemi di riposizionamento in altezza dei rulli superiori di tipo manuale, attualmente sostituiti da altri di tipo elettro meccanico ed elettro idraulico.</w:t>
      </w:r>
    </w:p>
    <w:p w14:paraId="276BB182" w14:textId="3356CC06" w:rsidR="008A4DFC" w:rsidRPr="00E07280" w:rsidRDefault="00A3292B" w:rsidP="00865C40">
      <w:pPr>
        <w:pStyle w:val="Titolo2"/>
      </w:pPr>
      <w:bookmarkStart w:id="37" w:name="_Toc171763417"/>
      <w:r>
        <w:t>Monitoraggio</w:t>
      </w:r>
      <w:bookmarkEnd w:id="37"/>
      <w:r w:rsidR="001F7367">
        <w:t xml:space="preserve"> </w:t>
      </w:r>
    </w:p>
    <w:p w14:paraId="781D8F48" w14:textId="76FC5E46" w:rsidR="00F411CF" w:rsidRPr="003C03B7" w:rsidRDefault="00D408C2" w:rsidP="00457619">
      <w:pPr>
        <w:rPr>
          <w:rFonts w:cs="Arial"/>
          <w:szCs w:val="24"/>
        </w:rPr>
      </w:pPr>
      <w:bookmarkStart w:id="38" w:name="_Hlk169515040"/>
      <w:r w:rsidRPr="003C03B7">
        <w:rPr>
          <w:rFonts w:cs="Arial"/>
          <w:szCs w:val="24"/>
        </w:rPr>
        <w:t>Come in quasi tutti gli impianti, a</w:t>
      </w:r>
      <w:r w:rsidR="00F411CF" w:rsidRPr="003C03B7">
        <w:rPr>
          <w:rFonts w:cs="Arial"/>
          <w:szCs w:val="24"/>
        </w:rPr>
        <w:t>ll'interno di un impianto di laminazione, è essenziale implementare sistemi in grado di rilevare e affrontare le problematiche in anticipo, prima che possano generare conseguenze gravi o interruzioni dei servizi. Questi sistemi devono consentire il monitoraggio continuo delle attività e la loro tracciabilità nel tempo, facilitando così l'identificazione, la prevenzione e la risoluzione tempestiva di eventuali criticità, garantendo un'efficienza ottimale della produzione.</w:t>
      </w:r>
    </w:p>
    <w:p w14:paraId="4A44899E" w14:textId="623E146B" w:rsidR="00F411CF" w:rsidRPr="003C03B7" w:rsidRDefault="00F411CF" w:rsidP="00457619">
      <w:pPr>
        <w:rPr>
          <w:rFonts w:cs="Arial"/>
          <w:szCs w:val="24"/>
        </w:rPr>
      </w:pPr>
      <w:r w:rsidRPr="003C03B7">
        <w:rPr>
          <w:rFonts w:cs="Arial"/>
          <w:szCs w:val="24"/>
        </w:rPr>
        <w:t xml:space="preserve">Con l'aumentare della complessità degli impianti e delle risorse da monitorare, l'importanza di tali attività è cresciuta considerevolmente per </w:t>
      </w:r>
      <w:r w:rsidRPr="003C03B7">
        <w:rPr>
          <w:rFonts w:cs="Arial"/>
          <w:szCs w:val="24"/>
        </w:rPr>
        <w:lastRenderedPageBreak/>
        <w:t>mantenere sotto controllo l'infrastruttura. Tuttavia, le risorse umane, il budget e il tempo a disposizione rimangono spesso limitati o addirittura diminuiscono. In situazioni simili, diventa pertanto cruciale avere a disposizione un'infrastruttura di supervisione adeguata.</w:t>
      </w:r>
    </w:p>
    <w:p w14:paraId="05A11795" w14:textId="02A243DD" w:rsidR="00F411CF" w:rsidRPr="003C03B7" w:rsidRDefault="00F411CF" w:rsidP="00457619">
      <w:pPr>
        <w:rPr>
          <w:rFonts w:cs="Arial"/>
          <w:szCs w:val="24"/>
        </w:rPr>
      </w:pPr>
      <w:r w:rsidRPr="003C03B7">
        <w:rPr>
          <w:rFonts w:cs="Arial"/>
          <w:szCs w:val="24"/>
        </w:rPr>
        <w:t>Il processo di monitoraggio si compone principalmente di due attività:</w:t>
      </w:r>
    </w:p>
    <w:p w14:paraId="10126994" w14:textId="77777777" w:rsidR="00F411CF" w:rsidRPr="003C03B7" w:rsidRDefault="00F411CF" w:rsidP="00457619">
      <w:pPr>
        <w:pStyle w:val="Paragrafoelenco"/>
        <w:numPr>
          <w:ilvl w:val="0"/>
          <w:numId w:val="3"/>
        </w:numPr>
        <w:rPr>
          <w:rFonts w:cs="Arial"/>
          <w:szCs w:val="24"/>
        </w:rPr>
      </w:pPr>
      <w:r w:rsidRPr="003C03B7">
        <w:rPr>
          <w:rFonts w:cs="Arial"/>
          <w:szCs w:val="24"/>
        </w:rPr>
        <w:t>Il monitoraggio vero e proprio, che consente di registrare lo stato dei sistemi nel tempo, acquisendo dati, archiviandoli in un database e visualizzandoli in forma grafica. Ciò permette un'analisi approfondita dei sistemi e interventi preventivi.</w:t>
      </w:r>
    </w:p>
    <w:p w14:paraId="2D68F9F4" w14:textId="77777777" w:rsidR="00F411CF" w:rsidRPr="003C03B7" w:rsidRDefault="00F411CF" w:rsidP="00457619">
      <w:pPr>
        <w:pStyle w:val="Paragrafoelenco"/>
        <w:numPr>
          <w:ilvl w:val="0"/>
          <w:numId w:val="3"/>
        </w:numPr>
        <w:rPr>
          <w:rFonts w:cs="Arial"/>
          <w:szCs w:val="24"/>
        </w:rPr>
      </w:pPr>
      <w:r w:rsidRPr="003C03B7">
        <w:rPr>
          <w:rFonts w:cs="Arial"/>
          <w:szCs w:val="24"/>
        </w:rPr>
        <w:t>La gestione degli allarmi, che permette di individuare eventuali problemi sui singoli sistemi e di intervenire con azioni di recupero, oltre a notificare gli eventi critici tramite messaggistica o e-mail.</w:t>
      </w:r>
    </w:p>
    <w:p w14:paraId="400C637C" w14:textId="3F8EE1E0" w:rsidR="00F411CF" w:rsidRPr="003C03B7" w:rsidRDefault="00F411CF" w:rsidP="00457619">
      <w:pPr>
        <w:rPr>
          <w:rFonts w:cs="Arial"/>
          <w:szCs w:val="24"/>
        </w:rPr>
      </w:pPr>
      <w:r w:rsidRPr="003C03B7">
        <w:rPr>
          <w:rFonts w:cs="Arial"/>
          <w:szCs w:val="24"/>
        </w:rPr>
        <w:t>L'obiettivo di entrambe queste attività è individuare, prevenire e notificare eventuali problematiche sui sistemi.</w:t>
      </w:r>
    </w:p>
    <w:p w14:paraId="108BEE22" w14:textId="7F1848E6" w:rsidR="000953EE" w:rsidRPr="003C03B7" w:rsidRDefault="00F411CF" w:rsidP="00457619">
      <w:pPr>
        <w:rPr>
          <w:rFonts w:cs="Arial"/>
          <w:szCs w:val="24"/>
        </w:rPr>
      </w:pPr>
      <w:r w:rsidRPr="003C03B7">
        <w:rPr>
          <w:rFonts w:cs="Arial"/>
          <w:szCs w:val="24"/>
        </w:rPr>
        <w:t>Il monitoraggio costituisce il fulcro d</w:t>
      </w:r>
      <w:r w:rsidR="00C005DD" w:rsidRPr="003C03B7">
        <w:rPr>
          <w:rFonts w:cs="Arial"/>
          <w:szCs w:val="24"/>
        </w:rPr>
        <w:t>i questa</w:t>
      </w:r>
      <w:r w:rsidRPr="003C03B7">
        <w:rPr>
          <w:rFonts w:cs="Arial"/>
          <w:szCs w:val="24"/>
        </w:rPr>
        <w:t xml:space="preserve"> tesi</w:t>
      </w:r>
      <w:r w:rsidR="00997B15">
        <w:rPr>
          <w:rFonts w:cs="Arial"/>
          <w:szCs w:val="24"/>
        </w:rPr>
        <w:t>, e in sviluppi futuri fornisce le basi per l’implementazione di ulteriori sistemi in favore d</w:t>
      </w:r>
      <w:r w:rsidR="003B394C">
        <w:rPr>
          <w:rFonts w:cs="Arial"/>
          <w:szCs w:val="24"/>
        </w:rPr>
        <w:t>i una</w:t>
      </w:r>
      <w:r w:rsidR="00997B15">
        <w:rPr>
          <w:rFonts w:cs="Arial"/>
          <w:szCs w:val="24"/>
        </w:rPr>
        <w:t xml:space="preserve"> manutenzione predittiva.</w:t>
      </w:r>
      <w:bookmarkEnd w:id="38"/>
    </w:p>
    <w:p w14:paraId="14A6FB17" w14:textId="22524FEC" w:rsidR="00F411CF" w:rsidRPr="006F058D" w:rsidRDefault="00394398" w:rsidP="00865C40">
      <w:pPr>
        <w:pStyle w:val="Titolo2"/>
      </w:pPr>
      <w:bookmarkStart w:id="39" w:name="_Toc171763418"/>
      <w:r w:rsidRPr="006F058D">
        <w:t>Manutenzione predittiva</w:t>
      </w:r>
      <w:bookmarkEnd w:id="39"/>
    </w:p>
    <w:p w14:paraId="24AB23D3" w14:textId="06AB9D9E" w:rsidR="00021475" w:rsidRPr="003C03B7" w:rsidRDefault="00F411CF" w:rsidP="00457619">
      <w:pPr>
        <w:rPr>
          <w:rFonts w:cs="Arial"/>
          <w:szCs w:val="24"/>
        </w:rPr>
      </w:pPr>
      <w:r w:rsidRPr="003C03B7">
        <w:rPr>
          <w:rFonts w:cs="Arial"/>
          <w:szCs w:val="24"/>
        </w:rPr>
        <w:t>La manutenzione predittiva è un tipo di manutenzione che si basa sull'identificazione di parametri misurati e processati attraverso modelli matematici appropriati, al fine di prevedere il tempo rimanente prima di un guasto. Si tratta quindi di una manutenzione basata sullo stato effettivo di deterioramento di un elemento, differenziandosi dalla manutenzione preventiva tradizionale, che si basa su statistiche di durata media o prevista.</w:t>
      </w:r>
    </w:p>
    <w:p w14:paraId="43570A05" w14:textId="21A9B47E" w:rsidR="007B0B48" w:rsidRPr="003C03B7" w:rsidRDefault="00C005DD" w:rsidP="00457619">
      <w:pPr>
        <w:rPr>
          <w:rFonts w:cs="Arial"/>
          <w:szCs w:val="24"/>
        </w:rPr>
      </w:pPr>
      <w:r w:rsidRPr="003C03B7">
        <w:rPr>
          <w:rFonts w:cs="Arial"/>
          <w:szCs w:val="24"/>
        </w:rPr>
        <w:t>Nel caso del laminatoio ci sono vari parametri da tenere sotto controllo, ma</w:t>
      </w:r>
      <w:r w:rsidR="00590B88">
        <w:rPr>
          <w:rFonts w:cs="Arial"/>
          <w:szCs w:val="24"/>
        </w:rPr>
        <w:t>,</w:t>
      </w:r>
      <w:r w:rsidRPr="003C03B7">
        <w:rPr>
          <w:rFonts w:cs="Arial"/>
          <w:szCs w:val="24"/>
        </w:rPr>
        <w:t xml:space="preserve"> i più importanti</w:t>
      </w:r>
      <w:r w:rsidR="00590B88">
        <w:rPr>
          <w:rFonts w:cs="Arial"/>
          <w:szCs w:val="24"/>
        </w:rPr>
        <w:t>,</w:t>
      </w:r>
      <w:r w:rsidRPr="003C03B7">
        <w:rPr>
          <w:rFonts w:cs="Arial"/>
          <w:szCs w:val="24"/>
        </w:rPr>
        <w:t xml:space="preserve"> sono concentrati nella fase di laminazione vera e propria, in particolare nelle gabbie di laminazione. Come già accennato</w:t>
      </w:r>
      <w:r w:rsidR="000B5B68">
        <w:rPr>
          <w:rFonts w:cs="Arial"/>
          <w:szCs w:val="24"/>
        </w:rPr>
        <w:t>,</w:t>
      </w:r>
      <w:r w:rsidRPr="003C03B7">
        <w:rPr>
          <w:rFonts w:cs="Arial"/>
          <w:szCs w:val="24"/>
        </w:rPr>
        <w:t xml:space="preserve"> in queste gabbie sono presenti dei cilindri di acciaio, i quali sono a contatto </w:t>
      </w:r>
      <w:r w:rsidRPr="003C03B7">
        <w:rPr>
          <w:rFonts w:cs="Arial"/>
          <w:szCs w:val="24"/>
        </w:rPr>
        <w:lastRenderedPageBreak/>
        <w:t>direttamente con il materiale da lavorare. A causa di ciò sono soggetti ad elevata usura in proporzione al materiale lavorato e quindi si prestano come parametro</w:t>
      </w:r>
      <w:r w:rsidR="007B0B48" w:rsidRPr="003C03B7">
        <w:rPr>
          <w:rFonts w:cs="Arial"/>
          <w:szCs w:val="24"/>
        </w:rPr>
        <w:t xml:space="preserve"> principale</w:t>
      </w:r>
      <w:r w:rsidRPr="003C03B7">
        <w:rPr>
          <w:rFonts w:cs="Arial"/>
          <w:szCs w:val="24"/>
        </w:rPr>
        <w:t xml:space="preserve"> di manutenzione predittiva.</w:t>
      </w:r>
      <w:r w:rsidR="007B0B48" w:rsidRPr="003C03B7">
        <w:rPr>
          <w:rFonts w:cs="Arial"/>
          <w:szCs w:val="24"/>
        </w:rPr>
        <w:t xml:space="preserve"> Altri fattori utili da tenere sotto controllo possono essere:</w:t>
      </w:r>
    </w:p>
    <w:p w14:paraId="72B1509E" w14:textId="27623B33" w:rsidR="007B0B48" w:rsidRPr="003C03B7" w:rsidRDefault="007B0B48" w:rsidP="00457619">
      <w:pPr>
        <w:pStyle w:val="Paragrafoelenco"/>
        <w:numPr>
          <w:ilvl w:val="0"/>
          <w:numId w:val="4"/>
        </w:numPr>
        <w:rPr>
          <w:rFonts w:cs="Arial"/>
          <w:szCs w:val="24"/>
        </w:rPr>
      </w:pPr>
      <w:r w:rsidRPr="003C03B7">
        <w:rPr>
          <w:rFonts w:cs="Arial"/>
          <w:szCs w:val="24"/>
        </w:rPr>
        <w:t>Il monitoraggio delle Vibrazioni: aiuta a identificare i primi segnali di problemi meccanici nei macchinari, come cuscinetti difettosi o squilibri nei rotori.</w:t>
      </w:r>
    </w:p>
    <w:p w14:paraId="1C292A09" w14:textId="43E71FD1" w:rsidR="007B0B48" w:rsidRPr="003C03B7" w:rsidRDefault="007B0B48" w:rsidP="00457619">
      <w:pPr>
        <w:pStyle w:val="Paragrafoelenco"/>
        <w:numPr>
          <w:ilvl w:val="0"/>
          <w:numId w:val="4"/>
        </w:numPr>
        <w:rPr>
          <w:rFonts w:cs="Arial"/>
          <w:szCs w:val="24"/>
        </w:rPr>
      </w:pPr>
      <w:r w:rsidRPr="003C03B7">
        <w:rPr>
          <w:rFonts w:cs="Arial"/>
          <w:szCs w:val="24"/>
        </w:rPr>
        <w:t>Analisi degli Oli Lubrificanti: trovare la presenza di particelle metalliche può indicare l'usura dei componenti interni.</w:t>
      </w:r>
    </w:p>
    <w:p w14:paraId="68CB023D" w14:textId="5852FA58" w:rsidR="007B0B48" w:rsidRPr="003C03B7" w:rsidRDefault="007B0B48" w:rsidP="00457619">
      <w:pPr>
        <w:pStyle w:val="Paragrafoelenco"/>
        <w:numPr>
          <w:ilvl w:val="0"/>
          <w:numId w:val="4"/>
        </w:numPr>
        <w:rPr>
          <w:rFonts w:cs="Arial"/>
          <w:szCs w:val="24"/>
        </w:rPr>
      </w:pPr>
      <w:r w:rsidRPr="003C03B7">
        <w:rPr>
          <w:rFonts w:cs="Arial"/>
          <w:szCs w:val="24"/>
        </w:rPr>
        <w:t>Monitoraggio della Temperatura: temperature anomale possono indicare attriti eccessivi, carenze di lubrificazione o problemi elettrici.</w:t>
      </w:r>
    </w:p>
    <w:p w14:paraId="74ADEEBC" w14:textId="573C6729" w:rsidR="007B0B48" w:rsidRPr="003C03B7" w:rsidRDefault="007B0B48" w:rsidP="00457619">
      <w:pPr>
        <w:pStyle w:val="Paragrafoelenco"/>
        <w:numPr>
          <w:ilvl w:val="0"/>
          <w:numId w:val="4"/>
        </w:numPr>
        <w:rPr>
          <w:rFonts w:cs="Arial"/>
          <w:szCs w:val="24"/>
        </w:rPr>
      </w:pPr>
      <w:r w:rsidRPr="003C03B7">
        <w:rPr>
          <w:rFonts w:cs="Arial"/>
          <w:szCs w:val="24"/>
        </w:rPr>
        <w:t xml:space="preserve">Monitoraggio delle Correnti e delle Frequenze: </w:t>
      </w:r>
      <w:r w:rsidR="00590B88">
        <w:rPr>
          <w:rFonts w:cs="Arial"/>
          <w:szCs w:val="24"/>
        </w:rPr>
        <w:t>valori anomali possono</w:t>
      </w:r>
      <w:r w:rsidRPr="003C03B7">
        <w:rPr>
          <w:rFonts w:cs="Arial"/>
          <w:szCs w:val="24"/>
        </w:rPr>
        <w:t xml:space="preserve"> rilevare problemi nei motori e negli azionamenti.</w:t>
      </w:r>
    </w:p>
    <w:p w14:paraId="570D2F7D" w14:textId="41DE21FF" w:rsidR="007B0B48" w:rsidRPr="003C03B7" w:rsidRDefault="007B0B48" w:rsidP="00457619">
      <w:pPr>
        <w:pStyle w:val="Paragrafoelenco"/>
        <w:numPr>
          <w:ilvl w:val="0"/>
          <w:numId w:val="4"/>
        </w:numPr>
        <w:rPr>
          <w:rFonts w:cs="Arial"/>
          <w:szCs w:val="24"/>
        </w:rPr>
      </w:pPr>
      <w:r w:rsidRPr="003C03B7">
        <w:rPr>
          <w:rFonts w:cs="Arial"/>
          <w:szCs w:val="24"/>
        </w:rPr>
        <w:t>Analisi Acustica: l'ascolto e l'analisi del suono prodotto dalle apparecchiature possono rivelare problemi meccanici.</w:t>
      </w:r>
    </w:p>
    <w:p w14:paraId="3467F75A" w14:textId="41838E39" w:rsidR="007B0B48" w:rsidRPr="003C03B7" w:rsidRDefault="007B0B48" w:rsidP="00457619">
      <w:pPr>
        <w:pStyle w:val="Paragrafoelenco"/>
        <w:numPr>
          <w:ilvl w:val="0"/>
          <w:numId w:val="4"/>
        </w:numPr>
        <w:rPr>
          <w:rFonts w:cs="Arial"/>
          <w:szCs w:val="24"/>
        </w:rPr>
      </w:pPr>
      <w:r w:rsidRPr="003C03B7">
        <w:rPr>
          <w:rFonts w:cs="Arial"/>
          <w:szCs w:val="24"/>
        </w:rPr>
        <w:t>Ispezioni Visive e Termografiche: ispezioni regolari, inclusa la termografia, possono identificare problemi che non sono evidenti con altri metodi.</w:t>
      </w:r>
    </w:p>
    <w:p w14:paraId="261E256F" w14:textId="77777777" w:rsidR="00592C3A" w:rsidRDefault="007B0B48" w:rsidP="00457619">
      <w:pPr>
        <w:pStyle w:val="Paragrafoelenco"/>
        <w:numPr>
          <w:ilvl w:val="0"/>
          <w:numId w:val="5"/>
        </w:numPr>
        <w:rPr>
          <w:rFonts w:cs="Arial"/>
          <w:szCs w:val="24"/>
        </w:rPr>
      </w:pPr>
      <w:r w:rsidRPr="003C03B7">
        <w:rPr>
          <w:rFonts w:cs="Arial"/>
          <w:szCs w:val="24"/>
        </w:rPr>
        <w:t xml:space="preserve">Controllo della Qualità del Prodotto: </w:t>
      </w:r>
      <w:r w:rsidR="00590B88">
        <w:rPr>
          <w:rFonts w:cs="Arial"/>
          <w:szCs w:val="24"/>
        </w:rPr>
        <w:t>a</w:t>
      </w:r>
      <w:r w:rsidRPr="003C03B7">
        <w:rPr>
          <w:rFonts w:cs="Arial"/>
          <w:szCs w:val="24"/>
        </w:rPr>
        <w:t>nalisi delle difformità nel prodotto possono indicare problemi nei macchinari.</w:t>
      </w:r>
    </w:p>
    <w:p w14:paraId="3E6DE535" w14:textId="77777777" w:rsidR="00592C3A" w:rsidRDefault="00592C3A" w:rsidP="00457619"/>
    <w:p w14:paraId="3E0A5E8F" w14:textId="18A0147A" w:rsidR="00E06426" w:rsidRDefault="00C56124" w:rsidP="00FC6271">
      <w:pPr>
        <w:pStyle w:val="Titolo1"/>
      </w:pPr>
      <w:bookmarkStart w:id="40" w:name="_Toc171763419"/>
      <w:r>
        <w:lastRenderedPageBreak/>
        <w:t>Componenti</w:t>
      </w:r>
      <w:r w:rsidR="00E06426" w:rsidRPr="00FC6271">
        <w:t xml:space="preserve"> del progetto</w:t>
      </w:r>
      <w:bookmarkEnd w:id="40"/>
    </w:p>
    <w:p w14:paraId="7FFD0F70" w14:textId="77777777" w:rsidR="00421038" w:rsidRPr="00421038" w:rsidRDefault="00421038" w:rsidP="00421038">
      <w:r w:rsidRPr="00421038">
        <w:t>Nel capitolo precedente, abbiamo delineato l'importanza del sistema di supervisione e raccolta dati per un impianto di laminazione, mettendo in luce i benefici di un monitoraggio efficace e l'ottimizzazione del processo produttivo.</w:t>
      </w:r>
    </w:p>
    <w:p w14:paraId="78A3C4C3" w14:textId="29FE6FE2" w:rsidR="00421038" w:rsidRDefault="00421038" w:rsidP="00421038">
      <w:r w:rsidRPr="00421038">
        <w:t>In questo capitolo, ci concentreremo sulle tecnologie comunemente utilizzate per la supervisione in ambito industriale, con un focus particolare sui sistemi SCADA</w:t>
      </w:r>
      <w:r>
        <w:t xml:space="preserve">. </w:t>
      </w:r>
      <w:r w:rsidRPr="00421038">
        <w:t xml:space="preserve">Successivamente, descriveremo i software specifici impiegati per la realizzazione del progetto, come </w:t>
      </w:r>
      <w:proofErr w:type="spellStart"/>
      <w:r w:rsidR="00C43940">
        <w:t>Node</w:t>
      </w:r>
      <w:proofErr w:type="spellEnd"/>
      <w:r w:rsidR="00C43940">
        <w:t>-Red</w:t>
      </w:r>
      <w:r w:rsidRPr="00421038">
        <w:t xml:space="preserve"> e Grafana, analizzandone le caratteristiche tecniche e le funzionalità principali. Inoltre, discuteremo altri strumenti e componenti tecnologici che supportano l'infrastruttura del sistema, inclusi i database e i protocolli di comunicazione </w:t>
      </w:r>
      <w:r w:rsidR="00B3145C">
        <w:t>utilizzati</w:t>
      </w:r>
      <w:r w:rsidRPr="00421038">
        <w:t>.</w:t>
      </w:r>
    </w:p>
    <w:p w14:paraId="441FA964" w14:textId="77777777" w:rsidR="00FC6271" w:rsidRPr="00FC6271" w:rsidRDefault="00FC6271" w:rsidP="00FC6271">
      <w:pPr>
        <w:pStyle w:val="Paragrafoelenco"/>
        <w:keepNext/>
        <w:keepLines/>
        <w:numPr>
          <w:ilvl w:val="0"/>
          <w:numId w:val="35"/>
        </w:numPr>
        <w:spacing w:before="480" w:after="240"/>
        <w:contextualSpacing w:val="0"/>
        <w:outlineLvl w:val="1"/>
        <w:rPr>
          <w:rFonts w:eastAsiaTheme="majorEastAsia" w:cstheme="majorBidi"/>
          <w:b/>
          <w:vanish/>
          <w:sz w:val="30"/>
          <w:szCs w:val="32"/>
        </w:rPr>
      </w:pPr>
      <w:bookmarkStart w:id="41" w:name="_Toc169511373"/>
      <w:bookmarkStart w:id="42" w:name="_Toc169511406"/>
      <w:bookmarkStart w:id="43" w:name="_Toc169512170"/>
      <w:bookmarkStart w:id="44" w:name="_Toc169597780"/>
      <w:bookmarkStart w:id="45" w:name="_Toc169597945"/>
      <w:bookmarkStart w:id="46" w:name="_Toc169603627"/>
      <w:bookmarkStart w:id="47" w:name="_Toc169624883"/>
      <w:bookmarkStart w:id="48" w:name="_Toc169774604"/>
      <w:bookmarkStart w:id="49" w:name="_Toc169774911"/>
      <w:bookmarkStart w:id="50" w:name="_Toc169958261"/>
      <w:bookmarkStart w:id="51" w:name="_Toc170297027"/>
      <w:bookmarkStart w:id="52" w:name="_Toc170635670"/>
      <w:bookmarkStart w:id="53" w:name="_Toc170637597"/>
      <w:bookmarkStart w:id="54" w:name="_Toc170637637"/>
      <w:bookmarkStart w:id="55" w:name="_Toc171009040"/>
      <w:bookmarkStart w:id="56" w:name="_Toc171096358"/>
      <w:bookmarkStart w:id="57" w:name="_Toc171763342"/>
      <w:bookmarkStart w:id="58" w:name="_Toc171763381"/>
      <w:bookmarkStart w:id="59" w:name="_Toc17176342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p>
    <w:p w14:paraId="08867E74" w14:textId="77777777" w:rsidR="00FC6271" w:rsidRPr="00FC6271" w:rsidRDefault="00FC6271" w:rsidP="00FC6271">
      <w:pPr>
        <w:pStyle w:val="Paragrafoelenco"/>
        <w:keepNext/>
        <w:keepLines/>
        <w:numPr>
          <w:ilvl w:val="0"/>
          <w:numId w:val="35"/>
        </w:numPr>
        <w:spacing w:before="480" w:after="240"/>
        <w:contextualSpacing w:val="0"/>
        <w:outlineLvl w:val="1"/>
        <w:rPr>
          <w:rFonts w:eastAsiaTheme="majorEastAsia" w:cstheme="majorBidi"/>
          <w:b/>
          <w:vanish/>
          <w:sz w:val="30"/>
          <w:szCs w:val="32"/>
        </w:rPr>
      </w:pPr>
      <w:bookmarkStart w:id="60" w:name="_Toc169511374"/>
      <w:bookmarkStart w:id="61" w:name="_Toc169511407"/>
      <w:bookmarkStart w:id="62" w:name="_Toc169512171"/>
      <w:bookmarkStart w:id="63" w:name="_Toc169597781"/>
      <w:bookmarkStart w:id="64" w:name="_Toc169597946"/>
      <w:bookmarkStart w:id="65" w:name="_Toc169603628"/>
      <w:bookmarkStart w:id="66" w:name="_Toc169624884"/>
      <w:bookmarkStart w:id="67" w:name="_Toc169774605"/>
      <w:bookmarkStart w:id="68" w:name="_Toc169774912"/>
      <w:bookmarkStart w:id="69" w:name="_Toc169958262"/>
      <w:bookmarkStart w:id="70" w:name="_Toc170297028"/>
      <w:bookmarkStart w:id="71" w:name="_Toc170635671"/>
      <w:bookmarkStart w:id="72" w:name="_Toc170637598"/>
      <w:bookmarkStart w:id="73" w:name="_Toc170637638"/>
      <w:bookmarkStart w:id="74" w:name="_Toc171009041"/>
      <w:bookmarkStart w:id="75" w:name="_Toc171096359"/>
      <w:bookmarkStart w:id="76" w:name="_Toc171763343"/>
      <w:bookmarkStart w:id="77" w:name="_Toc171763382"/>
      <w:bookmarkStart w:id="78" w:name="_Toc171763421"/>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p>
    <w:p w14:paraId="19ECAF32" w14:textId="0DB23421" w:rsidR="00332CB8" w:rsidRPr="00FC6271" w:rsidRDefault="00332CB8" w:rsidP="00865C40">
      <w:pPr>
        <w:pStyle w:val="Titolo2"/>
      </w:pPr>
      <w:bookmarkStart w:id="79" w:name="_Toc171763422"/>
      <w:r w:rsidRPr="00FC6271">
        <w:t>SCADA</w:t>
      </w:r>
      <w:bookmarkEnd w:id="79"/>
    </w:p>
    <w:p w14:paraId="5D6907E6" w14:textId="4DBE55C1" w:rsidR="00593CD8" w:rsidRDefault="00593CD8" w:rsidP="00457619">
      <w:pPr>
        <w:rPr>
          <w:rFonts w:cs="Arial"/>
          <w:szCs w:val="24"/>
        </w:rPr>
      </w:pPr>
      <w:r w:rsidRPr="00593CD8">
        <w:rPr>
          <w:rFonts w:cs="Arial"/>
          <w:szCs w:val="24"/>
        </w:rPr>
        <w:t>Nell'ambito dell'industria moderna, dove la trasformazione digitale è cruciale per raggiungere livelli competitivi ed efficienti nella produzione, i sistemi SCADA assumono un</w:t>
      </w:r>
      <w:r w:rsidR="00D03571">
        <w:rPr>
          <w:rFonts w:cs="Arial"/>
          <w:szCs w:val="24"/>
        </w:rPr>
        <w:t xml:space="preserve"> ruolo</w:t>
      </w:r>
      <w:r w:rsidRPr="00593CD8">
        <w:rPr>
          <w:rFonts w:cs="Arial"/>
          <w:szCs w:val="24"/>
        </w:rPr>
        <w:t xml:space="preserve"> sempre maggiore.</w:t>
      </w:r>
    </w:p>
    <w:p w14:paraId="363D9C31" w14:textId="23BF5764" w:rsidR="00D03571" w:rsidRDefault="00933CF8" w:rsidP="00457619">
      <w:pPr>
        <w:rPr>
          <w:rFonts w:cs="Arial"/>
          <w:szCs w:val="24"/>
        </w:rPr>
      </w:pPr>
      <w:r w:rsidRPr="00933CF8">
        <w:rPr>
          <w:rFonts w:cs="Arial"/>
          <w:szCs w:val="24"/>
        </w:rPr>
        <w:t>La sigla SCADA</w:t>
      </w:r>
      <w:r w:rsidR="00D03571">
        <w:rPr>
          <w:rFonts w:cs="Arial"/>
          <w:szCs w:val="24"/>
        </w:rPr>
        <w:t xml:space="preserve">, </w:t>
      </w:r>
      <w:r w:rsidR="00593CD8" w:rsidRPr="00593CD8">
        <w:rPr>
          <w:rFonts w:cs="Arial"/>
          <w:szCs w:val="24"/>
        </w:rPr>
        <w:t xml:space="preserve">acronimo inglese per Supervisory Control and Data </w:t>
      </w:r>
      <w:proofErr w:type="spellStart"/>
      <w:r w:rsidR="00593CD8" w:rsidRPr="00593CD8">
        <w:rPr>
          <w:rFonts w:cs="Arial"/>
          <w:szCs w:val="24"/>
        </w:rPr>
        <w:t>Acquisition</w:t>
      </w:r>
      <w:proofErr w:type="spellEnd"/>
      <w:r w:rsidR="00593CD8">
        <w:rPr>
          <w:rFonts w:cs="Arial"/>
          <w:szCs w:val="24"/>
        </w:rPr>
        <w:t>,</w:t>
      </w:r>
      <w:r w:rsidR="00593CD8" w:rsidRPr="00593CD8">
        <w:rPr>
          <w:rFonts w:cs="Arial"/>
          <w:szCs w:val="24"/>
        </w:rPr>
        <w:t xml:space="preserve"> traducibile in italiano con supervisione, controllo e acquisizione dati</w:t>
      </w:r>
      <w:r w:rsidR="00D03571">
        <w:rPr>
          <w:rFonts w:cs="Arial"/>
          <w:szCs w:val="24"/>
        </w:rPr>
        <w:t xml:space="preserve"> è </w:t>
      </w:r>
      <w:r w:rsidR="00D03571" w:rsidRPr="00D03571">
        <w:rPr>
          <w:rFonts w:cs="Arial"/>
          <w:szCs w:val="24"/>
        </w:rPr>
        <w:t>un sistema informatico distribuito utilizzato per il controllo e il monitoraggio di processi industriali e sistemi infrastrutturali.</w:t>
      </w:r>
    </w:p>
    <w:p w14:paraId="35B7D600" w14:textId="77777777" w:rsidR="00D03571" w:rsidRDefault="00D03571" w:rsidP="00457619">
      <w:pPr>
        <w:rPr>
          <w:rFonts w:cs="Arial"/>
          <w:szCs w:val="24"/>
        </w:rPr>
      </w:pPr>
      <w:r w:rsidRPr="00D03571">
        <w:rPr>
          <w:rFonts w:cs="Arial"/>
          <w:szCs w:val="24"/>
        </w:rPr>
        <w:t>Questo sistema è stato sviluppato per fornire un approccio universale al controllo remoto, particolarmente rilevante nell'ambito dell'Industria 4.0, in cui dispositivi a controllo remoto (RTU) comunicano con controller (MTU) spesso dotati di un'interfaccia uomo-macchina (HMI).</w:t>
      </w:r>
    </w:p>
    <w:p w14:paraId="6DDE97C8" w14:textId="0397B6DB" w:rsidR="00D03571" w:rsidRPr="00933CF8" w:rsidRDefault="00933CF8" w:rsidP="00457619">
      <w:pPr>
        <w:rPr>
          <w:rFonts w:cs="Arial"/>
          <w:szCs w:val="24"/>
        </w:rPr>
      </w:pPr>
      <w:r w:rsidRPr="00933CF8">
        <w:rPr>
          <w:rFonts w:cs="Arial"/>
          <w:szCs w:val="24"/>
        </w:rPr>
        <w:lastRenderedPageBreak/>
        <w:t xml:space="preserve">Caratteristica chiave </w:t>
      </w:r>
      <w:r w:rsidR="00D03571">
        <w:rPr>
          <w:rFonts w:cs="Arial"/>
          <w:szCs w:val="24"/>
        </w:rPr>
        <w:t xml:space="preserve">di questo sistema </w:t>
      </w:r>
      <w:r w:rsidRPr="00933CF8">
        <w:rPr>
          <w:rFonts w:cs="Arial"/>
          <w:szCs w:val="24"/>
        </w:rPr>
        <w:t xml:space="preserve">è la capacità di interconnettere i </w:t>
      </w:r>
      <w:r w:rsidR="00D03571">
        <w:rPr>
          <w:rFonts w:cs="Arial"/>
          <w:szCs w:val="24"/>
        </w:rPr>
        <w:t xml:space="preserve">diversi </w:t>
      </w:r>
      <w:r w:rsidRPr="00933CF8">
        <w:rPr>
          <w:rFonts w:cs="Arial"/>
          <w:szCs w:val="24"/>
        </w:rPr>
        <w:t>componenti</w:t>
      </w:r>
      <w:r w:rsidR="00D03571">
        <w:rPr>
          <w:rFonts w:cs="Arial"/>
          <w:szCs w:val="24"/>
        </w:rPr>
        <w:t xml:space="preserve"> </w:t>
      </w:r>
      <w:r w:rsidRPr="00933CF8">
        <w:rPr>
          <w:rFonts w:cs="Arial"/>
          <w:szCs w:val="24"/>
        </w:rPr>
        <w:t xml:space="preserve">di un impianto produttivo </w:t>
      </w:r>
      <w:r w:rsidR="00D03571">
        <w:rPr>
          <w:rFonts w:cs="Arial"/>
          <w:szCs w:val="24"/>
        </w:rPr>
        <w:t>attraverso</w:t>
      </w:r>
      <w:r w:rsidRPr="00933CF8">
        <w:rPr>
          <w:rFonts w:cs="Arial"/>
          <w:szCs w:val="24"/>
        </w:rPr>
        <w:t xml:space="preserve"> i vari livelli</w:t>
      </w:r>
      <w:r w:rsidR="0074644C">
        <w:rPr>
          <w:rFonts w:cs="Arial"/>
          <w:szCs w:val="24"/>
        </w:rPr>
        <w:t xml:space="preserve"> di processo</w:t>
      </w:r>
      <w:r w:rsidRPr="00933CF8">
        <w:rPr>
          <w:rFonts w:cs="Arial"/>
          <w:szCs w:val="24"/>
        </w:rPr>
        <w:t>:</w:t>
      </w:r>
    </w:p>
    <w:p w14:paraId="23B0D071" w14:textId="4AF2A596" w:rsidR="00861375" w:rsidRPr="00861375" w:rsidRDefault="00933CF8" w:rsidP="00457619">
      <w:pPr>
        <w:pStyle w:val="Paragrafoelenco"/>
        <w:numPr>
          <w:ilvl w:val="0"/>
          <w:numId w:val="5"/>
        </w:numPr>
        <w:rPr>
          <w:rFonts w:cs="Arial"/>
          <w:szCs w:val="24"/>
        </w:rPr>
      </w:pPr>
      <w:r w:rsidRPr="00861375">
        <w:rPr>
          <w:rFonts w:cs="Arial"/>
          <w:szCs w:val="24"/>
        </w:rPr>
        <w:t xml:space="preserve">Livello 0: il livello più basso, </w:t>
      </w:r>
      <w:r w:rsidR="00AB7DA2" w:rsidRPr="00861375">
        <w:rPr>
          <w:rFonts w:cs="Arial"/>
          <w:szCs w:val="24"/>
        </w:rPr>
        <w:t>dove avviene la raccolta fisica dei dati dai sensori (che vanno dai contatori elementari ai sofisticati sensori di visione in grado di individuare anche piccole variazioni) e dove gli attuatori (come i motori delle gabbie) eseguono i comandi specifici lungo il processo produttivo.</w:t>
      </w:r>
    </w:p>
    <w:p w14:paraId="6E4CD3DD" w14:textId="5132E463" w:rsidR="00861375" w:rsidRPr="003A31CB" w:rsidRDefault="003A31CB" w:rsidP="00457619">
      <w:pPr>
        <w:pStyle w:val="Paragrafoelenco"/>
        <w:numPr>
          <w:ilvl w:val="0"/>
          <w:numId w:val="5"/>
        </w:numPr>
        <w:rPr>
          <w:rFonts w:cs="Arial"/>
          <w:szCs w:val="24"/>
        </w:rPr>
      </w:pPr>
      <w:r>
        <w:rPr>
          <w:rFonts w:cs="Arial"/>
          <w:szCs w:val="24"/>
        </w:rPr>
        <w:t>Livello</w:t>
      </w:r>
      <w:r w:rsidR="00861375" w:rsidRPr="00861375">
        <w:rPr>
          <w:rFonts w:cs="Arial"/>
          <w:szCs w:val="24"/>
        </w:rPr>
        <w:t xml:space="preserve"> 1: ha lo scopo di migliorare l'automazione del Livello </w:t>
      </w:r>
      <w:r w:rsidR="007211D4">
        <w:rPr>
          <w:rFonts w:cs="Arial"/>
          <w:szCs w:val="24"/>
        </w:rPr>
        <w:t>0</w:t>
      </w:r>
      <w:r w:rsidR="00861375" w:rsidRPr="00861375">
        <w:rPr>
          <w:rFonts w:cs="Arial"/>
          <w:szCs w:val="24"/>
        </w:rPr>
        <w:t xml:space="preserve">, raccogliendo e gestendo i dati generati dai processi di </w:t>
      </w:r>
      <w:r w:rsidR="007211D4">
        <w:rPr>
          <w:rFonts w:cs="Arial"/>
          <w:szCs w:val="24"/>
        </w:rPr>
        <w:t>produzione</w:t>
      </w:r>
      <w:r w:rsidR="00861375" w:rsidRPr="00861375">
        <w:rPr>
          <w:rFonts w:cs="Arial"/>
          <w:szCs w:val="24"/>
        </w:rPr>
        <w:t>. In questo livello viene introdotta la prima componente digitale che fornisce un'interfaccia di gestione che può essere collegata a dispositivi elettronici tra cui i microcontrollori come PLC (Programmable Logic Controller) o microcomputer</w:t>
      </w:r>
      <w:r w:rsidR="007211D4">
        <w:rPr>
          <w:rFonts w:cs="Arial"/>
          <w:szCs w:val="24"/>
        </w:rPr>
        <w:t>, i quali</w:t>
      </w:r>
      <w:r w:rsidR="00861375" w:rsidRPr="00861375">
        <w:rPr>
          <w:rFonts w:cs="Arial"/>
          <w:szCs w:val="24"/>
        </w:rPr>
        <w:t xml:space="preserve"> effettuano misurazioni tramite i sensori e memorizzano i valori in una memoria locale.</w:t>
      </w:r>
    </w:p>
    <w:p w14:paraId="04E69B29" w14:textId="3D51B5FE" w:rsidR="00861375" w:rsidRPr="003A31CB" w:rsidRDefault="003A31CB" w:rsidP="00457619">
      <w:pPr>
        <w:pStyle w:val="Paragrafoelenco"/>
        <w:numPr>
          <w:ilvl w:val="0"/>
          <w:numId w:val="5"/>
        </w:numPr>
        <w:rPr>
          <w:rFonts w:cs="Arial"/>
          <w:szCs w:val="24"/>
        </w:rPr>
      </w:pPr>
      <w:r w:rsidRPr="003A31CB">
        <w:rPr>
          <w:rFonts w:cs="Arial"/>
          <w:szCs w:val="24"/>
        </w:rPr>
        <w:t>Livello</w:t>
      </w:r>
      <w:r w:rsidR="00861375" w:rsidRPr="003A31CB">
        <w:rPr>
          <w:rFonts w:cs="Arial"/>
          <w:szCs w:val="24"/>
        </w:rPr>
        <w:t xml:space="preserve"> </w:t>
      </w:r>
      <w:r w:rsidRPr="003A31CB">
        <w:rPr>
          <w:rFonts w:cs="Arial"/>
          <w:szCs w:val="24"/>
        </w:rPr>
        <w:t>2</w:t>
      </w:r>
      <w:r w:rsidR="00861375" w:rsidRPr="003A31CB">
        <w:rPr>
          <w:rFonts w:cs="Arial"/>
          <w:szCs w:val="24"/>
        </w:rPr>
        <w:t xml:space="preserve">: </w:t>
      </w:r>
      <w:r>
        <w:rPr>
          <w:rFonts w:cs="Arial"/>
          <w:szCs w:val="24"/>
        </w:rPr>
        <w:t>i</w:t>
      </w:r>
      <w:r w:rsidRPr="003A31CB">
        <w:rPr>
          <w:rFonts w:cs="Arial"/>
          <w:szCs w:val="24"/>
        </w:rPr>
        <w:t>nclude la componente informatica di supervisione, offrendo un’interfaccia</w:t>
      </w:r>
      <w:r w:rsidR="00861375" w:rsidRPr="003A31CB">
        <w:rPr>
          <w:rFonts w:cs="Arial"/>
          <w:szCs w:val="24"/>
        </w:rPr>
        <w:t xml:space="preserve"> uomo-macchina come HMI (Human-Machine Interface) </w:t>
      </w:r>
      <w:r w:rsidRPr="0074644C">
        <w:rPr>
          <w:rFonts w:cs="Arial"/>
          <w:color w:val="0D0D0D"/>
          <w:szCs w:val="24"/>
          <w:shd w:val="clear" w:color="auto" w:fill="FFFFFF"/>
        </w:rPr>
        <w:t>per il controllo diretto e quasi istantaneo della catena produttiva</w:t>
      </w:r>
      <w:r w:rsidR="00861375" w:rsidRPr="0074644C">
        <w:rPr>
          <w:rFonts w:cs="Arial"/>
          <w:szCs w:val="24"/>
        </w:rPr>
        <w:t xml:space="preserve">. </w:t>
      </w:r>
      <w:r w:rsidR="00861375" w:rsidRPr="003A31CB">
        <w:rPr>
          <w:rFonts w:cs="Arial"/>
          <w:szCs w:val="24"/>
        </w:rPr>
        <w:t>Il computer supervisore (server) raccoglie periodicamente i dati dai microcontrollori, li elabora per estrarne informazioni utili e li memorizza su disco. Permette inoltre di selezionare e visualizzare i dati in formato grafico e, in alcune applicazioni, invia informazioni al sistema informativo aziendale.</w:t>
      </w:r>
    </w:p>
    <w:p w14:paraId="724CBAA3" w14:textId="3362F484" w:rsidR="003A31CB" w:rsidRPr="003A31CB" w:rsidRDefault="003A31CB" w:rsidP="00457619">
      <w:pPr>
        <w:pStyle w:val="Paragrafoelenco"/>
        <w:numPr>
          <w:ilvl w:val="0"/>
          <w:numId w:val="5"/>
        </w:numPr>
        <w:rPr>
          <w:rFonts w:cs="Arial"/>
          <w:szCs w:val="24"/>
        </w:rPr>
      </w:pPr>
      <w:r w:rsidRPr="003A31CB">
        <w:rPr>
          <w:rFonts w:cs="Arial"/>
          <w:szCs w:val="24"/>
        </w:rPr>
        <w:t xml:space="preserve">Livello 3: consiste nel controllo di stabilimento. Qui vengono creati i report di produzione, gestito lo storico degli impianti e la pianificazione dettagliata della produzione. Non si parla più di sistema di controllo, ma di sistema decisionale, e vengono utilizzati sistemi MES (Manufacturing </w:t>
      </w:r>
      <w:proofErr w:type="spellStart"/>
      <w:r w:rsidRPr="003A31CB">
        <w:rPr>
          <w:rFonts w:cs="Arial"/>
          <w:szCs w:val="24"/>
        </w:rPr>
        <w:t>Execution</w:t>
      </w:r>
      <w:proofErr w:type="spellEnd"/>
      <w:r w:rsidRPr="003A31CB">
        <w:rPr>
          <w:rFonts w:cs="Arial"/>
          <w:szCs w:val="24"/>
        </w:rPr>
        <w:t xml:space="preserve"> System) per la gestione della produzione a livello di stabilimento.</w:t>
      </w:r>
    </w:p>
    <w:p w14:paraId="72955EB4" w14:textId="55F3B326" w:rsidR="00897988" w:rsidRDefault="00F177D7" w:rsidP="00457619">
      <w:pPr>
        <w:pStyle w:val="Paragrafoelenco"/>
        <w:numPr>
          <w:ilvl w:val="0"/>
          <w:numId w:val="5"/>
        </w:numPr>
        <w:rPr>
          <w:rFonts w:cs="Arial"/>
          <w:szCs w:val="24"/>
        </w:rPr>
      </w:pPr>
      <w:r w:rsidRPr="004267B7">
        <w:rPr>
          <w:rFonts w:cs="Arial"/>
          <w:szCs w:val="24"/>
        </w:rPr>
        <w:t xml:space="preserve">Livello 4: è dedicato alla pianificazione e alla logistica a livello aziendale. In questo livello, viene pianificata la produzione a lungo </w:t>
      </w:r>
      <w:r w:rsidRPr="004267B7">
        <w:rPr>
          <w:rFonts w:cs="Arial"/>
          <w:szCs w:val="24"/>
        </w:rPr>
        <w:lastRenderedPageBreak/>
        <w:t xml:space="preserve">termine, con una comunicazione diretta con i sistemi ERP (Enterprise Resource Planning) per garantire una gestione integrata dell'azienda. </w:t>
      </w:r>
      <w:r w:rsidR="00514697">
        <w:t xml:space="preserve">L'infrastruttura software è realizzata su workstation configurate in una struttura client/server, collegate al mainframe aziendale. </w:t>
      </w:r>
      <w:r w:rsidRPr="004267B7">
        <w:rPr>
          <w:rFonts w:cs="Arial"/>
          <w:szCs w:val="24"/>
        </w:rPr>
        <w:t>Inoltre, a questo livello vengono utilizzati sistemi di pianificazione della produzione avanzati come APS (Advanced Planning and Scheduling) per ottimizzare e gestire in modo efficiente le attività produttive dell'azienda.</w:t>
      </w:r>
    </w:p>
    <w:p w14:paraId="734B29AD" w14:textId="77777777" w:rsidR="00676B87" w:rsidRPr="00676B87" w:rsidRDefault="00676B87" w:rsidP="00676B87">
      <w:pPr>
        <w:rPr>
          <w:rFonts w:cs="Arial"/>
          <w:szCs w:val="24"/>
        </w:rPr>
      </w:pPr>
    </w:p>
    <w:p w14:paraId="2ECC0431" w14:textId="1B7796E9" w:rsidR="00552705" w:rsidRDefault="00055E5C" w:rsidP="00552705">
      <w:pPr>
        <w:keepNext/>
        <w:jc w:val="center"/>
      </w:pPr>
      <w:r>
        <w:rPr>
          <w:noProof/>
        </w:rPr>
        <w:drawing>
          <wp:inline distT="0" distB="0" distL="0" distR="0" wp14:anchorId="55E519B9" wp14:editId="0F63A002">
            <wp:extent cx="3778370" cy="2747603"/>
            <wp:effectExtent l="0" t="0" r="0" b="0"/>
            <wp:docPr id="1396312898" name="Immagine 3" descr="Immagine che contiene testo, schermata, Carattere, log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12898" name="Immagine 3" descr="Immagine che contiene testo, schermata, Carattere, logo&#10;&#10;Descrizione generata automaticament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99845" cy="2763219"/>
                    </a:xfrm>
                    <a:prstGeom prst="rect">
                      <a:avLst/>
                    </a:prstGeom>
                  </pic:spPr>
                </pic:pic>
              </a:graphicData>
            </a:graphic>
          </wp:inline>
        </w:drawing>
      </w:r>
    </w:p>
    <w:p w14:paraId="09296DCE" w14:textId="352B2D08" w:rsidR="00650861" w:rsidRDefault="00552705" w:rsidP="00552705">
      <w:pPr>
        <w:pStyle w:val="Didascalia"/>
        <w:jc w:val="center"/>
      </w:pPr>
      <w:bookmarkStart w:id="80" w:name="_Toc171763453"/>
      <w:r>
        <w:t xml:space="preserve">Figura </w:t>
      </w:r>
      <w:r w:rsidR="001B4784">
        <w:fldChar w:fldCharType="begin"/>
      </w:r>
      <w:r w:rsidR="001B4784">
        <w:instrText xml:space="preserve"> STYLEREF 1 \s </w:instrText>
      </w:r>
      <w:r w:rsidR="001B4784">
        <w:fldChar w:fldCharType="separate"/>
      </w:r>
      <w:r w:rsidR="00100ED1">
        <w:rPr>
          <w:noProof/>
        </w:rPr>
        <w:t>2</w:t>
      </w:r>
      <w:r w:rsidR="001B4784">
        <w:fldChar w:fldCharType="end"/>
      </w:r>
      <w:r w:rsidR="001B4784">
        <w:t>.</w:t>
      </w:r>
      <w:r w:rsidR="001B4784">
        <w:fldChar w:fldCharType="begin"/>
      </w:r>
      <w:r w:rsidR="001B4784">
        <w:instrText xml:space="preserve"> SEQ Figura \* ARABIC \s 1 </w:instrText>
      </w:r>
      <w:r w:rsidR="001B4784">
        <w:fldChar w:fldCharType="separate"/>
      </w:r>
      <w:r w:rsidR="00100ED1">
        <w:rPr>
          <w:noProof/>
        </w:rPr>
        <w:t>1</w:t>
      </w:r>
      <w:r w:rsidR="001B4784">
        <w:fldChar w:fldCharType="end"/>
      </w:r>
      <w:r>
        <w:t>: Piramide dell'automazione</w:t>
      </w:r>
      <w:bookmarkEnd w:id="80"/>
    </w:p>
    <w:p w14:paraId="34FAA325" w14:textId="77777777" w:rsidR="00676B87" w:rsidRPr="00676B87" w:rsidRDefault="00676B87" w:rsidP="00676B87"/>
    <w:p w14:paraId="56BB4E70" w14:textId="0A4565A9" w:rsidR="00897988" w:rsidRDefault="00590B88" w:rsidP="00457619">
      <w:pPr>
        <w:rPr>
          <w:rFonts w:cs="Arial"/>
          <w:szCs w:val="24"/>
        </w:rPr>
      </w:pPr>
      <w:r w:rsidRPr="00590B88">
        <w:rPr>
          <w:rFonts w:cs="Arial"/>
          <w:szCs w:val="24"/>
        </w:rPr>
        <w:t xml:space="preserve">L'obiettivo principale di questo </w:t>
      </w:r>
      <w:r>
        <w:rPr>
          <w:rFonts w:cs="Arial"/>
          <w:szCs w:val="24"/>
        </w:rPr>
        <w:t>progetto</w:t>
      </w:r>
      <w:r w:rsidRPr="00590B88">
        <w:rPr>
          <w:rFonts w:cs="Arial"/>
          <w:szCs w:val="24"/>
        </w:rPr>
        <w:t xml:space="preserve"> è sviluppare un sistema di supervisione che operi principalmente al livello 2 e parzialmente al livello 3 della piramide dell'automazione industriale, utilizzando software open source. In particolare, il progetto intende verificare se </w:t>
      </w:r>
      <w:proofErr w:type="spellStart"/>
      <w:r w:rsidR="00C43940">
        <w:rPr>
          <w:rFonts w:cs="Arial"/>
          <w:szCs w:val="24"/>
        </w:rPr>
        <w:t>Node</w:t>
      </w:r>
      <w:proofErr w:type="spellEnd"/>
      <w:r w:rsidR="00C43940">
        <w:rPr>
          <w:rFonts w:cs="Arial"/>
          <w:szCs w:val="24"/>
        </w:rPr>
        <w:t>-Red</w:t>
      </w:r>
      <w:r w:rsidRPr="00590B88">
        <w:rPr>
          <w:rFonts w:cs="Arial"/>
          <w:szCs w:val="24"/>
        </w:rPr>
        <w:t xml:space="preserve"> e Grafana possano essere integrati efficacemente per creare una soluzione funzionale non solo in ambito domotico, ma anche a livello industriale.</w:t>
      </w:r>
    </w:p>
    <w:p w14:paraId="538CA125" w14:textId="43B63A45" w:rsidR="00590B88" w:rsidRDefault="00E06426" w:rsidP="00457619">
      <w:pPr>
        <w:rPr>
          <w:rFonts w:cs="Arial"/>
          <w:szCs w:val="24"/>
        </w:rPr>
      </w:pPr>
      <w:r>
        <w:rPr>
          <w:rFonts w:cs="Arial"/>
          <w:szCs w:val="24"/>
        </w:rPr>
        <w:t>Infatti,</w:t>
      </w:r>
      <w:r w:rsidR="00590B88">
        <w:rPr>
          <w:rFonts w:cs="Arial"/>
          <w:szCs w:val="24"/>
        </w:rPr>
        <w:t xml:space="preserve"> u</w:t>
      </w:r>
      <w:r w:rsidR="00590B88" w:rsidRPr="00590B88">
        <w:rPr>
          <w:rFonts w:cs="Arial"/>
          <w:szCs w:val="24"/>
        </w:rPr>
        <w:t xml:space="preserve">n aspetto cruciale del progetto è verificare se la configurazione combinata di </w:t>
      </w:r>
      <w:proofErr w:type="spellStart"/>
      <w:r w:rsidR="00C43940">
        <w:rPr>
          <w:rFonts w:cs="Arial"/>
          <w:szCs w:val="24"/>
        </w:rPr>
        <w:t>Node</w:t>
      </w:r>
      <w:proofErr w:type="spellEnd"/>
      <w:r w:rsidR="00C43940">
        <w:rPr>
          <w:rFonts w:cs="Arial"/>
          <w:szCs w:val="24"/>
        </w:rPr>
        <w:t>-Red</w:t>
      </w:r>
      <w:r w:rsidR="00590B88" w:rsidRPr="00590B88">
        <w:rPr>
          <w:rFonts w:cs="Arial"/>
          <w:szCs w:val="24"/>
        </w:rPr>
        <w:t xml:space="preserve"> e Grafana possa soddisfare i requisiti stringenti degli ambienti industriali, che includono stabilità, sicurezza, scalabilità e </w:t>
      </w:r>
      <w:r w:rsidR="00590B88" w:rsidRPr="00590B88">
        <w:rPr>
          <w:rFonts w:cs="Arial"/>
          <w:szCs w:val="24"/>
        </w:rPr>
        <w:lastRenderedPageBreak/>
        <w:t>facilità di integrazione. Mentre questi software sono ampiamente utilizzati per applicazioni domotiche e IT, la sfida consiste nell'adattarli per operazioni industriali, dove i tempi di inattività e i margini di errore devono essere minimizzati.</w:t>
      </w:r>
    </w:p>
    <w:p w14:paraId="43E5628E" w14:textId="4DF41BD8" w:rsidR="00592C3A" w:rsidRDefault="00897988" w:rsidP="00457619">
      <w:pPr>
        <w:rPr>
          <w:rFonts w:cs="Arial"/>
          <w:szCs w:val="24"/>
        </w:rPr>
      </w:pPr>
      <w:r>
        <w:rPr>
          <w:rFonts w:cs="Arial"/>
          <w:szCs w:val="24"/>
        </w:rPr>
        <w:t xml:space="preserve">Innanzitutto, analizziamo cosa </w:t>
      </w:r>
      <w:r w:rsidR="00591065">
        <w:rPr>
          <w:rFonts w:cs="Arial"/>
          <w:szCs w:val="24"/>
        </w:rPr>
        <w:t>sono</w:t>
      </w:r>
      <w:r>
        <w:rPr>
          <w:rFonts w:cs="Arial"/>
          <w:szCs w:val="24"/>
        </w:rPr>
        <w:t xml:space="preserve"> questi software e come funzion</w:t>
      </w:r>
      <w:r w:rsidR="00BA6958">
        <w:rPr>
          <w:rFonts w:cs="Arial"/>
          <w:szCs w:val="24"/>
        </w:rPr>
        <w:t>a</w:t>
      </w:r>
      <w:r>
        <w:rPr>
          <w:rFonts w:cs="Arial"/>
          <w:szCs w:val="24"/>
        </w:rPr>
        <w:t>no</w:t>
      </w:r>
    </w:p>
    <w:p w14:paraId="0C774CF3" w14:textId="5D6AC6E6" w:rsidR="00E07280" w:rsidRPr="006F058D" w:rsidRDefault="00C43940" w:rsidP="00865C40">
      <w:pPr>
        <w:pStyle w:val="Titolo2"/>
      </w:pPr>
      <w:bookmarkStart w:id="81" w:name="_Toc171763423"/>
      <w:proofErr w:type="spellStart"/>
      <w:r>
        <w:t>Node</w:t>
      </w:r>
      <w:proofErr w:type="spellEnd"/>
      <w:r>
        <w:t>-Red</w:t>
      </w:r>
      <w:bookmarkEnd w:id="81"/>
    </w:p>
    <w:p w14:paraId="5030F9B1" w14:textId="39509150" w:rsidR="00FE46DA" w:rsidRPr="003C03B7" w:rsidRDefault="00C43940" w:rsidP="00457619">
      <w:pPr>
        <w:rPr>
          <w:rFonts w:cs="Arial"/>
          <w:szCs w:val="24"/>
        </w:rPr>
      </w:pPr>
      <w:proofErr w:type="spellStart"/>
      <w:r>
        <w:rPr>
          <w:rFonts w:cs="Arial"/>
          <w:szCs w:val="24"/>
        </w:rPr>
        <w:t>Node</w:t>
      </w:r>
      <w:proofErr w:type="spellEnd"/>
      <w:r>
        <w:rPr>
          <w:rFonts w:cs="Arial"/>
          <w:szCs w:val="24"/>
        </w:rPr>
        <w:t>-Red</w:t>
      </w:r>
      <w:r w:rsidR="00FE46DA" w:rsidRPr="003C03B7">
        <w:rPr>
          <w:rFonts w:cs="Arial"/>
          <w:szCs w:val="24"/>
        </w:rPr>
        <w:t xml:space="preserve"> è un ambiente di sviluppo open source programmabile, progettato per la gestione dei flussi di dati e la creazione di applicazioni IoT (Internet of </w:t>
      </w:r>
      <w:proofErr w:type="spellStart"/>
      <w:r w:rsidR="00FE46DA" w:rsidRPr="003C03B7">
        <w:rPr>
          <w:rFonts w:cs="Arial"/>
          <w:szCs w:val="24"/>
        </w:rPr>
        <w:t>Things</w:t>
      </w:r>
      <w:proofErr w:type="spellEnd"/>
      <w:r w:rsidR="00FE46DA" w:rsidRPr="003C03B7">
        <w:rPr>
          <w:rFonts w:cs="Arial"/>
          <w:szCs w:val="24"/>
        </w:rPr>
        <w:t xml:space="preserve">) e di automazione. Sviluppato inizialmente da IBM e rilasciato sotto licenza Apache 2.0, </w:t>
      </w:r>
      <w:proofErr w:type="spellStart"/>
      <w:r>
        <w:rPr>
          <w:rFonts w:cs="Arial"/>
          <w:szCs w:val="24"/>
        </w:rPr>
        <w:t>Node</w:t>
      </w:r>
      <w:proofErr w:type="spellEnd"/>
      <w:r>
        <w:rPr>
          <w:rFonts w:cs="Arial"/>
          <w:szCs w:val="24"/>
        </w:rPr>
        <w:t>-Red</w:t>
      </w:r>
      <w:r w:rsidR="00FE46DA" w:rsidRPr="003C03B7">
        <w:rPr>
          <w:rFonts w:cs="Arial"/>
          <w:szCs w:val="24"/>
        </w:rPr>
        <w:t xml:space="preserve"> utilizza un modello di programmazione visuale che permette agli utenti di creare flussi di lavoro tramite una semplice interfaccia grafica. </w:t>
      </w:r>
    </w:p>
    <w:p w14:paraId="3EF29A2B" w14:textId="4C08F4F2" w:rsidR="00FE46DA" w:rsidRPr="003C03B7" w:rsidRDefault="00C43940" w:rsidP="00457619">
      <w:pPr>
        <w:rPr>
          <w:rFonts w:cs="Arial"/>
          <w:szCs w:val="24"/>
        </w:rPr>
      </w:pPr>
      <w:proofErr w:type="spellStart"/>
      <w:r>
        <w:rPr>
          <w:rFonts w:cs="Arial"/>
          <w:szCs w:val="24"/>
        </w:rPr>
        <w:t>Node</w:t>
      </w:r>
      <w:proofErr w:type="spellEnd"/>
      <w:r>
        <w:rPr>
          <w:rFonts w:cs="Arial"/>
          <w:szCs w:val="24"/>
        </w:rPr>
        <w:t>-Red</w:t>
      </w:r>
      <w:r w:rsidR="00FE46DA" w:rsidRPr="003C03B7">
        <w:rPr>
          <w:rFonts w:cs="Arial"/>
          <w:szCs w:val="24"/>
        </w:rPr>
        <w:t xml:space="preserve"> gestisce flussi, ma è bene capire che cosa sia un flusso.</w:t>
      </w:r>
    </w:p>
    <w:p w14:paraId="52ADEFB8" w14:textId="775B1501" w:rsidR="00FE46DA" w:rsidRDefault="00FE46DA" w:rsidP="00457619">
      <w:pPr>
        <w:rPr>
          <w:rFonts w:cs="Arial"/>
          <w:szCs w:val="24"/>
        </w:rPr>
      </w:pPr>
      <w:r w:rsidRPr="003C03B7">
        <w:rPr>
          <w:rFonts w:cs="Arial"/>
          <w:szCs w:val="24"/>
        </w:rPr>
        <w:t xml:space="preserve">Un flusso rappresenta il percorso di dati attraverso il sistema, composto da nodi interconnessi. Ogni nodo esegue un'azione specifica sul dato in ingresso e può generare un output verso uno o più nodi successivi. I flussi programmati sono composti da "flow </w:t>
      </w:r>
      <w:proofErr w:type="spellStart"/>
      <w:r w:rsidRPr="003C03B7">
        <w:rPr>
          <w:rFonts w:cs="Arial"/>
          <w:szCs w:val="24"/>
        </w:rPr>
        <w:t>object</w:t>
      </w:r>
      <w:proofErr w:type="spellEnd"/>
      <w:r w:rsidRPr="003C03B7">
        <w:rPr>
          <w:rFonts w:cs="Arial"/>
          <w:szCs w:val="24"/>
        </w:rPr>
        <w:t>" raggruppati in "</w:t>
      </w:r>
      <w:proofErr w:type="spellStart"/>
      <w:r w:rsidRPr="003C03B7">
        <w:rPr>
          <w:rFonts w:cs="Arial"/>
          <w:szCs w:val="24"/>
        </w:rPr>
        <w:t>subflow</w:t>
      </w:r>
      <w:proofErr w:type="spellEnd"/>
      <w:r w:rsidRPr="003C03B7">
        <w:rPr>
          <w:rFonts w:cs="Arial"/>
          <w:szCs w:val="24"/>
        </w:rPr>
        <w:t xml:space="preserve">" (corrispondenti alle schede nell’editor) e gestiti da un flow </w:t>
      </w:r>
      <w:proofErr w:type="spellStart"/>
      <w:r w:rsidRPr="003C03B7">
        <w:rPr>
          <w:rFonts w:cs="Arial"/>
          <w:szCs w:val="24"/>
        </w:rPr>
        <w:t>object</w:t>
      </w:r>
      <w:proofErr w:type="spellEnd"/>
      <w:r w:rsidRPr="003C03B7">
        <w:rPr>
          <w:rFonts w:cs="Arial"/>
          <w:szCs w:val="24"/>
        </w:rPr>
        <w:t xml:space="preserve"> globale responsabile della creazione, avvio e stop di tutti i nodi.</w:t>
      </w:r>
      <w:r w:rsidR="009D5425" w:rsidRPr="003C03B7">
        <w:rPr>
          <w:rFonts w:cs="Arial"/>
          <w:szCs w:val="24"/>
        </w:rPr>
        <w:t xml:space="preserve"> </w:t>
      </w:r>
      <w:r w:rsidRPr="003C03B7">
        <w:rPr>
          <w:rFonts w:cs="Arial"/>
          <w:szCs w:val="24"/>
        </w:rPr>
        <w:t>I nodi</w:t>
      </w:r>
      <w:r w:rsidR="00591065">
        <w:rPr>
          <w:rFonts w:cs="Arial"/>
          <w:szCs w:val="24"/>
        </w:rPr>
        <w:t>,</w:t>
      </w:r>
      <w:r w:rsidRPr="003C03B7">
        <w:rPr>
          <w:rFonts w:cs="Arial"/>
          <w:szCs w:val="24"/>
        </w:rPr>
        <w:t xml:space="preserve"> invece</w:t>
      </w:r>
      <w:r w:rsidR="00591065">
        <w:rPr>
          <w:rFonts w:cs="Arial"/>
          <w:szCs w:val="24"/>
        </w:rPr>
        <w:t>,</w:t>
      </w:r>
      <w:r w:rsidRPr="003C03B7">
        <w:rPr>
          <w:rFonts w:cs="Arial"/>
          <w:szCs w:val="24"/>
        </w:rPr>
        <w:t xml:space="preserve"> sono i componenti predefiniti o personalizzati che eseguono azioni specifiche nel flusso di lavoro. Esistono nodi per leggere dati dai sensori, eseguire calcoli, inviare notifiche, interagire con database e molto altro. I nodi vengono trascinati dall'interfaccia e collegati tra loro per definire il flusso di lavoro desiderato. Ogni nodo rispecchia il paradigma dei microservizi, assegnando a ciascuno un preciso scopo.</w:t>
      </w:r>
    </w:p>
    <w:p w14:paraId="68A96D12" w14:textId="77777777" w:rsidR="00676B87" w:rsidRDefault="00676B87" w:rsidP="00457619">
      <w:pPr>
        <w:rPr>
          <w:rFonts w:cs="Arial"/>
          <w:szCs w:val="24"/>
        </w:rPr>
      </w:pPr>
    </w:p>
    <w:p w14:paraId="31EBA629" w14:textId="38524252" w:rsidR="00AB76DD" w:rsidRDefault="00650861" w:rsidP="00AB76DD">
      <w:pPr>
        <w:keepNext/>
        <w:jc w:val="center"/>
      </w:pPr>
      <w:r>
        <w:rPr>
          <w:rFonts w:cs="Arial"/>
          <w:noProof/>
          <w:szCs w:val="24"/>
        </w:rPr>
        <w:lastRenderedPageBreak/>
        <w:drawing>
          <wp:inline distT="0" distB="0" distL="0" distR="0" wp14:anchorId="5C873067" wp14:editId="11E19DDC">
            <wp:extent cx="5153025" cy="2880396"/>
            <wp:effectExtent l="0" t="0" r="0" b="0"/>
            <wp:docPr id="1266590361" name="Immagine 4" descr="Immagine che contiene testo, schermata, Caratter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90361" name="Immagine 4" descr="Immagine che contiene testo, schermata, Carattere, diagramma&#10;&#10;Descrizione generata automaticament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99080" cy="2906139"/>
                    </a:xfrm>
                    <a:prstGeom prst="rect">
                      <a:avLst/>
                    </a:prstGeom>
                  </pic:spPr>
                </pic:pic>
              </a:graphicData>
            </a:graphic>
          </wp:inline>
        </w:drawing>
      </w:r>
    </w:p>
    <w:p w14:paraId="311A380C" w14:textId="00AE666D" w:rsidR="00650861" w:rsidRDefault="00552705" w:rsidP="00552705">
      <w:pPr>
        <w:pStyle w:val="Didascalia"/>
        <w:jc w:val="center"/>
      </w:pPr>
      <w:bookmarkStart w:id="82" w:name="_Toc171763454"/>
      <w:r>
        <w:t xml:space="preserve">Figura </w:t>
      </w:r>
      <w:r w:rsidR="001B4784">
        <w:fldChar w:fldCharType="begin"/>
      </w:r>
      <w:r w:rsidR="001B4784">
        <w:instrText xml:space="preserve"> STYLEREF 1 \s </w:instrText>
      </w:r>
      <w:r w:rsidR="001B4784">
        <w:fldChar w:fldCharType="separate"/>
      </w:r>
      <w:r w:rsidR="00100ED1">
        <w:rPr>
          <w:noProof/>
        </w:rPr>
        <w:t>2</w:t>
      </w:r>
      <w:r w:rsidR="001B4784">
        <w:fldChar w:fldCharType="end"/>
      </w:r>
      <w:r w:rsidR="001B4784">
        <w:t>.</w:t>
      </w:r>
      <w:r w:rsidR="001B4784">
        <w:fldChar w:fldCharType="begin"/>
      </w:r>
      <w:r w:rsidR="001B4784">
        <w:instrText xml:space="preserve"> SEQ Figura \* ARABIC \s 1 </w:instrText>
      </w:r>
      <w:r w:rsidR="001B4784">
        <w:fldChar w:fldCharType="separate"/>
      </w:r>
      <w:r w:rsidR="00100ED1">
        <w:rPr>
          <w:noProof/>
        </w:rPr>
        <w:t>2</w:t>
      </w:r>
      <w:r w:rsidR="001B4784">
        <w:fldChar w:fldCharType="end"/>
      </w:r>
      <w:r>
        <w:t xml:space="preserve">: Flussi di lavoro in </w:t>
      </w:r>
      <w:proofErr w:type="spellStart"/>
      <w:r w:rsidR="00C43940">
        <w:t>Node</w:t>
      </w:r>
      <w:proofErr w:type="spellEnd"/>
      <w:r w:rsidR="00C43940">
        <w:t>-Red</w:t>
      </w:r>
      <w:bookmarkEnd w:id="82"/>
    </w:p>
    <w:p w14:paraId="6F156253" w14:textId="77777777" w:rsidR="00676B87" w:rsidRPr="00676B87" w:rsidRDefault="00676B87" w:rsidP="00676B87"/>
    <w:p w14:paraId="4DE08BF0" w14:textId="6885B33E" w:rsidR="00FE46DA" w:rsidRDefault="00C43940" w:rsidP="00457619">
      <w:pPr>
        <w:rPr>
          <w:rFonts w:cs="Arial"/>
          <w:szCs w:val="24"/>
        </w:rPr>
      </w:pPr>
      <w:proofErr w:type="spellStart"/>
      <w:r>
        <w:rPr>
          <w:rFonts w:cs="Arial"/>
          <w:szCs w:val="24"/>
        </w:rPr>
        <w:t>Node</w:t>
      </w:r>
      <w:proofErr w:type="spellEnd"/>
      <w:r>
        <w:rPr>
          <w:rFonts w:cs="Arial"/>
          <w:szCs w:val="24"/>
        </w:rPr>
        <w:t>-Red</w:t>
      </w:r>
      <w:r w:rsidR="00FE46DA" w:rsidRPr="003C03B7">
        <w:rPr>
          <w:rFonts w:cs="Arial"/>
          <w:szCs w:val="24"/>
        </w:rPr>
        <w:t xml:space="preserve"> inoltre include un modulo di dashboard che consente agli sviluppatori di creare rapidamente interfacce utente web per monitorare e controllare i dispositivi e i servizi collegati. Questo è utile per la visualizzazione dei dati e per interagire con l'applicazione in tempo reale.</w:t>
      </w:r>
    </w:p>
    <w:p w14:paraId="5A6B8648" w14:textId="77777777" w:rsidR="00676B87" w:rsidRDefault="00676B87" w:rsidP="00457619">
      <w:pPr>
        <w:rPr>
          <w:rFonts w:cs="Arial"/>
          <w:szCs w:val="24"/>
        </w:rPr>
      </w:pPr>
    </w:p>
    <w:p w14:paraId="4EBF617D" w14:textId="77777777" w:rsidR="00552705" w:rsidRDefault="00650861" w:rsidP="00552705">
      <w:pPr>
        <w:keepNext/>
        <w:jc w:val="center"/>
      </w:pPr>
      <w:r>
        <w:rPr>
          <w:rFonts w:cs="Arial"/>
          <w:noProof/>
          <w:szCs w:val="24"/>
        </w:rPr>
        <w:drawing>
          <wp:inline distT="0" distB="0" distL="0" distR="0" wp14:anchorId="7868A2D7" wp14:editId="7A43B0C6">
            <wp:extent cx="4772025" cy="2206822"/>
            <wp:effectExtent l="0" t="0" r="0" b="3175"/>
            <wp:docPr id="1649554777" name="Immagine 3" descr="Immagine che contiene testo, schermata, numero, Paralle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54777" name="Immagine 3" descr="Immagine che contiene testo, schermata, numero, Parallelo&#10;&#10;Descrizione generata automaticament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87211" cy="2213845"/>
                    </a:xfrm>
                    <a:prstGeom prst="rect">
                      <a:avLst/>
                    </a:prstGeom>
                  </pic:spPr>
                </pic:pic>
              </a:graphicData>
            </a:graphic>
          </wp:inline>
        </w:drawing>
      </w:r>
    </w:p>
    <w:p w14:paraId="5D799078" w14:textId="2E04C6B0" w:rsidR="00650861" w:rsidRDefault="00552705" w:rsidP="00552705">
      <w:pPr>
        <w:pStyle w:val="Didascalia"/>
        <w:jc w:val="center"/>
      </w:pPr>
      <w:bookmarkStart w:id="83" w:name="_Toc171763455"/>
      <w:r>
        <w:t xml:space="preserve">Figura </w:t>
      </w:r>
      <w:r w:rsidR="001B4784">
        <w:fldChar w:fldCharType="begin"/>
      </w:r>
      <w:r w:rsidR="001B4784">
        <w:instrText xml:space="preserve"> STYLEREF 1 \s </w:instrText>
      </w:r>
      <w:r w:rsidR="001B4784">
        <w:fldChar w:fldCharType="separate"/>
      </w:r>
      <w:r w:rsidR="00100ED1">
        <w:rPr>
          <w:noProof/>
        </w:rPr>
        <w:t>2</w:t>
      </w:r>
      <w:r w:rsidR="001B4784">
        <w:fldChar w:fldCharType="end"/>
      </w:r>
      <w:r w:rsidR="001B4784">
        <w:t>.</w:t>
      </w:r>
      <w:r w:rsidR="001B4784">
        <w:fldChar w:fldCharType="begin"/>
      </w:r>
      <w:r w:rsidR="001B4784">
        <w:instrText xml:space="preserve"> SEQ Figura \* ARABIC \s 1 </w:instrText>
      </w:r>
      <w:r w:rsidR="001B4784">
        <w:fldChar w:fldCharType="separate"/>
      </w:r>
      <w:r w:rsidR="00100ED1">
        <w:rPr>
          <w:noProof/>
        </w:rPr>
        <w:t>3</w:t>
      </w:r>
      <w:r w:rsidR="001B4784">
        <w:fldChar w:fldCharType="end"/>
      </w:r>
      <w:r>
        <w:t xml:space="preserve">: Dashboard </w:t>
      </w:r>
      <w:proofErr w:type="spellStart"/>
      <w:r w:rsidR="00C43940">
        <w:t>Node</w:t>
      </w:r>
      <w:proofErr w:type="spellEnd"/>
      <w:r w:rsidR="00C43940">
        <w:t>-Red</w:t>
      </w:r>
      <w:bookmarkEnd w:id="83"/>
    </w:p>
    <w:p w14:paraId="56BAB239" w14:textId="77777777" w:rsidR="00676B87" w:rsidRPr="00676B87" w:rsidRDefault="00676B87" w:rsidP="00676B87"/>
    <w:p w14:paraId="5247D718" w14:textId="08691B93" w:rsidR="00FE46DA" w:rsidRPr="003C03B7" w:rsidRDefault="00C43940" w:rsidP="00457619">
      <w:pPr>
        <w:rPr>
          <w:rFonts w:cs="Arial"/>
          <w:szCs w:val="24"/>
        </w:rPr>
      </w:pPr>
      <w:proofErr w:type="spellStart"/>
      <w:r>
        <w:rPr>
          <w:rFonts w:cs="Arial"/>
          <w:szCs w:val="24"/>
        </w:rPr>
        <w:lastRenderedPageBreak/>
        <w:t>Node</w:t>
      </w:r>
      <w:proofErr w:type="spellEnd"/>
      <w:r>
        <w:rPr>
          <w:rFonts w:cs="Arial"/>
          <w:szCs w:val="24"/>
        </w:rPr>
        <w:t>-Red</w:t>
      </w:r>
      <w:r w:rsidR="00FE46DA" w:rsidRPr="003C03B7">
        <w:rPr>
          <w:rFonts w:cs="Arial"/>
          <w:szCs w:val="24"/>
        </w:rPr>
        <w:t xml:space="preserve"> </w:t>
      </w:r>
      <w:r w:rsidR="00591065">
        <w:rPr>
          <w:rFonts w:cs="Arial"/>
          <w:szCs w:val="24"/>
        </w:rPr>
        <w:t xml:space="preserve">è </w:t>
      </w:r>
      <w:r w:rsidR="00FE46DA" w:rsidRPr="003C03B7">
        <w:rPr>
          <w:rFonts w:cs="Arial"/>
          <w:szCs w:val="24"/>
        </w:rPr>
        <w:t xml:space="preserve">costruito su Node.js, un </w:t>
      </w:r>
      <w:proofErr w:type="spellStart"/>
      <w:r w:rsidR="00FE46DA" w:rsidRPr="003C03B7">
        <w:rPr>
          <w:rFonts w:cs="Arial"/>
          <w:szCs w:val="24"/>
        </w:rPr>
        <w:t>runtime</w:t>
      </w:r>
      <w:proofErr w:type="spellEnd"/>
      <w:r w:rsidR="00FE46DA" w:rsidRPr="003C03B7">
        <w:rPr>
          <w:rFonts w:cs="Arial"/>
          <w:szCs w:val="24"/>
        </w:rPr>
        <w:t xml:space="preserve"> JavaScript che si adatta bene a operare con messaggi strutturati in JSON. Utilizza un modello event-</w:t>
      </w:r>
      <w:proofErr w:type="spellStart"/>
      <w:r w:rsidR="00FE46DA" w:rsidRPr="003C03B7">
        <w:rPr>
          <w:rFonts w:cs="Arial"/>
          <w:szCs w:val="24"/>
        </w:rPr>
        <w:t>driven</w:t>
      </w:r>
      <w:proofErr w:type="spellEnd"/>
      <w:r w:rsidR="00FE46DA" w:rsidRPr="003C03B7">
        <w:rPr>
          <w:rFonts w:cs="Arial"/>
          <w:szCs w:val="24"/>
        </w:rPr>
        <w:t xml:space="preserve"> e non-</w:t>
      </w:r>
      <w:proofErr w:type="spellStart"/>
      <w:r w:rsidR="00FE46DA" w:rsidRPr="003C03B7">
        <w:rPr>
          <w:rFonts w:cs="Arial"/>
          <w:szCs w:val="24"/>
        </w:rPr>
        <w:t>blocking</w:t>
      </w:r>
      <w:proofErr w:type="spellEnd"/>
      <w:r w:rsidR="00FE46DA" w:rsidRPr="003C03B7">
        <w:rPr>
          <w:rFonts w:cs="Arial"/>
          <w:szCs w:val="24"/>
        </w:rPr>
        <w:t xml:space="preserve">, che sfrutta la comunicazione asincrona. Questo approccio evita colli di bottiglia, permettendo di gestire eventi interni ed esterni senza bloccare l'esecuzione del </w:t>
      </w:r>
      <w:proofErr w:type="spellStart"/>
      <w:r w:rsidR="00FE46DA" w:rsidRPr="003C03B7">
        <w:rPr>
          <w:rFonts w:cs="Arial"/>
          <w:szCs w:val="24"/>
        </w:rPr>
        <w:t>thread</w:t>
      </w:r>
      <w:proofErr w:type="spellEnd"/>
      <w:r w:rsidR="00FE46DA" w:rsidRPr="003C03B7">
        <w:rPr>
          <w:rFonts w:cs="Arial"/>
          <w:szCs w:val="24"/>
        </w:rPr>
        <w:t xml:space="preserve"> principale.</w:t>
      </w:r>
      <w:r w:rsidR="009D5425" w:rsidRPr="003C03B7">
        <w:rPr>
          <w:rFonts w:cs="Arial"/>
          <w:szCs w:val="24"/>
        </w:rPr>
        <w:t xml:space="preserve"> L'esecuzione dei flussi viene garantita da un software noto come "</w:t>
      </w:r>
      <w:proofErr w:type="spellStart"/>
      <w:r w:rsidR="009D5425" w:rsidRPr="003C03B7">
        <w:rPr>
          <w:rFonts w:cs="Arial"/>
          <w:szCs w:val="24"/>
        </w:rPr>
        <w:t>scheduler</w:t>
      </w:r>
      <w:proofErr w:type="spellEnd"/>
      <w:r w:rsidR="009D5425" w:rsidRPr="003C03B7">
        <w:rPr>
          <w:rFonts w:cs="Arial"/>
          <w:szCs w:val="24"/>
        </w:rPr>
        <w:t xml:space="preserve">", che può sfruttare le caratteristiche della piattaforma per garantire il parallelismo nell'esecuzione dei processi su più flussi. È </w:t>
      </w:r>
      <w:r w:rsidR="00FE46DA" w:rsidRPr="003C03B7">
        <w:rPr>
          <w:rFonts w:cs="Arial"/>
          <w:szCs w:val="24"/>
        </w:rPr>
        <w:t>progettato per essere accessibile anche a sviluppatori con poca esperienza di programmazione, grazie alla sua interfaccia intuitiva e al paradigma "low-code", che permette di sviluppare applicazioni rapidamente senza scrivere codice. Il pannello di modifica è accessibile come un normale sito web, dove si possono creare applicazioni trascinando e collegando i nodi predefiniti.</w:t>
      </w:r>
    </w:p>
    <w:p w14:paraId="4D5BB23B" w14:textId="7527958B" w:rsidR="00FE46DA" w:rsidRPr="003C03B7" w:rsidRDefault="00FE46DA" w:rsidP="00457619">
      <w:pPr>
        <w:rPr>
          <w:rFonts w:cs="Arial"/>
          <w:szCs w:val="24"/>
        </w:rPr>
      </w:pPr>
      <w:r w:rsidRPr="003C03B7">
        <w:rPr>
          <w:rFonts w:cs="Arial"/>
          <w:szCs w:val="24"/>
        </w:rPr>
        <w:t>Nei flussi viaggiano pacchetti di dati, chiamati "</w:t>
      </w:r>
      <w:r w:rsidRPr="003C03B7">
        <w:rPr>
          <w:rFonts w:cs="Arial"/>
          <w:i/>
          <w:iCs/>
          <w:szCs w:val="24"/>
        </w:rPr>
        <w:t>msg</w:t>
      </w:r>
      <w:r w:rsidRPr="003C03B7">
        <w:rPr>
          <w:rFonts w:cs="Arial"/>
          <w:szCs w:val="24"/>
        </w:rPr>
        <w:t>". Il parametro fondamentale è il "</w:t>
      </w:r>
      <w:r w:rsidRPr="003C03B7">
        <w:rPr>
          <w:rFonts w:cs="Arial"/>
          <w:i/>
          <w:iCs/>
          <w:szCs w:val="24"/>
        </w:rPr>
        <w:t>payload</w:t>
      </w:r>
      <w:r w:rsidRPr="003C03B7">
        <w:rPr>
          <w:rFonts w:cs="Arial"/>
          <w:szCs w:val="24"/>
        </w:rPr>
        <w:t>" (</w:t>
      </w:r>
      <w:proofErr w:type="spellStart"/>
      <w:r w:rsidRPr="003C03B7">
        <w:rPr>
          <w:rFonts w:cs="Arial"/>
          <w:i/>
          <w:iCs/>
          <w:szCs w:val="24"/>
        </w:rPr>
        <w:t>msg.payload</w:t>
      </w:r>
      <w:proofErr w:type="spellEnd"/>
      <w:r w:rsidRPr="003C03B7">
        <w:rPr>
          <w:rFonts w:cs="Arial"/>
          <w:szCs w:val="24"/>
        </w:rPr>
        <w:t xml:space="preserve">), che contiene il messaggio da inviare al nodo successivo. Il payload può essere una stringa, JSON, numerico o altro. Ogni messaggio è identificato attraverso la proprietà </w:t>
      </w:r>
      <w:r w:rsidR="00E63CAC">
        <w:rPr>
          <w:rFonts w:cs="Arial"/>
          <w:szCs w:val="24"/>
        </w:rPr>
        <w:t>“</w:t>
      </w:r>
      <w:proofErr w:type="spellStart"/>
      <w:r w:rsidRPr="003C03B7">
        <w:rPr>
          <w:rFonts w:cs="Arial"/>
          <w:i/>
          <w:iCs/>
          <w:szCs w:val="24"/>
        </w:rPr>
        <w:t>msgid</w:t>
      </w:r>
      <w:proofErr w:type="spellEnd"/>
      <w:r w:rsidR="00E63CAC">
        <w:rPr>
          <w:rFonts w:cs="Arial"/>
          <w:i/>
          <w:iCs/>
          <w:szCs w:val="24"/>
        </w:rPr>
        <w:t>”</w:t>
      </w:r>
      <w:r w:rsidRPr="003C03B7">
        <w:rPr>
          <w:rFonts w:cs="Arial"/>
          <w:szCs w:val="24"/>
        </w:rPr>
        <w:t>. I valori delle proprietà sono quelli supportati normalmente nel JSON:</w:t>
      </w:r>
    </w:p>
    <w:p w14:paraId="51D15F05" w14:textId="5B5A8D06" w:rsidR="00FE46DA" w:rsidRPr="003C03B7" w:rsidRDefault="00FE46DA" w:rsidP="00457619">
      <w:pPr>
        <w:pStyle w:val="Paragrafoelenco"/>
        <w:numPr>
          <w:ilvl w:val="0"/>
          <w:numId w:val="5"/>
        </w:numPr>
        <w:rPr>
          <w:rFonts w:cs="Arial"/>
          <w:szCs w:val="24"/>
        </w:rPr>
      </w:pPr>
      <w:r w:rsidRPr="003C03B7">
        <w:rPr>
          <w:rFonts w:cs="Arial"/>
          <w:szCs w:val="24"/>
        </w:rPr>
        <w:t>Booleano</w:t>
      </w:r>
      <w:r w:rsidR="009D65AB">
        <w:rPr>
          <w:rFonts w:cs="Arial"/>
          <w:szCs w:val="24"/>
        </w:rPr>
        <w:t>;</w:t>
      </w:r>
    </w:p>
    <w:p w14:paraId="683717A2" w14:textId="3BE1120C" w:rsidR="00FE46DA" w:rsidRPr="003C03B7" w:rsidRDefault="00FE46DA" w:rsidP="00457619">
      <w:pPr>
        <w:pStyle w:val="Paragrafoelenco"/>
        <w:numPr>
          <w:ilvl w:val="0"/>
          <w:numId w:val="5"/>
        </w:numPr>
        <w:rPr>
          <w:rFonts w:cs="Arial"/>
          <w:szCs w:val="24"/>
        </w:rPr>
      </w:pPr>
      <w:r w:rsidRPr="003C03B7">
        <w:rPr>
          <w:rFonts w:cs="Arial"/>
          <w:szCs w:val="24"/>
        </w:rPr>
        <w:t>Numero</w:t>
      </w:r>
      <w:r w:rsidR="009D65AB">
        <w:rPr>
          <w:rFonts w:cs="Arial"/>
          <w:szCs w:val="24"/>
        </w:rPr>
        <w:t>;</w:t>
      </w:r>
    </w:p>
    <w:p w14:paraId="2492935F" w14:textId="447E1B4B" w:rsidR="00FE46DA" w:rsidRPr="003C03B7" w:rsidRDefault="00FE46DA" w:rsidP="00457619">
      <w:pPr>
        <w:pStyle w:val="Paragrafoelenco"/>
        <w:numPr>
          <w:ilvl w:val="0"/>
          <w:numId w:val="5"/>
        </w:numPr>
        <w:rPr>
          <w:rFonts w:cs="Arial"/>
          <w:szCs w:val="24"/>
        </w:rPr>
      </w:pPr>
      <w:r w:rsidRPr="003C03B7">
        <w:rPr>
          <w:rFonts w:cs="Arial"/>
          <w:szCs w:val="24"/>
        </w:rPr>
        <w:t>Stringa</w:t>
      </w:r>
      <w:r w:rsidR="009D65AB">
        <w:rPr>
          <w:rFonts w:cs="Arial"/>
          <w:szCs w:val="24"/>
        </w:rPr>
        <w:t>;</w:t>
      </w:r>
    </w:p>
    <w:p w14:paraId="262C5E1C" w14:textId="34E9EA48" w:rsidR="00FE46DA" w:rsidRPr="003C03B7" w:rsidRDefault="00FE46DA" w:rsidP="00457619">
      <w:pPr>
        <w:pStyle w:val="Paragrafoelenco"/>
        <w:numPr>
          <w:ilvl w:val="0"/>
          <w:numId w:val="5"/>
        </w:numPr>
        <w:rPr>
          <w:rFonts w:cs="Arial"/>
          <w:szCs w:val="24"/>
        </w:rPr>
      </w:pPr>
      <w:r w:rsidRPr="003C03B7">
        <w:rPr>
          <w:rFonts w:cs="Arial"/>
          <w:szCs w:val="24"/>
        </w:rPr>
        <w:t>Array</w:t>
      </w:r>
      <w:r w:rsidR="009D65AB">
        <w:rPr>
          <w:rFonts w:cs="Arial"/>
          <w:szCs w:val="24"/>
        </w:rPr>
        <w:t>;</w:t>
      </w:r>
    </w:p>
    <w:p w14:paraId="0F230D4D" w14:textId="0CCDA46D" w:rsidR="00FE46DA" w:rsidRPr="003C03B7" w:rsidRDefault="00FE46DA" w:rsidP="00457619">
      <w:pPr>
        <w:pStyle w:val="Paragrafoelenco"/>
        <w:numPr>
          <w:ilvl w:val="0"/>
          <w:numId w:val="5"/>
        </w:numPr>
        <w:rPr>
          <w:rFonts w:cs="Arial"/>
          <w:szCs w:val="24"/>
        </w:rPr>
      </w:pPr>
      <w:r w:rsidRPr="003C03B7">
        <w:rPr>
          <w:rFonts w:cs="Arial"/>
          <w:szCs w:val="24"/>
        </w:rPr>
        <w:t>Oggetto</w:t>
      </w:r>
      <w:r w:rsidR="009D65AB">
        <w:rPr>
          <w:rFonts w:cs="Arial"/>
          <w:szCs w:val="24"/>
        </w:rPr>
        <w:t>;</w:t>
      </w:r>
    </w:p>
    <w:p w14:paraId="4EC1EE21" w14:textId="48299C06" w:rsidR="00FE46DA" w:rsidRPr="003C03B7" w:rsidRDefault="00FE46DA" w:rsidP="00457619">
      <w:pPr>
        <w:pStyle w:val="Paragrafoelenco"/>
        <w:numPr>
          <w:ilvl w:val="0"/>
          <w:numId w:val="5"/>
        </w:numPr>
        <w:rPr>
          <w:rFonts w:cs="Arial"/>
          <w:szCs w:val="24"/>
        </w:rPr>
      </w:pPr>
      <w:proofErr w:type="spellStart"/>
      <w:r w:rsidRPr="003C03B7">
        <w:rPr>
          <w:rFonts w:cs="Arial"/>
          <w:szCs w:val="24"/>
        </w:rPr>
        <w:t>Null</w:t>
      </w:r>
      <w:proofErr w:type="spellEnd"/>
      <w:r w:rsidR="009D65AB">
        <w:rPr>
          <w:rFonts w:cs="Arial"/>
          <w:szCs w:val="24"/>
        </w:rPr>
        <w:t>;</w:t>
      </w:r>
    </w:p>
    <w:p w14:paraId="40E85B4E" w14:textId="260F1DCA" w:rsidR="00E444BD" w:rsidRPr="003C03B7" w:rsidRDefault="00C43940" w:rsidP="00457619">
      <w:pPr>
        <w:rPr>
          <w:rFonts w:cs="Arial"/>
          <w:szCs w:val="24"/>
        </w:rPr>
      </w:pPr>
      <w:proofErr w:type="spellStart"/>
      <w:r>
        <w:rPr>
          <w:rFonts w:cs="Arial"/>
          <w:szCs w:val="24"/>
        </w:rPr>
        <w:t>Node</w:t>
      </w:r>
      <w:proofErr w:type="spellEnd"/>
      <w:r>
        <w:rPr>
          <w:rFonts w:cs="Arial"/>
          <w:szCs w:val="24"/>
        </w:rPr>
        <w:t>-Red</w:t>
      </w:r>
      <w:r w:rsidR="003163F3" w:rsidRPr="003C03B7">
        <w:rPr>
          <w:rFonts w:cs="Arial"/>
          <w:szCs w:val="24"/>
        </w:rPr>
        <w:t xml:space="preserve"> è </w:t>
      </w:r>
      <w:r w:rsidR="001D09DA">
        <w:rPr>
          <w:rFonts w:cs="Arial"/>
          <w:szCs w:val="24"/>
        </w:rPr>
        <w:t>riconosciuto</w:t>
      </w:r>
      <w:r w:rsidR="003163F3" w:rsidRPr="003C03B7">
        <w:rPr>
          <w:rFonts w:cs="Arial"/>
          <w:szCs w:val="24"/>
        </w:rPr>
        <w:t xml:space="preserve"> anche per la sua flessibilità e estendibilità. </w:t>
      </w:r>
      <w:r w:rsidR="00FE46DA" w:rsidRPr="003C03B7">
        <w:rPr>
          <w:rFonts w:cs="Arial"/>
          <w:szCs w:val="24"/>
        </w:rPr>
        <w:t xml:space="preserve">Gli sviluppatori possono creare nodi personalizzati per estendere le funzionalità di </w:t>
      </w:r>
      <w:proofErr w:type="spellStart"/>
      <w:r>
        <w:rPr>
          <w:rFonts w:cs="Arial"/>
          <w:szCs w:val="24"/>
        </w:rPr>
        <w:t>Node</w:t>
      </w:r>
      <w:proofErr w:type="spellEnd"/>
      <w:r>
        <w:rPr>
          <w:rFonts w:cs="Arial"/>
          <w:szCs w:val="24"/>
        </w:rPr>
        <w:t>-Red</w:t>
      </w:r>
      <w:r w:rsidR="00FE46DA" w:rsidRPr="003C03B7">
        <w:rPr>
          <w:rFonts w:cs="Arial"/>
          <w:szCs w:val="24"/>
        </w:rPr>
        <w:t xml:space="preserve">. Questo consente di adattare l'ambiente alle specifiche esigenze del progetto. </w:t>
      </w:r>
      <w:r w:rsidR="00591065">
        <w:rPr>
          <w:rFonts w:cs="Arial"/>
          <w:szCs w:val="24"/>
        </w:rPr>
        <w:t>Inoltre, l</w:t>
      </w:r>
      <w:r w:rsidR="00FE46DA" w:rsidRPr="003C03B7">
        <w:rPr>
          <w:rFonts w:cs="Arial"/>
          <w:szCs w:val="24"/>
        </w:rPr>
        <w:t>’approccio open-by-default</w:t>
      </w:r>
      <w:r w:rsidR="00591065">
        <w:rPr>
          <w:rFonts w:cs="Arial"/>
          <w:szCs w:val="24"/>
        </w:rPr>
        <w:t xml:space="preserve"> </w:t>
      </w:r>
      <w:r w:rsidR="00FE46DA" w:rsidRPr="003C03B7">
        <w:rPr>
          <w:rFonts w:cs="Arial"/>
          <w:szCs w:val="24"/>
        </w:rPr>
        <w:t>offre la possibilità di personalizzare con funzioni JavaScript il comportamento dei vari nodi e di crearne di nuovi direttamente dall’editor web.</w:t>
      </w:r>
      <w:r w:rsidR="00591065">
        <w:rPr>
          <w:rFonts w:cs="Arial"/>
          <w:szCs w:val="24"/>
        </w:rPr>
        <w:t xml:space="preserve"> Altro vantaggio </w:t>
      </w:r>
      <w:r w:rsidR="00591065">
        <w:rPr>
          <w:rFonts w:cs="Arial"/>
          <w:szCs w:val="24"/>
        </w:rPr>
        <w:lastRenderedPageBreak/>
        <w:t>consiste nell’essere</w:t>
      </w:r>
      <w:r w:rsidR="003163F3" w:rsidRPr="003C03B7">
        <w:rPr>
          <w:rFonts w:cs="Arial"/>
          <w:szCs w:val="24"/>
        </w:rPr>
        <w:t xml:space="preserve"> un tool open-source</w:t>
      </w:r>
      <w:r w:rsidR="00591065">
        <w:rPr>
          <w:rFonts w:cs="Arial"/>
          <w:szCs w:val="24"/>
        </w:rPr>
        <w:t>. Grazie a ciò,</w:t>
      </w:r>
      <w:r w:rsidR="003163F3" w:rsidRPr="003C03B7">
        <w:rPr>
          <w:rFonts w:cs="Arial"/>
          <w:szCs w:val="24"/>
        </w:rPr>
        <w:t xml:space="preserve"> e</w:t>
      </w:r>
      <w:r w:rsidR="00FE46DA" w:rsidRPr="003C03B7">
        <w:rPr>
          <w:rFonts w:cs="Arial"/>
          <w:szCs w:val="24"/>
        </w:rPr>
        <w:t xml:space="preserve">sistono numerose librerie e contributi </w:t>
      </w:r>
      <w:r w:rsidR="003163F3" w:rsidRPr="003C03B7">
        <w:rPr>
          <w:rFonts w:cs="Arial"/>
          <w:szCs w:val="24"/>
        </w:rPr>
        <w:t xml:space="preserve">resi </w:t>
      </w:r>
      <w:r w:rsidR="00FE46DA" w:rsidRPr="003C03B7">
        <w:rPr>
          <w:rFonts w:cs="Arial"/>
          <w:szCs w:val="24"/>
        </w:rPr>
        <w:t xml:space="preserve">disponibili </w:t>
      </w:r>
      <w:r w:rsidR="003163F3" w:rsidRPr="003C03B7">
        <w:rPr>
          <w:rFonts w:cs="Arial"/>
          <w:szCs w:val="24"/>
        </w:rPr>
        <w:t xml:space="preserve">dalla community </w:t>
      </w:r>
      <w:r w:rsidR="00FE46DA" w:rsidRPr="003C03B7">
        <w:rPr>
          <w:rFonts w:cs="Arial"/>
          <w:szCs w:val="24"/>
        </w:rPr>
        <w:t xml:space="preserve">per </w:t>
      </w:r>
      <w:proofErr w:type="spellStart"/>
      <w:r>
        <w:rPr>
          <w:rFonts w:cs="Arial"/>
          <w:szCs w:val="24"/>
        </w:rPr>
        <w:t>Node</w:t>
      </w:r>
      <w:proofErr w:type="spellEnd"/>
      <w:r>
        <w:rPr>
          <w:rFonts w:cs="Arial"/>
          <w:szCs w:val="24"/>
        </w:rPr>
        <w:t>-Red</w:t>
      </w:r>
      <w:r w:rsidR="00FE46DA" w:rsidRPr="003C03B7">
        <w:rPr>
          <w:rFonts w:cs="Arial"/>
          <w:szCs w:val="24"/>
        </w:rPr>
        <w:t>, che forniscono una vasta gamma di funzionalità aggiuntive, come l'integrazione con nuovi servizi o la gestione avanzata dei dati.</w:t>
      </w:r>
    </w:p>
    <w:p w14:paraId="43AD7FD9" w14:textId="720E7D06" w:rsidR="00E07280" w:rsidRPr="006F058D" w:rsidRDefault="00E07280" w:rsidP="00865C40">
      <w:pPr>
        <w:pStyle w:val="Titolo2"/>
      </w:pPr>
      <w:bookmarkStart w:id="84" w:name="_Toc171763424"/>
      <w:r w:rsidRPr="006F058D">
        <w:t>Grafana</w:t>
      </w:r>
      <w:bookmarkEnd w:id="84"/>
    </w:p>
    <w:p w14:paraId="2F4FF3F0" w14:textId="1383D5CB" w:rsidR="00EB7822" w:rsidRPr="003C03B7" w:rsidRDefault="00EB7822" w:rsidP="00457619">
      <w:pPr>
        <w:rPr>
          <w:rFonts w:cs="Arial"/>
          <w:szCs w:val="24"/>
        </w:rPr>
      </w:pPr>
      <w:r w:rsidRPr="003C03B7">
        <w:rPr>
          <w:rFonts w:cs="Arial"/>
          <w:szCs w:val="24"/>
        </w:rPr>
        <w:t>Grafana è una potente piattaforma open source per la visualizzazione e l'analisi interattiva dei dati, sviluppata da Grafana Labs. Permette agli utenti di visualizzare i propri dati attraverso grafici e diagrammi unificati in un unico dashboard (o in più dashboard) per analizzare tendenze e anomalie.</w:t>
      </w:r>
      <w:r w:rsidR="00A3154D" w:rsidRPr="003C03B7">
        <w:rPr>
          <w:rFonts w:cs="Arial"/>
          <w:szCs w:val="24"/>
        </w:rPr>
        <w:t xml:space="preserve"> È specializzato nella visualizzazione di dati in time-</w:t>
      </w:r>
      <w:proofErr w:type="spellStart"/>
      <w:r w:rsidR="00A3154D" w:rsidRPr="003C03B7">
        <w:rPr>
          <w:rFonts w:cs="Arial"/>
          <w:szCs w:val="24"/>
        </w:rPr>
        <w:t>series</w:t>
      </w:r>
      <w:proofErr w:type="spellEnd"/>
      <w:r w:rsidR="00DB114C" w:rsidRPr="003C03B7">
        <w:rPr>
          <w:rFonts w:cs="Arial"/>
          <w:szCs w:val="24"/>
        </w:rPr>
        <w:t>, ma è ottimale per ogni varietà di dato.</w:t>
      </w:r>
      <w:r w:rsidR="00A3154D" w:rsidRPr="003C03B7">
        <w:rPr>
          <w:rFonts w:cs="Arial"/>
          <w:szCs w:val="24"/>
        </w:rPr>
        <w:t xml:space="preserve"> </w:t>
      </w:r>
      <w:r w:rsidR="00DB114C" w:rsidRPr="003C03B7">
        <w:rPr>
          <w:rFonts w:cs="Arial"/>
          <w:szCs w:val="24"/>
        </w:rPr>
        <w:t>Inoltre, s</w:t>
      </w:r>
      <w:r w:rsidR="00A3154D" w:rsidRPr="003C03B7">
        <w:rPr>
          <w:rFonts w:cs="Arial"/>
          <w:szCs w:val="24"/>
        </w:rPr>
        <w:t xml:space="preserve">upporta l'integrazione di diversi database e la possibilità di combinare dati provenienti da varie fonti all'interno di un singolo grafico. </w:t>
      </w:r>
    </w:p>
    <w:p w14:paraId="6B62562A" w14:textId="7CAB4EF4" w:rsidR="00650861" w:rsidRPr="003C03B7" w:rsidRDefault="00EB7822" w:rsidP="00457619">
      <w:pPr>
        <w:rPr>
          <w:rFonts w:cs="Arial"/>
          <w:szCs w:val="24"/>
        </w:rPr>
      </w:pPr>
      <w:r w:rsidRPr="003C03B7">
        <w:rPr>
          <w:rFonts w:cs="Arial"/>
          <w:szCs w:val="24"/>
        </w:rPr>
        <w:t>Grafana offre una vasta gamma di funzionalità chiave</w:t>
      </w:r>
      <w:r w:rsidR="00D67087" w:rsidRPr="003C03B7">
        <w:rPr>
          <w:rFonts w:cs="Arial"/>
          <w:szCs w:val="24"/>
        </w:rPr>
        <w:t>, tra cui il poter scaricare e utilizzare</w:t>
      </w:r>
      <w:r w:rsidR="00A3154D" w:rsidRPr="003C03B7">
        <w:rPr>
          <w:rFonts w:cs="Arial"/>
          <w:szCs w:val="24"/>
        </w:rPr>
        <w:t xml:space="preserve"> plugin già </w:t>
      </w:r>
      <w:r w:rsidR="00B91767">
        <w:rPr>
          <w:rFonts w:cs="Arial"/>
          <w:szCs w:val="24"/>
        </w:rPr>
        <w:t>esistenti</w:t>
      </w:r>
      <w:r w:rsidR="00A3154D" w:rsidRPr="003C03B7">
        <w:rPr>
          <w:rFonts w:cs="Arial"/>
          <w:szCs w:val="24"/>
        </w:rPr>
        <w:t xml:space="preserve">. Questi permettono di </w:t>
      </w:r>
      <w:r w:rsidR="00650861" w:rsidRPr="003C03B7">
        <w:rPr>
          <w:rFonts w:cs="Arial"/>
          <w:szCs w:val="24"/>
        </w:rPr>
        <w:t>reindirizzare</w:t>
      </w:r>
      <w:r w:rsidRPr="003C03B7">
        <w:rPr>
          <w:rFonts w:cs="Arial"/>
          <w:szCs w:val="24"/>
        </w:rPr>
        <w:t xml:space="preserve"> i dati in tempo reale per pannelli che si integrano con le origini </w:t>
      </w:r>
      <w:r w:rsidR="005F5769">
        <w:rPr>
          <w:rFonts w:cs="Arial"/>
          <w:szCs w:val="24"/>
        </w:rPr>
        <w:t xml:space="preserve">dei </w:t>
      </w:r>
      <w:r w:rsidRPr="003C03B7">
        <w:rPr>
          <w:rFonts w:cs="Arial"/>
          <w:szCs w:val="24"/>
        </w:rPr>
        <w:t xml:space="preserve">dati </w:t>
      </w:r>
      <w:r w:rsidR="00B91767">
        <w:rPr>
          <w:rFonts w:cs="Arial"/>
          <w:szCs w:val="24"/>
        </w:rPr>
        <w:t>presenti</w:t>
      </w:r>
      <w:r w:rsidRPr="003C03B7">
        <w:rPr>
          <w:rFonts w:cs="Arial"/>
          <w:szCs w:val="24"/>
        </w:rPr>
        <w:t xml:space="preserve">, senza necessità di migrazione </w:t>
      </w:r>
      <w:r w:rsidR="005F5769">
        <w:rPr>
          <w:rFonts w:cs="Arial"/>
          <w:szCs w:val="24"/>
        </w:rPr>
        <w:t>da parte di essi</w:t>
      </w:r>
      <w:r w:rsidRPr="003C03B7">
        <w:rPr>
          <w:rFonts w:cs="Arial"/>
          <w:szCs w:val="24"/>
        </w:rPr>
        <w:t>.</w:t>
      </w:r>
      <w:r w:rsidR="00A3154D" w:rsidRPr="003C03B7">
        <w:rPr>
          <w:rFonts w:cs="Arial"/>
          <w:szCs w:val="24"/>
        </w:rPr>
        <w:t xml:space="preserve"> In caso non si trovi nessun plugin soddisfacente </w:t>
      </w:r>
      <w:r w:rsidR="008E36D0" w:rsidRPr="003C03B7">
        <w:rPr>
          <w:rFonts w:cs="Arial"/>
          <w:szCs w:val="24"/>
        </w:rPr>
        <w:t xml:space="preserve">esiste la possibilità di </w:t>
      </w:r>
      <w:r w:rsidR="00A3154D" w:rsidRPr="003C03B7">
        <w:rPr>
          <w:rFonts w:cs="Arial"/>
          <w:szCs w:val="24"/>
        </w:rPr>
        <w:t xml:space="preserve">crearne di personalizzati. Altre funzioni degne di nota sono le notifiche, </w:t>
      </w:r>
      <w:proofErr w:type="spellStart"/>
      <w:r w:rsidR="00A3154D" w:rsidRPr="003C03B7">
        <w:rPr>
          <w:rFonts w:cs="Arial"/>
          <w:szCs w:val="24"/>
        </w:rPr>
        <w:t>alerts</w:t>
      </w:r>
      <w:proofErr w:type="spellEnd"/>
      <w:r w:rsidR="00A3154D" w:rsidRPr="003C03B7">
        <w:rPr>
          <w:rFonts w:cs="Arial"/>
          <w:szCs w:val="24"/>
        </w:rPr>
        <w:t>, filtri personalizzati ed annotazioni per lo streaming di dati.</w:t>
      </w:r>
    </w:p>
    <w:p w14:paraId="0F8BEFE7" w14:textId="2DEF0E28" w:rsidR="00DB114C" w:rsidRPr="003C03B7" w:rsidRDefault="00DB114C" w:rsidP="00457619">
      <w:pPr>
        <w:rPr>
          <w:rFonts w:cs="Arial"/>
          <w:szCs w:val="24"/>
        </w:rPr>
      </w:pPr>
      <w:r w:rsidRPr="003C03B7">
        <w:rPr>
          <w:rFonts w:cs="Arial"/>
          <w:szCs w:val="24"/>
        </w:rPr>
        <w:t>Grafana oltre alla versione open-source offre tre livelli di gestione per soddisfare le esigenze flessibili delle aziende in crescita:</w:t>
      </w:r>
    </w:p>
    <w:p w14:paraId="742AE75C" w14:textId="77777777" w:rsidR="00EB7822" w:rsidRPr="003C03B7" w:rsidRDefault="00EB7822" w:rsidP="00457619">
      <w:pPr>
        <w:pStyle w:val="Paragrafoelenco"/>
        <w:numPr>
          <w:ilvl w:val="0"/>
          <w:numId w:val="8"/>
        </w:numPr>
        <w:rPr>
          <w:rFonts w:cs="Arial"/>
          <w:szCs w:val="24"/>
        </w:rPr>
      </w:pPr>
      <w:r w:rsidRPr="003C03B7">
        <w:rPr>
          <w:rFonts w:cs="Arial"/>
          <w:szCs w:val="24"/>
        </w:rPr>
        <w:t>Grafana Cloud: incorpora le funzionalità di visualizzazione di Grafana con il monitoraggio full-</w:t>
      </w:r>
      <w:proofErr w:type="spellStart"/>
      <w:r w:rsidRPr="003C03B7">
        <w:rPr>
          <w:rFonts w:cs="Arial"/>
          <w:szCs w:val="24"/>
        </w:rPr>
        <w:t>stack</w:t>
      </w:r>
      <w:proofErr w:type="spellEnd"/>
      <w:r w:rsidRPr="003C03B7">
        <w:rPr>
          <w:rFonts w:cs="Arial"/>
          <w:szCs w:val="24"/>
        </w:rPr>
        <w:t xml:space="preserve"> tramite </w:t>
      </w:r>
      <w:proofErr w:type="spellStart"/>
      <w:r w:rsidRPr="003C03B7">
        <w:rPr>
          <w:rFonts w:cs="Arial"/>
          <w:szCs w:val="24"/>
        </w:rPr>
        <w:t>Prometheus</w:t>
      </w:r>
      <w:proofErr w:type="spellEnd"/>
      <w:r w:rsidRPr="003C03B7">
        <w:rPr>
          <w:rFonts w:cs="Arial"/>
          <w:szCs w:val="24"/>
        </w:rPr>
        <w:t xml:space="preserve">, Loki e </w:t>
      </w:r>
      <w:proofErr w:type="spellStart"/>
      <w:r w:rsidRPr="003C03B7">
        <w:rPr>
          <w:rFonts w:cs="Arial"/>
          <w:szCs w:val="24"/>
        </w:rPr>
        <w:t>Graphite</w:t>
      </w:r>
      <w:proofErr w:type="spellEnd"/>
      <w:r w:rsidRPr="003C03B7">
        <w:rPr>
          <w:rFonts w:cs="Arial"/>
          <w:szCs w:val="24"/>
        </w:rPr>
        <w:t>, con patch e aggiornamenti di sicurezza automatici.</w:t>
      </w:r>
    </w:p>
    <w:p w14:paraId="2CFABA9F" w14:textId="77777777" w:rsidR="00EB7822" w:rsidRPr="003C03B7" w:rsidRDefault="00EB7822" w:rsidP="00457619">
      <w:pPr>
        <w:pStyle w:val="Paragrafoelenco"/>
        <w:numPr>
          <w:ilvl w:val="0"/>
          <w:numId w:val="8"/>
        </w:numPr>
        <w:rPr>
          <w:rFonts w:cs="Arial"/>
          <w:szCs w:val="24"/>
        </w:rPr>
      </w:pPr>
      <w:r w:rsidRPr="003C03B7">
        <w:rPr>
          <w:rFonts w:cs="Arial"/>
          <w:szCs w:val="24"/>
        </w:rPr>
        <w:t xml:space="preserve">Grafana Enterprise </w:t>
      </w:r>
      <w:proofErr w:type="spellStart"/>
      <w:r w:rsidRPr="003C03B7">
        <w:rPr>
          <w:rFonts w:cs="Arial"/>
          <w:szCs w:val="24"/>
        </w:rPr>
        <w:t>Stack</w:t>
      </w:r>
      <w:proofErr w:type="spellEnd"/>
      <w:r w:rsidRPr="003C03B7">
        <w:rPr>
          <w:rFonts w:cs="Arial"/>
          <w:szCs w:val="24"/>
        </w:rPr>
        <w:t xml:space="preserve">: offre tutte le componenti per comporre e scalare l'osservabilità dei dati sulla propria infrastruttura, con </w:t>
      </w:r>
      <w:r w:rsidRPr="003C03B7">
        <w:rPr>
          <w:rFonts w:cs="Arial"/>
          <w:szCs w:val="24"/>
        </w:rPr>
        <w:lastRenderedPageBreak/>
        <w:t>prestazioni migliori, scalabilità più flessibile, maggiore collaborazione ed operazioni più efficienti.</w:t>
      </w:r>
    </w:p>
    <w:p w14:paraId="5585B63C" w14:textId="29D62587" w:rsidR="00EB7822" w:rsidRPr="003C03B7" w:rsidRDefault="00EB7822" w:rsidP="00457619">
      <w:pPr>
        <w:pStyle w:val="Paragrafoelenco"/>
        <w:numPr>
          <w:ilvl w:val="0"/>
          <w:numId w:val="8"/>
        </w:numPr>
        <w:rPr>
          <w:rFonts w:cs="Arial"/>
          <w:szCs w:val="24"/>
        </w:rPr>
      </w:pPr>
      <w:r w:rsidRPr="003C03B7">
        <w:rPr>
          <w:rFonts w:cs="Arial"/>
          <w:szCs w:val="24"/>
        </w:rPr>
        <w:t xml:space="preserve">Grafana </w:t>
      </w:r>
      <w:proofErr w:type="spellStart"/>
      <w:r w:rsidRPr="003C03B7">
        <w:rPr>
          <w:rFonts w:cs="Arial"/>
          <w:szCs w:val="24"/>
        </w:rPr>
        <w:t>OnCall</w:t>
      </w:r>
      <w:proofErr w:type="spellEnd"/>
      <w:r w:rsidRPr="003C03B7">
        <w:rPr>
          <w:rFonts w:cs="Arial"/>
          <w:szCs w:val="24"/>
        </w:rPr>
        <w:t>: uno strumento flessibile di gestione delle chiamate di emergenza che aiuta a ridurre il lavoro manuale attraverso workflow semplici, assistenza su richiesta e interfacce progettate per ingegneri e sviluppatori.</w:t>
      </w:r>
    </w:p>
    <w:p w14:paraId="7699A4F0" w14:textId="3DA2F989" w:rsidR="005F5769" w:rsidRDefault="00DB114C" w:rsidP="00457619">
      <w:pPr>
        <w:rPr>
          <w:rFonts w:cs="Arial"/>
          <w:szCs w:val="24"/>
        </w:rPr>
      </w:pPr>
      <w:r w:rsidRPr="003C03B7">
        <w:rPr>
          <w:rFonts w:cs="Arial"/>
          <w:szCs w:val="24"/>
        </w:rPr>
        <w:t>Da qui fino alla fine della tesi si farà riferimento alla versione open-source essendo quella utilizzata nella realizzazione del progetto.</w:t>
      </w:r>
    </w:p>
    <w:p w14:paraId="2C26FF4F" w14:textId="30DF3D2D" w:rsidR="0074644C" w:rsidRPr="006F058D" w:rsidRDefault="0074644C" w:rsidP="00865C40">
      <w:pPr>
        <w:pStyle w:val="Titolo2"/>
      </w:pPr>
      <w:bookmarkStart w:id="85" w:name="_Toc171763425"/>
      <w:r w:rsidRPr="006F058D">
        <w:t>Database</w:t>
      </w:r>
      <w:bookmarkEnd w:id="85"/>
    </w:p>
    <w:p w14:paraId="750F2639" w14:textId="6E75123D" w:rsidR="001D43FF" w:rsidRDefault="006562EA" w:rsidP="00457619">
      <w:pPr>
        <w:rPr>
          <w:rFonts w:cs="Arial"/>
          <w:szCs w:val="24"/>
        </w:rPr>
      </w:pPr>
      <w:r w:rsidRPr="006562EA">
        <w:rPr>
          <w:rFonts w:cs="Arial"/>
          <w:szCs w:val="24"/>
        </w:rPr>
        <w:t>Un aspetto cruciale del progetto è il DBMS (Database Management System), un software specializzato per gestire e strutturare efficacemente i database, che consistono in dati organizzati in modo uniforme per contenuto e formato. Nel tempo, sono stati introdotti diversi modelli di gestione dati, portando a una varietà di architetture database.</w:t>
      </w:r>
      <w:r>
        <w:rPr>
          <w:rFonts w:cs="Arial"/>
          <w:szCs w:val="24"/>
        </w:rPr>
        <w:t xml:space="preserve"> </w:t>
      </w:r>
      <w:r w:rsidR="001D43FF">
        <w:rPr>
          <w:rFonts w:cs="Arial"/>
          <w:szCs w:val="24"/>
        </w:rPr>
        <w:t>Le più comuni sono:</w:t>
      </w:r>
    </w:p>
    <w:p w14:paraId="4D409306" w14:textId="033390D4" w:rsidR="00ED76BB" w:rsidRDefault="001D43FF" w:rsidP="00ED76BB">
      <w:pPr>
        <w:pStyle w:val="Paragrafoelenco"/>
        <w:numPr>
          <w:ilvl w:val="0"/>
          <w:numId w:val="12"/>
        </w:numPr>
        <w:rPr>
          <w:rFonts w:cs="Arial"/>
          <w:szCs w:val="24"/>
        </w:rPr>
      </w:pPr>
      <w:r w:rsidRPr="00CB4204">
        <w:rPr>
          <w:rFonts w:cs="Arial"/>
          <w:szCs w:val="24"/>
        </w:rPr>
        <w:t>Database gerarchic</w:t>
      </w:r>
      <w:r w:rsidR="005F5769">
        <w:rPr>
          <w:rFonts w:cs="Arial"/>
          <w:szCs w:val="24"/>
        </w:rPr>
        <w:t>o</w:t>
      </w:r>
      <w:r w:rsidR="006562EA">
        <w:rPr>
          <w:rFonts w:cs="Arial"/>
          <w:szCs w:val="24"/>
        </w:rPr>
        <w:t xml:space="preserve">: </w:t>
      </w:r>
      <w:r w:rsidR="009D65AB">
        <w:rPr>
          <w:rFonts w:cs="Arial"/>
          <w:szCs w:val="24"/>
        </w:rPr>
        <w:t>è</w:t>
      </w:r>
      <w:r w:rsidR="006562EA" w:rsidRPr="006562EA">
        <w:rPr>
          <w:rFonts w:cs="Arial"/>
          <w:szCs w:val="24"/>
        </w:rPr>
        <w:t xml:space="preserve"> una struttura organizzata in modo gerarchico, dove i dati sono rappresentati come un albero di record con archi che rappresentano le associazioni tra i record. Questo modello è particolarmente adatto per rappresentare situazioni in cui ci sono entità che stanno in alto e altre che stanno in basso</w:t>
      </w:r>
      <w:r w:rsidR="00F11DA2">
        <w:rPr>
          <w:rFonts w:cs="Arial"/>
          <w:szCs w:val="24"/>
        </w:rPr>
        <w:t>.</w:t>
      </w:r>
    </w:p>
    <w:p w14:paraId="169B79B8" w14:textId="77777777" w:rsidR="00F11DA2" w:rsidRPr="00F11DA2" w:rsidRDefault="00F11DA2" w:rsidP="00F11DA2">
      <w:pPr>
        <w:rPr>
          <w:rFonts w:cs="Arial"/>
          <w:szCs w:val="24"/>
        </w:rPr>
      </w:pPr>
    </w:p>
    <w:p w14:paraId="52D0E9F1" w14:textId="77777777" w:rsidR="00552705" w:rsidRDefault="00862363" w:rsidP="00552705">
      <w:pPr>
        <w:keepNext/>
        <w:jc w:val="center"/>
      </w:pPr>
      <w:r>
        <w:rPr>
          <w:noProof/>
        </w:rPr>
        <w:drawing>
          <wp:inline distT="0" distB="0" distL="0" distR="0" wp14:anchorId="63A1EC9C" wp14:editId="3F64A0EA">
            <wp:extent cx="2114550" cy="1585914"/>
            <wp:effectExtent l="0" t="0" r="0" b="0"/>
            <wp:docPr id="16" name="Immagine 8" descr="Modello gerarchico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odello gerarchico - Wikipedia"/>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19396" cy="1589549"/>
                    </a:xfrm>
                    <a:prstGeom prst="rect">
                      <a:avLst/>
                    </a:prstGeom>
                    <a:noFill/>
                    <a:ln>
                      <a:noFill/>
                    </a:ln>
                  </pic:spPr>
                </pic:pic>
              </a:graphicData>
            </a:graphic>
          </wp:inline>
        </w:drawing>
      </w:r>
    </w:p>
    <w:p w14:paraId="5FB0A95F" w14:textId="50769D6E" w:rsidR="00ED76BB" w:rsidRPr="00ED76BB" w:rsidRDefault="00552705" w:rsidP="00ED76BB">
      <w:pPr>
        <w:pStyle w:val="Didascalia"/>
        <w:jc w:val="center"/>
      </w:pPr>
      <w:bookmarkStart w:id="86" w:name="_Toc171763456"/>
      <w:r w:rsidRPr="00B77AEC">
        <w:t xml:space="preserve">Figura </w:t>
      </w:r>
      <w:r w:rsidR="001B4784">
        <w:fldChar w:fldCharType="begin"/>
      </w:r>
      <w:r w:rsidR="001B4784">
        <w:instrText xml:space="preserve"> STYLEREF 1 \s </w:instrText>
      </w:r>
      <w:r w:rsidR="001B4784">
        <w:fldChar w:fldCharType="separate"/>
      </w:r>
      <w:r w:rsidR="00100ED1">
        <w:rPr>
          <w:noProof/>
        </w:rPr>
        <w:t>2</w:t>
      </w:r>
      <w:r w:rsidR="001B4784">
        <w:fldChar w:fldCharType="end"/>
      </w:r>
      <w:r w:rsidR="001B4784">
        <w:t>.</w:t>
      </w:r>
      <w:r w:rsidR="001B4784">
        <w:fldChar w:fldCharType="begin"/>
      </w:r>
      <w:r w:rsidR="001B4784">
        <w:instrText xml:space="preserve"> SEQ Figura \* ARABIC \s 1 </w:instrText>
      </w:r>
      <w:r w:rsidR="001B4784">
        <w:fldChar w:fldCharType="separate"/>
      </w:r>
      <w:r w:rsidR="00100ED1">
        <w:rPr>
          <w:noProof/>
        </w:rPr>
        <w:t>4</w:t>
      </w:r>
      <w:r w:rsidR="001B4784">
        <w:fldChar w:fldCharType="end"/>
      </w:r>
      <w:r w:rsidRPr="00B77AEC">
        <w:t>: Database gerarchico</w:t>
      </w:r>
      <w:bookmarkEnd w:id="86"/>
    </w:p>
    <w:p w14:paraId="0CD922FA" w14:textId="6D993FFA" w:rsidR="001D43FF" w:rsidRDefault="001D43FF" w:rsidP="00457619">
      <w:pPr>
        <w:pStyle w:val="Paragrafoelenco"/>
        <w:numPr>
          <w:ilvl w:val="0"/>
          <w:numId w:val="12"/>
        </w:numPr>
        <w:rPr>
          <w:rFonts w:cs="Arial"/>
          <w:szCs w:val="24"/>
        </w:rPr>
      </w:pPr>
      <w:r w:rsidRPr="00CB4204">
        <w:rPr>
          <w:rFonts w:cs="Arial"/>
          <w:szCs w:val="24"/>
        </w:rPr>
        <w:lastRenderedPageBreak/>
        <w:t>Database reticolar</w:t>
      </w:r>
      <w:r w:rsidR="005F5769">
        <w:rPr>
          <w:rFonts w:cs="Arial"/>
          <w:szCs w:val="24"/>
        </w:rPr>
        <w:t>e</w:t>
      </w:r>
      <w:r w:rsidR="006562EA">
        <w:rPr>
          <w:rFonts w:cs="Arial"/>
          <w:szCs w:val="24"/>
        </w:rPr>
        <w:t xml:space="preserve">: </w:t>
      </w:r>
      <w:r w:rsidR="009D65AB">
        <w:rPr>
          <w:rFonts w:cs="Arial"/>
          <w:szCs w:val="24"/>
        </w:rPr>
        <w:t>u</w:t>
      </w:r>
      <w:r w:rsidR="005F5769">
        <w:rPr>
          <w:rFonts w:cs="Arial"/>
          <w:szCs w:val="24"/>
        </w:rPr>
        <w:t>tilizza</w:t>
      </w:r>
      <w:r w:rsidR="006562EA" w:rsidRPr="006562EA">
        <w:rPr>
          <w:rFonts w:cs="Arial"/>
          <w:szCs w:val="24"/>
        </w:rPr>
        <w:t xml:space="preserve"> strutture a grafo per rappresentare le entità e le associazioni. Questo modello è stato sviluppato per risolvere il problema della ridondanza dei dati, consentendo di creare relazioni tra record in entrambe le direzioni. I record sono collegati da archi che rappresentano le associazioni, e i dati sono organizzati in modo più flessibile rispetto ai database gerarchici.</w:t>
      </w:r>
    </w:p>
    <w:p w14:paraId="69DF4AC3" w14:textId="77777777" w:rsidR="00676B87" w:rsidRPr="00AB76DD" w:rsidRDefault="00676B87" w:rsidP="00AB76DD">
      <w:pPr>
        <w:ind w:left="360"/>
        <w:rPr>
          <w:rFonts w:cs="Arial"/>
          <w:szCs w:val="24"/>
        </w:rPr>
      </w:pPr>
    </w:p>
    <w:p w14:paraId="1C92AA22" w14:textId="3F1CC63C" w:rsidR="00B77AEC" w:rsidRDefault="002E6F52" w:rsidP="00B77AEC">
      <w:pPr>
        <w:keepNext/>
        <w:jc w:val="center"/>
      </w:pPr>
      <w:r>
        <w:rPr>
          <w:noProof/>
        </w:rPr>
        <w:drawing>
          <wp:inline distT="0" distB="0" distL="0" distR="0" wp14:anchorId="4DEDC3C3" wp14:editId="51991EE9">
            <wp:extent cx="1988289" cy="1491218"/>
            <wp:effectExtent l="0" t="0" r="0" b="0"/>
            <wp:docPr id="312455577"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55577" name="Immagine 31245557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12468" cy="1509352"/>
                    </a:xfrm>
                    <a:prstGeom prst="rect">
                      <a:avLst/>
                    </a:prstGeom>
                  </pic:spPr>
                </pic:pic>
              </a:graphicData>
            </a:graphic>
          </wp:inline>
        </w:drawing>
      </w:r>
    </w:p>
    <w:p w14:paraId="6A532EC2" w14:textId="408BFD93" w:rsidR="00676B87" w:rsidRDefault="00B77AEC" w:rsidP="00676B87">
      <w:pPr>
        <w:pStyle w:val="Didascalia"/>
        <w:jc w:val="center"/>
      </w:pPr>
      <w:bookmarkStart w:id="87" w:name="_Toc171763457"/>
      <w:r>
        <w:t xml:space="preserve">Figura </w:t>
      </w:r>
      <w:r w:rsidR="001B4784">
        <w:fldChar w:fldCharType="begin"/>
      </w:r>
      <w:r w:rsidR="001B4784">
        <w:instrText xml:space="preserve"> STYLEREF 1 \s </w:instrText>
      </w:r>
      <w:r w:rsidR="001B4784">
        <w:fldChar w:fldCharType="separate"/>
      </w:r>
      <w:r w:rsidR="00100ED1">
        <w:rPr>
          <w:noProof/>
        </w:rPr>
        <w:t>2</w:t>
      </w:r>
      <w:r w:rsidR="001B4784">
        <w:fldChar w:fldCharType="end"/>
      </w:r>
      <w:r w:rsidR="001B4784">
        <w:t>.</w:t>
      </w:r>
      <w:r w:rsidR="001B4784">
        <w:fldChar w:fldCharType="begin"/>
      </w:r>
      <w:r w:rsidR="001B4784">
        <w:instrText xml:space="preserve"> SEQ Figura \* ARABIC \s 1 </w:instrText>
      </w:r>
      <w:r w:rsidR="001B4784">
        <w:fldChar w:fldCharType="separate"/>
      </w:r>
      <w:r w:rsidR="00100ED1">
        <w:rPr>
          <w:noProof/>
        </w:rPr>
        <w:t>5</w:t>
      </w:r>
      <w:r w:rsidR="001B4784">
        <w:fldChar w:fldCharType="end"/>
      </w:r>
      <w:r>
        <w:t>: Database reticolare</w:t>
      </w:r>
      <w:bookmarkEnd w:id="87"/>
    </w:p>
    <w:p w14:paraId="3CEB034A" w14:textId="77777777" w:rsidR="00676B87" w:rsidRPr="00676B87" w:rsidRDefault="00676B87" w:rsidP="00676B87"/>
    <w:p w14:paraId="6C09DE71" w14:textId="7FB82179" w:rsidR="001D43FF" w:rsidRPr="00CB4204" w:rsidRDefault="001D43FF" w:rsidP="00457619">
      <w:pPr>
        <w:pStyle w:val="Paragrafoelenco"/>
        <w:numPr>
          <w:ilvl w:val="0"/>
          <w:numId w:val="12"/>
        </w:numPr>
        <w:rPr>
          <w:rFonts w:cs="Arial"/>
          <w:szCs w:val="24"/>
        </w:rPr>
      </w:pPr>
      <w:r w:rsidRPr="00CB4204">
        <w:rPr>
          <w:rFonts w:cs="Arial"/>
          <w:szCs w:val="24"/>
        </w:rPr>
        <w:t xml:space="preserve">Database </w:t>
      </w:r>
      <w:r w:rsidR="006562EA">
        <w:rPr>
          <w:rFonts w:cs="Arial"/>
          <w:szCs w:val="24"/>
        </w:rPr>
        <w:t>relazional</w:t>
      </w:r>
      <w:r w:rsidR="005F5769">
        <w:rPr>
          <w:rFonts w:cs="Arial"/>
          <w:szCs w:val="24"/>
        </w:rPr>
        <w:t>e</w:t>
      </w:r>
      <w:r w:rsidR="006562EA">
        <w:rPr>
          <w:rFonts w:cs="Arial"/>
          <w:szCs w:val="24"/>
        </w:rPr>
        <w:t xml:space="preserve">: </w:t>
      </w:r>
      <w:r w:rsidR="009D65AB">
        <w:rPr>
          <w:rFonts w:cs="Arial"/>
          <w:szCs w:val="24"/>
        </w:rPr>
        <w:t>u</w:t>
      </w:r>
      <w:r w:rsidR="005F5769">
        <w:rPr>
          <w:rFonts w:cs="Arial"/>
          <w:szCs w:val="24"/>
        </w:rPr>
        <w:t>tilizza</w:t>
      </w:r>
      <w:r w:rsidR="006562EA" w:rsidRPr="006562EA">
        <w:rPr>
          <w:rFonts w:cs="Arial"/>
          <w:szCs w:val="24"/>
        </w:rPr>
        <w:t xml:space="preserve"> una struttura di tabelle bidimensionali, dette relazioni, per organizzare i dati. Ciascuna riga di una tabella rappresenta una n-</w:t>
      </w:r>
      <w:proofErr w:type="spellStart"/>
      <w:r w:rsidR="006562EA" w:rsidRPr="006562EA">
        <w:rPr>
          <w:rFonts w:cs="Arial"/>
          <w:szCs w:val="24"/>
        </w:rPr>
        <w:t>pla</w:t>
      </w:r>
      <w:proofErr w:type="spellEnd"/>
      <w:r w:rsidR="006562EA" w:rsidRPr="006562EA">
        <w:rPr>
          <w:rFonts w:cs="Arial"/>
          <w:szCs w:val="24"/>
        </w:rPr>
        <w:t xml:space="preserve"> della relazione, e ciascuna colonna è un attributo. I dati possono essere reperiti attraverso il nome della relazione, il nome dell'attributo e il suo valore. Questo modello è noto per la sua flessibilità e chiarezza concettuale, che facilitano la manipolazione dei dati con operazioni insiemistiche.</w:t>
      </w:r>
    </w:p>
    <w:p w14:paraId="3809CF51" w14:textId="7DB2E15A" w:rsidR="001D43FF" w:rsidRDefault="001D43FF" w:rsidP="00457619">
      <w:pPr>
        <w:pStyle w:val="Paragrafoelenco"/>
        <w:numPr>
          <w:ilvl w:val="0"/>
          <w:numId w:val="12"/>
        </w:numPr>
        <w:rPr>
          <w:rFonts w:cs="Arial"/>
          <w:szCs w:val="24"/>
        </w:rPr>
      </w:pPr>
      <w:r w:rsidRPr="00CB4204">
        <w:rPr>
          <w:rFonts w:cs="Arial"/>
          <w:szCs w:val="24"/>
        </w:rPr>
        <w:t>Database ad oggetti</w:t>
      </w:r>
      <w:r w:rsidR="006562EA">
        <w:rPr>
          <w:rFonts w:cs="Arial"/>
          <w:szCs w:val="24"/>
        </w:rPr>
        <w:t xml:space="preserve">: </w:t>
      </w:r>
      <w:r w:rsidR="009D65AB">
        <w:rPr>
          <w:rFonts w:cs="Arial"/>
          <w:szCs w:val="24"/>
        </w:rPr>
        <w:t>è</w:t>
      </w:r>
      <w:r w:rsidR="005F5769">
        <w:rPr>
          <w:rFonts w:cs="Arial"/>
          <w:szCs w:val="24"/>
        </w:rPr>
        <w:t xml:space="preserve"> </w:t>
      </w:r>
      <w:r w:rsidR="006562EA" w:rsidRPr="006562EA">
        <w:rPr>
          <w:rFonts w:cs="Arial"/>
          <w:szCs w:val="24"/>
        </w:rPr>
        <w:t>un'evoluzione del modello relazionale, che estende il paradigma di programmazione a oggetti ai database. Questo modello è ancora in fase di sviluppo e non è ancora ampiamente utilizzato.</w:t>
      </w:r>
    </w:p>
    <w:p w14:paraId="5CB971F0" w14:textId="315C6F04" w:rsidR="009647B6" w:rsidRPr="009647B6" w:rsidRDefault="009647B6" w:rsidP="00457619">
      <w:pPr>
        <w:rPr>
          <w:rFonts w:cs="Arial"/>
          <w:szCs w:val="24"/>
        </w:rPr>
      </w:pPr>
      <w:r>
        <w:rPr>
          <w:rFonts w:cs="Arial"/>
          <w:szCs w:val="24"/>
        </w:rPr>
        <w:t>I</w:t>
      </w:r>
      <w:r w:rsidRPr="009647B6">
        <w:rPr>
          <w:rFonts w:cs="Arial"/>
          <w:szCs w:val="24"/>
        </w:rPr>
        <w:t xml:space="preserve"> primi due modelli di database </w:t>
      </w:r>
      <w:r w:rsidR="005F5769">
        <w:rPr>
          <w:rFonts w:cs="Arial"/>
          <w:szCs w:val="24"/>
        </w:rPr>
        <w:t xml:space="preserve">sono </w:t>
      </w:r>
      <w:r w:rsidRPr="009647B6">
        <w:rPr>
          <w:rFonts w:cs="Arial"/>
          <w:szCs w:val="24"/>
        </w:rPr>
        <w:t>ormai poco utilizzati, la maggior parte dei sistemi odierni si basa sul modello relazionale. Questo successo è dovuto alla solidità matematica</w:t>
      </w:r>
      <w:r w:rsidR="005F5769">
        <w:rPr>
          <w:rFonts w:cs="Arial"/>
          <w:szCs w:val="24"/>
        </w:rPr>
        <w:t xml:space="preserve"> e </w:t>
      </w:r>
      <w:r w:rsidRPr="009647B6">
        <w:rPr>
          <w:rFonts w:cs="Arial"/>
          <w:szCs w:val="24"/>
        </w:rPr>
        <w:t xml:space="preserve">alle potenzialità del modello relazionale, alla sua intuitività d'uso e alla disponibilità di un linguaggio di interrogazione </w:t>
      </w:r>
      <w:r w:rsidRPr="009647B6">
        <w:rPr>
          <w:rFonts w:cs="Arial"/>
          <w:szCs w:val="24"/>
        </w:rPr>
        <w:lastRenderedPageBreak/>
        <w:t xml:space="preserve">standard, </w:t>
      </w:r>
      <w:r>
        <w:rPr>
          <w:rFonts w:cs="Arial"/>
          <w:szCs w:val="24"/>
        </w:rPr>
        <w:t>l’</w:t>
      </w:r>
      <w:r w:rsidRPr="009647B6">
        <w:rPr>
          <w:rFonts w:cs="Arial"/>
          <w:szCs w:val="24"/>
        </w:rPr>
        <w:t>SQL. Quest'ultimo permette di sviluppare applicazioni indipendenti dal DBMS relazionale specifico.</w:t>
      </w:r>
    </w:p>
    <w:p w14:paraId="0C76C5D4" w14:textId="17703273" w:rsidR="00CB4204" w:rsidRDefault="009647B6" w:rsidP="00457619">
      <w:pPr>
        <w:rPr>
          <w:rFonts w:cs="Arial"/>
          <w:szCs w:val="24"/>
        </w:rPr>
      </w:pPr>
      <w:r w:rsidRPr="009647B6">
        <w:rPr>
          <w:rFonts w:cs="Arial"/>
          <w:szCs w:val="24"/>
        </w:rPr>
        <w:t xml:space="preserve">D'altra parte, i database orientati agli oggetti rappresentano un campo di ricerca innovativo. </w:t>
      </w:r>
      <w:r w:rsidR="00514697">
        <w:t>Le loro caratteristiche di estensibilità, che permettono di definire nuovi tipi di dati e comportamenti, li rendono particolarmente idonei per applicazioni che gestiscono dati complessi come immagini, suoni e coordinate.</w:t>
      </w:r>
      <w:r w:rsidRPr="009647B6">
        <w:rPr>
          <w:rFonts w:cs="Arial"/>
          <w:szCs w:val="24"/>
        </w:rPr>
        <w:t xml:space="preserve"> Tuttavia, l'assenza di un modello per gli oggetti universalmente accettato e di un linguaggio di interrogazione standard implicano che ogni produttore propone la propria versione, spesso incompatibile con le altre.</w:t>
      </w:r>
    </w:p>
    <w:p w14:paraId="37F871A6" w14:textId="7F3AB3B2" w:rsidR="00CB4204" w:rsidRPr="006F058D" w:rsidRDefault="00CB4204" w:rsidP="006F058D">
      <w:pPr>
        <w:pStyle w:val="Titolo3"/>
      </w:pPr>
      <w:bookmarkStart w:id="88" w:name="_Toc171763426"/>
      <w:r w:rsidRPr="006F058D">
        <w:t>SQL</w:t>
      </w:r>
      <w:bookmarkEnd w:id="88"/>
    </w:p>
    <w:p w14:paraId="7769CF0E" w14:textId="4EC8B77F" w:rsidR="007D4011" w:rsidRDefault="009647B6" w:rsidP="00457619">
      <w:pPr>
        <w:rPr>
          <w:rFonts w:cs="Arial"/>
          <w:szCs w:val="24"/>
        </w:rPr>
      </w:pPr>
      <w:r w:rsidRPr="009647B6">
        <w:rPr>
          <w:rFonts w:cs="Arial"/>
          <w:szCs w:val="24"/>
        </w:rPr>
        <w:t xml:space="preserve">Il linguaggio SQL, acronimo di </w:t>
      </w:r>
      <w:proofErr w:type="spellStart"/>
      <w:r w:rsidRPr="009647B6">
        <w:rPr>
          <w:rFonts w:cs="Arial"/>
          <w:szCs w:val="24"/>
        </w:rPr>
        <w:t>Structured</w:t>
      </w:r>
      <w:proofErr w:type="spellEnd"/>
      <w:r w:rsidRPr="009647B6">
        <w:rPr>
          <w:rFonts w:cs="Arial"/>
          <w:szCs w:val="24"/>
        </w:rPr>
        <w:t xml:space="preserve"> Query Language, è il più diffuso tra quelli utilizzati per interagire con i principali sistemi di gestione dei database di architettura relazionale. Questo linguaggio è standardizzato e progettato per soddisfare diverse funzionalità:</w:t>
      </w:r>
    </w:p>
    <w:p w14:paraId="0A5224C4" w14:textId="5F9748EA" w:rsidR="007D4011" w:rsidRDefault="009D65AB" w:rsidP="00457619">
      <w:pPr>
        <w:pStyle w:val="Paragrafoelenco"/>
        <w:numPr>
          <w:ilvl w:val="0"/>
          <w:numId w:val="13"/>
        </w:numPr>
        <w:rPr>
          <w:rFonts w:cs="Arial"/>
          <w:szCs w:val="24"/>
        </w:rPr>
      </w:pPr>
      <w:r>
        <w:rPr>
          <w:rFonts w:cs="Arial"/>
          <w:szCs w:val="24"/>
        </w:rPr>
        <w:t>c</w:t>
      </w:r>
      <w:r w:rsidR="007D4011">
        <w:rPr>
          <w:rFonts w:cs="Arial"/>
          <w:szCs w:val="24"/>
        </w:rPr>
        <w:t>reare e modificare schemi di database</w:t>
      </w:r>
      <w:r w:rsidR="00077EB0">
        <w:rPr>
          <w:rFonts w:cs="Arial"/>
          <w:szCs w:val="24"/>
        </w:rPr>
        <w:t xml:space="preserve"> </w:t>
      </w:r>
      <w:r w:rsidR="007D4011">
        <w:rPr>
          <w:rFonts w:cs="Arial"/>
          <w:szCs w:val="24"/>
        </w:rPr>
        <w:t xml:space="preserve">(DDL=Data Definition </w:t>
      </w:r>
      <w:proofErr w:type="spellStart"/>
      <w:r w:rsidR="007D4011">
        <w:rPr>
          <w:rFonts w:cs="Arial"/>
          <w:szCs w:val="24"/>
        </w:rPr>
        <w:t>Langage</w:t>
      </w:r>
      <w:proofErr w:type="spellEnd"/>
      <w:r w:rsidR="007D4011">
        <w:rPr>
          <w:rFonts w:cs="Arial"/>
          <w:szCs w:val="24"/>
        </w:rPr>
        <w:t>);</w:t>
      </w:r>
    </w:p>
    <w:p w14:paraId="0B2634EA" w14:textId="0E915CE3" w:rsidR="007D4011" w:rsidRDefault="009D65AB" w:rsidP="00457619">
      <w:pPr>
        <w:pStyle w:val="Paragrafoelenco"/>
        <w:numPr>
          <w:ilvl w:val="0"/>
          <w:numId w:val="13"/>
        </w:numPr>
        <w:rPr>
          <w:rFonts w:cs="Arial"/>
          <w:szCs w:val="24"/>
        </w:rPr>
      </w:pPr>
      <w:r>
        <w:rPr>
          <w:rFonts w:cs="Arial"/>
          <w:szCs w:val="24"/>
        </w:rPr>
        <w:t>i</w:t>
      </w:r>
      <w:r w:rsidR="007D4011">
        <w:rPr>
          <w:rFonts w:cs="Arial"/>
          <w:szCs w:val="24"/>
        </w:rPr>
        <w:t>nserire, modificare e gestire dati memorizzati</w:t>
      </w:r>
      <w:r w:rsidR="00077EB0">
        <w:rPr>
          <w:rFonts w:cs="Arial"/>
          <w:szCs w:val="24"/>
        </w:rPr>
        <w:t xml:space="preserve"> </w:t>
      </w:r>
      <w:r w:rsidR="007D4011">
        <w:rPr>
          <w:rFonts w:cs="Arial"/>
          <w:szCs w:val="24"/>
        </w:rPr>
        <w:t xml:space="preserve">(DML=Data </w:t>
      </w:r>
      <w:proofErr w:type="spellStart"/>
      <w:r w:rsidR="007D4011">
        <w:rPr>
          <w:rFonts w:cs="Arial"/>
          <w:szCs w:val="24"/>
        </w:rPr>
        <w:t>Manipulation</w:t>
      </w:r>
      <w:proofErr w:type="spellEnd"/>
      <w:r w:rsidR="007D4011">
        <w:rPr>
          <w:rFonts w:cs="Arial"/>
          <w:szCs w:val="24"/>
        </w:rPr>
        <w:t xml:space="preserve"> </w:t>
      </w:r>
      <w:proofErr w:type="spellStart"/>
      <w:r w:rsidR="007D4011">
        <w:rPr>
          <w:rFonts w:cs="Arial"/>
          <w:szCs w:val="24"/>
        </w:rPr>
        <w:t>Langage</w:t>
      </w:r>
      <w:proofErr w:type="spellEnd"/>
      <w:r w:rsidR="007D4011">
        <w:rPr>
          <w:rFonts w:cs="Arial"/>
          <w:szCs w:val="24"/>
        </w:rPr>
        <w:t>);</w:t>
      </w:r>
    </w:p>
    <w:p w14:paraId="3256EB9F" w14:textId="4F43E784" w:rsidR="007D4011" w:rsidRDefault="009D65AB" w:rsidP="00457619">
      <w:pPr>
        <w:pStyle w:val="Paragrafoelenco"/>
        <w:numPr>
          <w:ilvl w:val="0"/>
          <w:numId w:val="13"/>
        </w:numPr>
        <w:rPr>
          <w:rFonts w:cs="Arial"/>
          <w:szCs w:val="24"/>
        </w:rPr>
      </w:pPr>
      <w:r>
        <w:rPr>
          <w:rFonts w:cs="Arial"/>
          <w:szCs w:val="24"/>
        </w:rPr>
        <w:t>i</w:t>
      </w:r>
      <w:r w:rsidR="007D4011">
        <w:rPr>
          <w:rFonts w:cs="Arial"/>
          <w:szCs w:val="24"/>
        </w:rPr>
        <w:t>nterrogare i dati memorizzati</w:t>
      </w:r>
      <w:r w:rsidR="00077EB0">
        <w:rPr>
          <w:rFonts w:cs="Arial"/>
          <w:szCs w:val="24"/>
        </w:rPr>
        <w:t xml:space="preserve"> </w:t>
      </w:r>
      <w:r w:rsidR="007D4011">
        <w:rPr>
          <w:rFonts w:cs="Arial"/>
          <w:szCs w:val="24"/>
        </w:rPr>
        <w:t>(DQL =Data Query Language);</w:t>
      </w:r>
    </w:p>
    <w:p w14:paraId="1901ADA6" w14:textId="05231549" w:rsidR="007D4011" w:rsidRDefault="009D65AB" w:rsidP="00457619">
      <w:pPr>
        <w:pStyle w:val="Paragrafoelenco"/>
        <w:numPr>
          <w:ilvl w:val="0"/>
          <w:numId w:val="13"/>
        </w:numPr>
        <w:rPr>
          <w:rFonts w:cs="Arial"/>
          <w:szCs w:val="24"/>
        </w:rPr>
      </w:pPr>
      <w:r>
        <w:rPr>
          <w:rFonts w:cs="Arial"/>
          <w:szCs w:val="24"/>
        </w:rPr>
        <w:t>c</w:t>
      </w:r>
      <w:r w:rsidR="007D4011">
        <w:rPr>
          <w:rFonts w:cs="Arial"/>
          <w:szCs w:val="24"/>
        </w:rPr>
        <w:t>reare e gestire strumenti di controllo e accesso ai dati</w:t>
      </w:r>
      <w:r w:rsidR="00077EB0">
        <w:rPr>
          <w:rFonts w:cs="Arial"/>
          <w:szCs w:val="24"/>
        </w:rPr>
        <w:t xml:space="preserve"> </w:t>
      </w:r>
      <w:r w:rsidR="007D4011">
        <w:rPr>
          <w:rFonts w:cs="Arial"/>
          <w:szCs w:val="24"/>
        </w:rPr>
        <w:t>(DCL=Data Control Language);</w:t>
      </w:r>
    </w:p>
    <w:p w14:paraId="3AC87A55" w14:textId="7AEBDE9D" w:rsidR="001D43FF" w:rsidRDefault="009647B6" w:rsidP="00457619">
      <w:pPr>
        <w:rPr>
          <w:rFonts w:cs="Arial"/>
          <w:szCs w:val="24"/>
        </w:rPr>
      </w:pPr>
      <w:r w:rsidRPr="009647B6">
        <w:rPr>
          <w:rFonts w:cs="Arial"/>
          <w:szCs w:val="24"/>
        </w:rPr>
        <w:t>In questo modo, SQL non è solo un linguaggio di interrogazione, ma un linguaggio completo che utilizza costrutti di programmazione per accedere e gestire i database. Questi costrutti includono operatori di assegnazione, condizioni, confronti, aritmetici e altri, che vengono strutturati in modo opportuno per permettere all'utente di gestire i database in modo personalizzato.</w:t>
      </w:r>
    </w:p>
    <w:p w14:paraId="2A799A8C" w14:textId="4F8AE23E" w:rsidR="009647B6" w:rsidRPr="001D09DA" w:rsidRDefault="001D09DA" w:rsidP="003115D3">
      <w:pPr>
        <w:pStyle w:val="Titolo3"/>
      </w:pPr>
      <w:bookmarkStart w:id="89" w:name="_Toc171763427"/>
      <w:r w:rsidRPr="001D09DA">
        <w:t>Microsoft SQL</w:t>
      </w:r>
      <w:bookmarkEnd w:id="89"/>
    </w:p>
    <w:p w14:paraId="144A959B" w14:textId="4BB9AD84" w:rsidR="005A62C1" w:rsidRDefault="00A86538" w:rsidP="00457619">
      <w:pPr>
        <w:rPr>
          <w:rFonts w:cs="Arial"/>
          <w:szCs w:val="24"/>
        </w:rPr>
      </w:pPr>
      <w:r w:rsidRPr="00A86538">
        <w:rPr>
          <w:rFonts w:cs="Arial"/>
          <w:szCs w:val="24"/>
        </w:rPr>
        <w:t>Microsoft SQL Server è un sistema di gestione di database relazionali</w:t>
      </w:r>
      <w:r w:rsidR="00A32E23">
        <w:rPr>
          <w:rFonts w:cs="Arial"/>
          <w:szCs w:val="24"/>
        </w:rPr>
        <w:t xml:space="preserve"> </w:t>
      </w:r>
      <w:r w:rsidR="00A32E23" w:rsidRPr="00A32E23">
        <w:rPr>
          <w:rFonts w:cs="Arial"/>
          <w:szCs w:val="24"/>
        </w:rPr>
        <w:t>(RDBMS)</w:t>
      </w:r>
      <w:r w:rsidR="00A32E23">
        <w:rPr>
          <w:rFonts w:cs="Arial"/>
          <w:szCs w:val="24"/>
        </w:rPr>
        <w:t xml:space="preserve"> </w:t>
      </w:r>
      <w:r w:rsidRPr="00A86538">
        <w:rPr>
          <w:rFonts w:cs="Arial"/>
          <w:szCs w:val="24"/>
        </w:rPr>
        <w:t xml:space="preserve">sviluppato da Microsoft. Si tratta di un prodotto software che ha </w:t>
      </w:r>
      <w:r w:rsidRPr="00A86538">
        <w:rPr>
          <w:rFonts w:cs="Arial"/>
          <w:szCs w:val="24"/>
        </w:rPr>
        <w:lastRenderedPageBreak/>
        <w:t xml:space="preserve">la funzione principale di memorizzare e recuperare dati richiesti da altre applicazioni software, che possono essere eseguite sullo stesso computer o su un altro computer attraverso una rete. </w:t>
      </w:r>
      <w:r w:rsidR="005A62C1" w:rsidRPr="00A86538">
        <w:rPr>
          <w:rFonts w:cs="Arial"/>
          <w:szCs w:val="24"/>
        </w:rPr>
        <w:t xml:space="preserve">Un database in SQL Server è costituito da una raccolta di tabelle che memorizzano un insieme specifico di dati strutturati. </w:t>
      </w:r>
      <w:r w:rsidR="00514697">
        <w:t xml:space="preserve">Ogni tabella è composta da righe, note anche come record o </w:t>
      </w:r>
      <w:proofErr w:type="spellStart"/>
      <w:r w:rsidR="00514697">
        <w:t>tuple</w:t>
      </w:r>
      <w:proofErr w:type="spellEnd"/>
      <w:r w:rsidR="00514697">
        <w:t xml:space="preserve">, e da colonne, conosciute anche come attributi. </w:t>
      </w:r>
      <w:r w:rsidR="005A62C1" w:rsidRPr="00A86538">
        <w:rPr>
          <w:rFonts w:cs="Arial"/>
          <w:szCs w:val="24"/>
        </w:rPr>
        <w:t>Ogni colonna è progettata per memorizzare un tipo specifico di informazione, come date, nomi, importi in dollari e numeri.</w:t>
      </w:r>
      <w:r w:rsidR="005A62C1">
        <w:rPr>
          <w:rFonts w:cs="Arial"/>
          <w:szCs w:val="24"/>
        </w:rPr>
        <w:t xml:space="preserve"> </w:t>
      </w:r>
    </w:p>
    <w:p w14:paraId="45E6DEF9" w14:textId="1228BD99" w:rsidR="005A62C1" w:rsidRDefault="005A62C1" w:rsidP="00457619">
      <w:pPr>
        <w:rPr>
          <w:rFonts w:cs="Arial"/>
          <w:szCs w:val="24"/>
        </w:rPr>
      </w:pPr>
      <w:r w:rsidRPr="005A62C1">
        <w:rPr>
          <w:rFonts w:cs="Arial"/>
          <w:szCs w:val="24"/>
        </w:rPr>
        <w:t xml:space="preserve">In un computer possono essere installate una o più istanze di SQL Server. Ogni istanza può contenere uno o più database. </w:t>
      </w:r>
      <w:r w:rsidR="00514697" w:rsidRPr="005A62C1">
        <w:rPr>
          <w:rFonts w:cs="Arial"/>
          <w:szCs w:val="24"/>
        </w:rPr>
        <w:t>All'interno di un database esistono uno o più gruppi di proprietà degli oggetti chiamati schemi. All'interno di ogni schema sono presenti oggetti di database come tabelle, viste e procedure memorizzate.</w:t>
      </w:r>
      <w:r>
        <w:rPr>
          <w:rFonts w:cs="Arial"/>
          <w:szCs w:val="24"/>
        </w:rPr>
        <w:t xml:space="preserve"> </w:t>
      </w:r>
      <w:r w:rsidRPr="00A86538">
        <w:rPr>
          <w:rFonts w:cs="Arial"/>
          <w:szCs w:val="24"/>
        </w:rPr>
        <w:t xml:space="preserve">Gli utenti che accedono a un database possono essere identificati come utenti del database e possono essere basati su un login. </w:t>
      </w:r>
    </w:p>
    <w:p w14:paraId="5DC70A37" w14:textId="79FEED12" w:rsidR="00A32E23" w:rsidRPr="00A32E23" w:rsidRDefault="00A32E23" w:rsidP="00457619">
      <w:pPr>
        <w:rPr>
          <w:rFonts w:cs="Arial"/>
          <w:szCs w:val="24"/>
        </w:rPr>
      </w:pPr>
      <w:r w:rsidRPr="00A32E23">
        <w:rPr>
          <w:rFonts w:cs="Arial"/>
          <w:szCs w:val="24"/>
        </w:rPr>
        <w:t xml:space="preserve">L'architettura di SQL Server è basata su un modello </w:t>
      </w:r>
      <w:proofErr w:type="spellStart"/>
      <w:r w:rsidRPr="00A32E23">
        <w:rPr>
          <w:rFonts w:cs="Arial"/>
          <w:szCs w:val="24"/>
        </w:rPr>
        <w:t>client-server</w:t>
      </w:r>
      <w:proofErr w:type="spellEnd"/>
      <w:r w:rsidRPr="00A32E23">
        <w:rPr>
          <w:rFonts w:cs="Arial"/>
          <w:szCs w:val="24"/>
        </w:rPr>
        <w:t>. Il motore di database accetta le richieste dei client e le elabora, gestendo l'accesso ai dati, le transazioni e la sicurezza. Questo motore è estremamente potente e offre una serie di funzionalità avanzate per la gestione dei dati.</w:t>
      </w:r>
      <w:r w:rsidR="005A62C1">
        <w:rPr>
          <w:rFonts w:cs="Arial"/>
          <w:szCs w:val="24"/>
        </w:rPr>
        <w:t xml:space="preserve"> </w:t>
      </w:r>
      <w:r w:rsidR="005A62C1" w:rsidRPr="00A86538">
        <w:rPr>
          <w:rFonts w:cs="Arial"/>
          <w:szCs w:val="24"/>
        </w:rPr>
        <w:t>Microsoft SQL Server offre diverse edizioni mirate a differenti tipi di utenti e carichi di lavoro, da piccole applicazioni su singole macchine a grandi applicazioni Internet con molti utenti simultanei.</w:t>
      </w:r>
      <w:r w:rsidR="005A62C1">
        <w:rPr>
          <w:rFonts w:cs="Arial"/>
          <w:szCs w:val="24"/>
        </w:rPr>
        <w:t xml:space="preserve"> </w:t>
      </w:r>
    </w:p>
    <w:p w14:paraId="3C264C26" w14:textId="37DFC3DC" w:rsidR="00A32E23" w:rsidRDefault="00A32E23" w:rsidP="00457619">
      <w:pPr>
        <w:rPr>
          <w:rFonts w:cs="Arial"/>
          <w:szCs w:val="24"/>
        </w:rPr>
      </w:pPr>
      <w:r w:rsidRPr="00A32E23">
        <w:rPr>
          <w:rFonts w:cs="Arial"/>
          <w:szCs w:val="24"/>
        </w:rPr>
        <w:t>Uno dei principali linguaggi supportati da SQL Server è SQL (</w:t>
      </w:r>
      <w:proofErr w:type="spellStart"/>
      <w:r w:rsidRPr="00A32E23">
        <w:rPr>
          <w:rFonts w:cs="Arial"/>
          <w:szCs w:val="24"/>
        </w:rPr>
        <w:t>Structured</w:t>
      </w:r>
      <w:proofErr w:type="spellEnd"/>
      <w:r w:rsidRPr="00A32E23">
        <w:rPr>
          <w:rFonts w:cs="Arial"/>
          <w:szCs w:val="24"/>
        </w:rPr>
        <w:t xml:space="preserve"> Query Language), che consente agli utenti di interrogare e manipolare i dati nei database in modo efficace e flessibile. SQL Server include anche estensioni proprietarie per funzionalità avanzate, consentendo agli sviluppatori di creare query complesse e ottimizzate.</w:t>
      </w:r>
    </w:p>
    <w:p w14:paraId="0ED53124" w14:textId="099FEEBA" w:rsidR="00674116" w:rsidRPr="00514697" w:rsidRDefault="00674116" w:rsidP="00457619">
      <w:pPr>
        <w:rPr>
          <w:rFonts w:cs="Arial"/>
        </w:rPr>
      </w:pPr>
      <w:r>
        <w:rPr>
          <w:rFonts w:cs="Arial"/>
          <w:szCs w:val="24"/>
        </w:rPr>
        <w:t xml:space="preserve">Insieme a Microsoft SQL </w:t>
      </w:r>
      <w:r w:rsidR="00C250DB">
        <w:rPr>
          <w:rFonts w:cs="Arial"/>
          <w:szCs w:val="24"/>
        </w:rPr>
        <w:t>Server, infatti,</w:t>
      </w:r>
      <w:r w:rsidR="005A62C1">
        <w:rPr>
          <w:rFonts w:cs="Arial"/>
          <w:szCs w:val="24"/>
        </w:rPr>
        <w:t xml:space="preserve"> </w:t>
      </w:r>
      <w:r>
        <w:rPr>
          <w:rFonts w:cs="Arial"/>
          <w:szCs w:val="24"/>
        </w:rPr>
        <w:t>è stato usato</w:t>
      </w:r>
      <w:r w:rsidRPr="00674116">
        <w:rPr>
          <w:rFonts w:cs="Arial"/>
          <w:szCs w:val="24"/>
        </w:rPr>
        <w:t xml:space="preserve"> lo strumento SQL Server Management Studio. </w:t>
      </w:r>
      <w:r w:rsidR="00514697" w:rsidRPr="00514697">
        <w:rPr>
          <w:rFonts w:cs="Arial"/>
        </w:rPr>
        <w:t xml:space="preserve">Management Studio offre un'interfaccia grafica per la creazione di database e dei relativi oggetti. Inoltre, Management </w:t>
      </w:r>
      <w:r w:rsidR="00514697" w:rsidRPr="00514697">
        <w:rPr>
          <w:rFonts w:cs="Arial"/>
        </w:rPr>
        <w:lastRenderedPageBreak/>
        <w:t xml:space="preserve">Studio include un editor di query che consente di interagire con i database utilizzando istruzioni </w:t>
      </w:r>
      <w:proofErr w:type="spellStart"/>
      <w:r w:rsidR="00514697" w:rsidRPr="00514697">
        <w:rPr>
          <w:rFonts w:cs="Arial"/>
        </w:rPr>
        <w:t>Transact</w:t>
      </w:r>
      <w:proofErr w:type="spellEnd"/>
      <w:r w:rsidR="00514697" w:rsidRPr="00514697">
        <w:rPr>
          <w:rFonts w:cs="Arial"/>
        </w:rPr>
        <w:t>-SQL.</w:t>
      </w:r>
    </w:p>
    <w:p w14:paraId="2CC2CA83" w14:textId="1DECBF7C" w:rsidR="00977AB7" w:rsidRPr="00977AB7" w:rsidRDefault="00977AB7" w:rsidP="00457619">
      <w:pPr>
        <w:rPr>
          <w:rFonts w:cs="Arial"/>
          <w:szCs w:val="24"/>
        </w:rPr>
      </w:pPr>
      <w:r w:rsidRPr="00977AB7">
        <w:rPr>
          <w:rFonts w:cs="Arial"/>
          <w:szCs w:val="24"/>
        </w:rPr>
        <w:t>Nel corso degli anni sono state rilasciate diverse edizioni per soddisfare le esigenze di diversi utenti e organizzazioni</w:t>
      </w:r>
      <w:r>
        <w:rPr>
          <w:rFonts w:cs="Arial"/>
          <w:szCs w:val="24"/>
        </w:rPr>
        <w:t>:</w:t>
      </w:r>
    </w:p>
    <w:p w14:paraId="6DC0CA5C" w14:textId="0C7859CC" w:rsidR="00977AB7" w:rsidRPr="00977AB7" w:rsidRDefault="00977AB7" w:rsidP="00457619">
      <w:pPr>
        <w:pStyle w:val="Paragrafoelenco"/>
        <w:numPr>
          <w:ilvl w:val="0"/>
          <w:numId w:val="14"/>
        </w:numPr>
        <w:rPr>
          <w:rFonts w:cs="Arial"/>
          <w:szCs w:val="24"/>
        </w:rPr>
      </w:pPr>
      <w:r w:rsidRPr="00977AB7">
        <w:rPr>
          <w:rFonts w:cs="Arial"/>
          <w:szCs w:val="24"/>
        </w:rPr>
        <w:t xml:space="preserve">SQL Server Express: </w:t>
      </w:r>
      <w:r w:rsidR="009D65AB">
        <w:rPr>
          <w:rFonts w:cs="Arial"/>
          <w:szCs w:val="24"/>
        </w:rPr>
        <w:t>è</w:t>
      </w:r>
      <w:r w:rsidRPr="00977AB7">
        <w:rPr>
          <w:rFonts w:cs="Arial"/>
          <w:szCs w:val="24"/>
        </w:rPr>
        <w:t xml:space="preserve"> una versione gratuita di SQL Server, progettata per applicazioni di piccole dimensioni e sviluppatori. Ha alcune limitazioni rispetto alle versioni a pagamento, come ad esempio la quantità massima di memoria e le dimensioni del database.</w:t>
      </w:r>
    </w:p>
    <w:p w14:paraId="24F72DB8" w14:textId="740F5E59" w:rsidR="00977AB7" w:rsidRPr="00977AB7" w:rsidRDefault="00977AB7" w:rsidP="00457619">
      <w:pPr>
        <w:pStyle w:val="Paragrafoelenco"/>
        <w:numPr>
          <w:ilvl w:val="0"/>
          <w:numId w:val="14"/>
        </w:numPr>
        <w:rPr>
          <w:rFonts w:cs="Arial"/>
          <w:szCs w:val="24"/>
        </w:rPr>
      </w:pPr>
      <w:r w:rsidRPr="00977AB7">
        <w:rPr>
          <w:rFonts w:cs="Arial"/>
          <w:szCs w:val="24"/>
        </w:rPr>
        <w:t xml:space="preserve">SQL Server Developer: </w:t>
      </w:r>
      <w:r w:rsidR="009D65AB">
        <w:rPr>
          <w:rFonts w:cs="Arial"/>
          <w:szCs w:val="24"/>
        </w:rPr>
        <w:t>è</w:t>
      </w:r>
      <w:r w:rsidRPr="00977AB7">
        <w:rPr>
          <w:rFonts w:cs="Arial"/>
          <w:szCs w:val="24"/>
        </w:rPr>
        <w:t xml:space="preserve"> simile a SQL Server Enterprise Edition, ma è destinato all'uso da parte di sviluppatori e non può essere utilizzato in un ambiente di produzione. È ideale per lo sviluppo e il test di applicazioni.</w:t>
      </w:r>
    </w:p>
    <w:p w14:paraId="0B7A9B29" w14:textId="7469901F" w:rsidR="00977AB7" w:rsidRPr="00977AB7" w:rsidRDefault="00977AB7" w:rsidP="00457619">
      <w:pPr>
        <w:pStyle w:val="Paragrafoelenco"/>
        <w:numPr>
          <w:ilvl w:val="0"/>
          <w:numId w:val="14"/>
        </w:numPr>
        <w:rPr>
          <w:rFonts w:cs="Arial"/>
          <w:szCs w:val="24"/>
        </w:rPr>
      </w:pPr>
      <w:r w:rsidRPr="00977AB7">
        <w:rPr>
          <w:rFonts w:cs="Arial"/>
          <w:szCs w:val="24"/>
        </w:rPr>
        <w:t xml:space="preserve">SQL Server Standard Edition: </w:t>
      </w:r>
      <w:r w:rsidR="009D65AB">
        <w:rPr>
          <w:rFonts w:cs="Arial"/>
          <w:szCs w:val="24"/>
        </w:rPr>
        <w:t>è</w:t>
      </w:r>
      <w:r w:rsidRPr="00977AB7">
        <w:rPr>
          <w:rFonts w:cs="Arial"/>
          <w:szCs w:val="24"/>
        </w:rPr>
        <w:t xml:space="preserve"> un'edizione completa di SQL Server con funzionalità di base per database di dimensioni medie e grandi. Include funzionalità come il supporto per il clustering e la replica.</w:t>
      </w:r>
    </w:p>
    <w:p w14:paraId="67C4EF8E" w14:textId="512436D9" w:rsidR="00977AB7" w:rsidRPr="00977AB7" w:rsidRDefault="00977AB7" w:rsidP="00457619">
      <w:pPr>
        <w:pStyle w:val="Paragrafoelenco"/>
        <w:numPr>
          <w:ilvl w:val="0"/>
          <w:numId w:val="14"/>
        </w:numPr>
        <w:rPr>
          <w:rFonts w:cs="Arial"/>
          <w:szCs w:val="24"/>
        </w:rPr>
      </w:pPr>
      <w:r w:rsidRPr="00977AB7">
        <w:rPr>
          <w:rFonts w:cs="Arial"/>
          <w:szCs w:val="24"/>
        </w:rPr>
        <w:t xml:space="preserve">SQL Server Enterprise Edition: </w:t>
      </w:r>
      <w:r w:rsidR="009D65AB">
        <w:rPr>
          <w:rFonts w:cs="Arial"/>
          <w:szCs w:val="24"/>
        </w:rPr>
        <w:t>è</w:t>
      </w:r>
      <w:r w:rsidRPr="00977AB7">
        <w:rPr>
          <w:rFonts w:cs="Arial"/>
          <w:szCs w:val="24"/>
        </w:rPr>
        <w:t xml:space="preserve"> l'edizione più completa e avanzata di SQL Server, con funzionalità avanzate di scalabilità, sicurezza e disponibilità ad alte prestazioni. È destinato a grandi aziende con esigenze critiche di business.</w:t>
      </w:r>
    </w:p>
    <w:p w14:paraId="39C8E540" w14:textId="71C84551" w:rsidR="00977AB7" w:rsidRPr="00977AB7" w:rsidRDefault="00977AB7" w:rsidP="00457619">
      <w:pPr>
        <w:pStyle w:val="Paragrafoelenco"/>
        <w:numPr>
          <w:ilvl w:val="0"/>
          <w:numId w:val="14"/>
        </w:numPr>
        <w:rPr>
          <w:rFonts w:cs="Arial"/>
          <w:szCs w:val="24"/>
        </w:rPr>
      </w:pPr>
      <w:r w:rsidRPr="00977AB7">
        <w:rPr>
          <w:rFonts w:cs="Arial"/>
          <w:szCs w:val="24"/>
        </w:rPr>
        <w:t xml:space="preserve">SQL Server Web Edition: </w:t>
      </w:r>
      <w:r w:rsidR="009D65AB">
        <w:rPr>
          <w:rFonts w:cs="Arial"/>
          <w:szCs w:val="24"/>
        </w:rPr>
        <w:t>è</w:t>
      </w:r>
      <w:r w:rsidRPr="00977AB7">
        <w:rPr>
          <w:rFonts w:cs="Arial"/>
          <w:szCs w:val="24"/>
        </w:rPr>
        <w:t xml:space="preserve"> progettato per l'hosting di siti web e applicazioni web, offrendo funzionalità di database relazionali a un costo più basso rispetto alle edizioni Enterprise e Standard.</w:t>
      </w:r>
    </w:p>
    <w:p w14:paraId="4E604558" w14:textId="5A689914" w:rsidR="00977AB7" w:rsidRPr="00977AB7" w:rsidRDefault="00977AB7" w:rsidP="00457619">
      <w:pPr>
        <w:pStyle w:val="Paragrafoelenco"/>
        <w:numPr>
          <w:ilvl w:val="0"/>
          <w:numId w:val="14"/>
        </w:numPr>
        <w:rPr>
          <w:rFonts w:cs="Arial"/>
          <w:szCs w:val="24"/>
        </w:rPr>
      </w:pPr>
      <w:r w:rsidRPr="00977AB7">
        <w:rPr>
          <w:rFonts w:cs="Arial"/>
          <w:szCs w:val="24"/>
        </w:rPr>
        <w:t xml:space="preserve">SQL Server Business Intelligence Edition: </w:t>
      </w:r>
      <w:r w:rsidR="009D65AB">
        <w:rPr>
          <w:rFonts w:cs="Arial"/>
          <w:szCs w:val="24"/>
        </w:rPr>
        <w:t>è</w:t>
      </w:r>
      <w:r w:rsidRPr="00977AB7">
        <w:rPr>
          <w:rFonts w:cs="Arial"/>
          <w:szCs w:val="24"/>
        </w:rPr>
        <w:t xml:space="preserve"> stata rinominata in SQL Server Enterprise Edition con l'integrazione di funzionalità di business intelligence.</w:t>
      </w:r>
    </w:p>
    <w:p w14:paraId="57045932" w14:textId="292E902D" w:rsidR="00977AB7" w:rsidRPr="00977AB7" w:rsidRDefault="00977AB7" w:rsidP="00457619">
      <w:pPr>
        <w:pStyle w:val="Paragrafoelenco"/>
        <w:numPr>
          <w:ilvl w:val="0"/>
          <w:numId w:val="14"/>
        </w:numPr>
        <w:rPr>
          <w:rFonts w:cs="Arial"/>
          <w:szCs w:val="24"/>
        </w:rPr>
      </w:pPr>
      <w:r w:rsidRPr="00977AB7">
        <w:rPr>
          <w:rFonts w:cs="Arial"/>
          <w:szCs w:val="24"/>
        </w:rPr>
        <w:t xml:space="preserve">SQL Server Express with Advanced Services: </w:t>
      </w:r>
      <w:r w:rsidR="009D65AB">
        <w:rPr>
          <w:rFonts w:cs="Arial"/>
          <w:szCs w:val="24"/>
        </w:rPr>
        <w:t>è</w:t>
      </w:r>
      <w:r w:rsidRPr="00977AB7">
        <w:rPr>
          <w:rFonts w:cs="Arial"/>
          <w:szCs w:val="24"/>
        </w:rPr>
        <w:t xml:space="preserve"> una versione di SQL Server Express che include funzionalità avanzate come Integration Services e Reporting Services.</w:t>
      </w:r>
    </w:p>
    <w:p w14:paraId="13CD3FF3" w14:textId="6A4D6A0F" w:rsidR="00C250DB" w:rsidRDefault="00977AB7" w:rsidP="00457619">
      <w:pPr>
        <w:rPr>
          <w:rFonts w:cs="Arial"/>
          <w:szCs w:val="24"/>
        </w:rPr>
      </w:pPr>
      <w:r>
        <w:rPr>
          <w:rFonts w:cs="Arial"/>
          <w:szCs w:val="24"/>
        </w:rPr>
        <w:t>L’edizione utilizzata in sede è la express, perché nonostante le sue funzionalità limitate è risultata più che sufficiente per il progetto.</w:t>
      </w:r>
    </w:p>
    <w:p w14:paraId="6684F725" w14:textId="1400E72A" w:rsidR="00C250DB" w:rsidRDefault="00DD3C0F" w:rsidP="00457619">
      <w:pPr>
        <w:rPr>
          <w:rFonts w:cs="Arial"/>
          <w:szCs w:val="24"/>
        </w:rPr>
      </w:pPr>
      <w:r>
        <w:rPr>
          <w:rFonts w:cs="Arial"/>
          <w:szCs w:val="24"/>
        </w:rPr>
        <w:lastRenderedPageBreak/>
        <w:t>È stato</w:t>
      </w:r>
      <w:r w:rsidR="001D09DA">
        <w:rPr>
          <w:rFonts w:cs="Arial"/>
          <w:szCs w:val="24"/>
        </w:rPr>
        <w:t xml:space="preserve"> così</w:t>
      </w:r>
      <w:r>
        <w:rPr>
          <w:rFonts w:cs="Arial"/>
          <w:szCs w:val="24"/>
        </w:rPr>
        <w:t xml:space="preserve"> creato il database “Laminazione”, composto dalle seguenti tabelle con i relativi attributi</w:t>
      </w:r>
      <w:r w:rsidR="001D09DA">
        <w:rPr>
          <w:rFonts w:cs="Arial"/>
          <w:szCs w:val="24"/>
        </w:rPr>
        <w:t>:</w:t>
      </w:r>
    </w:p>
    <w:p w14:paraId="1408EC71" w14:textId="77777777" w:rsidR="00676B87" w:rsidRDefault="00676B87" w:rsidP="00457619">
      <w:pPr>
        <w:rPr>
          <w:rFonts w:cs="Arial"/>
          <w:szCs w:val="24"/>
        </w:rPr>
      </w:pPr>
    </w:p>
    <w:p w14:paraId="4963C1A8" w14:textId="77777777" w:rsidR="00B77AEC" w:rsidRDefault="00775B8B" w:rsidP="00B77AEC">
      <w:pPr>
        <w:keepNext/>
      </w:pPr>
      <w:r w:rsidRPr="00775B8B">
        <w:rPr>
          <w:rFonts w:cs="Arial"/>
          <w:noProof/>
          <w:szCs w:val="24"/>
        </w:rPr>
        <w:drawing>
          <wp:inline distT="0" distB="0" distL="0" distR="0" wp14:anchorId="73F7CBA7" wp14:editId="594F4865">
            <wp:extent cx="5210175" cy="3068269"/>
            <wp:effectExtent l="0" t="0" r="0" b="0"/>
            <wp:docPr id="395720097" name="Immagine 4"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20097" name="Immagine 4" descr="Immagine che contiene testo, schermata, numero, Carattere&#10;&#10;Descrizione generata automaticament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12875" cy="3069859"/>
                    </a:xfrm>
                    <a:prstGeom prst="rect">
                      <a:avLst/>
                    </a:prstGeom>
                    <a:noFill/>
                    <a:ln>
                      <a:noFill/>
                    </a:ln>
                  </pic:spPr>
                </pic:pic>
              </a:graphicData>
            </a:graphic>
          </wp:inline>
        </w:drawing>
      </w:r>
    </w:p>
    <w:p w14:paraId="044CCBA5" w14:textId="427402D7" w:rsidR="00775B8B" w:rsidRDefault="00B77AEC" w:rsidP="00B77AEC">
      <w:pPr>
        <w:pStyle w:val="Didascalia"/>
        <w:jc w:val="center"/>
      </w:pPr>
      <w:bookmarkStart w:id="90" w:name="_Toc171763458"/>
      <w:r>
        <w:t xml:space="preserve">Figura </w:t>
      </w:r>
      <w:r w:rsidR="001B4784">
        <w:fldChar w:fldCharType="begin"/>
      </w:r>
      <w:r w:rsidR="001B4784">
        <w:instrText xml:space="preserve"> STYLEREF 1 \s </w:instrText>
      </w:r>
      <w:r w:rsidR="001B4784">
        <w:fldChar w:fldCharType="separate"/>
      </w:r>
      <w:r w:rsidR="00100ED1">
        <w:rPr>
          <w:noProof/>
        </w:rPr>
        <w:t>2</w:t>
      </w:r>
      <w:r w:rsidR="001B4784">
        <w:fldChar w:fldCharType="end"/>
      </w:r>
      <w:r w:rsidR="001B4784">
        <w:t>.</w:t>
      </w:r>
      <w:r w:rsidR="001B4784">
        <w:fldChar w:fldCharType="begin"/>
      </w:r>
      <w:r w:rsidR="001B4784">
        <w:instrText xml:space="preserve"> SEQ Figura \* ARABIC \s 1 </w:instrText>
      </w:r>
      <w:r w:rsidR="001B4784">
        <w:fldChar w:fldCharType="separate"/>
      </w:r>
      <w:r w:rsidR="00100ED1">
        <w:rPr>
          <w:noProof/>
        </w:rPr>
        <w:t>6</w:t>
      </w:r>
      <w:r w:rsidR="001B4784">
        <w:fldChar w:fldCharType="end"/>
      </w:r>
      <w:r>
        <w:t>: Schema relazionale dell'database "Laminazione"</w:t>
      </w:r>
      <w:bookmarkEnd w:id="90"/>
    </w:p>
    <w:p w14:paraId="4105C904" w14:textId="77777777" w:rsidR="00676B87" w:rsidRPr="00676B87" w:rsidRDefault="00676B87" w:rsidP="00676B87"/>
    <w:p w14:paraId="3CADAF51" w14:textId="619C5A1E" w:rsidR="00946E98" w:rsidRDefault="00946E98" w:rsidP="00457619">
      <w:pPr>
        <w:rPr>
          <w:rFonts w:cs="Arial"/>
          <w:szCs w:val="24"/>
        </w:rPr>
      </w:pPr>
      <w:r w:rsidRPr="00946E98">
        <w:rPr>
          <w:rFonts w:cs="Arial"/>
          <w:szCs w:val="24"/>
        </w:rPr>
        <w:t xml:space="preserve">La tabella ORDINI è caratterizzata da un attributo identità </w:t>
      </w:r>
      <w:r w:rsidR="00E63CAC">
        <w:rPr>
          <w:rFonts w:cs="Arial"/>
          <w:szCs w:val="24"/>
        </w:rPr>
        <w:t>“</w:t>
      </w:r>
      <w:proofErr w:type="spellStart"/>
      <w:r w:rsidRPr="00946E98">
        <w:rPr>
          <w:rFonts w:cs="Arial"/>
          <w:szCs w:val="24"/>
        </w:rPr>
        <w:t>ID_ordine</w:t>
      </w:r>
      <w:proofErr w:type="spellEnd"/>
      <w:r w:rsidR="00E63CAC">
        <w:rPr>
          <w:rFonts w:cs="Arial"/>
          <w:szCs w:val="24"/>
        </w:rPr>
        <w:t>”</w:t>
      </w:r>
      <w:r w:rsidRPr="00946E98">
        <w:rPr>
          <w:rFonts w:cs="Arial"/>
          <w:szCs w:val="24"/>
        </w:rPr>
        <w:t>, che funge da chiave primaria. Ciò significa che ogni volta che si inserisce una riga nella tabella, viene automaticamente assegnato un valore univoco e incrementale.</w:t>
      </w:r>
    </w:p>
    <w:p w14:paraId="629B81AE" w14:textId="04A7712C" w:rsidR="00946E98" w:rsidRPr="00946E98" w:rsidRDefault="00946E98" w:rsidP="00457619">
      <w:pPr>
        <w:rPr>
          <w:rFonts w:cs="Arial"/>
          <w:szCs w:val="24"/>
        </w:rPr>
      </w:pPr>
      <w:r>
        <w:rPr>
          <w:rFonts w:cs="Arial"/>
          <w:szCs w:val="24"/>
        </w:rPr>
        <w:t xml:space="preserve">Stesso discorso avviene con le tabelle </w:t>
      </w:r>
      <w:r w:rsidR="00E63CAC">
        <w:rPr>
          <w:rFonts w:cs="Arial"/>
          <w:szCs w:val="24"/>
        </w:rPr>
        <w:t>“</w:t>
      </w:r>
      <w:r>
        <w:rPr>
          <w:rFonts w:cs="Arial"/>
          <w:szCs w:val="24"/>
        </w:rPr>
        <w:t>GABBIE</w:t>
      </w:r>
      <w:r w:rsidR="00E63CAC">
        <w:rPr>
          <w:rFonts w:cs="Arial"/>
          <w:szCs w:val="24"/>
        </w:rPr>
        <w:t>”</w:t>
      </w:r>
      <w:r>
        <w:rPr>
          <w:rFonts w:cs="Arial"/>
          <w:szCs w:val="24"/>
        </w:rPr>
        <w:t xml:space="preserve"> e </w:t>
      </w:r>
      <w:r w:rsidR="00E63CAC">
        <w:rPr>
          <w:rFonts w:cs="Arial"/>
          <w:szCs w:val="24"/>
        </w:rPr>
        <w:t>“</w:t>
      </w:r>
      <w:r>
        <w:rPr>
          <w:rFonts w:cs="Arial"/>
          <w:szCs w:val="24"/>
        </w:rPr>
        <w:t>UTILITY</w:t>
      </w:r>
      <w:r w:rsidR="00E63CAC">
        <w:rPr>
          <w:rFonts w:cs="Arial"/>
          <w:szCs w:val="24"/>
        </w:rPr>
        <w:t>”</w:t>
      </w:r>
      <w:r>
        <w:rPr>
          <w:rFonts w:cs="Arial"/>
          <w:szCs w:val="24"/>
        </w:rPr>
        <w:t>, muniti del loro ID di chiave primaria.</w:t>
      </w:r>
    </w:p>
    <w:p w14:paraId="042E2B6D" w14:textId="29D76270" w:rsidR="00946E98" w:rsidRDefault="00946E98" w:rsidP="00457619">
      <w:pPr>
        <w:rPr>
          <w:rFonts w:cs="Arial"/>
          <w:szCs w:val="24"/>
        </w:rPr>
      </w:pPr>
      <w:r w:rsidRPr="00946E98">
        <w:rPr>
          <w:rFonts w:cs="Arial"/>
          <w:szCs w:val="24"/>
        </w:rPr>
        <w:t xml:space="preserve">La tabella </w:t>
      </w:r>
      <w:r w:rsidR="00E63CAC">
        <w:rPr>
          <w:rFonts w:cs="Arial"/>
          <w:szCs w:val="24"/>
        </w:rPr>
        <w:t>“</w:t>
      </w:r>
      <w:r w:rsidRPr="00946E98">
        <w:rPr>
          <w:rFonts w:cs="Arial"/>
          <w:szCs w:val="24"/>
        </w:rPr>
        <w:t>BILLETTE</w:t>
      </w:r>
      <w:r w:rsidR="00E63CAC">
        <w:rPr>
          <w:rFonts w:cs="Arial"/>
          <w:szCs w:val="24"/>
        </w:rPr>
        <w:t>”</w:t>
      </w:r>
      <w:r w:rsidRPr="00946E98">
        <w:rPr>
          <w:rFonts w:cs="Arial"/>
          <w:szCs w:val="24"/>
        </w:rPr>
        <w:t xml:space="preserve">, d'altra parte, è rappresentata da un attributo identità </w:t>
      </w:r>
      <w:r w:rsidR="00E63CAC">
        <w:rPr>
          <w:rFonts w:cs="Arial"/>
          <w:szCs w:val="24"/>
        </w:rPr>
        <w:t>“</w:t>
      </w:r>
      <w:proofErr w:type="spellStart"/>
      <w:r w:rsidRPr="00946E98">
        <w:rPr>
          <w:rFonts w:cs="Arial"/>
          <w:szCs w:val="24"/>
        </w:rPr>
        <w:t>ID_billetta</w:t>
      </w:r>
      <w:proofErr w:type="spellEnd"/>
      <w:r w:rsidR="00E63CAC">
        <w:rPr>
          <w:rFonts w:cs="Arial"/>
          <w:szCs w:val="24"/>
        </w:rPr>
        <w:t>”</w:t>
      </w:r>
      <w:r w:rsidRPr="00946E98">
        <w:rPr>
          <w:rFonts w:cs="Arial"/>
          <w:szCs w:val="24"/>
        </w:rPr>
        <w:t xml:space="preserve">, che ne è la chiave primaria. Inoltre, essa contiene un ulteriore attributo, </w:t>
      </w:r>
      <w:r w:rsidR="00E63CAC">
        <w:rPr>
          <w:rFonts w:cs="Arial"/>
          <w:szCs w:val="24"/>
        </w:rPr>
        <w:t>“</w:t>
      </w:r>
      <w:proofErr w:type="spellStart"/>
      <w:r w:rsidRPr="00946E98">
        <w:rPr>
          <w:rFonts w:cs="Arial"/>
          <w:szCs w:val="24"/>
        </w:rPr>
        <w:t>ID_ordine</w:t>
      </w:r>
      <w:proofErr w:type="spellEnd"/>
      <w:r w:rsidR="00E63CAC">
        <w:rPr>
          <w:rFonts w:cs="Arial"/>
          <w:szCs w:val="24"/>
        </w:rPr>
        <w:t>”</w:t>
      </w:r>
      <w:r w:rsidRPr="00946E98">
        <w:rPr>
          <w:rFonts w:cs="Arial"/>
          <w:szCs w:val="24"/>
        </w:rPr>
        <w:t>, che funge da chiave esterna e crea una relazione tra l'</w:t>
      </w:r>
      <w:r w:rsidR="00E63CAC">
        <w:rPr>
          <w:rFonts w:cs="Arial"/>
          <w:szCs w:val="24"/>
        </w:rPr>
        <w:t>ID ordine</w:t>
      </w:r>
      <w:r w:rsidRPr="00946E98">
        <w:rPr>
          <w:rFonts w:cs="Arial"/>
          <w:szCs w:val="24"/>
        </w:rPr>
        <w:t xml:space="preserve"> di BILLETTE e </w:t>
      </w:r>
      <w:r w:rsidR="00E63CAC">
        <w:rPr>
          <w:rFonts w:cs="Arial"/>
          <w:szCs w:val="24"/>
        </w:rPr>
        <w:t>l’ID ordine</w:t>
      </w:r>
      <w:r w:rsidRPr="00946E98">
        <w:rPr>
          <w:rFonts w:cs="Arial"/>
          <w:szCs w:val="24"/>
        </w:rPr>
        <w:t xml:space="preserve"> di ORDINI. Ciò consente di stabilire un collegamento tra le righe delle due tabelle.</w:t>
      </w:r>
    </w:p>
    <w:p w14:paraId="3658B5D6" w14:textId="3D92FB8A" w:rsidR="00DD3C0F" w:rsidRPr="00E07280" w:rsidRDefault="00E07280" w:rsidP="00865C40">
      <w:pPr>
        <w:pStyle w:val="Titolo2"/>
      </w:pPr>
      <w:bookmarkStart w:id="91" w:name="_Toc171763428"/>
      <w:r w:rsidRPr="00E07280">
        <w:lastRenderedPageBreak/>
        <w:t>Comunicazione</w:t>
      </w:r>
      <w:bookmarkEnd w:id="91"/>
    </w:p>
    <w:p w14:paraId="3B52400B" w14:textId="77777777" w:rsidR="00330150" w:rsidRDefault="00330150" w:rsidP="00457619">
      <w:pPr>
        <w:rPr>
          <w:rFonts w:cs="Arial"/>
          <w:szCs w:val="24"/>
        </w:rPr>
      </w:pPr>
      <w:r w:rsidRPr="00330150">
        <w:rPr>
          <w:rFonts w:cs="Arial"/>
          <w:szCs w:val="24"/>
        </w:rPr>
        <w:t xml:space="preserve">Avendo compreso gli strumenti che andremo ad utilizzare, è essenziale ora analizzare il tipo di comunicazione che avverrà tra i vari software. </w:t>
      </w:r>
    </w:p>
    <w:p w14:paraId="37980B72" w14:textId="07F4C5B1" w:rsidR="00676B87" w:rsidRDefault="00330150" w:rsidP="00457619">
      <w:pPr>
        <w:rPr>
          <w:rFonts w:cs="Arial"/>
          <w:szCs w:val="24"/>
        </w:rPr>
      </w:pPr>
      <w:r w:rsidRPr="00330150">
        <w:rPr>
          <w:rFonts w:cs="Arial"/>
          <w:szCs w:val="24"/>
        </w:rPr>
        <w:t xml:space="preserve">Nel contesto dell'applicativo che integra </w:t>
      </w:r>
      <w:proofErr w:type="spellStart"/>
      <w:r w:rsidR="00C43940">
        <w:rPr>
          <w:rFonts w:cs="Arial"/>
          <w:szCs w:val="24"/>
        </w:rPr>
        <w:t>Node</w:t>
      </w:r>
      <w:proofErr w:type="spellEnd"/>
      <w:r w:rsidR="00C43940">
        <w:rPr>
          <w:rFonts w:cs="Arial"/>
          <w:szCs w:val="24"/>
        </w:rPr>
        <w:t>-Red</w:t>
      </w:r>
      <w:r w:rsidRPr="00330150">
        <w:rPr>
          <w:rFonts w:cs="Arial"/>
          <w:szCs w:val="24"/>
        </w:rPr>
        <w:t>, Microsoft SQL e Grafana, la comunicazione avviene attraverso il protocollo TCP/IP.</w:t>
      </w:r>
    </w:p>
    <w:p w14:paraId="20B82218" w14:textId="77777777" w:rsidR="00330150" w:rsidRDefault="00330150" w:rsidP="00457619">
      <w:pPr>
        <w:rPr>
          <w:rFonts w:cs="Arial"/>
          <w:szCs w:val="24"/>
          <w:shd w:val="clear" w:color="auto" w:fill="FCFCF9"/>
        </w:rPr>
      </w:pPr>
    </w:p>
    <w:p w14:paraId="6253F2A8" w14:textId="77777777" w:rsidR="00B77AEC" w:rsidRDefault="00EF388F" w:rsidP="00B77AEC">
      <w:pPr>
        <w:keepNext/>
        <w:jc w:val="center"/>
      </w:pPr>
      <w:r>
        <w:rPr>
          <w:rFonts w:cs="Arial"/>
          <w:noProof/>
          <w:szCs w:val="24"/>
          <w:shd w:val="clear" w:color="auto" w:fill="FCFCF9"/>
        </w:rPr>
        <w:drawing>
          <wp:inline distT="0" distB="0" distL="0" distR="0" wp14:anchorId="67F46935" wp14:editId="54C0286D">
            <wp:extent cx="3943350" cy="1718756"/>
            <wp:effectExtent l="0" t="0" r="0" b="0"/>
            <wp:docPr id="945937877" name="Immagine 10" descr="Immagine che contiene testo, microfono, elettrodomesti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37877" name="Immagine 10" descr="Immagine che contiene testo, microfono, elettrodomestico&#10;&#10;Descrizione generata automaticamente"/>
                    <pic:cNvPicPr/>
                  </pic:nvPicPr>
                  <pic:blipFill>
                    <a:blip r:embed="rId21">
                      <a:extLst>
                        <a:ext uri="{28A0092B-C50C-407E-A947-70E740481C1C}">
                          <a14:useLocalDpi xmlns:a14="http://schemas.microsoft.com/office/drawing/2010/main" val="0"/>
                        </a:ext>
                      </a:extLst>
                    </a:blip>
                    <a:stretch>
                      <a:fillRect/>
                    </a:stretch>
                  </pic:blipFill>
                  <pic:spPr>
                    <a:xfrm>
                      <a:off x="0" y="0"/>
                      <a:ext cx="3959616" cy="1725846"/>
                    </a:xfrm>
                    <a:prstGeom prst="rect">
                      <a:avLst/>
                    </a:prstGeom>
                  </pic:spPr>
                </pic:pic>
              </a:graphicData>
            </a:graphic>
          </wp:inline>
        </w:drawing>
      </w:r>
    </w:p>
    <w:p w14:paraId="1D99DB97" w14:textId="513F7E73" w:rsidR="00EF388F" w:rsidRDefault="00B77AEC" w:rsidP="00B77AEC">
      <w:pPr>
        <w:pStyle w:val="Didascalia"/>
        <w:jc w:val="center"/>
      </w:pPr>
      <w:bookmarkStart w:id="92" w:name="_Toc171763459"/>
      <w:r>
        <w:t xml:space="preserve">Figura </w:t>
      </w:r>
      <w:r w:rsidR="001B4784">
        <w:fldChar w:fldCharType="begin"/>
      </w:r>
      <w:r w:rsidR="001B4784">
        <w:instrText xml:space="preserve"> STYLEREF 1 \s </w:instrText>
      </w:r>
      <w:r w:rsidR="001B4784">
        <w:fldChar w:fldCharType="separate"/>
      </w:r>
      <w:r w:rsidR="00100ED1">
        <w:rPr>
          <w:noProof/>
        </w:rPr>
        <w:t>2</w:t>
      </w:r>
      <w:r w:rsidR="001B4784">
        <w:fldChar w:fldCharType="end"/>
      </w:r>
      <w:r w:rsidR="001B4784">
        <w:t>.</w:t>
      </w:r>
      <w:r w:rsidR="001B4784">
        <w:fldChar w:fldCharType="begin"/>
      </w:r>
      <w:r w:rsidR="001B4784">
        <w:instrText xml:space="preserve"> SEQ Figura \* ARABIC \s 1 </w:instrText>
      </w:r>
      <w:r w:rsidR="001B4784">
        <w:fldChar w:fldCharType="separate"/>
      </w:r>
      <w:r w:rsidR="00100ED1">
        <w:rPr>
          <w:noProof/>
        </w:rPr>
        <w:t>7</w:t>
      </w:r>
      <w:r w:rsidR="001B4784">
        <w:fldChar w:fldCharType="end"/>
      </w:r>
      <w:r>
        <w:t>: Schema architettura del progetto</w:t>
      </w:r>
      <w:bookmarkEnd w:id="92"/>
    </w:p>
    <w:p w14:paraId="007D35F9" w14:textId="77777777" w:rsidR="00676B87" w:rsidRPr="00676B87" w:rsidRDefault="00676B87" w:rsidP="00676B87"/>
    <w:p w14:paraId="61914173" w14:textId="7ECFAA6C" w:rsidR="00275E63" w:rsidRPr="001D09DA" w:rsidRDefault="00275E63" w:rsidP="003115D3">
      <w:pPr>
        <w:pStyle w:val="Titolo3"/>
        <w:rPr>
          <w:shd w:val="clear" w:color="auto" w:fill="FCFCF9"/>
        </w:rPr>
      </w:pPr>
      <w:bookmarkStart w:id="93" w:name="_Toc171763429"/>
      <w:r w:rsidRPr="001D09DA">
        <w:rPr>
          <w:shd w:val="clear" w:color="auto" w:fill="FCFCF9"/>
        </w:rPr>
        <w:t>TCP/IP</w:t>
      </w:r>
      <w:bookmarkEnd w:id="93"/>
    </w:p>
    <w:p w14:paraId="4E7621C9" w14:textId="77777777" w:rsidR="004C42BB" w:rsidRPr="001D09DA" w:rsidRDefault="004C42BB" w:rsidP="00457619">
      <w:pPr>
        <w:rPr>
          <w:rFonts w:cs="Arial"/>
          <w:szCs w:val="24"/>
          <w:shd w:val="clear" w:color="auto" w:fill="FCFCF9"/>
        </w:rPr>
      </w:pPr>
      <w:r w:rsidRPr="001D09DA">
        <w:rPr>
          <w:rFonts w:cs="Arial"/>
          <w:szCs w:val="24"/>
          <w:shd w:val="clear" w:color="auto" w:fill="FCFCF9"/>
        </w:rPr>
        <w:t>Le comunicazioni all'interno del progetto sono basate su pacchetti TCP, un protocollo standardizzato dalla RFC 793 del 1983, che garantisce una comunicazione digitale a pacchetti affidabile. Questo protocollo prevede di stabilire una connessione tra mittente e destinatario che rimane attiva anche senza scambio di dati e viene esplicitamente chiusa da uno dei due interlocutori.</w:t>
      </w:r>
    </w:p>
    <w:p w14:paraId="24FAF6C2" w14:textId="77777777" w:rsidR="004C42BB" w:rsidRPr="001D09DA" w:rsidRDefault="004C42BB" w:rsidP="00457619">
      <w:pPr>
        <w:rPr>
          <w:rFonts w:cs="Arial"/>
          <w:szCs w:val="24"/>
          <w:shd w:val="clear" w:color="auto" w:fill="FCFCF9"/>
        </w:rPr>
      </w:pPr>
      <w:r w:rsidRPr="001D09DA">
        <w:rPr>
          <w:rFonts w:cs="Arial"/>
          <w:szCs w:val="24"/>
          <w:shd w:val="clear" w:color="auto" w:fill="FCFCF9"/>
        </w:rPr>
        <w:t>L'efficacia nella consegna dei dati è garantita dalla combinazione del meccanismo di conferma (ACK) con la numerazione sequenziale dei pacchetti, permettendo al ricevente di ricostruire la sequenza di byte inviata nel corretto ordine. Gli stessi ACK sono identificati per riconoscere le sequenze di bytes correttamente ricevute al livello di trasporto ISO/OSI.</w:t>
      </w:r>
    </w:p>
    <w:p w14:paraId="4AD9490B" w14:textId="6A917774" w:rsidR="004C42BB" w:rsidRPr="001D09DA" w:rsidRDefault="00275E63" w:rsidP="00457619">
      <w:pPr>
        <w:rPr>
          <w:rFonts w:cs="Arial"/>
          <w:szCs w:val="24"/>
          <w:shd w:val="clear" w:color="auto" w:fill="FCFCF9"/>
        </w:rPr>
      </w:pPr>
      <w:r w:rsidRPr="001D09DA">
        <w:rPr>
          <w:rFonts w:cs="Arial"/>
          <w:szCs w:val="24"/>
          <w:shd w:val="clear" w:color="auto" w:fill="FCFCF9"/>
        </w:rPr>
        <w:lastRenderedPageBreak/>
        <w:t>Per quest</w:t>
      </w:r>
      <w:r w:rsidR="004C42BB" w:rsidRPr="001D09DA">
        <w:rPr>
          <w:rFonts w:cs="Arial"/>
          <w:szCs w:val="24"/>
          <w:shd w:val="clear" w:color="auto" w:fill="FCFCF9"/>
        </w:rPr>
        <w:t>i</w:t>
      </w:r>
      <w:r w:rsidRPr="001D09DA">
        <w:rPr>
          <w:rFonts w:cs="Arial"/>
          <w:szCs w:val="24"/>
          <w:shd w:val="clear" w:color="auto" w:fill="FCFCF9"/>
        </w:rPr>
        <w:t xml:space="preserve"> motivi</w:t>
      </w:r>
      <w:r w:rsidR="004C42BB" w:rsidRPr="001D09DA">
        <w:rPr>
          <w:rFonts w:cs="Arial"/>
          <w:szCs w:val="24"/>
          <w:shd w:val="clear" w:color="auto" w:fill="FCFCF9"/>
        </w:rPr>
        <w:t xml:space="preserve"> TCP </w:t>
      </w:r>
      <w:r w:rsidRPr="001D09DA">
        <w:rPr>
          <w:rFonts w:cs="Arial"/>
          <w:szCs w:val="24"/>
          <w:shd w:val="clear" w:color="auto" w:fill="FCFCF9"/>
        </w:rPr>
        <w:t xml:space="preserve">è spesso usato </w:t>
      </w:r>
      <w:r w:rsidR="004C42BB" w:rsidRPr="001D09DA">
        <w:rPr>
          <w:rFonts w:cs="Arial"/>
          <w:szCs w:val="24"/>
          <w:shd w:val="clear" w:color="auto" w:fill="FCFCF9"/>
        </w:rPr>
        <w:t xml:space="preserve">sopra Internet </w:t>
      </w:r>
      <w:proofErr w:type="spellStart"/>
      <w:r w:rsidR="004C42BB" w:rsidRPr="001D09DA">
        <w:rPr>
          <w:rFonts w:cs="Arial"/>
          <w:szCs w:val="24"/>
          <w:shd w:val="clear" w:color="auto" w:fill="FCFCF9"/>
        </w:rPr>
        <w:t>Protocol</w:t>
      </w:r>
      <w:proofErr w:type="spellEnd"/>
      <w:r w:rsidR="004C42BB" w:rsidRPr="001D09DA">
        <w:rPr>
          <w:rFonts w:cs="Arial"/>
          <w:szCs w:val="24"/>
          <w:shd w:val="clear" w:color="auto" w:fill="FCFCF9"/>
        </w:rPr>
        <w:t xml:space="preserve"> (IP)</w:t>
      </w:r>
      <w:r w:rsidRPr="001D09DA">
        <w:rPr>
          <w:rFonts w:cs="Arial"/>
          <w:szCs w:val="24"/>
          <w:shd w:val="clear" w:color="auto" w:fill="FCFCF9"/>
        </w:rPr>
        <w:t xml:space="preserve">, il quale </w:t>
      </w:r>
      <w:r w:rsidR="004C42BB" w:rsidRPr="001D09DA">
        <w:rPr>
          <w:rFonts w:cs="Arial"/>
          <w:szCs w:val="24"/>
          <w:shd w:val="clear" w:color="auto" w:fill="FCFCF9"/>
        </w:rPr>
        <w:t xml:space="preserve">può essere influenzato da problemi di congestione, bilanciamento del carico e imprevedibilità della rete, che possono causare ritardi nell'indirizzamento e perdita dei pacchetti. Per gestire queste peculiarità, si crea un'interfaccia hardware chiamata network </w:t>
      </w:r>
      <w:proofErr w:type="spellStart"/>
      <w:r w:rsidR="004C42BB" w:rsidRPr="001D09DA">
        <w:rPr>
          <w:rFonts w:cs="Arial"/>
          <w:szCs w:val="24"/>
          <w:shd w:val="clear" w:color="auto" w:fill="FCFCF9"/>
        </w:rPr>
        <w:t>socket</w:t>
      </w:r>
      <w:proofErr w:type="spellEnd"/>
      <w:r w:rsidR="004C42BB" w:rsidRPr="001D09DA">
        <w:rPr>
          <w:rFonts w:cs="Arial"/>
          <w:szCs w:val="24"/>
          <w:shd w:val="clear" w:color="auto" w:fill="FCFCF9"/>
        </w:rPr>
        <w:t>, che specializza l'hardware per la gestione di queste problematiche.</w:t>
      </w:r>
    </w:p>
    <w:p w14:paraId="459F97B4" w14:textId="0CD3F94D" w:rsidR="004C42BB" w:rsidRDefault="004C42BB" w:rsidP="00457619">
      <w:pPr>
        <w:rPr>
          <w:rFonts w:cs="Arial"/>
          <w:szCs w:val="24"/>
          <w:shd w:val="clear" w:color="auto" w:fill="FCFCF9"/>
        </w:rPr>
      </w:pPr>
      <w:r w:rsidRPr="001D09DA">
        <w:rPr>
          <w:rFonts w:cs="Arial"/>
          <w:szCs w:val="24"/>
          <w:shd w:val="clear" w:color="auto" w:fill="FCFCF9"/>
        </w:rPr>
        <w:t>Mentre IP si occupa dell'indirizzamento dei pacchetti, TCP tiene traccia dei segmenti (</w:t>
      </w:r>
      <w:proofErr w:type="spellStart"/>
      <w:r w:rsidRPr="001D09DA">
        <w:rPr>
          <w:rFonts w:cs="Arial"/>
          <w:szCs w:val="24"/>
          <w:shd w:val="clear" w:color="auto" w:fill="FCFCF9"/>
        </w:rPr>
        <w:t>Protocol</w:t>
      </w:r>
      <w:proofErr w:type="spellEnd"/>
      <w:r w:rsidRPr="001D09DA">
        <w:rPr>
          <w:rFonts w:cs="Arial"/>
          <w:szCs w:val="24"/>
          <w:shd w:val="clear" w:color="auto" w:fill="FCFCF9"/>
        </w:rPr>
        <w:t xml:space="preserve"> Data Unit, PDU), ovvero le singole parti in cui il messaggio viene diviso, che corrispondono a pacchetti IP.</w:t>
      </w:r>
    </w:p>
    <w:p w14:paraId="0CF14D67" w14:textId="77777777" w:rsidR="00676B87" w:rsidRDefault="00676B87" w:rsidP="00457619">
      <w:pPr>
        <w:rPr>
          <w:rFonts w:cs="Arial"/>
          <w:szCs w:val="24"/>
          <w:shd w:val="clear" w:color="auto" w:fill="FCFCF9"/>
        </w:rPr>
      </w:pPr>
    </w:p>
    <w:p w14:paraId="03440A20" w14:textId="77777777" w:rsidR="00B77AEC" w:rsidRDefault="00B77AEC" w:rsidP="00B77AEC">
      <w:pPr>
        <w:keepNext/>
        <w:jc w:val="center"/>
      </w:pPr>
      <w:r>
        <w:rPr>
          <w:noProof/>
        </w:rPr>
        <w:drawing>
          <wp:inline distT="0" distB="0" distL="0" distR="0" wp14:anchorId="7757AA4D" wp14:editId="4F6463A3">
            <wp:extent cx="3590925" cy="2444024"/>
            <wp:effectExtent l="0" t="0" r="0" b="0"/>
            <wp:docPr id="2" name="Immagine 1" descr="What is TCP/IP? - Definition from Techo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at is TCP/IP? - Definition from Techopedia"/>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590925" cy="2444024"/>
                    </a:xfrm>
                    <a:prstGeom prst="rect">
                      <a:avLst/>
                    </a:prstGeom>
                    <a:noFill/>
                    <a:ln>
                      <a:noFill/>
                    </a:ln>
                  </pic:spPr>
                </pic:pic>
              </a:graphicData>
            </a:graphic>
          </wp:inline>
        </w:drawing>
      </w:r>
    </w:p>
    <w:p w14:paraId="2FAFDAFC" w14:textId="5C83D623" w:rsidR="00676B87" w:rsidRDefault="00B77AEC" w:rsidP="00676B87">
      <w:pPr>
        <w:pStyle w:val="Didascalia"/>
        <w:jc w:val="center"/>
      </w:pPr>
      <w:bookmarkStart w:id="94" w:name="_Toc171763460"/>
      <w:r>
        <w:t xml:space="preserve">Figura </w:t>
      </w:r>
      <w:r w:rsidR="001B4784">
        <w:fldChar w:fldCharType="begin"/>
      </w:r>
      <w:r w:rsidR="001B4784">
        <w:instrText xml:space="preserve"> STYLEREF 1 \s </w:instrText>
      </w:r>
      <w:r w:rsidR="001B4784">
        <w:fldChar w:fldCharType="separate"/>
      </w:r>
      <w:r w:rsidR="00100ED1">
        <w:rPr>
          <w:noProof/>
        </w:rPr>
        <w:t>2</w:t>
      </w:r>
      <w:r w:rsidR="001B4784">
        <w:fldChar w:fldCharType="end"/>
      </w:r>
      <w:r w:rsidR="001B4784">
        <w:t>.</w:t>
      </w:r>
      <w:r w:rsidR="001B4784">
        <w:fldChar w:fldCharType="begin"/>
      </w:r>
      <w:r w:rsidR="001B4784">
        <w:instrText xml:space="preserve"> SEQ Figura \* ARABIC \s 1 </w:instrText>
      </w:r>
      <w:r w:rsidR="001B4784">
        <w:fldChar w:fldCharType="separate"/>
      </w:r>
      <w:r w:rsidR="00100ED1">
        <w:rPr>
          <w:noProof/>
        </w:rPr>
        <w:t>8</w:t>
      </w:r>
      <w:r w:rsidR="001B4784">
        <w:fldChar w:fldCharType="end"/>
      </w:r>
      <w:r>
        <w:t>: Comunicazione TCP/IP</w:t>
      </w:r>
      <w:bookmarkEnd w:id="94"/>
    </w:p>
    <w:p w14:paraId="5474ABE7" w14:textId="77777777" w:rsidR="00676B87" w:rsidRPr="00676B87" w:rsidRDefault="00676B87" w:rsidP="00676B87"/>
    <w:p w14:paraId="1B27BF12" w14:textId="0006AAA8" w:rsidR="00E06426" w:rsidRPr="00B77AEC" w:rsidRDefault="00275E63" w:rsidP="00B77AEC">
      <w:pPr>
        <w:rPr>
          <w:rFonts w:cs="Arial"/>
          <w:szCs w:val="24"/>
          <w:shd w:val="clear" w:color="auto" w:fill="FCFCF9"/>
        </w:rPr>
      </w:pPr>
      <w:r w:rsidRPr="001D09DA">
        <w:rPr>
          <w:rFonts w:cs="Arial"/>
          <w:szCs w:val="24"/>
          <w:shd w:val="clear" w:color="auto" w:fill="FCFCF9"/>
        </w:rPr>
        <w:t>Per il progetto si è deciso di utilizzare la porta 1433 per la comunicazione con il database Microsoft SQL. Successivamente</w:t>
      </w:r>
      <w:r w:rsidR="00B85391" w:rsidRPr="001D09DA">
        <w:rPr>
          <w:rFonts w:cs="Arial"/>
          <w:szCs w:val="24"/>
          <w:shd w:val="clear" w:color="auto" w:fill="FCFCF9"/>
        </w:rPr>
        <w:t xml:space="preserve"> vengono sfruttati software web che utilizzano </w:t>
      </w:r>
      <w:r w:rsidRPr="001D09DA">
        <w:rPr>
          <w:rFonts w:cs="Arial"/>
          <w:szCs w:val="24"/>
          <w:shd w:val="clear" w:color="auto" w:fill="FCFCF9"/>
        </w:rPr>
        <w:t xml:space="preserve">il protocollo </w:t>
      </w:r>
      <w:r w:rsidR="00B85391" w:rsidRPr="001D09DA">
        <w:rPr>
          <w:rFonts w:cs="Arial"/>
          <w:szCs w:val="24"/>
          <w:shd w:val="clear" w:color="auto" w:fill="FCFCF9"/>
        </w:rPr>
        <w:t>http per visualizzare le informazioni.</w:t>
      </w:r>
    </w:p>
    <w:p w14:paraId="3A19D905" w14:textId="70197198" w:rsidR="00DD3C0F" w:rsidRDefault="00C250DB" w:rsidP="00424144">
      <w:pPr>
        <w:pStyle w:val="Titolo1"/>
      </w:pPr>
      <w:bookmarkStart w:id="95" w:name="_Toc171763430"/>
      <w:r w:rsidRPr="00424144">
        <w:lastRenderedPageBreak/>
        <w:t>Implementazione</w:t>
      </w:r>
      <w:bookmarkEnd w:id="95"/>
    </w:p>
    <w:p w14:paraId="4DAAF4F5" w14:textId="66700317" w:rsidR="00BC68EB" w:rsidRPr="00BC68EB" w:rsidRDefault="00BC68EB" w:rsidP="00BC68EB">
      <w:r>
        <w:t xml:space="preserve">In questo capitolo, ci addentreremo nella struttura specifica del progetto, descrivendo dettagliatamente come queste tecnologie sono state integrate per creare un sistema di supervisione efficace per </w:t>
      </w:r>
      <w:r w:rsidR="00330150">
        <w:t xml:space="preserve">un </w:t>
      </w:r>
      <w:r>
        <w:t xml:space="preserve">impianto di laminazione. </w:t>
      </w:r>
    </w:p>
    <w:p w14:paraId="66917AA3" w14:textId="0FF26DB6" w:rsidR="002C1B36" w:rsidRPr="00424144" w:rsidRDefault="002C1B36" w:rsidP="00865C40">
      <w:pPr>
        <w:pStyle w:val="Titolo2"/>
      </w:pPr>
      <w:bookmarkStart w:id="96" w:name="_Toc171763431"/>
      <w:r w:rsidRPr="00424144">
        <w:t>Docker</w:t>
      </w:r>
      <w:bookmarkEnd w:id="96"/>
    </w:p>
    <w:p w14:paraId="0A9E4AF5" w14:textId="3BDBD651" w:rsidR="00BC68EB" w:rsidRDefault="00BC68EB" w:rsidP="00457619">
      <w:r>
        <w:t xml:space="preserve">Nella realizzazione del sistema di supervisione e raccolta dati, sia </w:t>
      </w:r>
      <w:proofErr w:type="spellStart"/>
      <w:r w:rsidR="00C43940">
        <w:t>Node</w:t>
      </w:r>
      <w:proofErr w:type="spellEnd"/>
      <w:r w:rsidR="00C43940">
        <w:t>-Red</w:t>
      </w:r>
      <w:r>
        <w:t xml:space="preserve"> che Grafana sono stati utilizzati all'interno di container Docker.</w:t>
      </w:r>
    </w:p>
    <w:p w14:paraId="31E43B21" w14:textId="74E18453" w:rsidR="00865BB5" w:rsidRDefault="002C1B36" w:rsidP="00457619">
      <w:pPr>
        <w:rPr>
          <w:rFonts w:cs="Arial"/>
          <w:szCs w:val="24"/>
        </w:rPr>
      </w:pPr>
      <w:r w:rsidRPr="002C1B36">
        <w:rPr>
          <w:rFonts w:cs="Arial"/>
          <w:szCs w:val="24"/>
        </w:rPr>
        <w:t xml:space="preserve">Docker è una tecnologia rivoluzionaria per la virtualizzazione delle applicazioni, basata su concetti di containerizzazione. Ha radicalmente trasformato lo sviluppo software, influenzando la creazione e la distribuzione di componenti e servizi, rendendo fluido il passaggio dall'ambiente di sviluppo a quello di produzione. Questa innovazione ha portato a una transizione dall'approccio monolitico globale a uno distribuito, basato su cluster di microservizi leggeri, aumentando la complessità dei sistemi risultanti. </w:t>
      </w:r>
    </w:p>
    <w:p w14:paraId="761AA258" w14:textId="5D68B6A3" w:rsidR="002C1B36" w:rsidRPr="002C1B36" w:rsidRDefault="002C1B36" w:rsidP="00457619">
      <w:pPr>
        <w:rPr>
          <w:rFonts w:cs="Arial"/>
          <w:szCs w:val="24"/>
        </w:rPr>
      </w:pPr>
      <w:r w:rsidRPr="002C1B36">
        <w:rPr>
          <w:rFonts w:cs="Arial"/>
          <w:szCs w:val="24"/>
        </w:rPr>
        <w:t xml:space="preserve">Docker è una piattaforma open source per la creazione e l'utilizzo di container, </w:t>
      </w:r>
      <w:r w:rsidR="00865BB5">
        <w:rPr>
          <w:rFonts w:cs="Arial"/>
          <w:szCs w:val="24"/>
        </w:rPr>
        <w:t>ovvero,</w:t>
      </w:r>
      <w:r w:rsidRPr="002C1B36">
        <w:rPr>
          <w:rFonts w:cs="Arial"/>
          <w:szCs w:val="24"/>
        </w:rPr>
        <w:t xml:space="preserve"> pacchetti software leggeri e portabili che contengono tutto il necessario per eseguire un'applicazione, inclusi codice, </w:t>
      </w:r>
      <w:proofErr w:type="spellStart"/>
      <w:r w:rsidRPr="002C1B36">
        <w:rPr>
          <w:rFonts w:cs="Arial"/>
          <w:szCs w:val="24"/>
        </w:rPr>
        <w:t>runtime</w:t>
      </w:r>
      <w:proofErr w:type="spellEnd"/>
      <w:r w:rsidRPr="002C1B36">
        <w:rPr>
          <w:rFonts w:cs="Arial"/>
          <w:szCs w:val="24"/>
        </w:rPr>
        <w:t xml:space="preserve">, strumenti di sistema e librerie. </w:t>
      </w:r>
    </w:p>
    <w:p w14:paraId="76D2EFB8" w14:textId="014A1A67" w:rsidR="002C1B36" w:rsidRPr="002C1B36" w:rsidRDefault="002C1B36" w:rsidP="00457619">
      <w:pPr>
        <w:rPr>
          <w:rFonts w:cs="Arial"/>
          <w:szCs w:val="24"/>
        </w:rPr>
      </w:pPr>
      <w:r w:rsidRPr="002C1B36">
        <w:rPr>
          <w:rFonts w:cs="Arial"/>
          <w:szCs w:val="24"/>
        </w:rPr>
        <w:t>In contrapposizione alle macchine virtuali, Docker adotta un approccio differente, confezionando l'applicazione e le sue dipendenze in un'immagine. Un'immagine Docker costituisce un modello in sola lettura, progettato per generare uno o più container identici. Queste immagini</w:t>
      </w:r>
      <w:r w:rsidR="00F53A59">
        <w:rPr>
          <w:rFonts w:cs="Arial"/>
          <w:szCs w:val="24"/>
        </w:rPr>
        <w:t xml:space="preserve"> fungono essenzialmente </w:t>
      </w:r>
      <w:r w:rsidRPr="002C1B36">
        <w:rPr>
          <w:rFonts w:cs="Arial"/>
          <w:szCs w:val="24"/>
        </w:rPr>
        <w:t>da matrici del sistema, impiegate per confezionare e distribuire le applicazioni.</w:t>
      </w:r>
    </w:p>
    <w:p w14:paraId="15435976" w14:textId="2EAF7A4F" w:rsidR="002C1B36" w:rsidRPr="002C1B36" w:rsidRDefault="002C1B36" w:rsidP="00457619">
      <w:pPr>
        <w:rPr>
          <w:rFonts w:cs="Arial"/>
          <w:szCs w:val="24"/>
        </w:rPr>
      </w:pPr>
      <w:r w:rsidRPr="002C1B36">
        <w:rPr>
          <w:rFonts w:cs="Arial"/>
          <w:szCs w:val="24"/>
        </w:rPr>
        <w:lastRenderedPageBreak/>
        <w:t>Il software Docker, quindi, gestisce l'esecuzione di questa applicazione impacchettata all'interno di un container Docker. Queste immagini sono strutturate a livelli</w:t>
      </w:r>
      <w:r w:rsidR="0016305B">
        <w:rPr>
          <w:rFonts w:cs="Arial"/>
          <w:szCs w:val="24"/>
        </w:rPr>
        <w:t xml:space="preserve"> (</w:t>
      </w:r>
      <w:r w:rsidRPr="002C1B36">
        <w:rPr>
          <w:rFonts w:cs="Arial"/>
          <w:szCs w:val="24"/>
        </w:rPr>
        <w:t>ognuno dei quali rappresenta una specifica modifica all'immagine stessa</w:t>
      </w:r>
      <w:r w:rsidR="0016305B">
        <w:rPr>
          <w:rFonts w:cs="Arial"/>
          <w:szCs w:val="24"/>
        </w:rPr>
        <w:t>)</w:t>
      </w:r>
      <w:r w:rsidRPr="002C1B36">
        <w:rPr>
          <w:rFonts w:cs="Arial"/>
          <w:szCs w:val="24"/>
        </w:rPr>
        <w:t xml:space="preserve"> e possono essere facilmente trasferite tra sistemi ed eseguite su qualsiasi piattaforma su cui è installato Docker. </w:t>
      </w:r>
    </w:p>
    <w:p w14:paraId="53CBC1D5" w14:textId="77777777" w:rsidR="002C1B36" w:rsidRPr="002C1B36" w:rsidRDefault="002C1B36" w:rsidP="00457619">
      <w:pPr>
        <w:rPr>
          <w:rFonts w:cs="Arial"/>
          <w:szCs w:val="24"/>
        </w:rPr>
      </w:pPr>
      <w:r w:rsidRPr="002C1B36">
        <w:rPr>
          <w:rFonts w:cs="Arial"/>
          <w:szCs w:val="24"/>
        </w:rPr>
        <w:t xml:space="preserve">I container vengono eseguiti su un singolo sistema operativo condividendone il kernel, a differenza delle macchine virtuali che virtualizzano l'hardware e richiedono un sistema operativo completo per ogni VM. </w:t>
      </w:r>
    </w:p>
    <w:p w14:paraId="4AD7EA89" w14:textId="77777777" w:rsidR="002C1B36" w:rsidRPr="002C1B36" w:rsidRDefault="002C1B36" w:rsidP="00457619">
      <w:pPr>
        <w:rPr>
          <w:rFonts w:cs="Arial"/>
          <w:szCs w:val="24"/>
        </w:rPr>
      </w:pPr>
      <w:r w:rsidRPr="002C1B36">
        <w:rPr>
          <w:rFonts w:cs="Arial"/>
          <w:szCs w:val="24"/>
        </w:rPr>
        <w:t>Questa architettura porta a vantaggi rispetto all'esecuzione locale o su macchine virtuali, in particolare:</w:t>
      </w:r>
    </w:p>
    <w:p w14:paraId="584D61A9" w14:textId="5BD5A1EC" w:rsidR="002C1B36" w:rsidRPr="002C1B36" w:rsidRDefault="002C1B36" w:rsidP="00457619">
      <w:pPr>
        <w:pStyle w:val="Paragrafoelenco"/>
        <w:numPr>
          <w:ilvl w:val="0"/>
          <w:numId w:val="16"/>
        </w:numPr>
        <w:rPr>
          <w:rFonts w:cs="Arial"/>
          <w:szCs w:val="24"/>
        </w:rPr>
      </w:pPr>
      <w:r w:rsidRPr="002C1B36">
        <w:rPr>
          <w:rFonts w:cs="Arial"/>
          <w:szCs w:val="24"/>
        </w:rPr>
        <w:t>Portabilità: le applicazioni impacchettate in container Docker sono indipendenti dall'ambiente sottostante e possono essere eseguite in modo coerente su qualsiasi sistema operativo, cloud o piattaforma</w:t>
      </w:r>
      <w:r w:rsidR="00687E3E">
        <w:rPr>
          <w:rFonts w:cs="Arial"/>
          <w:szCs w:val="24"/>
        </w:rPr>
        <w:t>.</w:t>
      </w:r>
    </w:p>
    <w:p w14:paraId="2BA86CB5" w14:textId="2DB1B360" w:rsidR="002C1B36" w:rsidRPr="002C1B36" w:rsidRDefault="002C1B36" w:rsidP="00457619">
      <w:pPr>
        <w:pStyle w:val="Paragrafoelenco"/>
        <w:numPr>
          <w:ilvl w:val="0"/>
          <w:numId w:val="16"/>
        </w:numPr>
        <w:rPr>
          <w:rFonts w:cs="Arial"/>
          <w:szCs w:val="24"/>
        </w:rPr>
      </w:pPr>
      <w:r w:rsidRPr="002C1B36">
        <w:rPr>
          <w:rFonts w:cs="Arial"/>
          <w:szCs w:val="24"/>
        </w:rPr>
        <w:t>Velocità: i container si avviano molto più rapidamente delle macchine virtuali perché non devono avviare un intero sistema operativo</w:t>
      </w:r>
      <w:r w:rsidR="00687E3E">
        <w:rPr>
          <w:rFonts w:cs="Arial"/>
          <w:szCs w:val="24"/>
        </w:rPr>
        <w:t>.</w:t>
      </w:r>
    </w:p>
    <w:p w14:paraId="775F2D33" w14:textId="153B3F25" w:rsidR="002C1B36" w:rsidRPr="002C1B36" w:rsidRDefault="002C1B36" w:rsidP="00457619">
      <w:pPr>
        <w:pStyle w:val="Paragrafoelenco"/>
        <w:numPr>
          <w:ilvl w:val="0"/>
          <w:numId w:val="16"/>
        </w:numPr>
        <w:rPr>
          <w:rFonts w:cs="Arial"/>
          <w:szCs w:val="24"/>
        </w:rPr>
      </w:pPr>
      <w:r w:rsidRPr="002C1B36">
        <w:rPr>
          <w:rFonts w:cs="Arial"/>
          <w:szCs w:val="24"/>
        </w:rPr>
        <w:t xml:space="preserve">Densità: più container possono essere eseguiti sulla stessa macchina </w:t>
      </w:r>
      <w:proofErr w:type="spellStart"/>
      <w:r w:rsidRPr="002C1B36">
        <w:rPr>
          <w:rFonts w:cs="Arial"/>
          <w:szCs w:val="24"/>
        </w:rPr>
        <w:t>host</w:t>
      </w:r>
      <w:proofErr w:type="spellEnd"/>
      <w:r w:rsidRPr="002C1B36">
        <w:rPr>
          <w:rFonts w:cs="Arial"/>
          <w:szCs w:val="24"/>
        </w:rPr>
        <w:t xml:space="preserve"> rispetto a macchine virtuali, grazie al minor utilizzo di risorse</w:t>
      </w:r>
      <w:r w:rsidR="00687E3E">
        <w:rPr>
          <w:rFonts w:cs="Arial"/>
          <w:szCs w:val="24"/>
        </w:rPr>
        <w:t>.</w:t>
      </w:r>
    </w:p>
    <w:p w14:paraId="1955E861" w14:textId="1CF23D0B" w:rsidR="002C1B36" w:rsidRPr="002C1B36" w:rsidRDefault="002C1B36" w:rsidP="00457619">
      <w:pPr>
        <w:pStyle w:val="Paragrafoelenco"/>
        <w:numPr>
          <w:ilvl w:val="0"/>
          <w:numId w:val="16"/>
        </w:numPr>
        <w:rPr>
          <w:rFonts w:cs="Arial"/>
          <w:szCs w:val="24"/>
        </w:rPr>
      </w:pPr>
      <w:r w:rsidRPr="002C1B36">
        <w:rPr>
          <w:rFonts w:cs="Arial"/>
          <w:szCs w:val="24"/>
        </w:rPr>
        <w:t>Modularità: le applicazioni possono essere suddivise in microservizi separati in container, aumentando la flessibilità e la scalabilità</w:t>
      </w:r>
      <w:r w:rsidR="00687E3E">
        <w:rPr>
          <w:rFonts w:cs="Arial"/>
          <w:szCs w:val="24"/>
        </w:rPr>
        <w:t>.</w:t>
      </w:r>
    </w:p>
    <w:p w14:paraId="6F1518CC" w14:textId="42D9260F" w:rsidR="002C1B36" w:rsidRDefault="002C1B36" w:rsidP="00457619">
      <w:pPr>
        <w:pStyle w:val="Paragrafoelenco"/>
        <w:numPr>
          <w:ilvl w:val="0"/>
          <w:numId w:val="16"/>
        </w:numPr>
        <w:rPr>
          <w:rFonts w:cs="Arial"/>
          <w:szCs w:val="24"/>
        </w:rPr>
      </w:pPr>
      <w:r w:rsidRPr="002C1B36">
        <w:rPr>
          <w:rFonts w:cs="Arial"/>
          <w:szCs w:val="24"/>
        </w:rPr>
        <w:t xml:space="preserve">Controllo delle versioni: le immagini dei container possono essere </w:t>
      </w:r>
      <w:proofErr w:type="spellStart"/>
      <w:r w:rsidRPr="002C1B36">
        <w:rPr>
          <w:rFonts w:cs="Arial"/>
          <w:szCs w:val="24"/>
        </w:rPr>
        <w:t>versionate</w:t>
      </w:r>
      <w:proofErr w:type="spellEnd"/>
      <w:r w:rsidRPr="002C1B36">
        <w:rPr>
          <w:rFonts w:cs="Arial"/>
          <w:szCs w:val="24"/>
        </w:rPr>
        <w:t xml:space="preserve"> </w:t>
      </w:r>
      <w:r w:rsidR="00F53A59">
        <w:rPr>
          <w:rFonts w:cs="Arial"/>
          <w:szCs w:val="24"/>
        </w:rPr>
        <w:t>e favori</w:t>
      </w:r>
      <w:r w:rsidR="00A01675">
        <w:rPr>
          <w:rFonts w:cs="Arial"/>
          <w:szCs w:val="24"/>
        </w:rPr>
        <w:t>scono</w:t>
      </w:r>
      <w:r w:rsidRPr="002C1B36">
        <w:rPr>
          <w:rFonts w:cs="Arial"/>
          <w:szCs w:val="24"/>
        </w:rPr>
        <w:t xml:space="preserve"> il </w:t>
      </w:r>
      <w:proofErr w:type="spellStart"/>
      <w:r w:rsidRPr="002C1B36">
        <w:rPr>
          <w:rFonts w:cs="Arial"/>
          <w:szCs w:val="24"/>
        </w:rPr>
        <w:t>rollback</w:t>
      </w:r>
      <w:proofErr w:type="spellEnd"/>
      <w:r w:rsidRPr="002C1B36">
        <w:rPr>
          <w:rFonts w:cs="Arial"/>
          <w:szCs w:val="24"/>
        </w:rPr>
        <w:t xml:space="preserve"> delle applicazioni</w:t>
      </w:r>
      <w:r w:rsidR="00687E3E">
        <w:rPr>
          <w:rFonts w:cs="Arial"/>
          <w:szCs w:val="24"/>
        </w:rPr>
        <w:t>.</w:t>
      </w:r>
    </w:p>
    <w:p w14:paraId="2E002CBF" w14:textId="77777777" w:rsidR="00676B87" w:rsidRPr="00676B87" w:rsidRDefault="00676B87" w:rsidP="00676B87">
      <w:pPr>
        <w:rPr>
          <w:rFonts w:cs="Arial"/>
          <w:szCs w:val="24"/>
        </w:rPr>
      </w:pPr>
    </w:p>
    <w:p w14:paraId="09494EDA" w14:textId="77777777" w:rsidR="00B77AEC" w:rsidRDefault="00775B8B" w:rsidP="00B77AEC">
      <w:pPr>
        <w:keepNext/>
        <w:jc w:val="center"/>
      </w:pPr>
      <w:r w:rsidRPr="00775B8B">
        <w:rPr>
          <w:rFonts w:cs="Arial"/>
          <w:noProof/>
          <w:szCs w:val="24"/>
        </w:rPr>
        <w:lastRenderedPageBreak/>
        <w:drawing>
          <wp:inline distT="0" distB="0" distL="0" distR="0" wp14:anchorId="36485058" wp14:editId="120B7CE8">
            <wp:extent cx="4838700" cy="2714656"/>
            <wp:effectExtent l="0" t="0" r="0" b="9525"/>
            <wp:docPr id="207023152" name="Immagine 2" descr="Immagine che contiene testo, schermata, software, scherm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3152" name="Immagine 2" descr="Immagine che contiene testo, schermata, software, schermo&#10;&#10;Descrizione generata automaticament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45108" cy="2718251"/>
                    </a:xfrm>
                    <a:prstGeom prst="rect">
                      <a:avLst/>
                    </a:prstGeom>
                    <a:noFill/>
                    <a:ln>
                      <a:noFill/>
                    </a:ln>
                  </pic:spPr>
                </pic:pic>
              </a:graphicData>
            </a:graphic>
          </wp:inline>
        </w:drawing>
      </w:r>
    </w:p>
    <w:p w14:paraId="476359F5" w14:textId="7B957AAC" w:rsidR="000F5E44" w:rsidRPr="00775B8B" w:rsidRDefault="00B77AEC" w:rsidP="00676B87">
      <w:pPr>
        <w:pStyle w:val="Didascalia"/>
        <w:jc w:val="center"/>
        <w:rPr>
          <w:rFonts w:cs="Arial"/>
          <w:szCs w:val="24"/>
        </w:rPr>
      </w:pPr>
      <w:bookmarkStart w:id="97" w:name="_Toc171763461"/>
      <w:r>
        <w:t xml:space="preserve">Figura </w:t>
      </w:r>
      <w:r w:rsidR="001B4784">
        <w:fldChar w:fldCharType="begin"/>
      </w:r>
      <w:r w:rsidR="001B4784">
        <w:instrText xml:space="preserve"> STYLEREF 1 \s </w:instrText>
      </w:r>
      <w:r w:rsidR="001B4784">
        <w:fldChar w:fldCharType="separate"/>
      </w:r>
      <w:r w:rsidR="00100ED1">
        <w:rPr>
          <w:noProof/>
        </w:rPr>
        <w:t>3</w:t>
      </w:r>
      <w:r w:rsidR="001B4784">
        <w:fldChar w:fldCharType="end"/>
      </w:r>
      <w:r w:rsidR="001B4784">
        <w:t>.</w:t>
      </w:r>
      <w:r w:rsidR="001B4784">
        <w:fldChar w:fldCharType="begin"/>
      </w:r>
      <w:r w:rsidR="001B4784">
        <w:instrText xml:space="preserve"> SEQ Figura \* ARABIC \s 1 </w:instrText>
      </w:r>
      <w:r w:rsidR="001B4784">
        <w:fldChar w:fldCharType="separate"/>
      </w:r>
      <w:r w:rsidR="00100ED1">
        <w:rPr>
          <w:noProof/>
        </w:rPr>
        <w:t>1</w:t>
      </w:r>
      <w:r w:rsidR="001B4784">
        <w:fldChar w:fldCharType="end"/>
      </w:r>
      <w:r>
        <w:t>: Containers Docker</w:t>
      </w:r>
      <w:bookmarkEnd w:id="97"/>
    </w:p>
    <w:p w14:paraId="357F376E" w14:textId="77777777" w:rsidR="00E06426" w:rsidRPr="00E06426" w:rsidRDefault="00E06426" w:rsidP="00865C40">
      <w:pPr>
        <w:pStyle w:val="Titolo2"/>
      </w:pPr>
      <w:bookmarkStart w:id="98" w:name="_Toc171763432"/>
      <w:r w:rsidRPr="00E06426">
        <w:t>Simulazione</w:t>
      </w:r>
      <w:bookmarkEnd w:id="98"/>
    </w:p>
    <w:p w14:paraId="6C7E4B8D" w14:textId="77777777" w:rsidR="00E06426" w:rsidRPr="00E06426" w:rsidRDefault="00E06426" w:rsidP="00457619">
      <w:pPr>
        <w:rPr>
          <w:rFonts w:cs="Arial"/>
          <w:szCs w:val="24"/>
        </w:rPr>
      </w:pPr>
      <w:r w:rsidRPr="00E06426">
        <w:rPr>
          <w:rFonts w:cs="Arial"/>
          <w:szCs w:val="24"/>
        </w:rPr>
        <w:t>Data l’impossibilità di lavorare con un impianto reale, il progetto è stato sviluppato interamente in simulazione. La simulazione degli impianti offre numerosi vantaggi, tra cui la riduzione dei tempi di lavorazione e degli scarti, il miglioramento della qualità dei prodotti e la diminuzione dei costi di manutenzione. Un ulteriore aspetto cruciale è la sicurezza, che riguarda tanto i macchinari quanto il personale.</w:t>
      </w:r>
    </w:p>
    <w:p w14:paraId="07113AEC" w14:textId="1F439206" w:rsidR="00E06426" w:rsidRPr="00E06426" w:rsidRDefault="00E06426" w:rsidP="00457619">
      <w:pPr>
        <w:rPr>
          <w:rFonts w:cs="Arial"/>
          <w:szCs w:val="24"/>
        </w:rPr>
      </w:pPr>
      <w:r w:rsidRPr="00E06426">
        <w:rPr>
          <w:rFonts w:cs="Arial"/>
          <w:szCs w:val="24"/>
        </w:rPr>
        <w:t xml:space="preserve">Nel nostro caso, abbiamo simulato il livello 4 (ERP) e il livello 1 (comandi che in un impianto reale verrebbero inviati direttamente dai PLC) utilizzando la dashboard di </w:t>
      </w:r>
      <w:proofErr w:type="spellStart"/>
      <w:r w:rsidR="00C43940">
        <w:rPr>
          <w:rFonts w:cs="Arial"/>
          <w:szCs w:val="24"/>
        </w:rPr>
        <w:t>Node</w:t>
      </w:r>
      <w:proofErr w:type="spellEnd"/>
      <w:r w:rsidR="00C43940">
        <w:rPr>
          <w:rFonts w:cs="Arial"/>
          <w:szCs w:val="24"/>
        </w:rPr>
        <w:t>-Red</w:t>
      </w:r>
      <w:r w:rsidRPr="00E06426">
        <w:rPr>
          <w:rFonts w:cs="Arial"/>
          <w:szCs w:val="24"/>
        </w:rPr>
        <w:t>. Questo approccio ci ha permesso di creare un ambiente controllato in cui testare e ottimizzare il funzionamento dell'impianto senza i rischi e i costi associati a un impianto fisico.</w:t>
      </w:r>
    </w:p>
    <w:p w14:paraId="4E100227" w14:textId="1E2831F5" w:rsidR="002C08ED" w:rsidRDefault="00F20465" w:rsidP="00865C40">
      <w:pPr>
        <w:pStyle w:val="Titolo2"/>
      </w:pPr>
      <w:bookmarkStart w:id="99" w:name="_Toc171763433"/>
      <w:r w:rsidRPr="00F20465">
        <w:lastRenderedPageBreak/>
        <w:t>Il progetto</w:t>
      </w:r>
      <w:bookmarkEnd w:id="99"/>
    </w:p>
    <w:p w14:paraId="7D03605E" w14:textId="73F2A153" w:rsidR="00395043" w:rsidRPr="00395043" w:rsidRDefault="00395043" w:rsidP="003115D3">
      <w:pPr>
        <w:pStyle w:val="Titolo3"/>
      </w:pPr>
      <w:bookmarkStart w:id="100" w:name="_Toc171763434"/>
      <w:r>
        <w:t>Planimetria</w:t>
      </w:r>
      <w:bookmarkEnd w:id="100"/>
    </w:p>
    <w:p w14:paraId="1BB6DB05" w14:textId="2D152744" w:rsidR="00611EFE" w:rsidRPr="00611EFE" w:rsidRDefault="00611EFE" w:rsidP="00457619">
      <w:pPr>
        <w:rPr>
          <w:rFonts w:cs="Arial"/>
          <w:szCs w:val="24"/>
        </w:rPr>
      </w:pPr>
      <w:r w:rsidRPr="00611EFE">
        <w:rPr>
          <w:rFonts w:cs="Arial"/>
          <w:szCs w:val="24"/>
        </w:rPr>
        <w:t>Per il progetto è stato preso come riferimento un impianto di laminazione a caldo per la produzione di billette. Il treno di laminazione è composto da dieci gabbie con configurazione duo, ottimizzate per garantire un'efficiente riduzione e modellamento del materiale.</w:t>
      </w:r>
    </w:p>
    <w:p w14:paraId="16A6B967" w14:textId="1F901912" w:rsidR="00611EFE" w:rsidRPr="00611EFE" w:rsidRDefault="00611EFE" w:rsidP="00457619">
      <w:pPr>
        <w:rPr>
          <w:rFonts w:cs="Arial"/>
          <w:szCs w:val="24"/>
        </w:rPr>
      </w:pPr>
      <w:r w:rsidRPr="00611EFE">
        <w:rPr>
          <w:rFonts w:cs="Arial"/>
          <w:szCs w:val="24"/>
        </w:rPr>
        <w:t>La planimetria dell’impianto si articola nelle seguenti aree operative:</w:t>
      </w:r>
    </w:p>
    <w:p w14:paraId="15235BA5" w14:textId="3401E698" w:rsidR="00611EFE" w:rsidRPr="00611EFE" w:rsidRDefault="00611EFE" w:rsidP="00457619">
      <w:pPr>
        <w:pStyle w:val="Paragrafoelenco"/>
        <w:numPr>
          <w:ilvl w:val="0"/>
          <w:numId w:val="26"/>
        </w:numPr>
        <w:rPr>
          <w:rFonts w:cs="Arial"/>
          <w:szCs w:val="24"/>
        </w:rPr>
      </w:pPr>
      <w:r w:rsidRPr="00611EFE">
        <w:rPr>
          <w:rFonts w:cs="Arial"/>
          <w:szCs w:val="24"/>
        </w:rPr>
        <w:t xml:space="preserve">Zona di Carico: </w:t>
      </w:r>
      <w:r w:rsidR="00687E3E">
        <w:rPr>
          <w:rFonts w:cs="Arial"/>
          <w:szCs w:val="24"/>
        </w:rPr>
        <w:t>i</w:t>
      </w:r>
      <w:r w:rsidRPr="00611EFE">
        <w:rPr>
          <w:rFonts w:cs="Arial"/>
          <w:szCs w:val="24"/>
        </w:rPr>
        <w:t>n questa sezione vengono posizionate tutte le billette in attesa di lavorazione, ordinate secondo le specifiche degli ordini ricevuti.</w:t>
      </w:r>
    </w:p>
    <w:p w14:paraId="087F7767" w14:textId="13C28BB3" w:rsidR="00611EFE" w:rsidRPr="00611EFE" w:rsidRDefault="00611EFE" w:rsidP="00457619">
      <w:pPr>
        <w:pStyle w:val="Paragrafoelenco"/>
        <w:numPr>
          <w:ilvl w:val="0"/>
          <w:numId w:val="26"/>
        </w:numPr>
        <w:rPr>
          <w:rFonts w:cs="Arial"/>
          <w:szCs w:val="24"/>
        </w:rPr>
      </w:pPr>
      <w:r w:rsidRPr="00611EFE">
        <w:rPr>
          <w:rFonts w:cs="Arial"/>
          <w:szCs w:val="24"/>
        </w:rPr>
        <w:t xml:space="preserve">Zona di Pesatura: </w:t>
      </w:r>
      <w:r w:rsidR="00687E3E">
        <w:rPr>
          <w:rFonts w:cs="Arial"/>
          <w:szCs w:val="24"/>
        </w:rPr>
        <w:t>q</w:t>
      </w:r>
      <w:r w:rsidRPr="00611EFE">
        <w:rPr>
          <w:rFonts w:cs="Arial"/>
          <w:szCs w:val="24"/>
        </w:rPr>
        <w:t>ui, le billette vengono pesate per assicurare che ogni ciclo di lavorazione inizi con la corretta quantità di materiale, garantendo precisione e uniformità nella produzione.</w:t>
      </w:r>
    </w:p>
    <w:p w14:paraId="1D144F36" w14:textId="2EEF00D9" w:rsidR="00611EFE" w:rsidRPr="00611EFE" w:rsidRDefault="00611EFE" w:rsidP="00457619">
      <w:pPr>
        <w:pStyle w:val="Paragrafoelenco"/>
        <w:numPr>
          <w:ilvl w:val="0"/>
          <w:numId w:val="26"/>
        </w:numPr>
        <w:rPr>
          <w:rFonts w:cs="Arial"/>
          <w:szCs w:val="24"/>
        </w:rPr>
      </w:pPr>
      <w:r w:rsidRPr="00611EFE">
        <w:rPr>
          <w:rFonts w:cs="Arial"/>
          <w:szCs w:val="24"/>
        </w:rPr>
        <w:t xml:space="preserve">Forno di Riscaldo: </w:t>
      </w:r>
      <w:r w:rsidR="00687E3E">
        <w:rPr>
          <w:rFonts w:cs="Arial"/>
          <w:szCs w:val="24"/>
        </w:rPr>
        <w:t>q</w:t>
      </w:r>
      <w:r w:rsidRPr="00611EFE">
        <w:rPr>
          <w:rFonts w:cs="Arial"/>
          <w:szCs w:val="24"/>
        </w:rPr>
        <w:t>uesta è l'area dove le billette vengono riscaldate fino a raggiungere la temperatura ottimale per la laminazione. Il riscaldamento omogeneo è cruciale per ottenere una deformazione plastica uniforme durante la laminazione.</w:t>
      </w:r>
    </w:p>
    <w:p w14:paraId="2F2F8536" w14:textId="01A49086" w:rsidR="00611EFE" w:rsidRPr="00611EFE" w:rsidRDefault="00611EFE" w:rsidP="00457619">
      <w:pPr>
        <w:pStyle w:val="Paragrafoelenco"/>
        <w:numPr>
          <w:ilvl w:val="0"/>
          <w:numId w:val="26"/>
        </w:numPr>
        <w:rPr>
          <w:rFonts w:cs="Arial"/>
          <w:szCs w:val="24"/>
        </w:rPr>
      </w:pPr>
      <w:r w:rsidRPr="00611EFE">
        <w:rPr>
          <w:rFonts w:cs="Arial"/>
          <w:szCs w:val="24"/>
        </w:rPr>
        <w:t xml:space="preserve">Zona di </w:t>
      </w:r>
      <w:proofErr w:type="spellStart"/>
      <w:r w:rsidRPr="00611EFE">
        <w:rPr>
          <w:rFonts w:cs="Arial"/>
          <w:szCs w:val="24"/>
        </w:rPr>
        <w:t>Sfornamento</w:t>
      </w:r>
      <w:proofErr w:type="spellEnd"/>
      <w:r w:rsidRPr="00611EFE">
        <w:rPr>
          <w:rFonts w:cs="Arial"/>
          <w:szCs w:val="24"/>
        </w:rPr>
        <w:t xml:space="preserve">: </w:t>
      </w:r>
      <w:r w:rsidR="00687E3E">
        <w:rPr>
          <w:rFonts w:cs="Arial"/>
          <w:szCs w:val="24"/>
        </w:rPr>
        <w:t>i</w:t>
      </w:r>
      <w:r w:rsidRPr="00611EFE">
        <w:rPr>
          <w:rFonts w:cs="Arial"/>
          <w:szCs w:val="24"/>
        </w:rPr>
        <w:t>nserita principalmente per ragioni di sicurezza, questa zona permette il raffreddamento controllato delle billette se necessario. In condizioni operative normali, le billette riscaldate passano direttamente al treno di laminazione senza fermarsi.</w:t>
      </w:r>
    </w:p>
    <w:p w14:paraId="4D16441B" w14:textId="0D94F82C" w:rsidR="00611EFE" w:rsidRPr="00611EFE" w:rsidRDefault="00611EFE" w:rsidP="00457619">
      <w:pPr>
        <w:pStyle w:val="Paragrafoelenco"/>
        <w:numPr>
          <w:ilvl w:val="0"/>
          <w:numId w:val="26"/>
        </w:numPr>
        <w:rPr>
          <w:rFonts w:cs="Arial"/>
          <w:szCs w:val="24"/>
        </w:rPr>
      </w:pPr>
      <w:r w:rsidRPr="00611EFE">
        <w:rPr>
          <w:rFonts w:cs="Arial"/>
          <w:szCs w:val="24"/>
        </w:rPr>
        <w:t xml:space="preserve">Treno di Laminazione: </w:t>
      </w:r>
      <w:r w:rsidR="00687E3E">
        <w:rPr>
          <w:rFonts w:cs="Arial"/>
          <w:szCs w:val="24"/>
        </w:rPr>
        <w:t>i</w:t>
      </w:r>
      <w:r w:rsidRPr="00611EFE">
        <w:rPr>
          <w:rFonts w:cs="Arial"/>
          <w:szCs w:val="24"/>
        </w:rPr>
        <w:t>l cuore dell’impianto, dove avviene la deformazione plastica delle billette. Le dieci gabbie con configurazione duo sono disposte in serie per consentire una progressiva riduzione della sezione trasversale del materiale, migliorandone le proprietà meccaniche e la finitura superficiale.</w:t>
      </w:r>
    </w:p>
    <w:p w14:paraId="5A7A2473" w14:textId="466C778E" w:rsidR="00676B87" w:rsidRPr="00F45D13" w:rsidRDefault="00611EFE" w:rsidP="00676B87">
      <w:pPr>
        <w:pStyle w:val="Paragrafoelenco"/>
        <w:numPr>
          <w:ilvl w:val="0"/>
          <w:numId w:val="26"/>
        </w:numPr>
        <w:rPr>
          <w:rFonts w:cs="Arial"/>
          <w:szCs w:val="24"/>
        </w:rPr>
      </w:pPr>
      <w:r w:rsidRPr="00611EFE">
        <w:rPr>
          <w:rFonts w:cs="Arial"/>
          <w:szCs w:val="24"/>
        </w:rPr>
        <w:t xml:space="preserve">Zona di Stoccaggio: </w:t>
      </w:r>
      <w:r w:rsidR="00687E3E">
        <w:rPr>
          <w:rFonts w:cs="Arial"/>
          <w:szCs w:val="24"/>
        </w:rPr>
        <w:t>d</w:t>
      </w:r>
      <w:r w:rsidRPr="00611EFE">
        <w:rPr>
          <w:rFonts w:cs="Arial"/>
          <w:szCs w:val="24"/>
        </w:rPr>
        <w:t>opo la laminazione, le billette vengono trasportate in questa area per essere raffreddate e immagazzinate in attesa di ulteriori lavorazioni o spedizione.</w:t>
      </w:r>
    </w:p>
    <w:p w14:paraId="244B719E" w14:textId="77777777" w:rsidR="00B77AEC" w:rsidRDefault="00D22947" w:rsidP="00B77AEC">
      <w:pPr>
        <w:keepNext/>
        <w:jc w:val="center"/>
      </w:pPr>
      <w:r>
        <w:rPr>
          <w:rFonts w:cs="Arial"/>
          <w:noProof/>
          <w:szCs w:val="24"/>
        </w:rPr>
        <w:lastRenderedPageBreak/>
        <w:drawing>
          <wp:inline distT="0" distB="0" distL="0" distR="0" wp14:anchorId="1D0FA311" wp14:editId="21DF5A40">
            <wp:extent cx="5039360" cy="1781810"/>
            <wp:effectExtent l="0" t="0" r="8890" b="8890"/>
            <wp:docPr id="1314662657" name="Immagine 9"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62657" name="Immagine 9" descr="Immagine che contiene testo, schermata, Carattere, linea&#10;&#10;Descrizione generata automaticamente"/>
                    <pic:cNvPicPr/>
                  </pic:nvPicPr>
                  <pic:blipFill>
                    <a:blip r:embed="rId24">
                      <a:extLst>
                        <a:ext uri="{28A0092B-C50C-407E-A947-70E740481C1C}">
                          <a14:useLocalDpi xmlns:a14="http://schemas.microsoft.com/office/drawing/2010/main" val="0"/>
                        </a:ext>
                      </a:extLst>
                    </a:blip>
                    <a:stretch>
                      <a:fillRect/>
                    </a:stretch>
                  </pic:blipFill>
                  <pic:spPr>
                    <a:xfrm>
                      <a:off x="0" y="0"/>
                      <a:ext cx="5039360" cy="1781810"/>
                    </a:xfrm>
                    <a:prstGeom prst="rect">
                      <a:avLst/>
                    </a:prstGeom>
                  </pic:spPr>
                </pic:pic>
              </a:graphicData>
            </a:graphic>
          </wp:inline>
        </w:drawing>
      </w:r>
    </w:p>
    <w:p w14:paraId="2C412FDC" w14:textId="06B9696B" w:rsidR="00D22947" w:rsidRDefault="00B77AEC" w:rsidP="00B77AEC">
      <w:pPr>
        <w:pStyle w:val="Didascalia"/>
        <w:jc w:val="center"/>
      </w:pPr>
      <w:bookmarkStart w:id="101" w:name="_Toc171763462"/>
      <w:r>
        <w:t xml:space="preserve">Figura </w:t>
      </w:r>
      <w:r w:rsidR="001B4784">
        <w:fldChar w:fldCharType="begin"/>
      </w:r>
      <w:r w:rsidR="001B4784">
        <w:instrText xml:space="preserve"> STYLEREF 1 \s </w:instrText>
      </w:r>
      <w:r w:rsidR="001B4784">
        <w:fldChar w:fldCharType="separate"/>
      </w:r>
      <w:r w:rsidR="00100ED1">
        <w:rPr>
          <w:noProof/>
        </w:rPr>
        <w:t>3</w:t>
      </w:r>
      <w:r w:rsidR="001B4784">
        <w:fldChar w:fldCharType="end"/>
      </w:r>
      <w:r w:rsidR="001B4784">
        <w:t>.</w:t>
      </w:r>
      <w:r w:rsidR="001B4784">
        <w:fldChar w:fldCharType="begin"/>
      </w:r>
      <w:r w:rsidR="001B4784">
        <w:instrText xml:space="preserve"> SEQ Figura \* ARABIC \s 1 </w:instrText>
      </w:r>
      <w:r w:rsidR="001B4784">
        <w:fldChar w:fldCharType="separate"/>
      </w:r>
      <w:r w:rsidR="00100ED1">
        <w:rPr>
          <w:noProof/>
        </w:rPr>
        <w:t>2</w:t>
      </w:r>
      <w:r w:rsidR="001B4784">
        <w:fldChar w:fldCharType="end"/>
      </w:r>
      <w:r>
        <w:t>: Planimetria impianto di laminazione simulato</w:t>
      </w:r>
      <w:bookmarkEnd w:id="101"/>
    </w:p>
    <w:p w14:paraId="300068AA" w14:textId="77777777" w:rsidR="00676B87" w:rsidRPr="00676B87" w:rsidRDefault="00676B87" w:rsidP="00676B87"/>
    <w:p w14:paraId="4685D459" w14:textId="06C5D98B" w:rsidR="00611EFE" w:rsidRPr="00611EFE" w:rsidRDefault="00611EFE" w:rsidP="00457619">
      <w:pPr>
        <w:rPr>
          <w:rFonts w:cs="Arial"/>
          <w:szCs w:val="24"/>
        </w:rPr>
      </w:pPr>
      <w:r w:rsidRPr="00611EFE">
        <w:rPr>
          <w:rFonts w:cs="Arial"/>
          <w:szCs w:val="24"/>
        </w:rPr>
        <w:t xml:space="preserve">Passaggi successivi, come la possibilità di differire la lavorazione (ad esempio, la trasformazione in rotoli e barre) e la fase di trasporto, non sono stati trattati in questo contesto poiché non influenti sulla descrizione del processo </w:t>
      </w:r>
      <w:r w:rsidR="00A01675">
        <w:rPr>
          <w:rFonts w:cs="Arial"/>
          <w:szCs w:val="24"/>
        </w:rPr>
        <w:t>di interesse</w:t>
      </w:r>
      <w:r w:rsidRPr="00611EFE">
        <w:rPr>
          <w:rFonts w:cs="Arial"/>
          <w:szCs w:val="24"/>
        </w:rPr>
        <w:t>.</w:t>
      </w:r>
    </w:p>
    <w:p w14:paraId="40E29A10" w14:textId="1ABBFD4A" w:rsidR="00395043" w:rsidRDefault="00611EFE" w:rsidP="00457619">
      <w:pPr>
        <w:rPr>
          <w:rFonts w:cs="Arial"/>
          <w:szCs w:val="24"/>
        </w:rPr>
      </w:pPr>
      <w:r w:rsidRPr="00611EFE">
        <w:rPr>
          <w:rFonts w:cs="Arial"/>
          <w:szCs w:val="24"/>
        </w:rPr>
        <w:t>Questo layout e sequenza operativa permettono di ottimizzare il flusso di lavoro, garantendo una produzione continua, efficiente e sicura delle billette laminate.</w:t>
      </w:r>
    </w:p>
    <w:p w14:paraId="58AC0E0F" w14:textId="3C1AD98C" w:rsidR="00395043" w:rsidRDefault="00395043" w:rsidP="003115D3">
      <w:pPr>
        <w:pStyle w:val="Titolo3"/>
      </w:pPr>
      <w:bookmarkStart w:id="102" w:name="_Toc171763435"/>
      <w:r>
        <w:t>Tabelle degli stati</w:t>
      </w:r>
      <w:bookmarkEnd w:id="102"/>
    </w:p>
    <w:p w14:paraId="2EC2D223" w14:textId="03046076" w:rsidR="003D7E62" w:rsidRDefault="004C42BB" w:rsidP="003D7E62">
      <w:pPr>
        <w:rPr>
          <w:rFonts w:cs="Arial"/>
          <w:szCs w:val="24"/>
        </w:rPr>
      </w:pPr>
      <w:r>
        <w:rPr>
          <w:rFonts w:cs="Arial"/>
          <w:szCs w:val="24"/>
        </w:rPr>
        <w:t>Le fasi</w:t>
      </w:r>
      <w:r w:rsidR="004F6D11">
        <w:rPr>
          <w:rFonts w:cs="Arial"/>
          <w:szCs w:val="24"/>
        </w:rPr>
        <w:t xml:space="preserve"> degli ordini e delle billette </w:t>
      </w:r>
      <w:r>
        <w:rPr>
          <w:rFonts w:cs="Arial"/>
          <w:szCs w:val="24"/>
        </w:rPr>
        <w:t>sono</w:t>
      </w:r>
      <w:r w:rsidR="004F6D11">
        <w:rPr>
          <w:rFonts w:cs="Arial"/>
          <w:szCs w:val="24"/>
        </w:rPr>
        <w:t xml:space="preserve"> gestit</w:t>
      </w:r>
      <w:r>
        <w:rPr>
          <w:rFonts w:cs="Arial"/>
          <w:szCs w:val="24"/>
        </w:rPr>
        <w:t>e</w:t>
      </w:r>
      <w:r w:rsidR="004F6D11">
        <w:rPr>
          <w:rFonts w:cs="Arial"/>
          <w:szCs w:val="24"/>
        </w:rPr>
        <w:t xml:space="preserve"> a stati seguendo il seguente schema:</w:t>
      </w:r>
    </w:p>
    <w:p w14:paraId="2F472F6E" w14:textId="77777777" w:rsidR="003D7E62" w:rsidRPr="003D7E62" w:rsidRDefault="003D7E62" w:rsidP="003D7E62">
      <w:pPr>
        <w:rPr>
          <w:rFonts w:cs="Arial"/>
          <w:szCs w:val="24"/>
        </w:rPr>
      </w:pPr>
    </w:p>
    <w:tbl>
      <w:tblPr>
        <w:tblStyle w:val="Elencochiaro-Colore3"/>
        <w:tblW w:w="5398" w:type="dxa"/>
        <w:jc w:val="center"/>
        <w:tblBorders>
          <w:insideH w:val="single" w:sz="8" w:space="0" w:color="A5A5A5" w:themeColor="accent3"/>
          <w:insideV w:val="single" w:sz="8" w:space="0" w:color="A5A5A5" w:themeColor="accent3"/>
        </w:tblBorders>
        <w:tblLook w:val="0620" w:firstRow="1" w:lastRow="0" w:firstColumn="0" w:lastColumn="0" w:noHBand="1" w:noVBand="1"/>
      </w:tblPr>
      <w:tblGrid>
        <w:gridCol w:w="2289"/>
        <w:gridCol w:w="3109"/>
      </w:tblGrid>
      <w:tr w:rsidR="002C1B36" w14:paraId="281BF459" w14:textId="77777777" w:rsidTr="005E4EAA">
        <w:trPr>
          <w:cnfStyle w:val="100000000000" w:firstRow="1" w:lastRow="0" w:firstColumn="0" w:lastColumn="0" w:oddVBand="0" w:evenVBand="0" w:oddHBand="0" w:evenHBand="0" w:firstRowFirstColumn="0" w:firstRowLastColumn="0" w:lastRowFirstColumn="0" w:lastRowLastColumn="0"/>
          <w:trHeight w:hRule="exact" w:val="380"/>
          <w:jc w:val="center"/>
        </w:trPr>
        <w:tc>
          <w:tcPr>
            <w:tcW w:w="0" w:type="auto"/>
          </w:tcPr>
          <w:p w14:paraId="057BA333" w14:textId="4AF3575F" w:rsidR="002C1B36" w:rsidRPr="005E4EAA" w:rsidRDefault="002C1B36" w:rsidP="00687E3E">
            <w:pPr>
              <w:jc w:val="center"/>
              <w:rPr>
                <w:rFonts w:cstheme="minorHAnsi"/>
              </w:rPr>
            </w:pPr>
            <w:r w:rsidRPr="005E4EAA">
              <w:rPr>
                <w:rFonts w:cstheme="minorHAnsi"/>
              </w:rPr>
              <w:t>STATO ORDINI</w:t>
            </w:r>
          </w:p>
        </w:tc>
        <w:tc>
          <w:tcPr>
            <w:tcW w:w="0" w:type="auto"/>
          </w:tcPr>
          <w:p w14:paraId="7330899B" w14:textId="253A57AD" w:rsidR="002C1B36" w:rsidRPr="005E4EAA" w:rsidRDefault="002C1B36" w:rsidP="00687E3E">
            <w:pPr>
              <w:jc w:val="center"/>
              <w:rPr>
                <w:rFonts w:cstheme="minorHAnsi"/>
              </w:rPr>
            </w:pPr>
            <w:r w:rsidRPr="005E4EAA">
              <w:rPr>
                <w:rFonts w:cstheme="minorHAnsi"/>
              </w:rPr>
              <w:t>SIGNIFICATO</w:t>
            </w:r>
          </w:p>
        </w:tc>
      </w:tr>
      <w:tr w:rsidR="002C1B36" w14:paraId="2C72B6BB" w14:textId="77777777" w:rsidTr="005E4EAA">
        <w:trPr>
          <w:trHeight w:val="380"/>
          <w:jc w:val="center"/>
        </w:trPr>
        <w:tc>
          <w:tcPr>
            <w:tcW w:w="0" w:type="auto"/>
          </w:tcPr>
          <w:p w14:paraId="5379C9AE" w14:textId="6D5D291E" w:rsidR="002C1B36" w:rsidRPr="005E4EAA" w:rsidRDefault="002C1B36" w:rsidP="00687E3E">
            <w:pPr>
              <w:jc w:val="center"/>
              <w:rPr>
                <w:rFonts w:cstheme="minorHAnsi"/>
              </w:rPr>
            </w:pPr>
            <w:r w:rsidRPr="005E4EAA">
              <w:rPr>
                <w:rFonts w:cstheme="minorHAnsi"/>
              </w:rPr>
              <w:t>1</w:t>
            </w:r>
          </w:p>
        </w:tc>
        <w:tc>
          <w:tcPr>
            <w:tcW w:w="0" w:type="auto"/>
          </w:tcPr>
          <w:p w14:paraId="023AFFC4" w14:textId="4C58356C" w:rsidR="002C1B36" w:rsidRPr="005E4EAA" w:rsidRDefault="002C1B36" w:rsidP="00687E3E">
            <w:pPr>
              <w:jc w:val="center"/>
              <w:rPr>
                <w:rFonts w:cstheme="minorHAnsi"/>
              </w:rPr>
            </w:pPr>
            <w:r w:rsidRPr="005E4EAA">
              <w:rPr>
                <w:rFonts w:cstheme="minorHAnsi"/>
              </w:rPr>
              <w:t>ORDINE INSERITO</w:t>
            </w:r>
          </w:p>
        </w:tc>
      </w:tr>
      <w:tr w:rsidR="002C1B36" w14:paraId="6A639322" w14:textId="77777777" w:rsidTr="005E4EAA">
        <w:trPr>
          <w:trHeight w:val="398"/>
          <w:jc w:val="center"/>
        </w:trPr>
        <w:tc>
          <w:tcPr>
            <w:tcW w:w="0" w:type="auto"/>
          </w:tcPr>
          <w:p w14:paraId="47D8E413" w14:textId="45BE6A78" w:rsidR="002C1B36" w:rsidRPr="005E4EAA" w:rsidRDefault="002C1B36" w:rsidP="00687E3E">
            <w:pPr>
              <w:jc w:val="center"/>
              <w:rPr>
                <w:rFonts w:cstheme="minorHAnsi"/>
              </w:rPr>
            </w:pPr>
            <w:r w:rsidRPr="005E4EAA">
              <w:rPr>
                <w:rFonts w:cstheme="minorHAnsi"/>
              </w:rPr>
              <w:t>2</w:t>
            </w:r>
          </w:p>
        </w:tc>
        <w:tc>
          <w:tcPr>
            <w:tcW w:w="0" w:type="auto"/>
          </w:tcPr>
          <w:p w14:paraId="66B289F6" w14:textId="4CF92589" w:rsidR="002C1B36" w:rsidRPr="005E4EAA" w:rsidRDefault="002C1B36" w:rsidP="00687E3E">
            <w:pPr>
              <w:jc w:val="center"/>
              <w:rPr>
                <w:rFonts w:cstheme="minorHAnsi"/>
              </w:rPr>
            </w:pPr>
            <w:r w:rsidRPr="005E4EAA">
              <w:rPr>
                <w:rFonts w:cstheme="minorHAnsi"/>
              </w:rPr>
              <w:t>ORDINE INFORNATO</w:t>
            </w:r>
          </w:p>
        </w:tc>
      </w:tr>
      <w:tr w:rsidR="002C1B36" w14:paraId="700EEEAE" w14:textId="77777777" w:rsidTr="005E4EAA">
        <w:trPr>
          <w:trHeight w:val="380"/>
          <w:jc w:val="center"/>
        </w:trPr>
        <w:tc>
          <w:tcPr>
            <w:tcW w:w="0" w:type="auto"/>
          </w:tcPr>
          <w:p w14:paraId="0910675B" w14:textId="784A111E" w:rsidR="002C1B36" w:rsidRPr="005E4EAA" w:rsidRDefault="002C1B36" w:rsidP="00687E3E">
            <w:pPr>
              <w:jc w:val="center"/>
              <w:rPr>
                <w:rFonts w:cstheme="minorHAnsi"/>
              </w:rPr>
            </w:pPr>
            <w:r w:rsidRPr="005E4EAA">
              <w:rPr>
                <w:rFonts w:cstheme="minorHAnsi"/>
              </w:rPr>
              <w:t>3</w:t>
            </w:r>
          </w:p>
        </w:tc>
        <w:tc>
          <w:tcPr>
            <w:tcW w:w="0" w:type="auto"/>
          </w:tcPr>
          <w:p w14:paraId="5559C607" w14:textId="6685511B" w:rsidR="002C1B36" w:rsidRPr="005E4EAA" w:rsidRDefault="002C1B36" w:rsidP="00687E3E">
            <w:pPr>
              <w:jc w:val="center"/>
              <w:rPr>
                <w:rFonts w:cstheme="minorHAnsi"/>
              </w:rPr>
            </w:pPr>
            <w:r w:rsidRPr="005E4EAA">
              <w:rPr>
                <w:rFonts w:cstheme="minorHAnsi"/>
              </w:rPr>
              <w:t>ORDINE SFORNATO</w:t>
            </w:r>
          </w:p>
        </w:tc>
      </w:tr>
      <w:tr w:rsidR="002C1B36" w14:paraId="46CEC88E" w14:textId="77777777" w:rsidTr="005E4EAA">
        <w:trPr>
          <w:trHeight w:val="398"/>
          <w:jc w:val="center"/>
        </w:trPr>
        <w:tc>
          <w:tcPr>
            <w:tcW w:w="0" w:type="auto"/>
          </w:tcPr>
          <w:p w14:paraId="07E777E2" w14:textId="59FA079B" w:rsidR="002C1B36" w:rsidRPr="005E4EAA" w:rsidRDefault="002C1B36" w:rsidP="00687E3E">
            <w:pPr>
              <w:jc w:val="center"/>
              <w:rPr>
                <w:rFonts w:cstheme="minorHAnsi"/>
              </w:rPr>
            </w:pPr>
            <w:r w:rsidRPr="005E4EAA">
              <w:rPr>
                <w:rFonts w:cstheme="minorHAnsi"/>
              </w:rPr>
              <w:t>4</w:t>
            </w:r>
          </w:p>
        </w:tc>
        <w:tc>
          <w:tcPr>
            <w:tcW w:w="0" w:type="auto"/>
          </w:tcPr>
          <w:p w14:paraId="55EED784" w14:textId="047CDA32" w:rsidR="002C1B36" w:rsidRPr="005E4EAA" w:rsidRDefault="002C1B36" w:rsidP="00687E3E">
            <w:pPr>
              <w:jc w:val="center"/>
              <w:rPr>
                <w:rFonts w:cstheme="minorHAnsi"/>
              </w:rPr>
            </w:pPr>
            <w:r w:rsidRPr="005E4EAA">
              <w:rPr>
                <w:rFonts w:cstheme="minorHAnsi"/>
              </w:rPr>
              <w:t>ORDINE LAMINATO</w:t>
            </w:r>
          </w:p>
        </w:tc>
      </w:tr>
      <w:tr w:rsidR="002C1B36" w14:paraId="60D3B366" w14:textId="77777777" w:rsidTr="005E4EAA">
        <w:trPr>
          <w:trHeight w:val="380"/>
          <w:jc w:val="center"/>
        </w:trPr>
        <w:tc>
          <w:tcPr>
            <w:tcW w:w="0" w:type="auto"/>
          </w:tcPr>
          <w:p w14:paraId="05F0D51E" w14:textId="4A15CA27" w:rsidR="002C1B36" w:rsidRPr="005E4EAA" w:rsidRDefault="002C1B36" w:rsidP="00687E3E">
            <w:pPr>
              <w:jc w:val="center"/>
              <w:rPr>
                <w:rFonts w:cstheme="minorHAnsi"/>
              </w:rPr>
            </w:pPr>
            <w:r w:rsidRPr="005E4EAA">
              <w:rPr>
                <w:rFonts w:cstheme="minorHAnsi"/>
              </w:rPr>
              <w:t>5</w:t>
            </w:r>
          </w:p>
        </w:tc>
        <w:tc>
          <w:tcPr>
            <w:tcW w:w="0" w:type="auto"/>
          </w:tcPr>
          <w:p w14:paraId="032C9819" w14:textId="0CE85812" w:rsidR="002C1B36" w:rsidRPr="005E4EAA" w:rsidRDefault="002C1B36" w:rsidP="003D7E62">
            <w:pPr>
              <w:keepNext/>
              <w:jc w:val="center"/>
              <w:rPr>
                <w:rFonts w:cstheme="minorHAnsi"/>
              </w:rPr>
            </w:pPr>
            <w:r w:rsidRPr="005E4EAA">
              <w:rPr>
                <w:rFonts w:cstheme="minorHAnsi"/>
              </w:rPr>
              <w:t xml:space="preserve">ORDINE </w:t>
            </w:r>
            <w:r w:rsidR="000D746B">
              <w:rPr>
                <w:rFonts w:cstheme="minorHAnsi"/>
              </w:rPr>
              <w:t>FINITO</w:t>
            </w:r>
          </w:p>
        </w:tc>
      </w:tr>
    </w:tbl>
    <w:p w14:paraId="421BE1DC" w14:textId="77777777" w:rsidR="003D7E62" w:rsidRDefault="003D7E62" w:rsidP="003D7E62">
      <w:pPr>
        <w:pStyle w:val="Didascalia"/>
        <w:jc w:val="center"/>
      </w:pPr>
    </w:p>
    <w:p w14:paraId="2193DA82" w14:textId="1D0862DA" w:rsidR="003D7E62" w:rsidRDefault="003D7E62" w:rsidP="00BC68EB">
      <w:pPr>
        <w:pStyle w:val="Didascalia"/>
        <w:jc w:val="center"/>
      </w:pPr>
      <w:bookmarkStart w:id="103" w:name="_Toc171763472"/>
      <w:r>
        <w:t xml:space="preserve">Tabella </w:t>
      </w:r>
      <w:r>
        <w:fldChar w:fldCharType="begin"/>
      </w:r>
      <w:r>
        <w:instrText xml:space="preserve"> STYLEREF 1 \s </w:instrText>
      </w:r>
      <w:r>
        <w:fldChar w:fldCharType="separate"/>
      </w:r>
      <w:r w:rsidR="00100ED1">
        <w:rPr>
          <w:noProof/>
        </w:rPr>
        <w:t>3</w:t>
      </w:r>
      <w:r>
        <w:fldChar w:fldCharType="end"/>
      </w:r>
      <w:r>
        <w:t>.</w:t>
      </w:r>
      <w:r>
        <w:fldChar w:fldCharType="begin"/>
      </w:r>
      <w:r>
        <w:instrText xml:space="preserve"> SEQ Tabella \* ARABIC \s 1 </w:instrText>
      </w:r>
      <w:r>
        <w:fldChar w:fldCharType="separate"/>
      </w:r>
      <w:r w:rsidR="00100ED1">
        <w:rPr>
          <w:noProof/>
        </w:rPr>
        <w:t>1</w:t>
      </w:r>
      <w:r>
        <w:fldChar w:fldCharType="end"/>
      </w:r>
      <w:r>
        <w:t>: Stati degli ordini</w:t>
      </w:r>
      <w:bookmarkEnd w:id="103"/>
    </w:p>
    <w:p w14:paraId="30116BE6" w14:textId="77777777" w:rsidR="00F45D13" w:rsidRPr="00F45D13" w:rsidRDefault="00F45D13" w:rsidP="00F45D13"/>
    <w:tbl>
      <w:tblPr>
        <w:tblStyle w:val="Elencochiaro-Colore3"/>
        <w:tblW w:w="5419" w:type="dxa"/>
        <w:jc w:val="center"/>
        <w:tblBorders>
          <w:insideH w:val="single" w:sz="8" w:space="0" w:color="A5A5A5" w:themeColor="accent3"/>
          <w:insideV w:val="single" w:sz="8" w:space="0" w:color="A5A5A5" w:themeColor="accent3"/>
        </w:tblBorders>
        <w:tblLook w:val="0620" w:firstRow="1" w:lastRow="0" w:firstColumn="0" w:lastColumn="0" w:noHBand="1" w:noVBand="1"/>
      </w:tblPr>
      <w:tblGrid>
        <w:gridCol w:w="2421"/>
        <w:gridCol w:w="2998"/>
      </w:tblGrid>
      <w:tr w:rsidR="005E4EAA" w14:paraId="5B348CAA" w14:textId="77777777" w:rsidTr="005E4EAA">
        <w:trPr>
          <w:cnfStyle w:val="100000000000" w:firstRow="1" w:lastRow="0" w:firstColumn="0" w:lastColumn="0" w:oddVBand="0" w:evenVBand="0" w:oddHBand="0" w:evenHBand="0" w:firstRowFirstColumn="0" w:firstRowLastColumn="0" w:lastRowFirstColumn="0" w:lastRowLastColumn="0"/>
          <w:trHeight w:val="344"/>
          <w:jc w:val="center"/>
        </w:trPr>
        <w:tc>
          <w:tcPr>
            <w:tcW w:w="0" w:type="auto"/>
          </w:tcPr>
          <w:p w14:paraId="0324717F" w14:textId="1BD178E3" w:rsidR="002C1B36" w:rsidRDefault="002C1B36" w:rsidP="00687E3E">
            <w:pPr>
              <w:jc w:val="center"/>
            </w:pPr>
            <w:bookmarkStart w:id="104" w:name="_Hlk167968034"/>
            <w:r>
              <w:lastRenderedPageBreak/>
              <w:t>STATO BILLETTE</w:t>
            </w:r>
          </w:p>
        </w:tc>
        <w:tc>
          <w:tcPr>
            <w:tcW w:w="0" w:type="auto"/>
          </w:tcPr>
          <w:p w14:paraId="2822D43A" w14:textId="77777777" w:rsidR="002C1B36" w:rsidRDefault="002C1B36" w:rsidP="00687E3E">
            <w:pPr>
              <w:jc w:val="center"/>
            </w:pPr>
            <w:r>
              <w:t>SIGNIFICATO</w:t>
            </w:r>
          </w:p>
        </w:tc>
      </w:tr>
      <w:tr w:rsidR="002C1B36" w14:paraId="3F64A480" w14:textId="77777777" w:rsidTr="005E4EAA">
        <w:trPr>
          <w:trHeight w:val="344"/>
          <w:jc w:val="center"/>
        </w:trPr>
        <w:tc>
          <w:tcPr>
            <w:tcW w:w="0" w:type="auto"/>
          </w:tcPr>
          <w:p w14:paraId="0A052D34" w14:textId="77777777" w:rsidR="002C1B36" w:rsidRDefault="002C1B36" w:rsidP="00687E3E">
            <w:pPr>
              <w:jc w:val="center"/>
            </w:pPr>
            <w:r>
              <w:t>1</w:t>
            </w:r>
          </w:p>
        </w:tc>
        <w:tc>
          <w:tcPr>
            <w:tcW w:w="0" w:type="auto"/>
          </w:tcPr>
          <w:p w14:paraId="03A3D665" w14:textId="2930CB8C" w:rsidR="002C1B36" w:rsidRDefault="005E4EAA" w:rsidP="00687E3E">
            <w:pPr>
              <w:jc w:val="center"/>
            </w:pPr>
            <w:r>
              <w:t>BILLETTA</w:t>
            </w:r>
            <w:r w:rsidR="002C1B36">
              <w:t xml:space="preserve"> INSERIT</w:t>
            </w:r>
            <w:r>
              <w:t>A</w:t>
            </w:r>
          </w:p>
        </w:tc>
      </w:tr>
      <w:tr w:rsidR="002C1B36" w14:paraId="195304A5" w14:textId="77777777" w:rsidTr="005E4EAA">
        <w:trPr>
          <w:trHeight w:val="361"/>
          <w:jc w:val="center"/>
        </w:trPr>
        <w:tc>
          <w:tcPr>
            <w:tcW w:w="0" w:type="auto"/>
          </w:tcPr>
          <w:p w14:paraId="1307AB1A" w14:textId="77777777" w:rsidR="002C1B36" w:rsidRDefault="002C1B36" w:rsidP="00687E3E">
            <w:pPr>
              <w:jc w:val="center"/>
            </w:pPr>
            <w:r>
              <w:t>2</w:t>
            </w:r>
          </w:p>
        </w:tc>
        <w:tc>
          <w:tcPr>
            <w:tcW w:w="0" w:type="auto"/>
          </w:tcPr>
          <w:p w14:paraId="283BCDCD" w14:textId="0E598796" w:rsidR="002C1B36" w:rsidRDefault="005E4EAA" w:rsidP="00687E3E">
            <w:pPr>
              <w:jc w:val="center"/>
            </w:pPr>
            <w:r>
              <w:t>BILLETTA PESATA</w:t>
            </w:r>
          </w:p>
        </w:tc>
      </w:tr>
      <w:tr w:rsidR="002C1B36" w14:paraId="230B121E" w14:textId="77777777" w:rsidTr="005E4EAA">
        <w:trPr>
          <w:trHeight w:val="344"/>
          <w:jc w:val="center"/>
        </w:trPr>
        <w:tc>
          <w:tcPr>
            <w:tcW w:w="0" w:type="auto"/>
          </w:tcPr>
          <w:p w14:paraId="20E5F93F" w14:textId="77777777" w:rsidR="002C1B36" w:rsidRDefault="002C1B36" w:rsidP="00687E3E">
            <w:pPr>
              <w:jc w:val="center"/>
            </w:pPr>
            <w:r>
              <w:t>3</w:t>
            </w:r>
          </w:p>
        </w:tc>
        <w:tc>
          <w:tcPr>
            <w:tcW w:w="0" w:type="auto"/>
          </w:tcPr>
          <w:p w14:paraId="3197AE6B" w14:textId="6C5CF3C4" w:rsidR="002C1B36" w:rsidRDefault="005E4EAA" w:rsidP="00687E3E">
            <w:pPr>
              <w:jc w:val="center"/>
            </w:pPr>
            <w:r>
              <w:t>BILLETTA INFORNATA</w:t>
            </w:r>
          </w:p>
        </w:tc>
      </w:tr>
      <w:tr w:rsidR="002C1B36" w14:paraId="74795562" w14:textId="77777777" w:rsidTr="005E4EAA">
        <w:trPr>
          <w:trHeight w:val="361"/>
          <w:jc w:val="center"/>
        </w:trPr>
        <w:tc>
          <w:tcPr>
            <w:tcW w:w="0" w:type="auto"/>
          </w:tcPr>
          <w:p w14:paraId="7AC2DB2B" w14:textId="77777777" w:rsidR="002C1B36" w:rsidRDefault="002C1B36" w:rsidP="00687E3E">
            <w:pPr>
              <w:jc w:val="center"/>
            </w:pPr>
            <w:r>
              <w:t>4</w:t>
            </w:r>
          </w:p>
        </w:tc>
        <w:tc>
          <w:tcPr>
            <w:tcW w:w="0" w:type="auto"/>
          </w:tcPr>
          <w:p w14:paraId="205EEB65" w14:textId="17E983A2" w:rsidR="002C1B36" w:rsidRDefault="005E4EAA" w:rsidP="00687E3E">
            <w:pPr>
              <w:jc w:val="center"/>
            </w:pPr>
            <w:r>
              <w:t>BILLETTA SFORNATA</w:t>
            </w:r>
          </w:p>
        </w:tc>
      </w:tr>
      <w:tr w:rsidR="002C1B36" w14:paraId="2EB494B5" w14:textId="77777777" w:rsidTr="005E4EAA">
        <w:trPr>
          <w:trHeight w:val="344"/>
          <w:jc w:val="center"/>
        </w:trPr>
        <w:tc>
          <w:tcPr>
            <w:tcW w:w="0" w:type="auto"/>
          </w:tcPr>
          <w:p w14:paraId="6DCD8CAE" w14:textId="77777777" w:rsidR="002C1B36" w:rsidRDefault="002C1B36" w:rsidP="00687E3E">
            <w:pPr>
              <w:jc w:val="center"/>
            </w:pPr>
            <w:r>
              <w:t>5</w:t>
            </w:r>
          </w:p>
        </w:tc>
        <w:tc>
          <w:tcPr>
            <w:tcW w:w="0" w:type="auto"/>
          </w:tcPr>
          <w:p w14:paraId="019AE7A0" w14:textId="5E75E853" w:rsidR="002C1B36" w:rsidRDefault="005E4EAA" w:rsidP="00687E3E">
            <w:pPr>
              <w:jc w:val="center"/>
            </w:pPr>
            <w:r>
              <w:t>BILLETTA LAMINATA</w:t>
            </w:r>
          </w:p>
        </w:tc>
      </w:tr>
      <w:tr w:rsidR="005E4EAA" w14:paraId="7D71DCDA" w14:textId="77777777" w:rsidTr="005E4EAA">
        <w:trPr>
          <w:trHeight w:val="344"/>
          <w:jc w:val="center"/>
        </w:trPr>
        <w:tc>
          <w:tcPr>
            <w:tcW w:w="0" w:type="auto"/>
          </w:tcPr>
          <w:p w14:paraId="3FDAD83A" w14:textId="14329767" w:rsidR="005E4EAA" w:rsidRDefault="005E4EAA" w:rsidP="00687E3E">
            <w:pPr>
              <w:jc w:val="center"/>
            </w:pPr>
            <w:r>
              <w:t>6</w:t>
            </w:r>
          </w:p>
        </w:tc>
        <w:tc>
          <w:tcPr>
            <w:tcW w:w="0" w:type="auto"/>
          </w:tcPr>
          <w:p w14:paraId="49A5EC95" w14:textId="19972FE5" w:rsidR="005E4EAA" w:rsidRDefault="005E4EAA" w:rsidP="003D7E62">
            <w:pPr>
              <w:keepNext/>
              <w:jc w:val="center"/>
            </w:pPr>
            <w:r>
              <w:t>BILLETTA FINITA</w:t>
            </w:r>
          </w:p>
        </w:tc>
      </w:tr>
      <w:bookmarkEnd w:id="104"/>
    </w:tbl>
    <w:p w14:paraId="2DC35C3A" w14:textId="77777777" w:rsidR="003D7E62" w:rsidRDefault="003D7E62" w:rsidP="003D7E62">
      <w:pPr>
        <w:pStyle w:val="Didascalia"/>
        <w:jc w:val="center"/>
      </w:pPr>
    </w:p>
    <w:p w14:paraId="254572B5" w14:textId="2AF994E3" w:rsidR="002C1B36" w:rsidRDefault="003D7E62" w:rsidP="003D7E62">
      <w:pPr>
        <w:pStyle w:val="Didascalia"/>
        <w:jc w:val="center"/>
      </w:pPr>
      <w:bookmarkStart w:id="105" w:name="_Toc171763473"/>
      <w:r>
        <w:t xml:space="preserve">Tabella </w:t>
      </w:r>
      <w:r>
        <w:fldChar w:fldCharType="begin"/>
      </w:r>
      <w:r>
        <w:instrText xml:space="preserve"> STYLEREF 1 \s </w:instrText>
      </w:r>
      <w:r>
        <w:fldChar w:fldCharType="separate"/>
      </w:r>
      <w:r w:rsidR="00100ED1">
        <w:rPr>
          <w:noProof/>
        </w:rPr>
        <w:t>3</w:t>
      </w:r>
      <w:r>
        <w:fldChar w:fldCharType="end"/>
      </w:r>
      <w:r>
        <w:t>.</w:t>
      </w:r>
      <w:r>
        <w:fldChar w:fldCharType="begin"/>
      </w:r>
      <w:r>
        <w:instrText xml:space="preserve"> SEQ Tabella \* ARABIC \s 1 </w:instrText>
      </w:r>
      <w:r>
        <w:fldChar w:fldCharType="separate"/>
      </w:r>
      <w:r w:rsidR="00100ED1">
        <w:rPr>
          <w:noProof/>
        </w:rPr>
        <w:t>2</w:t>
      </w:r>
      <w:r>
        <w:fldChar w:fldCharType="end"/>
      </w:r>
      <w:r>
        <w:t>: Stati delle billette</w:t>
      </w:r>
      <w:bookmarkEnd w:id="105"/>
    </w:p>
    <w:p w14:paraId="700DAE7D" w14:textId="77777777" w:rsidR="003D7E62" w:rsidRPr="003D7E62" w:rsidRDefault="003D7E62" w:rsidP="003D7E62"/>
    <w:p w14:paraId="700EA0EF" w14:textId="07986734" w:rsidR="005E4EAA" w:rsidRDefault="00077EB0" w:rsidP="00457619">
      <w:pPr>
        <w:rPr>
          <w:rFonts w:cs="Arial"/>
          <w:szCs w:val="24"/>
        </w:rPr>
      </w:pPr>
      <w:r>
        <w:rPr>
          <w:rFonts w:cs="Arial"/>
          <w:szCs w:val="24"/>
        </w:rPr>
        <w:t>Inoltre,</w:t>
      </w:r>
      <w:r w:rsidR="005E4EAA">
        <w:rPr>
          <w:rFonts w:cs="Arial"/>
          <w:szCs w:val="24"/>
        </w:rPr>
        <w:t xml:space="preserve"> sono state usate le variabili di utilità seguenti:</w:t>
      </w:r>
    </w:p>
    <w:tbl>
      <w:tblPr>
        <w:tblStyle w:val="Elencochiaro-Colore3"/>
        <w:tblW w:w="8484" w:type="dxa"/>
        <w:jc w:val="center"/>
        <w:tblBorders>
          <w:insideH w:val="single" w:sz="8" w:space="0" w:color="A5A5A5" w:themeColor="accent3"/>
          <w:insideV w:val="single" w:sz="8" w:space="0" w:color="A5A5A5" w:themeColor="accent3"/>
        </w:tblBorders>
        <w:tblLook w:val="0620" w:firstRow="1" w:lastRow="0" w:firstColumn="0" w:lastColumn="0" w:noHBand="1" w:noVBand="1"/>
      </w:tblPr>
      <w:tblGrid>
        <w:gridCol w:w="1277"/>
        <w:gridCol w:w="1702"/>
        <w:gridCol w:w="5505"/>
      </w:tblGrid>
      <w:tr w:rsidR="00691B14" w14:paraId="5CF533F1" w14:textId="77777777" w:rsidTr="004C47D2">
        <w:trPr>
          <w:cnfStyle w:val="100000000000" w:firstRow="1" w:lastRow="0" w:firstColumn="0" w:lastColumn="0" w:oddVBand="0" w:evenVBand="0" w:oddHBand="0" w:evenHBand="0" w:firstRowFirstColumn="0" w:firstRowLastColumn="0" w:lastRowFirstColumn="0" w:lastRowLastColumn="0"/>
          <w:trHeight w:val="344"/>
          <w:jc w:val="center"/>
        </w:trPr>
        <w:tc>
          <w:tcPr>
            <w:tcW w:w="0" w:type="auto"/>
          </w:tcPr>
          <w:p w14:paraId="7401D71D" w14:textId="182F0A1A" w:rsidR="004C47D2" w:rsidRDefault="004C47D2" w:rsidP="00687E3E">
            <w:pPr>
              <w:jc w:val="center"/>
            </w:pPr>
            <w:r>
              <w:t>UTILITY</w:t>
            </w:r>
          </w:p>
        </w:tc>
        <w:tc>
          <w:tcPr>
            <w:tcW w:w="0" w:type="auto"/>
          </w:tcPr>
          <w:p w14:paraId="1976628B" w14:textId="0AB06851" w:rsidR="004C47D2" w:rsidRDefault="004C47D2" w:rsidP="00687E3E">
            <w:pPr>
              <w:jc w:val="center"/>
            </w:pPr>
            <w:r>
              <w:t>VALORE</w:t>
            </w:r>
          </w:p>
        </w:tc>
        <w:tc>
          <w:tcPr>
            <w:tcW w:w="0" w:type="auto"/>
          </w:tcPr>
          <w:p w14:paraId="05A66ECC" w14:textId="6AB41429" w:rsidR="004C47D2" w:rsidRDefault="004C47D2" w:rsidP="00687E3E">
            <w:pPr>
              <w:jc w:val="center"/>
            </w:pPr>
            <w:r>
              <w:t>SIGNIFICATO</w:t>
            </w:r>
          </w:p>
        </w:tc>
      </w:tr>
      <w:tr w:rsidR="00691B14" w14:paraId="11BEA0DA" w14:textId="77777777" w:rsidTr="004C47D2">
        <w:trPr>
          <w:trHeight w:val="344"/>
          <w:jc w:val="center"/>
        </w:trPr>
        <w:tc>
          <w:tcPr>
            <w:tcW w:w="0" w:type="auto"/>
          </w:tcPr>
          <w:p w14:paraId="45D6885B" w14:textId="77777777" w:rsidR="004C47D2" w:rsidRDefault="004C47D2" w:rsidP="00687E3E">
            <w:pPr>
              <w:jc w:val="center"/>
            </w:pPr>
            <w:r>
              <w:t>1</w:t>
            </w:r>
          </w:p>
        </w:tc>
        <w:tc>
          <w:tcPr>
            <w:tcW w:w="0" w:type="auto"/>
          </w:tcPr>
          <w:p w14:paraId="74F8E522" w14:textId="2C9EA7D2" w:rsidR="004C47D2" w:rsidRDefault="004C47D2" w:rsidP="00687E3E">
            <w:pPr>
              <w:jc w:val="center"/>
            </w:pPr>
            <w:r>
              <w:t>0</w:t>
            </w:r>
          </w:p>
        </w:tc>
        <w:tc>
          <w:tcPr>
            <w:tcW w:w="0" w:type="auto"/>
          </w:tcPr>
          <w:p w14:paraId="5239E2CD" w14:textId="7FF7D9B9" w:rsidR="00691B14" w:rsidRDefault="004C47D2" w:rsidP="00687E3E">
            <w:pPr>
              <w:jc w:val="center"/>
            </w:pPr>
            <w:r>
              <w:t>AVVISO FOTO ERRATA</w:t>
            </w:r>
          </w:p>
        </w:tc>
      </w:tr>
      <w:tr w:rsidR="00691B14" w14:paraId="295594EF" w14:textId="77777777" w:rsidTr="004C47D2">
        <w:trPr>
          <w:trHeight w:val="344"/>
          <w:jc w:val="center"/>
        </w:trPr>
        <w:tc>
          <w:tcPr>
            <w:tcW w:w="0" w:type="auto"/>
          </w:tcPr>
          <w:p w14:paraId="6CE71732" w14:textId="533F57CF" w:rsidR="004C47D2" w:rsidRDefault="004C47D2" w:rsidP="00687E3E">
            <w:pPr>
              <w:jc w:val="center"/>
            </w:pPr>
            <w:r>
              <w:t>1</w:t>
            </w:r>
          </w:p>
        </w:tc>
        <w:tc>
          <w:tcPr>
            <w:tcW w:w="0" w:type="auto"/>
          </w:tcPr>
          <w:p w14:paraId="7871CEE0" w14:textId="401888E0" w:rsidR="004C47D2" w:rsidRDefault="004C47D2" w:rsidP="00687E3E">
            <w:pPr>
              <w:jc w:val="center"/>
            </w:pPr>
            <w:r>
              <w:t>1</w:t>
            </w:r>
          </w:p>
        </w:tc>
        <w:tc>
          <w:tcPr>
            <w:tcW w:w="0" w:type="auto"/>
          </w:tcPr>
          <w:p w14:paraId="411A4F00" w14:textId="6E43A231" w:rsidR="004C47D2" w:rsidRDefault="004C47D2" w:rsidP="00687E3E">
            <w:pPr>
              <w:jc w:val="center"/>
            </w:pPr>
            <w:r>
              <w:t>AVVISO FOTO CORRETTA</w:t>
            </w:r>
          </w:p>
        </w:tc>
      </w:tr>
      <w:tr w:rsidR="00691B14" w14:paraId="56BB0500" w14:textId="77777777" w:rsidTr="004C47D2">
        <w:trPr>
          <w:trHeight w:val="344"/>
          <w:jc w:val="center"/>
        </w:trPr>
        <w:tc>
          <w:tcPr>
            <w:tcW w:w="0" w:type="auto"/>
          </w:tcPr>
          <w:p w14:paraId="241089ED" w14:textId="5FBBB0AF" w:rsidR="004C47D2" w:rsidRDefault="004C47D2" w:rsidP="00687E3E">
            <w:pPr>
              <w:jc w:val="center"/>
            </w:pPr>
            <w:r>
              <w:t>1</w:t>
            </w:r>
          </w:p>
        </w:tc>
        <w:tc>
          <w:tcPr>
            <w:tcW w:w="0" w:type="auto"/>
          </w:tcPr>
          <w:p w14:paraId="298807BD" w14:textId="3E7601B1" w:rsidR="004C47D2" w:rsidRDefault="004C47D2" w:rsidP="00687E3E">
            <w:pPr>
              <w:jc w:val="center"/>
            </w:pPr>
            <w:r>
              <w:t>2</w:t>
            </w:r>
          </w:p>
        </w:tc>
        <w:tc>
          <w:tcPr>
            <w:tcW w:w="0" w:type="auto"/>
          </w:tcPr>
          <w:p w14:paraId="629DB1CE" w14:textId="3D2813A2" w:rsidR="004C47D2" w:rsidRDefault="004C47D2" w:rsidP="00687E3E">
            <w:pPr>
              <w:jc w:val="center"/>
            </w:pPr>
            <w:r>
              <w:t>AVVISO NON VISIBILE</w:t>
            </w:r>
          </w:p>
        </w:tc>
      </w:tr>
      <w:tr w:rsidR="00691B14" w14:paraId="72D92A23" w14:textId="77777777" w:rsidTr="004C47D2">
        <w:trPr>
          <w:trHeight w:val="361"/>
          <w:jc w:val="center"/>
        </w:trPr>
        <w:tc>
          <w:tcPr>
            <w:tcW w:w="0" w:type="auto"/>
          </w:tcPr>
          <w:p w14:paraId="592D7E85" w14:textId="77777777" w:rsidR="004C47D2" w:rsidRDefault="004C47D2" w:rsidP="00687E3E">
            <w:pPr>
              <w:jc w:val="center"/>
            </w:pPr>
            <w:r>
              <w:t>2</w:t>
            </w:r>
          </w:p>
        </w:tc>
        <w:tc>
          <w:tcPr>
            <w:tcW w:w="0" w:type="auto"/>
          </w:tcPr>
          <w:p w14:paraId="104C462B" w14:textId="45860C69" w:rsidR="004C47D2" w:rsidRDefault="004C47D2" w:rsidP="00687E3E">
            <w:pPr>
              <w:jc w:val="center"/>
            </w:pPr>
            <w:r>
              <w:t>0</w:t>
            </w:r>
          </w:p>
        </w:tc>
        <w:tc>
          <w:tcPr>
            <w:tcW w:w="0" w:type="auto"/>
          </w:tcPr>
          <w:p w14:paraId="415B9E6A" w14:textId="5E39F4BB" w:rsidR="004C47D2" w:rsidRDefault="004C47D2" w:rsidP="00687E3E">
            <w:pPr>
              <w:jc w:val="center"/>
            </w:pPr>
            <w:r>
              <w:t>LAMINAZIONE ATTIVA</w:t>
            </w:r>
          </w:p>
        </w:tc>
      </w:tr>
      <w:tr w:rsidR="00691B14" w14:paraId="14A9FC15" w14:textId="77777777" w:rsidTr="004C47D2">
        <w:trPr>
          <w:trHeight w:val="361"/>
          <w:jc w:val="center"/>
        </w:trPr>
        <w:tc>
          <w:tcPr>
            <w:tcW w:w="0" w:type="auto"/>
          </w:tcPr>
          <w:p w14:paraId="580DCD73" w14:textId="58388001" w:rsidR="004C47D2" w:rsidRDefault="004C47D2" w:rsidP="00687E3E">
            <w:pPr>
              <w:jc w:val="center"/>
            </w:pPr>
            <w:r>
              <w:t>2</w:t>
            </w:r>
          </w:p>
        </w:tc>
        <w:tc>
          <w:tcPr>
            <w:tcW w:w="0" w:type="auto"/>
          </w:tcPr>
          <w:p w14:paraId="248F86FA" w14:textId="0A93800E" w:rsidR="004C47D2" w:rsidRDefault="004C47D2" w:rsidP="00687E3E">
            <w:pPr>
              <w:jc w:val="center"/>
            </w:pPr>
            <w:r>
              <w:t>1</w:t>
            </w:r>
          </w:p>
        </w:tc>
        <w:tc>
          <w:tcPr>
            <w:tcW w:w="0" w:type="auto"/>
          </w:tcPr>
          <w:p w14:paraId="3139E243" w14:textId="2C9F62A5" w:rsidR="004C47D2" w:rsidRDefault="004C47D2" w:rsidP="00687E3E">
            <w:pPr>
              <w:jc w:val="center"/>
            </w:pPr>
            <w:r>
              <w:t>LAMINAZIONE NON ATTIVA</w:t>
            </w:r>
          </w:p>
        </w:tc>
      </w:tr>
      <w:tr w:rsidR="00691B14" w14:paraId="09A1C42C" w14:textId="77777777" w:rsidTr="004C47D2">
        <w:trPr>
          <w:trHeight w:val="344"/>
          <w:jc w:val="center"/>
        </w:trPr>
        <w:tc>
          <w:tcPr>
            <w:tcW w:w="0" w:type="auto"/>
          </w:tcPr>
          <w:p w14:paraId="1032748F" w14:textId="77777777" w:rsidR="004C47D2" w:rsidRDefault="004C47D2" w:rsidP="00687E3E">
            <w:pPr>
              <w:jc w:val="center"/>
            </w:pPr>
            <w:r>
              <w:t>3</w:t>
            </w:r>
          </w:p>
        </w:tc>
        <w:tc>
          <w:tcPr>
            <w:tcW w:w="0" w:type="auto"/>
          </w:tcPr>
          <w:p w14:paraId="1F8C86D1" w14:textId="1B43DEBC" w:rsidR="004C47D2" w:rsidRDefault="0044509A" w:rsidP="00687E3E">
            <w:pPr>
              <w:jc w:val="center"/>
            </w:pPr>
            <w:r>
              <w:t>3</w:t>
            </w:r>
            <w:r w:rsidR="000D746B">
              <w:t xml:space="preserve"> </w:t>
            </w:r>
            <w:r>
              <w:t>-</w:t>
            </w:r>
            <w:r w:rsidR="000D746B">
              <w:t xml:space="preserve"> </w:t>
            </w:r>
            <w:r>
              <w:t>7</w:t>
            </w:r>
          </w:p>
        </w:tc>
        <w:tc>
          <w:tcPr>
            <w:tcW w:w="0" w:type="auto"/>
          </w:tcPr>
          <w:p w14:paraId="7AAE3E87" w14:textId="17F95ACF" w:rsidR="004C47D2" w:rsidRDefault="004C47D2" w:rsidP="00687E3E">
            <w:pPr>
              <w:jc w:val="center"/>
            </w:pPr>
            <w:r>
              <w:t>VELOCIT</w:t>
            </w:r>
            <w:r w:rsidRPr="004C47D2">
              <w:t>À</w:t>
            </w:r>
            <w:r>
              <w:t xml:space="preserve"> DI LAMINAZIONE </w:t>
            </w:r>
            <w:r w:rsidR="0044509A">
              <w:t>(m/s)</w:t>
            </w:r>
          </w:p>
        </w:tc>
      </w:tr>
      <w:tr w:rsidR="00691B14" w14:paraId="7D694584" w14:textId="77777777" w:rsidTr="004C47D2">
        <w:trPr>
          <w:trHeight w:val="361"/>
          <w:jc w:val="center"/>
        </w:trPr>
        <w:tc>
          <w:tcPr>
            <w:tcW w:w="0" w:type="auto"/>
          </w:tcPr>
          <w:p w14:paraId="1DEF7AAB" w14:textId="77777777" w:rsidR="004C47D2" w:rsidRDefault="004C47D2" w:rsidP="00687E3E">
            <w:pPr>
              <w:jc w:val="center"/>
            </w:pPr>
            <w:r>
              <w:t>4</w:t>
            </w:r>
          </w:p>
        </w:tc>
        <w:tc>
          <w:tcPr>
            <w:tcW w:w="0" w:type="auto"/>
          </w:tcPr>
          <w:p w14:paraId="009FADA8" w14:textId="11ECAE25" w:rsidR="004C47D2" w:rsidRDefault="0044509A" w:rsidP="00687E3E">
            <w:pPr>
              <w:jc w:val="center"/>
            </w:pPr>
            <w:r>
              <w:t>18</w:t>
            </w:r>
            <w:r w:rsidR="000D746B">
              <w:t xml:space="preserve"> </w:t>
            </w:r>
            <w:r>
              <w:t>-</w:t>
            </w:r>
            <w:r w:rsidR="000D746B">
              <w:t xml:space="preserve"> </w:t>
            </w:r>
            <w:r>
              <w:t>20</w:t>
            </w:r>
          </w:p>
        </w:tc>
        <w:tc>
          <w:tcPr>
            <w:tcW w:w="0" w:type="auto"/>
          </w:tcPr>
          <w:p w14:paraId="0741ABD2" w14:textId="68127963" w:rsidR="004C47D2" w:rsidRDefault="00691B14" w:rsidP="00687E3E">
            <w:pPr>
              <w:jc w:val="center"/>
            </w:pPr>
            <w:r>
              <w:t>TEMPO DI FUNZIONAMENTO</w:t>
            </w:r>
            <w:r w:rsidR="0044509A">
              <w:t xml:space="preserve"> (ore</w:t>
            </w:r>
            <w:r w:rsidR="000D746B">
              <w:t>/giorno</w:t>
            </w:r>
            <w:r w:rsidR="0044509A">
              <w:t>)</w:t>
            </w:r>
          </w:p>
        </w:tc>
      </w:tr>
      <w:tr w:rsidR="00691B14" w14:paraId="29CD424F" w14:textId="77777777" w:rsidTr="004C47D2">
        <w:trPr>
          <w:trHeight w:val="361"/>
          <w:jc w:val="center"/>
        </w:trPr>
        <w:tc>
          <w:tcPr>
            <w:tcW w:w="0" w:type="auto"/>
          </w:tcPr>
          <w:p w14:paraId="44D87892" w14:textId="02AA2E56" w:rsidR="00691B14" w:rsidRDefault="00691B14" w:rsidP="00687E3E">
            <w:pPr>
              <w:jc w:val="center"/>
            </w:pPr>
            <w:r>
              <w:t>5</w:t>
            </w:r>
          </w:p>
        </w:tc>
        <w:tc>
          <w:tcPr>
            <w:tcW w:w="0" w:type="auto"/>
          </w:tcPr>
          <w:p w14:paraId="3F9660BD" w14:textId="4640F933" w:rsidR="00691B14" w:rsidRDefault="0044509A" w:rsidP="00687E3E">
            <w:pPr>
              <w:jc w:val="center"/>
            </w:pPr>
            <w:r>
              <w:t>1000</w:t>
            </w:r>
            <w:r w:rsidR="000D746B">
              <w:t xml:space="preserve"> </w:t>
            </w:r>
            <w:r>
              <w:t>-</w:t>
            </w:r>
            <w:r w:rsidR="000D746B">
              <w:t xml:space="preserve"> </w:t>
            </w:r>
            <w:r>
              <w:t>1140</w:t>
            </w:r>
          </w:p>
        </w:tc>
        <w:tc>
          <w:tcPr>
            <w:tcW w:w="0" w:type="auto"/>
          </w:tcPr>
          <w:p w14:paraId="070A1B7D" w14:textId="1B29C0CF" w:rsidR="00691B14" w:rsidRDefault="00691B14" w:rsidP="00687E3E">
            <w:pPr>
              <w:jc w:val="center"/>
            </w:pPr>
            <w:r>
              <w:t xml:space="preserve">PRODUZIONE EFFETTIVA </w:t>
            </w:r>
            <w:r w:rsidR="0044509A">
              <w:t>(bill/giorno)</w:t>
            </w:r>
          </w:p>
        </w:tc>
      </w:tr>
      <w:tr w:rsidR="00691B14" w14:paraId="7452E33B" w14:textId="77777777" w:rsidTr="004C47D2">
        <w:trPr>
          <w:trHeight w:val="344"/>
          <w:jc w:val="center"/>
        </w:trPr>
        <w:tc>
          <w:tcPr>
            <w:tcW w:w="0" w:type="auto"/>
          </w:tcPr>
          <w:p w14:paraId="4A9CDBED" w14:textId="4E741332" w:rsidR="004C47D2" w:rsidRDefault="00691B14" w:rsidP="00687E3E">
            <w:pPr>
              <w:jc w:val="center"/>
            </w:pPr>
            <w:r>
              <w:t>6</w:t>
            </w:r>
          </w:p>
        </w:tc>
        <w:tc>
          <w:tcPr>
            <w:tcW w:w="0" w:type="auto"/>
          </w:tcPr>
          <w:p w14:paraId="07FB9BC5" w14:textId="6497A921" w:rsidR="004C47D2" w:rsidRDefault="0044509A" w:rsidP="00687E3E">
            <w:pPr>
              <w:jc w:val="center"/>
            </w:pPr>
            <w:r>
              <w:t>0</w:t>
            </w:r>
            <w:r w:rsidR="000D746B">
              <w:t xml:space="preserve"> </w:t>
            </w:r>
            <w:r>
              <w:t>-</w:t>
            </w:r>
            <w:r w:rsidR="000D746B">
              <w:t xml:space="preserve"> </w:t>
            </w:r>
            <w:r>
              <w:t>100</w:t>
            </w:r>
          </w:p>
        </w:tc>
        <w:tc>
          <w:tcPr>
            <w:tcW w:w="0" w:type="auto"/>
          </w:tcPr>
          <w:p w14:paraId="7EAE006A" w14:textId="758A4EFB" w:rsidR="004C47D2" w:rsidRDefault="00691B14" w:rsidP="00687E3E">
            <w:pPr>
              <w:jc w:val="center"/>
            </w:pPr>
            <w:r>
              <w:t>PERCENTUALE GUASTI</w:t>
            </w:r>
            <w:r w:rsidR="0044509A">
              <w:t xml:space="preserve"> (%)</w:t>
            </w:r>
          </w:p>
        </w:tc>
      </w:tr>
      <w:tr w:rsidR="00691B14" w14:paraId="3491BE3A" w14:textId="77777777" w:rsidTr="004C47D2">
        <w:trPr>
          <w:trHeight w:val="344"/>
          <w:jc w:val="center"/>
        </w:trPr>
        <w:tc>
          <w:tcPr>
            <w:tcW w:w="0" w:type="auto"/>
          </w:tcPr>
          <w:p w14:paraId="2AE45109" w14:textId="71AD3860" w:rsidR="004C47D2" w:rsidRDefault="00691B14" w:rsidP="00687E3E">
            <w:pPr>
              <w:jc w:val="center"/>
            </w:pPr>
            <w:r>
              <w:t>7</w:t>
            </w:r>
          </w:p>
        </w:tc>
        <w:tc>
          <w:tcPr>
            <w:tcW w:w="0" w:type="auto"/>
          </w:tcPr>
          <w:p w14:paraId="6787FEBB" w14:textId="201F355C" w:rsidR="004C47D2" w:rsidRDefault="0044509A" w:rsidP="00687E3E">
            <w:pPr>
              <w:jc w:val="center"/>
            </w:pPr>
            <w:r>
              <w:t>0</w:t>
            </w:r>
            <w:r w:rsidR="000D746B">
              <w:t xml:space="preserve"> </w:t>
            </w:r>
            <w:r>
              <w:t>-</w:t>
            </w:r>
            <w:r w:rsidR="000D746B">
              <w:t xml:space="preserve"> </w:t>
            </w:r>
            <w:r>
              <w:t>100</w:t>
            </w:r>
          </w:p>
        </w:tc>
        <w:tc>
          <w:tcPr>
            <w:tcW w:w="0" w:type="auto"/>
          </w:tcPr>
          <w:p w14:paraId="140590D4" w14:textId="7CFBC506" w:rsidR="004C47D2" w:rsidRDefault="00691B14" w:rsidP="00687E3E">
            <w:pPr>
              <w:jc w:val="center"/>
            </w:pPr>
            <w:r>
              <w:t>PERCENTUALE MANUTENZIONE</w:t>
            </w:r>
            <w:r w:rsidR="0044509A">
              <w:t xml:space="preserve"> (%)</w:t>
            </w:r>
          </w:p>
        </w:tc>
      </w:tr>
      <w:tr w:rsidR="00691B14" w14:paraId="36FC287E" w14:textId="77777777" w:rsidTr="004C47D2">
        <w:trPr>
          <w:trHeight w:val="344"/>
          <w:jc w:val="center"/>
        </w:trPr>
        <w:tc>
          <w:tcPr>
            <w:tcW w:w="0" w:type="auto"/>
          </w:tcPr>
          <w:p w14:paraId="51BBCCCB" w14:textId="77DF1B3C" w:rsidR="00691B14" w:rsidRDefault="00691B14" w:rsidP="00687E3E">
            <w:pPr>
              <w:jc w:val="center"/>
            </w:pPr>
            <w:r>
              <w:t>8</w:t>
            </w:r>
          </w:p>
        </w:tc>
        <w:tc>
          <w:tcPr>
            <w:tcW w:w="0" w:type="auto"/>
          </w:tcPr>
          <w:p w14:paraId="2CAC5FA3" w14:textId="3341CAEA" w:rsidR="00691B14" w:rsidRDefault="0044509A" w:rsidP="00687E3E">
            <w:pPr>
              <w:jc w:val="center"/>
            </w:pPr>
            <w:r>
              <w:t>0</w:t>
            </w:r>
            <w:r w:rsidR="000D746B">
              <w:t xml:space="preserve"> </w:t>
            </w:r>
            <w:r>
              <w:t>-</w:t>
            </w:r>
            <w:r w:rsidR="000D746B">
              <w:t xml:space="preserve"> </w:t>
            </w:r>
            <w:r>
              <w:t>100</w:t>
            </w:r>
          </w:p>
        </w:tc>
        <w:tc>
          <w:tcPr>
            <w:tcW w:w="0" w:type="auto"/>
          </w:tcPr>
          <w:p w14:paraId="6BDDCC86" w14:textId="27758313" w:rsidR="00691B14" w:rsidRDefault="00691B14" w:rsidP="003D7E62">
            <w:pPr>
              <w:keepNext/>
              <w:jc w:val="center"/>
            </w:pPr>
            <w:r>
              <w:t>PERC</w:t>
            </w:r>
            <w:r w:rsidR="00F114B0">
              <w:t>E</w:t>
            </w:r>
            <w:r>
              <w:t>NTUALE AVVIAMENTO</w:t>
            </w:r>
            <w:r w:rsidR="0044509A">
              <w:t xml:space="preserve"> (%)</w:t>
            </w:r>
          </w:p>
        </w:tc>
      </w:tr>
    </w:tbl>
    <w:p w14:paraId="225DFD57" w14:textId="77777777" w:rsidR="003D7E62" w:rsidRDefault="003D7E62" w:rsidP="003D7E62">
      <w:pPr>
        <w:pStyle w:val="Didascalia"/>
        <w:jc w:val="center"/>
      </w:pPr>
    </w:p>
    <w:p w14:paraId="79BA961C" w14:textId="4CD88ECD" w:rsidR="0044509A" w:rsidRDefault="003D7E62" w:rsidP="003D7E62">
      <w:pPr>
        <w:pStyle w:val="Didascalia"/>
        <w:jc w:val="center"/>
      </w:pPr>
      <w:bookmarkStart w:id="106" w:name="_Toc171763474"/>
      <w:r>
        <w:t xml:space="preserve">Tabella </w:t>
      </w:r>
      <w:r>
        <w:fldChar w:fldCharType="begin"/>
      </w:r>
      <w:r>
        <w:instrText xml:space="preserve"> STYLEREF 1 \s </w:instrText>
      </w:r>
      <w:r>
        <w:fldChar w:fldCharType="separate"/>
      </w:r>
      <w:r w:rsidR="00100ED1">
        <w:rPr>
          <w:noProof/>
        </w:rPr>
        <w:t>3</w:t>
      </w:r>
      <w:r>
        <w:fldChar w:fldCharType="end"/>
      </w:r>
      <w:r>
        <w:t>.</w:t>
      </w:r>
      <w:r>
        <w:fldChar w:fldCharType="begin"/>
      </w:r>
      <w:r>
        <w:instrText xml:space="preserve"> SEQ Tabella \* ARABIC \s 1 </w:instrText>
      </w:r>
      <w:r>
        <w:fldChar w:fldCharType="separate"/>
      </w:r>
      <w:r w:rsidR="00100ED1">
        <w:rPr>
          <w:noProof/>
        </w:rPr>
        <w:t>3</w:t>
      </w:r>
      <w:r>
        <w:fldChar w:fldCharType="end"/>
      </w:r>
      <w:r>
        <w:t>: Significati valori Utility</w:t>
      </w:r>
      <w:bookmarkEnd w:id="106"/>
    </w:p>
    <w:p w14:paraId="38ECE147" w14:textId="77777777" w:rsidR="00330150" w:rsidRDefault="00330150" w:rsidP="00330150"/>
    <w:p w14:paraId="5EB7942A" w14:textId="77777777" w:rsidR="00330150" w:rsidRDefault="00330150" w:rsidP="00330150"/>
    <w:p w14:paraId="1E3D0F7A" w14:textId="77777777" w:rsidR="00330150" w:rsidRDefault="00330150" w:rsidP="00330150"/>
    <w:p w14:paraId="12CC0D1C" w14:textId="77777777" w:rsidR="00330150" w:rsidRPr="00330150" w:rsidRDefault="00330150" w:rsidP="00330150"/>
    <w:p w14:paraId="1FBF2B78" w14:textId="27098055" w:rsidR="00267810" w:rsidRDefault="00267810" w:rsidP="00457619">
      <w:pPr>
        <w:rPr>
          <w:rFonts w:cs="Arial"/>
          <w:szCs w:val="24"/>
        </w:rPr>
      </w:pPr>
      <w:r>
        <w:rPr>
          <w:rFonts w:cs="Arial"/>
          <w:szCs w:val="24"/>
        </w:rPr>
        <w:lastRenderedPageBreak/>
        <w:t>Sono state previste anche tre ricette basate sul tipo di materiale:</w:t>
      </w:r>
    </w:p>
    <w:tbl>
      <w:tblPr>
        <w:tblStyle w:val="Elencochiaro-Colore3"/>
        <w:tblW w:w="8484" w:type="dxa"/>
        <w:jc w:val="center"/>
        <w:tblBorders>
          <w:insideH w:val="single" w:sz="8" w:space="0" w:color="A5A5A5" w:themeColor="accent3"/>
          <w:insideV w:val="single" w:sz="8" w:space="0" w:color="A5A5A5" w:themeColor="accent3"/>
        </w:tblBorders>
        <w:tblLook w:val="0620" w:firstRow="1" w:lastRow="0" w:firstColumn="0" w:lastColumn="0" w:noHBand="1" w:noVBand="1"/>
      </w:tblPr>
      <w:tblGrid>
        <w:gridCol w:w="1622"/>
        <w:gridCol w:w="2078"/>
        <w:gridCol w:w="4784"/>
      </w:tblGrid>
      <w:tr w:rsidR="000D746B" w14:paraId="00440925" w14:textId="1B14B083" w:rsidTr="00267810">
        <w:trPr>
          <w:cnfStyle w:val="100000000000" w:firstRow="1" w:lastRow="0" w:firstColumn="0" w:lastColumn="0" w:oddVBand="0" w:evenVBand="0" w:oddHBand="0" w:evenHBand="0" w:firstRowFirstColumn="0" w:firstRowLastColumn="0" w:lastRowFirstColumn="0" w:lastRowLastColumn="0"/>
          <w:trHeight w:val="344"/>
          <w:jc w:val="center"/>
        </w:trPr>
        <w:tc>
          <w:tcPr>
            <w:tcW w:w="0" w:type="auto"/>
          </w:tcPr>
          <w:p w14:paraId="2C283565" w14:textId="5501CA9F" w:rsidR="00267810" w:rsidRDefault="00267810" w:rsidP="00687E3E">
            <w:pPr>
              <w:jc w:val="center"/>
            </w:pPr>
            <w:r>
              <w:t>MATERIALE</w:t>
            </w:r>
          </w:p>
        </w:tc>
        <w:tc>
          <w:tcPr>
            <w:tcW w:w="0" w:type="auto"/>
          </w:tcPr>
          <w:p w14:paraId="1D9535F7" w14:textId="5F3A98EF" w:rsidR="00267810" w:rsidRDefault="00267810" w:rsidP="00687E3E">
            <w:pPr>
              <w:jc w:val="center"/>
            </w:pPr>
            <w:r>
              <w:t>GABBIE</w:t>
            </w:r>
            <w:r w:rsidR="000D746B">
              <w:t xml:space="preserve"> ATTIVE</w:t>
            </w:r>
          </w:p>
        </w:tc>
        <w:tc>
          <w:tcPr>
            <w:tcW w:w="0" w:type="auto"/>
          </w:tcPr>
          <w:p w14:paraId="03C4546E" w14:textId="04A682B6" w:rsidR="00267810" w:rsidRDefault="00267810" w:rsidP="00687E3E">
            <w:pPr>
              <w:jc w:val="center"/>
            </w:pPr>
            <w:r>
              <w:t>RIDUZIONE</w:t>
            </w:r>
          </w:p>
        </w:tc>
      </w:tr>
      <w:tr w:rsidR="000D746B" w14:paraId="6A7858D8" w14:textId="1DE7B457" w:rsidTr="00267810">
        <w:trPr>
          <w:trHeight w:val="344"/>
          <w:jc w:val="center"/>
        </w:trPr>
        <w:tc>
          <w:tcPr>
            <w:tcW w:w="0" w:type="auto"/>
          </w:tcPr>
          <w:p w14:paraId="4D1F7DB3" w14:textId="77777777" w:rsidR="00267810" w:rsidRDefault="00267810" w:rsidP="00687E3E">
            <w:pPr>
              <w:jc w:val="center"/>
            </w:pPr>
            <w:r>
              <w:t>1</w:t>
            </w:r>
          </w:p>
        </w:tc>
        <w:tc>
          <w:tcPr>
            <w:tcW w:w="0" w:type="auto"/>
          </w:tcPr>
          <w:p w14:paraId="4C260AC7" w14:textId="0F124EA7" w:rsidR="00267810" w:rsidRDefault="0044509A" w:rsidP="00687E3E">
            <w:pPr>
              <w:jc w:val="center"/>
            </w:pPr>
            <w:r>
              <w:t>1-2-4-7-8-9-10</w:t>
            </w:r>
          </w:p>
        </w:tc>
        <w:tc>
          <w:tcPr>
            <w:tcW w:w="0" w:type="auto"/>
          </w:tcPr>
          <w:p w14:paraId="5CFE1FCE" w14:textId="32B31E50" w:rsidR="00267810" w:rsidRDefault="0044509A" w:rsidP="00687E3E">
            <w:pPr>
              <w:jc w:val="center"/>
            </w:pPr>
            <w:r w:rsidRPr="0044509A">
              <w:t>1.76</w:t>
            </w:r>
            <w:r w:rsidR="000D746B">
              <w:t xml:space="preserve"> </w:t>
            </w:r>
            <w:r>
              <w:t>-</w:t>
            </w:r>
            <w:r w:rsidR="000D746B">
              <w:t xml:space="preserve"> </w:t>
            </w:r>
            <w:r>
              <w:t>0.82</w:t>
            </w:r>
            <w:r w:rsidR="000D746B">
              <w:t xml:space="preserve"> </w:t>
            </w:r>
            <w:r>
              <w:t>-</w:t>
            </w:r>
            <w:r w:rsidR="000D746B">
              <w:t xml:space="preserve"> </w:t>
            </w:r>
            <w:r>
              <w:t>2.43</w:t>
            </w:r>
            <w:r w:rsidR="000D746B">
              <w:t xml:space="preserve"> </w:t>
            </w:r>
            <w:r>
              <w:t>-</w:t>
            </w:r>
            <w:r w:rsidR="000D746B">
              <w:t xml:space="preserve"> </w:t>
            </w:r>
            <w:r w:rsidR="005953C7">
              <w:t>1.59</w:t>
            </w:r>
            <w:r w:rsidR="000D746B">
              <w:t xml:space="preserve"> </w:t>
            </w:r>
            <w:r w:rsidR="005953C7">
              <w:t>-</w:t>
            </w:r>
            <w:r w:rsidR="000D746B">
              <w:t xml:space="preserve"> </w:t>
            </w:r>
            <w:r w:rsidR="005953C7">
              <w:t>0.61</w:t>
            </w:r>
            <w:r w:rsidR="000D746B">
              <w:t xml:space="preserve"> </w:t>
            </w:r>
            <w:r w:rsidR="005953C7">
              <w:t>-</w:t>
            </w:r>
            <w:r w:rsidR="000D746B">
              <w:t xml:space="preserve"> </w:t>
            </w:r>
            <w:r w:rsidR="005953C7">
              <w:t>3.12</w:t>
            </w:r>
            <w:r w:rsidR="000D746B">
              <w:t xml:space="preserve"> </w:t>
            </w:r>
            <w:r w:rsidR="005953C7">
              <w:t>-</w:t>
            </w:r>
            <w:r w:rsidR="000D746B">
              <w:t xml:space="preserve"> </w:t>
            </w:r>
            <w:r w:rsidR="005953C7">
              <w:t>1.80</w:t>
            </w:r>
          </w:p>
        </w:tc>
      </w:tr>
      <w:tr w:rsidR="000D746B" w14:paraId="3D381F43" w14:textId="1C171680" w:rsidTr="00267810">
        <w:trPr>
          <w:trHeight w:val="361"/>
          <w:jc w:val="center"/>
        </w:trPr>
        <w:tc>
          <w:tcPr>
            <w:tcW w:w="0" w:type="auto"/>
          </w:tcPr>
          <w:p w14:paraId="25F54D88" w14:textId="77777777" w:rsidR="00267810" w:rsidRDefault="00267810" w:rsidP="00687E3E">
            <w:pPr>
              <w:jc w:val="center"/>
            </w:pPr>
            <w:r>
              <w:t>2</w:t>
            </w:r>
          </w:p>
        </w:tc>
        <w:tc>
          <w:tcPr>
            <w:tcW w:w="0" w:type="auto"/>
          </w:tcPr>
          <w:p w14:paraId="4EAC25EF" w14:textId="513C451C" w:rsidR="00267810" w:rsidRDefault="0044509A" w:rsidP="00687E3E">
            <w:pPr>
              <w:jc w:val="center"/>
            </w:pPr>
            <w:r>
              <w:t>1-3-4-5-7-9</w:t>
            </w:r>
          </w:p>
        </w:tc>
        <w:tc>
          <w:tcPr>
            <w:tcW w:w="0" w:type="auto"/>
          </w:tcPr>
          <w:p w14:paraId="3CC6FF39" w14:textId="4898CFDA" w:rsidR="00267810" w:rsidRDefault="005953C7" w:rsidP="00687E3E">
            <w:pPr>
              <w:jc w:val="center"/>
            </w:pPr>
            <w:r>
              <w:t>2.0</w:t>
            </w:r>
            <w:r w:rsidR="000D746B">
              <w:t xml:space="preserve"> </w:t>
            </w:r>
            <w:r w:rsidR="00155D1A">
              <w:t>-</w:t>
            </w:r>
            <w:r w:rsidR="000D746B">
              <w:t xml:space="preserve"> </w:t>
            </w:r>
            <w:r w:rsidR="00155D1A">
              <w:t>0.15</w:t>
            </w:r>
            <w:r w:rsidR="000D746B">
              <w:t xml:space="preserve"> </w:t>
            </w:r>
            <w:r w:rsidR="00155D1A">
              <w:t>-</w:t>
            </w:r>
            <w:r w:rsidR="000D746B">
              <w:t xml:space="preserve"> </w:t>
            </w:r>
            <w:r w:rsidR="00155D1A">
              <w:t>1.68</w:t>
            </w:r>
            <w:r w:rsidR="000D746B">
              <w:t xml:space="preserve"> </w:t>
            </w:r>
            <w:r w:rsidR="00155D1A">
              <w:t>-</w:t>
            </w:r>
            <w:r w:rsidR="000D746B">
              <w:t xml:space="preserve"> </w:t>
            </w:r>
            <w:r w:rsidR="00155D1A">
              <w:t>4.3</w:t>
            </w:r>
            <w:r w:rsidR="000D746B">
              <w:t xml:space="preserve"> </w:t>
            </w:r>
            <w:r w:rsidR="00155D1A">
              <w:t>-</w:t>
            </w:r>
            <w:r w:rsidR="000D746B">
              <w:t xml:space="preserve"> </w:t>
            </w:r>
            <w:r w:rsidR="00155D1A">
              <w:t>1.97</w:t>
            </w:r>
            <w:r w:rsidR="000D746B">
              <w:t xml:space="preserve"> </w:t>
            </w:r>
            <w:r w:rsidR="00155D1A">
              <w:t>-</w:t>
            </w:r>
            <w:r w:rsidR="000D746B">
              <w:t xml:space="preserve"> </w:t>
            </w:r>
            <w:r w:rsidR="00155D1A">
              <w:t>2.26</w:t>
            </w:r>
          </w:p>
        </w:tc>
      </w:tr>
      <w:tr w:rsidR="000D746B" w14:paraId="414F9FA7" w14:textId="3939F590" w:rsidTr="00267810">
        <w:trPr>
          <w:trHeight w:val="344"/>
          <w:jc w:val="center"/>
        </w:trPr>
        <w:tc>
          <w:tcPr>
            <w:tcW w:w="0" w:type="auto"/>
          </w:tcPr>
          <w:p w14:paraId="2D141439" w14:textId="77777777" w:rsidR="00267810" w:rsidRDefault="00267810" w:rsidP="00687E3E">
            <w:pPr>
              <w:jc w:val="center"/>
            </w:pPr>
            <w:r>
              <w:t>3</w:t>
            </w:r>
          </w:p>
        </w:tc>
        <w:tc>
          <w:tcPr>
            <w:tcW w:w="0" w:type="auto"/>
          </w:tcPr>
          <w:p w14:paraId="7658A219" w14:textId="2878BF29" w:rsidR="00267810" w:rsidRDefault="0044509A" w:rsidP="00687E3E">
            <w:pPr>
              <w:jc w:val="center"/>
            </w:pPr>
            <w:r>
              <w:t>2-5-6-8-9-10</w:t>
            </w:r>
          </w:p>
        </w:tc>
        <w:tc>
          <w:tcPr>
            <w:tcW w:w="0" w:type="auto"/>
          </w:tcPr>
          <w:p w14:paraId="7F8E7691" w14:textId="3FA8FC05" w:rsidR="00267810" w:rsidRDefault="00155D1A" w:rsidP="003D7E62">
            <w:pPr>
              <w:keepNext/>
              <w:jc w:val="center"/>
            </w:pPr>
            <w:r>
              <w:t>1.34</w:t>
            </w:r>
            <w:r w:rsidR="000D746B">
              <w:t xml:space="preserve"> </w:t>
            </w:r>
            <w:r>
              <w:t>-</w:t>
            </w:r>
            <w:r w:rsidR="000D746B">
              <w:t xml:space="preserve"> </w:t>
            </w:r>
            <w:r>
              <w:t>1.93</w:t>
            </w:r>
            <w:r w:rsidR="000D746B">
              <w:t xml:space="preserve"> </w:t>
            </w:r>
            <w:r>
              <w:t>-</w:t>
            </w:r>
            <w:r w:rsidR="000D746B">
              <w:t xml:space="preserve"> </w:t>
            </w:r>
            <w:r>
              <w:t>2.36</w:t>
            </w:r>
            <w:r w:rsidR="000D746B">
              <w:t xml:space="preserve"> </w:t>
            </w:r>
            <w:r>
              <w:t>-</w:t>
            </w:r>
            <w:r w:rsidR="000D746B">
              <w:t xml:space="preserve"> </w:t>
            </w:r>
            <w:r>
              <w:t>0.31</w:t>
            </w:r>
            <w:r w:rsidR="000D746B">
              <w:t xml:space="preserve"> </w:t>
            </w:r>
            <w:r>
              <w:t>-</w:t>
            </w:r>
            <w:r w:rsidR="000D746B">
              <w:t xml:space="preserve"> </w:t>
            </w:r>
            <w:r>
              <w:t>1.21</w:t>
            </w:r>
            <w:r w:rsidR="000D746B">
              <w:t xml:space="preserve"> </w:t>
            </w:r>
            <w:r>
              <w:t>-</w:t>
            </w:r>
            <w:r w:rsidR="000D746B">
              <w:t xml:space="preserve"> </w:t>
            </w:r>
            <w:r>
              <w:t>0.85</w:t>
            </w:r>
          </w:p>
        </w:tc>
      </w:tr>
    </w:tbl>
    <w:p w14:paraId="15061D61" w14:textId="77777777" w:rsidR="003D7E62" w:rsidRDefault="003D7E62" w:rsidP="003D7E62">
      <w:pPr>
        <w:pStyle w:val="Didascalia"/>
        <w:jc w:val="center"/>
      </w:pPr>
    </w:p>
    <w:p w14:paraId="5DD4BFCA" w14:textId="032A6DBE" w:rsidR="00267810" w:rsidRDefault="003D7E62" w:rsidP="003D7E62">
      <w:pPr>
        <w:pStyle w:val="Didascalia"/>
        <w:jc w:val="center"/>
      </w:pPr>
      <w:bookmarkStart w:id="107" w:name="_Toc171763475"/>
      <w:r>
        <w:t xml:space="preserve">Tabella </w:t>
      </w:r>
      <w:r>
        <w:fldChar w:fldCharType="begin"/>
      </w:r>
      <w:r>
        <w:instrText xml:space="preserve"> STYLEREF 1 \s </w:instrText>
      </w:r>
      <w:r>
        <w:fldChar w:fldCharType="separate"/>
      </w:r>
      <w:r w:rsidR="00100ED1">
        <w:rPr>
          <w:noProof/>
        </w:rPr>
        <w:t>3</w:t>
      </w:r>
      <w:r>
        <w:fldChar w:fldCharType="end"/>
      </w:r>
      <w:r>
        <w:t>.</w:t>
      </w:r>
      <w:r>
        <w:fldChar w:fldCharType="begin"/>
      </w:r>
      <w:r>
        <w:instrText xml:space="preserve"> SEQ Tabella \* ARABIC \s 1 </w:instrText>
      </w:r>
      <w:r>
        <w:fldChar w:fldCharType="separate"/>
      </w:r>
      <w:r w:rsidR="00100ED1">
        <w:rPr>
          <w:noProof/>
        </w:rPr>
        <w:t>4</w:t>
      </w:r>
      <w:r>
        <w:fldChar w:fldCharType="end"/>
      </w:r>
      <w:r>
        <w:t>: Ricette in base al materiale</w:t>
      </w:r>
      <w:bookmarkEnd w:id="107"/>
    </w:p>
    <w:p w14:paraId="0FBC7975" w14:textId="77777777" w:rsidR="00330150" w:rsidRPr="00330150" w:rsidRDefault="00330150" w:rsidP="00330150"/>
    <w:p w14:paraId="2D3D859D" w14:textId="535AD7A5" w:rsidR="00395043" w:rsidRDefault="00395043" w:rsidP="003115D3">
      <w:pPr>
        <w:pStyle w:val="Titolo3"/>
      </w:pPr>
      <w:bookmarkStart w:id="108" w:name="_Toc171763436"/>
      <w:r>
        <w:t>Piano di carica</w:t>
      </w:r>
      <w:bookmarkEnd w:id="108"/>
    </w:p>
    <w:p w14:paraId="7D0FA16A" w14:textId="77777777" w:rsidR="00CC24F5" w:rsidRPr="00CC24F5" w:rsidRDefault="00CC24F5" w:rsidP="00457619">
      <w:pPr>
        <w:rPr>
          <w:rFonts w:cs="Arial"/>
          <w:szCs w:val="24"/>
        </w:rPr>
      </w:pPr>
      <w:r w:rsidRPr="00CC24F5">
        <w:rPr>
          <w:rFonts w:cs="Arial"/>
          <w:szCs w:val="24"/>
        </w:rPr>
        <w:t>Il processo inizia con la ricezione degli ordini da parte del livello 4, che vengono poi visualizzati nella sezione “PIANO DI CARICA”.</w:t>
      </w:r>
    </w:p>
    <w:p w14:paraId="421999DE" w14:textId="53AC52C9" w:rsidR="00CC24F5" w:rsidRDefault="00CC24F5" w:rsidP="00457619">
      <w:pPr>
        <w:rPr>
          <w:rFonts w:cs="Arial"/>
          <w:szCs w:val="24"/>
        </w:rPr>
      </w:pPr>
      <w:r w:rsidRPr="00CC24F5">
        <w:rPr>
          <w:rFonts w:cs="Arial"/>
          <w:szCs w:val="24"/>
        </w:rPr>
        <w:t>Per simulare questo, viene generata una concatenazione di stringhe che raccoglie i dati (numero billetta, lunghezza, sezione, sezione laminato e materiale) inseriti tramite tastiera sulla dashboard</w:t>
      </w:r>
      <w:r w:rsidR="00B964DC">
        <w:rPr>
          <w:rFonts w:cs="Arial"/>
          <w:szCs w:val="24"/>
        </w:rPr>
        <w:t xml:space="preserve"> di </w:t>
      </w:r>
      <w:proofErr w:type="spellStart"/>
      <w:r w:rsidR="00C43940">
        <w:rPr>
          <w:rFonts w:cs="Arial"/>
          <w:szCs w:val="24"/>
        </w:rPr>
        <w:t>Node</w:t>
      </w:r>
      <w:proofErr w:type="spellEnd"/>
      <w:r w:rsidR="00C43940">
        <w:rPr>
          <w:rFonts w:cs="Arial"/>
          <w:szCs w:val="24"/>
        </w:rPr>
        <w:t>-Red</w:t>
      </w:r>
      <w:r w:rsidRPr="00CC24F5">
        <w:rPr>
          <w:rFonts w:cs="Arial"/>
          <w:szCs w:val="24"/>
        </w:rPr>
        <w:t>, eseguendo successivamente un</w:t>
      </w:r>
      <w:r w:rsidR="00B964DC">
        <w:rPr>
          <w:rFonts w:cs="Arial"/>
          <w:szCs w:val="24"/>
        </w:rPr>
        <w:t>a “</w:t>
      </w:r>
      <w:r w:rsidRPr="00CC24F5">
        <w:rPr>
          <w:rFonts w:cs="Arial"/>
          <w:szCs w:val="24"/>
        </w:rPr>
        <w:t>INSERT</w:t>
      </w:r>
      <w:r w:rsidR="00B964DC">
        <w:rPr>
          <w:rFonts w:cs="Arial"/>
          <w:szCs w:val="24"/>
        </w:rPr>
        <w:t>”</w:t>
      </w:r>
      <w:r w:rsidRPr="00CC24F5">
        <w:rPr>
          <w:rFonts w:cs="Arial"/>
          <w:szCs w:val="24"/>
        </w:rPr>
        <w:t xml:space="preserve"> nel database.</w:t>
      </w:r>
    </w:p>
    <w:p w14:paraId="59F70034" w14:textId="1657D1D5" w:rsidR="002C08ED" w:rsidRDefault="000C3B1E" w:rsidP="00457619">
      <w:pPr>
        <w:rPr>
          <w:rFonts w:cs="Arial"/>
          <w:szCs w:val="24"/>
        </w:rPr>
      </w:pPr>
      <w:r>
        <w:rPr>
          <w:rFonts w:cs="Arial"/>
          <w:szCs w:val="24"/>
        </w:rPr>
        <w:t>Questo viene realizzato mediante l’utilizzo di un nodo funzione così configurato:</w:t>
      </w:r>
    </w:p>
    <w:tbl>
      <w:tblPr>
        <w:tblStyle w:val="Grigliatabella"/>
        <w:tblW w:w="0" w:type="auto"/>
        <w:tblLook w:val="04A0" w:firstRow="1" w:lastRow="0" w:firstColumn="1" w:lastColumn="0" w:noHBand="0" w:noVBand="1"/>
      </w:tblPr>
      <w:tblGrid>
        <w:gridCol w:w="7926"/>
      </w:tblGrid>
      <w:tr w:rsidR="001B05BD" w14:paraId="1CD23090" w14:textId="77777777" w:rsidTr="001B05BD">
        <w:tc>
          <w:tcPr>
            <w:tcW w:w="84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313"/>
              <w:gridCol w:w="81"/>
            </w:tblGrid>
            <w:tr w:rsidR="00F45D13" w:rsidRPr="001F7D0B" w14:paraId="7F08F872" w14:textId="2BA9E5F7" w:rsidTr="00F45D13">
              <w:trPr>
                <w:tblCellSpacing w:w="15" w:type="dxa"/>
              </w:trPr>
              <w:tc>
                <w:tcPr>
                  <w:tcW w:w="0" w:type="auto"/>
                  <w:vAlign w:val="center"/>
                  <w:hideMark/>
                </w:tcPr>
                <w:p w14:paraId="4B444012" w14:textId="4FB4DBF6"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Pr>
                      <w:rFonts w:ascii="Courier New" w:eastAsia="Times New Roman" w:hAnsi="Courier New" w:cs="Courier New"/>
                      <w:color w:val="333333"/>
                      <w:kern w:val="0"/>
                      <w:sz w:val="20"/>
                      <w:szCs w:val="20"/>
                      <w:lang w:eastAsia="it-IT"/>
                      <w14:ligatures w14:val="none"/>
                    </w:rPr>
                    <w:t xml:space="preserve"> </w:t>
                  </w:r>
                  <w:r w:rsidRPr="001F7D0B">
                    <w:rPr>
                      <w:rFonts w:ascii="Courier New" w:eastAsia="Times New Roman" w:hAnsi="Courier New" w:cs="Courier New"/>
                      <w:color w:val="333333"/>
                      <w:kern w:val="0"/>
                      <w:sz w:val="20"/>
                      <w:szCs w:val="20"/>
                      <w:lang w:eastAsia="it-IT"/>
                      <w14:ligatures w14:val="none"/>
                    </w:rPr>
                    <w:t>1</w:t>
                  </w:r>
                </w:p>
                <w:p w14:paraId="145AD5E6"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2</w:t>
                  </w:r>
                </w:p>
                <w:p w14:paraId="7BCC867B"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3</w:t>
                  </w:r>
                </w:p>
                <w:p w14:paraId="70502A25"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4</w:t>
                  </w:r>
                </w:p>
                <w:p w14:paraId="4E6DCB3F"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5</w:t>
                  </w:r>
                </w:p>
                <w:p w14:paraId="651B08D3"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6</w:t>
                  </w:r>
                </w:p>
                <w:p w14:paraId="592E77CB"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7</w:t>
                  </w:r>
                </w:p>
                <w:p w14:paraId="66B68B39"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8</w:t>
                  </w:r>
                </w:p>
                <w:p w14:paraId="0407F9CE"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9</w:t>
                  </w:r>
                </w:p>
                <w:p w14:paraId="4106FD1F"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10</w:t>
                  </w:r>
                </w:p>
                <w:p w14:paraId="44296B53"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11</w:t>
                  </w:r>
                </w:p>
                <w:p w14:paraId="0407198F"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12</w:t>
                  </w:r>
                </w:p>
                <w:p w14:paraId="1F6C4497"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13</w:t>
                  </w:r>
                </w:p>
                <w:p w14:paraId="17900CD4"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14</w:t>
                  </w:r>
                </w:p>
                <w:p w14:paraId="0C48EECB"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15</w:t>
                  </w:r>
                </w:p>
                <w:p w14:paraId="64FDAA0D"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16</w:t>
                  </w:r>
                </w:p>
                <w:p w14:paraId="7271996C"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17</w:t>
                  </w:r>
                </w:p>
                <w:p w14:paraId="0B17C93C"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18</w:t>
                  </w:r>
                </w:p>
                <w:p w14:paraId="2A8FC629"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19</w:t>
                  </w:r>
                </w:p>
                <w:p w14:paraId="68B1D1AF"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20</w:t>
                  </w:r>
                </w:p>
                <w:p w14:paraId="08C608A9"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21</w:t>
                  </w:r>
                </w:p>
                <w:p w14:paraId="3046E5F5"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lastRenderedPageBreak/>
                    <w:t>22</w:t>
                  </w:r>
                </w:p>
                <w:p w14:paraId="2AF0A213"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23</w:t>
                  </w:r>
                </w:p>
                <w:p w14:paraId="6C8683F9"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24</w:t>
                  </w:r>
                </w:p>
                <w:p w14:paraId="7F81D5D3"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25</w:t>
                  </w:r>
                </w:p>
                <w:p w14:paraId="32F4EEEC"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26</w:t>
                  </w:r>
                </w:p>
                <w:p w14:paraId="797EA388"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27</w:t>
                  </w:r>
                </w:p>
                <w:p w14:paraId="0A548368"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28</w:t>
                  </w:r>
                </w:p>
                <w:p w14:paraId="6741EEF1"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29</w:t>
                  </w:r>
                </w:p>
                <w:p w14:paraId="67787C4C"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30</w:t>
                  </w:r>
                </w:p>
                <w:p w14:paraId="14456D44"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31</w:t>
                  </w:r>
                </w:p>
                <w:p w14:paraId="467D94A2"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32</w:t>
                  </w:r>
                </w:p>
                <w:p w14:paraId="5ABBD6E7"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33</w:t>
                  </w:r>
                </w:p>
                <w:p w14:paraId="733043C4"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34</w:t>
                  </w:r>
                </w:p>
                <w:p w14:paraId="1DA4ACF8"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35</w:t>
                  </w:r>
                </w:p>
                <w:p w14:paraId="518C55D3"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36</w:t>
                  </w:r>
                </w:p>
                <w:p w14:paraId="0FC54E2E"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37</w:t>
                  </w:r>
                </w:p>
                <w:p w14:paraId="1F54FBFA"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38</w:t>
                  </w:r>
                </w:p>
                <w:p w14:paraId="1A536151"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39</w:t>
                  </w:r>
                </w:p>
                <w:p w14:paraId="0BC91C72"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40</w:t>
                  </w:r>
                </w:p>
                <w:p w14:paraId="3D5507D9"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41</w:t>
                  </w:r>
                </w:p>
                <w:p w14:paraId="021ADFC9"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42</w:t>
                  </w:r>
                </w:p>
                <w:p w14:paraId="5C07CE3A"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43</w:t>
                  </w:r>
                </w:p>
                <w:p w14:paraId="327F675B"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44</w:t>
                  </w:r>
                </w:p>
                <w:p w14:paraId="5CACE832"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45</w:t>
                  </w:r>
                </w:p>
                <w:p w14:paraId="7054B3B5"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46</w:t>
                  </w:r>
                </w:p>
                <w:p w14:paraId="7C7F1605"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47</w:t>
                  </w:r>
                </w:p>
                <w:p w14:paraId="327CB3FB"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48</w:t>
                  </w:r>
                </w:p>
                <w:p w14:paraId="751168E4"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49</w:t>
                  </w:r>
                </w:p>
                <w:p w14:paraId="37F1E252"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50</w:t>
                  </w:r>
                </w:p>
                <w:p w14:paraId="5584486B"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51</w:t>
                  </w:r>
                </w:p>
                <w:p w14:paraId="4EDB0889"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52</w:t>
                  </w:r>
                </w:p>
                <w:p w14:paraId="43E35D8A"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53</w:t>
                  </w:r>
                </w:p>
                <w:p w14:paraId="048854F2"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54</w:t>
                  </w:r>
                </w:p>
                <w:p w14:paraId="7D2F8B45"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55</w:t>
                  </w:r>
                </w:p>
                <w:p w14:paraId="23FEE196"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56</w:t>
                  </w:r>
                </w:p>
                <w:p w14:paraId="0420F35D"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57</w:t>
                  </w:r>
                </w:p>
                <w:p w14:paraId="7F24EF47"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58</w:t>
                  </w:r>
                </w:p>
                <w:p w14:paraId="46FC7559"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59</w:t>
                  </w:r>
                </w:p>
                <w:p w14:paraId="5E2EA93A"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60</w:t>
                  </w:r>
                </w:p>
                <w:p w14:paraId="3F1F045D"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61</w:t>
                  </w:r>
                </w:p>
                <w:p w14:paraId="23F74C03"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62</w:t>
                  </w:r>
                </w:p>
                <w:p w14:paraId="612BDBF7"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63</w:t>
                  </w:r>
                </w:p>
                <w:p w14:paraId="6AA27A81"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64</w:t>
                  </w:r>
                </w:p>
                <w:p w14:paraId="764296A7"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65</w:t>
                  </w:r>
                </w:p>
                <w:p w14:paraId="739A852B"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66</w:t>
                  </w:r>
                </w:p>
                <w:p w14:paraId="09F3B03F"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67</w:t>
                  </w:r>
                </w:p>
                <w:p w14:paraId="64BD0A78"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68</w:t>
                  </w:r>
                </w:p>
                <w:p w14:paraId="43479687"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69</w:t>
                  </w:r>
                </w:p>
                <w:p w14:paraId="2C669954"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70</w:t>
                  </w:r>
                </w:p>
                <w:p w14:paraId="7714EEA6"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71</w:t>
                  </w:r>
                </w:p>
                <w:p w14:paraId="79144CEA"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72</w:t>
                  </w:r>
                </w:p>
                <w:p w14:paraId="1AD79B88"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73</w:t>
                  </w:r>
                </w:p>
                <w:p w14:paraId="5C7660E2"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74</w:t>
                  </w:r>
                </w:p>
                <w:p w14:paraId="446FABF2"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75</w:t>
                  </w:r>
                </w:p>
                <w:p w14:paraId="0B2447B2"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lastRenderedPageBreak/>
                    <w:t>76</w:t>
                  </w:r>
                </w:p>
                <w:p w14:paraId="09DF36E8"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77</w:t>
                  </w:r>
                </w:p>
                <w:p w14:paraId="534A2172"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78</w:t>
                  </w:r>
                </w:p>
                <w:p w14:paraId="5DF1F0F9"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79</w:t>
                  </w:r>
                </w:p>
                <w:p w14:paraId="25B66324"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80</w:t>
                  </w:r>
                </w:p>
                <w:p w14:paraId="61061805"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81</w:t>
                  </w:r>
                </w:p>
                <w:p w14:paraId="41D45DA5"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82</w:t>
                  </w:r>
                </w:p>
                <w:p w14:paraId="0B195704"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83</w:t>
                  </w:r>
                </w:p>
                <w:p w14:paraId="662BE049"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84</w:t>
                  </w:r>
                </w:p>
                <w:p w14:paraId="3C483453"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85</w:t>
                  </w:r>
                </w:p>
                <w:p w14:paraId="390C2BE5"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86</w:t>
                  </w:r>
                </w:p>
                <w:p w14:paraId="5D64AC45" w14:textId="77777777" w:rsidR="00F45D13"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87</w:t>
                  </w:r>
                </w:p>
                <w:p w14:paraId="37EE48B4" w14:textId="77777777" w:rsidR="00F45D13"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Pr>
                      <w:rFonts w:ascii="Courier New" w:eastAsia="Times New Roman" w:hAnsi="Courier New" w:cs="Courier New"/>
                      <w:color w:val="333333"/>
                      <w:kern w:val="0"/>
                      <w:sz w:val="20"/>
                      <w:szCs w:val="20"/>
                      <w:lang w:eastAsia="it-IT"/>
                      <w14:ligatures w14:val="none"/>
                    </w:rPr>
                    <w:t>88</w:t>
                  </w:r>
                </w:p>
                <w:p w14:paraId="7E2AD5BE" w14:textId="77777777" w:rsidR="00F45D13"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Pr>
                      <w:rFonts w:ascii="Courier New" w:eastAsia="Times New Roman" w:hAnsi="Courier New" w:cs="Courier New"/>
                      <w:color w:val="333333"/>
                      <w:kern w:val="0"/>
                      <w:sz w:val="20"/>
                      <w:szCs w:val="20"/>
                      <w:lang w:eastAsia="it-IT"/>
                      <w14:ligatures w14:val="none"/>
                    </w:rPr>
                    <w:t>89</w:t>
                  </w:r>
                </w:p>
                <w:p w14:paraId="5CDC4C03" w14:textId="77777777" w:rsidR="00F45D13"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Pr>
                      <w:rFonts w:ascii="Courier New" w:eastAsia="Times New Roman" w:hAnsi="Courier New" w:cs="Courier New"/>
                      <w:color w:val="333333"/>
                      <w:kern w:val="0"/>
                      <w:sz w:val="20"/>
                      <w:szCs w:val="20"/>
                      <w:lang w:eastAsia="it-IT"/>
                      <w14:ligatures w14:val="none"/>
                    </w:rPr>
                    <w:t>90</w:t>
                  </w:r>
                </w:p>
                <w:p w14:paraId="4B041F3C" w14:textId="77777777" w:rsidR="00F45D13"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Pr>
                      <w:rFonts w:ascii="Courier New" w:eastAsia="Times New Roman" w:hAnsi="Courier New" w:cs="Courier New"/>
                      <w:color w:val="333333"/>
                      <w:kern w:val="0"/>
                      <w:sz w:val="20"/>
                      <w:szCs w:val="20"/>
                      <w:lang w:eastAsia="it-IT"/>
                      <w14:ligatures w14:val="none"/>
                    </w:rPr>
                    <w:t>91</w:t>
                  </w:r>
                </w:p>
                <w:p w14:paraId="22FCBE92" w14:textId="43908034"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Pr>
                      <w:rFonts w:ascii="Courier New" w:eastAsia="Times New Roman" w:hAnsi="Courier New" w:cs="Courier New"/>
                      <w:color w:val="333333"/>
                      <w:kern w:val="0"/>
                      <w:sz w:val="20"/>
                      <w:szCs w:val="20"/>
                      <w:lang w:eastAsia="it-IT"/>
                      <w14:ligatures w14:val="none"/>
                    </w:rPr>
                    <w:t>92</w:t>
                  </w:r>
                </w:p>
              </w:tc>
              <w:tc>
                <w:tcPr>
                  <w:tcW w:w="0" w:type="auto"/>
                  <w:tcBorders>
                    <w:bottom w:val="nil"/>
                  </w:tcBorders>
                  <w:vAlign w:val="center"/>
                  <w:hideMark/>
                </w:tcPr>
                <w:p w14:paraId="55279A5D"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lastRenderedPageBreak/>
                    <w:t>var</w:t>
                  </w:r>
                  <w:r w:rsidRPr="001F7D0B">
                    <w:rPr>
                      <w:rFonts w:ascii="Courier New" w:eastAsia="Times New Roman" w:hAnsi="Courier New" w:cs="Courier New"/>
                      <w:color w:val="333333"/>
                      <w:kern w:val="0"/>
                      <w:sz w:val="20"/>
                      <w:szCs w:val="20"/>
                      <w:lang w:eastAsia="it-IT"/>
                      <w14:ligatures w14:val="none"/>
                    </w:rPr>
                    <w:t xml:space="preserve"> N_BILLETTE = </w:t>
                  </w:r>
                  <w:proofErr w:type="spellStart"/>
                  <w:r w:rsidRPr="001F7D0B">
                    <w:rPr>
                      <w:rFonts w:ascii="Courier New" w:eastAsia="Times New Roman" w:hAnsi="Courier New" w:cs="Courier New"/>
                      <w:color w:val="333333"/>
                      <w:kern w:val="0"/>
                      <w:sz w:val="20"/>
                      <w:szCs w:val="20"/>
                      <w:lang w:eastAsia="it-IT"/>
                      <w14:ligatures w14:val="none"/>
                    </w:rPr>
                    <w:t>global.get</w:t>
                  </w:r>
                  <w:proofErr w:type="spellEnd"/>
                  <w:r w:rsidRPr="001F7D0B">
                    <w:rPr>
                      <w:rFonts w:ascii="Courier New" w:eastAsia="Times New Roman" w:hAnsi="Courier New" w:cs="Courier New"/>
                      <w:color w:val="333333"/>
                      <w:kern w:val="0"/>
                      <w:sz w:val="20"/>
                      <w:szCs w:val="20"/>
                      <w:lang w:eastAsia="it-IT"/>
                      <w14:ligatures w14:val="none"/>
                    </w:rPr>
                    <w:t>(</w:t>
                  </w:r>
                  <w:r w:rsidRPr="001F7D0B">
                    <w:rPr>
                      <w:rFonts w:ascii="Courier New" w:eastAsia="Times New Roman" w:hAnsi="Courier New" w:cs="Courier New"/>
                      <w:color w:val="A31515"/>
                      <w:kern w:val="0"/>
                      <w:sz w:val="20"/>
                      <w:szCs w:val="20"/>
                      <w:lang w:eastAsia="it-IT"/>
                      <w14:ligatures w14:val="none"/>
                    </w:rPr>
                    <w:t>"</w:t>
                  </w:r>
                  <w:proofErr w:type="spellStart"/>
                  <w:r w:rsidRPr="001F7D0B">
                    <w:rPr>
                      <w:rFonts w:ascii="Courier New" w:eastAsia="Times New Roman" w:hAnsi="Courier New" w:cs="Courier New"/>
                      <w:color w:val="A31515"/>
                      <w:kern w:val="0"/>
                      <w:sz w:val="20"/>
                      <w:szCs w:val="20"/>
                      <w:lang w:eastAsia="it-IT"/>
                      <w14:ligatures w14:val="none"/>
                    </w:rPr>
                    <w:t>n_billette</w:t>
                  </w:r>
                  <w:proofErr w:type="spellEnd"/>
                  <w:r w:rsidRPr="001F7D0B">
                    <w:rPr>
                      <w:rFonts w:ascii="Courier New" w:eastAsia="Times New Roman" w:hAnsi="Courier New" w:cs="Courier New"/>
                      <w:color w:val="A31515"/>
                      <w:kern w:val="0"/>
                      <w:sz w:val="20"/>
                      <w:szCs w:val="20"/>
                      <w:lang w:eastAsia="it-IT"/>
                      <w14:ligatures w14:val="none"/>
                    </w:rPr>
                    <w:t>"</w:t>
                  </w:r>
                  <w:r w:rsidRPr="001F7D0B">
                    <w:rPr>
                      <w:rFonts w:ascii="Courier New" w:eastAsia="Times New Roman" w:hAnsi="Courier New" w:cs="Courier New"/>
                      <w:color w:val="333333"/>
                      <w:kern w:val="0"/>
                      <w:sz w:val="20"/>
                      <w:szCs w:val="20"/>
                      <w:lang w:eastAsia="it-IT"/>
                      <w14:ligatures w14:val="none"/>
                    </w:rPr>
                    <w:t>)</w:t>
                  </w:r>
                </w:p>
                <w:p w14:paraId="6B59CBE2"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var</w:t>
                  </w:r>
                  <w:r w:rsidRPr="001F7D0B">
                    <w:rPr>
                      <w:rFonts w:ascii="Courier New" w:eastAsia="Times New Roman" w:hAnsi="Courier New" w:cs="Courier New"/>
                      <w:color w:val="333333"/>
                      <w:kern w:val="0"/>
                      <w:sz w:val="20"/>
                      <w:szCs w:val="20"/>
                      <w:lang w:eastAsia="it-IT"/>
                      <w14:ligatures w14:val="none"/>
                    </w:rPr>
                    <w:t xml:space="preserve"> LUNGHEZZA = </w:t>
                  </w:r>
                  <w:proofErr w:type="spellStart"/>
                  <w:r w:rsidRPr="001F7D0B">
                    <w:rPr>
                      <w:rFonts w:ascii="Courier New" w:eastAsia="Times New Roman" w:hAnsi="Courier New" w:cs="Courier New"/>
                      <w:color w:val="333333"/>
                      <w:kern w:val="0"/>
                      <w:sz w:val="20"/>
                      <w:szCs w:val="20"/>
                      <w:lang w:eastAsia="it-IT"/>
                      <w14:ligatures w14:val="none"/>
                    </w:rPr>
                    <w:t>global.get</w:t>
                  </w:r>
                  <w:proofErr w:type="spellEnd"/>
                  <w:r w:rsidRPr="001F7D0B">
                    <w:rPr>
                      <w:rFonts w:ascii="Courier New" w:eastAsia="Times New Roman" w:hAnsi="Courier New" w:cs="Courier New"/>
                      <w:color w:val="333333"/>
                      <w:kern w:val="0"/>
                      <w:sz w:val="20"/>
                      <w:szCs w:val="20"/>
                      <w:lang w:eastAsia="it-IT"/>
                      <w14:ligatures w14:val="none"/>
                    </w:rPr>
                    <w:t>(</w:t>
                  </w:r>
                  <w:r w:rsidRPr="001F7D0B">
                    <w:rPr>
                      <w:rFonts w:ascii="Courier New" w:eastAsia="Times New Roman" w:hAnsi="Courier New" w:cs="Courier New"/>
                      <w:color w:val="A31515"/>
                      <w:kern w:val="0"/>
                      <w:sz w:val="20"/>
                      <w:szCs w:val="20"/>
                      <w:lang w:eastAsia="it-IT"/>
                      <w14:ligatures w14:val="none"/>
                    </w:rPr>
                    <w:t>"lunghezza"</w:t>
                  </w:r>
                  <w:r w:rsidRPr="001F7D0B">
                    <w:rPr>
                      <w:rFonts w:ascii="Courier New" w:eastAsia="Times New Roman" w:hAnsi="Courier New" w:cs="Courier New"/>
                      <w:color w:val="333333"/>
                      <w:kern w:val="0"/>
                      <w:sz w:val="20"/>
                      <w:szCs w:val="20"/>
                      <w:lang w:eastAsia="it-IT"/>
                      <w14:ligatures w14:val="none"/>
                    </w:rPr>
                    <w:t>)</w:t>
                  </w:r>
                </w:p>
                <w:p w14:paraId="6EEF7EBB"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var</w:t>
                  </w:r>
                  <w:r w:rsidRPr="001F7D0B">
                    <w:rPr>
                      <w:rFonts w:ascii="Courier New" w:eastAsia="Times New Roman" w:hAnsi="Courier New" w:cs="Courier New"/>
                      <w:color w:val="333333"/>
                      <w:kern w:val="0"/>
                      <w:sz w:val="20"/>
                      <w:szCs w:val="20"/>
                      <w:lang w:eastAsia="it-IT"/>
                      <w14:ligatures w14:val="none"/>
                    </w:rPr>
                    <w:t xml:space="preserve"> SEZIONE = </w:t>
                  </w:r>
                  <w:proofErr w:type="spellStart"/>
                  <w:r w:rsidRPr="001F7D0B">
                    <w:rPr>
                      <w:rFonts w:ascii="Courier New" w:eastAsia="Times New Roman" w:hAnsi="Courier New" w:cs="Courier New"/>
                      <w:color w:val="333333"/>
                      <w:kern w:val="0"/>
                      <w:sz w:val="20"/>
                      <w:szCs w:val="20"/>
                      <w:lang w:eastAsia="it-IT"/>
                      <w14:ligatures w14:val="none"/>
                    </w:rPr>
                    <w:t>global.get</w:t>
                  </w:r>
                  <w:proofErr w:type="spellEnd"/>
                  <w:r w:rsidRPr="001F7D0B">
                    <w:rPr>
                      <w:rFonts w:ascii="Courier New" w:eastAsia="Times New Roman" w:hAnsi="Courier New" w:cs="Courier New"/>
                      <w:color w:val="333333"/>
                      <w:kern w:val="0"/>
                      <w:sz w:val="20"/>
                      <w:szCs w:val="20"/>
                      <w:lang w:eastAsia="it-IT"/>
                      <w14:ligatures w14:val="none"/>
                    </w:rPr>
                    <w:t>(</w:t>
                  </w:r>
                  <w:r w:rsidRPr="001F7D0B">
                    <w:rPr>
                      <w:rFonts w:ascii="Courier New" w:eastAsia="Times New Roman" w:hAnsi="Courier New" w:cs="Courier New"/>
                      <w:color w:val="A31515"/>
                      <w:kern w:val="0"/>
                      <w:sz w:val="20"/>
                      <w:szCs w:val="20"/>
                      <w:lang w:eastAsia="it-IT"/>
                      <w14:ligatures w14:val="none"/>
                    </w:rPr>
                    <w:t>"sezione"</w:t>
                  </w:r>
                  <w:r w:rsidRPr="001F7D0B">
                    <w:rPr>
                      <w:rFonts w:ascii="Courier New" w:eastAsia="Times New Roman" w:hAnsi="Courier New" w:cs="Courier New"/>
                      <w:color w:val="333333"/>
                      <w:kern w:val="0"/>
                      <w:sz w:val="20"/>
                      <w:szCs w:val="20"/>
                      <w:lang w:eastAsia="it-IT"/>
                      <w14:ligatures w14:val="none"/>
                    </w:rPr>
                    <w:t>)</w:t>
                  </w:r>
                </w:p>
                <w:p w14:paraId="74DDBFD8"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var</w:t>
                  </w:r>
                  <w:r w:rsidRPr="001F7D0B">
                    <w:rPr>
                      <w:rFonts w:ascii="Courier New" w:eastAsia="Times New Roman" w:hAnsi="Courier New" w:cs="Courier New"/>
                      <w:color w:val="333333"/>
                      <w:kern w:val="0"/>
                      <w:sz w:val="20"/>
                      <w:szCs w:val="20"/>
                      <w:lang w:eastAsia="it-IT"/>
                      <w14:ligatures w14:val="none"/>
                    </w:rPr>
                    <w:t xml:space="preserve"> SEZ_LAMINATO = </w:t>
                  </w:r>
                  <w:proofErr w:type="spellStart"/>
                  <w:r w:rsidRPr="001F7D0B">
                    <w:rPr>
                      <w:rFonts w:ascii="Courier New" w:eastAsia="Times New Roman" w:hAnsi="Courier New" w:cs="Courier New"/>
                      <w:color w:val="333333"/>
                      <w:kern w:val="0"/>
                      <w:sz w:val="20"/>
                      <w:szCs w:val="20"/>
                      <w:lang w:eastAsia="it-IT"/>
                      <w14:ligatures w14:val="none"/>
                    </w:rPr>
                    <w:t>global.get</w:t>
                  </w:r>
                  <w:proofErr w:type="spellEnd"/>
                  <w:r w:rsidRPr="001F7D0B">
                    <w:rPr>
                      <w:rFonts w:ascii="Courier New" w:eastAsia="Times New Roman" w:hAnsi="Courier New" w:cs="Courier New"/>
                      <w:color w:val="333333"/>
                      <w:kern w:val="0"/>
                      <w:sz w:val="20"/>
                      <w:szCs w:val="20"/>
                      <w:lang w:eastAsia="it-IT"/>
                      <w14:ligatures w14:val="none"/>
                    </w:rPr>
                    <w:t>(</w:t>
                  </w:r>
                  <w:r w:rsidRPr="001F7D0B">
                    <w:rPr>
                      <w:rFonts w:ascii="Courier New" w:eastAsia="Times New Roman" w:hAnsi="Courier New" w:cs="Courier New"/>
                      <w:color w:val="A31515"/>
                      <w:kern w:val="0"/>
                      <w:sz w:val="20"/>
                      <w:szCs w:val="20"/>
                      <w:lang w:eastAsia="it-IT"/>
                      <w14:ligatures w14:val="none"/>
                    </w:rPr>
                    <w:t>"</w:t>
                  </w:r>
                  <w:proofErr w:type="spellStart"/>
                  <w:r w:rsidRPr="001F7D0B">
                    <w:rPr>
                      <w:rFonts w:ascii="Courier New" w:eastAsia="Times New Roman" w:hAnsi="Courier New" w:cs="Courier New"/>
                      <w:color w:val="A31515"/>
                      <w:kern w:val="0"/>
                      <w:sz w:val="20"/>
                      <w:szCs w:val="20"/>
                      <w:lang w:eastAsia="it-IT"/>
                      <w14:ligatures w14:val="none"/>
                    </w:rPr>
                    <w:t>sez_laminato</w:t>
                  </w:r>
                  <w:proofErr w:type="spellEnd"/>
                  <w:r w:rsidRPr="001F7D0B">
                    <w:rPr>
                      <w:rFonts w:ascii="Courier New" w:eastAsia="Times New Roman" w:hAnsi="Courier New" w:cs="Courier New"/>
                      <w:color w:val="A31515"/>
                      <w:kern w:val="0"/>
                      <w:sz w:val="20"/>
                      <w:szCs w:val="20"/>
                      <w:lang w:eastAsia="it-IT"/>
                      <w14:ligatures w14:val="none"/>
                    </w:rPr>
                    <w:t>"</w:t>
                  </w:r>
                  <w:r w:rsidRPr="001F7D0B">
                    <w:rPr>
                      <w:rFonts w:ascii="Courier New" w:eastAsia="Times New Roman" w:hAnsi="Courier New" w:cs="Courier New"/>
                      <w:color w:val="333333"/>
                      <w:kern w:val="0"/>
                      <w:sz w:val="20"/>
                      <w:szCs w:val="20"/>
                      <w:lang w:eastAsia="it-IT"/>
                      <w14:ligatures w14:val="none"/>
                    </w:rPr>
                    <w:t>)</w:t>
                  </w:r>
                </w:p>
                <w:p w14:paraId="7A15C1AB"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var</w:t>
                  </w:r>
                  <w:r w:rsidRPr="001F7D0B">
                    <w:rPr>
                      <w:rFonts w:ascii="Courier New" w:eastAsia="Times New Roman" w:hAnsi="Courier New" w:cs="Courier New"/>
                      <w:color w:val="333333"/>
                      <w:kern w:val="0"/>
                      <w:sz w:val="20"/>
                      <w:szCs w:val="20"/>
                      <w:lang w:eastAsia="it-IT"/>
                      <w14:ligatures w14:val="none"/>
                    </w:rPr>
                    <w:t xml:space="preserve"> MATERIALE = </w:t>
                  </w:r>
                  <w:proofErr w:type="spellStart"/>
                  <w:r w:rsidRPr="001F7D0B">
                    <w:rPr>
                      <w:rFonts w:ascii="Courier New" w:eastAsia="Times New Roman" w:hAnsi="Courier New" w:cs="Courier New"/>
                      <w:color w:val="333333"/>
                      <w:kern w:val="0"/>
                      <w:sz w:val="20"/>
                      <w:szCs w:val="20"/>
                      <w:lang w:eastAsia="it-IT"/>
                      <w14:ligatures w14:val="none"/>
                    </w:rPr>
                    <w:t>global.get</w:t>
                  </w:r>
                  <w:proofErr w:type="spellEnd"/>
                  <w:r w:rsidRPr="001F7D0B">
                    <w:rPr>
                      <w:rFonts w:ascii="Courier New" w:eastAsia="Times New Roman" w:hAnsi="Courier New" w:cs="Courier New"/>
                      <w:color w:val="333333"/>
                      <w:kern w:val="0"/>
                      <w:sz w:val="20"/>
                      <w:szCs w:val="20"/>
                      <w:lang w:eastAsia="it-IT"/>
                      <w14:ligatures w14:val="none"/>
                    </w:rPr>
                    <w:t>(</w:t>
                  </w:r>
                  <w:r w:rsidRPr="001F7D0B">
                    <w:rPr>
                      <w:rFonts w:ascii="Courier New" w:eastAsia="Times New Roman" w:hAnsi="Courier New" w:cs="Courier New"/>
                      <w:color w:val="A31515"/>
                      <w:kern w:val="0"/>
                      <w:sz w:val="20"/>
                      <w:szCs w:val="20"/>
                      <w:lang w:eastAsia="it-IT"/>
                      <w14:ligatures w14:val="none"/>
                    </w:rPr>
                    <w:t>"materiale"</w:t>
                  </w:r>
                  <w:r w:rsidRPr="001F7D0B">
                    <w:rPr>
                      <w:rFonts w:ascii="Courier New" w:eastAsia="Times New Roman" w:hAnsi="Courier New" w:cs="Courier New"/>
                      <w:color w:val="333333"/>
                      <w:kern w:val="0"/>
                      <w:sz w:val="20"/>
                      <w:szCs w:val="20"/>
                      <w:lang w:eastAsia="it-IT"/>
                      <w14:ligatures w14:val="none"/>
                    </w:rPr>
                    <w:t>)</w:t>
                  </w:r>
                </w:p>
                <w:p w14:paraId="2FB3B53C"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var</w:t>
                  </w:r>
                  <w:r w:rsidRPr="001F7D0B">
                    <w:rPr>
                      <w:rFonts w:ascii="Courier New" w:eastAsia="Times New Roman" w:hAnsi="Courier New" w:cs="Courier New"/>
                      <w:color w:val="333333"/>
                      <w:kern w:val="0"/>
                      <w:sz w:val="20"/>
                      <w:szCs w:val="20"/>
                      <w:lang w:eastAsia="it-IT"/>
                      <w14:ligatures w14:val="none"/>
                    </w:rPr>
                    <w:t xml:space="preserve"> STATO_ORDINE = </w:t>
                  </w:r>
                  <w:r w:rsidRPr="001F7D0B">
                    <w:rPr>
                      <w:rFonts w:ascii="Courier New" w:eastAsia="Times New Roman" w:hAnsi="Courier New" w:cs="Courier New"/>
                      <w:color w:val="A31515"/>
                      <w:kern w:val="0"/>
                      <w:sz w:val="20"/>
                      <w:szCs w:val="20"/>
                      <w:lang w:eastAsia="it-IT"/>
                      <w14:ligatures w14:val="none"/>
                    </w:rPr>
                    <w:t>"1"</w:t>
                  </w:r>
                </w:p>
                <w:p w14:paraId="1C3C78DE"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var</w:t>
                  </w:r>
                  <w:r w:rsidRPr="001F7D0B">
                    <w:rPr>
                      <w:rFonts w:ascii="Courier New" w:eastAsia="Times New Roman" w:hAnsi="Courier New" w:cs="Courier New"/>
                      <w:color w:val="333333"/>
                      <w:kern w:val="0"/>
                      <w:sz w:val="20"/>
                      <w:szCs w:val="20"/>
                      <w:lang w:eastAsia="it-IT"/>
                      <w14:ligatures w14:val="none"/>
                    </w:rPr>
                    <w:t xml:space="preserve"> N_BILL_PESATE = </w:t>
                  </w:r>
                  <w:r w:rsidRPr="001F7D0B">
                    <w:rPr>
                      <w:rFonts w:ascii="Courier New" w:eastAsia="Times New Roman" w:hAnsi="Courier New" w:cs="Courier New"/>
                      <w:color w:val="A31515"/>
                      <w:kern w:val="0"/>
                      <w:sz w:val="20"/>
                      <w:szCs w:val="20"/>
                      <w:lang w:eastAsia="it-IT"/>
                      <w14:ligatures w14:val="none"/>
                    </w:rPr>
                    <w:t>"0"</w:t>
                  </w:r>
                </w:p>
                <w:p w14:paraId="56F5ADB8"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var</w:t>
                  </w:r>
                  <w:r w:rsidRPr="001F7D0B">
                    <w:rPr>
                      <w:rFonts w:ascii="Courier New" w:eastAsia="Times New Roman" w:hAnsi="Courier New" w:cs="Courier New"/>
                      <w:color w:val="333333"/>
                      <w:kern w:val="0"/>
                      <w:sz w:val="20"/>
                      <w:szCs w:val="20"/>
                      <w:lang w:eastAsia="it-IT"/>
                      <w14:ligatures w14:val="none"/>
                    </w:rPr>
                    <w:t xml:space="preserve"> N_BILL_INFORNATE = </w:t>
                  </w:r>
                  <w:r w:rsidRPr="001F7D0B">
                    <w:rPr>
                      <w:rFonts w:ascii="Courier New" w:eastAsia="Times New Roman" w:hAnsi="Courier New" w:cs="Courier New"/>
                      <w:color w:val="A31515"/>
                      <w:kern w:val="0"/>
                      <w:sz w:val="20"/>
                      <w:szCs w:val="20"/>
                      <w:lang w:eastAsia="it-IT"/>
                      <w14:ligatures w14:val="none"/>
                    </w:rPr>
                    <w:t>"0"</w:t>
                  </w:r>
                </w:p>
                <w:p w14:paraId="2A165A37"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var</w:t>
                  </w:r>
                  <w:r w:rsidRPr="001F7D0B">
                    <w:rPr>
                      <w:rFonts w:ascii="Courier New" w:eastAsia="Times New Roman" w:hAnsi="Courier New" w:cs="Courier New"/>
                      <w:color w:val="333333"/>
                      <w:kern w:val="0"/>
                      <w:sz w:val="20"/>
                      <w:szCs w:val="20"/>
                      <w:lang w:eastAsia="it-IT"/>
                      <w14:ligatures w14:val="none"/>
                    </w:rPr>
                    <w:t xml:space="preserve"> N_BILL_SFORNATE = </w:t>
                  </w:r>
                  <w:r w:rsidRPr="001F7D0B">
                    <w:rPr>
                      <w:rFonts w:ascii="Courier New" w:eastAsia="Times New Roman" w:hAnsi="Courier New" w:cs="Courier New"/>
                      <w:color w:val="A31515"/>
                      <w:kern w:val="0"/>
                      <w:sz w:val="20"/>
                      <w:szCs w:val="20"/>
                      <w:lang w:eastAsia="it-IT"/>
                      <w14:ligatures w14:val="none"/>
                    </w:rPr>
                    <w:t>"0"</w:t>
                  </w:r>
                </w:p>
                <w:p w14:paraId="368FB8D0"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var</w:t>
                  </w:r>
                  <w:r w:rsidRPr="001F7D0B">
                    <w:rPr>
                      <w:rFonts w:ascii="Courier New" w:eastAsia="Times New Roman" w:hAnsi="Courier New" w:cs="Courier New"/>
                      <w:color w:val="333333"/>
                      <w:kern w:val="0"/>
                      <w:sz w:val="20"/>
                      <w:szCs w:val="20"/>
                      <w:lang w:eastAsia="it-IT"/>
                      <w14:ligatures w14:val="none"/>
                    </w:rPr>
                    <w:t xml:space="preserve"> N_BILL_LAMINATE = </w:t>
                  </w:r>
                  <w:r w:rsidRPr="001F7D0B">
                    <w:rPr>
                      <w:rFonts w:ascii="Courier New" w:eastAsia="Times New Roman" w:hAnsi="Courier New" w:cs="Courier New"/>
                      <w:color w:val="A31515"/>
                      <w:kern w:val="0"/>
                      <w:sz w:val="20"/>
                      <w:szCs w:val="20"/>
                      <w:lang w:eastAsia="it-IT"/>
                      <w14:ligatures w14:val="none"/>
                    </w:rPr>
                    <w:t>"0"</w:t>
                  </w:r>
                </w:p>
                <w:p w14:paraId="42B1CC51"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var</w:t>
                  </w:r>
                  <w:r w:rsidRPr="001F7D0B">
                    <w:rPr>
                      <w:rFonts w:ascii="Courier New" w:eastAsia="Times New Roman" w:hAnsi="Courier New" w:cs="Courier New"/>
                      <w:color w:val="333333"/>
                      <w:kern w:val="0"/>
                      <w:sz w:val="20"/>
                      <w:szCs w:val="20"/>
                      <w:lang w:eastAsia="it-IT"/>
                      <w14:ligatures w14:val="none"/>
                    </w:rPr>
                    <w:t xml:space="preserve"> QUALITA = </w:t>
                  </w:r>
                  <w:r w:rsidRPr="001F7D0B">
                    <w:rPr>
                      <w:rFonts w:ascii="Courier New" w:eastAsia="Times New Roman" w:hAnsi="Courier New" w:cs="Courier New"/>
                      <w:color w:val="A31515"/>
                      <w:kern w:val="0"/>
                      <w:sz w:val="20"/>
                      <w:szCs w:val="20"/>
                      <w:lang w:eastAsia="it-IT"/>
                      <w14:ligatures w14:val="none"/>
                    </w:rPr>
                    <w:t>"0"</w:t>
                  </w:r>
                </w:p>
                <w:p w14:paraId="39F82794"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p>
                <w:p w14:paraId="00131EAE"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r w:rsidRPr="001F7D0B">
                    <w:rPr>
                      <w:rFonts w:ascii="Courier New" w:eastAsia="Times New Roman" w:hAnsi="Courier New" w:cs="Courier New"/>
                      <w:color w:val="A31515"/>
                      <w:kern w:val="0"/>
                      <w:sz w:val="20"/>
                      <w:szCs w:val="20"/>
                      <w:lang w:eastAsia="it-IT"/>
                      <w14:ligatures w14:val="none"/>
                    </w:rPr>
                    <w:t>"INSERT INTO [</w:t>
                  </w:r>
                  <w:proofErr w:type="spellStart"/>
                  <w:r w:rsidRPr="001F7D0B">
                    <w:rPr>
                      <w:rFonts w:ascii="Courier New" w:eastAsia="Times New Roman" w:hAnsi="Courier New" w:cs="Courier New"/>
                      <w:color w:val="A31515"/>
                      <w:kern w:val="0"/>
                      <w:sz w:val="20"/>
                      <w:szCs w:val="20"/>
                      <w:lang w:eastAsia="it-IT"/>
                      <w14:ligatures w14:val="none"/>
                    </w:rPr>
                    <w:t>dbo</w:t>
                  </w:r>
                  <w:proofErr w:type="spellEnd"/>
                  <w:r w:rsidRPr="001F7D0B">
                    <w:rPr>
                      <w:rFonts w:ascii="Courier New" w:eastAsia="Times New Roman" w:hAnsi="Courier New" w:cs="Courier New"/>
                      <w:color w:val="A31515"/>
                      <w:kern w:val="0"/>
                      <w:sz w:val="20"/>
                      <w:szCs w:val="20"/>
                      <w:lang w:eastAsia="it-IT"/>
                      <w14:ligatures w14:val="none"/>
                    </w:rPr>
                    <w:t>].[ORDINI] VALUES("</w:t>
                  </w:r>
                </w:p>
                <w:p w14:paraId="788C9861"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p>
                <w:p w14:paraId="44BEB0A8"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proofErr w:type="spellStart"/>
                  <w:r w:rsidRPr="001F7D0B">
                    <w:rPr>
                      <w:rFonts w:ascii="Courier New" w:eastAsia="Times New Roman" w:hAnsi="Courier New" w:cs="Courier New"/>
                      <w:color w:val="0000FF"/>
                      <w:kern w:val="0"/>
                      <w:sz w:val="20"/>
                      <w:szCs w:val="20"/>
                      <w:lang w:eastAsia="it-IT"/>
                      <w14:ligatures w14:val="none"/>
                    </w:rPr>
                    <w:t>if</w:t>
                  </w:r>
                  <w:proofErr w:type="spellEnd"/>
                  <w:r w:rsidRPr="001F7D0B">
                    <w:rPr>
                      <w:rFonts w:ascii="Courier New" w:eastAsia="Times New Roman" w:hAnsi="Courier New" w:cs="Courier New"/>
                      <w:color w:val="333333"/>
                      <w:kern w:val="0"/>
                      <w:sz w:val="20"/>
                      <w:szCs w:val="20"/>
                      <w:lang w:eastAsia="it-IT"/>
                      <w14:ligatures w14:val="none"/>
                    </w:rPr>
                    <w:t xml:space="preserve"> ((N_BILLETTE == </w:t>
                  </w:r>
                  <w:r w:rsidRPr="001F7D0B">
                    <w:rPr>
                      <w:rFonts w:ascii="Courier New" w:eastAsia="Times New Roman" w:hAnsi="Courier New" w:cs="Courier New"/>
                      <w:color w:val="A31515"/>
                      <w:kern w:val="0"/>
                      <w:sz w:val="20"/>
                      <w:szCs w:val="20"/>
                      <w:lang w:eastAsia="it-IT"/>
                      <w14:ligatures w14:val="none"/>
                    </w:rPr>
                    <w:t>""</w:t>
                  </w:r>
                  <w:r w:rsidRPr="001F7D0B">
                    <w:rPr>
                      <w:rFonts w:ascii="Courier New" w:eastAsia="Times New Roman" w:hAnsi="Courier New" w:cs="Courier New"/>
                      <w:color w:val="333333"/>
                      <w:kern w:val="0"/>
                      <w:sz w:val="20"/>
                      <w:szCs w:val="20"/>
                      <w:lang w:eastAsia="it-IT"/>
                      <w14:ligatures w14:val="none"/>
                    </w:rPr>
                    <w:t xml:space="preserve">) || (N_BILLETTE == </w:t>
                  </w:r>
                  <w:proofErr w:type="spellStart"/>
                  <w:r w:rsidRPr="001F7D0B">
                    <w:rPr>
                      <w:rFonts w:ascii="Courier New" w:eastAsia="Times New Roman" w:hAnsi="Courier New" w:cs="Courier New"/>
                      <w:color w:val="0000FF"/>
                      <w:kern w:val="0"/>
                      <w:sz w:val="20"/>
                      <w:szCs w:val="20"/>
                      <w:lang w:eastAsia="it-IT"/>
                      <w14:ligatures w14:val="none"/>
                    </w:rPr>
                    <w:t>undefined</w:t>
                  </w:r>
                  <w:proofErr w:type="spellEnd"/>
                  <w:r w:rsidRPr="001F7D0B">
                    <w:rPr>
                      <w:rFonts w:ascii="Courier New" w:eastAsia="Times New Roman" w:hAnsi="Courier New" w:cs="Courier New"/>
                      <w:color w:val="333333"/>
                      <w:kern w:val="0"/>
                      <w:sz w:val="20"/>
                      <w:szCs w:val="20"/>
                      <w:lang w:eastAsia="it-IT"/>
                      <w14:ligatures w14:val="none"/>
                    </w:rPr>
                    <w:t>)){</w:t>
                  </w:r>
                </w:p>
                <w:p w14:paraId="628C0867"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w:t>
                  </w: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r w:rsidRPr="001F7D0B">
                    <w:rPr>
                      <w:rFonts w:ascii="Courier New" w:eastAsia="Times New Roman" w:hAnsi="Courier New" w:cs="Courier New"/>
                      <w:color w:val="A31515"/>
                      <w:kern w:val="0"/>
                      <w:sz w:val="20"/>
                      <w:szCs w:val="20"/>
                      <w:lang w:eastAsia="it-IT"/>
                      <w14:ligatures w14:val="none"/>
                    </w:rPr>
                    <w:t>"NULL,"</w:t>
                  </w:r>
                </w:p>
                <w:p w14:paraId="312B3C6C"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w:t>
                  </w:r>
                </w:p>
                <w:p w14:paraId="62B9CF61"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else</w:t>
                  </w:r>
                  <w:r w:rsidRPr="001F7D0B">
                    <w:rPr>
                      <w:rFonts w:ascii="Courier New" w:eastAsia="Times New Roman" w:hAnsi="Courier New" w:cs="Courier New"/>
                      <w:color w:val="333333"/>
                      <w:kern w:val="0"/>
                      <w:sz w:val="20"/>
                      <w:szCs w:val="20"/>
                      <w:lang w:eastAsia="it-IT"/>
                      <w14:ligatures w14:val="none"/>
                    </w:rPr>
                    <w:t>{</w:t>
                  </w:r>
                </w:p>
                <w:p w14:paraId="0D559568"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w:t>
                  </w: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r w:rsidRPr="001F7D0B">
                    <w:rPr>
                      <w:rFonts w:ascii="Courier New" w:eastAsia="Times New Roman" w:hAnsi="Courier New" w:cs="Courier New"/>
                      <w:color w:val="A31515"/>
                      <w:kern w:val="0"/>
                      <w:sz w:val="20"/>
                      <w:szCs w:val="20"/>
                      <w:lang w:eastAsia="it-IT"/>
                      <w14:ligatures w14:val="none"/>
                    </w:rPr>
                    <w:t>"'"</w:t>
                  </w:r>
                  <w:r w:rsidRPr="001F7D0B">
                    <w:rPr>
                      <w:rFonts w:ascii="Courier New" w:eastAsia="Times New Roman" w:hAnsi="Courier New" w:cs="Courier New"/>
                      <w:color w:val="333333"/>
                      <w:kern w:val="0"/>
                      <w:sz w:val="20"/>
                      <w:szCs w:val="20"/>
                      <w:lang w:eastAsia="it-IT"/>
                      <w14:ligatures w14:val="none"/>
                    </w:rPr>
                    <w:t xml:space="preserve"> + N_BILLETTE + </w:t>
                  </w:r>
                  <w:r w:rsidRPr="001F7D0B">
                    <w:rPr>
                      <w:rFonts w:ascii="Courier New" w:eastAsia="Times New Roman" w:hAnsi="Courier New" w:cs="Courier New"/>
                      <w:color w:val="A31515"/>
                      <w:kern w:val="0"/>
                      <w:sz w:val="20"/>
                      <w:szCs w:val="20"/>
                      <w:lang w:eastAsia="it-IT"/>
                      <w14:ligatures w14:val="none"/>
                    </w:rPr>
                    <w:t>"',"</w:t>
                  </w:r>
                </w:p>
                <w:p w14:paraId="2751701A"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w:t>
                  </w:r>
                </w:p>
                <w:p w14:paraId="7A466D8F"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p>
                <w:p w14:paraId="7AE5F82A"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w:t>
                  </w: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r w:rsidRPr="001F7D0B">
                    <w:rPr>
                      <w:rFonts w:ascii="Courier New" w:eastAsia="Times New Roman" w:hAnsi="Courier New" w:cs="Courier New"/>
                      <w:color w:val="A31515"/>
                      <w:kern w:val="0"/>
                      <w:sz w:val="20"/>
                      <w:szCs w:val="20"/>
                      <w:lang w:eastAsia="it-IT"/>
                      <w14:ligatures w14:val="none"/>
                    </w:rPr>
                    <w:t>"GETDATE(),"</w:t>
                  </w:r>
                  <w:r w:rsidRPr="001F7D0B">
                    <w:rPr>
                      <w:rFonts w:ascii="Courier New" w:eastAsia="Times New Roman" w:hAnsi="Courier New" w:cs="Courier New"/>
                      <w:color w:val="333333"/>
                      <w:kern w:val="0"/>
                      <w:sz w:val="20"/>
                      <w:szCs w:val="20"/>
                      <w:lang w:eastAsia="it-IT"/>
                      <w14:ligatures w14:val="none"/>
                    </w:rPr>
                    <w:t xml:space="preserve"> </w:t>
                  </w:r>
                  <w:r w:rsidRPr="001F7D0B">
                    <w:rPr>
                      <w:rFonts w:ascii="Courier New" w:eastAsia="Times New Roman" w:hAnsi="Courier New" w:cs="Courier New"/>
                      <w:color w:val="008000"/>
                      <w:kern w:val="0"/>
                      <w:sz w:val="20"/>
                      <w:szCs w:val="20"/>
                      <w:lang w:eastAsia="it-IT"/>
                      <w14:ligatures w14:val="none"/>
                    </w:rPr>
                    <w:t>//</w:t>
                  </w:r>
                  <w:proofErr w:type="spellStart"/>
                  <w:r w:rsidRPr="001F7D0B">
                    <w:rPr>
                      <w:rFonts w:ascii="Courier New" w:eastAsia="Times New Roman" w:hAnsi="Courier New" w:cs="Courier New"/>
                      <w:color w:val="008000"/>
                      <w:kern w:val="0"/>
                      <w:sz w:val="20"/>
                      <w:szCs w:val="20"/>
                      <w:lang w:eastAsia="it-IT"/>
                      <w14:ligatures w14:val="none"/>
                    </w:rPr>
                    <w:t>data_creazione</w:t>
                  </w:r>
                  <w:proofErr w:type="spellEnd"/>
                </w:p>
                <w:p w14:paraId="636E4EC7"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p>
                <w:p w14:paraId="19D11B50"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w:t>
                  </w: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r w:rsidRPr="001F7D0B">
                    <w:rPr>
                      <w:rFonts w:ascii="Courier New" w:eastAsia="Times New Roman" w:hAnsi="Courier New" w:cs="Courier New"/>
                      <w:color w:val="A31515"/>
                      <w:kern w:val="0"/>
                      <w:sz w:val="20"/>
                      <w:szCs w:val="20"/>
                      <w:lang w:eastAsia="it-IT"/>
                      <w14:ligatures w14:val="none"/>
                    </w:rPr>
                    <w:t>"NULL,"</w:t>
                  </w:r>
                  <w:r w:rsidRPr="001F7D0B">
                    <w:rPr>
                      <w:rFonts w:ascii="Courier New" w:eastAsia="Times New Roman" w:hAnsi="Courier New" w:cs="Courier New"/>
                      <w:color w:val="333333"/>
                      <w:kern w:val="0"/>
                      <w:sz w:val="20"/>
                      <w:szCs w:val="20"/>
                      <w:lang w:eastAsia="it-IT"/>
                      <w14:ligatures w14:val="none"/>
                    </w:rPr>
                    <w:t xml:space="preserve"> </w:t>
                  </w:r>
                  <w:r w:rsidRPr="001F7D0B">
                    <w:rPr>
                      <w:rFonts w:ascii="Courier New" w:eastAsia="Times New Roman" w:hAnsi="Courier New" w:cs="Courier New"/>
                      <w:color w:val="008000"/>
                      <w:kern w:val="0"/>
                      <w:sz w:val="20"/>
                      <w:szCs w:val="20"/>
                      <w:lang w:eastAsia="it-IT"/>
                      <w14:ligatures w14:val="none"/>
                    </w:rPr>
                    <w:t>//</w:t>
                  </w:r>
                  <w:proofErr w:type="spellStart"/>
                  <w:r w:rsidRPr="001F7D0B">
                    <w:rPr>
                      <w:rFonts w:ascii="Courier New" w:eastAsia="Times New Roman" w:hAnsi="Courier New" w:cs="Courier New"/>
                      <w:color w:val="008000"/>
                      <w:kern w:val="0"/>
                      <w:sz w:val="20"/>
                      <w:szCs w:val="20"/>
                      <w:lang w:eastAsia="it-IT"/>
                      <w14:ligatures w14:val="none"/>
                    </w:rPr>
                    <w:t>data_fine</w:t>
                  </w:r>
                  <w:proofErr w:type="spellEnd"/>
                </w:p>
                <w:p w14:paraId="06117893"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w:t>
                  </w:r>
                </w:p>
                <w:p w14:paraId="674B4ED4"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proofErr w:type="spellStart"/>
                  <w:r w:rsidRPr="001F7D0B">
                    <w:rPr>
                      <w:rFonts w:ascii="Courier New" w:eastAsia="Times New Roman" w:hAnsi="Courier New" w:cs="Courier New"/>
                      <w:color w:val="0000FF"/>
                      <w:kern w:val="0"/>
                      <w:sz w:val="20"/>
                      <w:szCs w:val="20"/>
                      <w:lang w:eastAsia="it-IT"/>
                      <w14:ligatures w14:val="none"/>
                    </w:rPr>
                    <w:t>if</w:t>
                  </w:r>
                  <w:proofErr w:type="spellEnd"/>
                  <w:r w:rsidRPr="001F7D0B">
                    <w:rPr>
                      <w:rFonts w:ascii="Courier New" w:eastAsia="Times New Roman" w:hAnsi="Courier New" w:cs="Courier New"/>
                      <w:color w:val="333333"/>
                      <w:kern w:val="0"/>
                      <w:sz w:val="20"/>
                      <w:szCs w:val="20"/>
                      <w:lang w:eastAsia="it-IT"/>
                      <w14:ligatures w14:val="none"/>
                    </w:rPr>
                    <w:t xml:space="preserve"> ((LUNGHEZZA == </w:t>
                  </w:r>
                  <w:r w:rsidRPr="001F7D0B">
                    <w:rPr>
                      <w:rFonts w:ascii="Courier New" w:eastAsia="Times New Roman" w:hAnsi="Courier New" w:cs="Courier New"/>
                      <w:color w:val="A31515"/>
                      <w:kern w:val="0"/>
                      <w:sz w:val="20"/>
                      <w:szCs w:val="20"/>
                      <w:lang w:eastAsia="it-IT"/>
                      <w14:ligatures w14:val="none"/>
                    </w:rPr>
                    <w:t>""</w:t>
                  </w:r>
                  <w:r w:rsidRPr="001F7D0B">
                    <w:rPr>
                      <w:rFonts w:ascii="Courier New" w:eastAsia="Times New Roman" w:hAnsi="Courier New" w:cs="Courier New"/>
                      <w:color w:val="333333"/>
                      <w:kern w:val="0"/>
                      <w:sz w:val="20"/>
                      <w:szCs w:val="20"/>
                      <w:lang w:eastAsia="it-IT"/>
                      <w14:ligatures w14:val="none"/>
                    </w:rPr>
                    <w:t xml:space="preserve">) || (LUNGHEZZA == </w:t>
                  </w:r>
                  <w:proofErr w:type="spellStart"/>
                  <w:r w:rsidRPr="001F7D0B">
                    <w:rPr>
                      <w:rFonts w:ascii="Courier New" w:eastAsia="Times New Roman" w:hAnsi="Courier New" w:cs="Courier New"/>
                      <w:color w:val="0000FF"/>
                      <w:kern w:val="0"/>
                      <w:sz w:val="20"/>
                      <w:szCs w:val="20"/>
                      <w:lang w:eastAsia="it-IT"/>
                      <w14:ligatures w14:val="none"/>
                    </w:rPr>
                    <w:t>undefined</w:t>
                  </w:r>
                  <w:proofErr w:type="spellEnd"/>
                  <w:r w:rsidRPr="001F7D0B">
                    <w:rPr>
                      <w:rFonts w:ascii="Courier New" w:eastAsia="Times New Roman" w:hAnsi="Courier New" w:cs="Courier New"/>
                      <w:color w:val="333333"/>
                      <w:kern w:val="0"/>
                      <w:sz w:val="20"/>
                      <w:szCs w:val="20"/>
                      <w:lang w:eastAsia="it-IT"/>
                      <w14:ligatures w14:val="none"/>
                    </w:rPr>
                    <w:t>)){</w:t>
                  </w:r>
                </w:p>
                <w:p w14:paraId="4F1C1A65"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w:t>
                  </w: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r w:rsidRPr="001F7D0B">
                    <w:rPr>
                      <w:rFonts w:ascii="Courier New" w:eastAsia="Times New Roman" w:hAnsi="Courier New" w:cs="Courier New"/>
                      <w:color w:val="A31515"/>
                      <w:kern w:val="0"/>
                      <w:sz w:val="20"/>
                      <w:szCs w:val="20"/>
                      <w:lang w:eastAsia="it-IT"/>
                      <w14:ligatures w14:val="none"/>
                    </w:rPr>
                    <w:t>"NULL,"</w:t>
                  </w:r>
                </w:p>
                <w:p w14:paraId="042D6671"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w:t>
                  </w:r>
                </w:p>
                <w:p w14:paraId="5CBFB70B"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else</w:t>
                  </w:r>
                  <w:r w:rsidRPr="001F7D0B">
                    <w:rPr>
                      <w:rFonts w:ascii="Courier New" w:eastAsia="Times New Roman" w:hAnsi="Courier New" w:cs="Courier New"/>
                      <w:color w:val="333333"/>
                      <w:kern w:val="0"/>
                      <w:sz w:val="20"/>
                      <w:szCs w:val="20"/>
                      <w:lang w:eastAsia="it-IT"/>
                      <w14:ligatures w14:val="none"/>
                    </w:rPr>
                    <w:t>{</w:t>
                  </w:r>
                </w:p>
                <w:p w14:paraId="41DE1177"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w:t>
                  </w: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r w:rsidRPr="001F7D0B">
                    <w:rPr>
                      <w:rFonts w:ascii="Courier New" w:eastAsia="Times New Roman" w:hAnsi="Courier New" w:cs="Courier New"/>
                      <w:color w:val="A31515"/>
                      <w:kern w:val="0"/>
                      <w:sz w:val="20"/>
                      <w:szCs w:val="20"/>
                      <w:lang w:eastAsia="it-IT"/>
                      <w14:ligatures w14:val="none"/>
                    </w:rPr>
                    <w:t>"'"</w:t>
                  </w:r>
                  <w:r w:rsidRPr="001F7D0B">
                    <w:rPr>
                      <w:rFonts w:ascii="Courier New" w:eastAsia="Times New Roman" w:hAnsi="Courier New" w:cs="Courier New"/>
                      <w:color w:val="333333"/>
                      <w:kern w:val="0"/>
                      <w:sz w:val="20"/>
                      <w:szCs w:val="20"/>
                      <w:lang w:eastAsia="it-IT"/>
                      <w14:ligatures w14:val="none"/>
                    </w:rPr>
                    <w:t xml:space="preserve"> + LUNGHEZZA + </w:t>
                  </w:r>
                  <w:r w:rsidRPr="001F7D0B">
                    <w:rPr>
                      <w:rFonts w:ascii="Courier New" w:eastAsia="Times New Roman" w:hAnsi="Courier New" w:cs="Courier New"/>
                      <w:color w:val="A31515"/>
                      <w:kern w:val="0"/>
                      <w:sz w:val="20"/>
                      <w:szCs w:val="20"/>
                      <w:lang w:eastAsia="it-IT"/>
                      <w14:ligatures w14:val="none"/>
                    </w:rPr>
                    <w:t>"',"</w:t>
                  </w:r>
                </w:p>
                <w:p w14:paraId="7F50CE5B"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w:t>
                  </w:r>
                </w:p>
                <w:p w14:paraId="5A0967E0"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proofErr w:type="spellStart"/>
                  <w:r w:rsidRPr="001F7D0B">
                    <w:rPr>
                      <w:rFonts w:ascii="Courier New" w:eastAsia="Times New Roman" w:hAnsi="Courier New" w:cs="Courier New"/>
                      <w:color w:val="0000FF"/>
                      <w:kern w:val="0"/>
                      <w:sz w:val="20"/>
                      <w:szCs w:val="20"/>
                      <w:lang w:eastAsia="it-IT"/>
                      <w14:ligatures w14:val="none"/>
                    </w:rPr>
                    <w:t>if</w:t>
                  </w:r>
                  <w:proofErr w:type="spellEnd"/>
                  <w:r w:rsidRPr="001F7D0B">
                    <w:rPr>
                      <w:rFonts w:ascii="Courier New" w:eastAsia="Times New Roman" w:hAnsi="Courier New" w:cs="Courier New"/>
                      <w:color w:val="333333"/>
                      <w:kern w:val="0"/>
                      <w:sz w:val="20"/>
                      <w:szCs w:val="20"/>
                      <w:lang w:eastAsia="it-IT"/>
                      <w14:ligatures w14:val="none"/>
                    </w:rPr>
                    <w:t xml:space="preserve"> ((SEZIONE == </w:t>
                  </w:r>
                  <w:r w:rsidRPr="001F7D0B">
                    <w:rPr>
                      <w:rFonts w:ascii="Courier New" w:eastAsia="Times New Roman" w:hAnsi="Courier New" w:cs="Courier New"/>
                      <w:color w:val="A31515"/>
                      <w:kern w:val="0"/>
                      <w:sz w:val="20"/>
                      <w:szCs w:val="20"/>
                      <w:lang w:eastAsia="it-IT"/>
                      <w14:ligatures w14:val="none"/>
                    </w:rPr>
                    <w:t>""</w:t>
                  </w:r>
                  <w:r w:rsidRPr="001F7D0B">
                    <w:rPr>
                      <w:rFonts w:ascii="Courier New" w:eastAsia="Times New Roman" w:hAnsi="Courier New" w:cs="Courier New"/>
                      <w:color w:val="333333"/>
                      <w:kern w:val="0"/>
                      <w:sz w:val="20"/>
                      <w:szCs w:val="20"/>
                      <w:lang w:eastAsia="it-IT"/>
                      <w14:ligatures w14:val="none"/>
                    </w:rPr>
                    <w:t xml:space="preserve">) || (SEZIONE == </w:t>
                  </w:r>
                  <w:proofErr w:type="spellStart"/>
                  <w:r w:rsidRPr="001F7D0B">
                    <w:rPr>
                      <w:rFonts w:ascii="Courier New" w:eastAsia="Times New Roman" w:hAnsi="Courier New" w:cs="Courier New"/>
                      <w:color w:val="0000FF"/>
                      <w:kern w:val="0"/>
                      <w:sz w:val="20"/>
                      <w:szCs w:val="20"/>
                      <w:lang w:eastAsia="it-IT"/>
                      <w14:ligatures w14:val="none"/>
                    </w:rPr>
                    <w:t>undefined</w:t>
                  </w:r>
                  <w:proofErr w:type="spellEnd"/>
                  <w:r w:rsidRPr="001F7D0B">
                    <w:rPr>
                      <w:rFonts w:ascii="Courier New" w:eastAsia="Times New Roman" w:hAnsi="Courier New" w:cs="Courier New"/>
                      <w:color w:val="333333"/>
                      <w:kern w:val="0"/>
                      <w:sz w:val="20"/>
                      <w:szCs w:val="20"/>
                      <w:lang w:eastAsia="it-IT"/>
                      <w14:ligatures w14:val="none"/>
                    </w:rPr>
                    <w:t>)){</w:t>
                  </w:r>
                </w:p>
                <w:p w14:paraId="35E2EF17"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w:t>
                  </w: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r w:rsidRPr="001F7D0B">
                    <w:rPr>
                      <w:rFonts w:ascii="Courier New" w:eastAsia="Times New Roman" w:hAnsi="Courier New" w:cs="Courier New"/>
                      <w:color w:val="A31515"/>
                      <w:kern w:val="0"/>
                      <w:sz w:val="20"/>
                      <w:szCs w:val="20"/>
                      <w:lang w:eastAsia="it-IT"/>
                      <w14:ligatures w14:val="none"/>
                    </w:rPr>
                    <w:t>"NULL,"</w:t>
                  </w:r>
                </w:p>
                <w:p w14:paraId="5DFB22B7"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w:t>
                  </w:r>
                </w:p>
                <w:p w14:paraId="066FACC3"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else</w:t>
                  </w:r>
                  <w:r w:rsidRPr="001F7D0B">
                    <w:rPr>
                      <w:rFonts w:ascii="Courier New" w:eastAsia="Times New Roman" w:hAnsi="Courier New" w:cs="Courier New"/>
                      <w:color w:val="333333"/>
                      <w:kern w:val="0"/>
                      <w:sz w:val="20"/>
                      <w:szCs w:val="20"/>
                      <w:lang w:eastAsia="it-IT"/>
                      <w14:ligatures w14:val="none"/>
                    </w:rPr>
                    <w:t>{</w:t>
                  </w:r>
                </w:p>
                <w:p w14:paraId="054365FF"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w:t>
                  </w: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r w:rsidRPr="001F7D0B">
                    <w:rPr>
                      <w:rFonts w:ascii="Courier New" w:eastAsia="Times New Roman" w:hAnsi="Courier New" w:cs="Courier New"/>
                      <w:color w:val="A31515"/>
                      <w:kern w:val="0"/>
                      <w:sz w:val="20"/>
                      <w:szCs w:val="20"/>
                      <w:lang w:eastAsia="it-IT"/>
                      <w14:ligatures w14:val="none"/>
                    </w:rPr>
                    <w:t>"'"</w:t>
                  </w:r>
                  <w:r w:rsidRPr="001F7D0B">
                    <w:rPr>
                      <w:rFonts w:ascii="Courier New" w:eastAsia="Times New Roman" w:hAnsi="Courier New" w:cs="Courier New"/>
                      <w:color w:val="333333"/>
                      <w:kern w:val="0"/>
                      <w:sz w:val="20"/>
                      <w:szCs w:val="20"/>
                      <w:lang w:eastAsia="it-IT"/>
                      <w14:ligatures w14:val="none"/>
                    </w:rPr>
                    <w:t xml:space="preserve"> + SEZIONE + </w:t>
                  </w:r>
                  <w:r w:rsidRPr="001F7D0B">
                    <w:rPr>
                      <w:rFonts w:ascii="Courier New" w:eastAsia="Times New Roman" w:hAnsi="Courier New" w:cs="Courier New"/>
                      <w:color w:val="A31515"/>
                      <w:kern w:val="0"/>
                      <w:sz w:val="20"/>
                      <w:szCs w:val="20"/>
                      <w:lang w:eastAsia="it-IT"/>
                      <w14:ligatures w14:val="none"/>
                    </w:rPr>
                    <w:t>"',"</w:t>
                  </w:r>
                </w:p>
                <w:p w14:paraId="05ACA11C"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w:t>
                  </w:r>
                </w:p>
                <w:p w14:paraId="4AAD6EDC"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proofErr w:type="spellStart"/>
                  <w:r w:rsidRPr="001F7D0B">
                    <w:rPr>
                      <w:rFonts w:ascii="Courier New" w:eastAsia="Times New Roman" w:hAnsi="Courier New" w:cs="Courier New"/>
                      <w:color w:val="0000FF"/>
                      <w:kern w:val="0"/>
                      <w:sz w:val="20"/>
                      <w:szCs w:val="20"/>
                      <w:lang w:eastAsia="it-IT"/>
                      <w14:ligatures w14:val="none"/>
                    </w:rPr>
                    <w:t>if</w:t>
                  </w:r>
                  <w:proofErr w:type="spellEnd"/>
                  <w:r w:rsidRPr="001F7D0B">
                    <w:rPr>
                      <w:rFonts w:ascii="Courier New" w:eastAsia="Times New Roman" w:hAnsi="Courier New" w:cs="Courier New"/>
                      <w:color w:val="333333"/>
                      <w:kern w:val="0"/>
                      <w:sz w:val="20"/>
                      <w:szCs w:val="20"/>
                      <w:lang w:eastAsia="it-IT"/>
                      <w14:ligatures w14:val="none"/>
                    </w:rPr>
                    <w:t xml:space="preserve"> ((SEZ_LAMINATO == </w:t>
                  </w:r>
                  <w:r w:rsidRPr="001F7D0B">
                    <w:rPr>
                      <w:rFonts w:ascii="Courier New" w:eastAsia="Times New Roman" w:hAnsi="Courier New" w:cs="Courier New"/>
                      <w:color w:val="A31515"/>
                      <w:kern w:val="0"/>
                      <w:sz w:val="20"/>
                      <w:szCs w:val="20"/>
                      <w:lang w:eastAsia="it-IT"/>
                      <w14:ligatures w14:val="none"/>
                    </w:rPr>
                    <w:t>""</w:t>
                  </w:r>
                  <w:r w:rsidRPr="001F7D0B">
                    <w:rPr>
                      <w:rFonts w:ascii="Courier New" w:eastAsia="Times New Roman" w:hAnsi="Courier New" w:cs="Courier New"/>
                      <w:color w:val="333333"/>
                      <w:kern w:val="0"/>
                      <w:sz w:val="20"/>
                      <w:szCs w:val="20"/>
                      <w:lang w:eastAsia="it-IT"/>
                      <w14:ligatures w14:val="none"/>
                    </w:rPr>
                    <w:t xml:space="preserve">) || (SEZ_LAMINATO == </w:t>
                  </w:r>
                  <w:proofErr w:type="spellStart"/>
                  <w:r w:rsidRPr="001F7D0B">
                    <w:rPr>
                      <w:rFonts w:ascii="Courier New" w:eastAsia="Times New Roman" w:hAnsi="Courier New" w:cs="Courier New"/>
                      <w:color w:val="0000FF"/>
                      <w:kern w:val="0"/>
                      <w:sz w:val="20"/>
                      <w:szCs w:val="20"/>
                      <w:lang w:eastAsia="it-IT"/>
                      <w14:ligatures w14:val="none"/>
                    </w:rPr>
                    <w:t>undefined</w:t>
                  </w:r>
                  <w:proofErr w:type="spellEnd"/>
                  <w:r w:rsidRPr="001F7D0B">
                    <w:rPr>
                      <w:rFonts w:ascii="Courier New" w:eastAsia="Times New Roman" w:hAnsi="Courier New" w:cs="Courier New"/>
                      <w:color w:val="333333"/>
                      <w:kern w:val="0"/>
                      <w:sz w:val="20"/>
                      <w:szCs w:val="20"/>
                      <w:lang w:eastAsia="it-IT"/>
                      <w14:ligatures w14:val="none"/>
                    </w:rPr>
                    <w:t>)){</w:t>
                  </w:r>
                </w:p>
                <w:p w14:paraId="7A82D6E5"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w:t>
                  </w: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r w:rsidRPr="001F7D0B">
                    <w:rPr>
                      <w:rFonts w:ascii="Courier New" w:eastAsia="Times New Roman" w:hAnsi="Courier New" w:cs="Courier New"/>
                      <w:color w:val="A31515"/>
                      <w:kern w:val="0"/>
                      <w:sz w:val="20"/>
                      <w:szCs w:val="20"/>
                      <w:lang w:eastAsia="it-IT"/>
                      <w14:ligatures w14:val="none"/>
                    </w:rPr>
                    <w:t>"NULL,"</w:t>
                  </w:r>
                </w:p>
                <w:p w14:paraId="087AFB64"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w:t>
                  </w:r>
                </w:p>
                <w:p w14:paraId="710AE9E4"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else</w:t>
                  </w:r>
                  <w:r w:rsidRPr="001F7D0B">
                    <w:rPr>
                      <w:rFonts w:ascii="Courier New" w:eastAsia="Times New Roman" w:hAnsi="Courier New" w:cs="Courier New"/>
                      <w:color w:val="333333"/>
                      <w:kern w:val="0"/>
                      <w:sz w:val="20"/>
                      <w:szCs w:val="20"/>
                      <w:lang w:eastAsia="it-IT"/>
                      <w14:ligatures w14:val="none"/>
                    </w:rPr>
                    <w:t>{</w:t>
                  </w:r>
                </w:p>
                <w:p w14:paraId="4ABBC35E"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w:t>
                  </w: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r w:rsidRPr="001F7D0B">
                    <w:rPr>
                      <w:rFonts w:ascii="Courier New" w:eastAsia="Times New Roman" w:hAnsi="Courier New" w:cs="Courier New"/>
                      <w:color w:val="A31515"/>
                      <w:kern w:val="0"/>
                      <w:sz w:val="20"/>
                      <w:szCs w:val="20"/>
                      <w:lang w:eastAsia="it-IT"/>
                      <w14:ligatures w14:val="none"/>
                    </w:rPr>
                    <w:t>"'"</w:t>
                  </w:r>
                  <w:r w:rsidRPr="001F7D0B">
                    <w:rPr>
                      <w:rFonts w:ascii="Courier New" w:eastAsia="Times New Roman" w:hAnsi="Courier New" w:cs="Courier New"/>
                      <w:color w:val="333333"/>
                      <w:kern w:val="0"/>
                      <w:sz w:val="20"/>
                      <w:szCs w:val="20"/>
                      <w:lang w:eastAsia="it-IT"/>
                      <w14:ligatures w14:val="none"/>
                    </w:rPr>
                    <w:t xml:space="preserve"> + SEZ_LAMINATO + </w:t>
                  </w:r>
                  <w:r w:rsidRPr="001F7D0B">
                    <w:rPr>
                      <w:rFonts w:ascii="Courier New" w:eastAsia="Times New Roman" w:hAnsi="Courier New" w:cs="Courier New"/>
                      <w:color w:val="A31515"/>
                      <w:kern w:val="0"/>
                      <w:sz w:val="20"/>
                      <w:szCs w:val="20"/>
                      <w:lang w:eastAsia="it-IT"/>
                      <w14:ligatures w14:val="none"/>
                    </w:rPr>
                    <w:t>"',"</w:t>
                  </w:r>
                </w:p>
                <w:p w14:paraId="2042CA96"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w:t>
                  </w:r>
                </w:p>
                <w:p w14:paraId="3D62A360"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proofErr w:type="spellStart"/>
                  <w:r w:rsidRPr="001F7D0B">
                    <w:rPr>
                      <w:rFonts w:ascii="Courier New" w:eastAsia="Times New Roman" w:hAnsi="Courier New" w:cs="Courier New"/>
                      <w:color w:val="0000FF"/>
                      <w:kern w:val="0"/>
                      <w:sz w:val="20"/>
                      <w:szCs w:val="20"/>
                      <w:lang w:eastAsia="it-IT"/>
                      <w14:ligatures w14:val="none"/>
                    </w:rPr>
                    <w:t>if</w:t>
                  </w:r>
                  <w:proofErr w:type="spellEnd"/>
                  <w:r w:rsidRPr="001F7D0B">
                    <w:rPr>
                      <w:rFonts w:ascii="Courier New" w:eastAsia="Times New Roman" w:hAnsi="Courier New" w:cs="Courier New"/>
                      <w:color w:val="333333"/>
                      <w:kern w:val="0"/>
                      <w:sz w:val="20"/>
                      <w:szCs w:val="20"/>
                      <w:lang w:eastAsia="it-IT"/>
                      <w14:ligatures w14:val="none"/>
                    </w:rPr>
                    <w:t xml:space="preserve"> ((MATERIALE == </w:t>
                  </w:r>
                  <w:r w:rsidRPr="001F7D0B">
                    <w:rPr>
                      <w:rFonts w:ascii="Courier New" w:eastAsia="Times New Roman" w:hAnsi="Courier New" w:cs="Courier New"/>
                      <w:color w:val="A31515"/>
                      <w:kern w:val="0"/>
                      <w:sz w:val="20"/>
                      <w:szCs w:val="20"/>
                      <w:lang w:eastAsia="it-IT"/>
                      <w14:ligatures w14:val="none"/>
                    </w:rPr>
                    <w:t>""</w:t>
                  </w:r>
                  <w:r w:rsidRPr="001F7D0B">
                    <w:rPr>
                      <w:rFonts w:ascii="Courier New" w:eastAsia="Times New Roman" w:hAnsi="Courier New" w:cs="Courier New"/>
                      <w:color w:val="333333"/>
                      <w:kern w:val="0"/>
                      <w:sz w:val="20"/>
                      <w:szCs w:val="20"/>
                      <w:lang w:eastAsia="it-IT"/>
                      <w14:ligatures w14:val="none"/>
                    </w:rPr>
                    <w:t xml:space="preserve">) || (MATERIALE == </w:t>
                  </w:r>
                  <w:proofErr w:type="spellStart"/>
                  <w:r w:rsidRPr="001F7D0B">
                    <w:rPr>
                      <w:rFonts w:ascii="Courier New" w:eastAsia="Times New Roman" w:hAnsi="Courier New" w:cs="Courier New"/>
                      <w:color w:val="0000FF"/>
                      <w:kern w:val="0"/>
                      <w:sz w:val="20"/>
                      <w:szCs w:val="20"/>
                      <w:lang w:eastAsia="it-IT"/>
                      <w14:ligatures w14:val="none"/>
                    </w:rPr>
                    <w:t>undefined</w:t>
                  </w:r>
                  <w:proofErr w:type="spellEnd"/>
                  <w:r w:rsidRPr="001F7D0B">
                    <w:rPr>
                      <w:rFonts w:ascii="Courier New" w:eastAsia="Times New Roman" w:hAnsi="Courier New" w:cs="Courier New"/>
                      <w:color w:val="333333"/>
                      <w:kern w:val="0"/>
                      <w:sz w:val="20"/>
                      <w:szCs w:val="20"/>
                      <w:lang w:eastAsia="it-IT"/>
                      <w14:ligatures w14:val="none"/>
                    </w:rPr>
                    <w:t>)) {</w:t>
                  </w:r>
                </w:p>
                <w:p w14:paraId="0C226D46"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w:t>
                  </w: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r w:rsidRPr="001F7D0B">
                    <w:rPr>
                      <w:rFonts w:ascii="Courier New" w:eastAsia="Times New Roman" w:hAnsi="Courier New" w:cs="Courier New"/>
                      <w:color w:val="A31515"/>
                      <w:kern w:val="0"/>
                      <w:sz w:val="20"/>
                      <w:szCs w:val="20"/>
                      <w:lang w:eastAsia="it-IT"/>
                      <w14:ligatures w14:val="none"/>
                    </w:rPr>
                    <w:t>"NULL,"</w:t>
                  </w:r>
                </w:p>
                <w:p w14:paraId="1FC6D047"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w:t>
                  </w:r>
                </w:p>
                <w:p w14:paraId="2930EFF6"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else</w:t>
                  </w:r>
                  <w:r w:rsidRPr="001F7D0B">
                    <w:rPr>
                      <w:rFonts w:ascii="Courier New" w:eastAsia="Times New Roman" w:hAnsi="Courier New" w:cs="Courier New"/>
                      <w:color w:val="333333"/>
                      <w:kern w:val="0"/>
                      <w:sz w:val="20"/>
                      <w:szCs w:val="20"/>
                      <w:lang w:eastAsia="it-IT"/>
                      <w14:ligatures w14:val="none"/>
                    </w:rPr>
                    <w:t>{</w:t>
                  </w:r>
                </w:p>
                <w:p w14:paraId="557284BC"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w:t>
                  </w: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r w:rsidRPr="001F7D0B">
                    <w:rPr>
                      <w:rFonts w:ascii="Courier New" w:eastAsia="Times New Roman" w:hAnsi="Courier New" w:cs="Courier New"/>
                      <w:color w:val="A31515"/>
                      <w:kern w:val="0"/>
                      <w:sz w:val="20"/>
                      <w:szCs w:val="20"/>
                      <w:lang w:eastAsia="it-IT"/>
                      <w14:ligatures w14:val="none"/>
                    </w:rPr>
                    <w:t>"'"</w:t>
                  </w:r>
                  <w:r w:rsidRPr="001F7D0B">
                    <w:rPr>
                      <w:rFonts w:ascii="Courier New" w:eastAsia="Times New Roman" w:hAnsi="Courier New" w:cs="Courier New"/>
                      <w:color w:val="333333"/>
                      <w:kern w:val="0"/>
                      <w:sz w:val="20"/>
                      <w:szCs w:val="20"/>
                      <w:lang w:eastAsia="it-IT"/>
                      <w14:ligatures w14:val="none"/>
                    </w:rPr>
                    <w:t xml:space="preserve"> + MATERIALE + </w:t>
                  </w:r>
                  <w:r w:rsidRPr="001F7D0B">
                    <w:rPr>
                      <w:rFonts w:ascii="Courier New" w:eastAsia="Times New Roman" w:hAnsi="Courier New" w:cs="Courier New"/>
                      <w:color w:val="A31515"/>
                      <w:kern w:val="0"/>
                      <w:sz w:val="20"/>
                      <w:szCs w:val="20"/>
                      <w:lang w:eastAsia="it-IT"/>
                      <w14:ligatures w14:val="none"/>
                    </w:rPr>
                    <w:t>"',"</w:t>
                  </w:r>
                </w:p>
                <w:p w14:paraId="255B0E5E"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w:t>
                  </w:r>
                </w:p>
                <w:p w14:paraId="3142FF78"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proofErr w:type="spellStart"/>
                  <w:r w:rsidRPr="001F7D0B">
                    <w:rPr>
                      <w:rFonts w:ascii="Courier New" w:eastAsia="Times New Roman" w:hAnsi="Courier New" w:cs="Courier New"/>
                      <w:color w:val="0000FF"/>
                      <w:kern w:val="0"/>
                      <w:sz w:val="20"/>
                      <w:szCs w:val="20"/>
                      <w:lang w:eastAsia="it-IT"/>
                      <w14:ligatures w14:val="none"/>
                    </w:rPr>
                    <w:t>if</w:t>
                  </w:r>
                  <w:proofErr w:type="spellEnd"/>
                  <w:r w:rsidRPr="001F7D0B">
                    <w:rPr>
                      <w:rFonts w:ascii="Courier New" w:eastAsia="Times New Roman" w:hAnsi="Courier New" w:cs="Courier New"/>
                      <w:color w:val="333333"/>
                      <w:kern w:val="0"/>
                      <w:sz w:val="20"/>
                      <w:szCs w:val="20"/>
                      <w:lang w:eastAsia="it-IT"/>
                      <w14:ligatures w14:val="none"/>
                    </w:rPr>
                    <w:t xml:space="preserve"> ((STATO_ORDINE == </w:t>
                  </w:r>
                  <w:r w:rsidRPr="001F7D0B">
                    <w:rPr>
                      <w:rFonts w:ascii="Courier New" w:eastAsia="Times New Roman" w:hAnsi="Courier New" w:cs="Courier New"/>
                      <w:color w:val="A31515"/>
                      <w:kern w:val="0"/>
                      <w:sz w:val="20"/>
                      <w:szCs w:val="20"/>
                      <w:lang w:eastAsia="it-IT"/>
                      <w14:ligatures w14:val="none"/>
                    </w:rPr>
                    <w:t>""</w:t>
                  </w:r>
                  <w:r w:rsidRPr="001F7D0B">
                    <w:rPr>
                      <w:rFonts w:ascii="Courier New" w:eastAsia="Times New Roman" w:hAnsi="Courier New" w:cs="Courier New"/>
                      <w:color w:val="333333"/>
                      <w:kern w:val="0"/>
                      <w:sz w:val="20"/>
                      <w:szCs w:val="20"/>
                      <w:lang w:eastAsia="it-IT"/>
                      <w14:ligatures w14:val="none"/>
                    </w:rPr>
                    <w:t xml:space="preserve">) || (STATO_ORDINE == </w:t>
                  </w:r>
                  <w:proofErr w:type="spellStart"/>
                  <w:r w:rsidRPr="001F7D0B">
                    <w:rPr>
                      <w:rFonts w:ascii="Courier New" w:eastAsia="Times New Roman" w:hAnsi="Courier New" w:cs="Courier New"/>
                      <w:color w:val="0000FF"/>
                      <w:kern w:val="0"/>
                      <w:sz w:val="20"/>
                      <w:szCs w:val="20"/>
                      <w:lang w:eastAsia="it-IT"/>
                      <w14:ligatures w14:val="none"/>
                    </w:rPr>
                    <w:t>undefined</w:t>
                  </w:r>
                  <w:proofErr w:type="spellEnd"/>
                  <w:r w:rsidRPr="001F7D0B">
                    <w:rPr>
                      <w:rFonts w:ascii="Courier New" w:eastAsia="Times New Roman" w:hAnsi="Courier New" w:cs="Courier New"/>
                      <w:color w:val="333333"/>
                      <w:kern w:val="0"/>
                      <w:sz w:val="20"/>
                      <w:szCs w:val="20"/>
                      <w:lang w:eastAsia="it-IT"/>
                      <w14:ligatures w14:val="none"/>
                    </w:rPr>
                    <w:t>)) {</w:t>
                  </w:r>
                </w:p>
                <w:p w14:paraId="724F77D5"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w:t>
                  </w: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r w:rsidRPr="001F7D0B">
                    <w:rPr>
                      <w:rFonts w:ascii="Courier New" w:eastAsia="Times New Roman" w:hAnsi="Courier New" w:cs="Courier New"/>
                      <w:color w:val="A31515"/>
                      <w:kern w:val="0"/>
                      <w:sz w:val="20"/>
                      <w:szCs w:val="20"/>
                      <w:lang w:eastAsia="it-IT"/>
                      <w14:ligatures w14:val="none"/>
                    </w:rPr>
                    <w:t>"NULL,"</w:t>
                  </w:r>
                </w:p>
                <w:p w14:paraId="6DB50D07"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w:t>
                  </w:r>
                </w:p>
                <w:p w14:paraId="55C1C00D"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else</w:t>
                  </w:r>
                  <w:r w:rsidRPr="001F7D0B">
                    <w:rPr>
                      <w:rFonts w:ascii="Courier New" w:eastAsia="Times New Roman" w:hAnsi="Courier New" w:cs="Courier New"/>
                      <w:color w:val="333333"/>
                      <w:kern w:val="0"/>
                      <w:sz w:val="20"/>
                      <w:szCs w:val="20"/>
                      <w:lang w:eastAsia="it-IT"/>
                      <w14:ligatures w14:val="none"/>
                    </w:rPr>
                    <w:t>{</w:t>
                  </w:r>
                </w:p>
                <w:p w14:paraId="04F18BF7"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w:t>
                  </w: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r w:rsidRPr="001F7D0B">
                    <w:rPr>
                      <w:rFonts w:ascii="Courier New" w:eastAsia="Times New Roman" w:hAnsi="Courier New" w:cs="Courier New"/>
                      <w:color w:val="A31515"/>
                      <w:kern w:val="0"/>
                      <w:sz w:val="20"/>
                      <w:szCs w:val="20"/>
                      <w:lang w:eastAsia="it-IT"/>
                      <w14:ligatures w14:val="none"/>
                    </w:rPr>
                    <w:t>"'"</w:t>
                  </w:r>
                  <w:r w:rsidRPr="001F7D0B">
                    <w:rPr>
                      <w:rFonts w:ascii="Courier New" w:eastAsia="Times New Roman" w:hAnsi="Courier New" w:cs="Courier New"/>
                      <w:color w:val="333333"/>
                      <w:kern w:val="0"/>
                      <w:sz w:val="20"/>
                      <w:szCs w:val="20"/>
                      <w:lang w:eastAsia="it-IT"/>
                      <w14:ligatures w14:val="none"/>
                    </w:rPr>
                    <w:t xml:space="preserve"> + STATO_ORDINE + </w:t>
                  </w:r>
                  <w:r w:rsidRPr="001F7D0B">
                    <w:rPr>
                      <w:rFonts w:ascii="Courier New" w:eastAsia="Times New Roman" w:hAnsi="Courier New" w:cs="Courier New"/>
                      <w:color w:val="A31515"/>
                      <w:kern w:val="0"/>
                      <w:sz w:val="20"/>
                      <w:szCs w:val="20"/>
                      <w:lang w:eastAsia="it-IT"/>
                      <w14:ligatures w14:val="none"/>
                    </w:rPr>
                    <w:t>"',"</w:t>
                  </w:r>
                </w:p>
                <w:p w14:paraId="41934305"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w:t>
                  </w:r>
                </w:p>
                <w:p w14:paraId="497EEAD0"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proofErr w:type="spellStart"/>
                  <w:r w:rsidRPr="001F7D0B">
                    <w:rPr>
                      <w:rFonts w:ascii="Courier New" w:eastAsia="Times New Roman" w:hAnsi="Courier New" w:cs="Courier New"/>
                      <w:color w:val="0000FF"/>
                      <w:kern w:val="0"/>
                      <w:sz w:val="20"/>
                      <w:szCs w:val="20"/>
                      <w:lang w:eastAsia="it-IT"/>
                      <w14:ligatures w14:val="none"/>
                    </w:rPr>
                    <w:t>if</w:t>
                  </w:r>
                  <w:proofErr w:type="spellEnd"/>
                  <w:r w:rsidRPr="001F7D0B">
                    <w:rPr>
                      <w:rFonts w:ascii="Courier New" w:eastAsia="Times New Roman" w:hAnsi="Courier New" w:cs="Courier New"/>
                      <w:color w:val="333333"/>
                      <w:kern w:val="0"/>
                      <w:sz w:val="20"/>
                      <w:szCs w:val="20"/>
                      <w:lang w:eastAsia="it-IT"/>
                      <w14:ligatures w14:val="none"/>
                    </w:rPr>
                    <w:t xml:space="preserve"> ((N_BILL_PESATE == </w:t>
                  </w:r>
                  <w:r w:rsidRPr="001F7D0B">
                    <w:rPr>
                      <w:rFonts w:ascii="Courier New" w:eastAsia="Times New Roman" w:hAnsi="Courier New" w:cs="Courier New"/>
                      <w:color w:val="A31515"/>
                      <w:kern w:val="0"/>
                      <w:sz w:val="20"/>
                      <w:szCs w:val="20"/>
                      <w:lang w:eastAsia="it-IT"/>
                      <w14:ligatures w14:val="none"/>
                    </w:rPr>
                    <w:t>""</w:t>
                  </w:r>
                  <w:r w:rsidRPr="001F7D0B">
                    <w:rPr>
                      <w:rFonts w:ascii="Courier New" w:eastAsia="Times New Roman" w:hAnsi="Courier New" w:cs="Courier New"/>
                      <w:color w:val="333333"/>
                      <w:kern w:val="0"/>
                      <w:sz w:val="20"/>
                      <w:szCs w:val="20"/>
                      <w:lang w:eastAsia="it-IT"/>
                      <w14:ligatures w14:val="none"/>
                    </w:rPr>
                    <w:t xml:space="preserve">) || (N_BILL_PESATE == </w:t>
                  </w:r>
                  <w:proofErr w:type="spellStart"/>
                  <w:r w:rsidRPr="001F7D0B">
                    <w:rPr>
                      <w:rFonts w:ascii="Courier New" w:eastAsia="Times New Roman" w:hAnsi="Courier New" w:cs="Courier New"/>
                      <w:color w:val="0000FF"/>
                      <w:kern w:val="0"/>
                      <w:sz w:val="20"/>
                      <w:szCs w:val="20"/>
                      <w:lang w:eastAsia="it-IT"/>
                      <w14:ligatures w14:val="none"/>
                    </w:rPr>
                    <w:t>undefined</w:t>
                  </w:r>
                  <w:proofErr w:type="spellEnd"/>
                  <w:r w:rsidRPr="001F7D0B">
                    <w:rPr>
                      <w:rFonts w:ascii="Courier New" w:eastAsia="Times New Roman" w:hAnsi="Courier New" w:cs="Courier New"/>
                      <w:color w:val="333333"/>
                      <w:kern w:val="0"/>
                      <w:sz w:val="20"/>
                      <w:szCs w:val="20"/>
                      <w:lang w:eastAsia="it-IT"/>
                      <w14:ligatures w14:val="none"/>
                    </w:rPr>
                    <w:t>)) {</w:t>
                  </w:r>
                </w:p>
                <w:p w14:paraId="2502F8CB"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w:t>
                  </w: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r w:rsidRPr="001F7D0B">
                    <w:rPr>
                      <w:rFonts w:ascii="Courier New" w:eastAsia="Times New Roman" w:hAnsi="Courier New" w:cs="Courier New"/>
                      <w:color w:val="A31515"/>
                      <w:kern w:val="0"/>
                      <w:sz w:val="20"/>
                      <w:szCs w:val="20"/>
                      <w:lang w:eastAsia="it-IT"/>
                      <w14:ligatures w14:val="none"/>
                    </w:rPr>
                    <w:t>"NULL,"</w:t>
                  </w:r>
                </w:p>
                <w:p w14:paraId="7E0F454E"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w:t>
                  </w:r>
                </w:p>
                <w:p w14:paraId="2AE2BF11"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else</w:t>
                  </w:r>
                  <w:r w:rsidRPr="001F7D0B">
                    <w:rPr>
                      <w:rFonts w:ascii="Courier New" w:eastAsia="Times New Roman" w:hAnsi="Courier New" w:cs="Courier New"/>
                      <w:color w:val="333333"/>
                      <w:kern w:val="0"/>
                      <w:sz w:val="20"/>
                      <w:szCs w:val="20"/>
                      <w:lang w:eastAsia="it-IT"/>
                      <w14:ligatures w14:val="none"/>
                    </w:rPr>
                    <w:t>{</w:t>
                  </w:r>
                </w:p>
                <w:p w14:paraId="57C8C139"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w:t>
                  </w: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r w:rsidRPr="001F7D0B">
                    <w:rPr>
                      <w:rFonts w:ascii="Courier New" w:eastAsia="Times New Roman" w:hAnsi="Courier New" w:cs="Courier New"/>
                      <w:color w:val="A31515"/>
                      <w:kern w:val="0"/>
                      <w:sz w:val="20"/>
                      <w:szCs w:val="20"/>
                      <w:lang w:eastAsia="it-IT"/>
                      <w14:ligatures w14:val="none"/>
                    </w:rPr>
                    <w:t>"'"</w:t>
                  </w:r>
                  <w:r w:rsidRPr="001F7D0B">
                    <w:rPr>
                      <w:rFonts w:ascii="Courier New" w:eastAsia="Times New Roman" w:hAnsi="Courier New" w:cs="Courier New"/>
                      <w:color w:val="333333"/>
                      <w:kern w:val="0"/>
                      <w:sz w:val="20"/>
                      <w:szCs w:val="20"/>
                      <w:lang w:eastAsia="it-IT"/>
                      <w14:ligatures w14:val="none"/>
                    </w:rPr>
                    <w:t xml:space="preserve"> + N_BILL_PESATE + </w:t>
                  </w:r>
                  <w:r w:rsidRPr="001F7D0B">
                    <w:rPr>
                      <w:rFonts w:ascii="Courier New" w:eastAsia="Times New Roman" w:hAnsi="Courier New" w:cs="Courier New"/>
                      <w:color w:val="A31515"/>
                      <w:kern w:val="0"/>
                      <w:sz w:val="20"/>
                      <w:szCs w:val="20"/>
                      <w:lang w:eastAsia="it-IT"/>
                      <w14:ligatures w14:val="none"/>
                    </w:rPr>
                    <w:t>"',"</w:t>
                  </w:r>
                </w:p>
                <w:p w14:paraId="4BA97D93"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w:t>
                  </w:r>
                </w:p>
                <w:p w14:paraId="40435063"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proofErr w:type="spellStart"/>
                  <w:r w:rsidRPr="001F7D0B">
                    <w:rPr>
                      <w:rFonts w:ascii="Courier New" w:eastAsia="Times New Roman" w:hAnsi="Courier New" w:cs="Courier New"/>
                      <w:color w:val="0000FF"/>
                      <w:kern w:val="0"/>
                      <w:sz w:val="20"/>
                      <w:szCs w:val="20"/>
                      <w:lang w:eastAsia="it-IT"/>
                      <w14:ligatures w14:val="none"/>
                    </w:rPr>
                    <w:t>if</w:t>
                  </w:r>
                  <w:proofErr w:type="spellEnd"/>
                  <w:r w:rsidRPr="001F7D0B">
                    <w:rPr>
                      <w:rFonts w:ascii="Courier New" w:eastAsia="Times New Roman" w:hAnsi="Courier New" w:cs="Courier New"/>
                      <w:color w:val="333333"/>
                      <w:kern w:val="0"/>
                      <w:sz w:val="20"/>
                      <w:szCs w:val="20"/>
                      <w:lang w:eastAsia="it-IT"/>
                      <w14:ligatures w14:val="none"/>
                    </w:rPr>
                    <w:t xml:space="preserve"> ((N_BILL_INFORNATE == </w:t>
                  </w:r>
                  <w:r w:rsidRPr="001F7D0B">
                    <w:rPr>
                      <w:rFonts w:ascii="Courier New" w:eastAsia="Times New Roman" w:hAnsi="Courier New" w:cs="Courier New"/>
                      <w:color w:val="A31515"/>
                      <w:kern w:val="0"/>
                      <w:sz w:val="20"/>
                      <w:szCs w:val="20"/>
                      <w:lang w:eastAsia="it-IT"/>
                      <w14:ligatures w14:val="none"/>
                    </w:rPr>
                    <w:t>""</w:t>
                  </w:r>
                  <w:r w:rsidRPr="001F7D0B">
                    <w:rPr>
                      <w:rFonts w:ascii="Courier New" w:eastAsia="Times New Roman" w:hAnsi="Courier New" w:cs="Courier New"/>
                      <w:color w:val="333333"/>
                      <w:kern w:val="0"/>
                      <w:sz w:val="20"/>
                      <w:szCs w:val="20"/>
                      <w:lang w:eastAsia="it-IT"/>
                      <w14:ligatures w14:val="none"/>
                    </w:rPr>
                    <w:t xml:space="preserve">) || (N_BILL_INFORNATE == </w:t>
                  </w:r>
                  <w:proofErr w:type="spellStart"/>
                  <w:r w:rsidRPr="001F7D0B">
                    <w:rPr>
                      <w:rFonts w:ascii="Courier New" w:eastAsia="Times New Roman" w:hAnsi="Courier New" w:cs="Courier New"/>
                      <w:color w:val="0000FF"/>
                      <w:kern w:val="0"/>
                      <w:sz w:val="20"/>
                      <w:szCs w:val="20"/>
                      <w:lang w:eastAsia="it-IT"/>
                      <w14:ligatures w14:val="none"/>
                    </w:rPr>
                    <w:t>undefined</w:t>
                  </w:r>
                  <w:proofErr w:type="spellEnd"/>
                  <w:r w:rsidRPr="001F7D0B">
                    <w:rPr>
                      <w:rFonts w:ascii="Courier New" w:eastAsia="Times New Roman" w:hAnsi="Courier New" w:cs="Courier New"/>
                      <w:color w:val="333333"/>
                      <w:kern w:val="0"/>
                      <w:sz w:val="20"/>
                      <w:szCs w:val="20"/>
                      <w:lang w:eastAsia="it-IT"/>
                      <w14:ligatures w14:val="none"/>
                    </w:rPr>
                    <w:t>)) {</w:t>
                  </w:r>
                </w:p>
                <w:p w14:paraId="716FB396"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w:t>
                  </w: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r w:rsidRPr="001F7D0B">
                    <w:rPr>
                      <w:rFonts w:ascii="Courier New" w:eastAsia="Times New Roman" w:hAnsi="Courier New" w:cs="Courier New"/>
                      <w:color w:val="A31515"/>
                      <w:kern w:val="0"/>
                      <w:sz w:val="20"/>
                      <w:szCs w:val="20"/>
                      <w:lang w:eastAsia="it-IT"/>
                      <w14:ligatures w14:val="none"/>
                    </w:rPr>
                    <w:t>"NULL,"</w:t>
                  </w:r>
                </w:p>
                <w:p w14:paraId="65498896"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w:t>
                  </w:r>
                </w:p>
                <w:p w14:paraId="5109CF83"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else</w:t>
                  </w:r>
                  <w:r w:rsidRPr="001F7D0B">
                    <w:rPr>
                      <w:rFonts w:ascii="Courier New" w:eastAsia="Times New Roman" w:hAnsi="Courier New" w:cs="Courier New"/>
                      <w:color w:val="333333"/>
                      <w:kern w:val="0"/>
                      <w:sz w:val="20"/>
                      <w:szCs w:val="20"/>
                      <w:lang w:eastAsia="it-IT"/>
                      <w14:ligatures w14:val="none"/>
                    </w:rPr>
                    <w:t>{</w:t>
                  </w:r>
                </w:p>
                <w:p w14:paraId="006AB973"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w:t>
                  </w: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r w:rsidRPr="001F7D0B">
                    <w:rPr>
                      <w:rFonts w:ascii="Courier New" w:eastAsia="Times New Roman" w:hAnsi="Courier New" w:cs="Courier New"/>
                      <w:color w:val="A31515"/>
                      <w:kern w:val="0"/>
                      <w:sz w:val="20"/>
                      <w:szCs w:val="20"/>
                      <w:lang w:eastAsia="it-IT"/>
                      <w14:ligatures w14:val="none"/>
                    </w:rPr>
                    <w:t>"'"</w:t>
                  </w:r>
                  <w:r w:rsidRPr="001F7D0B">
                    <w:rPr>
                      <w:rFonts w:ascii="Courier New" w:eastAsia="Times New Roman" w:hAnsi="Courier New" w:cs="Courier New"/>
                      <w:color w:val="333333"/>
                      <w:kern w:val="0"/>
                      <w:sz w:val="20"/>
                      <w:szCs w:val="20"/>
                      <w:lang w:eastAsia="it-IT"/>
                      <w14:ligatures w14:val="none"/>
                    </w:rPr>
                    <w:t xml:space="preserve"> + N_BILL_INFORNATE + </w:t>
                  </w:r>
                  <w:r w:rsidRPr="001F7D0B">
                    <w:rPr>
                      <w:rFonts w:ascii="Courier New" w:eastAsia="Times New Roman" w:hAnsi="Courier New" w:cs="Courier New"/>
                      <w:color w:val="A31515"/>
                      <w:kern w:val="0"/>
                      <w:sz w:val="20"/>
                      <w:szCs w:val="20"/>
                      <w:lang w:eastAsia="it-IT"/>
                      <w14:ligatures w14:val="none"/>
                    </w:rPr>
                    <w:t>"',"</w:t>
                  </w:r>
                </w:p>
                <w:p w14:paraId="195910A0"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w:t>
                  </w:r>
                </w:p>
                <w:p w14:paraId="08DF852C"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proofErr w:type="spellStart"/>
                  <w:r w:rsidRPr="001F7D0B">
                    <w:rPr>
                      <w:rFonts w:ascii="Courier New" w:eastAsia="Times New Roman" w:hAnsi="Courier New" w:cs="Courier New"/>
                      <w:color w:val="0000FF"/>
                      <w:kern w:val="0"/>
                      <w:sz w:val="20"/>
                      <w:szCs w:val="20"/>
                      <w:lang w:eastAsia="it-IT"/>
                      <w14:ligatures w14:val="none"/>
                    </w:rPr>
                    <w:t>if</w:t>
                  </w:r>
                  <w:proofErr w:type="spellEnd"/>
                  <w:r w:rsidRPr="001F7D0B">
                    <w:rPr>
                      <w:rFonts w:ascii="Courier New" w:eastAsia="Times New Roman" w:hAnsi="Courier New" w:cs="Courier New"/>
                      <w:color w:val="333333"/>
                      <w:kern w:val="0"/>
                      <w:sz w:val="20"/>
                      <w:szCs w:val="20"/>
                      <w:lang w:eastAsia="it-IT"/>
                      <w14:ligatures w14:val="none"/>
                    </w:rPr>
                    <w:t xml:space="preserve"> ((N_BILL_SFORNATE == </w:t>
                  </w:r>
                  <w:r w:rsidRPr="001F7D0B">
                    <w:rPr>
                      <w:rFonts w:ascii="Courier New" w:eastAsia="Times New Roman" w:hAnsi="Courier New" w:cs="Courier New"/>
                      <w:color w:val="A31515"/>
                      <w:kern w:val="0"/>
                      <w:sz w:val="20"/>
                      <w:szCs w:val="20"/>
                      <w:lang w:eastAsia="it-IT"/>
                      <w14:ligatures w14:val="none"/>
                    </w:rPr>
                    <w:t>""</w:t>
                  </w:r>
                  <w:r w:rsidRPr="001F7D0B">
                    <w:rPr>
                      <w:rFonts w:ascii="Courier New" w:eastAsia="Times New Roman" w:hAnsi="Courier New" w:cs="Courier New"/>
                      <w:color w:val="333333"/>
                      <w:kern w:val="0"/>
                      <w:sz w:val="20"/>
                      <w:szCs w:val="20"/>
                      <w:lang w:eastAsia="it-IT"/>
                      <w14:ligatures w14:val="none"/>
                    </w:rPr>
                    <w:t xml:space="preserve">) || (N_BILL_SFORNATE == </w:t>
                  </w:r>
                  <w:proofErr w:type="spellStart"/>
                  <w:r w:rsidRPr="001F7D0B">
                    <w:rPr>
                      <w:rFonts w:ascii="Courier New" w:eastAsia="Times New Roman" w:hAnsi="Courier New" w:cs="Courier New"/>
                      <w:color w:val="0000FF"/>
                      <w:kern w:val="0"/>
                      <w:sz w:val="20"/>
                      <w:szCs w:val="20"/>
                      <w:lang w:eastAsia="it-IT"/>
                      <w14:ligatures w14:val="none"/>
                    </w:rPr>
                    <w:t>undefined</w:t>
                  </w:r>
                  <w:proofErr w:type="spellEnd"/>
                  <w:r w:rsidRPr="001F7D0B">
                    <w:rPr>
                      <w:rFonts w:ascii="Courier New" w:eastAsia="Times New Roman" w:hAnsi="Courier New" w:cs="Courier New"/>
                      <w:color w:val="333333"/>
                      <w:kern w:val="0"/>
                      <w:sz w:val="20"/>
                      <w:szCs w:val="20"/>
                      <w:lang w:eastAsia="it-IT"/>
                      <w14:ligatures w14:val="none"/>
                    </w:rPr>
                    <w:t>)) {</w:t>
                  </w:r>
                </w:p>
                <w:p w14:paraId="0204AD10"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w:t>
                  </w: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r w:rsidRPr="001F7D0B">
                    <w:rPr>
                      <w:rFonts w:ascii="Courier New" w:eastAsia="Times New Roman" w:hAnsi="Courier New" w:cs="Courier New"/>
                      <w:color w:val="A31515"/>
                      <w:kern w:val="0"/>
                      <w:sz w:val="20"/>
                      <w:szCs w:val="20"/>
                      <w:lang w:eastAsia="it-IT"/>
                      <w14:ligatures w14:val="none"/>
                    </w:rPr>
                    <w:t>"NULL,"</w:t>
                  </w:r>
                </w:p>
                <w:p w14:paraId="086FDFE6"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w:t>
                  </w:r>
                </w:p>
                <w:p w14:paraId="46ED224E"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else</w:t>
                  </w:r>
                  <w:r w:rsidRPr="001F7D0B">
                    <w:rPr>
                      <w:rFonts w:ascii="Courier New" w:eastAsia="Times New Roman" w:hAnsi="Courier New" w:cs="Courier New"/>
                      <w:color w:val="333333"/>
                      <w:kern w:val="0"/>
                      <w:sz w:val="20"/>
                      <w:szCs w:val="20"/>
                      <w:lang w:eastAsia="it-IT"/>
                      <w14:ligatures w14:val="none"/>
                    </w:rPr>
                    <w:t>{</w:t>
                  </w:r>
                </w:p>
                <w:p w14:paraId="1249F5D0"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lastRenderedPageBreak/>
                    <w:t xml:space="preserve">    </w:t>
                  </w: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r w:rsidRPr="001F7D0B">
                    <w:rPr>
                      <w:rFonts w:ascii="Courier New" w:eastAsia="Times New Roman" w:hAnsi="Courier New" w:cs="Courier New"/>
                      <w:color w:val="A31515"/>
                      <w:kern w:val="0"/>
                      <w:sz w:val="20"/>
                      <w:szCs w:val="20"/>
                      <w:lang w:eastAsia="it-IT"/>
                      <w14:ligatures w14:val="none"/>
                    </w:rPr>
                    <w:t>"'"</w:t>
                  </w:r>
                  <w:r w:rsidRPr="001F7D0B">
                    <w:rPr>
                      <w:rFonts w:ascii="Courier New" w:eastAsia="Times New Roman" w:hAnsi="Courier New" w:cs="Courier New"/>
                      <w:color w:val="333333"/>
                      <w:kern w:val="0"/>
                      <w:sz w:val="20"/>
                      <w:szCs w:val="20"/>
                      <w:lang w:eastAsia="it-IT"/>
                      <w14:ligatures w14:val="none"/>
                    </w:rPr>
                    <w:t xml:space="preserve"> + N_BILL_SFORNATE + </w:t>
                  </w:r>
                  <w:r w:rsidRPr="001F7D0B">
                    <w:rPr>
                      <w:rFonts w:ascii="Courier New" w:eastAsia="Times New Roman" w:hAnsi="Courier New" w:cs="Courier New"/>
                      <w:color w:val="A31515"/>
                      <w:kern w:val="0"/>
                      <w:sz w:val="20"/>
                      <w:szCs w:val="20"/>
                      <w:lang w:eastAsia="it-IT"/>
                      <w14:ligatures w14:val="none"/>
                    </w:rPr>
                    <w:t>"',"</w:t>
                  </w:r>
                </w:p>
                <w:p w14:paraId="3A67F997"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w:t>
                  </w:r>
                </w:p>
                <w:p w14:paraId="41DEE534"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proofErr w:type="spellStart"/>
                  <w:r w:rsidRPr="001F7D0B">
                    <w:rPr>
                      <w:rFonts w:ascii="Courier New" w:eastAsia="Times New Roman" w:hAnsi="Courier New" w:cs="Courier New"/>
                      <w:color w:val="0000FF"/>
                      <w:kern w:val="0"/>
                      <w:sz w:val="20"/>
                      <w:szCs w:val="20"/>
                      <w:lang w:eastAsia="it-IT"/>
                      <w14:ligatures w14:val="none"/>
                    </w:rPr>
                    <w:t>if</w:t>
                  </w:r>
                  <w:proofErr w:type="spellEnd"/>
                  <w:r w:rsidRPr="001F7D0B">
                    <w:rPr>
                      <w:rFonts w:ascii="Courier New" w:eastAsia="Times New Roman" w:hAnsi="Courier New" w:cs="Courier New"/>
                      <w:color w:val="333333"/>
                      <w:kern w:val="0"/>
                      <w:sz w:val="20"/>
                      <w:szCs w:val="20"/>
                      <w:lang w:eastAsia="it-IT"/>
                      <w14:ligatures w14:val="none"/>
                    </w:rPr>
                    <w:t xml:space="preserve"> ((N_BILL_LAMINATE == </w:t>
                  </w:r>
                  <w:r w:rsidRPr="001F7D0B">
                    <w:rPr>
                      <w:rFonts w:ascii="Courier New" w:eastAsia="Times New Roman" w:hAnsi="Courier New" w:cs="Courier New"/>
                      <w:color w:val="A31515"/>
                      <w:kern w:val="0"/>
                      <w:sz w:val="20"/>
                      <w:szCs w:val="20"/>
                      <w:lang w:eastAsia="it-IT"/>
                      <w14:ligatures w14:val="none"/>
                    </w:rPr>
                    <w:t>""</w:t>
                  </w:r>
                  <w:r w:rsidRPr="001F7D0B">
                    <w:rPr>
                      <w:rFonts w:ascii="Courier New" w:eastAsia="Times New Roman" w:hAnsi="Courier New" w:cs="Courier New"/>
                      <w:color w:val="333333"/>
                      <w:kern w:val="0"/>
                      <w:sz w:val="20"/>
                      <w:szCs w:val="20"/>
                      <w:lang w:eastAsia="it-IT"/>
                      <w14:ligatures w14:val="none"/>
                    </w:rPr>
                    <w:t xml:space="preserve">) || (N_BILL_LAMINATE == </w:t>
                  </w:r>
                  <w:proofErr w:type="spellStart"/>
                  <w:r w:rsidRPr="001F7D0B">
                    <w:rPr>
                      <w:rFonts w:ascii="Courier New" w:eastAsia="Times New Roman" w:hAnsi="Courier New" w:cs="Courier New"/>
                      <w:color w:val="0000FF"/>
                      <w:kern w:val="0"/>
                      <w:sz w:val="20"/>
                      <w:szCs w:val="20"/>
                      <w:lang w:eastAsia="it-IT"/>
                      <w14:ligatures w14:val="none"/>
                    </w:rPr>
                    <w:t>undefined</w:t>
                  </w:r>
                  <w:proofErr w:type="spellEnd"/>
                  <w:r w:rsidRPr="001F7D0B">
                    <w:rPr>
                      <w:rFonts w:ascii="Courier New" w:eastAsia="Times New Roman" w:hAnsi="Courier New" w:cs="Courier New"/>
                      <w:color w:val="333333"/>
                      <w:kern w:val="0"/>
                      <w:sz w:val="20"/>
                      <w:szCs w:val="20"/>
                      <w:lang w:eastAsia="it-IT"/>
                      <w14:ligatures w14:val="none"/>
                    </w:rPr>
                    <w:t>)) {</w:t>
                  </w:r>
                </w:p>
                <w:p w14:paraId="1F0BE372"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w:t>
                  </w: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r w:rsidRPr="001F7D0B">
                    <w:rPr>
                      <w:rFonts w:ascii="Courier New" w:eastAsia="Times New Roman" w:hAnsi="Courier New" w:cs="Courier New"/>
                      <w:color w:val="A31515"/>
                      <w:kern w:val="0"/>
                      <w:sz w:val="20"/>
                      <w:szCs w:val="20"/>
                      <w:lang w:eastAsia="it-IT"/>
                      <w14:ligatures w14:val="none"/>
                    </w:rPr>
                    <w:t>"NULL,"</w:t>
                  </w:r>
                </w:p>
                <w:p w14:paraId="262140F1"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w:t>
                  </w:r>
                </w:p>
                <w:p w14:paraId="64C51DB0"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else</w:t>
                  </w:r>
                  <w:r w:rsidRPr="001F7D0B">
                    <w:rPr>
                      <w:rFonts w:ascii="Courier New" w:eastAsia="Times New Roman" w:hAnsi="Courier New" w:cs="Courier New"/>
                      <w:color w:val="333333"/>
                      <w:kern w:val="0"/>
                      <w:sz w:val="20"/>
                      <w:szCs w:val="20"/>
                      <w:lang w:eastAsia="it-IT"/>
                      <w14:ligatures w14:val="none"/>
                    </w:rPr>
                    <w:t>{</w:t>
                  </w:r>
                </w:p>
                <w:p w14:paraId="7910D55B"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w:t>
                  </w: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r w:rsidRPr="001F7D0B">
                    <w:rPr>
                      <w:rFonts w:ascii="Courier New" w:eastAsia="Times New Roman" w:hAnsi="Courier New" w:cs="Courier New"/>
                      <w:color w:val="A31515"/>
                      <w:kern w:val="0"/>
                      <w:sz w:val="20"/>
                      <w:szCs w:val="20"/>
                      <w:lang w:eastAsia="it-IT"/>
                      <w14:ligatures w14:val="none"/>
                    </w:rPr>
                    <w:t>"'"</w:t>
                  </w:r>
                  <w:r w:rsidRPr="001F7D0B">
                    <w:rPr>
                      <w:rFonts w:ascii="Courier New" w:eastAsia="Times New Roman" w:hAnsi="Courier New" w:cs="Courier New"/>
                      <w:color w:val="333333"/>
                      <w:kern w:val="0"/>
                      <w:sz w:val="20"/>
                      <w:szCs w:val="20"/>
                      <w:lang w:eastAsia="it-IT"/>
                      <w14:ligatures w14:val="none"/>
                    </w:rPr>
                    <w:t xml:space="preserve"> + N_BILL_LAMINATE + </w:t>
                  </w:r>
                  <w:r w:rsidRPr="001F7D0B">
                    <w:rPr>
                      <w:rFonts w:ascii="Courier New" w:eastAsia="Times New Roman" w:hAnsi="Courier New" w:cs="Courier New"/>
                      <w:color w:val="A31515"/>
                      <w:kern w:val="0"/>
                      <w:sz w:val="20"/>
                      <w:szCs w:val="20"/>
                      <w:lang w:eastAsia="it-IT"/>
                      <w14:ligatures w14:val="none"/>
                    </w:rPr>
                    <w:t>"',"</w:t>
                  </w:r>
                </w:p>
                <w:p w14:paraId="15D5FDE5"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w:t>
                  </w:r>
                </w:p>
                <w:p w14:paraId="4D79FB27"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proofErr w:type="spellStart"/>
                  <w:r w:rsidRPr="001F7D0B">
                    <w:rPr>
                      <w:rFonts w:ascii="Courier New" w:eastAsia="Times New Roman" w:hAnsi="Courier New" w:cs="Courier New"/>
                      <w:color w:val="0000FF"/>
                      <w:kern w:val="0"/>
                      <w:sz w:val="20"/>
                      <w:szCs w:val="20"/>
                      <w:lang w:eastAsia="it-IT"/>
                      <w14:ligatures w14:val="none"/>
                    </w:rPr>
                    <w:t>if</w:t>
                  </w:r>
                  <w:proofErr w:type="spellEnd"/>
                  <w:r w:rsidRPr="001F7D0B">
                    <w:rPr>
                      <w:rFonts w:ascii="Courier New" w:eastAsia="Times New Roman" w:hAnsi="Courier New" w:cs="Courier New"/>
                      <w:color w:val="333333"/>
                      <w:kern w:val="0"/>
                      <w:sz w:val="20"/>
                      <w:szCs w:val="20"/>
                      <w:lang w:eastAsia="it-IT"/>
                      <w14:ligatures w14:val="none"/>
                    </w:rPr>
                    <w:t xml:space="preserve"> ((QUALITA == </w:t>
                  </w:r>
                  <w:r w:rsidRPr="001F7D0B">
                    <w:rPr>
                      <w:rFonts w:ascii="Courier New" w:eastAsia="Times New Roman" w:hAnsi="Courier New" w:cs="Courier New"/>
                      <w:color w:val="A31515"/>
                      <w:kern w:val="0"/>
                      <w:sz w:val="20"/>
                      <w:szCs w:val="20"/>
                      <w:lang w:eastAsia="it-IT"/>
                      <w14:ligatures w14:val="none"/>
                    </w:rPr>
                    <w:t>""</w:t>
                  </w:r>
                  <w:r w:rsidRPr="001F7D0B">
                    <w:rPr>
                      <w:rFonts w:ascii="Courier New" w:eastAsia="Times New Roman" w:hAnsi="Courier New" w:cs="Courier New"/>
                      <w:color w:val="333333"/>
                      <w:kern w:val="0"/>
                      <w:sz w:val="20"/>
                      <w:szCs w:val="20"/>
                      <w:lang w:eastAsia="it-IT"/>
                      <w14:ligatures w14:val="none"/>
                    </w:rPr>
                    <w:t xml:space="preserve">) || (QUALITA == </w:t>
                  </w:r>
                  <w:proofErr w:type="spellStart"/>
                  <w:r w:rsidRPr="001F7D0B">
                    <w:rPr>
                      <w:rFonts w:ascii="Courier New" w:eastAsia="Times New Roman" w:hAnsi="Courier New" w:cs="Courier New"/>
                      <w:color w:val="0000FF"/>
                      <w:kern w:val="0"/>
                      <w:sz w:val="20"/>
                      <w:szCs w:val="20"/>
                      <w:lang w:eastAsia="it-IT"/>
                      <w14:ligatures w14:val="none"/>
                    </w:rPr>
                    <w:t>undefined</w:t>
                  </w:r>
                  <w:proofErr w:type="spellEnd"/>
                  <w:r w:rsidRPr="001F7D0B">
                    <w:rPr>
                      <w:rFonts w:ascii="Courier New" w:eastAsia="Times New Roman" w:hAnsi="Courier New" w:cs="Courier New"/>
                      <w:color w:val="333333"/>
                      <w:kern w:val="0"/>
                      <w:sz w:val="20"/>
                      <w:szCs w:val="20"/>
                      <w:lang w:eastAsia="it-IT"/>
                      <w14:ligatures w14:val="none"/>
                    </w:rPr>
                    <w:t>)) {</w:t>
                  </w:r>
                </w:p>
                <w:p w14:paraId="5BA4F383"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w:t>
                  </w: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r w:rsidRPr="001F7D0B">
                    <w:rPr>
                      <w:rFonts w:ascii="Courier New" w:eastAsia="Times New Roman" w:hAnsi="Courier New" w:cs="Courier New"/>
                      <w:color w:val="A31515"/>
                      <w:kern w:val="0"/>
                      <w:sz w:val="20"/>
                      <w:szCs w:val="20"/>
                      <w:lang w:eastAsia="it-IT"/>
                      <w14:ligatures w14:val="none"/>
                    </w:rPr>
                    <w:t>"NULL )"</w:t>
                  </w:r>
                </w:p>
                <w:p w14:paraId="621EDB74"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w:t>
                  </w:r>
                </w:p>
                <w:p w14:paraId="54D5DC70"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else</w:t>
                  </w:r>
                  <w:r w:rsidRPr="001F7D0B">
                    <w:rPr>
                      <w:rFonts w:ascii="Courier New" w:eastAsia="Times New Roman" w:hAnsi="Courier New" w:cs="Courier New"/>
                      <w:color w:val="333333"/>
                      <w:kern w:val="0"/>
                      <w:sz w:val="20"/>
                      <w:szCs w:val="20"/>
                      <w:lang w:eastAsia="it-IT"/>
                      <w14:ligatures w14:val="none"/>
                    </w:rPr>
                    <w:t>{</w:t>
                  </w:r>
                </w:p>
                <w:p w14:paraId="2B7692B9"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w:t>
                  </w: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r w:rsidRPr="001F7D0B">
                    <w:rPr>
                      <w:rFonts w:ascii="Courier New" w:eastAsia="Times New Roman" w:hAnsi="Courier New" w:cs="Courier New"/>
                      <w:color w:val="A31515"/>
                      <w:kern w:val="0"/>
                      <w:sz w:val="20"/>
                      <w:szCs w:val="20"/>
                      <w:lang w:eastAsia="it-IT"/>
                      <w14:ligatures w14:val="none"/>
                    </w:rPr>
                    <w:t>"'"</w:t>
                  </w:r>
                  <w:r w:rsidRPr="001F7D0B">
                    <w:rPr>
                      <w:rFonts w:ascii="Courier New" w:eastAsia="Times New Roman" w:hAnsi="Courier New" w:cs="Courier New"/>
                      <w:color w:val="333333"/>
                      <w:kern w:val="0"/>
                      <w:sz w:val="20"/>
                      <w:szCs w:val="20"/>
                      <w:lang w:eastAsia="it-IT"/>
                      <w14:ligatures w14:val="none"/>
                    </w:rPr>
                    <w:t xml:space="preserve"> + QUALITA + </w:t>
                  </w:r>
                  <w:r w:rsidRPr="001F7D0B">
                    <w:rPr>
                      <w:rFonts w:ascii="Courier New" w:eastAsia="Times New Roman" w:hAnsi="Courier New" w:cs="Courier New"/>
                      <w:color w:val="A31515"/>
                      <w:kern w:val="0"/>
                      <w:sz w:val="20"/>
                      <w:szCs w:val="20"/>
                      <w:lang w:eastAsia="it-IT"/>
                      <w14:ligatures w14:val="none"/>
                    </w:rPr>
                    <w:t>"')"</w:t>
                  </w:r>
                  <w:r w:rsidRPr="001F7D0B">
                    <w:rPr>
                      <w:rFonts w:ascii="Courier New" w:eastAsia="Times New Roman" w:hAnsi="Courier New" w:cs="Courier New"/>
                      <w:color w:val="333333"/>
                      <w:kern w:val="0"/>
                      <w:sz w:val="20"/>
                      <w:szCs w:val="20"/>
                      <w:lang w:eastAsia="it-IT"/>
                      <w14:ligatures w14:val="none"/>
                    </w:rPr>
                    <w:t xml:space="preserve"> </w:t>
                  </w:r>
                </w:p>
                <w:p w14:paraId="7EE79B78"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w:t>
                  </w:r>
                </w:p>
                <w:p w14:paraId="164449C0"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p>
                <w:p w14:paraId="54CE07AA"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proofErr w:type="spellStart"/>
                  <w:r w:rsidRPr="001F7D0B">
                    <w:rPr>
                      <w:rFonts w:ascii="Courier New" w:eastAsia="Times New Roman" w:hAnsi="Courier New" w:cs="Courier New"/>
                      <w:color w:val="0000FF"/>
                      <w:kern w:val="0"/>
                      <w:sz w:val="20"/>
                      <w:szCs w:val="20"/>
                      <w:lang w:eastAsia="it-IT"/>
                      <w14:ligatures w14:val="none"/>
                    </w:rPr>
                    <w:t>return</w:t>
                  </w:r>
                  <w:proofErr w:type="spellEnd"/>
                  <w:r w:rsidRPr="001F7D0B">
                    <w:rPr>
                      <w:rFonts w:ascii="Courier New" w:eastAsia="Times New Roman" w:hAnsi="Courier New" w:cs="Courier New"/>
                      <w:color w:val="333333"/>
                      <w:kern w:val="0"/>
                      <w:sz w:val="20"/>
                      <w:szCs w:val="20"/>
                      <w:lang w:eastAsia="it-IT"/>
                      <w14:ligatures w14:val="none"/>
                    </w:rPr>
                    <w:t xml:space="preserve"> msg;</w:t>
                  </w:r>
                </w:p>
              </w:tc>
              <w:tc>
                <w:tcPr>
                  <w:tcW w:w="0" w:type="auto"/>
                </w:tcPr>
                <w:p w14:paraId="2FE80787" w14:textId="77777777" w:rsidR="00F45D13" w:rsidRPr="001F7D0B" w:rsidRDefault="00F45D13"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0000FF"/>
                      <w:kern w:val="0"/>
                      <w:sz w:val="20"/>
                      <w:szCs w:val="20"/>
                      <w:lang w:eastAsia="it-IT"/>
                      <w14:ligatures w14:val="none"/>
                    </w:rPr>
                  </w:pPr>
                </w:p>
              </w:tc>
            </w:tr>
          </w:tbl>
          <w:p w14:paraId="7F3E871C" w14:textId="692668CB" w:rsidR="001B05BD" w:rsidRDefault="001B05BD" w:rsidP="0042330A">
            <w:pPr>
              <w:pStyle w:val="Didascalia"/>
              <w:keepNext/>
              <w:rPr>
                <w:rFonts w:cs="Arial"/>
                <w:szCs w:val="24"/>
              </w:rPr>
            </w:pPr>
          </w:p>
        </w:tc>
      </w:tr>
    </w:tbl>
    <w:p w14:paraId="4E1984DD" w14:textId="77777777" w:rsidR="0042330A" w:rsidRDefault="0042330A" w:rsidP="0042330A">
      <w:pPr>
        <w:pStyle w:val="Didascalia"/>
        <w:jc w:val="center"/>
      </w:pPr>
    </w:p>
    <w:p w14:paraId="7F9B96BC" w14:textId="09FBCF51" w:rsidR="00D84AE8" w:rsidRDefault="0042330A" w:rsidP="0042330A">
      <w:pPr>
        <w:pStyle w:val="Didascalia"/>
        <w:jc w:val="center"/>
      </w:pPr>
      <w:bookmarkStart w:id="109" w:name="_Toc171763476"/>
      <w:r>
        <w:t xml:space="preserve">Codice </w:t>
      </w:r>
      <w:r>
        <w:fldChar w:fldCharType="begin"/>
      </w:r>
      <w:r>
        <w:instrText xml:space="preserve"> STYLEREF 1 \s </w:instrText>
      </w:r>
      <w:r>
        <w:fldChar w:fldCharType="separate"/>
      </w:r>
      <w:r w:rsidR="00100ED1">
        <w:rPr>
          <w:noProof/>
        </w:rPr>
        <w:t>3</w:t>
      </w:r>
      <w:r>
        <w:fldChar w:fldCharType="end"/>
      </w:r>
      <w:r>
        <w:t>.</w:t>
      </w:r>
      <w:r>
        <w:fldChar w:fldCharType="begin"/>
      </w:r>
      <w:r>
        <w:instrText xml:space="preserve"> SEQ Codice \* ARABIC \s 1 </w:instrText>
      </w:r>
      <w:r>
        <w:fldChar w:fldCharType="separate"/>
      </w:r>
      <w:r w:rsidR="00100ED1">
        <w:rPr>
          <w:noProof/>
        </w:rPr>
        <w:t>1</w:t>
      </w:r>
      <w:r>
        <w:fldChar w:fldCharType="end"/>
      </w:r>
      <w:r>
        <w:t>: Aggiunta ordine al database (in JavaScript)</w:t>
      </w:r>
      <w:bookmarkEnd w:id="109"/>
    </w:p>
    <w:p w14:paraId="70878B03" w14:textId="77777777" w:rsidR="0042330A" w:rsidRPr="0042330A" w:rsidRDefault="0042330A" w:rsidP="0042330A"/>
    <w:p w14:paraId="3A68D33A" w14:textId="735944A0" w:rsidR="00CC24F5" w:rsidRDefault="00CC24F5" w:rsidP="00457619">
      <w:pPr>
        <w:rPr>
          <w:rFonts w:cs="Arial"/>
          <w:szCs w:val="24"/>
        </w:rPr>
      </w:pPr>
      <w:r w:rsidRPr="00CC24F5">
        <w:rPr>
          <w:rFonts w:cs="Arial"/>
          <w:szCs w:val="24"/>
        </w:rPr>
        <w:t xml:space="preserve">Il messaggio generato viene inviato al nodo "MSSQL", scaricato da una palette specifica per l'utilizzo di Microsoft SQL su </w:t>
      </w:r>
      <w:proofErr w:type="spellStart"/>
      <w:r w:rsidR="00C43940">
        <w:rPr>
          <w:rFonts w:cs="Arial"/>
          <w:szCs w:val="24"/>
        </w:rPr>
        <w:t>Node</w:t>
      </w:r>
      <w:proofErr w:type="spellEnd"/>
      <w:r w:rsidR="00C43940">
        <w:rPr>
          <w:rFonts w:cs="Arial"/>
          <w:szCs w:val="24"/>
        </w:rPr>
        <w:t>-Red</w:t>
      </w:r>
      <w:r w:rsidRPr="00CC24F5">
        <w:rPr>
          <w:rFonts w:cs="Arial"/>
          <w:szCs w:val="24"/>
        </w:rPr>
        <w:t>, configurato nel modo</w:t>
      </w:r>
      <w:r>
        <w:rPr>
          <w:rFonts w:cs="Arial"/>
          <w:szCs w:val="24"/>
        </w:rPr>
        <w:t xml:space="preserve"> </w:t>
      </w:r>
      <w:r w:rsidRPr="00CC24F5">
        <w:rPr>
          <w:rFonts w:cs="Arial"/>
          <w:szCs w:val="24"/>
        </w:rPr>
        <w:t>seguente:</w:t>
      </w:r>
    </w:p>
    <w:p w14:paraId="09CADC3C" w14:textId="77777777" w:rsidR="00676B87" w:rsidRDefault="00676B87" w:rsidP="00457619">
      <w:pPr>
        <w:rPr>
          <w:rFonts w:cs="Arial"/>
          <w:szCs w:val="24"/>
        </w:rPr>
      </w:pPr>
    </w:p>
    <w:p w14:paraId="039FECE7" w14:textId="77777777" w:rsidR="00B77AEC" w:rsidRDefault="00222248" w:rsidP="00B77AEC">
      <w:pPr>
        <w:keepNext/>
        <w:jc w:val="center"/>
      </w:pPr>
      <w:r>
        <w:rPr>
          <w:noProof/>
        </w:rPr>
        <w:drawing>
          <wp:inline distT="0" distB="0" distL="0" distR="0" wp14:anchorId="4E113CF4" wp14:editId="7148FB7A">
            <wp:extent cx="2733675" cy="2757655"/>
            <wp:effectExtent l="0" t="0" r="0" b="5080"/>
            <wp:docPr id="870931173" name="Immagine 1"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31173" name="Immagine 1" descr="Immagine che contiene testo, schermata, numero, Carattere&#10;&#10;Descrizione generata automaticamente"/>
                    <pic:cNvPicPr/>
                  </pic:nvPicPr>
                  <pic:blipFill>
                    <a:blip r:embed="rId25"/>
                    <a:stretch>
                      <a:fillRect/>
                    </a:stretch>
                  </pic:blipFill>
                  <pic:spPr>
                    <a:xfrm>
                      <a:off x="0" y="0"/>
                      <a:ext cx="2739613" cy="2763645"/>
                    </a:xfrm>
                    <a:prstGeom prst="rect">
                      <a:avLst/>
                    </a:prstGeom>
                  </pic:spPr>
                </pic:pic>
              </a:graphicData>
            </a:graphic>
          </wp:inline>
        </w:drawing>
      </w:r>
    </w:p>
    <w:p w14:paraId="00C82EAE" w14:textId="2E061814" w:rsidR="00D84AE8" w:rsidRDefault="00B77AEC" w:rsidP="00B77AEC">
      <w:pPr>
        <w:pStyle w:val="Didascalia"/>
        <w:jc w:val="center"/>
      </w:pPr>
      <w:bookmarkStart w:id="110" w:name="_Toc171763463"/>
      <w:r>
        <w:t xml:space="preserve">Figura </w:t>
      </w:r>
      <w:r w:rsidR="001B4784">
        <w:fldChar w:fldCharType="begin"/>
      </w:r>
      <w:r w:rsidR="001B4784">
        <w:instrText xml:space="preserve"> STYLEREF 1 \s </w:instrText>
      </w:r>
      <w:r w:rsidR="001B4784">
        <w:fldChar w:fldCharType="separate"/>
      </w:r>
      <w:r w:rsidR="00100ED1">
        <w:rPr>
          <w:noProof/>
        </w:rPr>
        <w:t>3</w:t>
      </w:r>
      <w:r w:rsidR="001B4784">
        <w:fldChar w:fldCharType="end"/>
      </w:r>
      <w:r w:rsidR="001B4784">
        <w:t>.</w:t>
      </w:r>
      <w:r w:rsidR="001B4784">
        <w:fldChar w:fldCharType="begin"/>
      </w:r>
      <w:r w:rsidR="001B4784">
        <w:instrText xml:space="preserve"> SEQ Figura \* ARABIC \s 1 </w:instrText>
      </w:r>
      <w:r w:rsidR="001B4784">
        <w:fldChar w:fldCharType="separate"/>
      </w:r>
      <w:r w:rsidR="00100ED1">
        <w:rPr>
          <w:noProof/>
        </w:rPr>
        <w:t>3</w:t>
      </w:r>
      <w:r w:rsidR="001B4784">
        <w:fldChar w:fldCharType="end"/>
      </w:r>
      <w:r>
        <w:t xml:space="preserve">: Configurazione </w:t>
      </w:r>
      <w:r w:rsidR="00676B87">
        <w:t>database</w:t>
      </w:r>
      <w:r>
        <w:t xml:space="preserve"> su </w:t>
      </w:r>
      <w:proofErr w:type="spellStart"/>
      <w:r w:rsidR="00C43940">
        <w:t>Node</w:t>
      </w:r>
      <w:proofErr w:type="spellEnd"/>
      <w:r w:rsidR="00C43940">
        <w:t>-Red</w:t>
      </w:r>
      <w:bookmarkEnd w:id="110"/>
    </w:p>
    <w:p w14:paraId="417E88C9" w14:textId="77777777" w:rsidR="00676B87" w:rsidRPr="00676B87" w:rsidRDefault="00676B87" w:rsidP="00676B87"/>
    <w:p w14:paraId="0986AA5E" w14:textId="07F63D52" w:rsidR="00CC24F5" w:rsidRDefault="00CC24F5" w:rsidP="00457619">
      <w:pPr>
        <w:rPr>
          <w:rFonts w:cs="Arial"/>
          <w:szCs w:val="24"/>
        </w:rPr>
      </w:pPr>
      <w:r w:rsidRPr="00CC24F5">
        <w:rPr>
          <w:rFonts w:cs="Arial"/>
          <w:szCs w:val="24"/>
        </w:rPr>
        <w:lastRenderedPageBreak/>
        <w:t xml:space="preserve">Questa è la configurazione standard su cui si basa l'intero programma </w:t>
      </w:r>
      <w:proofErr w:type="spellStart"/>
      <w:r w:rsidR="00C43940">
        <w:rPr>
          <w:rFonts w:cs="Arial"/>
          <w:szCs w:val="24"/>
        </w:rPr>
        <w:t>Node</w:t>
      </w:r>
      <w:proofErr w:type="spellEnd"/>
      <w:r w:rsidR="00C43940">
        <w:rPr>
          <w:rFonts w:cs="Arial"/>
          <w:szCs w:val="24"/>
        </w:rPr>
        <w:t>-Red</w:t>
      </w:r>
      <w:r w:rsidRPr="00CC24F5">
        <w:rPr>
          <w:rFonts w:cs="Arial"/>
          <w:szCs w:val="24"/>
        </w:rPr>
        <w:t>: viene letta una logica di comando, eseguita una query tramite il nodo funzione e inviata al database.</w:t>
      </w:r>
    </w:p>
    <w:p w14:paraId="346B7028" w14:textId="77777777" w:rsidR="00676B87" w:rsidRDefault="00676B87" w:rsidP="00457619">
      <w:pPr>
        <w:rPr>
          <w:rFonts w:cs="Arial"/>
          <w:szCs w:val="24"/>
        </w:rPr>
      </w:pPr>
    </w:p>
    <w:p w14:paraId="540D93B7" w14:textId="77777777" w:rsidR="00B77AEC" w:rsidRDefault="00285155" w:rsidP="00B77AEC">
      <w:pPr>
        <w:keepNext/>
        <w:jc w:val="center"/>
      </w:pPr>
      <w:r>
        <w:rPr>
          <w:noProof/>
        </w:rPr>
        <w:drawing>
          <wp:inline distT="0" distB="0" distL="0" distR="0" wp14:anchorId="50CC0AE2" wp14:editId="7EC03B7B">
            <wp:extent cx="4543425" cy="376378"/>
            <wp:effectExtent l="0" t="0" r="0" b="5080"/>
            <wp:docPr id="129000519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05199" name=""/>
                    <pic:cNvPicPr/>
                  </pic:nvPicPr>
                  <pic:blipFill>
                    <a:blip r:embed="rId26"/>
                    <a:stretch>
                      <a:fillRect/>
                    </a:stretch>
                  </pic:blipFill>
                  <pic:spPr>
                    <a:xfrm>
                      <a:off x="0" y="0"/>
                      <a:ext cx="4751633" cy="393626"/>
                    </a:xfrm>
                    <a:prstGeom prst="rect">
                      <a:avLst/>
                    </a:prstGeom>
                  </pic:spPr>
                </pic:pic>
              </a:graphicData>
            </a:graphic>
          </wp:inline>
        </w:drawing>
      </w:r>
    </w:p>
    <w:p w14:paraId="59DA58C7" w14:textId="198E9F6C" w:rsidR="00285155" w:rsidRDefault="00B77AEC" w:rsidP="00B77AEC">
      <w:pPr>
        <w:pStyle w:val="Didascalia"/>
        <w:jc w:val="center"/>
      </w:pPr>
      <w:bookmarkStart w:id="111" w:name="_Toc171763464"/>
      <w:r>
        <w:t xml:space="preserve">Figura </w:t>
      </w:r>
      <w:r w:rsidR="001B4784">
        <w:fldChar w:fldCharType="begin"/>
      </w:r>
      <w:r w:rsidR="001B4784">
        <w:instrText xml:space="preserve"> STYLEREF 1 \s </w:instrText>
      </w:r>
      <w:r w:rsidR="001B4784">
        <w:fldChar w:fldCharType="separate"/>
      </w:r>
      <w:r w:rsidR="00100ED1">
        <w:rPr>
          <w:noProof/>
        </w:rPr>
        <w:t>3</w:t>
      </w:r>
      <w:r w:rsidR="001B4784">
        <w:fldChar w:fldCharType="end"/>
      </w:r>
      <w:r w:rsidR="001B4784">
        <w:t>.</w:t>
      </w:r>
      <w:r w:rsidR="001B4784">
        <w:fldChar w:fldCharType="begin"/>
      </w:r>
      <w:r w:rsidR="001B4784">
        <w:instrText xml:space="preserve"> SEQ Figura \* ARABIC \s 1 </w:instrText>
      </w:r>
      <w:r w:rsidR="001B4784">
        <w:fldChar w:fldCharType="separate"/>
      </w:r>
      <w:r w:rsidR="00100ED1">
        <w:rPr>
          <w:noProof/>
        </w:rPr>
        <w:t>4</w:t>
      </w:r>
      <w:r w:rsidR="001B4784">
        <w:fldChar w:fldCharType="end"/>
      </w:r>
      <w:r>
        <w:t xml:space="preserve">: Nodi base usati su </w:t>
      </w:r>
      <w:proofErr w:type="spellStart"/>
      <w:r w:rsidR="00C43940">
        <w:t>Node</w:t>
      </w:r>
      <w:proofErr w:type="spellEnd"/>
      <w:r w:rsidR="00C43940">
        <w:t>-Red</w:t>
      </w:r>
      <w:bookmarkEnd w:id="111"/>
    </w:p>
    <w:p w14:paraId="4775F187" w14:textId="77777777" w:rsidR="00676B87" w:rsidRPr="00676B87" w:rsidRDefault="00676B87" w:rsidP="00676B87"/>
    <w:p w14:paraId="21E04906" w14:textId="680D5C99" w:rsidR="0047581E" w:rsidRDefault="00CC24F5" w:rsidP="00457619">
      <w:pPr>
        <w:rPr>
          <w:rFonts w:cs="Arial"/>
          <w:szCs w:val="24"/>
        </w:rPr>
      </w:pPr>
      <w:r w:rsidRPr="00CC24F5">
        <w:rPr>
          <w:rFonts w:cs="Arial"/>
          <w:szCs w:val="24"/>
        </w:rPr>
        <w:t xml:space="preserve">Una volta inserito un ordine, viene eseguita una </w:t>
      </w:r>
      <w:r w:rsidR="00B964DC">
        <w:rPr>
          <w:rFonts w:cs="Arial"/>
          <w:szCs w:val="24"/>
        </w:rPr>
        <w:t>“</w:t>
      </w:r>
      <w:r w:rsidRPr="00CC24F5">
        <w:rPr>
          <w:rFonts w:cs="Arial"/>
          <w:szCs w:val="24"/>
        </w:rPr>
        <w:t>SELECT</w:t>
      </w:r>
      <w:r w:rsidR="00B964DC">
        <w:rPr>
          <w:rFonts w:cs="Arial"/>
          <w:szCs w:val="24"/>
        </w:rPr>
        <w:t>”</w:t>
      </w:r>
      <w:r w:rsidRPr="00CC24F5">
        <w:rPr>
          <w:rFonts w:cs="Arial"/>
          <w:szCs w:val="24"/>
        </w:rPr>
        <w:t xml:space="preserve"> per ottenere il suo </w:t>
      </w:r>
      <w:r w:rsidR="00B964DC">
        <w:rPr>
          <w:rFonts w:cs="Arial"/>
          <w:szCs w:val="24"/>
        </w:rPr>
        <w:t>“</w:t>
      </w:r>
      <w:proofErr w:type="spellStart"/>
      <w:r w:rsidRPr="00CC24F5">
        <w:rPr>
          <w:rFonts w:cs="Arial"/>
          <w:szCs w:val="24"/>
        </w:rPr>
        <w:t>ID_ordine</w:t>
      </w:r>
      <w:proofErr w:type="spellEnd"/>
      <w:r w:rsidRPr="00CC24F5">
        <w:rPr>
          <w:rFonts w:cs="Arial"/>
          <w:szCs w:val="24"/>
        </w:rPr>
        <w:t xml:space="preserve">” e un'altra </w:t>
      </w:r>
      <w:r w:rsidR="00B964DC">
        <w:rPr>
          <w:rFonts w:cs="Arial"/>
          <w:szCs w:val="24"/>
        </w:rPr>
        <w:t>“</w:t>
      </w:r>
      <w:r w:rsidRPr="00CC24F5">
        <w:rPr>
          <w:rFonts w:cs="Arial"/>
          <w:szCs w:val="24"/>
        </w:rPr>
        <w:t>SELECT</w:t>
      </w:r>
      <w:r w:rsidR="00B964DC">
        <w:rPr>
          <w:rFonts w:cs="Arial"/>
          <w:szCs w:val="24"/>
        </w:rPr>
        <w:t>”</w:t>
      </w:r>
      <w:r w:rsidRPr="00CC24F5">
        <w:rPr>
          <w:rFonts w:cs="Arial"/>
          <w:szCs w:val="24"/>
        </w:rPr>
        <w:t xml:space="preserve"> per ottenere l'ultimo “</w:t>
      </w:r>
      <w:proofErr w:type="spellStart"/>
      <w:r w:rsidRPr="00CC24F5">
        <w:rPr>
          <w:rFonts w:cs="Arial"/>
          <w:szCs w:val="24"/>
        </w:rPr>
        <w:t>ID_billetta</w:t>
      </w:r>
      <w:proofErr w:type="spellEnd"/>
      <w:r w:rsidRPr="00CC24F5">
        <w:rPr>
          <w:rFonts w:cs="Arial"/>
          <w:szCs w:val="24"/>
        </w:rPr>
        <w:t>” presente nel database. Questi valori vengono salvati in due variabili globali, che verranno utilizzate per inserire le nuove billette dell'ordine appena inviato, utilizzando il seguente codice:</w:t>
      </w:r>
    </w:p>
    <w:tbl>
      <w:tblPr>
        <w:tblStyle w:val="Grigliatabella"/>
        <w:tblW w:w="0" w:type="auto"/>
        <w:tblLook w:val="04A0" w:firstRow="1" w:lastRow="0" w:firstColumn="1" w:lastColumn="0" w:noHBand="0" w:noVBand="1"/>
      </w:tblPr>
      <w:tblGrid>
        <w:gridCol w:w="7926"/>
      </w:tblGrid>
      <w:tr w:rsidR="00486943" w14:paraId="27F4A044" w14:textId="77777777" w:rsidTr="00486943">
        <w:tc>
          <w:tcPr>
            <w:tcW w:w="84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394"/>
            </w:tblGrid>
            <w:tr w:rsidR="001F7D0B" w:rsidRPr="001F7D0B" w14:paraId="7E5A8690" w14:textId="77777777" w:rsidTr="001F7D0B">
              <w:trPr>
                <w:tblCellSpacing w:w="15" w:type="dxa"/>
              </w:trPr>
              <w:tc>
                <w:tcPr>
                  <w:tcW w:w="0" w:type="auto"/>
                  <w:vAlign w:val="center"/>
                  <w:hideMark/>
                </w:tcPr>
                <w:p w14:paraId="5CA09186" w14:textId="4EDD3FBA" w:rsid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Pr>
                      <w:rFonts w:ascii="Courier New" w:eastAsia="Times New Roman" w:hAnsi="Courier New" w:cs="Courier New"/>
                      <w:color w:val="333333"/>
                      <w:kern w:val="0"/>
                      <w:sz w:val="20"/>
                      <w:szCs w:val="20"/>
                      <w:lang w:eastAsia="it-IT"/>
                      <w14:ligatures w14:val="none"/>
                    </w:rPr>
                    <w:t xml:space="preserve"> </w:t>
                  </w:r>
                  <w:r w:rsidRPr="001F7D0B">
                    <w:rPr>
                      <w:rFonts w:ascii="Courier New" w:eastAsia="Times New Roman" w:hAnsi="Courier New" w:cs="Courier New"/>
                      <w:color w:val="333333"/>
                      <w:kern w:val="0"/>
                      <w:sz w:val="20"/>
                      <w:szCs w:val="20"/>
                      <w:lang w:eastAsia="it-IT"/>
                      <w14:ligatures w14:val="none"/>
                    </w:rPr>
                    <w:t>1</w:t>
                  </w:r>
                </w:p>
                <w:p w14:paraId="6479DF7B" w14:textId="16FBA45D" w:rsidR="001F7D0B" w:rsidRP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Pr>
                      <w:rFonts w:ascii="Courier New" w:eastAsia="Times New Roman" w:hAnsi="Courier New" w:cs="Courier New"/>
                      <w:color w:val="333333"/>
                      <w:kern w:val="0"/>
                      <w:sz w:val="20"/>
                      <w:szCs w:val="20"/>
                      <w:lang w:eastAsia="it-IT"/>
                      <w14:ligatures w14:val="none"/>
                    </w:rPr>
                    <w:t xml:space="preserve"> </w:t>
                  </w:r>
                  <w:r w:rsidRPr="001F7D0B">
                    <w:rPr>
                      <w:rFonts w:ascii="Courier New" w:eastAsia="Times New Roman" w:hAnsi="Courier New" w:cs="Courier New"/>
                      <w:color w:val="333333"/>
                      <w:kern w:val="0"/>
                      <w:sz w:val="20"/>
                      <w:szCs w:val="20"/>
                      <w:lang w:eastAsia="it-IT"/>
                      <w14:ligatures w14:val="none"/>
                    </w:rPr>
                    <w:t>2</w:t>
                  </w:r>
                </w:p>
                <w:p w14:paraId="327F6B12" w14:textId="77777777" w:rsidR="001F7D0B" w:rsidRP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3</w:t>
                  </w:r>
                </w:p>
                <w:p w14:paraId="5D3B4EE7" w14:textId="77777777" w:rsidR="001F7D0B" w:rsidRP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4</w:t>
                  </w:r>
                </w:p>
                <w:p w14:paraId="474EEB0E" w14:textId="77777777" w:rsidR="001F7D0B" w:rsidRP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5</w:t>
                  </w:r>
                </w:p>
                <w:p w14:paraId="399C4A95" w14:textId="77777777" w:rsidR="001F7D0B" w:rsidRP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6</w:t>
                  </w:r>
                </w:p>
                <w:p w14:paraId="3BE60F72" w14:textId="77777777" w:rsidR="001F7D0B" w:rsidRP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7</w:t>
                  </w:r>
                </w:p>
                <w:p w14:paraId="03EB4FAD" w14:textId="77777777" w:rsidR="001F7D0B" w:rsidRP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8</w:t>
                  </w:r>
                </w:p>
                <w:p w14:paraId="755C495B" w14:textId="77777777" w:rsidR="001F7D0B" w:rsidRP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9</w:t>
                  </w:r>
                </w:p>
                <w:p w14:paraId="70771A06" w14:textId="77777777" w:rsidR="001F7D0B" w:rsidRP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10</w:t>
                  </w:r>
                </w:p>
                <w:p w14:paraId="242E3CA9" w14:textId="77777777" w:rsidR="001F7D0B" w:rsidRP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11</w:t>
                  </w:r>
                </w:p>
                <w:p w14:paraId="49401B1E" w14:textId="77777777" w:rsid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12</w:t>
                  </w:r>
                </w:p>
                <w:p w14:paraId="0441CB92" w14:textId="77777777" w:rsid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Pr>
                      <w:rFonts w:ascii="Courier New" w:eastAsia="Times New Roman" w:hAnsi="Courier New" w:cs="Courier New"/>
                      <w:color w:val="333333"/>
                      <w:kern w:val="0"/>
                      <w:sz w:val="20"/>
                      <w:szCs w:val="20"/>
                      <w:lang w:eastAsia="it-IT"/>
                      <w14:ligatures w14:val="none"/>
                    </w:rPr>
                    <w:t>13</w:t>
                  </w:r>
                </w:p>
                <w:p w14:paraId="1CD9E934" w14:textId="77C28589" w:rsidR="001F7D0B" w:rsidRP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Pr>
                      <w:rFonts w:ascii="Courier New" w:eastAsia="Times New Roman" w:hAnsi="Courier New" w:cs="Courier New"/>
                      <w:color w:val="333333"/>
                      <w:kern w:val="0"/>
                      <w:sz w:val="20"/>
                      <w:szCs w:val="20"/>
                      <w:lang w:eastAsia="it-IT"/>
                      <w14:ligatures w14:val="none"/>
                    </w:rPr>
                    <w:t>14</w:t>
                  </w:r>
                </w:p>
              </w:tc>
              <w:tc>
                <w:tcPr>
                  <w:tcW w:w="0" w:type="auto"/>
                  <w:vAlign w:val="center"/>
                  <w:hideMark/>
                </w:tcPr>
                <w:p w14:paraId="6ED42024" w14:textId="77777777" w:rsidR="001F7D0B" w:rsidRP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var</w:t>
                  </w:r>
                  <w:r w:rsidRPr="001F7D0B">
                    <w:rPr>
                      <w:rFonts w:ascii="Courier New" w:eastAsia="Times New Roman" w:hAnsi="Courier New" w:cs="Courier New"/>
                      <w:color w:val="333333"/>
                      <w:kern w:val="0"/>
                      <w:sz w:val="20"/>
                      <w:szCs w:val="20"/>
                      <w:lang w:eastAsia="it-IT"/>
                      <w14:ligatures w14:val="none"/>
                    </w:rPr>
                    <w:t xml:space="preserve"> </w:t>
                  </w:r>
                  <w:proofErr w:type="spellStart"/>
                  <w:r w:rsidRPr="001F7D0B">
                    <w:rPr>
                      <w:rFonts w:ascii="Courier New" w:eastAsia="Times New Roman" w:hAnsi="Courier New" w:cs="Courier New"/>
                      <w:color w:val="333333"/>
                      <w:kern w:val="0"/>
                      <w:sz w:val="20"/>
                      <w:szCs w:val="20"/>
                      <w:lang w:eastAsia="it-IT"/>
                      <w14:ligatures w14:val="none"/>
                    </w:rPr>
                    <w:t>oggetto_ID</w:t>
                  </w:r>
                  <w:proofErr w:type="spellEnd"/>
                  <w:r w:rsidRPr="001F7D0B">
                    <w:rPr>
                      <w:rFonts w:ascii="Courier New" w:eastAsia="Times New Roman" w:hAnsi="Courier New" w:cs="Courier New"/>
                      <w:color w:val="333333"/>
                      <w:kern w:val="0"/>
                      <w:sz w:val="20"/>
                      <w:szCs w:val="20"/>
                      <w:lang w:eastAsia="it-IT"/>
                      <w14:ligatures w14:val="none"/>
                    </w:rPr>
                    <w:t xml:space="preserve"> = </w:t>
                  </w:r>
                  <w:proofErr w:type="spellStart"/>
                  <w:r w:rsidRPr="001F7D0B">
                    <w:rPr>
                      <w:rFonts w:ascii="Courier New" w:eastAsia="Times New Roman" w:hAnsi="Courier New" w:cs="Courier New"/>
                      <w:color w:val="333333"/>
                      <w:kern w:val="0"/>
                      <w:sz w:val="20"/>
                      <w:szCs w:val="20"/>
                      <w:lang w:eastAsia="it-IT"/>
                      <w14:ligatures w14:val="none"/>
                    </w:rPr>
                    <w:t>global.get</w:t>
                  </w:r>
                  <w:proofErr w:type="spellEnd"/>
                  <w:r w:rsidRPr="001F7D0B">
                    <w:rPr>
                      <w:rFonts w:ascii="Courier New" w:eastAsia="Times New Roman" w:hAnsi="Courier New" w:cs="Courier New"/>
                      <w:color w:val="333333"/>
                      <w:kern w:val="0"/>
                      <w:sz w:val="20"/>
                      <w:szCs w:val="20"/>
                      <w:lang w:eastAsia="it-IT"/>
                      <w14:ligatures w14:val="none"/>
                    </w:rPr>
                    <w:t>(</w:t>
                  </w:r>
                  <w:r w:rsidRPr="001F7D0B">
                    <w:rPr>
                      <w:rFonts w:ascii="Courier New" w:eastAsia="Times New Roman" w:hAnsi="Courier New" w:cs="Courier New"/>
                      <w:color w:val="A31515"/>
                      <w:kern w:val="0"/>
                      <w:sz w:val="20"/>
                      <w:szCs w:val="20"/>
                      <w:lang w:eastAsia="it-IT"/>
                      <w14:ligatures w14:val="none"/>
                    </w:rPr>
                    <w:t>"</w:t>
                  </w:r>
                  <w:proofErr w:type="spellStart"/>
                  <w:r w:rsidRPr="001F7D0B">
                    <w:rPr>
                      <w:rFonts w:ascii="Courier New" w:eastAsia="Times New Roman" w:hAnsi="Courier New" w:cs="Courier New"/>
                      <w:color w:val="A31515"/>
                      <w:kern w:val="0"/>
                      <w:sz w:val="20"/>
                      <w:szCs w:val="20"/>
                      <w:lang w:eastAsia="it-IT"/>
                      <w14:ligatures w14:val="none"/>
                    </w:rPr>
                    <w:t>ultimo_ID_ordine</w:t>
                  </w:r>
                  <w:proofErr w:type="spellEnd"/>
                  <w:r w:rsidRPr="001F7D0B">
                    <w:rPr>
                      <w:rFonts w:ascii="Courier New" w:eastAsia="Times New Roman" w:hAnsi="Courier New" w:cs="Courier New"/>
                      <w:color w:val="A31515"/>
                      <w:kern w:val="0"/>
                      <w:sz w:val="20"/>
                      <w:szCs w:val="20"/>
                      <w:lang w:eastAsia="it-IT"/>
                      <w14:ligatures w14:val="none"/>
                    </w:rPr>
                    <w:t>"</w:t>
                  </w:r>
                  <w:r w:rsidRPr="001F7D0B">
                    <w:rPr>
                      <w:rFonts w:ascii="Courier New" w:eastAsia="Times New Roman" w:hAnsi="Courier New" w:cs="Courier New"/>
                      <w:color w:val="333333"/>
                      <w:kern w:val="0"/>
                      <w:sz w:val="20"/>
                      <w:szCs w:val="20"/>
                      <w:lang w:eastAsia="it-IT"/>
                      <w14:ligatures w14:val="none"/>
                    </w:rPr>
                    <w:t>)[0]</w:t>
                  </w:r>
                </w:p>
                <w:p w14:paraId="5AE20461" w14:textId="77777777" w:rsidR="001F7D0B" w:rsidRP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var</w:t>
                  </w:r>
                  <w:r w:rsidRPr="001F7D0B">
                    <w:rPr>
                      <w:rFonts w:ascii="Courier New" w:eastAsia="Times New Roman" w:hAnsi="Courier New" w:cs="Courier New"/>
                      <w:color w:val="333333"/>
                      <w:kern w:val="0"/>
                      <w:sz w:val="20"/>
                      <w:szCs w:val="20"/>
                      <w:lang w:eastAsia="it-IT"/>
                      <w14:ligatures w14:val="none"/>
                    </w:rPr>
                    <w:t xml:space="preserve"> </w:t>
                  </w:r>
                  <w:proofErr w:type="spellStart"/>
                  <w:r w:rsidRPr="001F7D0B">
                    <w:rPr>
                      <w:rFonts w:ascii="Courier New" w:eastAsia="Times New Roman" w:hAnsi="Courier New" w:cs="Courier New"/>
                      <w:color w:val="333333"/>
                      <w:kern w:val="0"/>
                      <w:sz w:val="20"/>
                      <w:szCs w:val="20"/>
                      <w:lang w:eastAsia="it-IT"/>
                      <w14:ligatures w14:val="none"/>
                    </w:rPr>
                    <w:t>oggetto_n</w:t>
                  </w:r>
                  <w:proofErr w:type="spellEnd"/>
                  <w:r w:rsidRPr="001F7D0B">
                    <w:rPr>
                      <w:rFonts w:ascii="Courier New" w:eastAsia="Times New Roman" w:hAnsi="Courier New" w:cs="Courier New"/>
                      <w:color w:val="333333"/>
                      <w:kern w:val="0"/>
                      <w:sz w:val="20"/>
                      <w:szCs w:val="20"/>
                      <w:lang w:eastAsia="it-IT"/>
                      <w14:ligatures w14:val="none"/>
                    </w:rPr>
                    <w:t xml:space="preserve"> = </w:t>
                  </w:r>
                  <w:proofErr w:type="spellStart"/>
                  <w:r w:rsidRPr="001F7D0B">
                    <w:rPr>
                      <w:rFonts w:ascii="Courier New" w:eastAsia="Times New Roman" w:hAnsi="Courier New" w:cs="Courier New"/>
                      <w:color w:val="333333"/>
                      <w:kern w:val="0"/>
                      <w:sz w:val="20"/>
                      <w:szCs w:val="20"/>
                      <w:lang w:eastAsia="it-IT"/>
                      <w14:ligatures w14:val="none"/>
                    </w:rPr>
                    <w:t>global.get</w:t>
                  </w:r>
                  <w:proofErr w:type="spellEnd"/>
                  <w:r w:rsidRPr="001F7D0B">
                    <w:rPr>
                      <w:rFonts w:ascii="Courier New" w:eastAsia="Times New Roman" w:hAnsi="Courier New" w:cs="Courier New"/>
                      <w:color w:val="333333"/>
                      <w:kern w:val="0"/>
                      <w:sz w:val="20"/>
                      <w:szCs w:val="20"/>
                      <w:lang w:eastAsia="it-IT"/>
                      <w14:ligatures w14:val="none"/>
                    </w:rPr>
                    <w:t>(</w:t>
                  </w:r>
                  <w:r w:rsidRPr="001F7D0B">
                    <w:rPr>
                      <w:rFonts w:ascii="Courier New" w:eastAsia="Times New Roman" w:hAnsi="Courier New" w:cs="Courier New"/>
                      <w:color w:val="A31515"/>
                      <w:kern w:val="0"/>
                      <w:sz w:val="20"/>
                      <w:szCs w:val="20"/>
                      <w:lang w:eastAsia="it-IT"/>
                      <w14:ligatures w14:val="none"/>
                    </w:rPr>
                    <w:t>"</w:t>
                  </w:r>
                  <w:proofErr w:type="spellStart"/>
                  <w:r w:rsidRPr="001F7D0B">
                    <w:rPr>
                      <w:rFonts w:ascii="Courier New" w:eastAsia="Times New Roman" w:hAnsi="Courier New" w:cs="Courier New"/>
                      <w:color w:val="A31515"/>
                      <w:kern w:val="0"/>
                      <w:sz w:val="20"/>
                      <w:szCs w:val="20"/>
                      <w:lang w:eastAsia="it-IT"/>
                      <w14:ligatures w14:val="none"/>
                    </w:rPr>
                    <w:t>ultimo_n_billette</w:t>
                  </w:r>
                  <w:proofErr w:type="spellEnd"/>
                  <w:r w:rsidRPr="001F7D0B">
                    <w:rPr>
                      <w:rFonts w:ascii="Courier New" w:eastAsia="Times New Roman" w:hAnsi="Courier New" w:cs="Courier New"/>
                      <w:color w:val="A31515"/>
                      <w:kern w:val="0"/>
                      <w:sz w:val="20"/>
                      <w:szCs w:val="20"/>
                      <w:lang w:eastAsia="it-IT"/>
                      <w14:ligatures w14:val="none"/>
                    </w:rPr>
                    <w:t>"</w:t>
                  </w:r>
                  <w:r w:rsidRPr="001F7D0B">
                    <w:rPr>
                      <w:rFonts w:ascii="Courier New" w:eastAsia="Times New Roman" w:hAnsi="Courier New" w:cs="Courier New"/>
                      <w:color w:val="333333"/>
                      <w:kern w:val="0"/>
                      <w:sz w:val="20"/>
                      <w:szCs w:val="20"/>
                      <w:lang w:eastAsia="it-IT"/>
                      <w14:ligatures w14:val="none"/>
                    </w:rPr>
                    <w:t>)[0]</w:t>
                  </w:r>
                </w:p>
                <w:p w14:paraId="2BCEEE75" w14:textId="77777777" w:rsidR="001F7D0B" w:rsidRP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var</w:t>
                  </w:r>
                  <w:r w:rsidRPr="001F7D0B">
                    <w:rPr>
                      <w:rFonts w:ascii="Courier New" w:eastAsia="Times New Roman" w:hAnsi="Courier New" w:cs="Courier New"/>
                      <w:color w:val="333333"/>
                      <w:kern w:val="0"/>
                      <w:sz w:val="20"/>
                      <w:szCs w:val="20"/>
                      <w:lang w:eastAsia="it-IT"/>
                      <w14:ligatures w14:val="none"/>
                    </w:rPr>
                    <w:t xml:space="preserve"> ULTIMO_ID_ORDINE = </w:t>
                  </w:r>
                  <w:proofErr w:type="spellStart"/>
                  <w:r w:rsidRPr="001F7D0B">
                    <w:rPr>
                      <w:rFonts w:ascii="Courier New" w:eastAsia="Times New Roman" w:hAnsi="Courier New" w:cs="Courier New"/>
                      <w:color w:val="333333"/>
                      <w:kern w:val="0"/>
                      <w:sz w:val="20"/>
                      <w:szCs w:val="20"/>
                      <w:lang w:eastAsia="it-IT"/>
                      <w14:ligatures w14:val="none"/>
                    </w:rPr>
                    <w:t>oggetto_ID.ID_ordine</w:t>
                  </w:r>
                  <w:proofErr w:type="spellEnd"/>
                </w:p>
                <w:p w14:paraId="3C9EC397" w14:textId="77777777" w:rsidR="001F7D0B" w:rsidRP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var</w:t>
                  </w:r>
                  <w:r w:rsidRPr="001F7D0B">
                    <w:rPr>
                      <w:rFonts w:ascii="Courier New" w:eastAsia="Times New Roman" w:hAnsi="Courier New" w:cs="Courier New"/>
                      <w:color w:val="333333"/>
                      <w:kern w:val="0"/>
                      <w:sz w:val="20"/>
                      <w:szCs w:val="20"/>
                      <w:lang w:eastAsia="it-IT"/>
                      <w14:ligatures w14:val="none"/>
                    </w:rPr>
                    <w:t xml:space="preserve"> ULTIMO_N_BILLETTE = </w:t>
                  </w:r>
                  <w:proofErr w:type="spellStart"/>
                  <w:r w:rsidRPr="001F7D0B">
                    <w:rPr>
                      <w:rFonts w:ascii="Courier New" w:eastAsia="Times New Roman" w:hAnsi="Courier New" w:cs="Courier New"/>
                      <w:color w:val="333333"/>
                      <w:kern w:val="0"/>
                      <w:sz w:val="20"/>
                      <w:szCs w:val="20"/>
                      <w:lang w:eastAsia="it-IT"/>
                      <w14:ligatures w14:val="none"/>
                    </w:rPr>
                    <w:t>oggetto_n.n_billette</w:t>
                  </w:r>
                  <w:proofErr w:type="spellEnd"/>
                </w:p>
                <w:p w14:paraId="31C23D77" w14:textId="77777777" w:rsidR="001F7D0B" w:rsidRP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var</w:t>
                  </w:r>
                  <w:r w:rsidRPr="001F7D0B">
                    <w:rPr>
                      <w:rFonts w:ascii="Courier New" w:eastAsia="Times New Roman" w:hAnsi="Courier New" w:cs="Courier New"/>
                      <w:color w:val="333333"/>
                      <w:kern w:val="0"/>
                      <w:sz w:val="20"/>
                      <w:szCs w:val="20"/>
                      <w:lang w:eastAsia="it-IT"/>
                      <w14:ligatures w14:val="none"/>
                    </w:rPr>
                    <w:t xml:space="preserve"> i</w:t>
                  </w:r>
                </w:p>
                <w:p w14:paraId="03BCCE42" w14:textId="77777777" w:rsidR="001F7D0B" w:rsidRP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r w:rsidRPr="001F7D0B">
                    <w:rPr>
                      <w:rFonts w:ascii="Courier New" w:eastAsia="Times New Roman" w:hAnsi="Courier New" w:cs="Courier New"/>
                      <w:color w:val="A31515"/>
                      <w:kern w:val="0"/>
                      <w:sz w:val="20"/>
                      <w:szCs w:val="20"/>
                      <w:lang w:eastAsia="it-IT"/>
                      <w14:ligatures w14:val="none"/>
                    </w:rPr>
                    <w:t>""</w:t>
                  </w:r>
                </w:p>
                <w:p w14:paraId="7D416D26" w14:textId="77777777" w:rsidR="001F7D0B" w:rsidRP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p>
                <w:p w14:paraId="52054D54" w14:textId="77777777" w:rsidR="001F7D0B" w:rsidRP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0000FF"/>
                      <w:kern w:val="0"/>
                      <w:sz w:val="20"/>
                      <w:szCs w:val="20"/>
                      <w:lang w:eastAsia="it-IT"/>
                      <w14:ligatures w14:val="none"/>
                    </w:rPr>
                    <w:t>for</w:t>
                  </w:r>
                  <w:r w:rsidRPr="001F7D0B">
                    <w:rPr>
                      <w:rFonts w:ascii="Courier New" w:eastAsia="Times New Roman" w:hAnsi="Courier New" w:cs="Courier New"/>
                      <w:color w:val="333333"/>
                      <w:kern w:val="0"/>
                      <w:sz w:val="20"/>
                      <w:szCs w:val="20"/>
                      <w:lang w:eastAsia="it-IT"/>
                      <w14:ligatures w14:val="none"/>
                    </w:rPr>
                    <w:t>(i=0; i&lt;ULTIMO_N_BILLETTE; i++){</w:t>
                  </w:r>
                </w:p>
                <w:p w14:paraId="3074798A" w14:textId="77777777" w:rsidR="001F7D0B" w:rsidRP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 xml:space="preserve">    </w:t>
                  </w: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proofErr w:type="spellStart"/>
                  <w:r w:rsidRPr="001F7D0B">
                    <w:rPr>
                      <w:rFonts w:ascii="Courier New" w:eastAsia="Times New Roman" w:hAnsi="Courier New" w:cs="Courier New"/>
                      <w:color w:val="333333"/>
                      <w:kern w:val="0"/>
                      <w:sz w:val="20"/>
                      <w:szCs w:val="20"/>
                      <w:lang w:eastAsia="it-IT"/>
                      <w14:ligatures w14:val="none"/>
                    </w:rPr>
                    <w:t>msg.payload</w:t>
                  </w:r>
                  <w:proofErr w:type="spellEnd"/>
                  <w:r w:rsidRPr="001F7D0B">
                    <w:rPr>
                      <w:rFonts w:ascii="Courier New" w:eastAsia="Times New Roman" w:hAnsi="Courier New" w:cs="Courier New"/>
                      <w:color w:val="333333"/>
                      <w:kern w:val="0"/>
                      <w:sz w:val="20"/>
                      <w:szCs w:val="20"/>
                      <w:lang w:eastAsia="it-IT"/>
                      <w14:ligatures w14:val="none"/>
                    </w:rPr>
                    <w:t xml:space="preserve"> + </w:t>
                  </w:r>
                  <w:r w:rsidRPr="001F7D0B">
                    <w:rPr>
                      <w:rFonts w:ascii="Courier New" w:eastAsia="Times New Roman" w:hAnsi="Courier New" w:cs="Courier New"/>
                      <w:color w:val="A31515"/>
                      <w:kern w:val="0"/>
                      <w:sz w:val="20"/>
                      <w:szCs w:val="20"/>
                      <w:lang w:eastAsia="it-IT"/>
                      <w14:ligatures w14:val="none"/>
                    </w:rPr>
                    <w:t>" INSERT INTO [</w:t>
                  </w:r>
                  <w:proofErr w:type="spellStart"/>
                  <w:r w:rsidRPr="001F7D0B">
                    <w:rPr>
                      <w:rFonts w:ascii="Courier New" w:eastAsia="Times New Roman" w:hAnsi="Courier New" w:cs="Courier New"/>
                      <w:color w:val="A31515"/>
                      <w:kern w:val="0"/>
                      <w:sz w:val="20"/>
                      <w:szCs w:val="20"/>
                      <w:lang w:eastAsia="it-IT"/>
                      <w14:ligatures w14:val="none"/>
                    </w:rPr>
                    <w:t>dbo</w:t>
                  </w:r>
                  <w:proofErr w:type="spellEnd"/>
                  <w:r w:rsidRPr="001F7D0B">
                    <w:rPr>
                      <w:rFonts w:ascii="Courier New" w:eastAsia="Times New Roman" w:hAnsi="Courier New" w:cs="Courier New"/>
                      <w:color w:val="A31515"/>
                      <w:kern w:val="0"/>
                      <w:sz w:val="20"/>
                      <w:szCs w:val="20"/>
                      <w:lang w:eastAsia="it-IT"/>
                      <w14:ligatures w14:val="none"/>
                    </w:rPr>
                    <w:t>].[BILLETTE] VALUES( '"</w:t>
                  </w:r>
                  <w:r w:rsidRPr="001F7D0B">
                    <w:rPr>
                      <w:rFonts w:ascii="Courier New" w:eastAsia="Times New Roman" w:hAnsi="Courier New" w:cs="Courier New"/>
                      <w:color w:val="333333"/>
                      <w:kern w:val="0"/>
                      <w:sz w:val="20"/>
                      <w:szCs w:val="20"/>
                      <w:lang w:eastAsia="it-IT"/>
                      <w14:ligatures w14:val="none"/>
                    </w:rPr>
                    <w:t xml:space="preserve"> + ULTIMO_ID_ORDINE + </w:t>
                  </w:r>
                  <w:r w:rsidRPr="001F7D0B">
                    <w:rPr>
                      <w:rFonts w:ascii="Courier New" w:eastAsia="Times New Roman" w:hAnsi="Courier New" w:cs="Courier New"/>
                      <w:color w:val="A31515"/>
                      <w:kern w:val="0"/>
                      <w:sz w:val="20"/>
                      <w:szCs w:val="20"/>
                      <w:lang w:eastAsia="it-IT"/>
                      <w14:ligatures w14:val="none"/>
                    </w:rPr>
                    <w:t>"', '1', GETDATE(), NULL, NULL, NULL, NULL, NULL, NULL, NULL) "</w:t>
                  </w:r>
                </w:p>
                <w:p w14:paraId="7F677DCB" w14:textId="77777777" w:rsidR="001F7D0B" w:rsidRP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1F7D0B">
                    <w:rPr>
                      <w:rFonts w:ascii="Courier New" w:eastAsia="Times New Roman" w:hAnsi="Courier New" w:cs="Courier New"/>
                      <w:color w:val="333333"/>
                      <w:kern w:val="0"/>
                      <w:sz w:val="20"/>
                      <w:szCs w:val="20"/>
                      <w:lang w:eastAsia="it-IT"/>
                      <w14:ligatures w14:val="none"/>
                    </w:rPr>
                    <w:t>}</w:t>
                  </w:r>
                </w:p>
                <w:p w14:paraId="4051CCB5" w14:textId="77777777" w:rsidR="001F7D0B" w:rsidRP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p>
                <w:p w14:paraId="1D270E41" w14:textId="77777777" w:rsidR="001F7D0B" w:rsidRPr="001F7D0B" w:rsidRDefault="001F7D0B" w:rsidP="001F7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proofErr w:type="spellStart"/>
                  <w:r w:rsidRPr="001F7D0B">
                    <w:rPr>
                      <w:rFonts w:ascii="Courier New" w:eastAsia="Times New Roman" w:hAnsi="Courier New" w:cs="Courier New"/>
                      <w:color w:val="0000FF"/>
                      <w:kern w:val="0"/>
                      <w:sz w:val="20"/>
                      <w:szCs w:val="20"/>
                      <w:lang w:eastAsia="it-IT"/>
                      <w14:ligatures w14:val="none"/>
                    </w:rPr>
                    <w:t>return</w:t>
                  </w:r>
                  <w:proofErr w:type="spellEnd"/>
                  <w:r w:rsidRPr="001F7D0B">
                    <w:rPr>
                      <w:rFonts w:ascii="Courier New" w:eastAsia="Times New Roman" w:hAnsi="Courier New" w:cs="Courier New"/>
                      <w:color w:val="333333"/>
                      <w:kern w:val="0"/>
                      <w:sz w:val="20"/>
                      <w:szCs w:val="20"/>
                      <w:lang w:eastAsia="it-IT"/>
                      <w14:ligatures w14:val="none"/>
                    </w:rPr>
                    <w:t xml:space="preserve"> msg;</w:t>
                  </w:r>
                </w:p>
              </w:tc>
            </w:tr>
          </w:tbl>
          <w:p w14:paraId="3C76785F" w14:textId="77777777" w:rsidR="00486943" w:rsidRDefault="00486943" w:rsidP="0042330A">
            <w:pPr>
              <w:keepNext/>
              <w:rPr>
                <w:rFonts w:cs="Arial"/>
                <w:szCs w:val="24"/>
              </w:rPr>
            </w:pPr>
          </w:p>
        </w:tc>
      </w:tr>
    </w:tbl>
    <w:p w14:paraId="3AD72870" w14:textId="77777777" w:rsidR="0042330A" w:rsidRDefault="0042330A" w:rsidP="0042330A">
      <w:pPr>
        <w:pStyle w:val="Didascalia"/>
      </w:pPr>
    </w:p>
    <w:p w14:paraId="51BC6247" w14:textId="6AB85B2D" w:rsidR="00CC24F5" w:rsidRDefault="0042330A" w:rsidP="0042330A">
      <w:pPr>
        <w:pStyle w:val="Didascalia"/>
        <w:jc w:val="center"/>
      </w:pPr>
      <w:bookmarkStart w:id="112" w:name="_Toc171763477"/>
      <w:r>
        <w:t xml:space="preserve">Codice </w:t>
      </w:r>
      <w:r>
        <w:fldChar w:fldCharType="begin"/>
      </w:r>
      <w:r>
        <w:instrText xml:space="preserve"> STYLEREF 1 \s </w:instrText>
      </w:r>
      <w:r>
        <w:fldChar w:fldCharType="separate"/>
      </w:r>
      <w:r w:rsidR="00100ED1">
        <w:rPr>
          <w:noProof/>
        </w:rPr>
        <w:t>3</w:t>
      </w:r>
      <w:r>
        <w:fldChar w:fldCharType="end"/>
      </w:r>
      <w:r>
        <w:t>.</w:t>
      </w:r>
      <w:r>
        <w:fldChar w:fldCharType="begin"/>
      </w:r>
      <w:r>
        <w:instrText xml:space="preserve"> SEQ Codice \* ARABIC \s 1 </w:instrText>
      </w:r>
      <w:r>
        <w:fldChar w:fldCharType="separate"/>
      </w:r>
      <w:r w:rsidR="00100ED1">
        <w:rPr>
          <w:noProof/>
        </w:rPr>
        <w:t>2</w:t>
      </w:r>
      <w:r>
        <w:fldChar w:fldCharType="end"/>
      </w:r>
      <w:r>
        <w:t>: Aggiunta billette al database (in JavaScript)</w:t>
      </w:r>
      <w:bookmarkEnd w:id="112"/>
    </w:p>
    <w:p w14:paraId="3FDFDDC6" w14:textId="77777777" w:rsidR="0042330A" w:rsidRPr="0042330A" w:rsidRDefault="0042330A" w:rsidP="0042330A"/>
    <w:p w14:paraId="561DBBB5" w14:textId="733EF7FC" w:rsidR="00CC24F5" w:rsidRPr="00CC24F5" w:rsidRDefault="00CC24F5" w:rsidP="00457619">
      <w:pPr>
        <w:rPr>
          <w:rFonts w:cs="Arial"/>
          <w:szCs w:val="24"/>
        </w:rPr>
      </w:pPr>
      <w:r w:rsidRPr="00CC24F5">
        <w:rPr>
          <w:rFonts w:cs="Arial"/>
          <w:szCs w:val="24"/>
        </w:rPr>
        <w:t>Una volta inseriti gli ordini e le billette, questi vengono visualizzati su Grafana. Per realizzare ciò, è stato necessario innanzitutto scaricare e configurare il data source Microsoft SQL.</w:t>
      </w:r>
    </w:p>
    <w:p w14:paraId="5B2ECEF5" w14:textId="52B6846E" w:rsidR="00C03C30" w:rsidRDefault="00CC24F5" w:rsidP="00457619">
      <w:pPr>
        <w:rPr>
          <w:rFonts w:cs="Arial"/>
          <w:szCs w:val="24"/>
        </w:rPr>
      </w:pPr>
      <w:r w:rsidRPr="00CC24F5">
        <w:rPr>
          <w:rFonts w:cs="Arial"/>
          <w:szCs w:val="24"/>
        </w:rPr>
        <w:t xml:space="preserve">Successivamente, è stata creata una dashboard e aggiunto un pannello con una </w:t>
      </w:r>
      <w:r w:rsidR="00B964DC">
        <w:rPr>
          <w:rFonts w:cs="Arial"/>
          <w:szCs w:val="24"/>
        </w:rPr>
        <w:t>“</w:t>
      </w:r>
      <w:r w:rsidRPr="00CC24F5">
        <w:rPr>
          <w:rFonts w:cs="Arial"/>
          <w:szCs w:val="24"/>
        </w:rPr>
        <w:t>SELECT</w:t>
      </w:r>
      <w:r w:rsidR="00B964DC">
        <w:rPr>
          <w:rFonts w:cs="Arial"/>
          <w:szCs w:val="24"/>
        </w:rPr>
        <w:t>”</w:t>
      </w:r>
      <w:r w:rsidRPr="00CC24F5">
        <w:rPr>
          <w:rFonts w:cs="Arial"/>
          <w:szCs w:val="24"/>
        </w:rPr>
        <w:t xml:space="preserve"> di tutti gli ordini con “</w:t>
      </w:r>
      <w:proofErr w:type="spellStart"/>
      <w:r w:rsidRPr="00CC24F5">
        <w:rPr>
          <w:rFonts w:cs="Arial"/>
          <w:szCs w:val="24"/>
        </w:rPr>
        <w:t>stato_ordine</w:t>
      </w:r>
      <w:proofErr w:type="spellEnd"/>
      <w:r w:rsidRPr="00CC24F5">
        <w:rPr>
          <w:rFonts w:cs="Arial"/>
          <w:szCs w:val="24"/>
        </w:rPr>
        <w:t xml:space="preserve">” </w:t>
      </w:r>
      <w:r w:rsidR="00247169">
        <w:rPr>
          <w:rFonts w:cs="Arial"/>
          <w:szCs w:val="24"/>
        </w:rPr>
        <w:t>uguale</w:t>
      </w:r>
      <w:r w:rsidRPr="00CC24F5">
        <w:rPr>
          <w:rFonts w:cs="Arial"/>
          <w:szCs w:val="24"/>
        </w:rPr>
        <w:t xml:space="preserve"> 1. Per migliorare </w:t>
      </w:r>
      <w:r w:rsidRPr="00CC24F5">
        <w:rPr>
          <w:rFonts w:cs="Arial"/>
          <w:szCs w:val="24"/>
        </w:rPr>
        <w:lastRenderedPageBreak/>
        <w:t>la visualizzazione, è stato creato un template in HTML utilizzando il plugin “Business Text”, con il seguente codice:</w:t>
      </w:r>
    </w:p>
    <w:tbl>
      <w:tblPr>
        <w:tblStyle w:val="Grigliatabella"/>
        <w:tblW w:w="0" w:type="auto"/>
        <w:tblLook w:val="04A0" w:firstRow="1" w:lastRow="0" w:firstColumn="1" w:lastColumn="0" w:noHBand="0" w:noVBand="1"/>
      </w:tblPr>
      <w:tblGrid>
        <w:gridCol w:w="7926"/>
      </w:tblGrid>
      <w:tr w:rsidR="006D67C7" w14:paraId="674D070F" w14:textId="77777777" w:rsidTr="006D67C7">
        <w:tc>
          <w:tcPr>
            <w:tcW w:w="84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394"/>
            </w:tblGrid>
            <w:tr w:rsidR="005F7997" w:rsidRPr="006D67C7" w14:paraId="3D6F196B" w14:textId="77777777" w:rsidTr="006D67C7">
              <w:trPr>
                <w:tblCellSpacing w:w="15" w:type="dxa"/>
              </w:trPr>
              <w:tc>
                <w:tcPr>
                  <w:tcW w:w="0" w:type="auto"/>
                  <w:vAlign w:val="center"/>
                  <w:hideMark/>
                </w:tcPr>
                <w:p w14:paraId="7AE0DE1D" w14:textId="77777777" w:rsidR="005F7997" w:rsidRDefault="005F7997" w:rsidP="005F7997">
                  <w:pPr>
                    <w:pStyle w:val="PreformattatoHTML"/>
                    <w:spacing w:line="244" w:lineRule="atLeast"/>
                    <w:rPr>
                      <w:color w:val="333333"/>
                    </w:rPr>
                  </w:pPr>
                  <w:r>
                    <w:rPr>
                      <w:color w:val="333333"/>
                    </w:rPr>
                    <w:t xml:space="preserve"> 1</w:t>
                  </w:r>
                </w:p>
                <w:p w14:paraId="1FB5E869" w14:textId="77777777" w:rsidR="005F7997" w:rsidRDefault="005F7997" w:rsidP="005F7997">
                  <w:pPr>
                    <w:pStyle w:val="PreformattatoHTML"/>
                    <w:spacing w:line="244" w:lineRule="atLeast"/>
                    <w:rPr>
                      <w:color w:val="333333"/>
                    </w:rPr>
                  </w:pPr>
                  <w:r>
                    <w:rPr>
                      <w:color w:val="333333"/>
                    </w:rPr>
                    <w:t xml:space="preserve"> 2</w:t>
                  </w:r>
                </w:p>
                <w:p w14:paraId="20A1D0F3" w14:textId="77777777" w:rsidR="005F7997" w:rsidRDefault="005F7997" w:rsidP="005F7997">
                  <w:pPr>
                    <w:pStyle w:val="PreformattatoHTML"/>
                    <w:spacing w:line="244" w:lineRule="atLeast"/>
                    <w:rPr>
                      <w:color w:val="333333"/>
                    </w:rPr>
                  </w:pPr>
                  <w:r>
                    <w:rPr>
                      <w:color w:val="333333"/>
                    </w:rPr>
                    <w:t xml:space="preserve"> 3</w:t>
                  </w:r>
                </w:p>
                <w:p w14:paraId="7AD9B4B8" w14:textId="77777777" w:rsidR="005F7997" w:rsidRDefault="005F7997" w:rsidP="005F7997">
                  <w:pPr>
                    <w:pStyle w:val="PreformattatoHTML"/>
                    <w:spacing w:line="244" w:lineRule="atLeast"/>
                    <w:rPr>
                      <w:color w:val="333333"/>
                    </w:rPr>
                  </w:pPr>
                  <w:r>
                    <w:rPr>
                      <w:color w:val="333333"/>
                    </w:rPr>
                    <w:t xml:space="preserve"> 4</w:t>
                  </w:r>
                </w:p>
                <w:p w14:paraId="0CF6EAC3" w14:textId="77777777" w:rsidR="005F7997" w:rsidRDefault="005F7997" w:rsidP="005F7997">
                  <w:pPr>
                    <w:pStyle w:val="PreformattatoHTML"/>
                    <w:spacing w:line="244" w:lineRule="atLeast"/>
                    <w:rPr>
                      <w:color w:val="333333"/>
                    </w:rPr>
                  </w:pPr>
                  <w:r>
                    <w:rPr>
                      <w:color w:val="333333"/>
                    </w:rPr>
                    <w:t xml:space="preserve"> 5</w:t>
                  </w:r>
                </w:p>
                <w:p w14:paraId="7798EE50" w14:textId="77777777" w:rsidR="005F7997" w:rsidRDefault="005F7997" w:rsidP="005F7997">
                  <w:pPr>
                    <w:pStyle w:val="PreformattatoHTML"/>
                    <w:spacing w:line="244" w:lineRule="atLeast"/>
                    <w:rPr>
                      <w:color w:val="333333"/>
                    </w:rPr>
                  </w:pPr>
                  <w:r>
                    <w:rPr>
                      <w:color w:val="333333"/>
                    </w:rPr>
                    <w:t xml:space="preserve"> 6</w:t>
                  </w:r>
                </w:p>
                <w:p w14:paraId="40FB6B19" w14:textId="77777777" w:rsidR="005F7997" w:rsidRDefault="005F7997" w:rsidP="005F7997">
                  <w:pPr>
                    <w:pStyle w:val="PreformattatoHTML"/>
                    <w:spacing w:line="244" w:lineRule="atLeast"/>
                    <w:rPr>
                      <w:color w:val="333333"/>
                    </w:rPr>
                  </w:pPr>
                  <w:r>
                    <w:rPr>
                      <w:color w:val="333333"/>
                    </w:rPr>
                    <w:t xml:space="preserve"> 7</w:t>
                  </w:r>
                </w:p>
                <w:p w14:paraId="084877A0" w14:textId="77777777" w:rsidR="005F7997" w:rsidRDefault="005F7997" w:rsidP="005F7997">
                  <w:pPr>
                    <w:pStyle w:val="PreformattatoHTML"/>
                    <w:spacing w:line="244" w:lineRule="atLeast"/>
                    <w:rPr>
                      <w:color w:val="333333"/>
                    </w:rPr>
                  </w:pPr>
                  <w:r>
                    <w:rPr>
                      <w:color w:val="333333"/>
                    </w:rPr>
                    <w:t xml:space="preserve"> 8</w:t>
                  </w:r>
                </w:p>
                <w:p w14:paraId="5F21EAEC" w14:textId="77777777" w:rsidR="005F7997" w:rsidRDefault="005F7997" w:rsidP="005F7997">
                  <w:pPr>
                    <w:pStyle w:val="PreformattatoHTML"/>
                    <w:spacing w:line="244" w:lineRule="atLeast"/>
                    <w:rPr>
                      <w:color w:val="333333"/>
                    </w:rPr>
                  </w:pPr>
                  <w:r>
                    <w:rPr>
                      <w:color w:val="333333"/>
                    </w:rPr>
                    <w:t xml:space="preserve"> 9</w:t>
                  </w:r>
                </w:p>
                <w:p w14:paraId="333E499C" w14:textId="77777777" w:rsidR="005F7997" w:rsidRDefault="005F7997" w:rsidP="005F7997">
                  <w:pPr>
                    <w:pStyle w:val="PreformattatoHTML"/>
                    <w:spacing w:line="244" w:lineRule="atLeast"/>
                    <w:rPr>
                      <w:color w:val="333333"/>
                    </w:rPr>
                  </w:pPr>
                  <w:r>
                    <w:rPr>
                      <w:color w:val="333333"/>
                    </w:rPr>
                    <w:t>10</w:t>
                  </w:r>
                </w:p>
                <w:p w14:paraId="779AB265" w14:textId="77777777" w:rsidR="005F7997" w:rsidRDefault="005F7997" w:rsidP="005F7997">
                  <w:pPr>
                    <w:pStyle w:val="PreformattatoHTML"/>
                    <w:spacing w:line="244" w:lineRule="atLeast"/>
                    <w:rPr>
                      <w:color w:val="333333"/>
                    </w:rPr>
                  </w:pPr>
                  <w:r>
                    <w:rPr>
                      <w:color w:val="333333"/>
                    </w:rPr>
                    <w:t>11</w:t>
                  </w:r>
                </w:p>
                <w:p w14:paraId="04BACCE6" w14:textId="77777777" w:rsidR="005F7997" w:rsidRDefault="005F7997" w:rsidP="005F7997">
                  <w:pPr>
                    <w:pStyle w:val="PreformattatoHTML"/>
                    <w:spacing w:line="244" w:lineRule="atLeast"/>
                    <w:rPr>
                      <w:color w:val="333333"/>
                    </w:rPr>
                  </w:pPr>
                  <w:r>
                    <w:rPr>
                      <w:color w:val="333333"/>
                    </w:rPr>
                    <w:t>12</w:t>
                  </w:r>
                </w:p>
                <w:p w14:paraId="0D533EF1" w14:textId="77777777" w:rsidR="005F7997" w:rsidRDefault="005F7997" w:rsidP="005F7997">
                  <w:pPr>
                    <w:pStyle w:val="PreformattatoHTML"/>
                    <w:spacing w:line="244" w:lineRule="atLeast"/>
                    <w:rPr>
                      <w:color w:val="333333"/>
                    </w:rPr>
                  </w:pPr>
                  <w:r>
                    <w:rPr>
                      <w:color w:val="333333"/>
                    </w:rPr>
                    <w:t>13</w:t>
                  </w:r>
                </w:p>
                <w:p w14:paraId="4DA25D8B" w14:textId="77777777" w:rsidR="005F7997" w:rsidRDefault="005F7997" w:rsidP="005F7997">
                  <w:pPr>
                    <w:pStyle w:val="PreformattatoHTML"/>
                    <w:spacing w:line="244" w:lineRule="atLeast"/>
                    <w:rPr>
                      <w:color w:val="333333"/>
                    </w:rPr>
                  </w:pPr>
                  <w:r>
                    <w:rPr>
                      <w:color w:val="333333"/>
                    </w:rPr>
                    <w:t>14</w:t>
                  </w:r>
                </w:p>
                <w:p w14:paraId="68EB8DF6" w14:textId="77777777" w:rsidR="005F7997" w:rsidRDefault="005F7997" w:rsidP="005F7997">
                  <w:pPr>
                    <w:pStyle w:val="PreformattatoHTML"/>
                    <w:spacing w:line="244" w:lineRule="atLeast"/>
                    <w:rPr>
                      <w:color w:val="333333"/>
                    </w:rPr>
                  </w:pPr>
                  <w:r>
                    <w:rPr>
                      <w:color w:val="333333"/>
                    </w:rPr>
                    <w:t>15</w:t>
                  </w:r>
                </w:p>
                <w:p w14:paraId="2FB208DC" w14:textId="77777777" w:rsidR="005F7997" w:rsidRDefault="005F7997" w:rsidP="005F7997">
                  <w:pPr>
                    <w:pStyle w:val="PreformattatoHTML"/>
                    <w:spacing w:line="244" w:lineRule="atLeast"/>
                    <w:rPr>
                      <w:color w:val="333333"/>
                    </w:rPr>
                  </w:pPr>
                  <w:r>
                    <w:rPr>
                      <w:color w:val="333333"/>
                    </w:rPr>
                    <w:t>16</w:t>
                  </w:r>
                </w:p>
                <w:p w14:paraId="5C0AA860" w14:textId="77777777" w:rsidR="005F7997" w:rsidRDefault="005F7997" w:rsidP="005F7997">
                  <w:pPr>
                    <w:pStyle w:val="PreformattatoHTML"/>
                    <w:spacing w:line="244" w:lineRule="atLeast"/>
                    <w:rPr>
                      <w:color w:val="333333"/>
                    </w:rPr>
                  </w:pPr>
                  <w:r>
                    <w:rPr>
                      <w:color w:val="333333"/>
                    </w:rPr>
                    <w:t>17</w:t>
                  </w:r>
                </w:p>
                <w:p w14:paraId="1FEA5D84" w14:textId="77777777" w:rsidR="005F7997" w:rsidRDefault="005F7997" w:rsidP="005F7997">
                  <w:pPr>
                    <w:pStyle w:val="PreformattatoHTML"/>
                    <w:spacing w:line="244" w:lineRule="atLeast"/>
                    <w:rPr>
                      <w:color w:val="333333"/>
                    </w:rPr>
                  </w:pPr>
                  <w:r>
                    <w:rPr>
                      <w:color w:val="333333"/>
                    </w:rPr>
                    <w:t>18</w:t>
                  </w:r>
                </w:p>
                <w:p w14:paraId="7D126758" w14:textId="77777777" w:rsidR="005F7997" w:rsidRDefault="005F7997" w:rsidP="005F7997">
                  <w:pPr>
                    <w:pStyle w:val="PreformattatoHTML"/>
                    <w:spacing w:line="244" w:lineRule="atLeast"/>
                    <w:rPr>
                      <w:color w:val="333333"/>
                    </w:rPr>
                  </w:pPr>
                  <w:r>
                    <w:rPr>
                      <w:color w:val="333333"/>
                    </w:rPr>
                    <w:t>19</w:t>
                  </w:r>
                </w:p>
                <w:p w14:paraId="4613855E" w14:textId="77777777" w:rsidR="005F7997" w:rsidRDefault="005F7997" w:rsidP="005F7997">
                  <w:pPr>
                    <w:pStyle w:val="PreformattatoHTML"/>
                    <w:spacing w:line="244" w:lineRule="atLeast"/>
                    <w:rPr>
                      <w:color w:val="333333"/>
                    </w:rPr>
                  </w:pPr>
                  <w:r>
                    <w:rPr>
                      <w:color w:val="333333"/>
                    </w:rPr>
                    <w:t>20</w:t>
                  </w:r>
                </w:p>
                <w:p w14:paraId="75F03E49" w14:textId="77777777" w:rsidR="005F7997" w:rsidRDefault="005F7997" w:rsidP="005F7997">
                  <w:pPr>
                    <w:pStyle w:val="PreformattatoHTML"/>
                    <w:spacing w:line="244" w:lineRule="atLeast"/>
                    <w:rPr>
                      <w:color w:val="333333"/>
                    </w:rPr>
                  </w:pPr>
                  <w:r>
                    <w:rPr>
                      <w:color w:val="333333"/>
                    </w:rPr>
                    <w:t>21</w:t>
                  </w:r>
                </w:p>
                <w:p w14:paraId="1C92803D" w14:textId="77777777" w:rsidR="005F7997" w:rsidRDefault="005F7997" w:rsidP="005F7997">
                  <w:pPr>
                    <w:pStyle w:val="PreformattatoHTML"/>
                    <w:spacing w:line="244" w:lineRule="atLeast"/>
                    <w:rPr>
                      <w:color w:val="333333"/>
                    </w:rPr>
                  </w:pPr>
                  <w:r>
                    <w:rPr>
                      <w:color w:val="333333"/>
                    </w:rPr>
                    <w:t>22</w:t>
                  </w:r>
                </w:p>
                <w:p w14:paraId="3B4E789B" w14:textId="77777777" w:rsidR="005F7997" w:rsidRDefault="005F7997" w:rsidP="005F7997">
                  <w:pPr>
                    <w:pStyle w:val="PreformattatoHTML"/>
                    <w:spacing w:line="244" w:lineRule="atLeast"/>
                    <w:rPr>
                      <w:color w:val="333333"/>
                    </w:rPr>
                  </w:pPr>
                  <w:r>
                    <w:rPr>
                      <w:color w:val="333333"/>
                    </w:rPr>
                    <w:t>23</w:t>
                  </w:r>
                </w:p>
                <w:p w14:paraId="4C75A0FC" w14:textId="77777777" w:rsidR="005F7997" w:rsidRDefault="005F7997" w:rsidP="005F7997">
                  <w:pPr>
                    <w:pStyle w:val="PreformattatoHTML"/>
                    <w:spacing w:line="244" w:lineRule="atLeast"/>
                    <w:rPr>
                      <w:color w:val="333333"/>
                    </w:rPr>
                  </w:pPr>
                  <w:r>
                    <w:rPr>
                      <w:color w:val="333333"/>
                    </w:rPr>
                    <w:t>24</w:t>
                  </w:r>
                </w:p>
                <w:p w14:paraId="57ADB2BF" w14:textId="77777777" w:rsidR="005F7997" w:rsidRDefault="005F7997" w:rsidP="005F7997">
                  <w:pPr>
                    <w:pStyle w:val="PreformattatoHTML"/>
                    <w:spacing w:line="244" w:lineRule="atLeast"/>
                    <w:rPr>
                      <w:color w:val="333333"/>
                    </w:rPr>
                  </w:pPr>
                  <w:r>
                    <w:rPr>
                      <w:color w:val="333333"/>
                    </w:rPr>
                    <w:t>25</w:t>
                  </w:r>
                </w:p>
                <w:p w14:paraId="3DAF2300" w14:textId="77777777" w:rsidR="005F7997" w:rsidRDefault="005F7997" w:rsidP="005F7997">
                  <w:pPr>
                    <w:pStyle w:val="PreformattatoHTML"/>
                    <w:spacing w:line="244" w:lineRule="atLeast"/>
                    <w:rPr>
                      <w:color w:val="333333"/>
                    </w:rPr>
                  </w:pPr>
                  <w:r>
                    <w:rPr>
                      <w:color w:val="333333"/>
                    </w:rPr>
                    <w:t>26</w:t>
                  </w:r>
                </w:p>
                <w:p w14:paraId="02DE9A22" w14:textId="77777777" w:rsidR="005F7997" w:rsidRDefault="005F7997" w:rsidP="005F7997">
                  <w:pPr>
                    <w:pStyle w:val="PreformattatoHTML"/>
                    <w:spacing w:line="244" w:lineRule="atLeast"/>
                    <w:rPr>
                      <w:color w:val="333333"/>
                    </w:rPr>
                  </w:pPr>
                  <w:r>
                    <w:rPr>
                      <w:color w:val="333333"/>
                    </w:rPr>
                    <w:t>27</w:t>
                  </w:r>
                </w:p>
                <w:p w14:paraId="30CBC9BE" w14:textId="77777777" w:rsidR="005F7997" w:rsidRDefault="005F7997" w:rsidP="005F7997">
                  <w:pPr>
                    <w:pStyle w:val="PreformattatoHTML"/>
                    <w:spacing w:line="244" w:lineRule="atLeast"/>
                    <w:rPr>
                      <w:color w:val="333333"/>
                    </w:rPr>
                  </w:pPr>
                  <w:r>
                    <w:rPr>
                      <w:color w:val="333333"/>
                    </w:rPr>
                    <w:t>28</w:t>
                  </w:r>
                </w:p>
                <w:p w14:paraId="15074B21" w14:textId="77777777" w:rsidR="005F7997" w:rsidRDefault="005F7997" w:rsidP="005F7997">
                  <w:pPr>
                    <w:pStyle w:val="PreformattatoHTML"/>
                    <w:spacing w:line="244" w:lineRule="atLeast"/>
                    <w:rPr>
                      <w:color w:val="333333"/>
                    </w:rPr>
                  </w:pPr>
                  <w:r>
                    <w:rPr>
                      <w:color w:val="333333"/>
                    </w:rPr>
                    <w:t>29</w:t>
                  </w:r>
                </w:p>
                <w:p w14:paraId="53D9F7F2" w14:textId="77777777" w:rsidR="005F7997" w:rsidRDefault="005F7997" w:rsidP="005F7997">
                  <w:pPr>
                    <w:pStyle w:val="PreformattatoHTML"/>
                    <w:spacing w:line="244" w:lineRule="atLeast"/>
                    <w:rPr>
                      <w:color w:val="333333"/>
                    </w:rPr>
                  </w:pPr>
                  <w:r>
                    <w:rPr>
                      <w:color w:val="333333"/>
                    </w:rPr>
                    <w:t>30</w:t>
                  </w:r>
                </w:p>
                <w:p w14:paraId="6C09D946" w14:textId="77777777" w:rsidR="005F7997" w:rsidRDefault="005F7997" w:rsidP="005F7997">
                  <w:pPr>
                    <w:pStyle w:val="PreformattatoHTML"/>
                    <w:spacing w:line="244" w:lineRule="atLeast"/>
                    <w:rPr>
                      <w:color w:val="333333"/>
                    </w:rPr>
                  </w:pPr>
                  <w:r>
                    <w:rPr>
                      <w:color w:val="333333"/>
                    </w:rPr>
                    <w:t>31</w:t>
                  </w:r>
                </w:p>
                <w:p w14:paraId="11CFCF5E" w14:textId="4A80CBF4" w:rsidR="005F7997" w:rsidRDefault="005F7997" w:rsidP="005F7997">
                  <w:pPr>
                    <w:pStyle w:val="PreformattatoHTML"/>
                    <w:spacing w:line="244" w:lineRule="atLeast"/>
                    <w:rPr>
                      <w:color w:val="333333"/>
                    </w:rPr>
                  </w:pPr>
                  <w:r>
                    <w:rPr>
                      <w:color w:val="333333"/>
                    </w:rPr>
                    <w:t>32</w:t>
                  </w:r>
                </w:p>
                <w:p w14:paraId="76DC865E" w14:textId="7053FA8A" w:rsidR="005F7997" w:rsidRDefault="005F7997" w:rsidP="005F7997">
                  <w:pPr>
                    <w:pStyle w:val="PreformattatoHTML"/>
                    <w:spacing w:line="244" w:lineRule="atLeast"/>
                    <w:rPr>
                      <w:color w:val="333333"/>
                    </w:rPr>
                  </w:pPr>
                  <w:r>
                    <w:rPr>
                      <w:color w:val="333333"/>
                    </w:rPr>
                    <w:t>33</w:t>
                  </w:r>
                </w:p>
                <w:p w14:paraId="5705768E" w14:textId="76DAA33D" w:rsidR="005F7997" w:rsidRPr="006D67C7" w:rsidRDefault="005F7997" w:rsidP="005F7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333333"/>
                      <w:kern w:val="0"/>
                      <w:sz w:val="20"/>
                      <w:szCs w:val="20"/>
                      <w:lang w:eastAsia="it-IT"/>
                      <w14:ligatures w14:val="none"/>
                    </w:rPr>
                  </w:pPr>
                </w:p>
              </w:tc>
              <w:tc>
                <w:tcPr>
                  <w:tcW w:w="0" w:type="auto"/>
                  <w:vAlign w:val="center"/>
                  <w:hideMark/>
                </w:tcPr>
                <w:p w14:paraId="6DE150A8" w14:textId="77777777" w:rsidR="005F7997" w:rsidRDefault="005F7997" w:rsidP="005F7997">
                  <w:pPr>
                    <w:pStyle w:val="PreformattatoHTML"/>
                    <w:spacing w:line="244" w:lineRule="atLeast"/>
                    <w:rPr>
                      <w:color w:val="333333"/>
                    </w:rPr>
                  </w:pPr>
                  <w:r>
                    <w:rPr>
                      <w:color w:val="333333"/>
                    </w:rPr>
                    <w:t>&lt;</w:t>
                  </w:r>
                  <w:proofErr w:type="spellStart"/>
                  <w:r>
                    <w:rPr>
                      <w:color w:val="333333"/>
                    </w:rPr>
                    <w:t>table</w:t>
                  </w:r>
                  <w:proofErr w:type="spellEnd"/>
                  <w:r>
                    <w:rPr>
                      <w:color w:val="333333"/>
                    </w:rPr>
                    <w:t xml:space="preserve"> </w:t>
                  </w:r>
                  <w:proofErr w:type="spellStart"/>
                  <w:r>
                    <w:rPr>
                      <w:color w:val="333333"/>
                    </w:rPr>
                    <w:t>width</w:t>
                  </w:r>
                  <w:proofErr w:type="spellEnd"/>
                  <w:r>
                    <w:rPr>
                      <w:color w:val="333333"/>
                    </w:rPr>
                    <w:t>=</w:t>
                  </w:r>
                  <w:r>
                    <w:rPr>
                      <w:color w:val="A31515"/>
                    </w:rPr>
                    <w:t>100%</w:t>
                  </w:r>
                  <w:r>
                    <w:rPr>
                      <w:color w:val="333333"/>
                    </w:rPr>
                    <w:t xml:space="preserve"> style=</w:t>
                  </w:r>
                  <w:r>
                    <w:rPr>
                      <w:color w:val="A31515"/>
                    </w:rPr>
                    <w:t xml:space="preserve">'border:2px </w:t>
                  </w:r>
                  <w:proofErr w:type="spellStart"/>
                  <w:r>
                    <w:rPr>
                      <w:color w:val="A31515"/>
                    </w:rPr>
                    <w:t>solid</w:t>
                  </w:r>
                  <w:proofErr w:type="spellEnd"/>
                  <w:r>
                    <w:rPr>
                      <w:color w:val="A31515"/>
                    </w:rPr>
                    <w:t xml:space="preserve"> green'</w:t>
                  </w:r>
                  <w:r>
                    <w:rPr>
                      <w:color w:val="333333"/>
                    </w:rPr>
                    <w:t>&gt;</w:t>
                  </w:r>
                </w:p>
                <w:p w14:paraId="77E038BC" w14:textId="77777777" w:rsidR="005F7997" w:rsidRDefault="005F7997" w:rsidP="005F7997">
                  <w:pPr>
                    <w:pStyle w:val="PreformattatoHTML"/>
                    <w:spacing w:line="244" w:lineRule="atLeast"/>
                    <w:rPr>
                      <w:color w:val="333333"/>
                    </w:rPr>
                  </w:pPr>
                  <w:r>
                    <w:rPr>
                      <w:color w:val="333333"/>
                    </w:rPr>
                    <w:t xml:space="preserve">  &lt;</w:t>
                  </w:r>
                  <w:proofErr w:type="spellStart"/>
                  <w:r>
                    <w:rPr>
                      <w:color w:val="333333"/>
                    </w:rPr>
                    <w:t>tr</w:t>
                  </w:r>
                  <w:proofErr w:type="spellEnd"/>
                  <w:r>
                    <w:rPr>
                      <w:color w:val="333333"/>
                    </w:rPr>
                    <w:t>&gt;</w:t>
                  </w:r>
                </w:p>
                <w:p w14:paraId="6FED804D" w14:textId="77777777" w:rsidR="005F7997" w:rsidRDefault="005F7997" w:rsidP="005F7997">
                  <w:pPr>
                    <w:pStyle w:val="PreformattatoHTML"/>
                    <w:spacing w:line="244" w:lineRule="atLeast"/>
                    <w:rPr>
                      <w:color w:val="333333"/>
                    </w:rPr>
                  </w:pPr>
                  <w:r>
                    <w:rPr>
                      <w:color w:val="333333"/>
                    </w:rPr>
                    <w:t xml:space="preserve">    &lt;</w:t>
                  </w:r>
                  <w:proofErr w:type="spellStart"/>
                  <w:r>
                    <w:rPr>
                      <w:color w:val="333333"/>
                    </w:rPr>
                    <w:t>td</w:t>
                  </w:r>
                  <w:proofErr w:type="spellEnd"/>
                  <w:r>
                    <w:rPr>
                      <w:color w:val="333333"/>
                    </w:rPr>
                    <w:t xml:space="preserve"> style=</w:t>
                  </w:r>
                  <w:r>
                    <w:rPr>
                      <w:color w:val="A31515"/>
                    </w:rPr>
                    <w:t>'border:0; background-color: green ; font-size:18px'</w:t>
                  </w:r>
                  <w:r>
                    <w:rPr>
                      <w:color w:val="333333"/>
                    </w:rPr>
                    <w:t>&gt;ordine:</w:t>
                  </w:r>
                </w:p>
                <w:p w14:paraId="055FFB7E" w14:textId="77777777" w:rsidR="005F7997" w:rsidRDefault="005F7997" w:rsidP="005F7997">
                  <w:pPr>
                    <w:pStyle w:val="PreformattatoHTML"/>
                    <w:spacing w:line="244" w:lineRule="atLeast"/>
                    <w:rPr>
                      <w:color w:val="333333"/>
                    </w:rPr>
                  </w:pPr>
                  <w:r>
                    <w:rPr>
                      <w:color w:val="333333"/>
                    </w:rPr>
                    <w:t xml:space="preserve">      &lt;b style=</w:t>
                  </w:r>
                  <w:r>
                    <w:rPr>
                      <w:color w:val="A31515"/>
                    </w:rPr>
                    <w:t>'font-size:20px'</w:t>
                  </w:r>
                  <w:r>
                    <w:rPr>
                      <w:color w:val="333333"/>
                    </w:rPr>
                    <w:t>&gt;</w:t>
                  </w:r>
                </w:p>
                <w:p w14:paraId="4E3FCB71" w14:textId="77777777" w:rsidR="005F7997" w:rsidRDefault="005F7997" w:rsidP="005F7997">
                  <w:pPr>
                    <w:pStyle w:val="PreformattatoHTML"/>
                    <w:spacing w:line="244" w:lineRule="atLeast"/>
                    <w:rPr>
                      <w:color w:val="333333"/>
                    </w:rPr>
                  </w:pPr>
                  <w:r>
                    <w:rPr>
                      <w:color w:val="333333"/>
                    </w:rPr>
                    <w:t xml:space="preserve">      {{</w:t>
                  </w:r>
                  <w:proofErr w:type="spellStart"/>
                  <w:r>
                    <w:rPr>
                      <w:color w:val="333333"/>
                    </w:rPr>
                    <w:t>ID_ordine</w:t>
                  </w:r>
                  <w:proofErr w:type="spellEnd"/>
                  <w:r>
                    <w:rPr>
                      <w:color w:val="333333"/>
                    </w:rPr>
                    <w:t>}}</w:t>
                  </w:r>
                </w:p>
                <w:p w14:paraId="006C9083" w14:textId="77777777" w:rsidR="005F7997" w:rsidRDefault="005F7997" w:rsidP="005F7997">
                  <w:pPr>
                    <w:pStyle w:val="PreformattatoHTML"/>
                    <w:spacing w:line="244" w:lineRule="atLeast"/>
                    <w:rPr>
                      <w:color w:val="333333"/>
                    </w:rPr>
                  </w:pPr>
                  <w:r>
                    <w:rPr>
                      <w:color w:val="333333"/>
                    </w:rPr>
                    <w:t xml:space="preserve">        &lt;/b&gt;</w:t>
                  </w:r>
                </w:p>
                <w:p w14:paraId="5FF098A0" w14:textId="77777777" w:rsidR="005F7997" w:rsidRDefault="005F7997" w:rsidP="005F7997">
                  <w:pPr>
                    <w:pStyle w:val="PreformattatoHTML"/>
                    <w:spacing w:line="244" w:lineRule="atLeast"/>
                    <w:rPr>
                      <w:color w:val="333333"/>
                    </w:rPr>
                  </w:pPr>
                  <w:r>
                    <w:rPr>
                      <w:color w:val="333333"/>
                    </w:rPr>
                    <w:t xml:space="preserve">    &lt;/</w:t>
                  </w:r>
                  <w:proofErr w:type="spellStart"/>
                  <w:r>
                    <w:rPr>
                      <w:color w:val="333333"/>
                    </w:rPr>
                    <w:t>td</w:t>
                  </w:r>
                  <w:proofErr w:type="spellEnd"/>
                  <w:r>
                    <w:rPr>
                      <w:color w:val="333333"/>
                    </w:rPr>
                    <w:t>&gt;</w:t>
                  </w:r>
                </w:p>
                <w:p w14:paraId="2C1C2452" w14:textId="77777777" w:rsidR="005F7997" w:rsidRDefault="005F7997" w:rsidP="005F7997">
                  <w:pPr>
                    <w:pStyle w:val="PreformattatoHTML"/>
                    <w:spacing w:line="244" w:lineRule="atLeast"/>
                    <w:rPr>
                      <w:color w:val="333333"/>
                    </w:rPr>
                  </w:pPr>
                  <w:r>
                    <w:rPr>
                      <w:color w:val="333333"/>
                    </w:rPr>
                    <w:t xml:space="preserve">    &lt;</w:t>
                  </w:r>
                  <w:proofErr w:type="spellStart"/>
                  <w:r>
                    <w:rPr>
                      <w:color w:val="333333"/>
                    </w:rPr>
                    <w:t>td</w:t>
                  </w:r>
                  <w:proofErr w:type="spellEnd"/>
                  <w:r>
                    <w:rPr>
                      <w:color w:val="333333"/>
                    </w:rPr>
                    <w:t xml:space="preserve"> style=</w:t>
                  </w:r>
                  <w:r>
                    <w:rPr>
                      <w:color w:val="A31515"/>
                    </w:rPr>
                    <w:t xml:space="preserve">'border:0; </w:t>
                  </w:r>
                  <w:proofErr w:type="spellStart"/>
                  <w:r>
                    <w:rPr>
                      <w:color w:val="A31515"/>
                    </w:rPr>
                    <w:t>text-align:center</w:t>
                  </w:r>
                  <w:proofErr w:type="spellEnd"/>
                  <w:r>
                    <w:rPr>
                      <w:color w:val="A31515"/>
                    </w:rPr>
                    <w:t>'</w:t>
                  </w:r>
                  <w:r>
                    <w:rPr>
                      <w:color w:val="333333"/>
                    </w:rPr>
                    <w:t>&gt;rimanenti:</w:t>
                  </w:r>
                </w:p>
                <w:p w14:paraId="4EAA15D6" w14:textId="77777777" w:rsidR="005F7997" w:rsidRDefault="005F7997" w:rsidP="005F7997">
                  <w:pPr>
                    <w:pStyle w:val="PreformattatoHTML"/>
                    <w:spacing w:line="244" w:lineRule="atLeast"/>
                    <w:rPr>
                      <w:color w:val="333333"/>
                    </w:rPr>
                  </w:pPr>
                  <w:r>
                    <w:rPr>
                      <w:color w:val="333333"/>
                    </w:rPr>
                    <w:t xml:space="preserve">      &lt;b style=</w:t>
                  </w:r>
                  <w:r w:rsidRPr="00007C28">
                    <w:rPr>
                      <w:color w:val="333333"/>
                    </w:rPr>
                    <w:t xml:space="preserve"> </w:t>
                  </w:r>
                  <w:r>
                    <w:rPr>
                      <w:color w:val="A31515"/>
                    </w:rPr>
                    <w:t>'font-size:20px'</w:t>
                  </w:r>
                  <w:r>
                    <w:rPr>
                      <w:color w:val="333333"/>
                    </w:rPr>
                    <w:t>&gt;</w:t>
                  </w:r>
                </w:p>
                <w:p w14:paraId="6E14877C" w14:textId="77777777" w:rsidR="005F7997" w:rsidRDefault="005F7997" w:rsidP="005F7997">
                  <w:pPr>
                    <w:pStyle w:val="PreformattatoHTML"/>
                    <w:spacing w:line="244" w:lineRule="atLeast"/>
                    <w:rPr>
                      <w:color w:val="333333"/>
                    </w:rPr>
                  </w:pPr>
                  <w:r>
                    <w:rPr>
                      <w:color w:val="333333"/>
                    </w:rPr>
                    <w:t xml:space="preserve">      {{rimanenti}}</w:t>
                  </w:r>
                </w:p>
                <w:p w14:paraId="249E8A99" w14:textId="77777777" w:rsidR="005F7997" w:rsidRDefault="005F7997" w:rsidP="005F7997">
                  <w:pPr>
                    <w:pStyle w:val="PreformattatoHTML"/>
                    <w:spacing w:line="244" w:lineRule="atLeast"/>
                    <w:rPr>
                      <w:color w:val="333333"/>
                    </w:rPr>
                  </w:pPr>
                  <w:r>
                    <w:rPr>
                      <w:color w:val="333333"/>
                    </w:rPr>
                    <w:t xml:space="preserve">      &lt;/b&gt;</w:t>
                  </w:r>
                </w:p>
                <w:p w14:paraId="7137CE72" w14:textId="77777777" w:rsidR="005F7997" w:rsidRDefault="005F7997" w:rsidP="005F7997">
                  <w:pPr>
                    <w:pStyle w:val="PreformattatoHTML"/>
                    <w:spacing w:line="244" w:lineRule="atLeast"/>
                    <w:rPr>
                      <w:color w:val="333333"/>
                    </w:rPr>
                  </w:pPr>
                  <w:r>
                    <w:rPr>
                      <w:color w:val="333333"/>
                    </w:rPr>
                    <w:t xml:space="preserve">    &lt;/</w:t>
                  </w:r>
                  <w:proofErr w:type="spellStart"/>
                  <w:r>
                    <w:rPr>
                      <w:color w:val="333333"/>
                    </w:rPr>
                    <w:t>td</w:t>
                  </w:r>
                  <w:proofErr w:type="spellEnd"/>
                  <w:r>
                    <w:rPr>
                      <w:color w:val="333333"/>
                    </w:rPr>
                    <w:t>&gt;</w:t>
                  </w:r>
                </w:p>
                <w:p w14:paraId="04F7D478" w14:textId="77777777" w:rsidR="005F7997" w:rsidRDefault="005F7997" w:rsidP="005F7997">
                  <w:pPr>
                    <w:pStyle w:val="PreformattatoHTML"/>
                    <w:spacing w:line="244" w:lineRule="atLeast"/>
                    <w:rPr>
                      <w:color w:val="333333"/>
                    </w:rPr>
                  </w:pPr>
                  <w:r>
                    <w:rPr>
                      <w:color w:val="333333"/>
                    </w:rPr>
                    <w:t xml:space="preserve">    &lt;</w:t>
                  </w:r>
                  <w:proofErr w:type="spellStart"/>
                  <w:r>
                    <w:rPr>
                      <w:color w:val="333333"/>
                    </w:rPr>
                    <w:t>td</w:t>
                  </w:r>
                  <w:proofErr w:type="spellEnd"/>
                  <w:r>
                    <w:rPr>
                      <w:color w:val="333333"/>
                    </w:rPr>
                    <w:t xml:space="preserve"> style=</w:t>
                  </w:r>
                  <w:r>
                    <w:rPr>
                      <w:color w:val="A31515"/>
                    </w:rPr>
                    <w:t xml:space="preserve">'border:0; </w:t>
                  </w:r>
                  <w:proofErr w:type="spellStart"/>
                  <w:r>
                    <w:rPr>
                      <w:color w:val="A31515"/>
                    </w:rPr>
                    <w:t>text-align:right</w:t>
                  </w:r>
                  <w:proofErr w:type="spellEnd"/>
                  <w:r>
                    <w:rPr>
                      <w:color w:val="A31515"/>
                    </w:rPr>
                    <w:t>'</w:t>
                  </w:r>
                  <w:r>
                    <w:rPr>
                      <w:color w:val="333333"/>
                    </w:rPr>
                    <w:t>&gt;bill totali:</w:t>
                  </w:r>
                </w:p>
                <w:p w14:paraId="329EA62F" w14:textId="77777777" w:rsidR="005F7997" w:rsidRDefault="005F7997" w:rsidP="005F7997">
                  <w:pPr>
                    <w:pStyle w:val="PreformattatoHTML"/>
                    <w:spacing w:line="244" w:lineRule="atLeast"/>
                    <w:rPr>
                      <w:color w:val="333333"/>
                    </w:rPr>
                  </w:pPr>
                  <w:r>
                    <w:rPr>
                      <w:color w:val="333333"/>
                    </w:rPr>
                    <w:t xml:space="preserve">      &lt;b style=</w:t>
                  </w:r>
                  <w:r>
                    <w:rPr>
                      <w:color w:val="A31515"/>
                    </w:rPr>
                    <w:t>'font-size:20px'</w:t>
                  </w:r>
                  <w:r>
                    <w:rPr>
                      <w:color w:val="333333"/>
                    </w:rPr>
                    <w:t>&gt;</w:t>
                  </w:r>
                </w:p>
                <w:p w14:paraId="0B5A2175" w14:textId="77777777" w:rsidR="005F7997" w:rsidRDefault="005F7997" w:rsidP="005F7997">
                  <w:pPr>
                    <w:pStyle w:val="PreformattatoHTML"/>
                    <w:spacing w:line="244" w:lineRule="atLeast"/>
                    <w:rPr>
                      <w:color w:val="333333"/>
                    </w:rPr>
                  </w:pPr>
                  <w:r>
                    <w:rPr>
                      <w:color w:val="333333"/>
                    </w:rPr>
                    <w:t xml:space="preserve">      {{</w:t>
                  </w:r>
                  <w:proofErr w:type="spellStart"/>
                  <w:r>
                    <w:rPr>
                      <w:color w:val="333333"/>
                    </w:rPr>
                    <w:t>n_billette</w:t>
                  </w:r>
                  <w:proofErr w:type="spellEnd"/>
                  <w:r>
                    <w:rPr>
                      <w:color w:val="333333"/>
                    </w:rPr>
                    <w:t>}}</w:t>
                  </w:r>
                </w:p>
                <w:p w14:paraId="1BC24AD1" w14:textId="77777777" w:rsidR="005F7997" w:rsidRDefault="005F7997" w:rsidP="005F7997">
                  <w:pPr>
                    <w:pStyle w:val="PreformattatoHTML"/>
                    <w:spacing w:line="244" w:lineRule="atLeast"/>
                    <w:rPr>
                      <w:color w:val="333333"/>
                    </w:rPr>
                  </w:pPr>
                  <w:r>
                    <w:rPr>
                      <w:color w:val="333333"/>
                    </w:rPr>
                    <w:t xml:space="preserve">      &lt;/b&gt;</w:t>
                  </w:r>
                </w:p>
                <w:p w14:paraId="07BCE814" w14:textId="77777777" w:rsidR="005F7997" w:rsidRDefault="005F7997" w:rsidP="005F7997">
                  <w:pPr>
                    <w:pStyle w:val="PreformattatoHTML"/>
                    <w:spacing w:line="244" w:lineRule="atLeast"/>
                    <w:rPr>
                      <w:color w:val="333333"/>
                    </w:rPr>
                  </w:pPr>
                  <w:r>
                    <w:rPr>
                      <w:color w:val="333333"/>
                    </w:rPr>
                    <w:t xml:space="preserve">    &lt;/</w:t>
                  </w:r>
                  <w:proofErr w:type="spellStart"/>
                  <w:r>
                    <w:rPr>
                      <w:color w:val="333333"/>
                    </w:rPr>
                    <w:t>td</w:t>
                  </w:r>
                  <w:proofErr w:type="spellEnd"/>
                  <w:r>
                    <w:rPr>
                      <w:color w:val="333333"/>
                    </w:rPr>
                    <w:t>&gt;</w:t>
                  </w:r>
                </w:p>
                <w:p w14:paraId="75200AEC" w14:textId="77777777" w:rsidR="005F7997" w:rsidRDefault="005F7997" w:rsidP="005F7997">
                  <w:pPr>
                    <w:pStyle w:val="PreformattatoHTML"/>
                    <w:spacing w:line="244" w:lineRule="atLeast"/>
                    <w:rPr>
                      <w:color w:val="333333"/>
                    </w:rPr>
                  </w:pPr>
                  <w:r>
                    <w:rPr>
                      <w:color w:val="333333"/>
                    </w:rPr>
                    <w:t xml:space="preserve">  &lt;/</w:t>
                  </w:r>
                  <w:proofErr w:type="spellStart"/>
                  <w:r>
                    <w:rPr>
                      <w:color w:val="333333"/>
                    </w:rPr>
                    <w:t>tr</w:t>
                  </w:r>
                  <w:proofErr w:type="spellEnd"/>
                  <w:r>
                    <w:rPr>
                      <w:color w:val="333333"/>
                    </w:rPr>
                    <w:t>&gt;</w:t>
                  </w:r>
                </w:p>
                <w:p w14:paraId="695000C2" w14:textId="77777777" w:rsidR="005F7997" w:rsidRDefault="005F7997" w:rsidP="005F7997">
                  <w:pPr>
                    <w:pStyle w:val="PreformattatoHTML"/>
                    <w:spacing w:line="244" w:lineRule="atLeast"/>
                    <w:rPr>
                      <w:color w:val="333333"/>
                    </w:rPr>
                  </w:pPr>
                  <w:r>
                    <w:rPr>
                      <w:color w:val="333333"/>
                    </w:rPr>
                    <w:t xml:space="preserve">  &lt;</w:t>
                  </w:r>
                  <w:proofErr w:type="spellStart"/>
                  <w:r>
                    <w:rPr>
                      <w:color w:val="333333"/>
                    </w:rPr>
                    <w:t>tr</w:t>
                  </w:r>
                  <w:proofErr w:type="spellEnd"/>
                  <w:r>
                    <w:rPr>
                      <w:color w:val="333333"/>
                    </w:rPr>
                    <w:t>&gt;</w:t>
                  </w:r>
                </w:p>
                <w:p w14:paraId="3D3A0A96" w14:textId="77777777" w:rsidR="005F7997" w:rsidRDefault="005F7997" w:rsidP="005F7997">
                  <w:pPr>
                    <w:pStyle w:val="PreformattatoHTML"/>
                    <w:spacing w:line="244" w:lineRule="atLeast"/>
                    <w:rPr>
                      <w:color w:val="333333"/>
                    </w:rPr>
                  </w:pPr>
                  <w:r>
                    <w:rPr>
                      <w:color w:val="333333"/>
                    </w:rPr>
                    <w:t xml:space="preserve">    &lt;</w:t>
                  </w:r>
                  <w:proofErr w:type="spellStart"/>
                  <w:r>
                    <w:rPr>
                      <w:color w:val="333333"/>
                    </w:rPr>
                    <w:t>td</w:t>
                  </w:r>
                  <w:proofErr w:type="spellEnd"/>
                  <w:r>
                    <w:rPr>
                      <w:color w:val="333333"/>
                    </w:rPr>
                    <w:t xml:space="preserve"> style=</w:t>
                  </w:r>
                  <w:r>
                    <w:rPr>
                      <w:color w:val="A31515"/>
                    </w:rPr>
                    <w:t>'border:0'</w:t>
                  </w:r>
                  <w:r>
                    <w:rPr>
                      <w:color w:val="333333"/>
                    </w:rPr>
                    <w:t>&gt;lunghezza:</w:t>
                  </w:r>
                </w:p>
                <w:p w14:paraId="76B4FCD9" w14:textId="77777777" w:rsidR="005F7997" w:rsidRDefault="005F7997" w:rsidP="005F7997">
                  <w:pPr>
                    <w:pStyle w:val="PreformattatoHTML"/>
                    <w:spacing w:line="244" w:lineRule="atLeast"/>
                    <w:rPr>
                      <w:color w:val="333333"/>
                    </w:rPr>
                  </w:pPr>
                  <w:r>
                    <w:rPr>
                      <w:color w:val="333333"/>
                    </w:rPr>
                    <w:t xml:space="preserve">      {{lunghezza}}</w:t>
                  </w:r>
                </w:p>
                <w:p w14:paraId="1855014D" w14:textId="77777777" w:rsidR="005F7997" w:rsidRDefault="005F7997" w:rsidP="005F7997">
                  <w:pPr>
                    <w:pStyle w:val="PreformattatoHTML"/>
                    <w:spacing w:line="244" w:lineRule="atLeast"/>
                    <w:rPr>
                      <w:color w:val="333333"/>
                    </w:rPr>
                  </w:pPr>
                  <w:r>
                    <w:rPr>
                      <w:color w:val="333333"/>
                    </w:rPr>
                    <w:t xml:space="preserve">    &lt;/</w:t>
                  </w:r>
                  <w:proofErr w:type="spellStart"/>
                  <w:r>
                    <w:rPr>
                      <w:color w:val="333333"/>
                    </w:rPr>
                    <w:t>td</w:t>
                  </w:r>
                  <w:proofErr w:type="spellEnd"/>
                  <w:r>
                    <w:rPr>
                      <w:color w:val="333333"/>
                    </w:rPr>
                    <w:t>&gt;</w:t>
                  </w:r>
                </w:p>
                <w:p w14:paraId="101FB32E" w14:textId="77777777" w:rsidR="005F7997" w:rsidRDefault="005F7997" w:rsidP="005F7997">
                  <w:pPr>
                    <w:pStyle w:val="PreformattatoHTML"/>
                    <w:spacing w:line="244" w:lineRule="atLeast"/>
                    <w:rPr>
                      <w:color w:val="333333"/>
                    </w:rPr>
                  </w:pPr>
                  <w:r>
                    <w:rPr>
                      <w:color w:val="333333"/>
                    </w:rPr>
                    <w:t xml:space="preserve">    &lt;</w:t>
                  </w:r>
                  <w:proofErr w:type="spellStart"/>
                  <w:r>
                    <w:rPr>
                      <w:color w:val="333333"/>
                    </w:rPr>
                    <w:t>td</w:t>
                  </w:r>
                  <w:proofErr w:type="spellEnd"/>
                  <w:r>
                    <w:rPr>
                      <w:color w:val="333333"/>
                    </w:rPr>
                    <w:t xml:space="preserve"> style=</w:t>
                  </w:r>
                  <w:r>
                    <w:rPr>
                      <w:color w:val="A31515"/>
                    </w:rPr>
                    <w:t xml:space="preserve">'border:0; </w:t>
                  </w:r>
                  <w:proofErr w:type="spellStart"/>
                  <w:r>
                    <w:rPr>
                      <w:color w:val="A31515"/>
                    </w:rPr>
                    <w:t>text-align:center</w:t>
                  </w:r>
                  <w:proofErr w:type="spellEnd"/>
                  <w:r>
                    <w:rPr>
                      <w:color w:val="A31515"/>
                    </w:rPr>
                    <w:t>'</w:t>
                  </w:r>
                  <w:r>
                    <w:rPr>
                      <w:color w:val="333333"/>
                    </w:rPr>
                    <w:t>&gt;sezione:</w:t>
                  </w:r>
                </w:p>
                <w:p w14:paraId="2B2994C6" w14:textId="77777777" w:rsidR="005F7997" w:rsidRDefault="005F7997" w:rsidP="005F7997">
                  <w:pPr>
                    <w:pStyle w:val="PreformattatoHTML"/>
                    <w:spacing w:line="244" w:lineRule="atLeast"/>
                    <w:rPr>
                      <w:color w:val="333333"/>
                    </w:rPr>
                  </w:pPr>
                  <w:r>
                    <w:rPr>
                      <w:color w:val="333333"/>
                    </w:rPr>
                    <w:t xml:space="preserve">      {{sezione}}</w:t>
                  </w:r>
                </w:p>
                <w:p w14:paraId="753D3815" w14:textId="77777777" w:rsidR="005F7997" w:rsidRDefault="005F7997" w:rsidP="005F7997">
                  <w:pPr>
                    <w:pStyle w:val="PreformattatoHTML"/>
                    <w:spacing w:line="244" w:lineRule="atLeast"/>
                    <w:rPr>
                      <w:color w:val="333333"/>
                    </w:rPr>
                  </w:pPr>
                  <w:r>
                    <w:rPr>
                      <w:color w:val="333333"/>
                    </w:rPr>
                    <w:t xml:space="preserve">    &lt;/</w:t>
                  </w:r>
                  <w:proofErr w:type="spellStart"/>
                  <w:r>
                    <w:rPr>
                      <w:color w:val="333333"/>
                    </w:rPr>
                    <w:t>td</w:t>
                  </w:r>
                  <w:proofErr w:type="spellEnd"/>
                  <w:r>
                    <w:rPr>
                      <w:color w:val="333333"/>
                    </w:rPr>
                    <w:t>&gt;</w:t>
                  </w:r>
                </w:p>
                <w:p w14:paraId="489D7AC2" w14:textId="77777777" w:rsidR="005F7997" w:rsidRDefault="005F7997" w:rsidP="005F7997">
                  <w:pPr>
                    <w:pStyle w:val="PreformattatoHTML"/>
                    <w:spacing w:line="244" w:lineRule="atLeast"/>
                    <w:rPr>
                      <w:color w:val="333333"/>
                    </w:rPr>
                  </w:pPr>
                  <w:r>
                    <w:rPr>
                      <w:color w:val="333333"/>
                    </w:rPr>
                    <w:t xml:space="preserve">    &lt;</w:t>
                  </w:r>
                  <w:proofErr w:type="spellStart"/>
                  <w:r>
                    <w:rPr>
                      <w:color w:val="333333"/>
                    </w:rPr>
                    <w:t>td</w:t>
                  </w:r>
                  <w:proofErr w:type="spellEnd"/>
                  <w:r>
                    <w:rPr>
                      <w:color w:val="333333"/>
                    </w:rPr>
                    <w:t xml:space="preserve"> style=</w:t>
                  </w:r>
                  <w:r>
                    <w:rPr>
                      <w:color w:val="A31515"/>
                    </w:rPr>
                    <w:t xml:space="preserve">'border:0; </w:t>
                  </w:r>
                  <w:proofErr w:type="spellStart"/>
                  <w:r>
                    <w:rPr>
                      <w:color w:val="A31515"/>
                    </w:rPr>
                    <w:t>text-align:center</w:t>
                  </w:r>
                  <w:proofErr w:type="spellEnd"/>
                  <w:r>
                    <w:rPr>
                      <w:color w:val="A31515"/>
                    </w:rPr>
                    <w:t>'</w:t>
                  </w:r>
                  <w:r>
                    <w:rPr>
                      <w:color w:val="333333"/>
                    </w:rPr>
                    <w:t>&gt;materiale:</w:t>
                  </w:r>
                </w:p>
                <w:p w14:paraId="5C7B4B80" w14:textId="77777777" w:rsidR="005F7997" w:rsidRDefault="005F7997" w:rsidP="005F7997">
                  <w:pPr>
                    <w:pStyle w:val="PreformattatoHTML"/>
                    <w:spacing w:line="244" w:lineRule="atLeast"/>
                    <w:rPr>
                      <w:color w:val="333333"/>
                    </w:rPr>
                  </w:pPr>
                  <w:r>
                    <w:rPr>
                      <w:color w:val="333333"/>
                    </w:rPr>
                    <w:t xml:space="preserve">      {{materiale}}</w:t>
                  </w:r>
                </w:p>
                <w:p w14:paraId="010C6457" w14:textId="77777777" w:rsidR="005F7997" w:rsidRDefault="005F7997" w:rsidP="005F7997">
                  <w:pPr>
                    <w:pStyle w:val="PreformattatoHTML"/>
                    <w:spacing w:line="244" w:lineRule="atLeast"/>
                    <w:rPr>
                      <w:color w:val="333333"/>
                    </w:rPr>
                  </w:pPr>
                  <w:r>
                    <w:rPr>
                      <w:color w:val="333333"/>
                    </w:rPr>
                    <w:t xml:space="preserve">    &lt;</w:t>
                  </w:r>
                  <w:proofErr w:type="spellStart"/>
                  <w:r>
                    <w:rPr>
                      <w:color w:val="333333"/>
                    </w:rPr>
                    <w:t>td</w:t>
                  </w:r>
                  <w:proofErr w:type="spellEnd"/>
                  <w:r>
                    <w:rPr>
                      <w:color w:val="333333"/>
                    </w:rPr>
                    <w:t xml:space="preserve"> style=</w:t>
                  </w:r>
                  <w:r>
                    <w:rPr>
                      <w:color w:val="A31515"/>
                    </w:rPr>
                    <w:t xml:space="preserve">'border:0; </w:t>
                  </w:r>
                  <w:proofErr w:type="spellStart"/>
                  <w:r>
                    <w:rPr>
                      <w:color w:val="A31515"/>
                    </w:rPr>
                    <w:t>text-align:center</w:t>
                  </w:r>
                  <w:proofErr w:type="spellEnd"/>
                  <w:r>
                    <w:rPr>
                      <w:color w:val="A31515"/>
                    </w:rPr>
                    <w:t>'</w:t>
                  </w:r>
                  <w:r>
                    <w:rPr>
                      <w:color w:val="333333"/>
                    </w:rPr>
                    <w:t>&gt;</w:t>
                  </w:r>
                  <w:proofErr w:type="spellStart"/>
                  <w:r>
                    <w:rPr>
                      <w:color w:val="333333"/>
                    </w:rPr>
                    <w:t>data_creazione</w:t>
                  </w:r>
                  <w:proofErr w:type="spellEnd"/>
                  <w:r>
                    <w:rPr>
                      <w:color w:val="333333"/>
                    </w:rPr>
                    <w:t>:</w:t>
                  </w:r>
                </w:p>
                <w:p w14:paraId="5372143A" w14:textId="77777777" w:rsidR="005F7997" w:rsidRDefault="005F7997" w:rsidP="005F7997">
                  <w:pPr>
                    <w:pStyle w:val="PreformattatoHTML"/>
                    <w:spacing w:line="244" w:lineRule="atLeast"/>
                    <w:rPr>
                      <w:color w:val="333333"/>
                    </w:rPr>
                  </w:pPr>
                  <w:r>
                    <w:rPr>
                      <w:color w:val="333333"/>
                    </w:rPr>
                    <w:t xml:space="preserve">      {{date creazione 'DD MMM YYYY'}}</w:t>
                  </w:r>
                </w:p>
                <w:p w14:paraId="5A7EDEDE" w14:textId="77777777" w:rsidR="005F7997" w:rsidRDefault="005F7997" w:rsidP="005F7997">
                  <w:pPr>
                    <w:pStyle w:val="PreformattatoHTML"/>
                    <w:spacing w:line="244" w:lineRule="atLeast"/>
                    <w:rPr>
                      <w:color w:val="333333"/>
                    </w:rPr>
                  </w:pPr>
                  <w:r>
                    <w:rPr>
                      <w:color w:val="333333"/>
                    </w:rPr>
                    <w:t xml:space="preserve">    &lt;/</w:t>
                  </w:r>
                  <w:proofErr w:type="spellStart"/>
                  <w:r>
                    <w:rPr>
                      <w:color w:val="333333"/>
                    </w:rPr>
                    <w:t>td</w:t>
                  </w:r>
                  <w:proofErr w:type="spellEnd"/>
                  <w:r>
                    <w:rPr>
                      <w:color w:val="333333"/>
                    </w:rPr>
                    <w:t>&gt;</w:t>
                  </w:r>
                </w:p>
                <w:p w14:paraId="5038E23C" w14:textId="77777777" w:rsidR="005F7997" w:rsidRDefault="005F7997" w:rsidP="005F7997">
                  <w:pPr>
                    <w:pStyle w:val="PreformattatoHTML"/>
                    <w:spacing w:line="244" w:lineRule="atLeast"/>
                    <w:rPr>
                      <w:color w:val="333333"/>
                    </w:rPr>
                  </w:pPr>
                  <w:r>
                    <w:rPr>
                      <w:color w:val="333333"/>
                    </w:rPr>
                    <w:t xml:space="preserve">  &lt;/</w:t>
                  </w:r>
                  <w:proofErr w:type="spellStart"/>
                  <w:r>
                    <w:rPr>
                      <w:color w:val="333333"/>
                    </w:rPr>
                    <w:t>tr</w:t>
                  </w:r>
                  <w:proofErr w:type="spellEnd"/>
                  <w:r>
                    <w:rPr>
                      <w:color w:val="333333"/>
                    </w:rPr>
                    <w:t>&gt;</w:t>
                  </w:r>
                </w:p>
                <w:p w14:paraId="4741ABF8" w14:textId="314BEDBE" w:rsidR="005F7997" w:rsidRPr="005F7997" w:rsidRDefault="005F7997" w:rsidP="005F7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333333"/>
                      <w:kern w:val="0"/>
                      <w:sz w:val="20"/>
                      <w:szCs w:val="20"/>
                      <w:lang w:eastAsia="it-IT"/>
                      <w14:ligatures w14:val="none"/>
                    </w:rPr>
                  </w:pPr>
                  <w:r w:rsidRPr="005F7997">
                    <w:rPr>
                      <w:rFonts w:ascii="Courier New" w:hAnsi="Courier New" w:cs="Courier New"/>
                      <w:color w:val="333333"/>
                      <w:sz w:val="20"/>
                      <w:szCs w:val="18"/>
                    </w:rPr>
                    <w:t>&lt;/</w:t>
                  </w:r>
                  <w:proofErr w:type="spellStart"/>
                  <w:r w:rsidRPr="005F7997">
                    <w:rPr>
                      <w:rFonts w:ascii="Courier New" w:hAnsi="Courier New" w:cs="Courier New"/>
                      <w:color w:val="333333"/>
                      <w:sz w:val="20"/>
                      <w:szCs w:val="18"/>
                    </w:rPr>
                    <w:t>table</w:t>
                  </w:r>
                  <w:proofErr w:type="spellEnd"/>
                  <w:r w:rsidRPr="005F7997">
                    <w:rPr>
                      <w:rFonts w:ascii="Courier New" w:hAnsi="Courier New" w:cs="Courier New"/>
                      <w:color w:val="333333"/>
                      <w:sz w:val="20"/>
                      <w:szCs w:val="18"/>
                    </w:rPr>
                    <w:t>&gt;</w:t>
                  </w:r>
                </w:p>
              </w:tc>
            </w:tr>
          </w:tbl>
          <w:p w14:paraId="087ABA62" w14:textId="77777777" w:rsidR="006D67C7" w:rsidRDefault="006D67C7" w:rsidP="0042330A">
            <w:pPr>
              <w:keepNext/>
              <w:rPr>
                <w:rFonts w:cs="Arial"/>
                <w:szCs w:val="24"/>
              </w:rPr>
            </w:pPr>
          </w:p>
        </w:tc>
      </w:tr>
    </w:tbl>
    <w:p w14:paraId="56572A66" w14:textId="77777777" w:rsidR="0042330A" w:rsidRDefault="0042330A" w:rsidP="0042330A">
      <w:pPr>
        <w:pStyle w:val="Didascalia"/>
      </w:pPr>
    </w:p>
    <w:p w14:paraId="2CDCCB61" w14:textId="1A2C76D4" w:rsidR="006D67C7" w:rsidRDefault="0042330A" w:rsidP="0042330A">
      <w:pPr>
        <w:pStyle w:val="Didascalia"/>
        <w:jc w:val="center"/>
      </w:pPr>
      <w:bookmarkStart w:id="113" w:name="_Toc171763478"/>
      <w:r>
        <w:t xml:space="preserve">Codice </w:t>
      </w:r>
      <w:r>
        <w:fldChar w:fldCharType="begin"/>
      </w:r>
      <w:r>
        <w:instrText xml:space="preserve"> STYLEREF 1 \s </w:instrText>
      </w:r>
      <w:r>
        <w:fldChar w:fldCharType="separate"/>
      </w:r>
      <w:r w:rsidR="00100ED1">
        <w:rPr>
          <w:noProof/>
        </w:rPr>
        <w:t>3</w:t>
      </w:r>
      <w:r>
        <w:fldChar w:fldCharType="end"/>
      </w:r>
      <w:r>
        <w:t>.</w:t>
      </w:r>
      <w:r>
        <w:fldChar w:fldCharType="begin"/>
      </w:r>
      <w:r>
        <w:instrText xml:space="preserve"> SEQ Codice \* ARABIC \s 1 </w:instrText>
      </w:r>
      <w:r>
        <w:fldChar w:fldCharType="separate"/>
      </w:r>
      <w:r w:rsidR="00100ED1">
        <w:rPr>
          <w:noProof/>
        </w:rPr>
        <w:t>3</w:t>
      </w:r>
      <w:r>
        <w:fldChar w:fldCharType="end"/>
      </w:r>
      <w:r>
        <w:t>: Creazione template "PIANO DI CARICA" (in HTML)</w:t>
      </w:r>
      <w:bookmarkEnd w:id="113"/>
    </w:p>
    <w:p w14:paraId="1BFC75D5" w14:textId="77777777" w:rsidR="0042330A" w:rsidRDefault="0042330A" w:rsidP="0042330A"/>
    <w:p w14:paraId="7597D362" w14:textId="77777777" w:rsidR="001A2281" w:rsidRDefault="001A2281" w:rsidP="0042330A"/>
    <w:p w14:paraId="645E9A8D" w14:textId="77777777" w:rsidR="001A2281" w:rsidRDefault="001A2281" w:rsidP="0042330A"/>
    <w:p w14:paraId="119EC294" w14:textId="77777777" w:rsidR="001A2281" w:rsidRDefault="001A2281" w:rsidP="0042330A"/>
    <w:p w14:paraId="6C3094E4" w14:textId="77777777" w:rsidR="001A2281" w:rsidRDefault="001A2281" w:rsidP="0042330A"/>
    <w:p w14:paraId="373CF4C1" w14:textId="77777777" w:rsidR="001A2281" w:rsidRPr="0042330A" w:rsidRDefault="001A2281" w:rsidP="0042330A"/>
    <w:p w14:paraId="29256184" w14:textId="0B1A7DEC" w:rsidR="00C03C30" w:rsidRDefault="00CC24F5" w:rsidP="00457619">
      <w:pPr>
        <w:rPr>
          <w:rFonts w:cs="Arial"/>
          <w:szCs w:val="24"/>
        </w:rPr>
      </w:pPr>
      <w:r>
        <w:rPr>
          <w:rFonts w:cs="Arial"/>
          <w:szCs w:val="24"/>
        </w:rPr>
        <w:lastRenderedPageBreak/>
        <w:t>I</w:t>
      </w:r>
      <w:r w:rsidR="00C03C30">
        <w:rPr>
          <w:rFonts w:cs="Arial"/>
          <w:szCs w:val="24"/>
        </w:rPr>
        <w:t>l risultato è una grafica di questo tipo:</w:t>
      </w:r>
    </w:p>
    <w:p w14:paraId="5D6464C1" w14:textId="01A6260E" w:rsidR="00676B87" w:rsidRDefault="00676B87" w:rsidP="00457619">
      <w:pPr>
        <w:rPr>
          <w:rFonts w:cs="Arial"/>
          <w:szCs w:val="24"/>
        </w:rPr>
      </w:pPr>
    </w:p>
    <w:p w14:paraId="7CEDEB05" w14:textId="77777777" w:rsidR="00B77AEC" w:rsidRDefault="006D67C7" w:rsidP="00B77AEC">
      <w:pPr>
        <w:keepNext/>
        <w:jc w:val="center"/>
      </w:pPr>
      <w:r>
        <w:rPr>
          <w:rFonts w:cs="Arial"/>
          <w:noProof/>
          <w:szCs w:val="24"/>
        </w:rPr>
        <w:drawing>
          <wp:inline distT="0" distB="0" distL="0" distR="0" wp14:anchorId="122969F4" wp14:editId="3B29949C">
            <wp:extent cx="4771270" cy="1638300"/>
            <wp:effectExtent l="0" t="0" r="0" b="0"/>
            <wp:docPr id="1484323108"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23108" name="Immagine 1" descr="Immagine che contiene testo, schermata, software, Software multimediale&#10;&#10;Descrizione generata automaticamente"/>
                    <pic:cNvPicPr/>
                  </pic:nvPicPr>
                  <pic:blipFill>
                    <a:blip r:embed="rId27">
                      <a:extLst>
                        <a:ext uri="{BEBA8EAE-BF5A-486C-A8C5-ECC9F3942E4B}">
                          <a14:imgProps xmlns:a14="http://schemas.microsoft.com/office/drawing/2010/main">
                            <a14:imgLayer r:embed="rId28">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4836036" cy="1660539"/>
                    </a:xfrm>
                    <a:prstGeom prst="rect">
                      <a:avLst/>
                    </a:prstGeom>
                  </pic:spPr>
                </pic:pic>
              </a:graphicData>
            </a:graphic>
          </wp:inline>
        </w:drawing>
      </w:r>
    </w:p>
    <w:p w14:paraId="3C256196" w14:textId="023AD55C" w:rsidR="00676B87" w:rsidRDefault="00B77AEC" w:rsidP="00330150">
      <w:pPr>
        <w:pStyle w:val="Didascalia"/>
        <w:jc w:val="center"/>
      </w:pPr>
      <w:bookmarkStart w:id="114" w:name="_Toc171763465"/>
      <w:r>
        <w:t xml:space="preserve">Figura </w:t>
      </w:r>
      <w:r w:rsidR="001B4784">
        <w:fldChar w:fldCharType="begin"/>
      </w:r>
      <w:r w:rsidR="001B4784">
        <w:instrText xml:space="preserve"> STYLEREF 1 \s </w:instrText>
      </w:r>
      <w:r w:rsidR="001B4784">
        <w:fldChar w:fldCharType="separate"/>
      </w:r>
      <w:r w:rsidR="00100ED1">
        <w:rPr>
          <w:noProof/>
        </w:rPr>
        <w:t>3</w:t>
      </w:r>
      <w:r w:rsidR="001B4784">
        <w:fldChar w:fldCharType="end"/>
      </w:r>
      <w:r w:rsidR="001B4784">
        <w:t>.</w:t>
      </w:r>
      <w:r w:rsidR="001B4784">
        <w:fldChar w:fldCharType="begin"/>
      </w:r>
      <w:r w:rsidR="001B4784">
        <w:instrText xml:space="preserve"> SEQ Figura \* ARABIC \s 1 </w:instrText>
      </w:r>
      <w:r w:rsidR="001B4784">
        <w:fldChar w:fldCharType="separate"/>
      </w:r>
      <w:r w:rsidR="00100ED1">
        <w:rPr>
          <w:noProof/>
        </w:rPr>
        <w:t>5</w:t>
      </w:r>
      <w:r w:rsidR="001B4784">
        <w:fldChar w:fldCharType="end"/>
      </w:r>
      <w:r>
        <w:t xml:space="preserve">: </w:t>
      </w:r>
      <w:r w:rsidR="00CF69D3">
        <w:t>Plug-in che rappresenta</w:t>
      </w:r>
      <w:r>
        <w:t xml:space="preserve"> "PIANO DI CARICA" su Grafana</w:t>
      </w:r>
      <w:bookmarkEnd w:id="114"/>
    </w:p>
    <w:p w14:paraId="66A9DD79" w14:textId="77777777" w:rsidR="001A2281" w:rsidRPr="001A2281" w:rsidRDefault="001A2281" w:rsidP="001A2281"/>
    <w:p w14:paraId="27C24477" w14:textId="6041C3D3" w:rsidR="00C03C30" w:rsidRDefault="00C03C30" w:rsidP="00457619">
      <w:pPr>
        <w:rPr>
          <w:rFonts w:cs="Arial"/>
          <w:szCs w:val="24"/>
        </w:rPr>
      </w:pPr>
      <w:r>
        <w:rPr>
          <w:rFonts w:cs="Arial"/>
          <w:szCs w:val="24"/>
        </w:rPr>
        <w:t xml:space="preserve">Una volta conclusa </w:t>
      </w:r>
      <w:r w:rsidR="00CC24F5">
        <w:rPr>
          <w:rFonts w:cs="Arial"/>
          <w:szCs w:val="24"/>
        </w:rPr>
        <w:t>la simulazione del livello 4,</w:t>
      </w:r>
      <w:r>
        <w:rPr>
          <w:rFonts w:cs="Arial"/>
          <w:szCs w:val="24"/>
        </w:rPr>
        <w:t xml:space="preserve"> inizia la parte di logica vera e propria.</w:t>
      </w:r>
      <w:r w:rsidR="0068233A">
        <w:rPr>
          <w:rFonts w:cs="Arial"/>
          <w:szCs w:val="24"/>
        </w:rPr>
        <w:t xml:space="preserve"> Prima di tutto è stato creato uno switch che simula l’accensione dell’impianto; quindi, tutti i comandi che verranno citati da qua alla fine avranno bisogno che questo switch sia “ON” per essere considerati. </w:t>
      </w:r>
      <w:r w:rsidR="00CC24F5">
        <w:rPr>
          <w:rFonts w:cs="Arial"/>
          <w:szCs w:val="24"/>
        </w:rPr>
        <w:t>Questa</w:t>
      </w:r>
      <w:r w:rsidR="0068233A">
        <w:rPr>
          <w:rFonts w:cs="Arial"/>
          <w:szCs w:val="24"/>
        </w:rPr>
        <w:t xml:space="preserve"> scelta, anche se in simulazione, è stata fatta </w:t>
      </w:r>
      <w:r w:rsidR="00CC24F5" w:rsidRPr="00CC24F5">
        <w:rPr>
          <w:rFonts w:cs="Arial"/>
          <w:szCs w:val="24"/>
        </w:rPr>
        <w:t>principalmente per garantire completezza e sicurezza durante la simulazione.</w:t>
      </w:r>
    </w:p>
    <w:p w14:paraId="5071414B" w14:textId="59172124" w:rsidR="00395043" w:rsidRDefault="00395043" w:rsidP="003115D3">
      <w:pPr>
        <w:pStyle w:val="Titolo3"/>
      </w:pPr>
      <w:bookmarkStart w:id="115" w:name="_Toc171763437"/>
      <w:r>
        <w:t>Pesatura</w:t>
      </w:r>
      <w:bookmarkEnd w:id="115"/>
    </w:p>
    <w:p w14:paraId="3F74C7DB" w14:textId="77777777" w:rsidR="00CC24F5" w:rsidRPr="00CC24F5" w:rsidRDefault="00CC24F5" w:rsidP="00457619">
      <w:pPr>
        <w:rPr>
          <w:rFonts w:cs="Arial"/>
          <w:szCs w:val="24"/>
        </w:rPr>
      </w:pPr>
      <w:r w:rsidRPr="00CC24F5">
        <w:rPr>
          <w:rFonts w:cs="Arial"/>
          <w:szCs w:val="24"/>
        </w:rPr>
        <w:t>Con il comando "PESA BILLETTA", vengono eseguite le seguenti azioni in sequenza:</w:t>
      </w:r>
    </w:p>
    <w:p w14:paraId="6AE6D8C1" w14:textId="7C7E51E1" w:rsidR="009A6038" w:rsidRPr="00D5113D" w:rsidRDefault="009A6038" w:rsidP="00457619">
      <w:pPr>
        <w:pStyle w:val="Paragrafoelenco"/>
        <w:numPr>
          <w:ilvl w:val="0"/>
          <w:numId w:val="17"/>
        </w:numPr>
        <w:rPr>
          <w:rFonts w:cs="Arial"/>
          <w:szCs w:val="24"/>
        </w:rPr>
      </w:pPr>
      <w:r w:rsidRPr="00D5113D">
        <w:rPr>
          <w:rFonts w:cs="Arial"/>
          <w:szCs w:val="24"/>
        </w:rPr>
        <w:t>I</w:t>
      </w:r>
      <w:r w:rsidR="0068233A" w:rsidRPr="00D5113D">
        <w:rPr>
          <w:rFonts w:cs="Arial"/>
          <w:szCs w:val="24"/>
        </w:rPr>
        <w:t xml:space="preserve">ncrementato di uno l’attributo </w:t>
      </w:r>
      <w:r w:rsidR="00D144CE">
        <w:rPr>
          <w:rFonts w:cs="Arial"/>
          <w:szCs w:val="24"/>
        </w:rPr>
        <w:t>“</w:t>
      </w:r>
      <w:proofErr w:type="spellStart"/>
      <w:r w:rsidR="0068233A" w:rsidRPr="00D5113D">
        <w:rPr>
          <w:rFonts w:cs="Arial"/>
          <w:szCs w:val="24"/>
        </w:rPr>
        <w:t>n_bill_pesate</w:t>
      </w:r>
      <w:proofErr w:type="spellEnd"/>
      <w:r w:rsidR="00D144CE">
        <w:rPr>
          <w:rFonts w:cs="Arial"/>
          <w:szCs w:val="24"/>
        </w:rPr>
        <w:t>”</w:t>
      </w:r>
      <w:r w:rsidR="0068233A" w:rsidRPr="00D5113D">
        <w:rPr>
          <w:rFonts w:cs="Arial"/>
          <w:szCs w:val="24"/>
        </w:rPr>
        <w:t xml:space="preserve"> dell’ordine </w:t>
      </w:r>
      <w:r w:rsidR="00C91600" w:rsidRPr="00C91600">
        <w:rPr>
          <w:rFonts w:cs="Arial"/>
          <w:szCs w:val="24"/>
        </w:rPr>
        <w:t>al quale</w:t>
      </w:r>
      <w:r w:rsidR="0068233A" w:rsidRPr="00D5113D">
        <w:rPr>
          <w:rFonts w:cs="Arial"/>
          <w:szCs w:val="24"/>
        </w:rPr>
        <w:t xml:space="preserve"> appartiene</w:t>
      </w:r>
      <w:r w:rsidR="000C3B1E" w:rsidRPr="00D5113D">
        <w:rPr>
          <w:rFonts w:cs="Arial"/>
          <w:szCs w:val="24"/>
        </w:rPr>
        <w:t xml:space="preserve"> </w:t>
      </w:r>
      <w:r w:rsidR="0068233A" w:rsidRPr="00D5113D">
        <w:rPr>
          <w:rFonts w:cs="Arial"/>
          <w:szCs w:val="24"/>
        </w:rPr>
        <w:t xml:space="preserve">la prima billetta con </w:t>
      </w:r>
      <w:r w:rsidR="00C91600" w:rsidRPr="00C91600">
        <w:rPr>
          <w:rFonts w:cs="Arial"/>
          <w:szCs w:val="24"/>
        </w:rPr>
        <w:t>"</w:t>
      </w:r>
      <w:proofErr w:type="spellStart"/>
      <w:r w:rsidR="00C91600" w:rsidRPr="00C91600">
        <w:rPr>
          <w:rFonts w:cs="Arial"/>
          <w:szCs w:val="24"/>
        </w:rPr>
        <w:t>stato_billetta</w:t>
      </w:r>
      <w:proofErr w:type="spellEnd"/>
      <w:r w:rsidR="00C91600" w:rsidRPr="00C91600">
        <w:rPr>
          <w:rFonts w:cs="Arial"/>
          <w:szCs w:val="24"/>
        </w:rPr>
        <w:t>" uguale a 1.</w:t>
      </w:r>
    </w:p>
    <w:p w14:paraId="125A5A66" w14:textId="1BFF1834" w:rsidR="009A6038" w:rsidRPr="00D5113D" w:rsidRDefault="009A6038" w:rsidP="00457619">
      <w:pPr>
        <w:pStyle w:val="Paragrafoelenco"/>
        <w:numPr>
          <w:ilvl w:val="0"/>
          <w:numId w:val="17"/>
        </w:numPr>
        <w:rPr>
          <w:rFonts w:cs="Arial"/>
          <w:szCs w:val="24"/>
        </w:rPr>
      </w:pPr>
      <w:r w:rsidRPr="00D5113D">
        <w:rPr>
          <w:rFonts w:cs="Arial"/>
          <w:szCs w:val="24"/>
        </w:rPr>
        <w:t xml:space="preserve">Incrementato lo </w:t>
      </w:r>
      <w:r w:rsidR="00D144CE">
        <w:rPr>
          <w:rFonts w:cs="Arial"/>
          <w:szCs w:val="24"/>
        </w:rPr>
        <w:t>“</w:t>
      </w:r>
      <w:proofErr w:type="spellStart"/>
      <w:r w:rsidRPr="00D5113D">
        <w:rPr>
          <w:rFonts w:cs="Arial"/>
          <w:szCs w:val="24"/>
        </w:rPr>
        <w:t>stato_billetta</w:t>
      </w:r>
      <w:proofErr w:type="spellEnd"/>
      <w:r w:rsidR="00D144CE">
        <w:rPr>
          <w:rFonts w:cs="Arial"/>
          <w:szCs w:val="24"/>
        </w:rPr>
        <w:t>”</w:t>
      </w:r>
      <w:r w:rsidRPr="00D5113D">
        <w:rPr>
          <w:rFonts w:cs="Arial"/>
          <w:szCs w:val="24"/>
        </w:rPr>
        <w:t xml:space="preserve"> da </w:t>
      </w:r>
      <w:r w:rsidR="00CC24F5">
        <w:rPr>
          <w:rFonts w:cs="Arial"/>
          <w:szCs w:val="24"/>
        </w:rPr>
        <w:t>1 a 2</w:t>
      </w:r>
      <w:r w:rsidR="00C91600">
        <w:rPr>
          <w:rFonts w:cs="Arial"/>
          <w:szCs w:val="24"/>
        </w:rPr>
        <w:t>.</w:t>
      </w:r>
    </w:p>
    <w:p w14:paraId="70CF1A5C" w14:textId="615EA6F3" w:rsidR="003B580E" w:rsidRPr="00D5113D" w:rsidRDefault="009A6038" w:rsidP="00457619">
      <w:pPr>
        <w:pStyle w:val="Paragrafoelenco"/>
        <w:numPr>
          <w:ilvl w:val="0"/>
          <w:numId w:val="17"/>
        </w:numPr>
        <w:rPr>
          <w:rFonts w:cs="Arial"/>
          <w:szCs w:val="24"/>
        </w:rPr>
      </w:pPr>
      <w:r w:rsidRPr="00D5113D">
        <w:rPr>
          <w:rFonts w:cs="Arial"/>
          <w:szCs w:val="24"/>
        </w:rPr>
        <w:t>Generato un peso random tra 1500 e 2500 che simula il peso della billetta in Kg</w:t>
      </w:r>
      <w:r w:rsidR="00C91600">
        <w:rPr>
          <w:rFonts w:cs="Arial"/>
          <w:szCs w:val="24"/>
        </w:rPr>
        <w:t>.</w:t>
      </w:r>
    </w:p>
    <w:p w14:paraId="472A93BA" w14:textId="0737B15E" w:rsidR="009A6038" w:rsidRPr="00D5113D" w:rsidRDefault="009A6038" w:rsidP="00457619">
      <w:pPr>
        <w:pStyle w:val="Paragrafoelenco"/>
        <w:numPr>
          <w:ilvl w:val="0"/>
          <w:numId w:val="17"/>
        </w:numPr>
        <w:rPr>
          <w:rFonts w:cs="Arial"/>
          <w:szCs w:val="24"/>
        </w:rPr>
      </w:pPr>
      <w:r w:rsidRPr="00D5113D">
        <w:rPr>
          <w:rFonts w:cs="Arial"/>
          <w:szCs w:val="24"/>
        </w:rPr>
        <w:t>Assegnato il peso alla billetta</w:t>
      </w:r>
      <w:r w:rsidR="00C91600">
        <w:rPr>
          <w:rFonts w:cs="Arial"/>
          <w:szCs w:val="24"/>
        </w:rPr>
        <w:t>.</w:t>
      </w:r>
    </w:p>
    <w:p w14:paraId="4D5EE2A3" w14:textId="7C793425" w:rsidR="00D5113D" w:rsidRPr="00D5113D" w:rsidRDefault="009A6038" w:rsidP="00457619">
      <w:pPr>
        <w:pStyle w:val="Paragrafoelenco"/>
        <w:numPr>
          <w:ilvl w:val="0"/>
          <w:numId w:val="17"/>
        </w:numPr>
        <w:rPr>
          <w:rFonts w:cs="Arial"/>
          <w:szCs w:val="24"/>
        </w:rPr>
      </w:pPr>
      <w:r w:rsidRPr="00D5113D">
        <w:rPr>
          <w:rFonts w:cs="Arial"/>
          <w:szCs w:val="24"/>
        </w:rPr>
        <w:t xml:space="preserve">Aggiornata la </w:t>
      </w:r>
      <w:r w:rsidR="00D144CE">
        <w:rPr>
          <w:rFonts w:cs="Arial"/>
          <w:szCs w:val="24"/>
        </w:rPr>
        <w:t>“</w:t>
      </w:r>
      <w:proofErr w:type="spellStart"/>
      <w:r w:rsidR="00D5113D" w:rsidRPr="00D5113D">
        <w:rPr>
          <w:rFonts w:cs="Arial"/>
          <w:szCs w:val="24"/>
        </w:rPr>
        <w:t>data_stampa_etichetta</w:t>
      </w:r>
      <w:proofErr w:type="spellEnd"/>
      <w:r w:rsidR="00D144CE">
        <w:rPr>
          <w:rFonts w:cs="Arial"/>
          <w:szCs w:val="24"/>
        </w:rPr>
        <w:t>”</w:t>
      </w:r>
      <w:r w:rsidR="00C91600">
        <w:rPr>
          <w:rFonts w:cs="Arial"/>
          <w:szCs w:val="24"/>
        </w:rPr>
        <w:t>.</w:t>
      </w:r>
    </w:p>
    <w:p w14:paraId="50C86EFE" w14:textId="63D2AF59" w:rsidR="009A6038" w:rsidRDefault="00C91600" w:rsidP="00457619">
      <w:pPr>
        <w:rPr>
          <w:rFonts w:cs="Arial"/>
          <w:szCs w:val="24"/>
        </w:rPr>
      </w:pPr>
      <w:r w:rsidRPr="00C91600">
        <w:rPr>
          <w:rFonts w:cs="Arial"/>
          <w:szCs w:val="24"/>
        </w:rPr>
        <w:t xml:space="preserve">Poiché si tratta di una simulazione, non è possibile stampare effettivamente l'etichetta, ma viene eseguito un controllo per verificare se l'etichetta prevista corrisponde a quella simulata mediante il pulsante "FOTO </w:t>
      </w:r>
      <w:r w:rsidRPr="00C91600">
        <w:rPr>
          <w:rFonts w:cs="Arial"/>
          <w:szCs w:val="24"/>
        </w:rPr>
        <w:lastRenderedPageBreak/>
        <w:t xml:space="preserve">CORRETTA". </w:t>
      </w:r>
      <w:r>
        <w:rPr>
          <w:rFonts w:cs="Arial"/>
          <w:szCs w:val="24"/>
        </w:rPr>
        <w:t xml:space="preserve"> </w:t>
      </w:r>
      <w:r w:rsidR="00267810">
        <w:rPr>
          <w:rFonts w:cs="Arial"/>
          <w:szCs w:val="24"/>
        </w:rPr>
        <w:t xml:space="preserve">In questo modo l’applicativo risulta già predisposto per un’applicazione reale. </w:t>
      </w:r>
    </w:p>
    <w:p w14:paraId="4F12ECB1" w14:textId="4C80A931" w:rsidR="00395043" w:rsidRDefault="00395043" w:rsidP="003115D3">
      <w:pPr>
        <w:pStyle w:val="Titolo3"/>
      </w:pPr>
      <w:bookmarkStart w:id="116" w:name="_Toc171763438"/>
      <w:r>
        <w:t>Forno di riscaldo</w:t>
      </w:r>
      <w:bookmarkEnd w:id="116"/>
    </w:p>
    <w:p w14:paraId="3300681E" w14:textId="24B9C1E0" w:rsidR="00285381" w:rsidRDefault="00B3079C" w:rsidP="00457619">
      <w:pPr>
        <w:rPr>
          <w:rFonts w:cs="Arial"/>
          <w:szCs w:val="24"/>
        </w:rPr>
      </w:pPr>
      <w:r>
        <w:rPr>
          <w:rFonts w:cs="Arial"/>
          <w:szCs w:val="24"/>
        </w:rPr>
        <w:t>Alla pressione del</w:t>
      </w:r>
      <w:r w:rsidR="00285381">
        <w:rPr>
          <w:rFonts w:cs="Arial"/>
          <w:szCs w:val="24"/>
        </w:rPr>
        <w:t xml:space="preserve"> pulsante “INSERISCI NEL FORNO”</w:t>
      </w:r>
      <w:r>
        <w:rPr>
          <w:rFonts w:cs="Arial"/>
          <w:szCs w:val="24"/>
        </w:rPr>
        <w:t xml:space="preserve"> se “FOTO CORRETTA” è stato premuto viene:</w:t>
      </w:r>
    </w:p>
    <w:p w14:paraId="51CF8D7D" w14:textId="119DC8DB" w:rsidR="00285381" w:rsidRDefault="00285381" w:rsidP="00457619">
      <w:pPr>
        <w:pStyle w:val="Paragrafoelenco"/>
        <w:numPr>
          <w:ilvl w:val="0"/>
          <w:numId w:val="18"/>
        </w:numPr>
        <w:rPr>
          <w:rFonts w:cs="Arial"/>
          <w:szCs w:val="24"/>
        </w:rPr>
      </w:pPr>
      <w:r>
        <w:rPr>
          <w:rFonts w:cs="Arial"/>
          <w:szCs w:val="24"/>
        </w:rPr>
        <w:t>Setta</w:t>
      </w:r>
      <w:r w:rsidR="00B3079C">
        <w:rPr>
          <w:rFonts w:cs="Arial"/>
          <w:szCs w:val="24"/>
        </w:rPr>
        <w:t>to</w:t>
      </w:r>
      <w:r>
        <w:rPr>
          <w:rFonts w:cs="Arial"/>
          <w:szCs w:val="24"/>
        </w:rPr>
        <w:t xml:space="preserve"> il valore a </w:t>
      </w:r>
      <w:r w:rsidR="00CC24F5">
        <w:rPr>
          <w:rFonts w:cs="Arial"/>
          <w:szCs w:val="24"/>
        </w:rPr>
        <w:t>1</w:t>
      </w:r>
      <w:r>
        <w:rPr>
          <w:rFonts w:cs="Arial"/>
          <w:szCs w:val="24"/>
        </w:rPr>
        <w:t xml:space="preserve"> dell’utility con </w:t>
      </w:r>
      <w:r w:rsidR="00D144CE">
        <w:rPr>
          <w:rFonts w:cs="Arial"/>
          <w:szCs w:val="24"/>
        </w:rPr>
        <w:t>“</w:t>
      </w:r>
      <w:proofErr w:type="spellStart"/>
      <w:r>
        <w:rPr>
          <w:rFonts w:cs="Arial"/>
          <w:szCs w:val="24"/>
        </w:rPr>
        <w:t>ID_utility</w:t>
      </w:r>
      <w:proofErr w:type="spellEnd"/>
      <w:r w:rsidR="00D144CE">
        <w:rPr>
          <w:rFonts w:cs="Arial"/>
          <w:szCs w:val="24"/>
        </w:rPr>
        <w:t>”</w:t>
      </w:r>
      <w:r>
        <w:rPr>
          <w:rFonts w:cs="Arial"/>
          <w:szCs w:val="24"/>
        </w:rPr>
        <w:t xml:space="preserve"> </w:t>
      </w:r>
      <w:r w:rsidR="00C91600">
        <w:rPr>
          <w:rFonts w:cs="Arial"/>
          <w:szCs w:val="24"/>
        </w:rPr>
        <w:t>uguale a</w:t>
      </w:r>
      <w:r>
        <w:rPr>
          <w:rFonts w:cs="Arial"/>
          <w:szCs w:val="24"/>
        </w:rPr>
        <w:t xml:space="preserve"> 1</w:t>
      </w:r>
      <w:r w:rsidR="00C91600">
        <w:rPr>
          <w:rFonts w:cs="Arial"/>
          <w:szCs w:val="24"/>
        </w:rPr>
        <w:t>.</w:t>
      </w:r>
    </w:p>
    <w:p w14:paraId="114E2919" w14:textId="58B85B42" w:rsidR="00285381" w:rsidRPr="00D5113D" w:rsidRDefault="00285381" w:rsidP="00457619">
      <w:pPr>
        <w:pStyle w:val="Paragrafoelenco"/>
        <w:numPr>
          <w:ilvl w:val="0"/>
          <w:numId w:val="18"/>
        </w:numPr>
        <w:rPr>
          <w:rFonts w:cs="Arial"/>
          <w:szCs w:val="24"/>
        </w:rPr>
      </w:pPr>
      <w:r w:rsidRPr="00D5113D">
        <w:rPr>
          <w:rFonts w:cs="Arial"/>
          <w:szCs w:val="24"/>
        </w:rPr>
        <w:t xml:space="preserve">Incrementato di uno l’attributo </w:t>
      </w:r>
      <w:r w:rsidR="00D144CE">
        <w:rPr>
          <w:rFonts w:cs="Arial"/>
          <w:szCs w:val="24"/>
        </w:rPr>
        <w:t>“</w:t>
      </w:r>
      <w:proofErr w:type="spellStart"/>
      <w:r w:rsidRPr="00D5113D">
        <w:rPr>
          <w:rFonts w:cs="Arial"/>
          <w:szCs w:val="24"/>
        </w:rPr>
        <w:t>n_bill_</w:t>
      </w:r>
      <w:r>
        <w:rPr>
          <w:rFonts w:cs="Arial"/>
          <w:szCs w:val="24"/>
        </w:rPr>
        <w:t>infornate</w:t>
      </w:r>
      <w:proofErr w:type="spellEnd"/>
      <w:r w:rsidR="00D144CE">
        <w:rPr>
          <w:rFonts w:cs="Arial"/>
          <w:szCs w:val="24"/>
        </w:rPr>
        <w:t>”</w:t>
      </w:r>
      <w:r w:rsidRPr="00D5113D">
        <w:rPr>
          <w:rFonts w:cs="Arial"/>
          <w:szCs w:val="24"/>
        </w:rPr>
        <w:t xml:space="preserve"> dell’ordine a cui appartiene la billetta con “</w:t>
      </w:r>
      <w:proofErr w:type="spellStart"/>
      <w:r w:rsidRPr="00D5113D">
        <w:rPr>
          <w:rFonts w:cs="Arial"/>
          <w:szCs w:val="24"/>
        </w:rPr>
        <w:t>stato_billetta</w:t>
      </w:r>
      <w:proofErr w:type="spellEnd"/>
      <w:r w:rsidRPr="00D5113D">
        <w:rPr>
          <w:rFonts w:cs="Arial"/>
          <w:szCs w:val="24"/>
        </w:rPr>
        <w:t xml:space="preserve">” </w:t>
      </w:r>
      <w:r w:rsidR="00C91600">
        <w:rPr>
          <w:rFonts w:cs="Arial"/>
          <w:szCs w:val="24"/>
        </w:rPr>
        <w:t>uguale a 2.</w:t>
      </w:r>
    </w:p>
    <w:p w14:paraId="21CBE228" w14:textId="63D05B1E" w:rsidR="00285381" w:rsidRPr="00D5113D" w:rsidRDefault="00285381" w:rsidP="00457619">
      <w:pPr>
        <w:pStyle w:val="Paragrafoelenco"/>
        <w:numPr>
          <w:ilvl w:val="0"/>
          <w:numId w:val="18"/>
        </w:numPr>
        <w:rPr>
          <w:rFonts w:cs="Arial"/>
          <w:szCs w:val="24"/>
        </w:rPr>
      </w:pPr>
      <w:r w:rsidRPr="00D5113D">
        <w:rPr>
          <w:rFonts w:cs="Arial"/>
          <w:szCs w:val="24"/>
        </w:rPr>
        <w:t xml:space="preserve">Aggiornata la </w:t>
      </w:r>
      <w:r w:rsidR="00D144CE">
        <w:rPr>
          <w:rFonts w:cs="Arial"/>
          <w:szCs w:val="24"/>
        </w:rPr>
        <w:t>“</w:t>
      </w:r>
      <w:proofErr w:type="spellStart"/>
      <w:r w:rsidRPr="00D5113D">
        <w:rPr>
          <w:rFonts w:cs="Arial"/>
          <w:szCs w:val="24"/>
        </w:rPr>
        <w:t>data_</w:t>
      </w:r>
      <w:r>
        <w:rPr>
          <w:rFonts w:cs="Arial"/>
          <w:szCs w:val="24"/>
        </w:rPr>
        <w:t>infornamento</w:t>
      </w:r>
      <w:proofErr w:type="spellEnd"/>
      <w:r w:rsidR="00D144CE">
        <w:rPr>
          <w:rFonts w:cs="Arial"/>
          <w:szCs w:val="24"/>
        </w:rPr>
        <w:t>”</w:t>
      </w:r>
      <w:r w:rsidR="00C91600">
        <w:rPr>
          <w:rFonts w:cs="Arial"/>
          <w:szCs w:val="24"/>
        </w:rPr>
        <w:t>.</w:t>
      </w:r>
    </w:p>
    <w:p w14:paraId="0A10BD33" w14:textId="28638786" w:rsidR="00285381" w:rsidRPr="00D5113D" w:rsidRDefault="00285381" w:rsidP="00457619">
      <w:pPr>
        <w:pStyle w:val="Paragrafoelenco"/>
        <w:numPr>
          <w:ilvl w:val="0"/>
          <w:numId w:val="18"/>
        </w:numPr>
        <w:rPr>
          <w:rFonts w:cs="Arial"/>
          <w:szCs w:val="24"/>
        </w:rPr>
      </w:pPr>
      <w:r w:rsidRPr="00D5113D">
        <w:rPr>
          <w:rFonts w:cs="Arial"/>
          <w:szCs w:val="24"/>
        </w:rPr>
        <w:t xml:space="preserve">Incrementato lo </w:t>
      </w:r>
      <w:r w:rsidR="00D144CE">
        <w:rPr>
          <w:rFonts w:cs="Arial"/>
          <w:szCs w:val="24"/>
        </w:rPr>
        <w:t>“</w:t>
      </w:r>
      <w:proofErr w:type="spellStart"/>
      <w:r w:rsidRPr="00D5113D">
        <w:rPr>
          <w:rFonts w:cs="Arial"/>
          <w:szCs w:val="24"/>
        </w:rPr>
        <w:t>stato_billetta</w:t>
      </w:r>
      <w:proofErr w:type="spellEnd"/>
      <w:r w:rsidR="00D144CE">
        <w:rPr>
          <w:rFonts w:cs="Arial"/>
          <w:szCs w:val="24"/>
        </w:rPr>
        <w:t>”</w:t>
      </w:r>
      <w:r w:rsidRPr="00D5113D">
        <w:rPr>
          <w:rFonts w:cs="Arial"/>
          <w:szCs w:val="24"/>
        </w:rPr>
        <w:t xml:space="preserve"> da </w:t>
      </w:r>
      <w:r w:rsidR="00CC24F5">
        <w:rPr>
          <w:rFonts w:cs="Arial"/>
          <w:szCs w:val="24"/>
        </w:rPr>
        <w:t>2 a 3</w:t>
      </w:r>
      <w:r w:rsidR="00C91600">
        <w:rPr>
          <w:rFonts w:cs="Arial"/>
          <w:szCs w:val="24"/>
        </w:rPr>
        <w:t>.</w:t>
      </w:r>
    </w:p>
    <w:p w14:paraId="558F71A0" w14:textId="65FD0EEE" w:rsidR="00B3079C" w:rsidRPr="00B3079C" w:rsidRDefault="00B3079C" w:rsidP="00457619">
      <w:pPr>
        <w:pStyle w:val="Paragrafoelenco"/>
        <w:numPr>
          <w:ilvl w:val="0"/>
          <w:numId w:val="18"/>
        </w:numPr>
        <w:rPr>
          <w:rFonts w:cs="Arial"/>
          <w:szCs w:val="24"/>
        </w:rPr>
      </w:pPr>
      <w:r>
        <w:rPr>
          <w:rFonts w:cs="Arial"/>
          <w:szCs w:val="24"/>
        </w:rPr>
        <w:t xml:space="preserve">Incrementato lo </w:t>
      </w:r>
      <w:r w:rsidR="00D144CE">
        <w:rPr>
          <w:rFonts w:cs="Arial"/>
          <w:szCs w:val="24"/>
        </w:rPr>
        <w:t>“</w:t>
      </w:r>
      <w:proofErr w:type="spellStart"/>
      <w:r>
        <w:rPr>
          <w:rFonts w:cs="Arial"/>
          <w:szCs w:val="24"/>
        </w:rPr>
        <w:t>stato_ordine</w:t>
      </w:r>
      <w:proofErr w:type="spellEnd"/>
      <w:r w:rsidR="00D144CE">
        <w:rPr>
          <w:rFonts w:cs="Arial"/>
          <w:szCs w:val="24"/>
        </w:rPr>
        <w:t>”</w:t>
      </w:r>
      <w:r>
        <w:rPr>
          <w:rFonts w:cs="Arial"/>
          <w:szCs w:val="24"/>
        </w:rPr>
        <w:t xml:space="preserve"> da </w:t>
      </w:r>
      <w:r w:rsidR="00CC24F5">
        <w:rPr>
          <w:rFonts w:cs="Arial"/>
          <w:szCs w:val="24"/>
        </w:rPr>
        <w:t>1 a 2</w:t>
      </w:r>
      <w:r>
        <w:rPr>
          <w:rFonts w:cs="Arial"/>
          <w:szCs w:val="24"/>
        </w:rPr>
        <w:t xml:space="preserve"> se </w:t>
      </w:r>
      <w:r w:rsidR="00D144CE">
        <w:rPr>
          <w:rFonts w:cs="Arial"/>
          <w:szCs w:val="24"/>
        </w:rPr>
        <w:t>“</w:t>
      </w:r>
      <w:proofErr w:type="spellStart"/>
      <w:r w:rsidRPr="00B3079C">
        <w:rPr>
          <w:rFonts w:cs="Arial"/>
          <w:szCs w:val="24"/>
        </w:rPr>
        <w:t>n_bill_infornate</w:t>
      </w:r>
      <w:proofErr w:type="spellEnd"/>
      <w:r w:rsidR="00D144CE">
        <w:rPr>
          <w:rFonts w:cs="Arial"/>
          <w:szCs w:val="24"/>
        </w:rPr>
        <w:t>”</w:t>
      </w:r>
      <w:r w:rsidRPr="00B3079C">
        <w:rPr>
          <w:rFonts w:cs="Arial"/>
          <w:szCs w:val="24"/>
        </w:rPr>
        <w:t xml:space="preserve"> </w:t>
      </w:r>
      <w:r w:rsidR="00C91600">
        <w:rPr>
          <w:rFonts w:cs="Arial"/>
          <w:szCs w:val="24"/>
        </w:rPr>
        <w:t>è uguale a</w:t>
      </w:r>
      <w:r w:rsidRPr="00B3079C">
        <w:rPr>
          <w:rFonts w:cs="Arial"/>
          <w:szCs w:val="24"/>
        </w:rPr>
        <w:t xml:space="preserve"> </w:t>
      </w:r>
      <w:r w:rsidR="00D144CE">
        <w:rPr>
          <w:rFonts w:cs="Arial"/>
          <w:szCs w:val="24"/>
        </w:rPr>
        <w:t>“</w:t>
      </w:r>
      <w:proofErr w:type="spellStart"/>
      <w:r w:rsidRPr="00B3079C">
        <w:rPr>
          <w:rFonts w:cs="Arial"/>
          <w:szCs w:val="24"/>
        </w:rPr>
        <w:t>n_bill_pesate</w:t>
      </w:r>
      <w:proofErr w:type="spellEnd"/>
      <w:r w:rsidR="00D144CE">
        <w:rPr>
          <w:rFonts w:cs="Arial"/>
          <w:szCs w:val="24"/>
        </w:rPr>
        <w:t>”</w:t>
      </w:r>
      <w:r w:rsidRPr="00B3079C">
        <w:rPr>
          <w:rFonts w:cs="Arial"/>
          <w:szCs w:val="24"/>
        </w:rPr>
        <w:t xml:space="preserve"> </w:t>
      </w:r>
      <w:r>
        <w:rPr>
          <w:rFonts w:cs="Arial"/>
          <w:szCs w:val="24"/>
        </w:rPr>
        <w:t>e</w:t>
      </w:r>
      <w:r w:rsidRPr="00B3079C">
        <w:rPr>
          <w:rFonts w:cs="Arial"/>
          <w:szCs w:val="24"/>
        </w:rPr>
        <w:t xml:space="preserve"> </w:t>
      </w:r>
      <w:r w:rsidR="00D144CE">
        <w:rPr>
          <w:rFonts w:cs="Arial"/>
          <w:szCs w:val="24"/>
        </w:rPr>
        <w:t>“</w:t>
      </w:r>
      <w:proofErr w:type="spellStart"/>
      <w:r w:rsidRPr="00B3079C">
        <w:rPr>
          <w:rFonts w:cs="Arial"/>
          <w:szCs w:val="24"/>
        </w:rPr>
        <w:t>n_bill_infornate</w:t>
      </w:r>
      <w:proofErr w:type="spellEnd"/>
      <w:r w:rsidR="00D144CE">
        <w:rPr>
          <w:rFonts w:cs="Arial"/>
          <w:szCs w:val="24"/>
        </w:rPr>
        <w:t>”</w:t>
      </w:r>
      <w:r w:rsidRPr="00B3079C">
        <w:rPr>
          <w:rFonts w:cs="Arial"/>
          <w:szCs w:val="24"/>
        </w:rPr>
        <w:t xml:space="preserve"> </w:t>
      </w:r>
      <w:r w:rsidR="00C91600">
        <w:rPr>
          <w:rFonts w:cs="Arial"/>
          <w:szCs w:val="24"/>
        </w:rPr>
        <w:t>è uguale a</w:t>
      </w:r>
      <w:r w:rsidRPr="00B3079C">
        <w:rPr>
          <w:rFonts w:cs="Arial"/>
          <w:szCs w:val="24"/>
        </w:rPr>
        <w:t xml:space="preserve"> </w:t>
      </w:r>
      <w:r w:rsidR="00D144CE">
        <w:rPr>
          <w:rFonts w:cs="Arial"/>
          <w:szCs w:val="24"/>
        </w:rPr>
        <w:t>“</w:t>
      </w:r>
      <w:proofErr w:type="spellStart"/>
      <w:r w:rsidRPr="00B3079C">
        <w:rPr>
          <w:rFonts w:cs="Arial"/>
          <w:szCs w:val="24"/>
        </w:rPr>
        <w:t>n_billette</w:t>
      </w:r>
      <w:proofErr w:type="spellEnd"/>
      <w:r w:rsidR="00D144CE">
        <w:rPr>
          <w:rFonts w:cs="Arial"/>
          <w:szCs w:val="24"/>
        </w:rPr>
        <w:t>”</w:t>
      </w:r>
      <w:r w:rsidR="00C91600">
        <w:rPr>
          <w:rFonts w:cs="Arial"/>
          <w:szCs w:val="24"/>
        </w:rPr>
        <w:t>.</w:t>
      </w:r>
    </w:p>
    <w:p w14:paraId="43FAE224" w14:textId="0BEFADEE" w:rsidR="00285381" w:rsidRPr="00B3079C" w:rsidRDefault="00B3079C" w:rsidP="00457619">
      <w:pPr>
        <w:pStyle w:val="Paragrafoelenco"/>
        <w:numPr>
          <w:ilvl w:val="0"/>
          <w:numId w:val="18"/>
        </w:numPr>
        <w:rPr>
          <w:rFonts w:cs="Arial"/>
          <w:szCs w:val="24"/>
        </w:rPr>
      </w:pPr>
      <w:r>
        <w:rPr>
          <w:rFonts w:cs="Arial"/>
          <w:szCs w:val="24"/>
        </w:rPr>
        <w:t xml:space="preserve">Settato il valore a 2 dell’utility con </w:t>
      </w:r>
      <w:r w:rsidR="00D144CE">
        <w:rPr>
          <w:rFonts w:cs="Arial"/>
          <w:szCs w:val="24"/>
        </w:rPr>
        <w:t>“</w:t>
      </w:r>
      <w:proofErr w:type="spellStart"/>
      <w:r>
        <w:rPr>
          <w:rFonts w:cs="Arial"/>
          <w:szCs w:val="24"/>
        </w:rPr>
        <w:t>ID_utility</w:t>
      </w:r>
      <w:proofErr w:type="spellEnd"/>
      <w:r w:rsidR="00D144CE">
        <w:rPr>
          <w:rFonts w:cs="Arial"/>
          <w:szCs w:val="24"/>
        </w:rPr>
        <w:t>”</w:t>
      </w:r>
      <w:r>
        <w:rPr>
          <w:rFonts w:cs="Arial"/>
          <w:szCs w:val="24"/>
        </w:rPr>
        <w:t xml:space="preserve"> </w:t>
      </w:r>
      <w:r w:rsidR="00C91600">
        <w:rPr>
          <w:rFonts w:cs="Arial"/>
          <w:szCs w:val="24"/>
        </w:rPr>
        <w:t>uguale a</w:t>
      </w:r>
      <w:r>
        <w:rPr>
          <w:rFonts w:cs="Arial"/>
          <w:szCs w:val="24"/>
        </w:rPr>
        <w:t xml:space="preserve"> 1 dopo 5 secondi</w:t>
      </w:r>
      <w:r w:rsidR="00C91600">
        <w:rPr>
          <w:rFonts w:cs="Arial"/>
          <w:szCs w:val="24"/>
        </w:rPr>
        <w:t>.</w:t>
      </w:r>
    </w:p>
    <w:p w14:paraId="01D0D771" w14:textId="76475A98" w:rsidR="008B0C39" w:rsidRDefault="008B0C39" w:rsidP="00457619">
      <w:pPr>
        <w:rPr>
          <w:rFonts w:cs="Arial"/>
          <w:szCs w:val="24"/>
        </w:rPr>
      </w:pPr>
      <w:r>
        <w:rPr>
          <w:rFonts w:cs="Arial"/>
          <w:szCs w:val="24"/>
        </w:rPr>
        <w:t>Se invece “FOTO CORRETTA” non è stato premuto viene:</w:t>
      </w:r>
    </w:p>
    <w:p w14:paraId="746960A8" w14:textId="0449F666" w:rsidR="008B0C39" w:rsidRDefault="008B0C39" w:rsidP="00457619">
      <w:pPr>
        <w:pStyle w:val="Paragrafoelenco"/>
        <w:numPr>
          <w:ilvl w:val="0"/>
          <w:numId w:val="19"/>
        </w:numPr>
        <w:rPr>
          <w:rFonts w:cs="Arial"/>
          <w:szCs w:val="24"/>
        </w:rPr>
      </w:pPr>
      <w:r>
        <w:rPr>
          <w:rFonts w:cs="Arial"/>
          <w:szCs w:val="24"/>
        </w:rPr>
        <w:t xml:space="preserve">Settato il valore a 0 dell’utility con </w:t>
      </w:r>
      <w:r w:rsidR="00D144CE">
        <w:rPr>
          <w:rFonts w:cs="Arial"/>
          <w:szCs w:val="24"/>
        </w:rPr>
        <w:t>“</w:t>
      </w:r>
      <w:proofErr w:type="spellStart"/>
      <w:r>
        <w:rPr>
          <w:rFonts w:cs="Arial"/>
          <w:szCs w:val="24"/>
        </w:rPr>
        <w:t>ID_utility</w:t>
      </w:r>
      <w:proofErr w:type="spellEnd"/>
      <w:r w:rsidR="00D144CE">
        <w:rPr>
          <w:rFonts w:cs="Arial"/>
          <w:szCs w:val="24"/>
        </w:rPr>
        <w:t>”</w:t>
      </w:r>
      <w:r>
        <w:rPr>
          <w:rFonts w:cs="Arial"/>
          <w:szCs w:val="24"/>
        </w:rPr>
        <w:t xml:space="preserve"> </w:t>
      </w:r>
      <w:r w:rsidR="00C91600">
        <w:rPr>
          <w:rFonts w:cs="Arial"/>
          <w:szCs w:val="24"/>
        </w:rPr>
        <w:t>uguale a 1.</w:t>
      </w:r>
    </w:p>
    <w:p w14:paraId="7574AEBF" w14:textId="5F60D6F6" w:rsidR="008B0C39" w:rsidRPr="006D67C7" w:rsidRDefault="008B0C39" w:rsidP="00457619">
      <w:pPr>
        <w:pStyle w:val="Paragrafoelenco"/>
        <w:numPr>
          <w:ilvl w:val="0"/>
          <w:numId w:val="19"/>
        </w:numPr>
        <w:rPr>
          <w:rFonts w:cs="Arial"/>
          <w:szCs w:val="24"/>
        </w:rPr>
      </w:pPr>
      <w:r w:rsidRPr="006D67C7">
        <w:rPr>
          <w:rFonts w:cs="Arial"/>
          <w:szCs w:val="24"/>
        </w:rPr>
        <w:t xml:space="preserve">Settato il valore a 2 dell’utility con </w:t>
      </w:r>
      <w:r w:rsidR="00D144CE">
        <w:rPr>
          <w:rFonts w:cs="Arial"/>
          <w:szCs w:val="24"/>
        </w:rPr>
        <w:t>“</w:t>
      </w:r>
      <w:proofErr w:type="spellStart"/>
      <w:r w:rsidRPr="006D67C7">
        <w:rPr>
          <w:rFonts w:cs="Arial"/>
          <w:szCs w:val="24"/>
        </w:rPr>
        <w:t>ID_utility</w:t>
      </w:r>
      <w:proofErr w:type="spellEnd"/>
      <w:r w:rsidR="00D144CE">
        <w:rPr>
          <w:rFonts w:cs="Arial"/>
          <w:szCs w:val="24"/>
        </w:rPr>
        <w:t>”</w:t>
      </w:r>
      <w:r w:rsidRPr="006D67C7">
        <w:rPr>
          <w:rFonts w:cs="Arial"/>
          <w:szCs w:val="24"/>
        </w:rPr>
        <w:t xml:space="preserve"> </w:t>
      </w:r>
      <w:r w:rsidR="00C91600">
        <w:rPr>
          <w:rFonts w:cs="Arial"/>
          <w:szCs w:val="24"/>
        </w:rPr>
        <w:t xml:space="preserve">uguale a 1 </w:t>
      </w:r>
      <w:r w:rsidRPr="006D67C7">
        <w:rPr>
          <w:rFonts w:cs="Arial"/>
          <w:szCs w:val="24"/>
        </w:rPr>
        <w:t>dopo 5 secondi</w:t>
      </w:r>
    </w:p>
    <w:p w14:paraId="5F29CACE" w14:textId="43F8113F" w:rsidR="00DF0321" w:rsidRDefault="00C91600" w:rsidP="00DF0321">
      <w:pPr>
        <w:rPr>
          <w:rFonts w:cs="Arial"/>
          <w:szCs w:val="24"/>
        </w:rPr>
      </w:pPr>
      <w:r w:rsidRPr="00C91600">
        <w:rPr>
          <w:rFonts w:cs="Arial"/>
          <w:szCs w:val="24"/>
        </w:rPr>
        <w:t xml:space="preserve">L'uso di questa variabile utility serve per gestire dinamicamente il colore e la visibilità dei pop-up di Grafana, segnalando se la foto rilevata è corretta o meno. </w:t>
      </w:r>
    </w:p>
    <w:p w14:paraId="0AB46736" w14:textId="42237F91" w:rsidR="00DF0321" w:rsidRDefault="007F0E59" w:rsidP="00DF0321">
      <w:pPr>
        <w:rPr>
          <w:rFonts w:cs="Arial"/>
          <w:szCs w:val="24"/>
        </w:rPr>
      </w:pPr>
      <w:r>
        <w:rPr>
          <w:rFonts w:cs="Arial"/>
          <w:szCs w:val="24"/>
        </w:rPr>
        <w:t>Con questo</w:t>
      </w:r>
      <w:r w:rsidR="00C91600" w:rsidRPr="00C91600">
        <w:rPr>
          <w:rFonts w:cs="Arial"/>
          <w:szCs w:val="24"/>
        </w:rPr>
        <w:t>, sono disponibili tutti i dati necessari per rappresentare la dashboard "FORNO".</w:t>
      </w:r>
    </w:p>
    <w:p w14:paraId="48DB421B" w14:textId="6D2DF564" w:rsidR="00B77AEC" w:rsidRDefault="00381ACB" w:rsidP="00B77AEC">
      <w:pPr>
        <w:keepNext/>
        <w:jc w:val="center"/>
      </w:pPr>
      <w:r>
        <w:rPr>
          <w:noProof/>
        </w:rPr>
        <w:lastRenderedPageBreak/>
        <w:drawing>
          <wp:inline distT="0" distB="0" distL="0" distR="0" wp14:anchorId="172BE1CF" wp14:editId="31153516">
            <wp:extent cx="5000625" cy="2025833"/>
            <wp:effectExtent l="0" t="0" r="0" b="0"/>
            <wp:docPr id="1053325495" name="Immagine 2"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25495" name="Immagine 2" descr="Immagine che contiene testo, schermata, software, Software multimediale&#10;&#10;Descrizione generata automaticament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037383" cy="2040724"/>
                    </a:xfrm>
                    <a:prstGeom prst="rect">
                      <a:avLst/>
                    </a:prstGeom>
                  </pic:spPr>
                </pic:pic>
              </a:graphicData>
            </a:graphic>
          </wp:inline>
        </w:drawing>
      </w:r>
    </w:p>
    <w:p w14:paraId="218DBC23" w14:textId="341DFF00" w:rsidR="00775B8B" w:rsidRDefault="00B77AEC" w:rsidP="00676B87">
      <w:pPr>
        <w:pStyle w:val="Didascalia"/>
        <w:jc w:val="center"/>
      </w:pPr>
      <w:bookmarkStart w:id="117" w:name="_Toc171763466"/>
      <w:r>
        <w:t xml:space="preserve">Figura </w:t>
      </w:r>
      <w:r w:rsidR="001B4784">
        <w:fldChar w:fldCharType="begin"/>
      </w:r>
      <w:r w:rsidR="001B4784">
        <w:instrText xml:space="preserve"> STYLEREF 1 \s </w:instrText>
      </w:r>
      <w:r w:rsidR="001B4784">
        <w:fldChar w:fldCharType="separate"/>
      </w:r>
      <w:r w:rsidR="00100ED1">
        <w:rPr>
          <w:noProof/>
        </w:rPr>
        <w:t>3</w:t>
      </w:r>
      <w:r w:rsidR="001B4784">
        <w:fldChar w:fldCharType="end"/>
      </w:r>
      <w:r w:rsidR="001B4784">
        <w:t>.</w:t>
      </w:r>
      <w:r w:rsidR="001B4784">
        <w:fldChar w:fldCharType="begin"/>
      </w:r>
      <w:r w:rsidR="001B4784">
        <w:instrText xml:space="preserve"> SEQ Figura \* ARABIC \s 1 </w:instrText>
      </w:r>
      <w:r w:rsidR="001B4784">
        <w:fldChar w:fldCharType="separate"/>
      </w:r>
      <w:r w:rsidR="00100ED1">
        <w:rPr>
          <w:noProof/>
        </w:rPr>
        <w:t>6</w:t>
      </w:r>
      <w:r w:rsidR="001B4784">
        <w:fldChar w:fldCharType="end"/>
      </w:r>
      <w:r>
        <w:t>: Dashboard "FORNO" su Grafana</w:t>
      </w:r>
      <w:bookmarkEnd w:id="117"/>
    </w:p>
    <w:p w14:paraId="5000294E" w14:textId="77777777" w:rsidR="00330150" w:rsidRPr="00330150" w:rsidRDefault="00330150" w:rsidP="00330150"/>
    <w:p w14:paraId="241FC038" w14:textId="0F97FA03" w:rsidR="00395043" w:rsidRPr="008B0C39" w:rsidRDefault="00395043" w:rsidP="003115D3">
      <w:pPr>
        <w:pStyle w:val="Titolo3"/>
      </w:pPr>
      <w:bookmarkStart w:id="118" w:name="_Toc171763439"/>
      <w:proofErr w:type="spellStart"/>
      <w:r>
        <w:t>Sfornamento</w:t>
      </w:r>
      <w:bookmarkEnd w:id="118"/>
      <w:proofErr w:type="spellEnd"/>
    </w:p>
    <w:p w14:paraId="7F0F8902" w14:textId="62FC91A4" w:rsidR="00C237CB" w:rsidRDefault="008B0C39" w:rsidP="00457619">
      <w:pPr>
        <w:rPr>
          <w:rFonts w:cs="Arial"/>
          <w:szCs w:val="24"/>
        </w:rPr>
      </w:pPr>
      <w:r>
        <w:rPr>
          <w:rFonts w:cs="Arial"/>
          <w:szCs w:val="24"/>
        </w:rPr>
        <w:t>Il pulsante successivo è “RIMUOVI BILLETTA DAL FORNO”, alla sua premuta</w:t>
      </w:r>
      <w:r w:rsidR="006D67C7">
        <w:rPr>
          <w:rFonts w:cs="Arial"/>
          <w:szCs w:val="24"/>
        </w:rPr>
        <w:t xml:space="preserve"> viene</w:t>
      </w:r>
      <w:r>
        <w:rPr>
          <w:rFonts w:cs="Arial"/>
          <w:szCs w:val="24"/>
        </w:rPr>
        <w:t>:</w:t>
      </w:r>
    </w:p>
    <w:p w14:paraId="6F538228" w14:textId="44A0C89F" w:rsidR="008B0C39" w:rsidRPr="00D5113D" w:rsidRDefault="008B0C39" w:rsidP="00457619">
      <w:pPr>
        <w:pStyle w:val="Paragrafoelenco"/>
        <w:numPr>
          <w:ilvl w:val="0"/>
          <w:numId w:val="20"/>
        </w:numPr>
        <w:rPr>
          <w:rFonts w:cs="Arial"/>
          <w:szCs w:val="24"/>
        </w:rPr>
      </w:pPr>
      <w:r w:rsidRPr="00D5113D">
        <w:rPr>
          <w:rFonts w:cs="Arial"/>
          <w:szCs w:val="24"/>
        </w:rPr>
        <w:t xml:space="preserve">Incrementato di uno l’attributo </w:t>
      </w:r>
      <w:r w:rsidR="00D144CE">
        <w:rPr>
          <w:rFonts w:cs="Arial"/>
          <w:szCs w:val="24"/>
        </w:rPr>
        <w:t>“</w:t>
      </w:r>
      <w:proofErr w:type="spellStart"/>
      <w:r w:rsidRPr="00D5113D">
        <w:rPr>
          <w:rFonts w:cs="Arial"/>
          <w:szCs w:val="24"/>
        </w:rPr>
        <w:t>n_bill_</w:t>
      </w:r>
      <w:r w:rsidR="00DE7AB5">
        <w:rPr>
          <w:rFonts w:cs="Arial"/>
          <w:szCs w:val="24"/>
        </w:rPr>
        <w:t>sfornate</w:t>
      </w:r>
      <w:proofErr w:type="spellEnd"/>
      <w:r w:rsidR="00D144CE">
        <w:rPr>
          <w:rFonts w:cs="Arial"/>
          <w:szCs w:val="24"/>
        </w:rPr>
        <w:t>”</w:t>
      </w:r>
      <w:r w:rsidRPr="00D5113D">
        <w:rPr>
          <w:rFonts w:cs="Arial"/>
          <w:szCs w:val="24"/>
        </w:rPr>
        <w:t xml:space="preserve"> dell’ordine a cui appartiene la billetta con “</w:t>
      </w:r>
      <w:proofErr w:type="spellStart"/>
      <w:r w:rsidRPr="00D5113D">
        <w:rPr>
          <w:rFonts w:cs="Arial"/>
          <w:szCs w:val="24"/>
        </w:rPr>
        <w:t>stato_billetta</w:t>
      </w:r>
      <w:proofErr w:type="spellEnd"/>
      <w:r w:rsidRPr="00D5113D">
        <w:rPr>
          <w:rFonts w:cs="Arial"/>
          <w:szCs w:val="24"/>
        </w:rPr>
        <w:t xml:space="preserve">” </w:t>
      </w:r>
      <w:r w:rsidR="00ED740A">
        <w:rPr>
          <w:rFonts w:cs="Arial"/>
          <w:szCs w:val="24"/>
        </w:rPr>
        <w:t>uguale a</w:t>
      </w:r>
      <w:r w:rsidRPr="00D5113D">
        <w:rPr>
          <w:rFonts w:cs="Arial"/>
          <w:szCs w:val="24"/>
        </w:rPr>
        <w:t xml:space="preserve"> </w:t>
      </w:r>
      <w:r w:rsidR="00DE7AB5">
        <w:rPr>
          <w:rFonts w:cs="Arial"/>
          <w:szCs w:val="24"/>
        </w:rPr>
        <w:t>3</w:t>
      </w:r>
      <w:r w:rsidR="00ED740A">
        <w:rPr>
          <w:rFonts w:cs="Arial"/>
          <w:szCs w:val="24"/>
        </w:rPr>
        <w:t>.</w:t>
      </w:r>
    </w:p>
    <w:p w14:paraId="71B53BA7" w14:textId="744197EC" w:rsidR="008B0C39" w:rsidRDefault="008B0C39" w:rsidP="00457619">
      <w:pPr>
        <w:pStyle w:val="Paragrafoelenco"/>
        <w:numPr>
          <w:ilvl w:val="0"/>
          <w:numId w:val="20"/>
        </w:numPr>
        <w:rPr>
          <w:rFonts w:cs="Arial"/>
          <w:szCs w:val="24"/>
        </w:rPr>
      </w:pPr>
      <w:r w:rsidRPr="00D5113D">
        <w:rPr>
          <w:rFonts w:cs="Arial"/>
          <w:szCs w:val="24"/>
        </w:rPr>
        <w:t xml:space="preserve">Aggiornata la </w:t>
      </w:r>
      <w:r w:rsidR="00D144CE">
        <w:rPr>
          <w:rFonts w:cs="Arial"/>
          <w:szCs w:val="24"/>
        </w:rPr>
        <w:t>“</w:t>
      </w:r>
      <w:proofErr w:type="spellStart"/>
      <w:r w:rsidRPr="00D5113D">
        <w:rPr>
          <w:rFonts w:cs="Arial"/>
          <w:szCs w:val="24"/>
        </w:rPr>
        <w:t>data_</w:t>
      </w:r>
      <w:r w:rsidR="00DE7AB5">
        <w:rPr>
          <w:rFonts w:cs="Arial"/>
          <w:szCs w:val="24"/>
        </w:rPr>
        <w:t>sfornamento</w:t>
      </w:r>
      <w:proofErr w:type="spellEnd"/>
      <w:r w:rsidR="00D144CE">
        <w:rPr>
          <w:rFonts w:cs="Arial"/>
          <w:szCs w:val="24"/>
        </w:rPr>
        <w:t>”</w:t>
      </w:r>
      <w:r w:rsidR="00ED740A">
        <w:rPr>
          <w:rFonts w:cs="Arial"/>
          <w:szCs w:val="24"/>
        </w:rPr>
        <w:t>.</w:t>
      </w:r>
    </w:p>
    <w:p w14:paraId="69F4C563" w14:textId="4DAD5E06" w:rsidR="00ED740A" w:rsidRPr="00ED740A" w:rsidRDefault="00DE7AB5" w:rsidP="00457619">
      <w:pPr>
        <w:pStyle w:val="Paragrafoelenco"/>
        <w:numPr>
          <w:ilvl w:val="0"/>
          <w:numId w:val="20"/>
        </w:numPr>
        <w:rPr>
          <w:rFonts w:cs="Arial"/>
          <w:szCs w:val="24"/>
        </w:rPr>
      </w:pPr>
      <w:r>
        <w:rPr>
          <w:rFonts w:cs="Arial"/>
          <w:szCs w:val="24"/>
        </w:rPr>
        <w:t xml:space="preserve">Aggiornato il peso della billetta sfornata ridotto del 3% </w:t>
      </w:r>
      <w:r w:rsidR="00ED740A" w:rsidRPr="00ED740A">
        <w:rPr>
          <w:rFonts w:cs="Arial"/>
          <w:szCs w:val="24"/>
        </w:rPr>
        <w:t>per compensare la perdita di peso durante la lavorazione.</w:t>
      </w:r>
    </w:p>
    <w:p w14:paraId="50BE7C77" w14:textId="3D2E029F" w:rsidR="008B0C39" w:rsidRPr="00D5113D" w:rsidRDefault="008B0C39" w:rsidP="00457619">
      <w:pPr>
        <w:pStyle w:val="Paragrafoelenco"/>
        <w:numPr>
          <w:ilvl w:val="0"/>
          <w:numId w:val="20"/>
        </w:numPr>
        <w:rPr>
          <w:rFonts w:cs="Arial"/>
          <w:szCs w:val="24"/>
        </w:rPr>
      </w:pPr>
      <w:r w:rsidRPr="00D5113D">
        <w:rPr>
          <w:rFonts w:cs="Arial"/>
          <w:szCs w:val="24"/>
        </w:rPr>
        <w:t xml:space="preserve">Incrementato lo </w:t>
      </w:r>
      <w:r w:rsidR="00D144CE">
        <w:rPr>
          <w:rFonts w:cs="Arial"/>
          <w:szCs w:val="24"/>
        </w:rPr>
        <w:t>“</w:t>
      </w:r>
      <w:proofErr w:type="spellStart"/>
      <w:r w:rsidRPr="00D5113D">
        <w:rPr>
          <w:rFonts w:cs="Arial"/>
          <w:szCs w:val="24"/>
        </w:rPr>
        <w:t>stato_billetta</w:t>
      </w:r>
      <w:proofErr w:type="spellEnd"/>
      <w:r w:rsidR="00D144CE">
        <w:rPr>
          <w:rFonts w:cs="Arial"/>
          <w:szCs w:val="24"/>
        </w:rPr>
        <w:t>”</w:t>
      </w:r>
      <w:r w:rsidRPr="00D5113D">
        <w:rPr>
          <w:rFonts w:cs="Arial"/>
          <w:szCs w:val="24"/>
        </w:rPr>
        <w:t xml:space="preserve"> da </w:t>
      </w:r>
      <w:r w:rsidR="00ED740A">
        <w:rPr>
          <w:rFonts w:cs="Arial"/>
          <w:szCs w:val="24"/>
        </w:rPr>
        <w:t>3 a 4.</w:t>
      </w:r>
    </w:p>
    <w:p w14:paraId="3EC7930D" w14:textId="130EE5FB" w:rsidR="001B67DC" w:rsidRPr="00676B87" w:rsidRDefault="008B0C39" w:rsidP="00457619">
      <w:pPr>
        <w:pStyle w:val="Paragrafoelenco"/>
        <w:numPr>
          <w:ilvl w:val="0"/>
          <w:numId w:val="20"/>
        </w:numPr>
        <w:rPr>
          <w:rFonts w:cs="Arial"/>
          <w:szCs w:val="24"/>
        </w:rPr>
      </w:pPr>
      <w:r>
        <w:rPr>
          <w:rFonts w:cs="Arial"/>
          <w:szCs w:val="24"/>
        </w:rPr>
        <w:t xml:space="preserve">Incrementato lo </w:t>
      </w:r>
      <w:r w:rsidR="00D144CE">
        <w:rPr>
          <w:rFonts w:cs="Arial"/>
          <w:szCs w:val="24"/>
        </w:rPr>
        <w:t>“</w:t>
      </w:r>
      <w:proofErr w:type="spellStart"/>
      <w:r>
        <w:rPr>
          <w:rFonts w:cs="Arial"/>
          <w:szCs w:val="24"/>
        </w:rPr>
        <w:t>stato_ordine</w:t>
      </w:r>
      <w:proofErr w:type="spellEnd"/>
      <w:r w:rsidR="00D144CE">
        <w:rPr>
          <w:rFonts w:cs="Arial"/>
          <w:szCs w:val="24"/>
        </w:rPr>
        <w:t>”</w:t>
      </w:r>
      <w:r>
        <w:rPr>
          <w:rFonts w:cs="Arial"/>
          <w:szCs w:val="24"/>
        </w:rPr>
        <w:t xml:space="preserve"> da </w:t>
      </w:r>
      <w:r w:rsidR="00ED740A">
        <w:rPr>
          <w:rFonts w:cs="Arial"/>
          <w:szCs w:val="24"/>
        </w:rPr>
        <w:t>2 a 3</w:t>
      </w:r>
      <w:r>
        <w:rPr>
          <w:rFonts w:cs="Arial"/>
          <w:szCs w:val="24"/>
        </w:rPr>
        <w:t xml:space="preserve"> se </w:t>
      </w:r>
      <w:r w:rsidR="00D144CE">
        <w:rPr>
          <w:rFonts w:cs="Arial"/>
          <w:szCs w:val="24"/>
        </w:rPr>
        <w:t>“</w:t>
      </w:r>
      <w:proofErr w:type="spellStart"/>
      <w:r w:rsidRPr="00B3079C">
        <w:rPr>
          <w:rFonts w:cs="Arial"/>
          <w:szCs w:val="24"/>
        </w:rPr>
        <w:t>n_bill_</w:t>
      </w:r>
      <w:r w:rsidR="00DE7AB5">
        <w:rPr>
          <w:rFonts w:cs="Arial"/>
          <w:szCs w:val="24"/>
        </w:rPr>
        <w:t>sfornate</w:t>
      </w:r>
      <w:proofErr w:type="spellEnd"/>
      <w:r w:rsidR="00D144CE">
        <w:rPr>
          <w:rFonts w:cs="Arial"/>
          <w:szCs w:val="24"/>
        </w:rPr>
        <w:t>”</w:t>
      </w:r>
      <w:r w:rsidRPr="00B3079C">
        <w:rPr>
          <w:rFonts w:cs="Arial"/>
          <w:szCs w:val="24"/>
        </w:rPr>
        <w:t xml:space="preserve"> </w:t>
      </w:r>
      <w:r w:rsidR="00ED740A">
        <w:rPr>
          <w:rFonts w:cs="Arial"/>
          <w:szCs w:val="24"/>
        </w:rPr>
        <w:t>è uguale a</w:t>
      </w:r>
      <w:r w:rsidR="00DE7AB5">
        <w:rPr>
          <w:rFonts w:cs="Arial"/>
          <w:szCs w:val="24"/>
        </w:rPr>
        <w:t xml:space="preserve"> </w:t>
      </w:r>
      <w:r w:rsidR="00D144CE">
        <w:rPr>
          <w:rFonts w:cs="Arial"/>
          <w:szCs w:val="24"/>
        </w:rPr>
        <w:t>“</w:t>
      </w:r>
      <w:proofErr w:type="spellStart"/>
      <w:r w:rsidRPr="00B3079C">
        <w:rPr>
          <w:rFonts w:cs="Arial"/>
          <w:szCs w:val="24"/>
        </w:rPr>
        <w:t>n_billette</w:t>
      </w:r>
      <w:proofErr w:type="spellEnd"/>
      <w:r w:rsidR="00D144CE">
        <w:rPr>
          <w:rFonts w:cs="Arial"/>
          <w:szCs w:val="24"/>
        </w:rPr>
        <w:t>”</w:t>
      </w:r>
      <w:r w:rsidR="00ED740A">
        <w:rPr>
          <w:rFonts w:cs="Arial"/>
          <w:szCs w:val="24"/>
        </w:rPr>
        <w:t>.</w:t>
      </w:r>
    </w:p>
    <w:p w14:paraId="4D5FDCC7" w14:textId="38F97E7C" w:rsidR="00395043" w:rsidRDefault="00395043" w:rsidP="003115D3">
      <w:pPr>
        <w:pStyle w:val="Titolo3"/>
      </w:pPr>
      <w:bookmarkStart w:id="119" w:name="_Toc171763440"/>
      <w:r>
        <w:t>Laminazione</w:t>
      </w:r>
      <w:bookmarkEnd w:id="119"/>
    </w:p>
    <w:p w14:paraId="10708ED6" w14:textId="6CC4F8C7" w:rsidR="001B67DC" w:rsidRDefault="001B67DC" w:rsidP="00457619">
      <w:pPr>
        <w:rPr>
          <w:rFonts w:cs="Arial"/>
          <w:szCs w:val="24"/>
        </w:rPr>
      </w:pPr>
      <w:r>
        <w:rPr>
          <w:rFonts w:cs="Arial"/>
          <w:szCs w:val="24"/>
        </w:rPr>
        <w:t xml:space="preserve">In fine il pulsante “LAMINA BILLETTA”, </w:t>
      </w:r>
      <w:r w:rsidR="00ED740A">
        <w:rPr>
          <w:rFonts w:cs="Arial"/>
          <w:szCs w:val="24"/>
        </w:rPr>
        <w:t>caratterizzato dal</w:t>
      </w:r>
      <w:r>
        <w:rPr>
          <w:rFonts w:cs="Arial"/>
          <w:szCs w:val="24"/>
        </w:rPr>
        <w:t>la logica maggiore:</w:t>
      </w:r>
    </w:p>
    <w:p w14:paraId="3227E0ED" w14:textId="043C884D" w:rsidR="00020AF7" w:rsidRDefault="00020AF7" w:rsidP="00457619">
      <w:pPr>
        <w:pStyle w:val="Paragrafoelenco"/>
        <w:numPr>
          <w:ilvl w:val="0"/>
          <w:numId w:val="22"/>
        </w:numPr>
        <w:rPr>
          <w:rFonts w:cs="Arial"/>
          <w:szCs w:val="24"/>
        </w:rPr>
      </w:pPr>
      <w:r>
        <w:rPr>
          <w:rFonts w:cs="Arial"/>
          <w:szCs w:val="24"/>
        </w:rPr>
        <w:t xml:space="preserve">Settato il valore a 1 dell’utility con </w:t>
      </w:r>
      <w:r w:rsidR="00D144CE">
        <w:rPr>
          <w:rFonts w:cs="Arial"/>
          <w:szCs w:val="24"/>
        </w:rPr>
        <w:t>“</w:t>
      </w:r>
      <w:proofErr w:type="spellStart"/>
      <w:r>
        <w:rPr>
          <w:rFonts w:cs="Arial"/>
          <w:szCs w:val="24"/>
        </w:rPr>
        <w:t>ID_utility</w:t>
      </w:r>
      <w:proofErr w:type="spellEnd"/>
      <w:r w:rsidR="00D144CE">
        <w:rPr>
          <w:rFonts w:cs="Arial"/>
          <w:szCs w:val="24"/>
        </w:rPr>
        <w:t>”</w:t>
      </w:r>
      <w:r>
        <w:rPr>
          <w:rFonts w:cs="Arial"/>
          <w:szCs w:val="24"/>
        </w:rPr>
        <w:t xml:space="preserve"> </w:t>
      </w:r>
      <w:r w:rsidR="00ED740A">
        <w:rPr>
          <w:rFonts w:cs="Arial"/>
          <w:szCs w:val="24"/>
        </w:rPr>
        <w:t>uguale a</w:t>
      </w:r>
      <w:r>
        <w:rPr>
          <w:rFonts w:cs="Arial"/>
          <w:szCs w:val="24"/>
        </w:rPr>
        <w:t xml:space="preserve"> 2</w:t>
      </w:r>
      <w:r w:rsidR="00ED740A">
        <w:rPr>
          <w:rFonts w:cs="Arial"/>
          <w:szCs w:val="24"/>
        </w:rPr>
        <w:t>.</w:t>
      </w:r>
    </w:p>
    <w:p w14:paraId="02311B88" w14:textId="59037120" w:rsidR="001B67DC" w:rsidRPr="00D5113D" w:rsidRDefault="001B67DC" w:rsidP="00457619">
      <w:pPr>
        <w:pStyle w:val="Paragrafoelenco"/>
        <w:numPr>
          <w:ilvl w:val="0"/>
          <w:numId w:val="22"/>
        </w:numPr>
        <w:rPr>
          <w:rFonts w:cs="Arial"/>
          <w:szCs w:val="24"/>
        </w:rPr>
      </w:pPr>
      <w:r w:rsidRPr="00D5113D">
        <w:rPr>
          <w:rFonts w:cs="Arial"/>
          <w:szCs w:val="24"/>
        </w:rPr>
        <w:t xml:space="preserve">Incrementato di uno l’attributo </w:t>
      </w:r>
      <w:r w:rsidR="00D144CE">
        <w:rPr>
          <w:rFonts w:cs="Arial"/>
          <w:szCs w:val="24"/>
        </w:rPr>
        <w:t>“</w:t>
      </w:r>
      <w:proofErr w:type="spellStart"/>
      <w:r w:rsidRPr="00D5113D">
        <w:rPr>
          <w:rFonts w:cs="Arial"/>
          <w:szCs w:val="24"/>
        </w:rPr>
        <w:t>n_bill_</w:t>
      </w:r>
      <w:r>
        <w:rPr>
          <w:rFonts w:cs="Arial"/>
          <w:szCs w:val="24"/>
        </w:rPr>
        <w:t>laminate</w:t>
      </w:r>
      <w:proofErr w:type="spellEnd"/>
      <w:r w:rsidR="00D144CE">
        <w:rPr>
          <w:rFonts w:cs="Arial"/>
          <w:szCs w:val="24"/>
        </w:rPr>
        <w:t>”</w:t>
      </w:r>
      <w:r w:rsidRPr="00D5113D">
        <w:rPr>
          <w:rFonts w:cs="Arial"/>
          <w:szCs w:val="24"/>
        </w:rPr>
        <w:t xml:space="preserve"> dell’ordine a cui appartiene la billetta con “</w:t>
      </w:r>
      <w:proofErr w:type="spellStart"/>
      <w:r w:rsidRPr="00D5113D">
        <w:rPr>
          <w:rFonts w:cs="Arial"/>
          <w:szCs w:val="24"/>
        </w:rPr>
        <w:t>stato_billetta</w:t>
      </w:r>
      <w:proofErr w:type="spellEnd"/>
      <w:r w:rsidRPr="00D5113D">
        <w:rPr>
          <w:rFonts w:cs="Arial"/>
          <w:szCs w:val="24"/>
        </w:rPr>
        <w:t xml:space="preserve">” </w:t>
      </w:r>
      <w:r w:rsidR="00ED740A">
        <w:rPr>
          <w:rFonts w:cs="Arial"/>
          <w:szCs w:val="24"/>
        </w:rPr>
        <w:t>uguale a</w:t>
      </w:r>
      <w:r w:rsidRPr="00D5113D">
        <w:rPr>
          <w:rFonts w:cs="Arial"/>
          <w:szCs w:val="24"/>
        </w:rPr>
        <w:t xml:space="preserve"> </w:t>
      </w:r>
      <w:r>
        <w:rPr>
          <w:rFonts w:cs="Arial"/>
          <w:szCs w:val="24"/>
        </w:rPr>
        <w:t>4</w:t>
      </w:r>
      <w:r w:rsidR="00ED740A">
        <w:rPr>
          <w:rFonts w:cs="Arial"/>
          <w:szCs w:val="24"/>
        </w:rPr>
        <w:t>.</w:t>
      </w:r>
    </w:p>
    <w:p w14:paraId="738A6918" w14:textId="79632E00" w:rsidR="00020AF7" w:rsidRDefault="00020AF7" w:rsidP="00457619">
      <w:pPr>
        <w:pStyle w:val="Paragrafoelenco"/>
        <w:numPr>
          <w:ilvl w:val="0"/>
          <w:numId w:val="22"/>
        </w:numPr>
        <w:rPr>
          <w:rFonts w:cs="Arial"/>
          <w:szCs w:val="24"/>
        </w:rPr>
      </w:pPr>
      <w:r w:rsidRPr="00D5113D">
        <w:rPr>
          <w:rFonts w:cs="Arial"/>
          <w:szCs w:val="24"/>
        </w:rPr>
        <w:t xml:space="preserve">Aggiornata la </w:t>
      </w:r>
      <w:r w:rsidR="00D144CE">
        <w:rPr>
          <w:rFonts w:cs="Arial"/>
          <w:szCs w:val="24"/>
        </w:rPr>
        <w:t>“</w:t>
      </w:r>
      <w:proofErr w:type="spellStart"/>
      <w:r w:rsidRPr="00D5113D">
        <w:rPr>
          <w:rFonts w:cs="Arial"/>
          <w:szCs w:val="24"/>
        </w:rPr>
        <w:t>data_</w:t>
      </w:r>
      <w:r>
        <w:rPr>
          <w:rFonts w:cs="Arial"/>
          <w:szCs w:val="24"/>
        </w:rPr>
        <w:t>laminazione</w:t>
      </w:r>
      <w:proofErr w:type="spellEnd"/>
      <w:r w:rsidR="00D144CE">
        <w:rPr>
          <w:rFonts w:cs="Arial"/>
          <w:szCs w:val="24"/>
        </w:rPr>
        <w:t>”</w:t>
      </w:r>
      <w:r w:rsidR="00ED740A">
        <w:rPr>
          <w:rFonts w:cs="Arial"/>
          <w:szCs w:val="24"/>
        </w:rPr>
        <w:t>.</w:t>
      </w:r>
    </w:p>
    <w:p w14:paraId="3F19C119" w14:textId="257BCC37" w:rsidR="00020AF7" w:rsidRPr="00D5113D" w:rsidRDefault="00020AF7" w:rsidP="00457619">
      <w:pPr>
        <w:pStyle w:val="Paragrafoelenco"/>
        <w:numPr>
          <w:ilvl w:val="0"/>
          <w:numId w:val="22"/>
        </w:numPr>
        <w:rPr>
          <w:rFonts w:cs="Arial"/>
          <w:szCs w:val="24"/>
        </w:rPr>
      </w:pPr>
      <w:r w:rsidRPr="00D5113D">
        <w:rPr>
          <w:rFonts w:cs="Arial"/>
          <w:szCs w:val="24"/>
        </w:rPr>
        <w:t xml:space="preserve">Incrementato lo </w:t>
      </w:r>
      <w:r w:rsidR="00D144CE">
        <w:rPr>
          <w:rFonts w:cs="Arial"/>
          <w:szCs w:val="24"/>
        </w:rPr>
        <w:t>“</w:t>
      </w:r>
      <w:proofErr w:type="spellStart"/>
      <w:r w:rsidRPr="00D5113D">
        <w:rPr>
          <w:rFonts w:cs="Arial"/>
          <w:szCs w:val="24"/>
        </w:rPr>
        <w:t>stato_billetta</w:t>
      </w:r>
      <w:proofErr w:type="spellEnd"/>
      <w:r w:rsidR="00D144CE">
        <w:rPr>
          <w:rFonts w:cs="Arial"/>
          <w:szCs w:val="24"/>
        </w:rPr>
        <w:t>”</w:t>
      </w:r>
      <w:r w:rsidRPr="00D5113D">
        <w:rPr>
          <w:rFonts w:cs="Arial"/>
          <w:szCs w:val="24"/>
        </w:rPr>
        <w:t xml:space="preserve"> da </w:t>
      </w:r>
      <w:r w:rsidR="00ED740A">
        <w:rPr>
          <w:rFonts w:cs="Arial"/>
          <w:szCs w:val="24"/>
        </w:rPr>
        <w:t>4 a 5.</w:t>
      </w:r>
    </w:p>
    <w:p w14:paraId="3107AD08" w14:textId="2A8B4B71" w:rsidR="00020AF7" w:rsidRDefault="00020AF7" w:rsidP="00457619">
      <w:pPr>
        <w:pStyle w:val="Paragrafoelenco"/>
        <w:numPr>
          <w:ilvl w:val="0"/>
          <w:numId w:val="22"/>
        </w:numPr>
        <w:rPr>
          <w:rFonts w:cs="Arial"/>
          <w:szCs w:val="24"/>
        </w:rPr>
      </w:pPr>
      <w:r>
        <w:rPr>
          <w:rFonts w:cs="Arial"/>
          <w:szCs w:val="24"/>
        </w:rPr>
        <w:t>Selezionati il peso e il materiale della billetta con “</w:t>
      </w:r>
      <w:proofErr w:type="spellStart"/>
      <w:r>
        <w:rPr>
          <w:rFonts w:cs="Arial"/>
          <w:szCs w:val="24"/>
        </w:rPr>
        <w:t>stato_billetta</w:t>
      </w:r>
      <w:proofErr w:type="spellEnd"/>
      <w:r w:rsidR="00D144CE">
        <w:rPr>
          <w:rFonts w:cs="Arial"/>
          <w:szCs w:val="24"/>
        </w:rPr>
        <w:t>”</w:t>
      </w:r>
      <w:r>
        <w:rPr>
          <w:rFonts w:cs="Arial"/>
          <w:szCs w:val="24"/>
        </w:rPr>
        <w:t xml:space="preserve"> </w:t>
      </w:r>
      <w:r w:rsidR="00ED740A">
        <w:rPr>
          <w:rFonts w:cs="Arial"/>
          <w:szCs w:val="24"/>
        </w:rPr>
        <w:t>uguale a</w:t>
      </w:r>
      <w:r>
        <w:rPr>
          <w:rFonts w:cs="Arial"/>
          <w:szCs w:val="24"/>
        </w:rPr>
        <w:t xml:space="preserve"> 4</w:t>
      </w:r>
      <w:r w:rsidR="00ED740A">
        <w:rPr>
          <w:rFonts w:cs="Arial"/>
          <w:szCs w:val="24"/>
        </w:rPr>
        <w:t>.</w:t>
      </w:r>
    </w:p>
    <w:p w14:paraId="704CB439" w14:textId="04CDF250" w:rsidR="00020AF7" w:rsidRPr="00D5113D" w:rsidRDefault="00020AF7" w:rsidP="00457619">
      <w:pPr>
        <w:pStyle w:val="Paragrafoelenco"/>
        <w:numPr>
          <w:ilvl w:val="0"/>
          <w:numId w:val="22"/>
        </w:numPr>
        <w:rPr>
          <w:rFonts w:cs="Arial"/>
          <w:szCs w:val="24"/>
        </w:rPr>
      </w:pPr>
      <w:r>
        <w:rPr>
          <w:rFonts w:cs="Arial"/>
          <w:szCs w:val="24"/>
        </w:rPr>
        <w:lastRenderedPageBreak/>
        <w:t xml:space="preserve">Avviate le gabbie di laminazione in base al materiale laminato </w:t>
      </w:r>
      <w:r w:rsidR="00ED740A" w:rsidRPr="00ED740A">
        <w:rPr>
          <w:rFonts w:cs="Arial"/>
          <w:szCs w:val="24"/>
        </w:rPr>
        <w:t>secondo una ricetta prestabilita.</w:t>
      </w:r>
    </w:p>
    <w:p w14:paraId="59BB37B5" w14:textId="6BD59956" w:rsidR="001B67DC" w:rsidRDefault="00020AF7" w:rsidP="00457619">
      <w:pPr>
        <w:pStyle w:val="Paragrafoelenco"/>
        <w:numPr>
          <w:ilvl w:val="0"/>
          <w:numId w:val="22"/>
        </w:numPr>
        <w:rPr>
          <w:rFonts w:cs="Arial"/>
          <w:szCs w:val="24"/>
        </w:rPr>
      </w:pPr>
      <w:r>
        <w:rPr>
          <w:rFonts w:cs="Arial"/>
          <w:szCs w:val="24"/>
        </w:rPr>
        <w:t xml:space="preserve">Aggiornata la riduzione delle gabbie di laminazione </w:t>
      </w:r>
      <w:r w:rsidR="000912FB">
        <w:rPr>
          <w:rFonts w:cs="Arial"/>
          <w:szCs w:val="24"/>
        </w:rPr>
        <w:t>in lavorazione</w:t>
      </w:r>
      <w:r w:rsidR="00ED740A">
        <w:rPr>
          <w:rFonts w:cs="Arial"/>
          <w:szCs w:val="24"/>
        </w:rPr>
        <w:t>.</w:t>
      </w:r>
    </w:p>
    <w:p w14:paraId="1C15BBE1" w14:textId="3A76147A" w:rsidR="000912FB" w:rsidRDefault="000912FB" w:rsidP="00457619">
      <w:pPr>
        <w:pStyle w:val="Paragrafoelenco"/>
        <w:numPr>
          <w:ilvl w:val="0"/>
          <w:numId w:val="22"/>
        </w:numPr>
        <w:rPr>
          <w:rFonts w:cs="Arial"/>
          <w:szCs w:val="24"/>
        </w:rPr>
      </w:pPr>
      <w:r>
        <w:rPr>
          <w:rFonts w:cs="Arial"/>
          <w:szCs w:val="24"/>
        </w:rPr>
        <w:t>Attesa di 1 minuto</w:t>
      </w:r>
      <w:r w:rsidR="00ED740A">
        <w:rPr>
          <w:rFonts w:cs="Arial"/>
          <w:szCs w:val="24"/>
        </w:rPr>
        <w:t xml:space="preserve"> </w:t>
      </w:r>
      <w:r>
        <w:rPr>
          <w:rFonts w:cs="Arial"/>
          <w:szCs w:val="24"/>
        </w:rPr>
        <w:t xml:space="preserve">per simulare </w:t>
      </w:r>
      <w:r w:rsidR="00ED740A">
        <w:rPr>
          <w:rFonts w:cs="Arial"/>
          <w:szCs w:val="24"/>
        </w:rPr>
        <w:t>il processo di</w:t>
      </w:r>
      <w:r>
        <w:rPr>
          <w:rFonts w:cs="Arial"/>
          <w:szCs w:val="24"/>
        </w:rPr>
        <w:t xml:space="preserve"> laminazione</w:t>
      </w:r>
      <w:r w:rsidR="00ED740A">
        <w:rPr>
          <w:rFonts w:cs="Arial"/>
          <w:szCs w:val="24"/>
        </w:rPr>
        <w:t>.</w:t>
      </w:r>
    </w:p>
    <w:p w14:paraId="19B89E8A" w14:textId="5AA6DFA9" w:rsidR="00FC6294" w:rsidRPr="000912FB" w:rsidRDefault="000912FB" w:rsidP="00457619">
      <w:pPr>
        <w:ind w:left="360"/>
        <w:rPr>
          <w:rFonts w:cs="Arial"/>
          <w:szCs w:val="24"/>
        </w:rPr>
      </w:pPr>
      <w:r>
        <w:rPr>
          <w:rFonts w:cs="Arial"/>
          <w:szCs w:val="24"/>
        </w:rPr>
        <w:t>Finito il tempo di attesa</w:t>
      </w:r>
      <w:r w:rsidR="00ED740A">
        <w:rPr>
          <w:rFonts w:cs="Arial"/>
          <w:szCs w:val="24"/>
        </w:rPr>
        <w:t xml:space="preserve"> viene</w:t>
      </w:r>
      <w:r>
        <w:rPr>
          <w:rFonts w:cs="Arial"/>
          <w:szCs w:val="24"/>
        </w:rPr>
        <w:t>:</w:t>
      </w:r>
    </w:p>
    <w:p w14:paraId="29E26564" w14:textId="6423EE92" w:rsidR="00FC6294" w:rsidRPr="00FC6294" w:rsidRDefault="00FC6294" w:rsidP="00457619">
      <w:pPr>
        <w:pStyle w:val="Paragrafoelenco"/>
        <w:numPr>
          <w:ilvl w:val="0"/>
          <w:numId w:val="22"/>
        </w:numPr>
        <w:rPr>
          <w:rFonts w:cs="Arial"/>
          <w:szCs w:val="24"/>
        </w:rPr>
      </w:pPr>
      <w:r>
        <w:rPr>
          <w:rFonts w:cs="Arial"/>
          <w:szCs w:val="24"/>
        </w:rPr>
        <w:t>Disattivate</w:t>
      </w:r>
      <w:r w:rsidRPr="00867F32">
        <w:rPr>
          <w:rFonts w:cs="Arial"/>
          <w:szCs w:val="24"/>
        </w:rPr>
        <w:t xml:space="preserve"> le gabbie di </w:t>
      </w:r>
      <w:r w:rsidR="00E06426" w:rsidRPr="00867F32">
        <w:rPr>
          <w:rFonts w:cs="Arial"/>
          <w:szCs w:val="24"/>
        </w:rPr>
        <w:t>laminazione.</w:t>
      </w:r>
    </w:p>
    <w:p w14:paraId="10AE5DD5" w14:textId="615C3822" w:rsidR="00020AF7" w:rsidRDefault="000912FB" w:rsidP="00457619">
      <w:pPr>
        <w:pStyle w:val="Paragrafoelenco"/>
        <w:numPr>
          <w:ilvl w:val="0"/>
          <w:numId w:val="22"/>
        </w:numPr>
        <w:rPr>
          <w:rFonts w:cs="Arial"/>
          <w:szCs w:val="24"/>
        </w:rPr>
      </w:pPr>
      <w:r>
        <w:rPr>
          <w:rFonts w:cs="Arial"/>
          <w:szCs w:val="24"/>
        </w:rPr>
        <w:t>Aggiornata l’usura delle gabbie</w:t>
      </w:r>
      <w:r w:rsidR="00ED740A">
        <w:rPr>
          <w:rFonts w:cs="Arial"/>
          <w:szCs w:val="24"/>
        </w:rPr>
        <w:t xml:space="preserve"> di laminazione</w:t>
      </w:r>
      <w:r>
        <w:rPr>
          <w:rFonts w:cs="Arial"/>
          <w:szCs w:val="24"/>
        </w:rPr>
        <w:t xml:space="preserve"> </w:t>
      </w:r>
      <w:r w:rsidR="00ED740A">
        <w:rPr>
          <w:rFonts w:cs="Arial"/>
          <w:szCs w:val="24"/>
        </w:rPr>
        <w:t>utilizzate</w:t>
      </w:r>
      <w:r>
        <w:rPr>
          <w:rFonts w:cs="Arial"/>
          <w:szCs w:val="24"/>
        </w:rPr>
        <w:t xml:space="preserve"> sottraendone il peso della billetta </w:t>
      </w:r>
      <w:r w:rsidR="00ED740A">
        <w:rPr>
          <w:rFonts w:cs="Arial"/>
          <w:szCs w:val="24"/>
        </w:rPr>
        <w:t>laminata.</w:t>
      </w:r>
    </w:p>
    <w:p w14:paraId="1AEAAD7D" w14:textId="00E46AF3" w:rsidR="00867F32" w:rsidRPr="00867F32" w:rsidRDefault="000912FB" w:rsidP="00457619">
      <w:pPr>
        <w:pStyle w:val="Paragrafoelenco"/>
        <w:numPr>
          <w:ilvl w:val="0"/>
          <w:numId w:val="22"/>
        </w:numPr>
        <w:rPr>
          <w:rFonts w:cs="Arial"/>
          <w:szCs w:val="24"/>
        </w:rPr>
      </w:pPr>
      <w:r>
        <w:rPr>
          <w:rFonts w:cs="Arial"/>
          <w:szCs w:val="24"/>
        </w:rPr>
        <w:t xml:space="preserve">Aggiornata la </w:t>
      </w:r>
      <w:r w:rsidR="00D144CE">
        <w:rPr>
          <w:rFonts w:cs="Arial"/>
          <w:szCs w:val="24"/>
        </w:rPr>
        <w:t>“</w:t>
      </w:r>
      <w:proofErr w:type="spellStart"/>
      <w:r>
        <w:rPr>
          <w:rFonts w:cs="Arial"/>
          <w:szCs w:val="24"/>
        </w:rPr>
        <w:t>data_lettura</w:t>
      </w:r>
      <w:proofErr w:type="spellEnd"/>
      <w:r w:rsidR="00D144CE">
        <w:rPr>
          <w:rFonts w:cs="Arial"/>
          <w:szCs w:val="24"/>
        </w:rPr>
        <w:t>”</w:t>
      </w:r>
      <w:r>
        <w:rPr>
          <w:rFonts w:cs="Arial"/>
          <w:szCs w:val="24"/>
        </w:rPr>
        <w:t xml:space="preserve"> delle gabbie in lavorazione</w:t>
      </w:r>
      <w:r w:rsidR="00ED740A">
        <w:rPr>
          <w:rFonts w:cs="Arial"/>
          <w:szCs w:val="24"/>
        </w:rPr>
        <w:t>.</w:t>
      </w:r>
    </w:p>
    <w:p w14:paraId="43642B35" w14:textId="222A668B" w:rsidR="000912FB" w:rsidRPr="00867F32" w:rsidRDefault="000912FB" w:rsidP="00457619">
      <w:pPr>
        <w:pStyle w:val="Paragrafoelenco"/>
        <w:numPr>
          <w:ilvl w:val="0"/>
          <w:numId w:val="22"/>
        </w:numPr>
        <w:rPr>
          <w:rFonts w:cs="Arial"/>
          <w:szCs w:val="24"/>
        </w:rPr>
      </w:pPr>
      <w:r w:rsidRPr="00867F32">
        <w:rPr>
          <w:rFonts w:cs="Arial"/>
          <w:szCs w:val="24"/>
        </w:rPr>
        <w:t xml:space="preserve">Incrementato lo </w:t>
      </w:r>
      <w:r w:rsidR="00D144CE">
        <w:rPr>
          <w:rFonts w:cs="Arial"/>
          <w:szCs w:val="24"/>
        </w:rPr>
        <w:t>“</w:t>
      </w:r>
      <w:proofErr w:type="spellStart"/>
      <w:r w:rsidRPr="00867F32">
        <w:rPr>
          <w:rFonts w:cs="Arial"/>
          <w:szCs w:val="24"/>
        </w:rPr>
        <w:t>stato_ordine</w:t>
      </w:r>
      <w:proofErr w:type="spellEnd"/>
      <w:r w:rsidR="00D144CE">
        <w:rPr>
          <w:rFonts w:cs="Arial"/>
          <w:szCs w:val="24"/>
        </w:rPr>
        <w:t>”</w:t>
      </w:r>
      <w:r w:rsidRPr="00867F32">
        <w:rPr>
          <w:rFonts w:cs="Arial"/>
          <w:szCs w:val="24"/>
        </w:rPr>
        <w:t xml:space="preserve"> da </w:t>
      </w:r>
      <w:r w:rsidR="00ED740A">
        <w:rPr>
          <w:rFonts w:cs="Arial"/>
          <w:szCs w:val="24"/>
        </w:rPr>
        <w:t>3 a 4</w:t>
      </w:r>
      <w:r w:rsidR="00867F32" w:rsidRPr="00867F32">
        <w:rPr>
          <w:rFonts w:cs="Arial"/>
          <w:szCs w:val="24"/>
        </w:rPr>
        <w:t xml:space="preserve"> se </w:t>
      </w:r>
      <w:r w:rsidR="00D144CE">
        <w:rPr>
          <w:rFonts w:cs="Arial"/>
          <w:szCs w:val="24"/>
        </w:rPr>
        <w:t>“</w:t>
      </w:r>
      <w:proofErr w:type="spellStart"/>
      <w:r w:rsidR="00867F32" w:rsidRPr="00867F32">
        <w:rPr>
          <w:rFonts w:cs="Arial"/>
          <w:szCs w:val="24"/>
        </w:rPr>
        <w:t>n_bill_laminate</w:t>
      </w:r>
      <w:proofErr w:type="spellEnd"/>
      <w:r w:rsidR="00D144CE">
        <w:rPr>
          <w:rFonts w:cs="Arial"/>
          <w:szCs w:val="24"/>
        </w:rPr>
        <w:t>”</w:t>
      </w:r>
      <w:r w:rsidR="00867F32" w:rsidRPr="00867F32">
        <w:rPr>
          <w:rFonts w:cs="Arial"/>
          <w:szCs w:val="24"/>
        </w:rPr>
        <w:t xml:space="preserve"> </w:t>
      </w:r>
      <w:r w:rsidR="00ED740A">
        <w:rPr>
          <w:rFonts w:cs="Arial"/>
          <w:szCs w:val="24"/>
        </w:rPr>
        <w:t>è uguale a</w:t>
      </w:r>
      <w:r w:rsidR="00867F32" w:rsidRPr="00867F32">
        <w:rPr>
          <w:rFonts w:cs="Arial"/>
          <w:szCs w:val="24"/>
        </w:rPr>
        <w:t xml:space="preserve"> </w:t>
      </w:r>
      <w:r w:rsidR="00D144CE">
        <w:rPr>
          <w:rFonts w:cs="Arial"/>
          <w:szCs w:val="24"/>
        </w:rPr>
        <w:t>“</w:t>
      </w:r>
      <w:proofErr w:type="spellStart"/>
      <w:r w:rsidR="00867F32" w:rsidRPr="00867F32">
        <w:rPr>
          <w:rFonts w:cs="Arial"/>
          <w:szCs w:val="24"/>
        </w:rPr>
        <w:t>n_billette</w:t>
      </w:r>
      <w:proofErr w:type="spellEnd"/>
      <w:r w:rsidR="00D144CE">
        <w:rPr>
          <w:rFonts w:cs="Arial"/>
          <w:szCs w:val="24"/>
        </w:rPr>
        <w:t>”</w:t>
      </w:r>
      <w:r w:rsidR="00ED740A">
        <w:rPr>
          <w:rFonts w:cs="Arial"/>
          <w:szCs w:val="24"/>
        </w:rPr>
        <w:t>.</w:t>
      </w:r>
    </w:p>
    <w:p w14:paraId="22780634" w14:textId="3B1CE1B9" w:rsidR="000912FB" w:rsidRDefault="000912FB" w:rsidP="00457619">
      <w:pPr>
        <w:pStyle w:val="Paragrafoelenco"/>
        <w:numPr>
          <w:ilvl w:val="0"/>
          <w:numId w:val="22"/>
        </w:numPr>
        <w:rPr>
          <w:rFonts w:cs="Arial"/>
          <w:szCs w:val="24"/>
        </w:rPr>
      </w:pPr>
      <w:r w:rsidRPr="00D5113D">
        <w:rPr>
          <w:rFonts w:cs="Arial"/>
          <w:szCs w:val="24"/>
        </w:rPr>
        <w:t xml:space="preserve">Aggiornata la </w:t>
      </w:r>
      <w:r w:rsidR="00D144CE">
        <w:rPr>
          <w:rFonts w:cs="Arial"/>
          <w:szCs w:val="24"/>
        </w:rPr>
        <w:t>“</w:t>
      </w:r>
      <w:proofErr w:type="spellStart"/>
      <w:r w:rsidRPr="00D5113D">
        <w:rPr>
          <w:rFonts w:cs="Arial"/>
          <w:szCs w:val="24"/>
        </w:rPr>
        <w:t>data_</w:t>
      </w:r>
      <w:r>
        <w:rPr>
          <w:rFonts w:cs="Arial"/>
          <w:szCs w:val="24"/>
        </w:rPr>
        <w:t>laminazione</w:t>
      </w:r>
      <w:proofErr w:type="spellEnd"/>
      <w:r w:rsidR="00D144CE">
        <w:rPr>
          <w:rFonts w:cs="Arial"/>
          <w:szCs w:val="24"/>
        </w:rPr>
        <w:t>”</w:t>
      </w:r>
      <w:r w:rsidR="00867F32">
        <w:rPr>
          <w:rFonts w:cs="Arial"/>
          <w:szCs w:val="24"/>
        </w:rPr>
        <w:t xml:space="preserve"> della billetta lavorata</w:t>
      </w:r>
      <w:r w:rsidR="00ED740A">
        <w:rPr>
          <w:rFonts w:cs="Arial"/>
          <w:szCs w:val="24"/>
        </w:rPr>
        <w:t>.</w:t>
      </w:r>
    </w:p>
    <w:p w14:paraId="7DE7153E" w14:textId="0D69D86F" w:rsidR="00867F32" w:rsidRDefault="00867F32" w:rsidP="00457619">
      <w:pPr>
        <w:pStyle w:val="Paragrafoelenco"/>
        <w:numPr>
          <w:ilvl w:val="0"/>
          <w:numId w:val="22"/>
        </w:numPr>
        <w:rPr>
          <w:rFonts w:cs="Arial"/>
          <w:szCs w:val="24"/>
        </w:rPr>
      </w:pPr>
      <w:r w:rsidRPr="00D5113D">
        <w:rPr>
          <w:rFonts w:cs="Arial"/>
          <w:szCs w:val="24"/>
        </w:rPr>
        <w:t xml:space="preserve">Aggiornata la </w:t>
      </w:r>
      <w:r w:rsidR="00D144CE">
        <w:rPr>
          <w:rFonts w:cs="Arial"/>
          <w:szCs w:val="24"/>
        </w:rPr>
        <w:t>“</w:t>
      </w:r>
      <w:proofErr w:type="spellStart"/>
      <w:r w:rsidRPr="00D5113D">
        <w:rPr>
          <w:rFonts w:cs="Arial"/>
          <w:szCs w:val="24"/>
        </w:rPr>
        <w:t>data_</w:t>
      </w:r>
      <w:r>
        <w:rPr>
          <w:rFonts w:cs="Arial"/>
          <w:szCs w:val="24"/>
        </w:rPr>
        <w:t>fine</w:t>
      </w:r>
      <w:proofErr w:type="spellEnd"/>
      <w:r w:rsidR="00D144CE">
        <w:rPr>
          <w:rFonts w:cs="Arial"/>
          <w:szCs w:val="24"/>
        </w:rPr>
        <w:t>”</w:t>
      </w:r>
      <w:r>
        <w:rPr>
          <w:rFonts w:cs="Arial"/>
          <w:szCs w:val="24"/>
        </w:rPr>
        <w:t xml:space="preserve"> dell’ordine con </w:t>
      </w:r>
      <w:r w:rsidR="00D144CE">
        <w:rPr>
          <w:rFonts w:cs="Arial"/>
          <w:szCs w:val="24"/>
        </w:rPr>
        <w:t>“</w:t>
      </w:r>
      <w:proofErr w:type="spellStart"/>
      <w:r>
        <w:rPr>
          <w:rFonts w:cs="Arial"/>
          <w:szCs w:val="24"/>
        </w:rPr>
        <w:t>stato_ordine</w:t>
      </w:r>
      <w:proofErr w:type="spellEnd"/>
      <w:r w:rsidR="00D144CE">
        <w:rPr>
          <w:rFonts w:cs="Arial"/>
          <w:szCs w:val="24"/>
        </w:rPr>
        <w:t>”</w:t>
      </w:r>
      <w:r>
        <w:rPr>
          <w:rFonts w:cs="Arial"/>
          <w:szCs w:val="24"/>
        </w:rPr>
        <w:t xml:space="preserve"> </w:t>
      </w:r>
      <w:r w:rsidR="00FC6294">
        <w:rPr>
          <w:rFonts w:cs="Arial"/>
          <w:szCs w:val="24"/>
        </w:rPr>
        <w:t>uguale a 4.</w:t>
      </w:r>
    </w:p>
    <w:p w14:paraId="33A8D0FE" w14:textId="03A3C781" w:rsidR="00867F32" w:rsidRPr="00D5113D" w:rsidRDefault="00867F32" w:rsidP="00457619">
      <w:pPr>
        <w:pStyle w:val="Paragrafoelenco"/>
        <w:numPr>
          <w:ilvl w:val="0"/>
          <w:numId w:val="22"/>
        </w:numPr>
        <w:rPr>
          <w:rFonts w:cs="Arial"/>
          <w:szCs w:val="24"/>
        </w:rPr>
      </w:pPr>
      <w:r w:rsidRPr="00D5113D">
        <w:rPr>
          <w:rFonts w:cs="Arial"/>
          <w:szCs w:val="24"/>
        </w:rPr>
        <w:t xml:space="preserve">Incrementato lo </w:t>
      </w:r>
      <w:r w:rsidR="00D144CE">
        <w:rPr>
          <w:rFonts w:cs="Arial"/>
          <w:szCs w:val="24"/>
        </w:rPr>
        <w:t>“</w:t>
      </w:r>
      <w:proofErr w:type="spellStart"/>
      <w:r w:rsidRPr="00D5113D">
        <w:rPr>
          <w:rFonts w:cs="Arial"/>
          <w:szCs w:val="24"/>
        </w:rPr>
        <w:t>stato_billetta</w:t>
      </w:r>
      <w:proofErr w:type="spellEnd"/>
      <w:r w:rsidR="00D144CE">
        <w:rPr>
          <w:rFonts w:cs="Arial"/>
          <w:szCs w:val="24"/>
        </w:rPr>
        <w:t>”</w:t>
      </w:r>
      <w:r w:rsidRPr="00D5113D">
        <w:rPr>
          <w:rFonts w:cs="Arial"/>
          <w:szCs w:val="24"/>
        </w:rPr>
        <w:t xml:space="preserve"> da </w:t>
      </w:r>
      <w:r w:rsidR="00FC6294">
        <w:rPr>
          <w:rFonts w:cs="Arial"/>
          <w:szCs w:val="24"/>
        </w:rPr>
        <w:t>5 a 6.</w:t>
      </w:r>
    </w:p>
    <w:p w14:paraId="44D5E08E" w14:textId="06BC6978" w:rsidR="00867F32" w:rsidRDefault="00867F32" w:rsidP="00457619">
      <w:pPr>
        <w:pStyle w:val="Paragrafoelenco"/>
        <w:numPr>
          <w:ilvl w:val="0"/>
          <w:numId w:val="22"/>
        </w:numPr>
        <w:rPr>
          <w:rFonts w:cs="Arial"/>
          <w:szCs w:val="24"/>
        </w:rPr>
      </w:pPr>
      <w:r>
        <w:rPr>
          <w:rFonts w:cs="Arial"/>
          <w:szCs w:val="24"/>
        </w:rPr>
        <w:t xml:space="preserve">Settato il valore a 0 dell’utility con </w:t>
      </w:r>
      <w:r w:rsidR="00D144CE">
        <w:rPr>
          <w:rFonts w:cs="Arial"/>
          <w:szCs w:val="24"/>
        </w:rPr>
        <w:t>”</w:t>
      </w:r>
      <w:proofErr w:type="spellStart"/>
      <w:r>
        <w:rPr>
          <w:rFonts w:cs="Arial"/>
          <w:szCs w:val="24"/>
        </w:rPr>
        <w:t>ID_utility</w:t>
      </w:r>
      <w:proofErr w:type="spellEnd"/>
      <w:r w:rsidR="00D144CE">
        <w:rPr>
          <w:rFonts w:cs="Arial"/>
          <w:szCs w:val="24"/>
        </w:rPr>
        <w:t>”</w:t>
      </w:r>
      <w:r>
        <w:rPr>
          <w:rFonts w:cs="Arial"/>
          <w:szCs w:val="24"/>
        </w:rPr>
        <w:t xml:space="preserve"> </w:t>
      </w:r>
      <w:r w:rsidR="00FC6294">
        <w:rPr>
          <w:rFonts w:cs="Arial"/>
          <w:szCs w:val="24"/>
        </w:rPr>
        <w:t>uguale a 2.</w:t>
      </w:r>
    </w:p>
    <w:p w14:paraId="07065DD1" w14:textId="24BF8605" w:rsidR="000912FB" w:rsidRDefault="00867F32" w:rsidP="00457619">
      <w:pPr>
        <w:pStyle w:val="Paragrafoelenco"/>
        <w:numPr>
          <w:ilvl w:val="0"/>
          <w:numId w:val="22"/>
        </w:numPr>
        <w:rPr>
          <w:rFonts w:cs="Arial"/>
          <w:szCs w:val="24"/>
        </w:rPr>
      </w:pPr>
      <w:r>
        <w:rPr>
          <w:rFonts w:cs="Arial"/>
          <w:szCs w:val="24"/>
        </w:rPr>
        <w:t xml:space="preserve">Generato </w:t>
      </w:r>
      <w:r w:rsidR="00FC6294" w:rsidRPr="00FC6294">
        <w:rPr>
          <w:rFonts w:cs="Arial"/>
          <w:szCs w:val="24"/>
        </w:rPr>
        <w:t>un valore casuale compreso tra 95 e 100 che rappresenta la qualità dell’ordine.</w:t>
      </w:r>
    </w:p>
    <w:p w14:paraId="2EEA8F08" w14:textId="3D9708BB" w:rsidR="00867F32" w:rsidRDefault="00867F32" w:rsidP="00457619">
      <w:pPr>
        <w:pStyle w:val="Paragrafoelenco"/>
        <w:numPr>
          <w:ilvl w:val="0"/>
          <w:numId w:val="22"/>
        </w:numPr>
        <w:rPr>
          <w:rFonts w:cs="Arial"/>
          <w:szCs w:val="24"/>
        </w:rPr>
      </w:pPr>
      <w:r>
        <w:rPr>
          <w:rFonts w:cs="Arial"/>
          <w:szCs w:val="24"/>
        </w:rPr>
        <w:t xml:space="preserve">Assegnata la qualità all’ordine con </w:t>
      </w:r>
      <w:r w:rsidR="00D144CE">
        <w:rPr>
          <w:rFonts w:cs="Arial"/>
          <w:szCs w:val="24"/>
        </w:rPr>
        <w:t>”</w:t>
      </w:r>
      <w:proofErr w:type="spellStart"/>
      <w:r>
        <w:rPr>
          <w:rFonts w:cs="Arial"/>
          <w:szCs w:val="24"/>
        </w:rPr>
        <w:t>stato_ordine</w:t>
      </w:r>
      <w:proofErr w:type="spellEnd"/>
      <w:r w:rsidR="00D144CE">
        <w:rPr>
          <w:rFonts w:cs="Arial"/>
          <w:szCs w:val="24"/>
        </w:rPr>
        <w:t>”</w:t>
      </w:r>
      <w:r>
        <w:rPr>
          <w:rFonts w:cs="Arial"/>
          <w:szCs w:val="24"/>
        </w:rPr>
        <w:t xml:space="preserve"> </w:t>
      </w:r>
      <w:r w:rsidR="00FC6294">
        <w:rPr>
          <w:rFonts w:cs="Arial"/>
          <w:szCs w:val="24"/>
        </w:rPr>
        <w:t>uguale a 4.</w:t>
      </w:r>
    </w:p>
    <w:p w14:paraId="6B0894C3" w14:textId="5B422F24" w:rsidR="00867F32" w:rsidRPr="00775B8B" w:rsidRDefault="00867F32" w:rsidP="00457619">
      <w:pPr>
        <w:pStyle w:val="Paragrafoelenco"/>
        <w:numPr>
          <w:ilvl w:val="0"/>
          <w:numId w:val="22"/>
        </w:numPr>
        <w:rPr>
          <w:rFonts w:cs="Arial"/>
          <w:szCs w:val="24"/>
        </w:rPr>
      </w:pPr>
      <w:r w:rsidRPr="00867F32">
        <w:rPr>
          <w:rFonts w:cs="Arial"/>
          <w:szCs w:val="24"/>
        </w:rPr>
        <w:t xml:space="preserve">Incrementato lo </w:t>
      </w:r>
      <w:r w:rsidR="00D144CE">
        <w:rPr>
          <w:rFonts w:cs="Arial"/>
          <w:szCs w:val="24"/>
        </w:rPr>
        <w:t>”</w:t>
      </w:r>
      <w:proofErr w:type="spellStart"/>
      <w:r w:rsidRPr="00867F32">
        <w:rPr>
          <w:rFonts w:cs="Arial"/>
          <w:szCs w:val="24"/>
        </w:rPr>
        <w:t>stato_ordine</w:t>
      </w:r>
      <w:proofErr w:type="spellEnd"/>
      <w:r w:rsidR="00D144CE">
        <w:rPr>
          <w:rFonts w:cs="Arial"/>
          <w:szCs w:val="24"/>
        </w:rPr>
        <w:t>”</w:t>
      </w:r>
      <w:r w:rsidRPr="00867F32">
        <w:rPr>
          <w:rFonts w:cs="Arial"/>
          <w:szCs w:val="24"/>
        </w:rPr>
        <w:t xml:space="preserve"> da</w:t>
      </w:r>
      <w:r>
        <w:rPr>
          <w:rFonts w:cs="Arial"/>
          <w:szCs w:val="24"/>
        </w:rPr>
        <w:t xml:space="preserve"> </w:t>
      </w:r>
      <w:r w:rsidR="00FC6294">
        <w:rPr>
          <w:rFonts w:cs="Arial"/>
          <w:szCs w:val="24"/>
        </w:rPr>
        <w:t>4 a 5.</w:t>
      </w:r>
    </w:p>
    <w:p w14:paraId="2EC58147" w14:textId="77777777" w:rsidR="00FC6294" w:rsidRDefault="00FC6294" w:rsidP="00457619">
      <w:pPr>
        <w:rPr>
          <w:rFonts w:cs="Arial"/>
          <w:szCs w:val="24"/>
        </w:rPr>
      </w:pPr>
      <w:r w:rsidRPr="00FC6294">
        <w:rPr>
          <w:rFonts w:cs="Arial"/>
          <w:szCs w:val="24"/>
        </w:rPr>
        <w:t>Inoltre, ci sono dieci pulsanti, uno per ogni gabbia, che, se premuti con l'impianto spento, simulano la sostituzione dei cilindri delle gabbie di laminazione, riportando l'usura a zero.</w:t>
      </w:r>
    </w:p>
    <w:p w14:paraId="546ABF1A" w14:textId="6232EECC" w:rsidR="00775B8B" w:rsidRDefault="00FC6294" w:rsidP="00457619">
      <w:pPr>
        <w:rPr>
          <w:rFonts w:cs="Arial"/>
          <w:szCs w:val="24"/>
        </w:rPr>
      </w:pPr>
      <w:r w:rsidRPr="00FC6294">
        <w:rPr>
          <w:rFonts w:cs="Arial"/>
          <w:szCs w:val="24"/>
        </w:rPr>
        <w:t>A questo punto, sono disponibili tutti i dati necessari per visualizzare la dashboard “TRACKING”.</w:t>
      </w:r>
    </w:p>
    <w:p w14:paraId="389E2CCF" w14:textId="77777777" w:rsidR="00676B87" w:rsidRPr="00775B8B" w:rsidRDefault="00676B87" w:rsidP="00457619">
      <w:pPr>
        <w:rPr>
          <w:rFonts w:cs="Arial"/>
          <w:szCs w:val="24"/>
        </w:rPr>
      </w:pPr>
    </w:p>
    <w:p w14:paraId="159B0D42" w14:textId="77777777" w:rsidR="00CF69D3" w:rsidRDefault="00775B8B" w:rsidP="00CF69D3">
      <w:pPr>
        <w:keepNext/>
        <w:jc w:val="center"/>
      </w:pPr>
      <w:r>
        <w:rPr>
          <w:noProof/>
        </w:rPr>
        <w:lastRenderedPageBreak/>
        <w:drawing>
          <wp:inline distT="0" distB="0" distL="0" distR="0" wp14:anchorId="3AB9AE8B" wp14:editId="4BF9296C">
            <wp:extent cx="4924425" cy="2366087"/>
            <wp:effectExtent l="0" t="0" r="0" b="0"/>
            <wp:docPr id="1016064574" name="Immagine 1" descr="Immagine che contiene schermata,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64574" name="Immagine 1" descr="Immagine che contiene schermata, design&#10;&#10;Descrizione generata automaticamente"/>
                    <pic:cNvPicPr/>
                  </pic:nvPicPr>
                  <pic:blipFill>
                    <a:blip r:embed="rId30"/>
                    <a:stretch>
                      <a:fillRect/>
                    </a:stretch>
                  </pic:blipFill>
                  <pic:spPr>
                    <a:xfrm>
                      <a:off x="0" y="0"/>
                      <a:ext cx="4932680" cy="2370053"/>
                    </a:xfrm>
                    <a:prstGeom prst="rect">
                      <a:avLst/>
                    </a:prstGeom>
                  </pic:spPr>
                </pic:pic>
              </a:graphicData>
            </a:graphic>
          </wp:inline>
        </w:drawing>
      </w:r>
    </w:p>
    <w:p w14:paraId="544DE69D" w14:textId="0060578C" w:rsidR="00775B8B" w:rsidRDefault="00CF69D3" w:rsidP="00CF69D3">
      <w:pPr>
        <w:pStyle w:val="Didascalia"/>
        <w:jc w:val="center"/>
      </w:pPr>
      <w:bookmarkStart w:id="120" w:name="_Toc171763467"/>
      <w:r>
        <w:t xml:space="preserve">Figura </w:t>
      </w:r>
      <w:r w:rsidR="001B4784">
        <w:fldChar w:fldCharType="begin"/>
      </w:r>
      <w:r w:rsidR="001B4784">
        <w:instrText xml:space="preserve"> STYLEREF 1 \s </w:instrText>
      </w:r>
      <w:r w:rsidR="001B4784">
        <w:fldChar w:fldCharType="separate"/>
      </w:r>
      <w:r w:rsidR="00100ED1">
        <w:rPr>
          <w:noProof/>
        </w:rPr>
        <w:t>3</w:t>
      </w:r>
      <w:r w:rsidR="001B4784">
        <w:fldChar w:fldCharType="end"/>
      </w:r>
      <w:r w:rsidR="001B4784">
        <w:t>.</w:t>
      </w:r>
      <w:r w:rsidR="001B4784">
        <w:fldChar w:fldCharType="begin"/>
      </w:r>
      <w:r w:rsidR="001B4784">
        <w:instrText xml:space="preserve"> SEQ Figura \* ARABIC \s 1 </w:instrText>
      </w:r>
      <w:r w:rsidR="001B4784">
        <w:fldChar w:fldCharType="separate"/>
      </w:r>
      <w:r w:rsidR="00100ED1">
        <w:rPr>
          <w:noProof/>
        </w:rPr>
        <w:t>7</w:t>
      </w:r>
      <w:r w:rsidR="001B4784">
        <w:fldChar w:fldCharType="end"/>
      </w:r>
      <w:r>
        <w:t>: Dashboard "TRACKING" su Grafana</w:t>
      </w:r>
      <w:bookmarkEnd w:id="120"/>
    </w:p>
    <w:p w14:paraId="48A92015" w14:textId="77777777" w:rsidR="00395043" w:rsidRDefault="00395043" w:rsidP="00457619">
      <w:pPr>
        <w:rPr>
          <w:rFonts w:cs="Arial"/>
          <w:szCs w:val="24"/>
        </w:rPr>
      </w:pPr>
    </w:p>
    <w:p w14:paraId="5C030CF0" w14:textId="39A3DD81" w:rsidR="00395043" w:rsidRDefault="00395043" w:rsidP="003115D3">
      <w:pPr>
        <w:pStyle w:val="Titolo3"/>
      </w:pPr>
      <w:bookmarkStart w:id="121" w:name="_Toc171763441"/>
      <w:r>
        <w:t>Gabbie di laminazione</w:t>
      </w:r>
      <w:bookmarkEnd w:id="121"/>
    </w:p>
    <w:p w14:paraId="4A0966FB" w14:textId="17881E67" w:rsidR="0062210A" w:rsidRDefault="0062210A" w:rsidP="00457619">
      <w:pPr>
        <w:rPr>
          <w:rFonts w:cs="Arial"/>
          <w:szCs w:val="24"/>
        </w:rPr>
      </w:pPr>
      <w:r w:rsidRPr="0062210A">
        <w:rPr>
          <w:rFonts w:cs="Arial"/>
          <w:szCs w:val="24"/>
        </w:rPr>
        <w:t>Dopo aver completato la fase di supervisione del processo, ci si addentra nella fase più significativa che sfrutta appieno le funzionalità dei software: il monitoraggio delle gabbie di laminazione e della loro usura, insieme al controllo delle prestazioni dell’impianto.</w:t>
      </w:r>
    </w:p>
    <w:p w14:paraId="236623C1" w14:textId="6AF9A5A6" w:rsidR="0062210A" w:rsidRPr="0062210A" w:rsidRDefault="0062210A" w:rsidP="00457619">
      <w:pPr>
        <w:rPr>
          <w:rFonts w:cs="Arial"/>
          <w:szCs w:val="24"/>
        </w:rPr>
      </w:pPr>
      <w:r w:rsidRPr="0062210A">
        <w:rPr>
          <w:rFonts w:cs="Arial"/>
          <w:szCs w:val="24"/>
        </w:rPr>
        <w:t>Un'analisi dei dati raccolti sul campo da Automazioni Industriali Capitanio ha rivelato che, in media, ogni cilindro di una gabbia può lavorare fino a mille billette prima di mostrare segni di usura critica. Considerando un peso di duemila chilogrammi per billetta, ciò equivale a duemila tonnellate di acciaio laminato per ogni cilindro.</w:t>
      </w:r>
    </w:p>
    <w:p w14:paraId="78CD5A8A" w14:textId="34385031" w:rsidR="0062210A" w:rsidRPr="0062210A" w:rsidRDefault="0062210A" w:rsidP="00457619">
      <w:pPr>
        <w:rPr>
          <w:rFonts w:cs="Arial"/>
          <w:szCs w:val="24"/>
        </w:rPr>
      </w:pPr>
      <w:r w:rsidRPr="0062210A">
        <w:rPr>
          <w:rFonts w:cs="Arial"/>
          <w:szCs w:val="24"/>
        </w:rPr>
        <w:t xml:space="preserve">Basandosi su questi dati, sono state definite due soglie di usura: una al 60% e una al 15% della vita residua del cilindro, corrispondenti rispettivamente a meno di 800.000 kg e 300.000 kg di capacità residua. Queste soglie sono state implementate utilizzando i </w:t>
      </w:r>
      <w:proofErr w:type="spellStart"/>
      <w:r w:rsidRPr="0062210A">
        <w:rPr>
          <w:rFonts w:cs="Arial"/>
          <w:szCs w:val="24"/>
        </w:rPr>
        <w:t>threshold</w:t>
      </w:r>
      <w:proofErr w:type="spellEnd"/>
      <w:r w:rsidRPr="0062210A">
        <w:rPr>
          <w:rFonts w:cs="Arial"/>
          <w:szCs w:val="24"/>
        </w:rPr>
        <w:t xml:space="preserve"> già integrati in Grafana, </w:t>
      </w:r>
      <w:r w:rsidR="00B964DC">
        <w:rPr>
          <w:rFonts w:cs="Arial"/>
          <w:szCs w:val="24"/>
        </w:rPr>
        <w:t xml:space="preserve">visualizzando il numero </w:t>
      </w:r>
      <w:r w:rsidRPr="0062210A">
        <w:rPr>
          <w:rFonts w:cs="Arial"/>
          <w:szCs w:val="24"/>
        </w:rPr>
        <w:t xml:space="preserve">con il colore giallo </w:t>
      </w:r>
      <w:r w:rsidR="00B964DC">
        <w:rPr>
          <w:rFonts w:cs="Arial"/>
          <w:szCs w:val="24"/>
        </w:rPr>
        <w:t>per</w:t>
      </w:r>
      <w:r w:rsidRPr="0062210A">
        <w:rPr>
          <w:rFonts w:cs="Arial"/>
          <w:szCs w:val="24"/>
        </w:rPr>
        <w:t xml:space="preserve"> indica</w:t>
      </w:r>
      <w:r w:rsidR="00B964DC">
        <w:rPr>
          <w:rFonts w:cs="Arial"/>
          <w:szCs w:val="24"/>
        </w:rPr>
        <w:t>re</w:t>
      </w:r>
      <w:r w:rsidRPr="0062210A">
        <w:rPr>
          <w:rFonts w:cs="Arial"/>
          <w:szCs w:val="24"/>
        </w:rPr>
        <w:t xml:space="preserve"> il raggiungimento del 40% della vita utile e il colore rosso </w:t>
      </w:r>
      <w:r w:rsidR="00B964DC">
        <w:rPr>
          <w:rFonts w:cs="Arial"/>
          <w:szCs w:val="24"/>
        </w:rPr>
        <w:t>per indicarne</w:t>
      </w:r>
      <w:r w:rsidRPr="0062210A">
        <w:rPr>
          <w:rFonts w:cs="Arial"/>
          <w:szCs w:val="24"/>
        </w:rPr>
        <w:t xml:space="preserve"> il 15%.</w:t>
      </w:r>
    </w:p>
    <w:p w14:paraId="7FFF0659" w14:textId="501BDED1" w:rsidR="00676B87" w:rsidRDefault="0062210A" w:rsidP="00CF69D3">
      <w:pPr>
        <w:keepNext/>
        <w:jc w:val="center"/>
        <w:rPr>
          <w:rFonts w:cs="Arial"/>
          <w:szCs w:val="24"/>
        </w:rPr>
      </w:pPr>
      <w:r w:rsidRPr="0062210A">
        <w:rPr>
          <w:rFonts w:cs="Arial"/>
          <w:szCs w:val="24"/>
        </w:rPr>
        <w:t xml:space="preserve">Questo sistema permette di identificare tempestivamente i cilindri che si avvicinano alla fine della loro vita operativa, </w:t>
      </w:r>
      <w:r w:rsidR="00B964DC">
        <w:rPr>
          <w:rFonts w:cs="Arial"/>
          <w:szCs w:val="24"/>
        </w:rPr>
        <w:t>fornendo</w:t>
      </w:r>
      <w:r w:rsidRPr="0062210A">
        <w:rPr>
          <w:rFonts w:cs="Arial"/>
          <w:szCs w:val="24"/>
        </w:rPr>
        <w:t xml:space="preserve"> così </w:t>
      </w:r>
      <w:r w:rsidR="00B964DC">
        <w:rPr>
          <w:rFonts w:cs="Arial"/>
          <w:szCs w:val="24"/>
        </w:rPr>
        <w:t xml:space="preserve">un primo </w:t>
      </w:r>
      <w:r w:rsidR="00B964DC">
        <w:rPr>
          <w:rFonts w:cs="Arial"/>
          <w:szCs w:val="24"/>
        </w:rPr>
        <w:lastRenderedPageBreak/>
        <w:t>approccio al</w:t>
      </w:r>
      <w:r w:rsidRPr="0062210A">
        <w:rPr>
          <w:rFonts w:cs="Arial"/>
          <w:szCs w:val="24"/>
        </w:rPr>
        <w:t>la manutenzione preventiva e garantendo un funzionamento continuativo ed efficiente</w:t>
      </w:r>
      <w:r>
        <w:rPr>
          <w:rFonts w:cs="Arial"/>
          <w:szCs w:val="24"/>
        </w:rPr>
        <w:t xml:space="preserve"> </w:t>
      </w:r>
      <w:r w:rsidRPr="0062210A">
        <w:rPr>
          <w:rFonts w:cs="Arial"/>
          <w:szCs w:val="24"/>
        </w:rPr>
        <w:t>dell'impianto di laminazione.</w:t>
      </w:r>
    </w:p>
    <w:p w14:paraId="1C2F8AE9" w14:textId="77777777" w:rsidR="00330150" w:rsidRDefault="00330150" w:rsidP="00CF69D3">
      <w:pPr>
        <w:keepNext/>
        <w:jc w:val="center"/>
        <w:rPr>
          <w:rFonts w:cs="Arial"/>
          <w:szCs w:val="24"/>
        </w:rPr>
      </w:pPr>
    </w:p>
    <w:p w14:paraId="7E674314" w14:textId="3C11ABD6" w:rsidR="00CF69D3" w:rsidRDefault="00381ACB" w:rsidP="00CF69D3">
      <w:pPr>
        <w:keepNext/>
        <w:jc w:val="center"/>
      </w:pPr>
      <w:r>
        <w:rPr>
          <w:noProof/>
        </w:rPr>
        <w:drawing>
          <wp:inline distT="0" distB="0" distL="0" distR="0" wp14:anchorId="0CF9FF6C" wp14:editId="17E46C23">
            <wp:extent cx="4933950" cy="2164199"/>
            <wp:effectExtent l="0" t="0" r="0" b="7620"/>
            <wp:docPr id="1874608775" name="Immagine 5" descr="Immagine che contiene schermata, testo,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08775" name="Immagine 5" descr="Immagine che contiene schermata, testo, design&#10;&#10;Descrizione generata automaticament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969284" cy="2179698"/>
                    </a:xfrm>
                    <a:prstGeom prst="rect">
                      <a:avLst/>
                    </a:prstGeom>
                  </pic:spPr>
                </pic:pic>
              </a:graphicData>
            </a:graphic>
          </wp:inline>
        </w:drawing>
      </w:r>
    </w:p>
    <w:p w14:paraId="20747290" w14:textId="49B891B5" w:rsidR="009255F1" w:rsidRDefault="00CF69D3" w:rsidP="00CF69D3">
      <w:pPr>
        <w:pStyle w:val="Didascalia"/>
        <w:jc w:val="center"/>
      </w:pPr>
      <w:bookmarkStart w:id="122" w:name="_Toc171763468"/>
      <w:r>
        <w:t xml:space="preserve">Figura </w:t>
      </w:r>
      <w:r w:rsidR="001B4784">
        <w:fldChar w:fldCharType="begin"/>
      </w:r>
      <w:r w:rsidR="001B4784">
        <w:instrText xml:space="preserve"> STYLEREF 1 \s </w:instrText>
      </w:r>
      <w:r w:rsidR="001B4784">
        <w:fldChar w:fldCharType="separate"/>
      </w:r>
      <w:r w:rsidR="00100ED1">
        <w:rPr>
          <w:noProof/>
        </w:rPr>
        <w:t>3</w:t>
      </w:r>
      <w:r w:rsidR="001B4784">
        <w:fldChar w:fldCharType="end"/>
      </w:r>
      <w:r w:rsidR="001B4784">
        <w:t>.</w:t>
      </w:r>
      <w:r w:rsidR="001B4784">
        <w:fldChar w:fldCharType="begin"/>
      </w:r>
      <w:r w:rsidR="001B4784">
        <w:instrText xml:space="preserve"> SEQ Figura \* ARABIC \s 1 </w:instrText>
      </w:r>
      <w:r w:rsidR="001B4784">
        <w:fldChar w:fldCharType="separate"/>
      </w:r>
      <w:r w:rsidR="00100ED1">
        <w:rPr>
          <w:noProof/>
        </w:rPr>
        <w:t>8</w:t>
      </w:r>
      <w:r w:rsidR="001B4784">
        <w:fldChar w:fldCharType="end"/>
      </w:r>
      <w:r>
        <w:t>: Plug-in gabbie di laminazione su Grafana</w:t>
      </w:r>
      <w:bookmarkEnd w:id="122"/>
    </w:p>
    <w:p w14:paraId="4023731C" w14:textId="77777777" w:rsidR="00330150" w:rsidRPr="00330150" w:rsidRDefault="00330150" w:rsidP="00330150"/>
    <w:p w14:paraId="1EDDD98C" w14:textId="4E18FC5F" w:rsidR="00676B87" w:rsidRDefault="0062210A" w:rsidP="00330150">
      <w:pPr>
        <w:keepNext/>
        <w:rPr>
          <w:rFonts w:cs="Arial"/>
          <w:szCs w:val="24"/>
        </w:rPr>
      </w:pPr>
      <w:r w:rsidRPr="0062210A">
        <w:rPr>
          <w:rFonts w:cs="Arial"/>
          <w:szCs w:val="24"/>
        </w:rPr>
        <w:t xml:space="preserve">Inoltre, sono stati configurati degli </w:t>
      </w:r>
      <w:proofErr w:type="spellStart"/>
      <w:r w:rsidRPr="0062210A">
        <w:rPr>
          <w:rFonts w:cs="Arial"/>
          <w:szCs w:val="24"/>
        </w:rPr>
        <w:t>alert</w:t>
      </w:r>
      <w:proofErr w:type="spellEnd"/>
      <w:r w:rsidRPr="0062210A">
        <w:rPr>
          <w:rFonts w:cs="Arial"/>
          <w:szCs w:val="24"/>
        </w:rPr>
        <w:t xml:space="preserve"> utilizzando le regole di Grafana per segnalare ogni volta che la capacità residua del cilindro scende sotto il 15%. Questo sistema garantisce</w:t>
      </w:r>
      <w:r>
        <w:rPr>
          <w:rFonts w:cs="Arial"/>
          <w:szCs w:val="24"/>
        </w:rPr>
        <w:t xml:space="preserve"> la visualizzazione di un messaggio nella dashboard e</w:t>
      </w:r>
      <w:r w:rsidRPr="0062210A">
        <w:rPr>
          <w:rFonts w:cs="Arial"/>
          <w:szCs w:val="24"/>
        </w:rPr>
        <w:t xml:space="preserve"> l'invio di una notifica via e-mail agli utenti registrati per avvisarli dell'evento.</w:t>
      </w:r>
    </w:p>
    <w:p w14:paraId="420CFACA" w14:textId="77777777" w:rsidR="00330150" w:rsidRDefault="00330150" w:rsidP="00330150">
      <w:pPr>
        <w:keepNext/>
        <w:rPr>
          <w:rFonts w:cs="Arial"/>
          <w:szCs w:val="24"/>
        </w:rPr>
      </w:pPr>
    </w:p>
    <w:p w14:paraId="3D2471C6" w14:textId="75A39025" w:rsidR="00CF69D3" w:rsidRDefault="009255F1" w:rsidP="00CF69D3">
      <w:pPr>
        <w:keepNext/>
        <w:jc w:val="center"/>
      </w:pPr>
      <w:r w:rsidRPr="009255F1">
        <w:rPr>
          <w:rFonts w:cs="Arial"/>
          <w:noProof/>
          <w:szCs w:val="24"/>
        </w:rPr>
        <w:drawing>
          <wp:inline distT="0" distB="0" distL="0" distR="0" wp14:anchorId="63D29F61" wp14:editId="4B8905F1">
            <wp:extent cx="4914900" cy="1577808"/>
            <wp:effectExtent l="0" t="0" r="0" b="3810"/>
            <wp:docPr id="1197541135" name="Immagine 6"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41135" name="Immagine 6" descr="Immagine che contiene testo, schermata, software, Software multimediale&#10;&#10;Descrizione generata automaticament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34686" cy="1584160"/>
                    </a:xfrm>
                    <a:prstGeom prst="rect">
                      <a:avLst/>
                    </a:prstGeom>
                    <a:noFill/>
                    <a:ln>
                      <a:noFill/>
                    </a:ln>
                  </pic:spPr>
                </pic:pic>
              </a:graphicData>
            </a:graphic>
          </wp:inline>
        </w:drawing>
      </w:r>
    </w:p>
    <w:p w14:paraId="22394759" w14:textId="09E52F4E" w:rsidR="009255F1" w:rsidRPr="009255F1" w:rsidRDefault="00CF69D3" w:rsidP="00CF69D3">
      <w:pPr>
        <w:pStyle w:val="Didascalia"/>
        <w:jc w:val="center"/>
        <w:rPr>
          <w:rFonts w:cs="Arial"/>
          <w:szCs w:val="24"/>
        </w:rPr>
      </w:pPr>
      <w:bookmarkStart w:id="123" w:name="_Toc171763469"/>
      <w:r>
        <w:t xml:space="preserve">Figura </w:t>
      </w:r>
      <w:r w:rsidR="001B4784">
        <w:fldChar w:fldCharType="begin"/>
      </w:r>
      <w:r w:rsidR="001B4784">
        <w:instrText xml:space="preserve"> STYLEREF 1 \s </w:instrText>
      </w:r>
      <w:r w:rsidR="001B4784">
        <w:fldChar w:fldCharType="separate"/>
      </w:r>
      <w:r w:rsidR="00100ED1">
        <w:rPr>
          <w:noProof/>
        </w:rPr>
        <w:t>3</w:t>
      </w:r>
      <w:r w:rsidR="001B4784">
        <w:fldChar w:fldCharType="end"/>
      </w:r>
      <w:r w:rsidR="001B4784">
        <w:t>.</w:t>
      </w:r>
      <w:r w:rsidR="001B4784">
        <w:fldChar w:fldCharType="begin"/>
      </w:r>
      <w:r w:rsidR="001B4784">
        <w:instrText xml:space="preserve"> SEQ Figura \* ARABIC \s 1 </w:instrText>
      </w:r>
      <w:r w:rsidR="001B4784">
        <w:fldChar w:fldCharType="separate"/>
      </w:r>
      <w:r w:rsidR="00100ED1">
        <w:rPr>
          <w:noProof/>
        </w:rPr>
        <w:t>9</w:t>
      </w:r>
      <w:r w:rsidR="001B4784">
        <w:fldChar w:fldCharType="end"/>
      </w:r>
      <w:r>
        <w:t>: Esempio notifica allarme usura gabbie</w:t>
      </w:r>
      <w:bookmarkEnd w:id="123"/>
    </w:p>
    <w:p w14:paraId="252D5B4D" w14:textId="77777777" w:rsidR="00395043" w:rsidRDefault="00395043" w:rsidP="00457619">
      <w:pPr>
        <w:rPr>
          <w:rFonts w:cs="Arial"/>
          <w:szCs w:val="24"/>
        </w:rPr>
      </w:pPr>
    </w:p>
    <w:p w14:paraId="5AD46DB1" w14:textId="3F1BB64C" w:rsidR="00395043" w:rsidRDefault="00395043" w:rsidP="003115D3">
      <w:pPr>
        <w:pStyle w:val="Titolo3"/>
      </w:pPr>
      <w:bookmarkStart w:id="124" w:name="_Toc171763442"/>
      <w:r>
        <w:lastRenderedPageBreak/>
        <w:t>Report</w:t>
      </w:r>
      <w:bookmarkEnd w:id="124"/>
    </w:p>
    <w:p w14:paraId="5D7CB383" w14:textId="5E757348" w:rsidR="0062210A" w:rsidRDefault="0062210A" w:rsidP="00457619">
      <w:pPr>
        <w:rPr>
          <w:rFonts w:cs="Arial"/>
          <w:szCs w:val="24"/>
        </w:rPr>
      </w:pPr>
      <w:r w:rsidRPr="0062210A">
        <w:rPr>
          <w:rFonts w:cs="Arial"/>
          <w:szCs w:val="24"/>
        </w:rPr>
        <w:t xml:space="preserve">Le performance dell'impianto sono monitorate attraverso un'apposita schermata chiamata "REPORT". </w:t>
      </w:r>
    </w:p>
    <w:p w14:paraId="50C2A09E" w14:textId="4CBB6F99" w:rsidR="0062210A" w:rsidRDefault="0062210A" w:rsidP="00457619">
      <w:pPr>
        <w:rPr>
          <w:rFonts w:cs="Arial"/>
          <w:szCs w:val="24"/>
        </w:rPr>
      </w:pPr>
      <w:r w:rsidRPr="0062210A">
        <w:rPr>
          <w:rFonts w:cs="Arial"/>
          <w:szCs w:val="24"/>
        </w:rPr>
        <w:t>Qui è possibile visualizzare le billette laminate come serie temporali insieme al loro peso finale. Inoltre, sono disponibili metriche sul numero di tonnellate, billette e ordini laminati, raggruppati per giorno su un periodo di tempo selezionabile. Questo è reso possibile grazie alla funzion</w:t>
      </w:r>
      <w:r>
        <w:rPr>
          <w:rFonts w:cs="Arial"/>
          <w:szCs w:val="24"/>
        </w:rPr>
        <w:t xml:space="preserve">e </w:t>
      </w:r>
      <w:r w:rsidRPr="0062210A">
        <w:rPr>
          <w:rFonts w:cs="Arial"/>
          <w:szCs w:val="24"/>
        </w:rPr>
        <w:t>di Grafana denominata “$__</w:t>
      </w:r>
      <w:proofErr w:type="spellStart"/>
      <w:r w:rsidRPr="0062210A">
        <w:rPr>
          <w:rFonts w:cs="Arial"/>
          <w:szCs w:val="24"/>
        </w:rPr>
        <w:t>timeFilter</w:t>
      </w:r>
      <w:proofErr w:type="spellEnd"/>
      <w:r w:rsidRPr="0062210A">
        <w:rPr>
          <w:rFonts w:cs="Arial"/>
          <w:szCs w:val="24"/>
        </w:rPr>
        <w:t>(data)”, che applica le query ai tempi predefiniti o personalizzabili</w:t>
      </w:r>
      <w:r>
        <w:rPr>
          <w:rFonts w:cs="Arial"/>
          <w:szCs w:val="24"/>
        </w:rPr>
        <w:t xml:space="preserve"> </w:t>
      </w:r>
      <w:r w:rsidRPr="0062210A">
        <w:rPr>
          <w:rFonts w:cs="Arial"/>
          <w:szCs w:val="24"/>
        </w:rPr>
        <w:t>selezionabili tramite un apposito pulsante nella dashboard.</w:t>
      </w:r>
    </w:p>
    <w:p w14:paraId="37EE90F8" w14:textId="710DA856" w:rsidR="0062210A" w:rsidRDefault="0062210A" w:rsidP="00457619">
      <w:pPr>
        <w:rPr>
          <w:rFonts w:cs="Arial"/>
          <w:szCs w:val="24"/>
        </w:rPr>
      </w:pPr>
      <w:r w:rsidRPr="0062210A">
        <w:rPr>
          <w:rFonts w:cs="Arial"/>
          <w:szCs w:val="24"/>
        </w:rPr>
        <w:t xml:space="preserve">Questo approccio permette una chiara e dettagliata analisi </w:t>
      </w:r>
      <w:r w:rsidR="00B964DC">
        <w:rPr>
          <w:rFonts w:cs="Arial"/>
          <w:szCs w:val="24"/>
        </w:rPr>
        <w:t>dei report</w:t>
      </w:r>
      <w:r w:rsidRPr="0062210A">
        <w:rPr>
          <w:rFonts w:cs="Arial"/>
          <w:szCs w:val="24"/>
        </w:rPr>
        <w:t xml:space="preserve"> dell'impianto di laminazione, facilitando la gestione proattiva e l'ottimizzazione delle operazioni quotidiane.</w:t>
      </w:r>
    </w:p>
    <w:p w14:paraId="66991D5B" w14:textId="77777777" w:rsidR="00676B87" w:rsidRDefault="00676B87" w:rsidP="00457619">
      <w:pPr>
        <w:rPr>
          <w:rFonts w:cs="Arial"/>
          <w:szCs w:val="24"/>
        </w:rPr>
      </w:pPr>
    </w:p>
    <w:p w14:paraId="5B7DB914" w14:textId="77777777" w:rsidR="00CF69D3" w:rsidRDefault="00515E6F" w:rsidP="00CF69D3">
      <w:pPr>
        <w:keepNext/>
        <w:jc w:val="center"/>
      </w:pPr>
      <w:r w:rsidRPr="00515E6F">
        <w:rPr>
          <w:rFonts w:cs="Arial"/>
          <w:noProof/>
          <w:szCs w:val="24"/>
        </w:rPr>
        <w:drawing>
          <wp:inline distT="0" distB="0" distL="0" distR="0" wp14:anchorId="5E0F9DF0" wp14:editId="599E4CB4">
            <wp:extent cx="2914650" cy="2199012"/>
            <wp:effectExtent l="0" t="0" r="0" b="0"/>
            <wp:docPr id="777235410"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35410" name="Immagine 1" descr="Immagine che contiene testo, schermata, software, Software multimediale&#10;&#10;Descrizione generata automaticament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923367" cy="2205589"/>
                    </a:xfrm>
                    <a:prstGeom prst="rect">
                      <a:avLst/>
                    </a:prstGeom>
                    <a:noFill/>
                    <a:ln>
                      <a:noFill/>
                    </a:ln>
                  </pic:spPr>
                </pic:pic>
              </a:graphicData>
            </a:graphic>
          </wp:inline>
        </w:drawing>
      </w:r>
    </w:p>
    <w:p w14:paraId="1A0E81FE" w14:textId="7FC0CB5B" w:rsidR="00515E6F" w:rsidRDefault="00CF69D3" w:rsidP="00CF69D3">
      <w:pPr>
        <w:pStyle w:val="Didascalia"/>
        <w:jc w:val="center"/>
      </w:pPr>
      <w:bookmarkStart w:id="125" w:name="_Toc171763470"/>
      <w:r>
        <w:t xml:space="preserve">Figura </w:t>
      </w:r>
      <w:r w:rsidR="001B4784">
        <w:fldChar w:fldCharType="begin"/>
      </w:r>
      <w:r w:rsidR="001B4784">
        <w:instrText xml:space="preserve"> STYLEREF 1 \s </w:instrText>
      </w:r>
      <w:r w:rsidR="001B4784">
        <w:fldChar w:fldCharType="separate"/>
      </w:r>
      <w:r w:rsidR="00100ED1">
        <w:rPr>
          <w:noProof/>
        </w:rPr>
        <w:t>3</w:t>
      </w:r>
      <w:r w:rsidR="001B4784">
        <w:fldChar w:fldCharType="end"/>
      </w:r>
      <w:r w:rsidR="001B4784">
        <w:t>.</w:t>
      </w:r>
      <w:r w:rsidR="001B4784">
        <w:fldChar w:fldCharType="begin"/>
      </w:r>
      <w:r w:rsidR="001B4784">
        <w:instrText xml:space="preserve"> SEQ Figura \* ARABIC \s 1 </w:instrText>
      </w:r>
      <w:r w:rsidR="001B4784">
        <w:fldChar w:fldCharType="separate"/>
      </w:r>
      <w:r w:rsidR="00100ED1">
        <w:rPr>
          <w:noProof/>
        </w:rPr>
        <w:t>10</w:t>
      </w:r>
      <w:r w:rsidR="001B4784">
        <w:fldChar w:fldCharType="end"/>
      </w:r>
      <w:r>
        <w:t>: Selezione intervalli di tempo su Grafana</w:t>
      </w:r>
      <w:bookmarkEnd w:id="125"/>
    </w:p>
    <w:p w14:paraId="147FB035" w14:textId="77777777" w:rsidR="001A2281" w:rsidRPr="00676B87" w:rsidRDefault="001A2281" w:rsidP="00676B87"/>
    <w:p w14:paraId="456A8307" w14:textId="22A2B697" w:rsidR="000978C7" w:rsidRDefault="00515E6F" w:rsidP="00457619">
      <w:pPr>
        <w:rPr>
          <w:rFonts w:cs="Arial"/>
          <w:szCs w:val="24"/>
        </w:rPr>
      </w:pPr>
      <w:r>
        <w:rPr>
          <w:rFonts w:cs="Arial"/>
          <w:szCs w:val="24"/>
        </w:rPr>
        <w:t xml:space="preserve">Questo </w:t>
      </w:r>
      <w:r w:rsidR="0062210A">
        <w:rPr>
          <w:rFonts w:cs="Arial"/>
          <w:szCs w:val="24"/>
        </w:rPr>
        <w:t xml:space="preserve">è </w:t>
      </w:r>
      <w:r>
        <w:rPr>
          <w:rFonts w:cs="Arial"/>
          <w:szCs w:val="24"/>
        </w:rPr>
        <w:t>un esempio della query</w:t>
      </w:r>
      <w:r w:rsidR="0062210A">
        <w:rPr>
          <w:rFonts w:cs="Arial"/>
          <w:szCs w:val="24"/>
        </w:rPr>
        <w:t xml:space="preserve"> utilizzata per selezionare i dati da graficare nel tempo</w:t>
      </w:r>
      <w:r>
        <w:rPr>
          <w:rFonts w:cs="Arial"/>
          <w:szCs w:val="24"/>
        </w:rPr>
        <w:t>:</w:t>
      </w:r>
    </w:p>
    <w:p w14:paraId="61C331D4" w14:textId="77777777" w:rsidR="000978C7" w:rsidRDefault="000978C7" w:rsidP="00457619">
      <w:pPr>
        <w:rPr>
          <w:rFonts w:cs="Arial"/>
          <w:szCs w:val="24"/>
        </w:rPr>
      </w:pPr>
    </w:p>
    <w:p w14:paraId="439E708A" w14:textId="77777777" w:rsidR="008C5B5D" w:rsidRDefault="008C5B5D" w:rsidP="00457619">
      <w:pPr>
        <w:rPr>
          <w:rFonts w:cs="Arial"/>
          <w:szCs w:val="24"/>
        </w:rPr>
      </w:pPr>
    </w:p>
    <w:tbl>
      <w:tblPr>
        <w:tblStyle w:val="Grigliatabella"/>
        <w:tblW w:w="0" w:type="auto"/>
        <w:tblLook w:val="04A0" w:firstRow="1" w:lastRow="0" w:firstColumn="1" w:lastColumn="0" w:noHBand="0" w:noVBand="1"/>
      </w:tblPr>
      <w:tblGrid>
        <w:gridCol w:w="7926"/>
      </w:tblGrid>
      <w:tr w:rsidR="00515E6F" w14:paraId="0A60081C" w14:textId="77777777" w:rsidTr="00515E6F">
        <w:tc>
          <w:tcPr>
            <w:tcW w:w="84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7514"/>
            </w:tblGrid>
            <w:tr w:rsidR="000978C7" w:rsidRPr="000978C7" w14:paraId="59D88DB5" w14:textId="77777777" w:rsidTr="000978C7">
              <w:trPr>
                <w:tblCellSpacing w:w="15" w:type="dxa"/>
              </w:trPr>
              <w:tc>
                <w:tcPr>
                  <w:tcW w:w="0" w:type="auto"/>
                  <w:vAlign w:val="center"/>
                  <w:hideMark/>
                </w:tcPr>
                <w:p w14:paraId="594D2B32" w14:textId="77777777" w:rsidR="000978C7" w:rsidRPr="000978C7" w:rsidRDefault="000978C7" w:rsidP="00097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0978C7">
                    <w:rPr>
                      <w:rFonts w:ascii="Courier New" w:eastAsia="Times New Roman" w:hAnsi="Courier New" w:cs="Courier New"/>
                      <w:color w:val="333333"/>
                      <w:kern w:val="0"/>
                      <w:sz w:val="20"/>
                      <w:szCs w:val="20"/>
                      <w:lang w:eastAsia="it-IT"/>
                      <w14:ligatures w14:val="none"/>
                    </w:rPr>
                    <w:lastRenderedPageBreak/>
                    <w:t>1</w:t>
                  </w:r>
                </w:p>
                <w:p w14:paraId="007EF9DB" w14:textId="77777777" w:rsidR="000978C7" w:rsidRPr="000978C7" w:rsidRDefault="000978C7" w:rsidP="00097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0978C7">
                    <w:rPr>
                      <w:rFonts w:ascii="Courier New" w:eastAsia="Times New Roman" w:hAnsi="Courier New" w:cs="Courier New"/>
                      <w:color w:val="333333"/>
                      <w:kern w:val="0"/>
                      <w:sz w:val="20"/>
                      <w:szCs w:val="20"/>
                      <w:lang w:eastAsia="it-IT"/>
                      <w14:ligatures w14:val="none"/>
                    </w:rPr>
                    <w:t>2</w:t>
                  </w:r>
                </w:p>
                <w:p w14:paraId="2243EE1F" w14:textId="77777777" w:rsidR="000978C7" w:rsidRPr="000978C7" w:rsidRDefault="000978C7" w:rsidP="00097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0978C7">
                    <w:rPr>
                      <w:rFonts w:ascii="Courier New" w:eastAsia="Times New Roman" w:hAnsi="Courier New" w:cs="Courier New"/>
                      <w:color w:val="333333"/>
                      <w:kern w:val="0"/>
                      <w:sz w:val="20"/>
                      <w:szCs w:val="20"/>
                      <w:lang w:eastAsia="it-IT"/>
                      <w14:ligatures w14:val="none"/>
                    </w:rPr>
                    <w:t>3</w:t>
                  </w:r>
                </w:p>
                <w:p w14:paraId="0F9FA5FE" w14:textId="77777777" w:rsidR="000978C7" w:rsidRDefault="000978C7" w:rsidP="00097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0978C7">
                    <w:rPr>
                      <w:rFonts w:ascii="Courier New" w:eastAsia="Times New Roman" w:hAnsi="Courier New" w:cs="Courier New"/>
                      <w:color w:val="333333"/>
                      <w:kern w:val="0"/>
                      <w:sz w:val="20"/>
                      <w:szCs w:val="20"/>
                      <w:lang w:eastAsia="it-IT"/>
                      <w14:ligatures w14:val="none"/>
                    </w:rPr>
                    <w:t>4</w:t>
                  </w:r>
                </w:p>
                <w:p w14:paraId="0A3674D7" w14:textId="77777777" w:rsidR="000978C7" w:rsidRDefault="000978C7" w:rsidP="00097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Pr>
                      <w:rFonts w:ascii="Courier New" w:eastAsia="Times New Roman" w:hAnsi="Courier New" w:cs="Courier New"/>
                      <w:color w:val="333333"/>
                      <w:kern w:val="0"/>
                      <w:sz w:val="20"/>
                      <w:szCs w:val="20"/>
                      <w:lang w:eastAsia="it-IT"/>
                      <w14:ligatures w14:val="none"/>
                    </w:rPr>
                    <w:t>5</w:t>
                  </w:r>
                </w:p>
                <w:p w14:paraId="52C3C402" w14:textId="77777777" w:rsidR="000978C7" w:rsidRDefault="000978C7" w:rsidP="00097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Pr>
                      <w:rFonts w:ascii="Courier New" w:eastAsia="Times New Roman" w:hAnsi="Courier New" w:cs="Courier New"/>
                      <w:color w:val="333333"/>
                      <w:kern w:val="0"/>
                      <w:sz w:val="20"/>
                      <w:szCs w:val="20"/>
                      <w:lang w:eastAsia="it-IT"/>
                      <w14:ligatures w14:val="none"/>
                    </w:rPr>
                    <w:t>6</w:t>
                  </w:r>
                </w:p>
                <w:p w14:paraId="2312F182" w14:textId="3B435F10" w:rsidR="000978C7" w:rsidRPr="000978C7" w:rsidRDefault="000978C7" w:rsidP="00097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Pr>
                      <w:rFonts w:ascii="Courier New" w:eastAsia="Times New Roman" w:hAnsi="Courier New" w:cs="Courier New"/>
                      <w:color w:val="333333"/>
                      <w:kern w:val="0"/>
                      <w:sz w:val="20"/>
                      <w:szCs w:val="20"/>
                      <w:lang w:eastAsia="it-IT"/>
                      <w14:ligatures w14:val="none"/>
                    </w:rPr>
                    <w:t>7</w:t>
                  </w:r>
                </w:p>
              </w:tc>
              <w:tc>
                <w:tcPr>
                  <w:tcW w:w="0" w:type="auto"/>
                  <w:vAlign w:val="center"/>
                  <w:hideMark/>
                </w:tcPr>
                <w:p w14:paraId="28C7C9D4" w14:textId="77777777" w:rsidR="000978C7" w:rsidRPr="000978C7" w:rsidRDefault="000978C7" w:rsidP="00097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0978C7">
                    <w:rPr>
                      <w:rFonts w:ascii="Courier New" w:eastAsia="Times New Roman" w:hAnsi="Courier New" w:cs="Courier New"/>
                      <w:color w:val="0000FF"/>
                      <w:kern w:val="0"/>
                      <w:sz w:val="20"/>
                      <w:szCs w:val="20"/>
                      <w:lang w:eastAsia="it-IT"/>
                      <w14:ligatures w14:val="none"/>
                    </w:rPr>
                    <w:t>SELECT</w:t>
                  </w:r>
                  <w:r w:rsidRPr="000978C7">
                    <w:rPr>
                      <w:rFonts w:ascii="Courier New" w:eastAsia="Times New Roman" w:hAnsi="Courier New" w:cs="Courier New"/>
                      <w:color w:val="333333"/>
                      <w:kern w:val="0"/>
                      <w:sz w:val="20"/>
                      <w:szCs w:val="20"/>
                      <w:lang w:eastAsia="it-IT"/>
                      <w14:ligatures w14:val="none"/>
                    </w:rPr>
                    <w:t xml:space="preserve"> </w:t>
                  </w:r>
                  <w:r w:rsidRPr="000978C7">
                    <w:rPr>
                      <w:rFonts w:ascii="Courier New" w:eastAsia="Times New Roman" w:hAnsi="Courier New" w:cs="Courier New"/>
                      <w:color w:val="0000FF"/>
                      <w:kern w:val="0"/>
                      <w:sz w:val="20"/>
                      <w:szCs w:val="20"/>
                      <w:lang w:eastAsia="it-IT"/>
                      <w14:ligatures w14:val="none"/>
                    </w:rPr>
                    <w:t>COUNT</w:t>
                  </w:r>
                  <w:r w:rsidRPr="000978C7">
                    <w:rPr>
                      <w:rFonts w:ascii="Courier New" w:eastAsia="Times New Roman" w:hAnsi="Courier New" w:cs="Courier New"/>
                      <w:color w:val="333333"/>
                      <w:kern w:val="0"/>
                      <w:sz w:val="20"/>
                      <w:szCs w:val="20"/>
                      <w:lang w:eastAsia="it-IT"/>
                      <w14:ligatures w14:val="none"/>
                    </w:rPr>
                    <w:t>(</w:t>
                  </w:r>
                  <w:proofErr w:type="spellStart"/>
                  <w:r w:rsidRPr="000978C7">
                    <w:rPr>
                      <w:rFonts w:ascii="Courier New" w:eastAsia="Times New Roman" w:hAnsi="Courier New" w:cs="Courier New"/>
                      <w:color w:val="333333"/>
                      <w:kern w:val="0"/>
                      <w:sz w:val="20"/>
                      <w:szCs w:val="20"/>
                      <w:lang w:eastAsia="it-IT"/>
                      <w14:ligatures w14:val="none"/>
                    </w:rPr>
                    <w:t>ID_billetta</w:t>
                  </w:r>
                  <w:proofErr w:type="spellEnd"/>
                  <w:r w:rsidRPr="000978C7">
                    <w:rPr>
                      <w:rFonts w:ascii="Courier New" w:eastAsia="Times New Roman" w:hAnsi="Courier New" w:cs="Courier New"/>
                      <w:color w:val="333333"/>
                      <w:kern w:val="0"/>
                      <w:sz w:val="20"/>
                      <w:szCs w:val="20"/>
                      <w:lang w:eastAsia="it-IT"/>
                      <w14:ligatures w14:val="none"/>
                    </w:rPr>
                    <w:t xml:space="preserve">) </w:t>
                  </w:r>
                  <w:proofErr w:type="spellStart"/>
                  <w:r w:rsidRPr="000978C7">
                    <w:rPr>
                      <w:rFonts w:ascii="Courier New" w:eastAsia="Times New Roman" w:hAnsi="Courier New" w:cs="Courier New"/>
                      <w:color w:val="0000FF"/>
                      <w:kern w:val="0"/>
                      <w:sz w:val="20"/>
                      <w:szCs w:val="20"/>
                      <w:lang w:eastAsia="it-IT"/>
                      <w14:ligatures w14:val="none"/>
                    </w:rPr>
                    <w:t>as</w:t>
                  </w:r>
                  <w:proofErr w:type="spellEnd"/>
                  <w:r w:rsidRPr="000978C7">
                    <w:rPr>
                      <w:rFonts w:ascii="Courier New" w:eastAsia="Times New Roman" w:hAnsi="Courier New" w:cs="Courier New"/>
                      <w:color w:val="333333"/>
                      <w:kern w:val="0"/>
                      <w:sz w:val="20"/>
                      <w:szCs w:val="20"/>
                      <w:lang w:eastAsia="it-IT"/>
                      <w14:ligatures w14:val="none"/>
                    </w:rPr>
                    <w:t xml:space="preserve"> totale, </w:t>
                  </w:r>
                  <w:r w:rsidRPr="000978C7">
                    <w:rPr>
                      <w:rFonts w:ascii="Courier New" w:eastAsia="Times New Roman" w:hAnsi="Courier New" w:cs="Courier New"/>
                      <w:color w:val="0000FF"/>
                      <w:kern w:val="0"/>
                      <w:sz w:val="20"/>
                      <w:szCs w:val="20"/>
                      <w:lang w:eastAsia="it-IT"/>
                      <w14:ligatures w14:val="none"/>
                    </w:rPr>
                    <w:t>CONVERT</w:t>
                  </w:r>
                  <w:r w:rsidRPr="000978C7">
                    <w:rPr>
                      <w:rFonts w:ascii="Courier New" w:eastAsia="Times New Roman" w:hAnsi="Courier New" w:cs="Courier New"/>
                      <w:color w:val="333333"/>
                      <w:kern w:val="0"/>
                      <w:sz w:val="20"/>
                      <w:szCs w:val="20"/>
                      <w:lang w:eastAsia="it-IT"/>
                      <w14:ligatures w14:val="none"/>
                    </w:rPr>
                    <w:t xml:space="preserve">(date, </w:t>
                  </w:r>
                  <w:proofErr w:type="spellStart"/>
                  <w:r w:rsidRPr="000978C7">
                    <w:rPr>
                      <w:rFonts w:ascii="Courier New" w:eastAsia="Times New Roman" w:hAnsi="Courier New" w:cs="Courier New"/>
                      <w:color w:val="333333"/>
                      <w:kern w:val="0"/>
                      <w:sz w:val="20"/>
                      <w:szCs w:val="20"/>
                      <w:lang w:eastAsia="it-IT"/>
                      <w14:ligatures w14:val="none"/>
                    </w:rPr>
                    <w:t>data_uscita</w:t>
                  </w:r>
                  <w:proofErr w:type="spellEnd"/>
                  <w:r w:rsidRPr="000978C7">
                    <w:rPr>
                      <w:rFonts w:ascii="Courier New" w:eastAsia="Times New Roman" w:hAnsi="Courier New" w:cs="Courier New"/>
                      <w:color w:val="333333"/>
                      <w:kern w:val="0"/>
                      <w:sz w:val="20"/>
                      <w:szCs w:val="20"/>
                      <w:lang w:eastAsia="it-IT"/>
                      <w14:ligatures w14:val="none"/>
                    </w:rPr>
                    <w:t xml:space="preserve"> </w:t>
                  </w:r>
                  <w:r w:rsidRPr="000978C7">
                    <w:rPr>
                      <w:rFonts w:ascii="Courier New" w:eastAsia="Times New Roman" w:hAnsi="Courier New" w:cs="Courier New"/>
                      <w:color w:val="0000FF"/>
                      <w:kern w:val="0"/>
                      <w:sz w:val="20"/>
                      <w:szCs w:val="20"/>
                      <w:lang w:eastAsia="it-IT"/>
                      <w14:ligatures w14:val="none"/>
                    </w:rPr>
                    <w:t>AT</w:t>
                  </w:r>
                  <w:r w:rsidRPr="000978C7">
                    <w:rPr>
                      <w:rFonts w:ascii="Courier New" w:eastAsia="Times New Roman" w:hAnsi="Courier New" w:cs="Courier New"/>
                      <w:color w:val="333333"/>
                      <w:kern w:val="0"/>
                      <w:sz w:val="20"/>
                      <w:szCs w:val="20"/>
                      <w:lang w:eastAsia="it-IT"/>
                      <w14:ligatures w14:val="none"/>
                    </w:rPr>
                    <w:t xml:space="preserve"> TIME </w:t>
                  </w:r>
                  <w:r w:rsidRPr="000978C7">
                    <w:rPr>
                      <w:rFonts w:ascii="Courier New" w:eastAsia="Times New Roman" w:hAnsi="Courier New" w:cs="Courier New"/>
                      <w:color w:val="0000FF"/>
                      <w:kern w:val="0"/>
                      <w:sz w:val="20"/>
                      <w:szCs w:val="20"/>
                      <w:lang w:eastAsia="it-IT"/>
                      <w14:ligatures w14:val="none"/>
                    </w:rPr>
                    <w:t>ZONE</w:t>
                  </w:r>
                  <w:r w:rsidRPr="000978C7">
                    <w:rPr>
                      <w:rFonts w:ascii="Courier New" w:eastAsia="Times New Roman" w:hAnsi="Courier New" w:cs="Courier New"/>
                      <w:color w:val="333333"/>
                      <w:kern w:val="0"/>
                      <w:sz w:val="20"/>
                      <w:szCs w:val="20"/>
                      <w:lang w:eastAsia="it-IT"/>
                      <w14:ligatures w14:val="none"/>
                    </w:rPr>
                    <w:t xml:space="preserve"> </w:t>
                  </w:r>
                  <w:r w:rsidRPr="000978C7">
                    <w:rPr>
                      <w:rFonts w:ascii="Courier New" w:eastAsia="Times New Roman" w:hAnsi="Courier New" w:cs="Courier New"/>
                      <w:color w:val="A31515"/>
                      <w:kern w:val="0"/>
                      <w:sz w:val="20"/>
                      <w:szCs w:val="20"/>
                      <w:lang w:eastAsia="it-IT"/>
                      <w14:ligatures w14:val="none"/>
                    </w:rPr>
                    <w:t xml:space="preserve">'Central </w:t>
                  </w:r>
                  <w:proofErr w:type="spellStart"/>
                  <w:r w:rsidRPr="000978C7">
                    <w:rPr>
                      <w:rFonts w:ascii="Courier New" w:eastAsia="Times New Roman" w:hAnsi="Courier New" w:cs="Courier New"/>
                      <w:color w:val="A31515"/>
                      <w:kern w:val="0"/>
                      <w:sz w:val="20"/>
                      <w:szCs w:val="20"/>
                      <w:lang w:eastAsia="it-IT"/>
                      <w14:ligatures w14:val="none"/>
                    </w:rPr>
                    <w:t>European</w:t>
                  </w:r>
                  <w:proofErr w:type="spellEnd"/>
                  <w:r w:rsidRPr="000978C7">
                    <w:rPr>
                      <w:rFonts w:ascii="Courier New" w:eastAsia="Times New Roman" w:hAnsi="Courier New" w:cs="Courier New"/>
                      <w:color w:val="A31515"/>
                      <w:kern w:val="0"/>
                      <w:sz w:val="20"/>
                      <w:szCs w:val="20"/>
                      <w:lang w:eastAsia="it-IT"/>
                      <w14:ligatures w14:val="none"/>
                    </w:rPr>
                    <w:t xml:space="preserve"> Standard Time'</w:t>
                  </w:r>
                  <w:r w:rsidRPr="000978C7">
                    <w:rPr>
                      <w:rFonts w:ascii="Courier New" w:eastAsia="Times New Roman" w:hAnsi="Courier New" w:cs="Courier New"/>
                      <w:color w:val="333333"/>
                      <w:kern w:val="0"/>
                      <w:sz w:val="20"/>
                      <w:szCs w:val="20"/>
                      <w:lang w:eastAsia="it-IT"/>
                      <w14:ligatures w14:val="none"/>
                    </w:rPr>
                    <w:t xml:space="preserve">) </w:t>
                  </w:r>
                  <w:proofErr w:type="spellStart"/>
                  <w:r w:rsidRPr="000978C7">
                    <w:rPr>
                      <w:rFonts w:ascii="Courier New" w:eastAsia="Times New Roman" w:hAnsi="Courier New" w:cs="Courier New"/>
                      <w:color w:val="0000FF"/>
                      <w:kern w:val="0"/>
                      <w:sz w:val="20"/>
                      <w:szCs w:val="20"/>
                      <w:lang w:eastAsia="it-IT"/>
                      <w14:ligatures w14:val="none"/>
                    </w:rPr>
                    <w:t>as</w:t>
                  </w:r>
                  <w:proofErr w:type="spellEnd"/>
                  <w:r w:rsidRPr="000978C7">
                    <w:rPr>
                      <w:rFonts w:ascii="Courier New" w:eastAsia="Times New Roman" w:hAnsi="Courier New" w:cs="Courier New"/>
                      <w:color w:val="333333"/>
                      <w:kern w:val="0"/>
                      <w:sz w:val="20"/>
                      <w:szCs w:val="20"/>
                      <w:lang w:eastAsia="it-IT"/>
                      <w14:ligatures w14:val="none"/>
                    </w:rPr>
                    <w:t xml:space="preserve"> </w:t>
                  </w:r>
                  <w:proofErr w:type="spellStart"/>
                  <w:r w:rsidRPr="000978C7">
                    <w:rPr>
                      <w:rFonts w:ascii="Courier New" w:eastAsia="Times New Roman" w:hAnsi="Courier New" w:cs="Courier New"/>
                      <w:color w:val="333333"/>
                      <w:kern w:val="0"/>
                      <w:sz w:val="20"/>
                      <w:szCs w:val="20"/>
                      <w:lang w:eastAsia="it-IT"/>
                      <w14:ligatures w14:val="none"/>
                    </w:rPr>
                    <w:t>data_uscita</w:t>
                  </w:r>
                  <w:proofErr w:type="spellEnd"/>
                </w:p>
                <w:p w14:paraId="139691B0" w14:textId="77777777" w:rsidR="000978C7" w:rsidRPr="000978C7" w:rsidRDefault="000978C7" w:rsidP="00097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0978C7">
                    <w:rPr>
                      <w:rFonts w:ascii="Courier New" w:eastAsia="Times New Roman" w:hAnsi="Courier New" w:cs="Courier New"/>
                      <w:color w:val="0000FF"/>
                      <w:kern w:val="0"/>
                      <w:sz w:val="20"/>
                      <w:szCs w:val="20"/>
                      <w:lang w:eastAsia="it-IT"/>
                      <w14:ligatures w14:val="none"/>
                    </w:rPr>
                    <w:t>FROM</w:t>
                  </w:r>
                  <w:r w:rsidRPr="000978C7">
                    <w:rPr>
                      <w:rFonts w:ascii="Courier New" w:eastAsia="Times New Roman" w:hAnsi="Courier New" w:cs="Courier New"/>
                      <w:color w:val="333333"/>
                      <w:kern w:val="0"/>
                      <w:sz w:val="20"/>
                      <w:szCs w:val="20"/>
                      <w:lang w:eastAsia="it-IT"/>
                      <w14:ligatures w14:val="none"/>
                    </w:rPr>
                    <w:t xml:space="preserve"> [</w:t>
                  </w:r>
                  <w:proofErr w:type="spellStart"/>
                  <w:r w:rsidRPr="000978C7">
                    <w:rPr>
                      <w:rFonts w:ascii="Courier New" w:eastAsia="Times New Roman" w:hAnsi="Courier New" w:cs="Courier New"/>
                      <w:color w:val="333333"/>
                      <w:kern w:val="0"/>
                      <w:sz w:val="20"/>
                      <w:szCs w:val="20"/>
                      <w:lang w:eastAsia="it-IT"/>
                      <w14:ligatures w14:val="none"/>
                    </w:rPr>
                    <w:t>dbo</w:t>
                  </w:r>
                  <w:proofErr w:type="spellEnd"/>
                  <w:r w:rsidRPr="000978C7">
                    <w:rPr>
                      <w:rFonts w:ascii="Courier New" w:eastAsia="Times New Roman" w:hAnsi="Courier New" w:cs="Courier New"/>
                      <w:color w:val="333333"/>
                      <w:kern w:val="0"/>
                      <w:sz w:val="20"/>
                      <w:szCs w:val="20"/>
                      <w:lang w:eastAsia="it-IT"/>
                      <w14:ligatures w14:val="none"/>
                    </w:rPr>
                    <w:t>].[BILLETTE]</w:t>
                  </w:r>
                </w:p>
                <w:p w14:paraId="125FC998" w14:textId="3A715E1E" w:rsidR="000978C7" w:rsidRPr="000978C7" w:rsidRDefault="000978C7" w:rsidP="00097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0978C7">
                    <w:rPr>
                      <w:rFonts w:ascii="Courier New" w:eastAsia="Times New Roman" w:hAnsi="Courier New" w:cs="Courier New"/>
                      <w:color w:val="0000FF"/>
                      <w:kern w:val="0"/>
                      <w:sz w:val="20"/>
                      <w:szCs w:val="20"/>
                      <w:lang w:eastAsia="it-IT"/>
                      <w14:ligatures w14:val="none"/>
                    </w:rPr>
                    <w:t>WHERE</w:t>
                  </w:r>
                  <w:r w:rsidRPr="000978C7">
                    <w:rPr>
                      <w:rFonts w:ascii="Courier New" w:eastAsia="Times New Roman" w:hAnsi="Courier New" w:cs="Courier New"/>
                      <w:color w:val="333333"/>
                      <w:kern w:val="0"/>
                      <w:sz w:val="20"/>
                      <w:szCs w:val="20"/>
                      <w:lang w:eastAsia="it-IT"/>
                      <w14:ligatures w14:val="none"/>
                    </w:rPr>
                    <w:t xml:space="preserve"> </w:t>
                  </w:r>
                  <w:proofErr w:type="spellStart"/>
                  <w:r w:rsidRPr="000978C7">
                    <w:rPr>
                      <w:rFonts w:ascii="Courier New" w:eastAsia="Times New Roman" w:hAnsi="Courier New" w:cs="Courier New"/>
                      <w:color w:val="333333"/>
                      <w:kern w:val="0"/>
                      <w:sz w:val="20"/>
                      <w:szCs w:val="20"/>
                      <w:lang w:eastAsia="it-IT"/>
                      <w14:ligatures w14:val="none"/>
                    </w:rPr>
                    <w:t>stato_billetta</w:t>
                  </w:r>
                  <w:proofErr w:type="spellEnd"/>
                  <w:r w:rsidRPr="000978C7">
                    <w:rPr>
                      <w:rFonts w:ascii="Courier New" w:eastAsia="Times New Roman" w:hAnsi="Courier New" w:cs="Courier New"/>
                      <w:color w:val="333333"/>
                      <w:kern w:val="0"/>
                      <w:sz w:val="20"/>
                      <w:szCs w:val="20"/>
                      <w:lang w:eastAsia="it-IT"/>
                      <w14:ligatures w14:val="none"/>
                    </w:rPr>
                    <w:t xml:space="preserve"> = 6 </w:t>
                  </w:r>
                  <w:r w:rsidRPr="000978C7">
                    <w:rPr>
                      <w:rFonts w:ascii="Courier New" w:eastAsia="Times New Roman" w:hAnsi="Courier New" w:cs="Courier New"/>
                      <w:color w:val="0000FF"/>
                      <w:kern w:val="0"/>
                      <w:sz w:val="20"/>
                      <w:szCs w:val="20"/>
                      <w:lang w:eastAsia="it-IT"/>
                      <w14:ligatures w14:val="none"/>
                    </w:rPr>
                    <w:t>AND</w:t>
                  </w:r>
                  <w:r w:rsidRPr="000978C7">
                    <w:rPr>
                      <w:rFonts w:ascii="Courier New" w:eastAsia="Times New Roman" w:hAnsi="Courier New" w:cs="Courier New"/>
                      <w:color w:val="333333"/>
                      <w:kern w:val="0"/>
                      <w:sz w:val="20"/>
                      <w:szCs w:val="20"/>
                      <w:lang w:eastAsia="it-IT"/>
                      <w14:ligatures w14:val="none"/>
                    </w:rPr>
                    <w:t xml:space="preserve"> </w:t>
                  </w:r>
                  <w:r w:rsidR="005F7997" w:rsidRPr="005F7997">
                    <w:rPr>
                      <w:rFonts w:ascii="Courier New" w:eastAsia="Times New Roman" w:hAnsi="Courier New" w:cs="Courier New"/>
                      <w:kern w:val="0"/>
                      <w:sz w:val="20"/>
                      <w:szCs w:val="20"/>
                      <w:lang w:eastAsia="it-IT"/>
                      <w14:ligatures w14:val="none"/>
                    </w:rPr>
                    <w:t>$</w:t>
                  </w:r>
                  <w:r w:rsidRPr="000978C7">
                    <w:rPr>
                      <w:rFonts w:ascii="Courier New" w:eastAsia="Times New Roman" w:hAnsi="Courier New" w:cs="Courier New"/>
                      <w:color w:val="333333"/>
                      <w:kern w:val="0"/>
                      <w:sz w:val="20"/>
                      <w:szCs w:val="20"/>
                      <w:lang w:eastAsia="it-IT"/>
                      <w14:ligatures w14:val="none"/>
                    </w:rPr>
                    <w:t>__</w:t>
                  </w:r>
                  <w:proofErr w:type="spellStart"/>
                  <w:r w:rsidRPr="000978C7">
                    <w:rPr>
                      <w:rFonts w:ascii="Courier New" w:eastAsia="Times New Roman" w:hAnsi="Courier New" w:cs="Courier New"/>
                      <w:color w:val="333333"/>
                      <w:kern w:val="0"/>
                      <w:sz w:val="20"/>
                      <w:szCs w:val="20"/>
                      <w:lang w:eastAsia="it-IT"/>
                      <w14:ligatures w14:val="none"/>
                    </w:rPr>
                    <w:t>timeFilter</w:t>
                  </w:r>
                  <w:proofErr w:type="spellEnd"/>
                  <w:r w:rsidRPr="000978C7">
                    <w:rPr>
                      <w:rFonts w:ascii="Courier New" w:eastAsia="Times New Roman" w:hAnsi="Courier New" w:cs="Courier New"/>
                      <w:color w:val="333333"/>
                      <w:kern w:val="0"/>
                      <w:sz w:val="20"/>
                      <w:szCs w:val="20"/>
                      <w:lang w:eastAsia="it-IT"/>
                      <w14:ligatures w14:val="none"/>
                    </w:rPr>
                    <w:t>(</w:t>
                  </w:r>
                  <w:proofErr w:type="spellStart"/>
                  <w:r w:rsidRPr="000978C7">
                    <w:rPr>
                      <w:rFonts w:ascii="Courier New" w:eastAsia="Times New Roman" w:hAnsi="Courier New" w:cs="Courier New"/>
                      <w:color w:val="333333"/>
                      <w:kern w:val="0"/>
                      <w:sz w:val="20"/>
                      <w:szCs w:val="20"/>
                      <w:lang w:eastAsia="it-IT"/>
                      <w14:ligatures w14:val="none"/>
                    </w:rPr>
                    <w:t>data_uscita</w:t>
                  </w:r>
                  <w:proofErr w:type="spellEnd"/>
                  <w:r w:rsidRPr="000978C7">
                    <w:rPr>
                      <w:rFonts w:ascii="Courier New" w:eastAsia="Times New Roman" w:hAnsi="Courier New" w:cs="Courier New"/>
                      <w:color w:val="333333"/>
                      <w:kern w:val="0"/>
                      <w:sz w:val="20"/>
                      <w:szCs w:val="20"/>
                      <w:lang w:eastAsia="it-IT"/>
                      <w14:ligatures w14:val="none"/>
                    </w:rPr>
                    <w:t>)</w:t>
                  </w:r>
                </w:p>
                <w:p w14:paraId="7FC59455" w14:textId="715E1373" w:rsidR="000978C7" w:rsidRPr="000978C7" w:rsidRDefault="000978C7" w:rsidP="00097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4" w:lineRule="atLeast"/>
                    <w:jc w:val="left"/>
                    <w:rPr>
                      <w:rFonts w:ascii="Courier New" w:eastAsia="Times New Roman" w:hAnsi="Courier New" w:cs="Courier New"/>
                      <w:color w:val="333333"/>
                      <w:kern w:val="0"/>
                      <w:sz w:val="20"/>
                      <w:szCs w:val="20"/>
                      <w:lang w:eastAsia="it-IT"/>
                      <w14:ligatures w14:val="none"/>
                    </w:rPr>
                  </w:pPr>
                  <w:r w:rsidRPr="000978C7">
                    <w:rPr>
                      <w:rFonts w:ascii="Courier New" w:eastAsia="Times New Roman" w:hAnsi="Courier New" w:cs="Courier New"/>
                      <w:color w:val="0000FF"/>
                      <w:kern w:val="0"/>
                      <w:sz w:val="20"/>
                      <w:szCs w:val="20"/>
                      <w:lang w:eastAsia="it-IT"/>
                      <w14:ligatures w14:val="none"/>
                    </w:rPr>
                    <w:t>GROUP</w:t>
                  </w:r>
                  <w:r w:rsidRPr="000978C7">
                    <w:rPr>
                      <w:rFonts w:ascii="Courier New" w:eastAsia="Times New Roman" w:hAnsi="Courier New" w:cs="Courier New"/>
                      <w:color w:val="333333"/>
                      <w:kern w:val="0"/>
                      <w:sz w:val="20"/>
                      <w:szCs w:val="20"/>
                      <w:lang w:eastAsia="it-IT"/>
                      <w14:ligatures w14:val="none"/>
                    </w:rPr>
                    <w:t xml:space="preserve"> </w:t>
                  </w:r>
                  <w:r w:rsidRPr="000978C7">
                    <w:rPr>
                      <w:rFonts w:ascii="Courier New" w:eastAsia="Times New Roman" w:hAnsi="Courier New" w:cs="Courier New"/>
                      <w:color w:val="0000FF"/>
                      <w:kern w:val="0"/>
                      <w:sz w:val="20"/>
                      <w:szCs w:val="20"/>
                      <w:lang w:eastAsia="it-IT"/>
                      <w14:ligatures w14:val="none"/>
                    </w:rPr>
                    <w:t>BY</w:t>
                  </w:r>
                  <w:r w:rsidRPr="000978C7">
                    <w:rPr>
                      <w:rFonts w:ascii="Courier New" w:eastAsia="Times New Roman" w:hAnsi="Courier New" w:cs="Courier New"/>
                      <w:color w:val="333333"/>
                      <w:kern w:val="0"/>
                      <w:sz w:val="20"/>
                      <w:szCs w:val="20"/>
                      <w:lang w:eastAsia="it-IT"/>
                      <w14:ligatures w14:val="none"/>
                    </w:rPr>
                    <w:t xml:space="preserve"> </w:t>
                  </w:r>
                  <w:r w:rsidRPr="000978C7">
                    <w:rPr>
                      <w:rFonts w:ascii="Courier New" w:eastAsia="Times New Roman" w:hAnsi="Courier New" w:cs="Courier New"/>
                      <w:color w:val="0000FF"/>
                      <w:kern w:val="0"/>
                      <w:sz w:val="20"/>
                      <w:szCs w:val="20"/>
                      <w:lang w:eastAsia="it-IT"/>
                      <w14:ligatures w14:val="none"/>
                    </w:rPr>
                    <w:t>CONVERT</w:t>
                  </w:r>
                  <w:r w:rsidRPr="000978C7">
                    <w:rPr>
                      <w:rFonts w:ascii="Courier New" w:eastAsia="Times New Roman" w:hAnsi="Courier New" w:cs="Courier New"/>
                      <w:color w:val="333333"/>
                      <w:kern w:val="0"/>
                      <w:sz w:val="20"/>
                      <w:szCs w:val="20"/>
                      <w:lang w:eastAsia="it-IT"/>
                      <w14:ligatures w14:val="none"/>
                    </w:rPr>
                    <w:t xml:space="preserve">(date, </w:t>
                  </w:r>
                  <w:proofErr w:type="spellStart"/>
                  <w:r w:rsidRPr="000978C7">
                    <w:rPr>
                      <w:rFonts w:ascii="Courier New" w:eastAsia="Times New Roman" w:hAnsi="Courier New" w:cs="Courier New"/>
                      <w:color w:val="333333"/>
                      <w:kern w:val="0"/>
                      <w:sz w:val="20"/>
                      <w:szCs w:val="20"/>
                      <w:lang w:eastAsia="it-IT"/>
                      <w14:ligatures w14:val="none"/>
                    </w:rPr>
                    <w:t>data_uscita</w:t>
                  </w:r>
                  <w:proofErr w:type="spellEnd"/>
                  <w:r w:rsidRPr="000978C7">
                    <w:rPr>
                      <w:rFonts w:ascii="Courier New" w:eastAsia="Times New Roman" w:hAnsi="Courier New" w:cs="Courier New"/>
                      <w:color w:val="333333"/>
                      <w:kern w:val="0"/>
                      <w:sz w:val="20"/>
                      <w:szCs w:val="20"/>
                      <w:lang w:eastAsia="it-IT"/>
                      <w14:ligatures w14:val="none"/>
                    </w:rPr>
                    <w:t xml:space="preserve"> </w:t>
                  </w:r>
                  <w:r w:rsidRPr="000978C7">
                    <w:rPr>
                      <w:rFonts w:ascii="Courier New" w:eastAsia="Times New Roman" w:hAnsi="Courier New" w:cs="Courier New"/>
                      <w:color w:val="0000FF"/>
                      <w:kern w:val="0"/>
                      <w:sz w:val="20"/>
                      <w:szCs w:val="20"/>
                      <w:lang w:eastAsia="it-IT"/>
                      <w14:ligatures w14:val="none"/>
                    </w:rPr>
                    <w:t>AT</w:t>
                  </w:r>
                  <w:r w:rsidRPr="000978C7">
                    <w:rPr>
                      <w:rFonts w:ascii="Courier New" w:eastAsia="Times New Roman" w:hAnsi="Courier New" w:cs="Courier New"/>
                      <w:color w:val="333333"/>
                      <w:kern w:val="0"/>
                      <w:sz w:val="20"/>
                      <w:szCs w:val="20"/>
                      <w:lang w:eastAsia="it-IT"/>
                      <w14:ligatures w14:val="none"/>
                    </w:rPr>
                    <w:t xml:space="preserve"> TIME </w:t>
                  </w:r>
                  <w:r w:rsidRPr="000978C7">
                    <w:rPr>
                      <w:rFonts w:ascii="Courier New" w:eastAsia="Times New Roman" w:hAnsi="Courier New" w:cs="Courier New"/>
                      <w:color w:val="0000FF"/>
                      <w:kern w:val="0"/>
                      <w:sz w:val="20"/>
                      <w:szCs w:val="20"/>
                      <w:lang w:eastAsia="it-IT"/>
                      <w14:ligatures w14:val="none"/>
                    </w:rPr>
                    <w:t>ZONE</w:t>
                  </w:r>
                  <w:r w:rsidRPr="000978C7">
                    <w:rPr>
                      <w:rFonts w:ascii="Courier New" w:eastAsia="Times New Roman" w:hAnsi="Courier New" w:cs="Courier New"/>
                      <w:color w:val="333333"/>
                      <w:kern w:val="0"/>
                      <w:sz w:val="20"/>
                      <w:szCs w:val="20"/>
                      <w:lang w:eastAsia="it-IT"/>
                      <w14:ligatures w14:val="none"/>
                    </w:rPr>
                    <w:t xml:space="preserve"> </w:t>
                  </w:r>
                  <w:r w:rsidRPr="000978C7">
                    <w:rPr>
                      <w:rFonts w:ascii="Courier New" w:eastAsia="Times New Roman" w:hAnsi="Courier New" w:cs="Courier New"/>
                      <w:color w:val="A31515"/>
                      <w:kern w:val="0"/>
                      <w:sz w:val="20"/>
                      <w:szCs w:val="20"/>
                      <w:lang w:eastAsia="it-IT"/>
                      <w14:ligatures w14:val="none"/>
                    </w:rPr>
                    <w:t xml:space="preserve">'Central </w:t>
                  </w:r>
                  <w:proofErr w:type="spellStart"/>
                  <w:r w:rsidRPr="000978C7">
                    <w:rPr>
                      <w:rFonts w:ascii="Courier New" w:eastAsia="Times New Roman" w:hAnsi="Courier New" w:cs="Courier New"/>
                      <w:color w:val="A31515"/>
                      <w:kern w:val="0"/>
                      <w:sz w:val="20"/>
                      <w:szCs w:val="20"/>
                      <w:lang w:eastAsia="it-IT"/>
                      <w14:ligatures w14:val="none"/>
                    </w:rPr>
                    <w:t>European</w:t>
                  </w:r>
                  <w:proofErr w:type="spellEnd"/>
                  <w:r w:rsidRPr="000978C7">
                    <w:rPr>
                      <w:rFonts w:ascii="Courier New" w:eastAsia="Times New Roman" w:hAnsi="Courier New" w:cs="Courier New"/>
                      <w:color w:val="A31515"/>
                      <w:kern w:val="0"/>
                      <w:sz w:val="20"/>
                      <w:szCs w:val="20"/>
                      <w:lang w:eastAsia="it-IT"/>
                      <w14:ligatures w14:val="none"/>
                    </w:rPr>
                    <w:t xml:space="preserve"> Standard Time'</w:t>
                  </w:r>
                  <w:r w:rsidRPr="000978C7">
                    <w:rPr>
                      <w:rFonts w:ascii="Courier New" w:eastAsia="Times New Roman" w:hAnsi="Courier New" w:cs="Courier New"/>
                      <w:color w:val="333333"/>
                      <w:kern w:val="0"/>
                      <w:sz w:val="20"/>
                      <w:szCs w:val="20"/>
                      <w:lang w:eastAsia="it-IT"/>
                      <w14:ligatures w14:val="none"/>
                    </w:rPr>
                    <w:t>)</w:t>
                  </w:r>
                </w:p>
              </w:tc>
            </w:tr>
          </w:tbl>
          <w:p w14:paraId="7600739B" w14:textId="77777777" w:rsidR="00515E6F" w:rsidRDefault="00515E6F" w:rsidP="0042330A">
            <w:pPr>
              <w:keepNext/>
              <w:rPr>
                <w:rFonts w:cs="Arial"/>
                <w:szCs w:val="24"/>
              </w:rPr>
            </w:pPr>
          </w:p>
        </w:tc>
      </w:tr>
    </w:tbl>
    <w:p w14:paraId="2A0C9DCB" w14:textId="77777777" w:rsidR="0042330A" w:rsidRDefault="0042330A" w:rsidP="0042330A">
      <w:pPr>
        <w:pStyle w:val="Didascalia"/>
        <w:jc w:val="center"/>
      </w:pPr>
    </w:p>
    <w:p w14:paraId="5C2F7F0D" w14:textId="62B1B77C" w:rsidR="00515E6F" w:rsidRDefault="0042330A" w:rsidP="0042330A">
      <w:pPr>
        <w:pStyle w:val="Didascalia"/>
        <w:jc w:val="center"/>
      </w:pPr>
      <w:bookmarkStart w:id="126" w:name="_Toc171763479"/>
      <w:r>
        <w:t xml:space="preserve">Codice </w:t>
      </w:r>
      <w:r>
        <w:fldChar w:fldCharType="begin"/>
      </w:r>
      <w:r>
        <w:instrText xml:space="preserve"> STYLEREF 1 \s </w:instrText>
      </w:r>
      <w:r>
        <w:fldChar w:fldCharType="separate"/>
      </w:r>
      <w:r w:rsidR="00100ED1">
        <w:rPr>
          <w:noProof/>
        </w:rPr>
        <w:t>3</w:t>
      </w:r>
      <w:r>
        <w:fldChar w:fldCharType="end"/>
      </w:r>
      <w:r>
        <w:t>.</w:t>
      </w:r>
      <w:r>
        <w:fldChar w:fldCharType="begin"/>
      </w:r>
      <w:r>
        <w:instrText xml:space="preserve"> SEQ Codice \* ARABIC \s 1 </w:instrText>
      </w:r>
      <w:r>
        <w:fldChar w:fldCharType="separate"/>
      </w:r>
      <w:r w:rsidR="00100ED1">
        <w:rPr>
          <w:noProof/>
        </w:rPr>
        <w:t>4</w:t>
      </w:r>
      <w:r>
        <w:fldChar w:fldCharType="end"/>
      </w:r>
      <w:r>
        <w:t xml:space="preserve">: Esempio query per Time </w:t>
      </w:r>
      <w:proofErr w:type="spellStart"/>
      <w:r>
        <w:t>series</w:t>
      </w:r>
      <w:proofErr w:type="spellEnd"/>
      <w:r>
        <w:t xml:space="preserve"> (in SQL)</w:t>
      </w:r>
      <w:bookmarkEnd w:id="126"/>
    </w:p>
    <w:p w14:paraId="086A9000" w14:textId="77777777" w:rsidR="001B4784" w:rsidRDefault="001B4784" w:rsidP="001B4784"/>
    <w:p w14:paraId="0B71182A" w14:textId="2AFA89B0" w:rsidR="001B4784" w:rsidRDefault="001B4784" w:rsidP="001B4784">
      <w:r>
        <w:t>Il risultato è la seguente dashboard:</w:t>
      </w:r>
    </w:p>
    <w:p w14:paraId="65E57F63" w14:textId="77777777" w:rsidR="001B4784" w:rsidRDefault="001B4784" w:rsidP="001B4784">
      <w:pPr>
        <w:keepNext/>
        <w:jc w:val="center"/>
      </w:pPr>
      <w:r>
        <w:rPr>
          <w:noProof/>
        </w:rPr>
        <w:drawing>
          <wp:inline distT="0" distB="0" distL="0" distR="0" wp14:anchorId="18D3C0A1" wp14:editId="159676E6">
            <wp:extent cx="4953000" cy="1093454"/>
            <wp:effectExtent l="0" t="0" r="0" b="0"/>
            <wp:docPr id="1373992403" name="Immagine 1" descr="Immagine che contiene schermata, testo, Software multimediale, Software per la grafic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92403" name="Immagine 1" descr="Immagine che contiene schermata, testo, Software multimediale, Software per la grafica&#10;&#10;Descrizione generata automaticamente"/>
                    <pic:cNvPicPr/>
                  </pic:nvPicPr>
                  <pic:blipFill>
                    <a:blip r:embed="rId34"/>
                    <a:stretch>
                      <a:fillRect/>
                    </a:stretch>
                  </pic:blipFill>
                  <pic:spPr>
                    <a:xfrm>
                      <a:off x="0" y="0"/>
                      <a:ext cx="5077687" cy="1120981"/>
                    </a:xfrm>
                    <a:prstGeom prst="rect">
                      <a:avLst/>
                    </a:prstGeom>
                  </pic:spPr>
                </pic:pic>
              </a:graphicData>
            </a:graphic>
          </wp:inline>
        </w:drawing>
      </w:r>
    </w:p>
    <w:p w14:paraId="3747EF24" w14:textId="46FA95CD" w:rsidR="001B4784" w:rsidRPr="001B4784" w:rsidRDefault="001B4784" w:rsidP="001B4784">
      <w:pPr>
        <w:pStyle w:val="Didascalia"/>
        <w:jc w:val="center"/>
      </w:pPr>
      <w:bookmarkStart w:id="127" w:name="_Toc171763471"/>
      <w:r>
        <w:t xml:space="preserve">Figura </w:t>
      </w:r>
      <w:r>
        <w:fldChar w:fldCharType="begin"/>
      </w:r>
      <w:r>
        <w:instrText xml:space="preserve"> STYLEREF 1 \s </w:instrText>
      </w:r>
      <w:r>
        <w:fldChar w:fldCharType="separate"/>
      </w:r>
      <w:r w:rsidR="00100ED1">
        <w:rPr>
          <w:noProof/>
        </w:rPr>
        <w:t>3</w:t>
      </w:r>
      <w:r>
        <w:fldChar w:fldCharType="end"/>
      </w:r>
      <w:r>
        <w:t>.</w:t>
      </w:r>
      <w:r>
        <w:fldChar w:fldCharType="begin"/>
      </w:r>
      <w:r>
        <w:instrText xml:space="preserve"> SEQ Figura \* ARABIC \s 1 </w:instrText>
      </w:r>
      <w:r>
        <w:fldChar w:fldCharType="separate"/>
      </w:r>
      <w:r w:rsidR="00100ED1">
        <w:rPr>
          <w:noProof/>
        </w:rPr>
        <w:t>11</w:t>
      </w:r>
      <w:r>
        <w:fldChar w:fldCharType="end"/>
      </w:r>
      <w:r>
        <w:t>: Dashboard "REPORT" su Grafana</w:t>
      </w:r>
      <w:bookmarkEnd w:id="127"/>
    </w:p>
    <w:p w14:paraId="58F5CFAF" w14:textId="77777777" w:rsidR="0042330A" w:rsidRPr="0042330A" w:rsidRDefault="0042330A" w:rsidP="0042330A"/>
    <w:p w14:paraId="623AFAD3" w14:textId="0958571E" w:rsidR="00395043" w:rsidRDefault="00395043" w:rsidP="003115D3">
      <w:pPr>
        <w:pStyle w:val="Titolo3"/>
      </w:pPr>
      <w:bookmarkStart w:id="128" w:name="_Toc171763443"/>
      <w:r>
        <w:t>Indice di performance – l’OEE</w:t>
      </w:r>
      <w:bookmarkEnd w:id="128"/>
    </w:p>
    <w:p w14:paraId="108C4F5E" w14:textId="5459FD65" w:rsidR="009255F1" w:rsidRDefault="00B964DC" w:rsidP="00457619">
      <w:pPr>
        <w:rPr>
          <w:rFonts w:cs="Arial"/>
          <w:szCs w:val="24"/>
        </w:rPr>
      </w:pPr>
      <w:r>
        <w:rPr>
          <w:rFonts w:cs="Arial"/>
          <w:szCs w:val="24"/>
        </w:rPr>
        <w:t>Per</w:t>
      </w:r>
      <w:r w:rsidR="006F62F5">
        <w:rPr>
          <w:rFonts w:cs="Arial"/>
          <w:szCs w:val="24"/>
        </w:rPr>
        <w:t xml:space="preserve"> valutare le performance</w:t>
      </w:r>
      <w:r w:rsidR="00515E6F">
        <w:rPr>
          <w:rFonts w:cs="Arial"/>
          <w:szCs w:val="24"/>
        </w:rPr>
        <w:t xml:space="preserve"> </w:t>
      </w:r>
      <w:r>
        <w:rPr>
          <w:rFonts w:cs="Arial"/>
          <w:szCs w:val="24"/>
        </w:rPr>
        <w:t>dell’impianto è sato usato l’</w:t>
      </w:r>
      <w:r w:rsidR="006F62F5">
        <w:rPr>
          <w:rFonts w:cs="Arial"/>
          <w:szCs w:val="24"/>
        </w:rPr>
        <w:t>OEE.</w:t>
      </w:r>
    </w:p>
    <w:p w14:paraId="2757C0F4" w14:textId="17E83860" w:rsidR="00515E6F" w:rsidRPr="00515E6F" w:rsidRDefault="00515E6F" w:rsidP="00457619">
      <w:pPr>
        <w:rPr>
          <w:rFonts w:cs="Arial"/>
          <w:szCs w:val="24"/>
        </w:rPr>
      </w:pPr>
      <w:r w:rsidRPr="00515E6F">
        <w:rPr>
          <w:rFonts w:cs="Arial"/>
          <w:szCs w:val="24"/>
        </w:rPr>
        <w:t xml:space="preserve">L'OEE (Overall </w:t>
      </w:r>
      <w:proofErr w:type="spellStart"/>
      <w:r w:rsidRPr="00515E6F">
        <w:rPr>
          <w:rFonts w:cs="Arial"/>
          <w:szCs w:val="24"/>
        </w:rPr>
        <w:t>Equipment</w:t>
      </w:r>
      <w:proofErr w:type="spellEnd"/>
      <w:r w:rsidRPr="00515E6F">
        <w:rPr>
          <w:rFonts w:cs="Arial"/>
          <w:szCs w:val="24"/>
        </w:rPr>
        <w:t xml:space="preserve"> </w:t>
      </w:r>
      <w:proofErr w:type="spellStart"/>
      <w:r w:rsidRPr="00515E6F">
        <w:rPr>
          <w:rFonts w:cs="Arial"/>
          <w:szCs w:val="24"/>
        </w:rPr>
        <w:t>Effectiveness</w:t>
      </w:r>
      <w:proofErr w:type="spellEnd"/>
      <w:r w:rsidRPr="00515E6F">
        <w:rPr>
          <w:rFonts w:cs="Arial"/>
          <w:szCs w:val="24"/>
        </w:rPr>
        <w:t>) è un indicatore di performance che misura l'efficienza complessiva di un impianto produttivo. È composto da tre componenti fondamentali: disponibilità, prestazione e qualità. Questi indicatori sono calcolati separatamente e poi moltiplicati per ottenere il valore dell'OEE.</w:t>
      </w:r>
    </w:p>
    <w:p w14:paraId="3919600B" w14:textId="77777777" w:rsidR="00515E6F" w:rsidRPr="00ED1445" w:rsidRDefault="00515E6F" w:rsidP="00457619">
      <w:pPr>
        <w:pStyle w:val="Paragrafoelenco"/>
        <w:numPr>
          <w:ilvl w:val="0"/>
          <w:numId w:val="23"/>
        </w:numPr>
        <w:rPr>
          <w:rFonts w:cs="Arial"/>
          <w:szCs w:val="24"/>
        </w:rPr>
      </w:pPr>
      <w:r w:rsidRPr="00ED1445">
        <w:rPr>
          <w:rFonts w:cs="Arial"/>
          <w:szCs w:val="24"/>
        </w:rPr>
        <w:t>Disponibilità: rappresenta la percentuale di tempo in cui l'impianto è disponibile per lavorare rispetto al tempo pianificato. Questo indice tiene conto dei tempi di sosta, interruzioni e manutenzione.</w:t>
      </w:r>
    </w:p>
    <w:p w14:paraId="1D8668AE" w14:textId="77777777" w:rsidR="00515E6F" w:rsidRPr="00ED1445" w:rsidRDefault="00515E6F" w:rsidP="00457619">
      <w:pPr>
        <w:pStyle w:val="Paragrafoelenco"/>
        <w:numPr>
          <w:ilvl w:val="0"/>
          <w:numId w:val="23"/>
        </w:numPr>
        <w:rPr>
          <w:rFonts w:cs="Arial"/>
          <w:szCs w:val="24"/>
        </w:rPr>
      </w:pPr>
      <w:r w:rsidRPr="00ED1445">
        <w:rPr>
          <w:rFonts w:cs="Arial"/>
          <w:szCs w:val="24"/>
        </w:rPr>
        <w:t>Prestazione: misura la percentuale di parti prodotte rispetto alla potenzialità teorica dell'impianto. Questo indice tiene conto della velocità effettiva rispetto alla velocità nominale.</w:t>
      </w:r>
    </w:p>
    <w:p w14:paraId="391B74B4" w14:textId="486A9727" w:rsidR="00515E6F" w:rsidRDefault="00515E6F" w:rsidP="00457619">
      <w:pPr>
        <w:pStyle w:val="Paragrafoelenco"/>
        <w:numPr>
          <w:ilvl w:val="0"/>
          <w:numId w:val="23"/>
        </w:numPr>
        <w:rPr>
          <w:rFonts w:cs="Arial"/>
          <w:szCs w:val="24"/>
        </w:rPr>
      </w:pPr>
      <w:r w:rsidRPr="00ED1445">
        <w:rPr>
          <w:rFonts w:cs="Arial"/>
          <w:szCs w:val="24"/>
        </w:rPr>
        <w:lastRenderedPageBreak/>
        <w:t>Qualità: rappresenta la percentuale di parti conformi rispetto al totale delle parti prodotte. Questo indice tiene conto della qualità delle parti prodotte.</w:t>
      </w:r>
    </w:p>
    <w:p w14:paraId="03242BF8" w14:textId="77777777" w:rsidR="00ED1445" w:rsidRPr="00ED1445" w:rsidRDefault="00ED1445" w:rsidP="00457619">
      <w:pPr>
        <w:rPr>
          <w:rFonts w:cs="Arial"/>
          <w:szCs w:val="24"/>
        </w:rPr>
      </w:pPr>
      <w:r w:rsidRPr="00ED1445">
        <w:rPr>
          <w:rFonts w:cs="Arial"/>
          <w:szCs w:val="24"/>
        </w:rPr>
        <w:t>L'OEE viene calcolato moltiplicando le percentuali delle tre componenti:</w:t>
      </w:r>
    </w:p>
    <w:p w14:paraId="1DB76E09" w14:textId="3F6B6A1E" w:rsidR="00ED1445" w:rsidRPr="00ED1445" w:rsidRDefault="00FE7715" w:rsidP="00457619">
      <w:pPr>
        <w:rPr>
          <w:rFonts w:cs="Arial"/>
          <w:szCs w:val="24"/>
        </w:rPr>
      </w:pPr>
      <m:oMathPara>
        <m:oMath>
          <m:r>
            <w:rPr>
              <w:rFonts w:ascii="Cambria Math" w:hAnsi="Cambria Math" w:cs="Arial"/>
              <w:szCs w:val="24"/>
            </w:rPr>
            <m:t>OEE = Disponibilità x Prestazione x Qualità</m:t>
          </m:r>
        </m:oMath>
      </m:oMathPara>
    </w:p>
    <w:p w14:paraId="64F77AE5" w14:textId="18BC632D" w:rsidR="00ED1445" w:rsidRDefault="00ED1445" w:rsidP="00457619">
      <w:pPr>
        <w:rPr>
          <w:rFonts w:cs="Arial"/>
          <w:szCs w:val="24"/>
        </w:rPr>
      </w:pPr>
      <w:r>
        <w:rPr>
          <w:rFonts w:cs="Arial"/>
          <w:szCs w:val="24"/>
        </w:rPr>
        <w:t xml:space="preserve">In questo caso, dove l’impianto è simulato, sono stati raccolti dati di </w:t>
      </w:r>
      <w:r w:rsidR="00FE7715">
        <w:rPr>
          <w:rFonts w:cs="Arial"/>
          <w:szCs w:val="24"/>
        </w:rPr>
        <w:t>impianti simili a quello considerato. Il tempo di funzionamento mediamente è di 19 ore in una giornata lavorativa di 24 ore e la produzione ideale di 1140 billette al giorno.</w:t>
      </w:r>
    </w:p>
    <w:p w14:paraId="41FC72ED" w14:textId="7AAA93ED" w:rsidR="00AB21EF" w:rsidRDefault="008C5B5D" w:rsidP="00457619">
      <w:pPr>
        <w:rPr>
          <w:rFonts w:cs="Arial"/>
          <w:szCs w:val="24"/>
        </w:rPr>
      </w:pPr>
      <w:r>
        <w:rPr>
          <w:rFonts w:cs="Arial"/>
          <w:szCs w:val="24"/>
        </w:rPr>
        <w:t>Successivamente all’analisi di</w:t>
      </w:r>
      <w:r w:rsidR="00AB21EF">
        <w:rPr>
          <w:rFonts w:cs="Arial"/>
          <w:szCs w:val="24"/>
        </w:rPr>
        <w:t xml:space="preserve"> un impianto fisico si è notato che i tempi di fermo di un impianto sono dovuti a diversi fattori, tra cui i più gravosi </w:t>
      </w:r>
      <w:r>
        <w:rPr>
          <w:rFonts w:cs="Arial"/>
          <w:szCs w:val="24"/>
        </w:rPr>
        <w:t>risultano</w:t>
      </w:r>
      <w:r w:rsidR="00AB21EF">
        <w:rPr>
          <w:rFonts w:cs="Arial"/>
          <w:szCs w:val="24"/>
        </w:rPr>
        <w:t xml:space="preserve"> l’avviamento dell’impianto, la manutenzione ordinaria e guasti non previsti.</w:t>
      </w:r>
    </w:p>
    <w:p w14:paraId="3053EEC1" w14:textId="53589755" w:rsidR="00FE7715" w:rsidRDefault="00FE7715" w:rsidP="00457619">
      <w:pPr>
        <w:rPr>
          <w:rFonts w:cs="Arial"/>
          <w:szCs w:val="24"/>
        </w:rPr>
      </w:pPr>
      <w:r>
        <w:rPr>
          <w:rFonts w:cs="Arial"/>
          <w:szCs w:val="24"/>
        </w:rPr>
        <w:t>Per realizzare ciò viene simulato un tempo di funzionamento reale tra le 18 e le 20 ore e una produzione reale tra 1000 e 1140 billette. La qualità invece è già presente tra gli attributi degli ordini, generata sempre randomicamente a fine laminazione</w:t>
      </w:r>
      <w:r w:rsidR="008C5B5D">
        <w:rPr>
          <w:rFonts w:cs="Arial"/>
          <w:szCs w:val="24"/>
        </w:rPr>
        <w:t xml:space="preserve"> di un ordine</w:t>
      </w:r>
      <w:r>
        <w:rPr>
          <w:rFonts w:cs="Arial"/>
          <w:szCs w:val="24"/>
        </w:rPr>
        <w:t>.</w:t>
      </w:r>
    </w:p>
    <w:p w14:paraId="5B6EFDB8" w14:textId="73F6FA91" w:rsidR="00ED1445" w:rsidRPr="00ED1445" w:rsidRDefault="00ED1445" w:rsidP="00457619">
      <w:pPr>
        <w:rPr>
          <w:rFonts w:cs="Arial"/>
          <w:szCs w:val="24"/>
        </w:rPr>
      </w:pPr>
      <w:r w:rsidRPr="00ED1445">
        <w:rPr>
          <w:rFonts w:cs="Arial"/>
          <w:szCs w:val="24"/>
        </w:rPr>
        <w:t>L'OEE è un indicatore importante per le aziende che desiderano monitorare e migliorare la loro efficienza produttiva. Aiuta a identificare le aree in cui si verificano perdite e inefficienze, fornendo opportunità per miglioramenti mirati che possono aumentare la produttività e ridurre i costi. È applicabile a qualsiasi dimensione di operazione produttiva, dalle piccole imprese alle grandi industrie.</w:t>
      </w:r>
    </w:p>
    <w:p w14:paraId="79660C71" w14:textId="617F54A1" w:rsidR="006F62F5" w:rsidRDefault="00FE7715" w:rsidP="00457619">
      <w:pPr>
        <w:rPr>
          <w:rFonts w:cs="Arial"/>
          <w:szCs w:val="24"/>
        </w:rPr>
      </w:pPr>
      <w:r>
        <w:rPr>
          <w:rFonts w:cs="Arial"/>
          <w:szCs w:val="24"/>
        </w:rPr>
        <w:t>Tecniche di miglioramento dell’OEE</w:t>
      </w:r>
      <w:r w:rsidR="00ED1445" w:rsidRPr="00ED1445">
        <w:rPr>
          <w:rFonts w:cs="Arial"/>
          <w:szCs w:val="24"/>
        </w:rPr>
        <w:t xml:space="preserve"> p</w:t>
      </w:r>
      <w:r>
        <w:rPr>
          <w:rFonts w:cs="Arial"/>
          <w:szCs w:val="24"/>
        </w:rPr>
        <w:t>ossono</w:t>
      </w:r>
      <w:r w:rsidR="00ED1445" w:rsidRPr="00ED1445">
        <w:rPr>
          <w:rFonts w:cs="Arial"/>
          <w:szCs w:val="24"/>
        </w:rPr>
        <w:t xml:space="preserve"> essere strategie come la manutenzione preventiva e predittiva, l'ottimizzazione dei processi, la formazione dei dipendenti, l'automazione e l'uso di tecnologie avanzate per il monitoraggio e l'analisi dei dati.</w:t>
      </w:r>
    </w:p>
    <w:p w14:paraId="41C917E0" w14:textId="32B54D4F" w:rsidR="0055517F" w:rsidRPr="0055517F" w:rsidRDefault="0055517F" w:rsidP="006F058D">
      <w:pPr>
        <w:pStyle w:val="Titolo1"/>
      </w:pPr>
      <w:bookmarkStart w:id="129" w:name="_Toc171763444"/>
      <w:r w:rsidRPr="0055517F">
        <w:lastRenderedPageBreak/>
        <w:t>Conclusioni</w:t>
      </w:r>
      <w:r w:rsidR="00A45B25">
        <w:t xml:space="preserve"> e sviluppi futuri</w:t>
      </w:r>
      <w:bookmarkEnd w:id="129"/>
    </w:p>
    <w:p w14:paraId="24DA3BD8" w14:textId="532FBA7C" w:rsidR="0055517F" w:rsidRPr="0055517F" w:rsidRDefault="0055517F" w:rsidP="00457619">
      <w:pPr>
        <w:rPr>
          <w:rFonts w:cs="Arial"/>
          <w:szCs w:val="24"/>
        </w:rPr>
      </w:pPr>
      <w:r w:rsidRPr="0055517F">
        <w:rPr>
          <w:rFonts w:cs="Arial"/>
          <w:szCs w:val="24"/>
        </w:rPr>
        <w:t xml:space="preserve">L'implementazione di un sistema di supervisione e raccolta dati per un impianto di laminazione </w:t>
      </w:r>
      <w:r w:rsidR="00373413">
        <w:rPr>
          <w:rFonts w:cs="Arial"/>
          <w:szCs w:val="24"/>
        </w:rPr>
        <w:t>permette</w:t>
      </w:r>
      <w:r w:rsidRPr="0055517F">
        <w:rPr>
          <w:rFonts w:cs="Arial"/>
          <w:szCs w:val="24"/>
        </w:rPr>
        <w:t xml:space="preserve"> significativi miglioramenti in termini di efficienza operativa, manutenzione predittiva e gestione delle risorse. </w:t>
      </w:r>
      <w:r w:rsidR="007E4AB2">
        <w:t>Questo progetto conferma l'importanza dell'integrazione di tecnologie innovative nei processi industriali, proponendo una soluzione open-source per la supervisione e la gestione dei dati in un impianto di laminazione simulato.</w:t>
      </w:r>
    </w:p>
    <w:p w14:paraId="3FC67583" w14:textId="380A7673" w:rsidR="0055517F" w:rsidRPr="0055517F" w:rsidRDefault="0055517F" w:rsidP="00457619">
      <w:pPr>
        <w:rPr>
          <w:rFonts w:cs="Arial"/>
          <w:szCs w:val="24"/>
        </w:rPr>
      </w:pPr>
      <w:r w:rsidRPr="0055517F">
        <w:rPr>
          <w:rFonts w:cs="Arial"/>
          <w:szCs w:val="24"/>
        </w:rPr>
        <w:t xml:space="preserve">Il sistema </w:t>
      </w:r>
      <w:r w:rsidR="00373413">
        <w:rPr>
          <w:rFonts w:cs="Arial"/>
          <w:szCs w:val="24"/>
        </w:rPr>
        <w:t>migliora</w:t>
      </w:r>
      <w:r w:rsidRPr="0055517F">
        <w:rPr>
          <w:rFonts w:cs="Arial"/>
          <w:szCs w:val="24"/>
        </w:rPr>
        <w:t xml:space="preserve"> l'efficienza operativa grazie all'adozione di </w:t>
      </w:r>
      <w:proofErr w:type="spellStart"/>
      <w:r w:rsidR="00C43940">
        <w:rPr>
          <w:rFonts w:cs="Arial"/>
          <w:szCs w:val="24"/>
        </w:rPr>
        <w:t>Node</w:t>
      </w:r>
      <w:proofErr w:type="spellEnd"/>
      <w:r w:rsidR="00C43940">
        <w:rPr>
          <w:rFonts w:cs="Arial"/>
          <w:szCs w:val="24"/>
        </w:rPr>
        <w:t>-Red</w:t>
      </w:r>
      <w:r w:rsidRPr="0055517F">
        <w:rPr>
          <w:rFonts w:cs="Arial"/>
          <w:szCs w:val="24"/>
        </w:rPr>
        <w:t xml:space="preserve"> per l'orchestrazione dei dati e di Grafana per la visualizzazione, semplificando la gestione e l'analisi dei dati provenienti dall'impianto. Questo </w:t>
      </w:r>
      <w:r w:rsidR="00373413">
        <w:rPr>
          <w:rFonts w:cs="Arial"/>
          <w:szCs w:val="24"/>
        </w:rPr>
        <w:t>permette</w:t>
      </w:r>
      <w:r w:rsidRPr="0055517F">
        <w:rPr>
          <w:rFonts w:cs="Arial"/>
          <w:szCs w:val="24"/>
        </w:rPr>
        <w:t xml:space="preserve"> decisioni più rapide e informate</w:t>
      </w:r>
      <w:r w:rsidR="00373413">
        <w:rPr>
          <w:rFonts w:cs="Arial"/>
          <w:szCs w:val="24"/>
        </w:rPr>
        <w:t xml:space="preserve">, </w:t>
      </w:r>
      <w:r w:rsidRPr="0055517F">
        <w:rPr>
          <w:rFonts w:cs="Arial"/>
          <w:szCs w:val="24"/>
        </w:rPr>
        <w:t>con una previsione dei guasti accurata</w:t>
      </w:r>
      <w:r w:rsidR="00373413">
        <w:rPr>
          <w:rFonts w:cs="Arial"/>
          <w:szCs w:val="24"/>
        </w:rPr>
        <w:t xml:space="preserve">, </w:t>
      </w:r>
      <w:r w:rsidRPr="0055517F">
        <w:rPr>
          <w:rFonts w:cs="Arial"/>
          <w:szCs w:val="24"/>
        </w:rPr>
        <w:t>riducendo i tempi di fermata non pianificati e ottimizzando la pianificazione della manutenzione.</w:t>
      </w:r>
    </w:p>
    <w:p w14:paraId="714326F2" w14:textId="692A86F8" w:rsidR="007E4AB2" w:rsidRDefault="0055517F" w:rsidP="00457619">
      <w:pPr>
        <w:rPr>
          <w:rFonts w:cs="Arial"/>
          <w:szCs w:val="24"/>
        </w:rPr>
      </w:pPr>
      <w:r w:rsidRPr="0055517F">
        <w:rPr>
          <w:rFonts w:cs="Arial"/>
          <w:szCs w:val="24"/>
        </w:rPr>
        <w:t xml:space="preserve">L'analisi dei dati storici e in tempo reale </w:t>
      </w:r>
      <w:r w:rsidR="00373413">
        <w:rPr>
          <w:rFonts w:cs="Arial"/>
          <w:szCs w:val="24"/>
        </w:rPr>
        <w:t>consente</w:t>
      </w:r>
      <w:r w:rsidRPr="0055517F">
        <w:rPr>
          <w:rFonts w:cs="Arial"/>
          <w:szCs w:val="24"/>
        </w:rPr>
        <w:t xml:space="preserve"> un uso più efficiente delle risorse, portando a una riduzione dei costi operativi e a un miglioramento dell'efficienza energetica. </w:t>
      </w:r>
    </w:p>
    <w:p w14:paraId="2690DDC0" w14:textId="53D3BF34" w:rsidR="007E4AB2" w:rsidRDefault="00707482" w:rsidP="00457619">
      <w:r>
        <w:rPr>
          <w:rFonts w:cs="Arial"/>
          <w:szCs w:val="24"/>
        </w:rPr>
        <w:t xml:space="preserve">Sia i </w:t>
      </w:r>
      <w:r w:rsidRPr="0055517F">
        <w:rPr>
          <w:rFonts w:cs="Arial"/>
          <w:szCs w:val="24"/>
        </w:rPr>
        <w:t xml:space="preserve">tecnici </w:t>
      </w:r>
      <w:r w:rsidR="008C5B5D">
        <w:rPr>
          <w:rFonts w:cs="Arial"/>
          <w:szCs w:val="24"/>
        </w:rPr>
        <w:t xml:space="preserve">di </w:t>
      </w:r>
      <w:r>
        <w:rPr>
          <w:rFonts w:cs="Arial"/>
          <w:szCs w:val="24"/>
        </w:rPr>
        <w:t xml:space="preserve">AIC sia alcuni clienti </w:t>
      </w:r>
      <w:r w:rsidR="0055517F" w:rsidRPr="0055517F">
        <w:rPr>
          <w:rFonts w:cs="Arial"/>
          <w:szCs w:val="24"/>
        </w:rPr>
        <w:t xml:space="preserve"> </w:t>
      </w:r>
      <w:r>
        <w:rPr>
          <w:rFonts w:cs="Arial"/>
          <w:szCs w:val="24"/>
        </w:rPr>
        <w:t>a cui è stato mostrato il lavoro</w:t>
      </w:r>
      <w:r w:rsidR="0055517F" w:rsidRPr="0055517F">
        <w:rPr>
          <w:rFonts w:cs="Arial"/>
          <w:szCs w:val="24"/>
        </w:rPr>
        <w:t xml:space="preserve"> hanno apprezzato la facilità d'uso e </w:t>
      </w:r>
      <w:r w:rsidR="00373413">
        <w:rPr>
          <w:rFonts w:cs="Arial"/>
          <w:szCs w:val="24"/>
        </w:rPr>
        <w:t>il design dell’applicativo</w:t>
      </w:r>
      <w:r w:rsidR="0055517F" w:rsidRPr="0055517F">
        <w:rPr>
          <w:rFonts w:cs="Arial"/>
          <w:szCs w:val="24"/>
        </w:rPr>
        <w:t xml:space="preserve">, </w:t>
      </w:r>
      <w:r w:rsidR="00373413">
        <w:rPr>
          <w:rFonts w:cs="Arial"/>
          <w:szCs w:val="24"/>
        </w:rPr>
        <w:t>valutando positivamente quest’architettura per utilizzi futuri</w:t>
      </w:r>
      <w:r w:rsidR="0055517F" w:rsidRPr="0055517F">
        <w:rPr>
          <w:rFonts w:cs="Arial"/>
          <w:szCs w:val="24"/>
        </w:rPr>
        <w:t>.</w:t>
      </w:r>
      <w:r>
        <w:rPr>
          <w:rFonts w:cs="Arial"/>
          <w:szCs w:val="24"/>
        </w:rPr>
        <w:t xml:space="preserve"> </w:t>
      </w:r>
      <w:r w:rsidR="00606EF6">
        <w:t>I risultati ottenuti sono in gran parte dovuti all'intuitiva interazione uomo-macchina offerta dalle dashboard progettate e dall'efficacia di Grafana stessa.</w:t>
      </w:r>
    </w:p>
    <w:p w14:paraId="29F94EF3" w14:textId="77777777" w:rsidR="008C5B5D" w:rsidRPr="008C5B5D" w:rsidRDefault="008C5B5D" w:rsidP="00457619"/>
    <w:p w14:paraId="20C25483" w14:textId="65459BCF" w:rsidR="00522FB5" w:rsidRDefault="00606EF6" w:rsidP="00457619">
      <w:pPr>
        <w:rPr>
          <w:rFonts w:cs="Arial"/>
          <w:szCs w:val="24"/>
        </w:rPr>
      </w:pPr>
      <w:r>
        <w:rPr>
          <w:rFonts w:cs="Arial"/>
          <w:szCs w:val="24"/>
        </w:rPr>
        <w:t>P</w:t>
      </w:r>
      <w:r w:rsidRPr="0055517F">
        <w:rPr>
          <w:rFonts w:cs="Arial"/>
          <w:szCs w:val="24"/>
        </w:rPr>
        <w:t xml:space="preserve">er consolidare i risultati ottenuti </w:t>
      </w:r>
      <w:r>
        <w:rPr>
          <w:rFonts w:cs="Arial"/>
          <w:szCs w:val="24"/>
        </w:rPr>
        <w:t xml:space="preserve">il passo successivo consiste nel </w:t>
      </w:r>
      <w:r w:rsidR="00FE5BD6">
        <w:rPr>
          <w:rFonts w:cs="Arial"/>
          <w:szCs w:val="24"/>
        </w:rPr>
        <w:t>testare</w:t>
      </w:r>
      <w:r>
        <w:rPr>
          <w:rFonts w:cs="Arial"/>
          <w:szCs w:val="24"/>
        </w:rPr>
        <w:t xml:space="preserve"> il sistema ambiente non simulato ma reale, in modo da arrivare alla prototipazione del progetto.</w:t>
      </w:r>
      <w:r w:rsidRPr="0055517F">
        <w:rPr>
          <w:rFonts w:cs="Arial"/>
          <w:szCs w:val="24"/>
        </w:rPr>
        <w:t xml:space="preserve"> </w:t>
      </w:r>
    </w:p>
    <w:p w14:paraId="40C595C8" w14:textId="62A6F186" w:rsidR="0055517F" w:rsidRDefault="007E4AB2" w:rsidP="00457619">
      <w:pPr>
        <w:rPr>
          <w:rFonts w:cs="Arial"/>
          <w:szCs w:val="24"/>
        </w:rPr>
      </w:pPr>
      <w:r>
        <w:rPr>
          <w:rFonts w:cs="Arial"/>
          <w:szCs w:val="24"/>
        </w:rPr>
        <w:lastRenderedPageBreak/>
        <w:t>Inoltre, c</w:t>
      </w:r>
      <w:r w:rsidR="00A32E92">
        <w:rPr>
          <w:rFonts w:cs="Arial"/>
          <w:szCs w:val="24"/>
        </w:rPr>
        <w:t xml:space="preserve">ome dichiarato a inizio tesi l’applicativo pone le basi per implementare una manutenzione predittiva. </w:t>
      </w:r>
      <w:r w:rsidR="00606EF6">
        <w:rPr>
          <w:rFonts w:cs="Arial"/>
          <w:szCs w:val="24"/>
        </w:rPr>
        <w:t xml:space="preserve">Per </w:t>
      </w:r>
      <w:r w:rsidR="0055517F" w:rsidRPr="0055517F">
        <w:rPr>
          <w:rFonts w:cs="Arial"/>
          <w:szCs w:val="24"/>
        </w:rPr>
        <w:t xml:space="preserve">migliorare ulteriormente il sistema, si propongono </w:t>
      </w:r>
      <w:r>
        <w:rPr>
          <w:rFonts w:cs="Arial"/>
          <w:szCs w:val="24"/>
        </w:rPr>
        <w:t>come</w:t>
      </w:r>
      <w:r w:rsidR="0055517F" w:rsidRPr="0055517F">
        <w:rPr>
          <w:rFonts w:cs="Arial"/>
          <w:szCs w:val="24"/>
        </w:rPr>
        <w:t xml:space="preserve"> sviluppi futuri</w:t>
      </w:r>
      <w:r>
        <w:rPr>
          <w:rFonts w:cs="Arial"/>
          <w:szCs w:val="24"/>
        </w:rPr>
        <w:t xml:space="preserve"> l’</w:t>
      </w:r>
      <w:r w:rsidR="0055517F" w:rsidRPr="0055517F">
        <w:rPr>
          <w:rFonts w:cs="Arial"/>
          <w:szCs w:val="24"/>
        </w:rPr>
        <w:t xml:space="preserve">integrazione di algoritmi di machine learning per migliorare la precisione della manutenzione predittiva, </w:t>
      </w:r>
      <w:r>
        <w:rPr>
          <w:rFonts w:cs="Arial"/>
          <w:szCs w:val="24"/>
        </w:rPr>
        <w:t>un’</w:t>
      </w:r>
      <w:r w:rsidR="0055517F" w:rsidRPr="0055517F">
        <w:rPr>
          <w:rFonts w:cs="Arial"/>
          <w:szCs w:val="24"/>
        </w:rPr>
        <w:t xml:space="preserve">espansione delle capacità di analisi con l'implementazione di moduli avanzati di analisi dei dati e tecnologie di big data, </w:t>
      </w:r>
      <w:r>
        <w:rPr>
          <w:rFonts w:cs="Arial"/>
          <w:szCs w:val="24"/>
        </w:rPr>
        <w:t xml:space="preserve">un </w:t>
      </w:r>
      <w:r w:rsidR="0055517F" w:rsidRPr="0055517F">
        <w:rPr>
          <w:rFonts w:cs="Arial"/>
          <w:szCs w:val="24"/>
        </w:rPr>
        <w:t>miglioramento della sicurezza dei dati adottando tecniche avanzate di crittografia e blockchain</w:t>
      </w:r>
      <w:r>
        <w:rPr>
          <w:rFonts w:cs="Arial"/>
          <w:szCs w:val="24"/>
        </w:rPr>
        <w:t xml:space="preserve"> e in fine lo </w:t>
      </w:r>
      <w:r w:rsidR="0055517F" w:rsidRPr="0055517F">
        <w:rPr>
          <w:rFonts w:cs="Arial"/>
          <w:szCs w:val="24"/>
        </w:rPr>
        <w:t>sviluppo di funzionalità mobile per il monitoraggio e la gestione remota dell'impianto</w:t>
      </w:r>
      <w:r w:rsidR="00A32E92">
        <w:rPr>
          <w:rFonts w:cs="Arial"/>
          <w:szCs w:val="24"/>
        </w:rPr>
        <w:t>.</w:t>
      </w:r>
    </w:p>
    <w:p w14:paraId="14394583" w14:textId="77777777" w:rsidR="00937141" w:rsidRPr="0055517F" w:rsidRDefault="00937141" w:rsidP="00457619">
      <w:pPr>
        <w:rPr>
          <w:rFonts w:cs="Arial"/>
          <w:szCs w:val="24"/>
        </w:rPr>
      </w:pPr>
    </w:p>
    <w:p w14:paraId="3A1B686D" w14:textId="77777777" w:rsidR="00A45B25" w:rsidRDefault="0055517F" w:rsidP="00457619">
      <w:pPr>
        <w:rPr>
          <w:rFonts w:cs="Arial"/>
          <w:szCs w:val="24"/>
        </w:rPr>
      </w:pPr>
      <w:r w:rsidRPr="0055517F">
        <w:rPr>
          <w:rFonts w:cs="Arial"/>
          <w:szCs w:val="24"/>
        </w:rPr>
        <w:t>In conclusione, il sistema di supervisione e raccolta dati implementato ha mostrato notevoli benefici per l'impianto di laminazione, dimostrando come l'adozione di tecnologie innovative possa trasformare significativamente i processi industriali</w:t>
      </w:r>
      <w:r w:rsidR="00160CE4">
        <w:rPr>
          <w:rFonts w:cs="Arial"/>
          <w:szCs w:val="24"/>
        </w:rPr>
        <w:t xml:space="preserve"> mantenendo contenuti i costi</w:t>
      </w:r>
      <w:r w:rsidRPr="0055517F">
        <w:rPr>
          <w:rFonts w:cs="Arial"/>
          <w:szCs w:val="24"/>
        </w:rPr>
        <w:t xml:space="preserve">. </w:t>
      </w:r>
    </w:p>
    <w:p w14:paraId="36BE662F" w14:textId="0FD9DC5D" w:rsidR="0055517F" w:rsidRPr="0055517F" w:rsidRDefault="0055517F" w:rsidP="00457619">
      <w:pPr>
        <w:rPr>
          <w:rFonts w:cs="Arial"/>
          <w:szCs w:val="24"/>
        </w:rPr>
      </w:pPr>
      <w:r w:rsidRPr="0055517F">
        <w:rPr>
          <w:rFonts w:cs="Arial"/>
          <w:szCs w:val="24"/>
        </w:rPr>
        <w:t xml:space="preserve">I risultati ottenuti confermano l'importanza di continuare a investire </w:t>
      </w:r>
      <w:r w:rsidR="00AB5870">
        <w:rPr>
          <w:rFonts w:cs="Arial"/>
          <w:szCs w:val="24"/>
        </w:rPr>
        <w:t>nello sviluppo di</w:t>
      </w:r>
      <w:r w:rsidRPr="0055517F">
        <w:rPr>
          <w:rFonts w:cs="Arial"/>
          <w:szCs w:val="24"/>
        </w:rPr>
        <w:t xml:space="preserve"> soluzioni avanzate per la </w:t>
      </w:r>
      <w:r w:rsidR="00AB5870">
        <w:rPr>
          <w:rFonts w:cs="Arial"/>
          <w:szCs w:val="24"/>
        </w:rPr>
        <w:t xml:space="preserve">supervisione e la </w:t>
      </w:r>
      <w:r w:rsidRPr="0055517F">
        <w:rPr>
          <w:rFonts w:cs="Arial"/>
          <w:szCs w:val="24"/>
        </w:rPr>
        <w:t>manutenzione predittiva. Guardando al futuro, gli sviluppi proposti mirano a consolidare e ampliare questi benefici, portando a un'ulteriore ottimizzazione delle risorse</w:t>
      </w:r>
      <w:r w:rsidR="00C36E06">
        <w:rPr>
          <w:rFonts w:cs="Arial"/>
          <w:szCs w:val="24"/>
        </w:rPr>
        <w:t xml:space="preserve"> e </w:t>
      </w:r>
      <w:r w:rsidRPr="0055517F">
        <w:rPr>
          <w:rFonts w:cs="Arial"/>
          <w:szCs w:val="24"/>
        </w:rPr>
        <w:t>miglioramento dell'efficienza operativa</w:t>
      </w:r>
      <w:r w:rsidR="00C36E06">
        <w:rPr>
          <w:rFonts w:cs="Arial"/>
          <w:szCs w:val="24"/>
        </w:rPr>
        <w:t>.</w:t>
      </w:r>
    </w:p>
    <w:p w14:paraId="4162F443" w14:textId="77777777" w:rsidR="0055517F" w:rsidRPr="0055517F" w:rsidRDefault="0055517F" w:rsidP="00457619">
      <w:pPr>
        <w:rPr>
          <w:rFonts w:cs="Arial"/>
          <w:szCs w:val="24"/>
        </w:rPr>
      </w:pPr>
    </w:p>
    <w:p w14:paraId="0C418A5B" w14:textId="77777777" w:rsidR="0055517F" w:rsidRPr="0055517F" w:rsidRDefault="0055517F" w:rsidP="00457619">
      <w:pPr>
        <w:rPr>
          <w:rFonts w:cs="Arial"/>
          <w:szCs w:val="24"/>
        </w:rPr>
      </w:pPr>
    </w:p>
    <w:p w14:paraId="49657AA2" w14:textId="77777777" w:rsidR="0055517F" w:rsidRPr="0055517F" w:rsidRDefault="0055517F" w:rsidP="00457619">
      <w:pPr>
        <w:rPr>
          <w:rFonts w:cs="Arial"/>
          <w:szCs w:val="24"/>
        </w:rPr>
      </w:pPr>
    </w:p>
    <w:p w14:paraId="551E6DD2" w14:textId="77777777" w:rsidR="0055517F" w:rsidRPr="0055517F" w:rsidRDefault="0055517F" w:rsidP="00457619">
      <w:pPr>
        <w:rPr>
          <w:rFonts w:cs="Arial"/>
          <w:szCs w:val="24"/>
        </w:rPr>
      </w:pPr>
    </w:p>
    <w:p w14:paraId="67CBA505" w14:textId="4AA1D22D" w:rsidR="009255F1" w:rsidRDefault="009255F1" w:rsidP="00457619">
      <w:pPr>
        <w:rPr>
          <w:rFonts w:cs="Arial"/>
          <w:szCs w:val="24"/>
        </w:rPr>
      </w:pPr>
    </w:p>
    <w:p w14:paraId="5434C073" w14:textId="4D46E36B" w:rsidR="00305A42" w:rsidRPr="00867F32" w:rsidRDefault="00305A42" w:rsidP="00457619">
      <w:pPr>
        <w:rPr>
          <w:rFonts w:cs="Arial"/>
          <w:szCs w:val="24"/>
        </w:rPr>
      </w:pPr>
    </w:p>
    <w:p w14:paraId="5DB5F2A5" w14:textId="77777777" w:rsidR="00DE7AB5" w:rsidRDefault="00DE7AB5" w:rsidP="00457619">
      <w:pPr>
        <w:rPr>
          <w:rFonts w:cs="Arial"/>
          <w:szCs w:val="24"/>
        </w:rPr>
      </w:pPr>
    </w:p>
    <w:p w14:paraId="2C03D859" w14:textId="77777777" w:rsidR="00DE7AB5" w:rsidRPr="00DE7AB5" w:rsidRDefault="00DE7AB5" w:rsidP="00457619">
      <w:pPr>
        <w:rPr>
          <w:rFonts w:cs="Arial"/>
          <w:szCs w:val="24"/>
        </w:rPr>
      </w:pPr>
    </w:p>
    <w:p w14:paraId="25943479" w14:textId="17F8EE25" w:rsidR="00A32056" w:rsidRDefault="00A32056" w:rsidP="00BE1799">
      <w:pPr>
        <w:rPr>
          <w:rFonts w:cs="Arial"/>
          <w:szCs w:val="24"/>
        </w:rPr>
      </w:pPr>
    </w:p>
    <w:p w14:paraId="1F10CE3D" w14:textId="77777777" w:rsidR="007E5410" w:rsidRPr="004C1902" w:rsidRDefault="007E5410" w:rsidP="006D2E0A">
      <w:pPr>
        <w:pStyle w:val="Titolo1"/>
        <w:numPr>
          <w:ilvl w:val="0"/>
          <w:numId w:val="0"/>
        </w:numPr>
        <w:ind w:left="432" w:hanging="432"/>
      </w:pPr>
      <w:bookmarkStart w:id="130" w:name="_Toc171763445"/>
      <w:r w:rsidRPr="004C1902">
        <w:rPr>
          <w:rFonts w:eastAsia="Times New Roman"/>
          <w:lang w:eastAsia="it-IT"/>
        </w:rPr>
        <w:lastRenderedPageBreak/>
        <w:t>B</w:t>
      </w:r>
      <w:r>
        <w:rPr>
          <w:rFonts w:eastAsia="Times New Roman"/>
          <w:lang w:eastAsia="it-IT"/>
        </w:rPr>
        <w:t>ibliografia</w:t>
      </w:r>
      <w:bookmarkEnd w:id="130"/>
    </w:p>
    <w:p w14:paraId="09E37E08" w14:textId="4A0BF626" w:rsidR="0074540E" w:rsidRDefault="0074540E" w:rsidP="0074540E">
      <w:pPr>
        <w:rPr>
          <w:rFonts w:cs="Arial"/>
          <w:szCs w:val="24"/>
        </w:rPr>
      </w:pPr>
      <w:r w:rsidRPr="0074540E">
        <w:rPr>
          <w:rFonts w:cs="Arial"/>
          <w:szCs w:val="24"/>
        </w:rPr>
        <w:t>Arancino. (</w:t>
      </w:r>
      <w:proofErr w:type="spellStart"/>
      <w:r w:rsidRPr="0074540E">
        <w:rPr>
          <w:rFonts w:cs="Arial"/>
          <w:szCs w:val="24"/>
        </w:rPr>
        <w:t>n.d.</w:t>
      </w:r>
      <w:proofErr w:type="spellEnd"/>
      <w:r w:rsidRPr="0074540E">
        <w:rPr>
          <w:rFonts w:cs="Arial"/>
          <w:szCs w:val="24"/>
        </w:rPr>
        <w:t xml:space="preserve">). </w:t>
      </w:r>
      <w:proofErr w:type="spellStart"/>
      <w:r w:rsidR="00C43940">
        <w:rPr>
          <w:rFonts w:cs="Arial"/>
          <w:szCs w:val="24"/>
        </w:rPr>
        <w:t>Node</w:t>
      </w:r>
      <w:proofErr w:type="spellEnd"/>
      <w:r w:rsidR="00C43940">
        <w:rPr>
          <w:rFonts w:cs="Arial"/>
          <w:szCs w:val="24"/>
        </w:rPr>
        <w:t>-Red</w:t>
      </w:r>
      <w:r w:rsidRPr="0074540E">
        <w:rPr>
          <w:rFonts w:cs="Arial"/>
          <w:szCs w:val="24"/>
        </w:rPr>
        <w:t xml:space="preserve">. Arancino </w:t>
      </w:r>
      <w:proofErr w:type="spellStart"/>
      <w:r w:rsidRPr="0074540E">
        <w:rPr>
          <w:rFonts w:cs="Arial"/>
          <w:szCs w:val="24"/>
        </w:rPr>
        <w:t>Documentation</w:t>
      </w:r>
      <w:proofErr w:type="spellEnd"/>
      <w:r w:rsidRPr="0074540E">
        <w:rPr>
          <w:rFonts w:cs="Arial"/>
          <w:szCs w:val="24"/>
        </w:rPr>
        <w:t xml:space="preserve">. </w:t>
      </w:r>
      <w:hyperlink r:id="rId35" w:history="1">
        <w:r w:rsidR="009E1EB4" w:rsidRPr="005F57B0">
          <w:rPr>
            <w:rStyle w:val="Collegamentoipertestuale"/>
            <w:rFonts w:cs="Arial"/>
            <w:szCs w:val="24"/>
          </w:rPr>
          <w:t>https://arancino.cc/docs/software/node-red/</w:t>
        </w:r>
      </w:hyperlink>
    </w:p>
    <w:p w14:paraId="7766A137" w14:textId="037F0F01" w:rsidR="0074540E" w:rsidRDefault="0074540E" w:rsidP="0074540E">
      <w:pPr>
        <w:rPr>
          <w:rFonts w:cs="Arial"/>
          <w:szCs w:val="24"/>
        </w:rPr>
      </w:pPr>
      <w:r w:rsidRPr="0074540E">
        <w:rPr>
          <w:rFonts w:cs="Arial"/>
          <w:szCs w:val="24"/>
        </w:rPr>
        <w:t>COPA-DATA. (</w:t>
      </w:r>
      <w:proofErr w:type="spellStart"/>
      <w:r w:rsidRPr="0074540E">
        <w:rPr>
          <w:rFonts w:cs="Arial"/>
          <w:szCs w:val="24"/>
        </w:rPr>
        <w:t>n.d.</w:t>
      </w:r>
      <w:proofErr w:type="spellEnd"/>
      <w:r w:rsidRPr="0074540E">
        <w:rPr>
          <w:rFonts w:cs="Arial"/>
          <w:szCs w:val="24"/>
        </w:rPr>
        <w:t xml:space="preserve">). Significato di IoT e </w:t>
      </w:r>
      <w:proofErr w:type="spellStart"/>
      <w:r w:rsidRPr="0074540E">
        <w:rPr>
          <w:rFonts w:cs="Arial"/>
          <w:szCs w:val="24"/>
        </w:rPr>
        <w:t>IIoT</w:t>
      </w:r>
      <w:proofErr w:type="spellEnd"/>
      <w:r w:rsidRPr="0074540E">
        <w:rPr>
          <w:rFonts w:cs="Arial"/>
          <w:szCs w:val="24"/>
        </w:rPr>
        <w:t xml:space="preserve">: Industrial Internet of </w:t>
      </w:r>
      <w:proofErr w:type="spellStart"/>
      <w:r w:rsidRPr="0074540E">
        <w:rPr>
          <w:rFonts w:cs="Arial"/>
          <w:szCs w:val="24"/>
        </w:rPr>
        <w:t>Things</w:t>
      </w:r>
      <w:proofErr w:type="spellEnd"/>
      <w:r w:rsidRPr="0074540E">
        <w:rPr>
          <w:rFonts w:cs="Arial"/>
          <w:szCs w:val="24"/>
        </w:rPr>
        <w:t>. COPA-DATA.</w:t>
      </w:r>
      <w:r>
        <w:rPr>
          <w:rFonts w:cs="Arial"/>
          <w:szCs w:val="24"/>
        </w:rPr>
        <w:t xml:space="preserve"> </w:t>
      </w:r>
      <w:hyperlink r:id="rId36" w:history="1">
        <w:r w:rsidR="00923532" w:rsidRPr="004F5D7D">
          <w:rPr>
            <w:rStyle w:val="Collegamentoipertestuale"/>
            <w:rFonts w:cs="Arial"/>
            <w:szCs w:val="24"/>
          </w:rPr>
          <w:t>https://www.copadata.com/it/prodotti/platform-editorial-content/significato-di-iot-e-iiot-industrial-internet-of-things/</w:t>
        </w:r>
      </w:hyperlink>
    </w:p>
    <w:p w14:paraId="3743B08B" w14:textId="4B803B71" w:rsidR="0074540E" w:rsidRDefault="0074540E" w:rsidP="0074540E">
      <w:pPr>
        <w:rPr>
          <w:rFonts w:cs="Arial"/>
          <w:szCs w:val="24"/>
        </w:rPr>
      </w:pPr>
      <w:proofErr w:type="spellStart"/>
      <w:r w:rsidRPr="0074540E">
        <w:rPr>
          <w:rFonts w:cs="Arial"/>
          <w:szCs w:val="24"/>
        </w:rPr>
        <w:t>Cyberplan</w:t>
      </w:r>
      <w:proofErr w:type="spellEnd"/>
      <w:r w:rsidRPr="0074540E">
        <w:rPr>
          <w:rFonts w:cs="Arial"/>
          <w:szCs w:val="24"/>
        </w:rPr>
        <w:t>. (</w:t>
      </w:r>
      <w:proofErr w:type="spellStart"/>
      <w:r w:rsidRPr="0074540E">
        <w:rPr>
          <w:rFonts w:cs="Arial"/>
          <w:szCs w:val="24"/>
        </w:rPr>
        <w:t>n.d.</w:t>
      </w:r>
      <w:proofErr w:type="spellEnd"/>
      <w:r w:rsidRPr="0074540E">
        <w:rPr>
          <w:rFonts w:cs="Arial"/>
          <w:szCs w:val="24"/>
        </w:rPr>
        <w:t xml:space="preserve">). OEE: Definizione, Calcolo e KPI. </w:t>
      </w:r>
      <w:proofErr w:type="spellStart"/>
      <w:r w:rsidRPr="0074540E">
        <w:rPr>
          <w:rFonts w:cs="Arial"/>
          <w:szCs w:val="24"/>
        </w:rPr>
        <w:t>Cyberplan</w:t>
      </w:r>
      <w:proofErr w:type="spellEnd"/>
      <w:r w:rsidRPr="0074540E">
        <w:rPr>
          <w:rFonts w:cs="Arial"/>
          <w:szCs w:val="24"/>
        </w:rPr>
        <w:t>.</w:t>
      </w:r>
      <w:r>
        <w:rPr>
          <w:rFonts w:cs="Arial"/>
          <w:szCs w:val="24"/>
        </w:rPr>
        <w:t xml:space="preserve"> </w:t>
      </w:r>
      <w:hyperlink r:id="rId37" w:history="1">
        <w:r w:rsidR="00923532" w:rsidRPr="004F5D7D">
          <w:rPr>
            <w:rStyle w:val="Collegamentoipertestuale"/>
            <w:rFonts w:cs="Arial"/>
            <w:szCs w:val="24"/>
          </w:rPr>
          <w:t>https://cyberplan.it/oee-definizione-calcolo-e-kpi/</w:t>
        </w:r>
      </w:hyperlink>
    </w:p>
    <w:p w14:paraId="3AD89E30" w14:textId="30F57CB2" w:rsidR="0074540E" w:rsidRDefault="0074540E" w:rsidP="0074540E">
      <w:pPr>
        <w:rPr>
          <w:rFonts w:cs="Arial"/>
          <w:szCs w:val="24"/>
        </w:rPr>
      </w:pPr>
      <w:proofErr w:type="spellStart"/>
      <w:r w:rsidRPr="0074540E">
        <w:rPr>
          <w:rFonts w:cs="Arial"/>
          <w:szCs w:val="24"/>
        </w:rPr>
        <w:t>Datamaze</w:t>
      </w:r>
      <w:proofErr w:type="spellEnd"/>
      <w:r w:rsidRPr="0074540E">
        <w:rPr>
          <w:rFonts w:cs="Arial"/>
          <w:szCs w:val="24"/>
        </w:rPr>
        <w:t>. (</w:t>
      </w:r>
      <w:proofErr w:type="spellStart"/>
      <w:r w:rsidRPr="0074540E">
        <w:rPr>
          <w:rFonts w:cs="Arial"/>
          <w:szCs w:val="24"/>
        </w:rPr>
        <w:t>n.d.</w:t>
      </w:r>
      <w:proofErr w:type="spellEnd"/>
      <w:r w:rsidRPr="0074540E">
        <w:rPr>
          <w:rFonts w:cs="Arial"/>
          <w:szCs w:val="24"/>
        </w:rPr>
        <w:t xml:space="preserve">). SQL Server. </w:t>
      </w:r>
      <w:proofErr w:type="spellStart"/>
      <w:r w:rsidRPr="0074540E">
        <w:rPr>
          <w:rFonts w:cs="Arial"/>
          <w:szCs w:val="24"/>
        </w:rPr>
        <w:t>Datamaze</w:t>
      </w:r>
      <w:proofErr w:type="spellEnd"/>
      <w:r w:rsidRPr="0074540E">
        <w:rPr>
          <w:rFonts w:cs="Arial"/>
          <w:szCs w:val="24"/>
        </w:rPr>
        <w:t xml:space="preserve">. </w:t>
      </w:r>
      <w:hyperlink r:id="rId38" w:history="1">
        <w:r w:rsidR="00923532" w:rsidRPr="004F5D7D">
          <w:rPr>
            <w:rStyle w:val="Collegamentoipertestuale"/>
            <w:rFonts w:cs="Arial"/>
            <w:szCs w:val="24"/>
          </w:rPr>
          <w:t>https://www.datamaze.it/risorse/sql-server</w:t>
        </w:r>
      </w:hyperlink>
    </w:p>
    <w:p w14:paraId="23395B2D" w14:textId="4C75332A" w:rsidR="0074540E" w:rsidRDefault="0074540E" w:rsidP="0074540E">
      <w:pPr>
        <w:rPr>
          <w:rFonts w:cs="Arial"/>
          <w:szCs w:val="24"/>
        </w:rPr>
      </w:pPr>
      <w:proofErr w:type="spellStart"/>
      <w:r w:rsidRPr="0074540E">
        <w:rPr>
          <w:rFonts w:cs="Arial"/>
          <w:szCs w:val="24"/>
        </w:rPr>
        <w:t>Fortinet</w:t>
      </w:r>
      <w:proofErr w:type="spellEnd"/>
      <w:r w:rsidRPr="0074540E">
        <w:rPr>
          <w:rFonts w:cs="Arial"/>
          <w:szCs w:val="24"/>
        </w:rPr>
        <w:t>. (</w:t>
      </w:r>
      <w:proofErr w:type="spellStart"/>
      <w:r w:rsidRPr="0074540E">
        <w:rPr>
          <w:rFonts w:cs="Arial"/>
          <w:szCs w:val="24"/>
        </w:rPr>
        <w:t>n.d.</w:t>
      </w:r>
      <w:proofErr w:type="spellEnd"/>
      <w:r w:rsidRPr="0074540E">
        <w:rPr>
          <w:rFonts w:cs="Arial"/>
          <w:szCs w:val="24"/>
        </w:rPr>
        <w:t xml:space="preserve">). TCP/IP. </w:t>
      </w:r>
      <w:proofErr w:type="spellStart"/>
      <w:r w:rsidRPr="0074540E">
        <w:rPr>
          <w:rFonts w:cs="Arial"/>
          <w:szCs w:val="24"/>
        </w:rPr>
        <w:t>Fortinet</w:t>
      </w:r>
      <w:proofErr w:type="spellEnd"/>
      <w:r w:rsidRPr="0074540E">
        <w:rPr>
          <w:rFonts w:cs="Arial"/>
          <w:szCs w:val="24"/>
        </w:rPr>
        <w:t xml:space="preserve"> Cyber </w:t>
      </w:r>
      <w:proofErr w:type="spellStart"/>
      <w:r w:rsidRPr="0074540E">
        <w:rPr>
          <w:rFonts w:cs="Arial"/>
          <w:szCs w:val="24"/>
        </w:rPr>
        <w:t>Glossary</w:t>
      </w:r>
      <w:proofErr w:type="spellEnd"/>
      <w:r w:rsidRPr="0074540E">
        <w:rPr>
          <w:rFonts w:cs="Arial"/>
          <w:szCs w:val="24"/>
        </w:rPr>
        <w:t xml:space="preserve">. </w:t>
      </w:r>
      <w:hyperlink r:id="rId39" w:history="1">
        <w:r w:rsidR="00923532" w:rsidRPr="004F5D7D">
          <w:rPr>
            <w:rStyle w:val="Collegamentoipertestuale"/>
            <w:rFonts w:cs="Arial"/>
            <w:szCs w:val="24"/>
          </w:rPr>
          <w:t>https://www.fortinet.com/it/resources/cyberglossary/tcp-ip</w:t>
        </w:r>
      </w:hyperlink>
    </w:p>
    <w:p w14:paraId="6A6B889D" w14:textId="6012D03A" w:rsidR="0074540E" w:rsidRDefault="0074540E" w:rsidP="0074540E">
      <w:pPr>
        <w:rPr>
          <w:rFonts w:cs="Arial"/>
          <w:szCs w:val="24"/>
        </w:rPr>
      </w:pPr>
      <w:r w:rsidRPr="0074540E">
        <w:rPr>
          <w:rFonts w:cs="Arial"/>
          <w:szCs w:val="24"/>
        </w:rPr>
        <w:t>Grafana Labs. (</w:t>
      </w:r>
      <w:proofErr w:type="spellStart"/>
      <w:r w:rsidRPr="0074540E">
        <w:rPr>
          <w:rFonts w:cs="Arial"/>
          <w:szCs w:val="24"/>
        </w:rPr>
        <w:t>n.d.</w:t>
      </w:r>
      <w:proofErr w:type="spellEnd"/>
      <w:r w:rsidRPr="0074540E">
        <w:rPr>
          <w:rFonts w:cs="Arial"/>
          <w:szCs w:val="24"/>
        </w:rPr>
        <w:t xml:space="preserve">). Grafana </w:t>
      </w:r>
      <w:proofErr w:type="spellStart"/>
      <w:r w:rsidRPr="0074540E">
        <w:rPr>
          <w:rFonts w:cs="Arial"/>
          <w:szCs w:val="24"/>
        </w:rPr>
        <w:t>fundamentals</w:t>
      </w:r>
      <w:proofErr w:type="spellEnd"/>
      <w:r w:rsidRPr="0074540E">
        <w:rPr>
          <w:rFonts w:cs="Arial"/>
          <w:szCs w:val="24"/>
        </w:rPr>
        <w:t xml:space="preserve">. Grafana </w:t>
      </w:r>
      <w:proofErr w:type="spellStart"/>
      <w:r w:rsidRPr="0074540E">
        <w:rPr>
          <w:rFonts w:cs="Arial"/>
          <w:szCs w:val="24"/>
        </w:rPr>
        <w:t>Documentation</w:t>
      </w:r>
      <w:proofErr w:type="spellEnd"/>
      <w:r w:rsidRPr="0074540E">
        <w:rPr>
          <w:rFonts w:cs="Arial"/>
          <w:szCs w:val="24"/>
        </w:rPr>
        <w:t xml:space="preserve">. </w:t>
      </w:r>
      <w:hyperlink r:id="rId40" w:history="1">
        <w:r w:rsidR="00923532" w:rsidRPr="004F5D7D">
          <w:rPr>
            <w:rStyle w:val="Collegamentoipertestuale"/>
            <w:rFonts w:cs="Arial"/>
            <w:szCs w:val="24"/>
          </w:rPr>
          <w:t>https://grafana.com/docs/grafana/latest/fundamentals/</w:t>
        </w:r>
      </w:hyperlink>
    </w:p>
    <w:p w14:paraId="3A64E2E0" w14:textId="1CD1E607" w:rsidR="0074540E" w:rsidRDefault="0074540E" w:rsidP="0074540E">
      <w:pPr>
        <w:rPr>
          <w:rStyle w:val="Collegamentoipertestuale"/>
          <w:rFonts w:cs="Arial"/>
          <w:szCs w:val="24"/>
        </w:rPr>
      </w:pPr>
      <w:r w:rsidRPr="0074540E">
        <w:rPr>
          <w:rFonts w:cs="Arial"/>
          <w:szCs w:val="24"/>
        </w:rPr>
        <w:t>Grafana Labs. (</w:t>
      </w:r>
      <w:proofErr w:type="spellStart"/>
      <w:r w:rsidRPr="0074540E">
        <w:rPr>
          <w:rFonts w:cs="Arial"/>
          <w:szCs w:val="24"/>
        </w:rPr>
        <w:t>n.d.</w:t>
      </w:r>
      <w:proofErr w:type="spellEnd"/>
      <w:r w:rsidRPr="0074540E">
        <w:rPr>
          <w:rFonts w:cs="Arial"/>
          <w:szCs w:val="24"/>
        </w:rPr>
        <w:t xml:space="preserve">). </w:t>
      </w:r>
      <w:proofErr w:type="spellStart"/>
      <w:r w:rsidRPr="0074540E">
        <w:rPr>
          <w:rFonts w:cs="Arial"/>
          <w:szCs w:val="24"/>
        </w:rPr>
        <w:t>Introduction</w:t>
      </w:r>
      <w:proofErr w:type="spellEnd"/>
      <w:r w:rsidRPr="0074540E">
        <w:rPr>
          <w:rFonts w:cs="Arial"/>
          <w:szCs w:val="24"/>
        </w:rPr>
        <w:t xml:space="preserve"> to Grafana. Grafana </w:t>
      </w:r>
      <w:proofErr w:type="spellStart"/>
      <w:r w:rsidRPr="0074540E">
        <w:rPr>
          <w:rFonts w:cs="Arial"/>
          <w:szCs w:val="24"/>
        </w:rPr>
        <w:t>Documentation</w:t>
      </w:r>
      <w:proofErr w:type="spellEnd"/>
      <w:r w:rsidRPr="0074540E">
        <w:rPr>
          <w:rFonts w:cs="Arial"/>
          <w:szCs w:val="24"/>
        </w:rPr>
        <w:t xml:space="preserve">. </w:t>
      </w:r>
      <w:hyperlink r:id="rId41" w:history="1">
        <w:r w:rsidR="00923532" w:rsidRPr="004F5D7D">
          <w:rPr>
            <w:rStyle w:val="Collegamentoipertestuale"/>
            <w:rFonts w:cs="Arial"/>
            <w:szCs w:val="24"/>
          </w:rPr>
          <w:t>https://grafana.com/docs/grafana/latest/introduction/</w:t>
        </w:r>
      </w:hyperlink>
    </w:p>
    <w:p w14:paraId="3D5B737F" w14:textId="5FD02661" w:rsidR="00227407" w:rsidRDefault="00227407" w:rsidP="0074540E">
      <w:pPr>
        <w:rPr>
          <w:rFonts w:cs="Arial"/>
          <w:szCs w:val="24"/>
        </w:rPr>
      </w:pPr>
      <w:r w:rsidRPr="00227407">
        <w:t>HTML.it. (</w:t>
      </w:r>
      <w:proofErr w:type="spellStart"/>
      <w:r w:rsidRPr="00227407">
        <w:t>n.d.</w:t>
      </w:r>
      <w:proofErr w:type="spellEnd"/>
      <w:r w:rsidRPr="00227407">
        <w:t>). We</w:t>
      </w:r>
      <w:r>
        <w:t>b -</w:t>
      </w:r>
      <w:r w:rsidRPr="00227407">
        <w:t xml:space="preserve"> database e DBMS</w:t>
      </w:r>
      <w:r>
        <w:t xml:space="preserve">. </w:t>
      </w:r>
      <w:r w:rsidRPr="00227407">
        <w:t>HTML.it.</w:t>
      </w:r>
      <w:r>
        <w:t xml:space="preserve"> </w:t>
      </w:r>
      <w:hyperlink r:id="rId42" w:history="1">
        <w:r w:rsidRPr="008614D2">
          <w:rPr>
            <w:rStyle w:val="Collegamentoipertestuale"/>
          </w:rPr>
          <w:t>https://www.html.it/pag/31719/web-database-e-dbms/</w:t>
        </w:r>
      </w:hyperlink>
    </w:p>
    <w:p w14:paraId="4B607E2C" w14:textId="243EB4C7" w:rsidR="0074540E" w:rsidRDefault="0074540E" w:rsidP="0074540E">
      <w:pPr>
        <w:rPr>
          <w:rFonts w:cs="Arial"/>
          <w:szCs w:val="24"/>
        </w:rPr>
      </w:pPr>
      <w:r w:rsidRPr="0074540E">
        <w:rPr>
          <w:rFonts w:cs="Arial"/>
          <w:szCs w:val="24"/>
        </w:rPr>
        <w:t>IONOS. (</w:t>
      </w:r>
      <w:proofErr w:type="spellStart"/>
      <w:r w:rsidRPr="0074540E">
        <w:rPr>
          <w:rFonts w:cs="Arial"/>
          <w:szCs w:val="24"/>
        </w:rPr>
        <w:t>n.d.</w:t>
      </w:r>
      <w:proofErr w:type="spellEnd"/>
      <w:r w:rsidRPr="0074540E">
        <w:rPr>
          <w:rFonts w:cs="Arial"/>
          <w:szCs w:val="24"/>
        </w:rPr>
        <w:t>). Cos'è Docker?</w:t>
      </w:r>
      <w:r w:rsidR="00227407">
        <w:rPr>
          <w:rFonts w:cs="Arial"/>
          <w:szCs w:val="24"/>
        </w:rPr>
        <w:t>.</w:t>
      </w:r>
      <w:r w:rsidRPr="0074540E">
        <w:rPr>
          <w:rFonts w:cs="Arial"/>
          <w:szCs w:val="24"/>
        </w:rPr>
        <w:t xml:space="preserve"> IONOS Digital Guide. </w:t>
      </w:r>
      <w:hyperlink r:id="rId43" w:history="1">
        <w:r w:rsidR="00923532" w:rsidRPr="004F5D7D">
          <w:rPr>
            <w:rStyle w:val="Collegamentoipertestuale"/>
            <w:rFonts w:cs="Arial"/>
            <w:szCs w:val="24"/>
          </w:rPr>
          <w:t>https://www.ionos.it/digitalguide/server/know-how/cose-docker/</w:t>
        </w:r>
      </w:hyperlink>
    </w:p>
    <w:p w14:paraId="4FD52CCF" w14:textId="5C950149" w:rsidR="0074540E" w:rsidRDefault="0074540E" w:rsidP="0074540E">
      <w:pPr>
        <w:rPr>
          <w:rFonts w:cs="Arial"/>
          <w:szCs w:val="24"/>
        </w:rPr>
      </w:pPr>
      <w:r w:rsidRPr="0074540E">
        <w:rPr>
          <w:rFonts w:cs="Arial"/>
          <w:szCs w:val="24"/>
        </w:rPr>
        <w:t>IONOS. (</w:t>
      </w:r>
      <w:proofErr w:type="spellStart"/>
      <w:r w:rsidRPr="0074540E">
        <w:rPr>
          <w:rFonts w:cs="Arial"/>
          <w:szCs w:val="24"/>
        </w:rPr>
        <w:t>n.d</w:t>
      </w:r>
      <w:r>
        <w:rPr>
          <w:rFonts w:cs="Arial"/>
          <w:szCs w:val="24"/>
        </w:rPr>
        <w:t>.</w:t>
      </w:r>
      <w:proofErr w:type="spellEnd"/>
      <w:r w:rsidRPr="0074540E">
        <w:rPr>
          <w:rFonts w:cs="Arial"/>
          <w:szCs w:val="24"/>
        </w:rPr>
        <w:t xml:space="preserve">). Presentazione dei protocolli TCP/IP. IONOS Digital Guide. </w:t>
      </w:r>
      <w:hyperlink r:id="rId44" w:history="1">
        <w:r w:rsidR="00923532" w:rsidRPr="004F5D7D">
          <w:rPr>
            <w:rStyle w:val="Collegamentoipertestuale"/>
            <w:rFonts w:cs="Arial"/>
            <w:szCs w:val="24"/>
          </w:rPr>
          <w:t>https://www.ionos.it/digitalguide/server/know-how/presentazione-dei-protocolli-tcpip/</w:t>
        </w:r>
      </w:hyperlink>
    </w:p>
    <w:p w14:paraId="4024DE56" w14:textId="0B763499" w:rsidR="0074540E" w:rsidRDefault="0074540E" w:rsidP="0074540E">
      <w:pPr>
        <w:rPr>
          <w:rFonts w:cs="Arial"/>
          <w:szCs w:val="24"/>
        </w:rPr>
      </w:pPr>
      <w:r w:rsidRPr="0074540E">
        <w:rPr>
          <w:rFonts w:cs="Arial"/>
          <w:szCs w:val="24"/>
        </w:rPr>
        <w:t>Iris Display. (</w:t>
      </w:r>
      <w:proofErr w:type="spellStart"/>
      <w:r w:rsidRPr="0074540E">
        <w:rPr>
          <w:rFonts w:cs="Arial"/>
          <w:szCs w:val="24"/>
        </w:rPr>
        <w:t>n.d.</w:t>
      </w:r>
      <w:proofErr w:type="spellEnd"/>
      <w:r w:rsidRPr="0074540E">
        <w:rPr>
          <w:rFonts w:cs="Arial"/>
          <w:szCs w:val="24"/>
        </w:rPr>
        <w:t xml:space="preserve">). SCADA: Supervisory Control and Data </w:t>
      </w:r>
      <w:proofErr w:type="spellStart"/>
      <w:r w:rsidRPr="0074540E">
        <w:rPr>
          <w:rFonts w:cs="Arial"/>
          <w:szCs w:val="24"/>
        </w:rPr>
        <w:t>Acquisition</w:t>
      </w:r>
      <w:proofErr w:type="spellEnd"/>
      <w:r w:rsidRPr="0074540E">
        <w:rPr>
          <w:rFonts w:cs="Arial"/>
          <w:szCs w:val="24"/>
        </w:rPr>
        <w:t xml:space="preserve">. Iris Display. </w:t>
      </w:r>
      <w:hyperlink r:id="rId45" w:history="1">
        <w:r w:rsidR="00923532" w:rsidRPr="004F5D7D">
          <w:rPr>
            <w:rStyle w:val="Collegamentoipertestuale"/>
            <w:rFonts w:cs="Arial"/>
            <w:szCs w:val="24"/>
          </w:rPr>
          <w:t>https://www.iris-display.com/info/scada.html</w:t>
        </w:r>
      </w:hyperlink>
    </w:p>
    <w:p w14:paraId="61725A9D" w14:textId="19ABCBED" w:rsidR="0074540E" w:rsidRDefault="0074540E" w:rsidP="0074540E">
      <w:pPr>
        <w:rPr>
          <w:rFonts w:cs="Arial"/>
          <w:szCs w:val="24"/>
        </w:rPr>
      </w:pPr>
      <w:r w:rsidRPr="0074540E">
        <w:rPr>
          <w:rFonts w:cs="Arial"/>
          <w:szCs w:val="24"/>
        </w:rPr>
        <w:lastRenderedPageBreak/>
        <w:t>IT Impresa. (</w:t>
      </w:r>
      <w:proofErr w:type="spellStart"/>
      <w:r w:rsidRPr="0074540E">
        <w:rPr>
          <w:rFonts w:cs="Arial"/>
          <w:szCs w:val="24"/>
        </w:rPr>
        <w:t>n.d.</w:t>
      </w:r>
      <w:proofErr w:type="spellEnd"/>
      <w:r w:rsidRPr="0074540E">
        <w:rPr>
          <w:rFonts w:cs="Arial"/>
          <w:szCs w:val="24"/>
        </w:rPr>
        <w:t>). SQL Server. IT Impresa Blog.</w:t>
      </w:r>
      <w:r>
        <w:rPr>
          <w:rFonts w:cs="Arial"/>
          <w:szCs w:val="24"/>
        </w:rPr>
        <w:t xml:space="preserve"> </w:t>
      </w:r>
      <w:hyperlink r:id="rId46" w:history="1">
        <w:r w:rsidR="00923532" w:rsidRPr="004F5D7D">
          <w:rPr>
            <w:rStyle w:val="Collegamentoipertestuale"/>
            <w:rFonts w:cs="Arial"/>
            <w:szCs w:val="24"/>
          </w:rPr>
          <w:t>https://www.it-impresa.it/blog/sql-server/</w:t>
        </w:r>
      </w:hyperlink>
    </w:p>
    <w:p w14:paraId="7B0B1CE9" w14:textId="6B299D54" w:rsidR="0074540E" w:rsidRDefault="0074540E" w:rsidP="0074540E">
      <w:pPr>
        <w:rPr>
          <w:rFonts w:cs="Arial"/>
          <w:szCs w:val="24"/>
        </w:rPr>
      </w:pPr>
      <w:r w:rsidRPr="0074540E">
        <w:rPr>
          <w:rFonts w:cs="Arial"/>
          <w:szCs w:val="24"/>
        </w:rPr>
        <w:t>Microsoft. (</w:t>
      </w:r>
      <w:proofErr w:type="spellStart"/>
      <w:r w:rsidRPr="0074540E">
        <w:rPr>
          <w:rFonts w:cs="Arial"/>
          <w:szCs w:val="24"/>
        </w:rPr>
        <w:t>n.d.</w:t>
      </w:r>
      <w:proofErr w:type="spellEnd"/>
      <w:r w:rsidRPr="0074540E">
        <w:rPr>
          <w:rFonts w:cs="Arial"/>
          <w:szCs w:val="24"/>
        </w:rPr>
        <w:t xml:space="preserve">). Databases (SQL Server). Microsoft </w:t>
      </w:r>
      <w:proofErr w:type="spellStart"/>
      <w:r w:rsidRPr="0074540E">
        <w:rPr>
          <w:rFonts w:cs="Arial"/>
          <w:szCs w:val="24"/>
        </w:rPr>
        <w:t>Learn</w:t>
      </w:r>
      <w:proofErr w:type="spellEnd"/>
      <w:r w:rsidRPr="0074540E">
        <w:rPr>
          <w:rFonts w:cs="Arial"/>
          <w:szCs w:val="24"/>
        </w:rPr>
        <w:t xml:space="preserve">. </w:t>
      </w:r>
      <w:hyperlink r:id="rId47" w:history="1">
        <w:r w:rsidR="00923532" w:rsidRPr="004F5D7D">
          <w:rPr>
            <w:rStyle w:val="Collegamentoipertestuale"/>
            <w:rFonts w:cs="Arial"/>
            <w:szCs w:val="24"/>
          </w:rPr>
          <w:t>https://learn.microsoft.com/en-us/sql/relational-databases/databases/databases?view=sql-server-ver16</w:t>
        </w:r>
      </w:hyperlink>
    </w:p>
    <w:p w14:paraId="74611BB7" w14:textId="34487D46" w:rsidR="0074540E" w:rsidRDefault="0074540E" w:rsidP="0074540E">
      <w:pPr>
        <w:rPr>
          <w:rFonts w:cs="Arial"/>
          <w:szCs w:val="24"/>
        </w:rPr>
      </w:pPr>
      <w:r w:rsidRPr="0074540E">
        <w:rPr>
          <w:rFonts w:cs="Arial"/>
          <w:szCs w:val="24"/>
        </w:rPr>
        <w:t>Microsoft. (</w:t>
      </w:r>
      <w:proofErr w:type="spellStart"/>
      <w:r w:rsidRPr="0074540E">
        <w:rPr>
          <w:rFonts w:cs="Arial"/>
          <w:szCs w:val="24"/>
        </w:rPr>
        <w:t>n.d.</w:t>
      </w:r>
      <w:proofErr w:type="spellEnd"/>
      <w:r w:rsidRPr="0074540E">
        <w:rPr>
          <w:rFonts w:cs="Arial"/>
          <w:szCs w:val="24"/>
        </w:rPr>
        <w:t xml:space="preserve">). </w:t>
      </w:r>
      <w:proofErr w:type="spellStart"/>
      <w:r w:rsidRPr="0074540E">
        <w:rPr>
          <w:rFonts w:cs="Arial"/>
          <w:szCs w:val="24"/>
        </w:rPr>
        <w:t>Editions</w:t>
      </w:r>
      <w:proofErr w:type="spellEnd"/>
      <w:r w:rsidRPr="0074540E">
        <w:rPr>
          <w:rFonts w:cs="Arial"/>
          <w:szCs w:val="24"/>
        </w:rPr>
        <w:t xml:space="preserve"> and </w:t>
      </w:r>
      <w:proofErr w:type="spellStart"/>
      <w:r w:rsidRPr="0074540E">
        <w:rPr>
          <w:rFonts w:cs="Arial"/>
          <w:szCs w:val="24"/>
        </w:rPr>
        <w:t>components</w:t>
      </w:r>
      <w:proofErr w:type="spellEnd"/>
      <w:r w:rsidRPr="0074540E">
        <w:rPr>
          <w:rFonts w:cs="Arial"/>
          <w:szCs w:val="24"/>
        </w:rPr>
        <w:t xml:space="preserve"> of SQL Server 2022. Microsoft </w:t>
      </w:r>
      <w:proofErr w:type="spellStart"/>
      <w:r w:rsidRPr="0074540E">
        <w:rPr>
          <w:rFonts w:cs="Arial"/>
          <w:szCs w:val="24"/>
        </w:rPr>
        <w:t>Learn</w:t>
      </w:r>
      <w:proofErr w:type="spellEnd"/>
      <w:r w:rsidRPr="0074540E">
        <w:rPr>
          <w:rFonts w:cs="Arial"/>
          <w:szCs w:val="24"/>
        </w:rPr>
        <w:t>.</w:t>
      </w:r>
      <w:r>
        <w:rPr>
          <w:rFonts w:cs="Arial"/>
          <w:szCs w:val="24"/>
        </w:rPr>
        <w:t xml:space="preserve"> </w:t>
      </w:r>
      <w:hyperlink r:id="rId48" w:history="1">
        <w:r w:rsidR="00923532" w:rsidRPr="004F5D7D">
          <w:rPr>
            <w:rStyle w:val="Collegamentoipertestuale"/>
            <w:rFonts w:cs="Arial"/>
            <w:szCs w:val="24"/>
          </w:rPr>
          <w:t>https://learn.microsoft.com/it-it/sql/sql-server/editions-and-components-of-sql-server-2022?view=sql-server-ver16</w:t>
        </w:r>
      </w:hyperlink>
    </w:p>
    <w:p w14:paraId="4C712C19" w14:textId="4ACF97BC" w:rsidR="0074540E" w:rsidRDefault="0074540E" w:rsidP="0074540E">
      <w:pPr>
        <w:rPr>
          <w:rFonts w:cs="Arial"/>
          <w:szCs w:val="24"/>
        </w:rPr>
      </w:pPr>
      <w:proofErr w:type="spellStart"/>
      <w:r w:rsidRPr="0074540E">
        <w:rPr>
          <w:rFonts w:cs="Arial"/>
          <w:szCs w:val="24"/>
        </w:rPr>
        <w:t>Raspberry</w:t>
      </w:r>
      <w:proofErr w:type="spellEnd"/>
      <w:r w:rsidRPr="0074540E">
        <w:rPr>
          <w:rFonts w:cs="Arial"/>
          <w:szCs w:val="24"/>
        </w:rPr>
        <w:t xml:space="preserve"> </w:t>
      </w:r>
      <w:proofErr w:type="spellStart"/>
      <w:r w:rsidRPr="0074540E">
        <w:rPr>
          <w:rFonts w:cs="Arial"/>
          <w:szCs w:val="24"/>
        </w:rPr>
        <w:t>Italy</w:t>
      </w:r>
      <w:proofErr w:type="spellEnd"/>
      <w:r w:rsidRPr="0074540E">
        <w:rPr>
          <w:rFonts w:cs="Arial"/>
          <w:szCs w:val="24"/>
        </w:rPr>
        <w:t xml:space="preserve">. (2020, </w:t>
      </w:r>
      <w:proofErr w:type="spellStart"/>
      <w:r w:rsidRPr="0074540E">
        <w:rPr>
          <w:rFonts w:cs="Arial"/>
          <w:szCs w:val="24"/>
        </w:rPr>
        <w:t>January</w:t>
      </w:r>
      <w:proofErr w:type="spellEnd"/>
      <w:r w:rsidRPr="0074540E">
        <w:rPr>
          <w:rFonts w:cs="Arial"/>
          <w:szCs w:val="24"/>
        </w:rPr>
        <w:t xml:space="preserve"> 19). Scopriamo insieme </w:t>
      </w:r>
      <w:proofErr w:type="spellStart"/>
      <w:r w:rsidR="00C43940">
        <w:rPr>
          <w:rFonts w:cs="Arial"/>
          <w:szCs w:val="24"/>
        </w:rPr>
        <w:t>Node</w:t>
      </w:r>
      <w:proofErr w:type="spellEnd"/>
      <w:r w:rsidR="00C43940">
        <w:rPr>
          <w:rFonts w:cs="Arial"/>
          <w:szCs w:val="24"/>
        </w:rPr>
        <w:t>-Red</w:t>
      </w:r>
      <w:r w:rsidRPr="0074540E">
        <w:rPr>
          <w:rFonts w:cs="Arial"/>
          <w:szCs w:val="24"/>
        </w:rPr>
        <w:t xml:space="preserve">: Grandi progetti IoT in pochi minuti. </w:t>
      </w:r>
      <w:proofErr w:type="spellStart"/>
      <w:r w:rsidRPr="0074540E">
        <w:rPr>
          <w:rFonts w:cs="Arial"/>
          <w:szCs w:val="24"/>
        </w:rPr>
        <w:t>Raspberry</w:t>
      </w:r>
      <w:proofErr w:type="spellEnd"/>
      <w:r w:rsidRPr="0074540E">
        <w:rPr>
          <w:rFonts w:cs="Arial"/>
          <w:szCs w:val="24"/>
        </w:rPr>
        <w:t xml:space="preserve"> </w:t>
      </w:r>
      <w:proofErr w:type="spellStart"/>
      <w:r w:rsidRPr="0074540E">
        <w:rPr>
          <w:rFonts w:cs="Arial"/>
          <w:szCs w:val="24"/>
        </w:rPr>
        <w:t>Italy</w:t>
      </w:r>
      <w:proofErr w:type="spellEnd"/>
      <w:r w:rsidRPr="0074540E">
        <w:rPr>
          <w:rFonts w:cs="Arial"/>
          <w:szCs w:val="24"/>
        </w:rPr>
        <w:t xml:space="preserve">. </w:t>
      </w:r>
      <w:hyperlink r:id="rId49" w:history="1">
        <w:r w:rsidR="00923532" w:rsidRPr="004F5D7D">
          <w:rPr>
            <w:rStyle w:val="Collegamentoipertestuale"/>
            <w:rFonts w:cs="Arial"/>
            <w:szCs w:val="24"/>
          </w:rPr>
          <w:t>https://www.raspberryitaly.com/scopriamo-insieme-node-red-grandi-progetti-iot-in-pochi-minuti/</w:t>
        </w:r>
      </w:hyperlink>
    </w:p>
    <w:p w14:paraId="2CB59539" w14:textId="0D1AFBD5" w:rsidR="0074540E" w:rsidRDefault="0074540E" w:rsidP="0074540E">
      <w:pPr>
        <w:rPr>
          <w:rFonts w:cs="Arial"/>
          <w:szCs w:val="24"/>
        </w:rPr>
      </w:pPr>
      <w:r w:rsidRPr="0074540E">
        <w:rPr>
          <w:rFonts w:cs="Arial"/>
          <w:szCs w:val="24"/>
        </w:rPr>
        <w:t xml:space="preserve">Red </w:t>
      </w:r>
      <w:proofErr w:type="spellStart"/>
      <w:r w:rsidRPr="0074540E">
        <w:rPr>
          <w:rFonts w:cs="Arial"/>
          <w:szCs w:val="24"/>
        </w:rPr>
        <w:t>Hat</w:t>
      </w:r>
      <w:proofErr w:type="spellEnd"/>
      <w:r w:rsidRPr="0074540E">
        <w:rPr>
          <w:rFonts w:cs="Arial"/>
          <w:szCs w:val="24"/>
        </w:rPr>
        <w:t>. (</w:t>
      </w:r>
      <w:proofErr w:type="spellStart"/>
      <w:r w:rsidRPr="0074540E">
        <w:rPr>
          <w:rFonts w:cs="Arial"/>
          <w:szCs w:val="24"/>
        </w:rPr>
        <w:t>n.d.</w:t>
      </w:r>
      <w:proofErr w:type="spellEnd"/>
      <w:r w:rsidRPr="0074540E">
        <w:rPr>
          <w:rFonts w:cs="Arial"/>
          <w:szCs w:val="24"/>
        </w:rPr>
        <w:t xml:space="preserve">). </w:t>
      </w:r>
      <w:proofErr w:type="spellStart"/>
      <w:r w:rsidRPr="0074540E">
        <w:rPr>
          <w:rFonts w:cs="Arial"/>
          <w:szCs w:val="24"/>
        </w:rPr>
        <w:t>What</w:t>
      </w:r>
      <w:proofErr w:type="spellEnd"/>
      <w:r w:rsidRPr="0074540E">
        <w:rPr>
          <w:rFonts w:cs="Arial"/>
          <w:szCs w:val="24"/>
        </w:rPr>
        <w:t xml:space="preserve"> </w:t>
      </w:r>
      <w:proofErr w:type="spellStart"/>
      <w:r w:rsidRPr="0074540E">
        <w:rPr>
          <w:rFonts w:cs="Arial"/>
          <w:szCs w:val="24"/>
        </w:rPr>
        <w:t>is</w:t>
      </w:r>
      <w:proofErr w:type="spellEnd"/>
      <w:r w:rsidRPr="0074540E">
        <w:rPr>
          <w:rFonts w:cs="Arial"/>
          <w:szCs w:val="24"/>
        </w:rPr>
        <w:t xml:space="preserve"> Grafana?</w:t>
      </w:r>
      <w:r w:rsidR="007252E5">
        <w:rPr>
          <w:rFonts w:cs="Arial"/>
          <w:szCs w:val="24"/>
        </w:rPr>
        <w:t>.</w:t>
      </w:r>
      <w:r w:rsidRPr="0074540E">
        <w:rPr>
          <w:rFonts w:cs="Arial"/>
          <w:szCs w:val="24"/>
        </w:rPr>
        <w:t xml:space="preserve"> Red </w:t>
      </w:r>
      <w:proofErr w:type="spellStart"/>
      <w:r w:rsidRPr="0074540E">
        <w:rPr>
          <w:rFonts w:cs="Arial"/>
          <w:szCs w:val="24"/>
        </w:rPr>
        <w:t>Hat</w:t>
      </w:r>
      <w:proofErr w:type="spellEnd"/>
      <w:r w:rsidRPr="0074540E">
        <w:rPr>
          <w:rFonts w:cs="Arial"/>
          <w:szCs w:val="24"/>
        </w:rPr>
        <w:t xml:space="preserve">. </w:t>
      </w:r>
      <w:hyperlink r:id="rId50" w:history="1">
        <w:r w:rsidR="00923532" w:rsidRPr="004F5D7D">
          <w:rPr>
            <w:rStyle w:val="Collegamentoipertestuale"/>
            <w:rFonts w:cs="Arial"/>
            <w:szCs w:val="24"/>
          </w:rPr>
          <w:t>https://www.redhat.com/en/topics/data-services/what-is-grafana</w:t>
        </w:r>
      </w:hyperlink>
    </w:p>
    <w:p w14:paraId="33CB684B" w14:textId="5BB6C11A" w:rsidR="00923532" w:rsidRDefault="00923532" w:rsidP="0074540E">
      <w:pPr>
        <w:rPr>
          <w:rFonts w:cs="Arial"/>
          <w:szCs w:val="24"/>
        </w:rPr>
      </w:pPr>
      <w:r w:rsidRPr="00923532">
        <w:rPr>
          <w:rFonts w:cs="Arial"/>
          <w:szCs w:val="24"/>
        </w:rPr>
        <w:t xml:space="preserve">Ricci, M. (2020). Applicazione di strumenti di data </w:t>
      </w:r>
      <w:proofErr w:type="spellStart"/>
      <w:r w:rsidRPr="00923532">
        <w:rPr>
          <w:rFonts w:cs="Arial"/>
          <w:szCs w:val="24"/>
        </w:rPr>
        <w:t>analytics</w:t>
      </w:r>
      <w:proofErr w:type="spellEnd"/>
      <w:r w:rsidRPr="00923532">
        <w:rPr>
          <w:rFonts w:cs="Arial"/>
          <w:szCs w:val="24"/>
        </w:rPr>
        <w:t xml:space="preserve"> per il monitoraggio e l’analisi di processo di un impianto industriale (Tesi di laurea, Università di Bologna). AMS Tesi di Laurea. </w:t>
      </w:r>
      <w:hyperlink r:id="rId51" w:history="1">
        <w:r w:rsidRPr="004F5D7D">
          <w:rPr>
            <w:rStyle w:val="Collegamentoipertestuale"/>
            <w:rFonts w:cs="Arial"/>
            <w:szCs w:val="24"/>
          </w:rPr>
          <w:t>https://amslaurea.unibo.it/21509/1/Tesi_2020_7b.pdf</w:t>
        </w:r>
      </w:hyperlink>
    </w:p>
    <w:p w14:paraId="4D2A72E3" w14:textId="49B646D4" w:rsidR="0074540E" w:rsidRDefault="0074540E" w:rsidP="0074540E">
      <w:pPr>
        <w:rPr>
          <w:rFonts w:cs="Arial"/>
          <w:szCs w:val="24"/>
        </w:rPr>
      </w:pPr>
      <w:r w:rsidRPr="0074540E">
        <w:rPr>
          <w:rFonts w:cs="Arial"/>
          <w:szCs w:val="24"/>
        </w:rPr>
        <w:t xml:space="preserve">RW Italia. (2022, </w:t>
      </w:r>
      <w:proofErr w:type="spellStart"/>
      <w:r w:rsidRPr="0074540E">
        <w:rPr>
          <w:rFonts w:cs="Arial"/>
          <w:szCs w:val="24"/>
        </w:rPr>
        <w:t>February</w:t>
      </w:r>
      <w:proofErr w:type="spellEnd"/>
      <w:r w:rsidRPr="0074540E">
        <w:rPr>
          <w:rFonts w:cs="Arial"/>
          <w:szCs w:val="24"/>
        </w:rPr>
        <w:t xml:space="preserve"> 7). Impianti laminazione acciaio: Struttura e funzionamento. Blog RW Italia. </w:t>
      </w:r>
      <w:hyperlink r:id="rId52" w:history="1">
        <w:r w:rsidR="00923532" w:rsidRPr="004F5D7D">
          <w:rPr>
            <w:rStyle w:val="Collegamentoipertestuale"/>
            <w:rFonts w:cs="Arial"/>
            <w:szCs w:val="24"/>
          </w:rPr>
          <w:t>https://blog.rw-italia.it/impianti-laminazione-acciaio-struttura-funzionamento</w:t>
        </w:r>
      </w:hyperlink>
    </w:p>
    <w:p w14:paraId="70865DBB" w14:textId="331A1752" w:rsidR="0074540E" w:rsidRDefault="0074540E" w:rsidP="0074540E">
      <w:pPr>
        <w:rPr>
          <w:rFonts w:cs="Arial"/>
          <w:szCs w:val="24"/>
        </w:rPr>
      </w:pPr>
      <w:proofErr w:type="spellStart"/>
      <w:r w:rsidRPr="0074540E">
        <w:rPr>
          <w:rFonts w:cs="Arial"/>
          <w:szCs w:val="24"/>
        </w:rPr>
        <w:t>Vitolavecchia</w:t>
      </w:r>
      <w:proofErr w:type="spellEnd"/>
      <w:r w:rsidR="00142E7B">
        <w:rPr>
          <w:rFonts w:cs="Arial"/>
          <w:szCs w:val="24"/>
        </w:rPr>
        <w:t>.</w:t>
      </w:r>
      <w:r w:rsidRPr="0074540E">
        <w:rPr>
          <w:rFonts w:cs="Arial"/>
          <w:szCs w:val="24"/>
        </w:rPr>
        <w:t xml:space="preserve"> (</w:t>
      </w:r>
      <w:proofErr w:type="spellStart"/>
      <w:r w:rsidRPr="0074540E">
        <w:rPr>
          <w:rFonts w:cs="Arial"/>
          <w:szCs w:val="24"/>
        </w:rPr>
        <w:t>n.d.</w:t>
      </w:r>
      <w:proofErr w:type="spellEnd"/>
      <w:r w:rsidRPr="0074540E">
        <w:rPr>
          <w:rFonts w:cs="Arial"/>
          <w:szCs w:val="24"/>
        </w:rPr>
        <w:t xml:space="preserve">). Differenza tra modello relazionale, gerarchico e reticolare di un database. </w:t>
      </w:r>
      <w:proofErr w:type="spellStart"/>
      <w:r w:rsidRPr="0074540E">
        <w:rPr>
          <w:rFonts w:cs="Arial"/>
          <w:szCs w:val="24"/>
        </w:rPr>
        <w:t>Vitolavecchia</w:t>
      </w:r>
      <w:proofErr w:type="spellEnd"/>
      <w:r w:rsidRPr="0074540E">
        <w:rPr>
          <w:rFonts w:cs="Arial"/>
          <w:szCs w:val="24"/>
        </w:rPr>
        <w:t xml:space="preserve"> Blog. </w:t>
      </w:r>
      <w:hyperlink r:id="rId53" w:history="1">
        <w:r w:rsidR="00923532" w:rsidRPr="004F5D7D">
          <w:rPr>
            <w:rStyle w:val="Collegamentoipertestuale"/>
            <w:rFonts w:cs="Arial"/>
            <w:szCs w:val="24"/>
          </w:rPr>
          <w:t>https://vitolavecchia.altervista.org/differenza-tra-modello-relazionale-gerarchico-e-reticolare-di-un-database/</w:t>
        </w:r>
      </w:hyperlink>
    </w:p>
    <w:p w14:paraId="6DC6C505" w14:textId="4A3FA346" w:rsidR="0074540E" w:rsidRDefault="0074540E" w:rsidP="0074540E">
      <w:pPr>
        <w:rPr>
          <w:rFonts w:cs="Arial"/>
          <w:szCs w:val="24"/>
        </w:rPr>
      </w:pPr>
      <w:r w:rsidRPr="0074540E">
        <w:rPr>
          <w:rFonts w:cs="Arial"/>
          <w:szCs w:val="24"/>
        </w:rPr>
        <w:t>Wikipedia. (</w:t>
      </w:r>
      <w:proofErr w:type="spellStart"/>
      <w:r w:rsidRPr="0074540E">
        <w:rPr>
          <w:rFonts w:cs="Arial"/>
          <w:szCs w:val="24"/>
        </w:rPr>
        <w:t>n.d.</w:t>
      </w:r>
      <w:proofErr w:type="spellEnd"/>
      <w:r w:rsidRPr="0074540E">
        <w:rPr>
          <w:rFonts w:cs="Arial"/>
          <w:szCs w:val="24"/>
        </w:rPr>
        <w:t xml:space="preserve">). Manutenzione predittiva. Wikipedia. </w:t>
      </w:r>
      <w:hyperlink r:id="rId54" w:history="1">
        <w:r w:rsidR="00923532" w:rsidRPr="004F5D7D">
          <w:rPr>
            <w:rStyle w:val="Collegamentoipertestuale"/>
            <w:rFonts w:cs="Arial"/>
            <w:szCs w:val="24"/>
          </w:rPr>
          <w:t>https://it.wikipedia.org/wiki/Manutenzione_predittiva</w:t>
        </w:r>
      </w:hyperlink>
    </w:p>
    <w:p w14:paraId="7D8134D8" w14:textId="1E11D2A0" w:rsidR="0074540E" w:rsidRDefault="0074540E" w:rsidP="0074540E">
      <w:pPr>
        <w:rPr>
          <w:rFonts w:cs="Arial"/>
          <w:szCs w:val="24"/>
        </w:rPr>
      </w:pPr>
      <w:r w:rsidRPr="0074540E">
        <w:rPr>
          <w:rFonts w:cs="Arial"/>
          <w:szCs w:val="24"/>
        </w:rPr>
        <w:t>Wikipedia. (</w:t>
      </w:r>
      <w:proofErr w:type="spellStart"/>
      <w:r w:rsidRPr="0074540E">
        <w:rPr>
          <w:rFonts w:cs="Arial"/>
          <w:szCs w:val="24"/>
        </w:rPr>
        <w:t>n.d.</w:t>
      </w:r>
      <w:proofErr w:type="spellEnd"/>
      <w:r w:rsidRPr="0074540E">
        <w:rPr>
          <w:rFonts w:cs="Arial"/>
          <w:szCs w:val="24"/>
        </w:rPr>
        <w:t xml:space="preserve">). Microsoft SQL Server. Wikipedia. </w:t>
      </w:r>
      <w:hyperlink r:id="rId55" w:history="1">
        <w:r w:rsidR="00923532" w:rsidRPr="004F5D7D">
          <w:rPr>
            <w:rStyle w:val="Collegamentoipertestuale"/>
            <w:rFonts w:cs="Arial"/>
            <w:szCs w:val="24"/>
          </w:rPr>
          <w:t>https://it.wikipedia.org/wiki/Microsoft_SQL_Server</w:t>
        </w:r>
      </w:hyperlink>
    </w:p>
    <w:p w14:paraId="67C4B512" w14:textId="65B898D9" w:rsidR="00923532" w:rsidRDefault="0074540E" w:rsidP="0074540E">
      <w:pPr>
        <w:rPr>
          <w:rFonts w:cs="Arial"/>
          <w:szCs w:val="24"/>
        </w:rPr>
      </w:pPr>
      <w:r w:rsidRPr="0074540E">
        <w:rPr>
          <w:rFonts w:cs="Arial"/>
          <w:szCs w:val="24"/>
        </w:rPr>
        <w:lastRenderedPageBreak/>
        <w:t>Wikipedia. (</w:t>
      </w:r>
      <w:proofErr w:type="spellStart"/>
      <w:r w:rsidRPr="0074540E">
        <w:rPr>
          <w:rFonts w:cs="Arial"/>
          <w:szCs w:val="24"/>
        </w:rPr>
        <w:t>n.d.</w:t>
      </w:r>
      <w:proofErr w:type="spellEnd"/>
      <w:r w:rsidRPr="0074540E">
        <w:rPr>
          <w:rFonts w:cs="Arial"/>
          <w:szCs w:val="24"/>
        </w:rPr>
        <w:t xml:space="preserve">). </w:t>
      </w:r>
      <w:proofErr w:type="spellStart"/>
      <w:r w:rsidRPr="0074540E">
        <w:rPr>
          <w:rFonts w:cs="Arial"/>
          <w:szCs w:val="24"/>
        </w:rPr>
        <w:t>Structured</w:t>
      </w:r>
      <w:proofErr w:type="spellEnd"/>
      <w:r w:rsidRPr="0074540E">
        <w:rPr>
          <w:rFonts w:cs="Arial"/>
          <w:szCs w:val="24"/>
        </w:rPr>
        <w:t xml:space="preserve"> Query Language. Wikipedia. </w:t>
      </w:r>
      <w:hyperlink r:id="rId56" w:history="1">
        <w:r w:rsidR="00923532" w:rsidRPr="004F5D7D">
          <w:rPr>
            <w:rStyle w:val="Collegamentoipertestuale"/>
            <w:rFonts w:cs="Arial"/>
            <w:szCs w:val="24"/>
          </w:rPr>
          <w:t>https://it.wikipedia.org/wiki/Structured_Query_Language</w:t>
        </w:r>
      </w:hyperlink>
    </w:p>
    <w:p w14:paraId="605A8C7F" w14:textId="5D066492" w:rsidR="00062030" w:rsidRDefault="0074540E" w:rsidP="0074540E">
      <w:pPr>
        <w:rPr>
          <w:rFonts w:cs="Arial"/>
          <w:szCs w:val="24"/>
        </w:rPr>
      </w:pPr>
      <w:r w:rsidRPr="0074540E">
        <w:rPr>
          <w:rFonts w:cs="Arial"/>
          <w:szCs w:val="24"/>
        </w:rPr>
        <w:t>Wikipedia. (</w:t>
      </w:r>
      <w:proofErr w:type="spellStart"/>
      <w:r w:rsidRPr="0074540E">
        <w:rPr>
          <w:rFonts w:cs="Arial"/>
          <w:szCs w:val="24"/>
        </w:rPr>
        <w:t>n.d.</w:t>
      </w:r>
      <w:proofErr w:type="spellEnd"/>
      <w:r w:rsidRPr="0074540E">
        <w:rPr>
          <w:rFonts w:cs="Arial"/>
          <w:szCs w:val="24"/>
        </w:rPr>
        <w:t xml:space="preserve">). Transmission Control </w:t>
      </w:r>
      <w:proofErr w:type="spellStart"/>
      <w:r w:rsidRPr="0074540E">
        <w:rPr>
          <w:rFonts w:cs="Arial"/>
          <w:szCs w:val="24"/>
        </w:rPr>
        <w:t>Protocol</w:t>
      </w:r>
      <w:proofErr w:type="spellEnd"/>
      <w:r w:rsidRPr="0074540E">
        <w:rPr>
          <w:rFonts w:cs="Arial"/>
          <w:szCs w:val="24"/>
        </w:rPr>
        <w:t xml:space="preserve">. Wikipedia. </w:t>
      </w:r>
      <w:hyperlink r:id="rId57" w:history="1">
        <w:r w:rsidR="00923532" w:rsidRPr="004F5D7D">
          <w:rPr>
            <w:rStyle w:val="Collegamentoipertestuale"/>
            <w:rFonts w:cs="Arial"/>
            <w:szCs w:val="24"/>
          </w:rPr>
          <w:t>https://it.wikipedia.org/wiki/Transmission_Control_Protocol</w:t>
        </w:r>
      </w:hyperlink>
    </w:p>
    <w:p w14:paraId="49BA17D5" w14:textId="7A339A16" w:rsidR="00B816DA" w:rsidRDefault="00B816DA">
      <w:pPr>
        <w:suppressAutoHyphens w:val="0"/>
        <w:spacing w:line="278" w:lineRule="auto"/>
        <w:jc w:val="left"/>
        <w:rPr>
          <w:rFonts w:cs="Arial"/>
          <w:szCs w:val="24"/>
        </w:rPr>
      </w:pPr>
    </w:p>
    <w:p w14:paraId="03311DC0" w14:textId="77777777" w:rsidR="00B816DA" w:rsidRDefault="00B816DA" w:rsidP="0006773C">
      <w:pPr>
        <w:pStyle w:val="Titolo1"/>
        <w:numPr>
          <w:ilvl w:val="0"/>
          <w:numId w:val="0"/>
        </w:numPr>
        <w:ind w:left="432" w:hanging="432"/>
      </w:pPr>
      <w:bookmarkStart w:id="131" w:name="_Toc171763446"/>
      <w:r>
        <w:lastRenderedPageBreak/>
        <w:t>Elenco delle figure</w:t>
      </w:r>
      <w:bookmarkEnd w:id="131"/>
    </w:p>
    <w:p w14:paraId="408FE317" w14:textId="7A2AC5C8" w:rsidR="004E008D" w:rsidRDefault="00B816DA">
      <w:pPr>
        <w:pStyle w:val="Indicedellefigure"/>
        <w:tabs>
          <w:tab w:val="right" w:leader="dot" w:pos="7926"/>
        </w:tabs>
        <w:rPr>
          <w:rFonts w:asciiTheme="minorHAnsi" w:eastAsiaTheme="minorEastAsia" w:hAnsiTheme="minorHAnsi"/>
          <w:noProof/>
          <w:szCs w:val="24"/>
          <w:lang w:eastAsia="it-IT"/>
        </w:rPr>
      </w:pPr>
      <w:r>
        <w:rPr>
          <w:rFonts w:cs="Arial"/>
          <w:szCs w:val="24"/>
        </w:rPr>
        <w:fldChar w:fldCharType="begin"/>
      </w:r>
      <w:r>
        <w:rPr>
          <w:rFonts w:cs="Arial"/>
          <w:szCs w:val="24"/>
        </w:rPr>
        <w:instrText xml:space="preserve"> TOC \h \z \c "Figura" </w:instrText>
      </w:r>
      <w:r>
        <w:rPr>
          <w:rFonts w:cs="Arial"/>
          <w:szCs w:val="24"/>
        </w:rPr>
        <w:fldChar w:fldCharType="separate"/>
      </w:r>
      <w:hyperlink w:anchor="_Toc171763450" w:history="1">
        <w:r w:rsidR="004E008D" w:rsidRPr="00360C47">
          <w:rPr>
            <w:rStyle w:val="Collegamentoipertestuale"/>
            <w:noProof/>
          </w:rPr>
          <w:t>Figura 1.1: Struttura Industrial IoT</w:t>
        </w:r>
        <w:r w:rsidR="004E008D">
          <w:rPr>
            <w:noProof/>
            <w:webHidden/>
          </w:rPr>
          <w:tab/>
        </w:r>
        <w:r w:rsidR="004E008D">
          <w:rPr>
            <w:noProof/>
            <w:webHidden/>
          </w:rPr>
          <w:fldChar w:fldCharType="begin"/>
        </w:r>
        <w:r w:rsidR="004E008D">
          <w:rPr>
            <w:noProof/>
            <w:webHidden/>
          </w:rPr>
          <w:instrText xml:space="preserve"> PAGEREF _Toc171763450 \h </w:instrText>
        </w:r>
        <w:r w:rsidR="004E008D">
          <w:rPr>
            <w:noProof/>
            <w:webHidden/>
          </w:rPr>
        </w:r>
        <w:r w:rsidR="004E008D">
          <w:rPr>
            <w:noProof/>
            <w:webHidden/>
          </w:rPr>
          <w:fldChar w:fldCharType="separate"/>
        </w:r>
        <w:r w:rsidR="00100ED1">
          <w:rPr>
            <w:noProof/>
            <w:webHidden/>
          </w:rPr>
          <w:t>6</w:t>
        </w:r>
        <w:r w:rsidR="004E008D">
          <w:rPr>
            <w:noProof/>
            <w:webHidden/>
          </w:rPr>
          <w:fldChar w:fldCharType="end"/>
        </w:r>
      </w:hyperlink>
    </w:p>
    <w:p w14:paraId="6B07C883" w14:textId="53B6B938" w:rsidR="004E008D" w:rsidRDefault="004E008D">
      <w:pPr>
        <w:pStyle w:val="Indicedellefigure"/>
        <w:tabs>
          <w:tab w:val="right" w:leader="dot" w:pos="7926"/>
        </w:tabs>
        <w:rPr>
          <w:rFonts w:asciiTheme="minorHAnsi" w:eastAsiaTheme="minorEastAsia" w:hAnsiTheme="minorHAnsi"/>
          <w:noProof/>
          <w:szCs w:val="24"/>
          <w:lang w:eastAsia="it-IT"/>
        </w:rPr>
      </w:pPr>
      <w:hyperlink w:anchor="_Toc171763451" w:history="1">
        <w:r w:rsidRPr="00360C47">
          <w:rPr>
            <w:rStyle w:val="Collegamentoipertestuale"/>
            <w:noProof/>
          </w:rPr>
          <w:t>Figura 1.2: Laminatoio</w:t>
        </w:r>
        <w:r>
          <w:rPr>
            <w:noProof/>
            <w:webHidden/>
          </w:rPr>
          <w:tab/>
        </w:r>
        <w:r>
          <w:rPr>
            <w:noProof/>
            <w:webHidden/>
          </w:rPr>
          <w:fldChar w:fldCharType="begin"/>
        </w:r>
        <w:r>
          <w:rPr>
            <w:noProof/>
            <w:webHidden/>
          </w:rPr>
          <w:instrText xml:space="preserve"> PAGEREF _Toc171763451 \h </w:instrText>
        </w:r>
        <w:r>
          <w:rPr>
            <w:noProof/>
            <w:webHidden/>
          </w:rPr>
        </w:r>
        <w:r>
          <w:rPr>
            <w:noProof/>
            <w:webHidden/>
          </w:rPr>
          <w:fldChar w:fldCharType="separate"/>
        </w:r>
        <w:r w:rsidR="00100ED1">
          <w:rPr>
            <w:noProof/>
            <w:webHidden/>
          </w:rPr>
          <w:t>8</w:t>
        </w:r>
        <w:r>
          <w:rPr>
            <w:noProof/>
            <w:webHidden/>
          </w:rPr>
          <w:fldChar w:fldCharType="end"/>
        </w:r>
      </w:hyperlink>
    </w:p>
    <w:p w14:paraId="24A43DA8" w14:textId="41594041" w:rsidR="004E008D" w:rsidRDefault="004E008D">
      <w:pPr>
        <w:pStyle w:val="Indicedellefigure"/>
        <w:tabs>
          <w:tab w:val="right" w:leader="dot" w:pos="7926"/>
        </w:tabs>
        <w:rPr>
          <w:rFonts w:asciiTheme="minorHAnsi" w:eastAsiaTheme="minorEastAsia" w:hAnsiTheme="minorHAnsi"/>
          <w:noProof/>
          <w:szCs w:val="24"/>
          <w:lang w:eastAsia="it-IT"/>
        </w:rPr>
      </w:pPr>
      <w:hyperlink w:anchor="_Toc171763452" w:history="1">
        <w:r w:rsidRPr="00360C47">
          <w:rPr>
            <w:rStyle w:val="Collegamentoipertestuale"/>
            <w:noProof/>
          </w:rPr>
          <w:t>Figura 1.3: Rulli di laminazione</w:t>
        </w:r>
        <w:r>
          <w:rPr>
            <w:noProof/>
            <w:webHidden/>
          </w:rPr>
          <w:tab/>
        </w:r>
        <w:r>
          <w:rPr>
            <w:noProof/>
            <w:webHidden/>
          </w:rPr>
          <w:fldChar w:fldCharType="begin"/>
        </w:r>
        <w:r>
          <w:rPr>
            <w:noProof/>
            <w:webHidden/>
          </w:rPr>
          <w:instrText xml:space="preserve"> PAGEREF _Toc171763452 \h </w:instrText>
        </w:r>
        <w:r>
          <w:rPr>
            <w:noProof/>
            <w:webHidden/>
          </w:rPr>
        </w:r>
        <w:r>
          <w:rPr>
            <w:noProof/>
            <w:webHidden/>
          </w:rPr>
          <w:fldChar w:fldCharType="separate"/>
        </w:r>
        <w:r w:rsidR="00100ED1">
          <w:rPr>
            <w:noProof/>
            <w:webHidden/>
          </w:rPr>
          <w:t>10</w:t>
        </w:r>
        <w:r>
          <w:rPr>
            <w:noProof/>
            <w:webHidden/>
          </w:rPr>
          <w:fldChar w:fldCharType="end"/>
        </w:r>
      </w:hyperlink>
    </w:p>
    <w:p w14:paraId="4BDE1771" w14:textId="4091A8FE" w:rsidR="004E008D" w:rsidRDefault="004E008D">
      <w:pPr>
        <w:pStyle w:val="Indicedellefigure"/>
        <w:tabs>
          <w:tab w:val="right" w:leader="dot" w:pos="7926"/>
        </w:tabs>
        <w:rPr>
          <w:rFonts w:asciiTheme="minorHAnsi" w:eastAsiaTheme="minorEastAsia" w:hAnsiTheme="minorHAnsi"/>
          <w:noProof/>
          <w:szCs w:val="24"/>
          <w:lang w:eastAsia="it-IT"/>
        </w:rPr>
      </w:pPr>
      <w:hyperlink w:anchor="_Toc171763453" w:history="1">
        <w:r w:rsidRPr="00360C47">
          <w:rPr>
            <w:rStyle w:val="Collegamentoipertestuale"/>
            <w:noProof/>
          </w:rPr>
          <w:t>Figura 2.1: Piramide dell'automazione</w:t>
        </w:r>
        <w:r>
          <w:rPr>
            <w:noProof/>
            <w:webHidden/>
          </w:rPr>
          <w:tab/>
        </w:r>
        <w:r>
          <w:rPr>
            <w:noProof/>
            <w:webHidden/>
          </w:rPr>
          <w:fldChar w:fldCharType="begin"/>
        </w:r>
        <w:r>
          <w:rPr>
            <w:noProof/>
            <w:webHidden/>
          </w:rPr>
          <w:instrText xml:space="preserve"> PAGEREF _Toc171763453 \h </w:instrText>
        </w:r>
        <w:r>
          <w:rPr>
            <w:noProof/>
            <w:webHidden/>
          </w:rPr>
        </w:r>
        <w:r>
          <w:rPr>
            <w:noProof/>
            <w:webHidden/>
          </w:rPr>
          <w:fldChar w:fldCharType="separate"/>
        </w:r>
        <w:r w:rsidR="00100ED1">
          <w:rPr>
            <w:noProof/>
            <w:webHidden/>
          </w:rPr>
          <w:t>15</w:t>
        </w:r>
        <w:r>
          <w:rPr>
            <w:noProof/>
            <w:webHidden/>
          </w:rPr>
          <w:fldChar w:fldCharType="end"/>
        </w:r>
      </w:hyperlink>
    </w:p>
    <w:p w14:paraId="223639D9" w14:textId="1F9429FE" w:rsidR="004E008D" w:rsidRDefault="004E008D">
      <w:pPr>
        <w:pStyle w:val="Indicedellefigure"/>
        <w:tabs>
          <w:tab w:val="right" w:leader="dot" w:pos="7926"/>
        </w:tabs>
        <w:rPr>
          <w:rFonts w:asciiTheme="minorHAnsi" w:eastAsiaTheme="minorEastAsia" w:hAnsiTheme="minorHAnsi"/>
          <w:noProof/>
          <w:szCs w:val="24"/>
          <w:lang w:eastAsia="it-IT"/>
        </w:rPr>
      </w:pPr>
      <w:hyperlink w:anchor="_Toc171763454" w:history="1">
        <w:r w:rsidRPr="00360C47">
          <w:rPr>
            <w:rStyle w:val="Collegamentoipertestuale"/>
            <w:noProof/>
          </w:rPr>
          <w:t>Figura 2.2: Flussi di lavoro in Node-Red</w:t>
        </w:r>
        <w:r>
          <w:rPr>
            <w:noProof/>
            <w:webHidden/>
          </w:rPr>
          <w:tab/>
        </w:r>
        <w:r>
          <w:rPr>
            <w:noProof/>
            <w:webHidden/>
          </w:rPr>
          <w:fldChar w:fldCharType="begin"/>
        </w:r>
        <w:r>
          <w:rPr>
            <w:noProof/>
            <w:webHidden/>
          </w:rPr>
          <w:instrText xml:space="preserve"> PAGEREF _Toc171763454 \h </w:instrText>
        </w:r>
        <w:r>
          <w:rPr>
            <w:noProof/>
            <w:webHidden/>
          </w:rPr>
        </w:r>
        <w:r>
          <w:rPr>
            <w:noProof/>
            <w:webHidden/>
          </w:rPr>
          <w:fldChar w:fldCharType="separate"/>
        </w:r>
        <w:r w:rsidR="00100ED1">
          <w:rPr>
            <w:noProof/>
            <w:webHidden/>
          </w:rPr>
          <w:t>17</w:t>
        </w:r>
        <w:r>
          <w:rPr>
            <w:noProof/>
            <w:webHidden/>
          </w:rPr>
          <w:fldChar w:fldCharType="end"/>
        </w:r>
      </w:hyperlink>
    </w:p>
    <w:p w14:paraId="1555ED9C" w14:textId="4D085E2F" w:rsidR="004E008D" w:rsidRDefault="004E008D">
      <w:pPr>
        <w:pStyle w:val="Indicedellefigure"/>
        <w:tabs>
          <w:tab w:val="right" w:leader="dot" w:pos="7926"/>
        </w:tabs>
        <w:rPr>
          <w:rFonts w:asciiTheme="minorHAnsi" w:eastAsiaTheme="minorEastAsia" w:hAnsiTheme="minorHAnsi"/>
          <w:noProof/>
          <w:szCs w:val="24"/>
          <w:lang w:eastAsia="it-IT"/>
        </w:rPr>
      </w:pPr>
      <w:hyperlink w:anchor="_Toc171763455" w:history="1">
        <w:r w:rsidRPr="00360C47">
          <w:rPr>
            <w:rStyle w:val="Collegamentoipertestuale"/>
            <w:noProof/>
          </w:rPr>
          <w:t>Figura 2.3: Dashboard Node-Red</w:t>
        </w:r>
        <w:r>
          <w:rPr>
            <w:noProof/>
            <w:webHidden/>
          </w:rPr>
          <w:tab/>
        </w:r>
        <w:r>
          <w:rPr>
            <w:noProof/>
            <w:webHidden/>
          </w:rPr>
          <w:fldChar w:fldCharType="begin"/>
        </w:r>
        <w:r>
          <w:rPr>
            <w:noProof/>
            <w:webHidden/>
          </w:rPr>
          <w:instrText xml:space="preserve"> PAGEREF _Toc171763455 \h </w:instrText>
        </w:r>
        <w:r>
          <w:rPr>
            <w:noProof/>
            <w:webHidden/>
          </w:rPr>
        </w:r>
        <w:r>
          <w:rPr>
            <w:noProof/>
            <w:webHidden/>
          </w:rPr>
          <w:fldChar w:fldCharType="separate"/>
        </w:r>
        <w:r w:rsidR="00100ED1">
          <w:rPr>
            <w:noProof/>
            <w:webHidden/>
          </w:rPr>
          <w:t>17</w:t>
        </w:r>
        <w:r>
          <w:rPr>
            <w:noProof/>
            <w:webHidden/>
          </w:rPr>
          <w:fldChar w:fldCharType="end"/>
        </w:r>
      </w:hyperlink>
    </w:p>
    <w:p w14:paraId="1C8940DB" w14:textId="326A0B76" w:rsidR="004E008D" w:rsidRDefault="004E008D">
      <w:pPr>
        <w:pStyle w:val="Indicedellefigure"/>
        <w:tabs>
          <w:tab w:val="right" w:leader="dot" w:pos="7926"/>
        </w:tabs>
        <w:rPr>
          <w:rFonts w:asciiTheme="minorHAnsi" w:eastAsiaTheme="minorEastAsia" w:hAnsiTheme="minorHAnsi"/>
          <w:noProof/>
          <w:szCs w:val="24"/>
          <w:lang w:eastAsia="it-IT"/>
        </w:rPr>
      </w:pPr>
      <w:hyperlink w:anchor="_Toc171763456" w:history="1">
        <w:r w:rsidRPr="00360C47">
          <w:rPr>
            <w:rStyle w:val="Collegamentoipertestuale"/>
            <w:noProof/>
          </w:rPr>
          <w:t>Figura 2.4: Database gerarchico</w:t>
        </w:r>
        <w:r>
          <w:rPr>
            <w:noProof/>
            <w:webHidden/>
          </w:rPr>
          <w:tab/>
        </w:r>
        <w:r>
          <w:rPr>
            <w:noProof/>
            <w:webHidden/>
          </w:rPr>
          <w:fldChar w:fldCharType="begin"/>
        </w:r>
        <w:r>
          <w:rPr>
            <w:noProof/>
            <w:webHidden/>
          </w:rPr>
          <w:instrText xml:space="preserve"> PAGEREF _Toc171763456 \h </w:instrText>
        </w:r>
        <w:r>
          <w:rPr>
            <w:noProof/>
            <w:webHidden/>
          </w:rPr>
        </w:r>
        <w:r>
          <w:rPr>
            <w:noProof/>
            <w:webHidden/>
          </w:rPr>
          <w:fldChar w:fldCharType="separate"/>
        </w:r>
        <w:r w:rsidR="00100ED1">
          <w:rPr>
            <w:noProof/>
            <w:webHidden/>
          </w:rPr>
          <w:t>20</w:t>
        </w:r>
        <w:r>
          <w:rPr>
            <w:noProof/>
            <w:webHidden/>
          </w:rPr>
          <w:fldChar w:fldCharType="end"/>
        </w:r>
      </w:hyperlink>
    </w:p>
    <w:p w14:paraId="5889DA76" w14:textId="120D59B7" w:rsidR="004E008D" w:rsidRDefault="004E008D">
      <w:pPr>
        <w:pStyle w:val="Indicedellefigure"/>
        <w:tabs>
          <w:tab w:val="right" w:leader="dot" w:pos="7926"/>
        </w:tabs>
        <w:rPr>
          <w:rFonts w:asciiTheme="minorHAnsi" w:eastAsiaTheme="minorEastAsia" w:hAnsiTheme="minorHAnsi"/>
          <w:noProof/>
          <w:szCs w:val="24"/>
          <w:lang w:eastAsia="it-IT"/>
        </w:rPr>
      </w:pPr>
      <w:hyperlink w:anchor="_Toc171763457" w:history="1">
        <w:r w:rsidRPr="00360C47">
          <w:rPr>
            <w:rStyle w:val="Collegamentoipertestuale"/>
            <w:noProof/>
          </w:rPr>
          <w:t>Figura 2.5: Database reticolare</w:t>
        </w:r>
        <w:r>
          <w:rPr>
            <w:noProof/>
            <w:webHidden/>
          </w:rPr>
          <w:tab/>
        </w:r>
        <w:r>
          <w:rPr>
            <w:noProof/>
            <w:webHidden/>
          </w:rPr>
          <w:fldChar w:fldCharType="begin"/>
        </w:r>
        <w:r>
          <w:rPr>
            <w:noProof/>
            <w:webHidden/>
          </w:rPr>
          <w:instrText xml:space="preserve"> PAGEREF _Toc171763457 \h </w:instrText>
        </w:r>
        <w:r>
          <w:rPr>
            <w:noProof/>
            <w:webHidden/>
          </w:rPr>
        </w:r>
        <w:r>
          <w:rPr>
            <w:noProof/>
            <w:webHidden/>
          </w:rPr>
          <w:fldChar w:fldCharType="separate"/>
        </w:r>
        <w:r w:rsidR="00100ED1">
          <w:rPr>
            <w:noProof/>
            <w:webHidden/>
          </w:rPr>
          <w:t>21</w:t>
        </w:r>
        <w:r>
          <w:rPr>
            <w:noProof/>
            <w:webHidden/>
          </w:rPr>
          <w:fldChar w:fldCharType="end"/>
        </w:r>
      </w:hyperlink>
    </w:p>
    <w:p w14:paraId="3B8ED6F4" w14:textId="5A04DE64" w:rsidR="004E008D" w:rsidRDefault="004E008D">
      <w:pPr>
        <w:pStyle w:val="Indicedellefigure"/>
        <w:tabs>
          <w:tab w:val="right" w:leader="dot" w:pos="7926"/>
        </w:tabs>
        <w:rPr>
          <w:rFonts w:asciiTheme="minorHAnsi" w:eastAsiaTheme="minorEastAsia" w:hAnsiTheme="minorHAnsi"/>
          <w:noProof/>
          <w:szCs w:val="24"/>
          <w:lang w:eastAsia="it-IT"/>
        </w:rPr>
      </w:pPr>
      <w:hyperlink w:anchor="_Toc171763458" w:history="1">
        <w:r w:rsidRPr="00360C47">
          <w:rPr>
            <w:rStyle w:val="Collegamentoipertestuale"/>
            <w:noProof/>
          </w:rPr>
          <w:t>Figura 2.6: Schema relazionale dell'database "Laminazione"</w:t>
        </w:r>
        <w:r>
          <w:rPr>
            <w:noProof/>
            <w:webHidden/>
          </w:rPr>
          <w:tab/>
        </w:r>
        <w:r>
          <w:rPr>
            <w:noProof/>
            <w:webHidden/>
          </w:rPr>
          <w:fldChar w:fldCharType="begin"/>
        </w:r>
        <w:r>
          <w:rPr>
            <w:noProof/>
            <w:webHidden/>
          </w:rPr>
          <w:instrText xml:space="preserve"> PAGEREF _Toc171763458 \h </w:instrText>
        </w:r>
        <w:r>
          <w:rPr>
            <w:noProof/>
            <w:webHidden/>
          </w:rPr>
        </w:r>
        <w:r>
          <w:rPr>
            <w:noProof/>
            <w:webHidden/>
          </w:rPr>
          <w:fldChar w:fldCharType="separate"/>
        </w:r>
        <w:r w:rsidR="00100ED1">
          <w:rPr>
            <w:noProof/>
            <w:webHidden/>
          </w:rPr>
          <w:t>25</w:t>
        </w:r>
        <w:r>
          <w:rPr>
            <w:noProof/>
            <w:webHidden/>
          </w:rPr>
          <w:fldChar w:fldCharType="end"/>
        </w:r>
      </w:hyperlink>
    </w:p>
    <w:p w14:paraId="71D932AB" w14:textId="01BA009C" w:rsidR="004E008D" w:rsidRDefault="004E008D">
      <w:pPr>
        <w:pStyle w:val="Indicedellefigure"/>
        <w:tabs>
          <w:tab w:val="right" w:leader="dot" w:pos="7926"/>
        </w:tabs>
        <w:rPr>
          <w:rFonts w:asciiTheme="minorHAnsi" w:eastAsiaTheme="minorEastAsia" w:hAnsiTheme="minorHAnsi"/>
          <w:noProof/>
          <w:szCs w:val="24"/>
          <w:lang w:eastAsia="it-IT"/>
        </w:rPr>
      </w:pPr>
      <w:hyperlink w:anchor="_Toc171763459" w:history="1">
        <w:r w:rsidRPr="00360C47">
          <w:rPr>
            <w:rStyle w:val="Collegamentoipertestuale"/>
            <w:noProof/>
          </w:rPr>
          <w:t>Figura 2.7: Schema architettura del progetto</w:t>
        </w:r>
        <w:r>
          <w:rPr>
            <w:noProof/>
            <w:webHidden/>
          </w:rPr>
          <w:tab/>
        </w:r>
        <w:r>
          <w:rPr>
            <w:noProof/>
            <w:webHidden/>
          </w:rPr>
          <w:fldChar w:fldCharType="begin"/>
        </w:r>
        <w:r>
          <w:rPr>
            <w:noProof/>
            <w:webHidden/>
          </w:rPr>
          <w:instrText xml:space="preserve"> PAGEREF _Toc171763459 \h </w:instrText>
        </w:r>
        <w:r>
          <w:rPr>
            <w:noProof/>
            <w:webHidden/>
          </w:rPr>
        </w:r>
        <w:r>
          <w:rPr>
            <w:noProof/>
            <w:webHidden/>
          </w:rPr>
          <w:fldChar w:fldCharType="separate"/>
        </w:r>
        <w:r w:rsidR="00100ED1">
          <w:rPr>
            <w:noProof/>
            <w:webHidden/>
          </w:rPr>
          <w:t>26</w:t>
        </w:r>
        <w:r>
          <w:rPr>
            <w:noProof/>
            <w:webHidden/>
          </w:rPr>
          <w:fldChar w:fldCharType="end"/>
        </w:r>
      </w:hyperlink>
    </w:p>
    <w:p w14:paraId="3479B6C5" w14:textId="006359A5" w:rsidR="004E008D" w:rsidRDefault="004E008D">
      <w:pPr>
        <w:pStyle w:val="Indicedellefigure"/>
        <w:tabs>
          <w:tab w:val="right" w:leader="dot" w:pos="7926"/>
        </w:tabs>
        <w:rPr>
          <w:rFonts w:asciiTheme="minorHAnsi" w:eastAsiaTheme="minorEastAsia" w:hAnsiTheme="minorHAnsi"/>
          <w:noProof/>
          <w:szCs w:val="24"/>
          <w:lang w:eastAsia="it-IT"/>
        </w:rPr>
      </w:pPr>
      <w:hyperlink w:anchor="_Toc171763460" w:history="1">
        <w:r w:rsidRPr="00360C47">
          <w:rPr>
            <w:rStyle w:val="Collegamentoipertestuale"/>
            <w:noProof/>
          </w:rPr>
          <w:t>Figura 2.8: Comunicazione TCP/IP</w:t>
        </w:r>
        <w:r>
          <w:rPr>
            <w:noProof/>
            <w:webHidden/>
          </w:rPr>
          <w:tab/>
        </w:r>
        <w:r>
          <w:rPr>
            <w:noProof/>
            <w:webHidden/>
          </w:rPr>
          <w:fldChar w:fldCharType="begin"/>
        </w:r>
        <w:r>
          <w:rPr>
            <w:noProof/>
            <w:webHidden/>
          </w:rPr>
          <w:instrText xml:space="preserve"> PAGEREF _Toc171763460 \h </w:instrText>
        </w:r>
        <w:r>
          <w:rPr>
            <w:noProof/>
            <w:webHidden/>
          </w:rPr>
        </w:r>
        <w:r>
          <w:rPr>
            <w:noProof/>
            <w:webHidden/>
          </w:rPr>
          <w:fldChar w:fldCharType="separate"/>
        </w:r>
        <w:r w:rsidR="00100ED1">
          <w:rPr>
            <w:noProof/>
            <w:webHidden/>
          </w:rPr>
          <w:t>27</w:t>
        </w:r>
        <w:r>
          <w:rPr>
            <w:noProof/>
            <w:webHidden/>
          </w:rPr>
          <w:fldChar w:fldCharType="end"/>
        </w:r>
      </w:hyperlink>
    </w:p>
    <w:p w14:paraId="3C6565BB" w14:textId="14234E57" w:rsidR="004E008D" w:rsidRDefault="004E008D">
      <w:pPr>
        <w:pStyle w:val="Indicedellefigure"/>
        <w:tabs>
          <w:tab w:val="right" w:leader="dot" w:pos="7926"/>
        </w:tabs>
        <w:rPr>
          <w:rFonts w:asciiTheme="minorHAnsi" w:eastAsiaTheme="minorEastAsia" w:hAnsiTheme="minorHAnsi"/>
          <w:noProof/>
          <w:szCs w:val="24"/>
          <w:lang w:eastAsia="it-IT"/>
        </w:rPr>
      </w:pPr>
      <w:hyperlink w:anchor="_Toc171763461" w:history="1">
        <w:r w:rsidRPr="00360C47">
          <w:rPr>
            <w:rStyle w:val="Collegamentoipertestuale"/>
            <w:noProof/>
          </w:rPr>
          <w:t>Figura 3.1: Containers Docker</w:t>
        </w:r>
        <w:r>
          <w:rPr>
            <w:noProof/>
            <w:webHidden/>
          </w:rPr>
          <w:tab/>
        </w:r>
        <w:r>
          <w:rPr>
            <w:noProof/>
            <w:webHidden/>
          </w:rPr>
          <w:fldChar w:fldCharType="begin"/>
        </w:r>
        <w:r>
          <w:rPr>
            <w:noProof/>
            <w:webHidden/>
          </w:rPr>
          <w:instrText xml:space="preserve"> PAGEREF _Toc171763461 \h </w:instrText>
        </w:r>
        <w:r>
          <w:rPr>
            <w:noProof/>
            <w:webHidden/>
          </w:rPr>
        </w:r>
        <w:r>
          <w:rPr>
            <w:noProof/>
            <w:webHidden/>
          </w:rPr>
          <w:fldChar w:fldCharType="separate"/>
        </w:r>
        <w:r w:rsidR="00100ED1">
          <w:rPr>
            <w:noProof/>
            <w:webHidden/>
          </w:rPr>
          <w:t>30</w:t>
        </w:r>
        <w:r>
          <w:rPr>
            <w:noProof/>
            <w:webHidden/>
          </w:rPr>
          <w:fldChar w:fldCharType="end"/>
        </w:r>
      </w:hyperlink>
    </w:p>
    <w:p w14:paraId="18FC7953" w14:textId="58F69097" w:rsidR="004E008D" w:rsidRDefault="004E008D">
      <w:pPr>
        <w:pStyle w:val="Indicedellefigure"/>
        <w:tabs>
          <w:tab w:val="right" w:leader="dot" w:pos="7926"/>
        </w:tabs>
        <w:rPr>
          <w:rFonts w:asciiTheme="minorHAnsi" w:eastAsiaTheme="minorEastAsia" w:hAnsiTheme="minorHAnsi"/>
          <w:noProof/>
          <w:szCs w:val="24"/>
          <w:lang w:eastAsia="it-IT"/>
        </w:rPr>
      </w:pPr>
      <w:hyperlink w:anchor="_Toc171763462" w:history="1">
        <w:r w:rsidRPr="00360C47">
          <w:rPr>
            <w:rStyle w:val="Collegamentoipertestuale"/>
            <w:noProof/>
          </w:rPr>
          <w:t>Figura 3.2: Planimetria impianto di laminazione simulato</w:t>
        </w:r>
        <w:r>
          <w:rPr>
            <w:noProof/>
            <w:webHidden/>
          </w:rPr>
          <w:tab/>
        </w:r>
        <w:r>
          <w:rPr>
            <w:noProof/>
            <w:webHidden/>
          </w:rPr>
          <w:fldChar w:fldCharType="begin"/>
        </w:r>
        <w:r>
          <w:rPr>
            <w:noProof/>
            <w:webHidden/>
          </w:rPr>
          <w:instrText xml:space="preserve"> PAGEREF _Toc171763462 \h </w:instrText>
        </w:r>
        <w:r>
          <w:rPr>
            <w:noProof/>
            <w:webHidden/>
          </w:rPr>
        </w:r>
        <w:r>
          <w:rPr>
            <w:noProof/>
            <w:webHidden/>
          </w:rPr>
          <w:fldChar w:fldCharType="separate"/>
        </w:r>
        <w:r w:rsidR="00100ED1">
          <w:rPr>
            <w:noProof/>
            <w:webHidden/>
          </w:rPr>
          <w:t>32</w:t>
        </w:r>
        <w:r>
          <w:rPr>
            <w:noProof/>
            <w:webHidden/>
          </w:rPr>
          <w:fldChar w:fldCharType="end"/>
        </w:r>
      </w:hyperlink>
    </w:p>
    <w:p w14:paraId="28C71615" w14:textId="10833882" w:rsidR="004E008D" w:rsidRDefault="004E008D">
      <w:pPr>
        <w:pStyle w:val="Indicedellefigure"/>
        <w:tabs>
          <w:tab w:val="right" w:leader="dot" w:pos="7926"/>
        </w:tabs>
        <w:rPr>
          <w:rFonts w:asciiTheme="minorHAnsi" w:eastAsiaTheme="minorEastAsia" w:hAnsiTheme="minorHAnsi"/>
          <w:noProof/>
          <w:szCs w:val="24"/>
          <w:lang w:eastAsia="it-IT"/>
        </w:rPr>
      </w:pPr>
      <w:hyperlink w:anchor="_Toc171763463" w:history="1">
        <w:r w:rsidRPr="00360C47">
          <w:rPr>
            <w:rStyle w:val="Collegamentoipertestuale"/>
            <w:noProof/>
          </w:rPr>
          <w:t>Figura 3.3: Configurazione database su Node-Red</w:t>
        </w:r>
        <w:r>
          <w:rPr>
            <w:noProof/>
            <w:webHidden/>
          </w:rPr>
          <w:tab/>
        </w:r>
        <w:r>
          <w:rPr>
            <w:noProof/>
            <w:webHidden/>
          </w:rPr>
          <w:fldChar w:fldCharType="begin"/>
        </w:r>
        <w:r>
          <w:rPr>
            <w:noProof/>
            <w:webHidden/>
          </w:rPr>
          <w:instrText xml:space="preserve"> PAGEREF _Toc171763463 \h </w:instrText>
        </w:r>
        <w:r>
          <w:rPr>
            <w:noProof/>
            <w:webHidden/>
          </w:rPr>
        </w:r>
        <w:r>
          <w:rPr>
            <w:noProof/>
            <w:webHidden/>
          </w:rPr>
          <w:fldChar w:fldCharType="separate"/>
        </w:r>
        <w:r w:rsidR="00100ED1">
          <w:rPr>
            <w:noProof/>
            <w:webHidden/>
          </w:rPr>
          <w:t>36</w:t>
        </w:r>
        <w:r>
          <w:rPr>
            <w:noProof/>
            <w:webHidden/>
          </w:rPr>
          <w:fldChar w:fldCharType="end"/>
        </w:r>
      </w:hyperlink>
    </w:p>
    <w:p w14:paraId="78A6EE8E" w14:textId="5B7BBF87" w:rsidR="004E008D" w:rsidRDefault="004E008D">
      <w:pPr>
        <w:pStyle w:val="Indicedellefigure"/>
        <w:tabs>
          <w:tab w:val="right" w:leader="dot" w:pos="7926"/>
        </w:tabs>
        <w:rPr>
          <w:rFonts w:asciiTheme="minorHAnsi" w:eastAsiaTheme="minorEastAsia" w:hAnsiTheme="minorHAnsi"/>
          <w:noProof/>
          <w:szCs w:val="24"/>
          <w:lang w:eastAsia="it-IT"/>
        </w:rPr>
      </w:pPr>
      <w:hyperlink w:anchor="_Toc171763464" w:history="1">
        <w:r w:rsidRPr="00360C47">
          <w:rPr>
            <w:rStyle w:val="Collegamentoipertestuale"/>
            <w:noProof/>
          </w:rPr>
          <w:t>Figura 3.4: Nodi base usati su Node-Red</w:t>
        </w:r>
        <w:r>
          <w:rPr>
            <w:noProof/>
            <w:webHidden/>
          </w:rPr>
          <w:tab/>
        </w:r>
        <w:r>
          <w:rPr>
            <w:noProof/>
            <w:webHidden/>
          </w:rPr>
          <w:fldChar w:fldCharType="begin"/>
        </w:r>
        <w:r>
          <w:rPr>
            <w:noProof/>
            <w:webHidden/>
          </w:rPr>
          <w:instrText xml:space="preserve"> PAGEREF _Toc171763464 \h </w:instrText>
        </w:r>
        <w:r>
          <w:rPr>
            <w:noProof/>
            <w:webHidden/>
          </w:rPr>
        </w:r>
        <w:r>
          <w:rPr>
            <w:noProof/>
            <w:webHidden/>
          </w:rPr>
          <w:fldChar w:fldCharType="separate"/>
        </w:r>
        <w:r w:rsidR="00100ED1">
          <w:rPr>
            <w:noProof/>
            <w:webHidden/>
          </w:rPr>
          <w:t>37</w:t>
        </w:r>
        <w:r>
          <w:rPr>
            <w:noProof/>
            <w:webHidden/>
          </w:rPr>
          <w:fldChar w:fldCharType="end"/>
        </w:r>
      </w:hyperlink>
    </w:p>
    <w:p w14:paraId="371AB001" w14:textId="1267D2FB" w:rsidR="004E008D" w:rsidRDefault="004E008D">
      <w:pPr>
        <w:pStyle w:val="Indicedellefigure"/>
        <w:tabs>
          <w:tab w:val="right" w:leader="dot" w:pos="7926"/>
        </w:tabs>
        <w:rPr>
          <w:rFonts w:asciiTheme="minorHAnsi" w:eastAsiaTheme="minorEastAsia" w:hAnsiTheme="minorHAnsi"/>
          <w:noProof/>
          <w:szCs w:val="24"/>
          <w:lang w:eastAsia="it-IT"/>
        </w:rPr>
      </w:pPr>
      <w:hyperlink w:anchor="_Toc171763465" w:history="1">
        <w:r w:rsidRPr="00360C47">
          <w:rPr>
            <w:rStyle w:val="Collegamentoipertestuale"/>
            <w:noProof/>
          </w:rPr>
          <w:t>Figura 3.5: Plug-in che rappresenta "PIANO DI CARICA" su Grafana</w:t>
        </w:r>
        <w:r>
          <w:rPr>
            <w:noProof/>
            <w:webHidden/>
          </w:rPr>
          <w:tab/>
        </w:r>
        <w:r>
          <w:rPr>
            <w:noProof/>
            <w:webHidden/>
          </w:rPr>
          <w:fldChar w:fldCharType="begin"/>
        </w:r>
        <w:r>
          <w:rPr>
            <w:noProof/>
            <w:webHidden/>
          </w:rPr>
          <w:instrText xml:space="preserve"> PAGEREF _Toc171763465 \h </w:instrText>
        </w:r>
        <w:r>
          <w:rPr>
            <w:noProof/>
            <w:webHidden/>
          </w:rPr>
        </w:r>
        <w:r>
          <w:rPr>
            <w:noProof/>
            <w:webHidden/>
          </w:rPr>
          <w:fldChar w:fldCharType="separate"/>
        </w:r>
        <w:r w:rsidR="00100ED1">
          <w:rPr>
            <w:noProof/>
            <w:webHidden/>
          </w:rPr>
          <w:t>39</w:t>
        </w:r>
        <w:r>
          <w:rPr>
            <w:noProof/>
            <w:webHidden/>
          </w:rPr>
          <w:fldChar w:fldCharType="end"/>
        </w:r>
      </w:hyperlink>
    </w:p>
    <w:p w14:paraId="15DED7EE" w14:textId="3D22C853" w:rsidR="004E008D" w:rsidRDefault="004E008D">
      <w:pPr>
        <w:pStyle w:val="Indicedellefigure"/>
        <w:tabs>
          <w:tab w:val="right" w:leader="dot" w:pos="7926"/>
        </w:tabs>
        <w:rPr>
          <w:rFonts w:asciiTheme="minorHAnsi" w:eastAsiaTheme="minorEastAsia" w:hAnsiTheme="minorHAnsi"/>
          <w:noProof/>
          <w:szCs w:val="24"/>
          <w:lang w:eastAsia="it-IT"/>
        </w:rPr>
      </w:pPr>
      <w:hyperlink w:anchor="_Toc171763466" w:history="1">
        <w:r w:rsidRPr="00360C47">
          <w:rPr>
            <w:rStyle w:val="Collegamentoipertestuale"/>
            <w:noProof/>
          </w:rPr>
          <w:t>Figura 3.6: Dashboard "FORNO" su Grafana</w:t>
        </w:r>
        <w:r>
          <w:rPr>
            <w:noProof/>
            <w:webHidden/>
          </w:rPr>
          <w:tab/>
        </w:r>
        <w:r>
          <w:rPr>
            <w:noProof/>
            <w:webHidden/>
          </w:rPr>
          <w:fldChar w:fldCharType="begin"/>
        </w:r>
        <w:r>
          <w:rPr>
            <w:noProof/>
            <w:webHidden/>
          </w:rPr>
          <w:instrText xml:space="preserve"> PAGEREF _Toc171763466 \h </w:instrText>
        </w:r>
        <w:r>
          <w:rPr>
            <w:noProof/>
            <w:webHidden/>
          </w:rPr>
        </w:r>
        <w:r>
          <w:rPr>
            <w:noProof/>
            <w:webHidden/>
          </w:rPr>
          <w:fldChar w:fldCharType="separate"/>
        </w:r>
        <w:r w:rsidR="00100ED1">
          <w:rPr>
            <w:noProof/>
            <w:webHidden/>
          </w:rPr>
          <w:t>41</w:t>
        </w:r>
        <w:r>
          <w:rPr>
            <w:noProof/>
            <w:webHidden/>
          </w:rPr>
          <w:fldChar w:fldCharType="end"/>
        </w:r>
      </w:hyperlink>
    </w:p>
    <w:p w14:paraId="210E7677" w14:textId="18B40005" w:rsidR="004E008D" w:rsidRDefault="004E008D">
      <w:pPr>
        <w:pStyle w:val="Indicedellefigure"/>
        <w:tabs>
          <w:tab w:val="right" w:leader="dot" w:pos="7926"/>
        </w:tabs>
        <w:rPr>
          <w:rFonts w:asciiTheme="minorHAnsi" w:eastAsiaTheme="minorEastAsia" w:hAnsiTheme="minorHAnsi"/>
          <w:noProof/>
          <w:szCs w:val="24"/>
          <w:lang w:eastAsia="it-IT"/>
        </w:rPr>
      </w:pPr>
      <w:hyperlink w:anchor="_Toc171763467" w:history="1">
        <w:r w:rsidRPr="00360C47">
          <w:rPr>
            <w:rStyle w:val="Collegamentoipertestuale"/>
            <w:noProof/>
          </w:rPr>
          <w:t>Figura 3.7: Dashboard "TRACKING" su Grafana</w:t>
        </w:r>
        <w:r>
          <w:rPr>
            <w:noProof/>
            <w:webHidden/>
          </w:rPr>
          <w:tab/>
        </w:r>
        <w:r>
          <w:rPr>
            <w:noProof/>
            <w:webHidden/>
          </w:rPr>
          <w:fldChar w:fldCharType="begin"/>
        </w:r>
        <w:r>
          <w:rPr>
            <w:noProof/>
            <w:webHidden/>
          </w:rPr>
          <w:instrText xml:space="preserve"> PAGEREF _Toc171763467 \h </w:instrText>
        </w:r>
        <w:r>
          <w:rPr>
            <w:noProof/>
            <w:webHidden/>
          </w:rPr>
        </w:r>
        <w:r>
          <w:rPr>
            <w:noProof/>
            <w:webHidden/>
          </w:rPr>
          <w:fldChar w:fldCharType="separate"/>
        </w:r>
        <w:r w:rsidR="00100ED1">
          <w:rPr>
            <w:noProof/>
            <w:webHidden/>
          </w:rPr>
          <w:t>43</w:t>
        </w:r>
        <w:r>
          <w:rPr>
            <w:noProof/>
            <w:webHidden/>
          </w:rPr>
          <w:fldChar w:fldCharType="end"/>
        </w:r>
      </w:hyperlink>
    </w:p>
    <w:p w14:paraId="42E38521" w14:textId="385DCA8A" w:rsidR="004E008D" w:rsidRDefault="004E008D">
      <w:pPr>
        <w:pStyle w:val="Indicedellefigure"/>
        <w:tabs>
          <w:tab w:val="right" w:leader="dot" w:pos="7926"/>
        </w:tabs>
        <w:rPr>
          <w:rFonts w:asciiTheme="minorHAnsi" w:eastAsiaTheme="minorEastAsia" w:hAnsiTheme="minorHAnsi"/>
          <w:noProof/>
          <w:szCs w:val="24"/>
          <w:lang w:eastAsia="it-IT"/>
        </w:rPr>
      </w:pPr>
      <w:hyperlink w:anchor="_Toc171763468" w:history="1">
        <w:r w:rsidRPr="00360C47">
          <w:rPr>
            <w:rStyle w:val="Collegamentoipertestuale"/>
            <w:noProof/>
          </w:rPr>
          <w:t>Figura 3.8: Plug-in gabbie di laminazione su Grafana</w:t>
        </w:r>
        <w:r>
          <w:rPr>
            <w:noProof/>
            <w:webHidden/>
          </w:rPr>
          <w:tab/>
        </w:r>
        <w:r>
          <w:rPr>
            <w:noProof/>
            <w:webHidden/>
          </w:rPr>
          <w:fldChar w:fldCharType="begin"/>
        </w:r>
        <w:r>
          <w:rPr>
            <w:noProof/>
            <w:webHidden/>
          </w:rPr>
          <w:instrText xml:space="preserve"> PAGEREF _Toc171763468 \h </w:instrText>
        </w:r>
        <w:r>
          <w:rPr>
            <w:noProof/>
            <w:webHidden/>
          </w:rPr>
        </w:r>
        <w:r>
          <w:rPr>
            <w:noProof/>
            <w:webHidden/>
          </w:rPr>
          <w:fldChar w:fldCharType="separate"/>
        </w:r>
        <w:r w:rsidR="00100ED1">
          <w:rPr>
            <w:noProof/>
            <w:webHidden/>
          </w:rPr>
          <w:t>44</w:t>
        </w:r>
        <w:r>
          <w:rPr>
            <w:noProof/>
            <w:webHidden/>
          </w:rPr>
          <w:fldChar w:fldCharType="end"/>
        </w:r>
      </w:hyperlink>
    </w:p>
    <w:p w14:paraId="2D770AEC" w14:textId="2383A5E9" w:rsidR="004E008D" w:rsidRDefault="004E008D">
      <w:pPr>
        <w:pStyle w:val="Indicedellefigure"/>
        <w:tabs>
          <w:tab w:val="right" w:leader="dot" w:pos="7926"/>
        </w:tabs>
        <w:rPr>
          <w:rFonts w:asciiTheme="minorHAnsi" w:eastAsiaTheme="minorEastAsia" w:hAnsiTheme="minorHAnsi"/>
          <w:noProof/>
          <w:szCs w:val="24"/>
          <w:lang w:eastAsia="it-IT"/>
        </w:rPr>
      </w:pPr>
      <w:hyperlink w:anchor="_Toc171763469" w:history="1">
        <w:r w:rsidRPr="00360C47">
          <w:rPr>
            <w:rStyle w:val="Collegamentoipertestuale"/>
            <w:noProof/>
          </w:rPr>
          <w:t>Figura 3.9: Esempio notifica allarme usura gabbie</w:t>
        </w:r>
        <w:r>
          <w:rPr>
            <w:noProof/>
            <w:webHidden/>
          </w:rPr>
          <w:tab/>
        </w:r>
        <w:r>
          <w:rPr>
            <w:noProof/>
            <w:webHidden/>
          </w:rPr>
          <w:fldChar w:fldCharType="begin"/>
        </w:r>
        <w:r>
          <w:rPr>
            <w:noProof/>
            <w:webHidden/>
          </w:rPr>
          <w:instrText xml:space="preserve"> PAGEREF _Toc171763469 \h </w:instrText>
        </w:r>
        <w:r>
          <w:rPr>
            <w:noProof/>
            <w:webHidden/>
          </w:rPr>
        </w:r>
        <w:r>
          <w:rPr>
            <w:noProof/>
            <w:webHidden/>
          </w:rPr>
          <w:fldChar w:fldCharType="separate"/>
        </w:r>
        <w:r w:rsidR="00100ED1">
          <w:rPr>
            <w:noProof/>
            <w:webHidden/>
          </w:rPr>
          <w:t>44</w:t>
        </w:r>
        <w:r>
          <w:rPr>
            <w:noProof/>
            <w:webHidden/>
          </w:rPr>
          <w:fldChar w:fldCharType="end"/>
        </w:r>
      </w:hyperlink>
    </w:p>
    <w:p w14:paraId="4AEAC199" w14:textId="3E2FD0B5" w:rsidR="004E008D" w:rsidRDefault="004E008D">
      <w:pPr>
        <w:pStyle w:val="Indicedellefigure"/>
        <w:tabs>
          <w:tab w:val="right" w:leader="dot" w:pos="7926"/>
        </w:tabs>
        <w:rPr>
          <w:rFonts w:asciiTheme="minorHAnsi" w:eastAsiaTheme="minorEastAsia" w:hAnsiTheme="minorHAnsi"/>
          <w:noProof/>
          <w:szCs w:val="24"/>
          <w:lang w:eastAsia="it-IT"/>
        </w:rPr>
      </w:pPr>
      <w:hyperlink w:anchor="_Toc171763470" w:history="1">
        <w:r w:rsidRPr="00360C47">
          <w:rPr>
            <w:rStyle w:val="Collegamentoipertestuale"/>
            <w:noProof/>
          </w:rPr>
          <w:t>Figura 3.10: Selezione intervalli di tempo su Grafana</w:t>
        </w:r>
        <w:r>
          <w:rPr>
            <w:noProof/>
            <w:webHidden/>
          </w:rPr>
          <w:tab/>
        </w:r>
        <w:r>
          <w:rPr>
            <w:noProof/>
            <w:webHidden/>
          </w:rPr>
          <w:fldChar w:fldCharType="begin"/>
        </w:r>
        <w:r>
          <w:rPr>
            <w:noProof/>
            <w:webHidden/>
          </w:rPr>
          <w:instrText xml:space="preserve"> PAGEREF _Toc171763470 \h </w:instrText>
        </w:r>
        <w:r>
          <w:rPr>
            <w:noProof/>
            <w:webHidden/>
          </w:rPr>
        </w:r>
        <w:r>
          <w:rPr>
            <w:noProof/>
            <w:webHidden/>
          </w:rPr>
          <w:fldChar w:fldCharType="separate"/>
        </w:r>
        <w:r w:rsidR="00100ED1">
          <w:rPr>
            <w:noProof/>
            <w:webHidden/>
          </w:rPr>
          <w:t>45</w:t>
        </w:r>
        <w:r>
          <w:rPr>
            <w:noProof/>
            <w:webHidden/>
          </w:rPr>
          <w:fldChar w:fldCharType="end"/>
        </w:r>
      </w:hyperlink>
    </w:p>
    <w:p w14:paraId="2B11D776" w14:textId="36EEB70C" w:rsidR="004E008D" w:rsidRDefault="004E008D">
      <w:pPr>
        <w:pStyle w:val="Indicedellefigure"/>
        <w:tabs>
          <w:tab w:val="right" w:leader="dot" w:pos="7926"/>
        </w:tabs>
        <w:rPr>
          <w:rFonts w:asciiTheme="minorHAnsi" w:eastAsiaTheme="minorEastAsia" w:hAnsiTheme="minorHAnsi"/>
          <w:noProof/>
          <w:szCs w:val="24"/>
          <w:lang w:eastAsia="it-IT"/>
        </w:rPr>
      </w:pPr>
      <w:hyperlink w:anchor="_Toc171763471" w:history="1">
        <w:r w:rsidRPr="00360C47">
          <w:rPr>
            <w:rStyle w:val="Collegamentoipertestuale"/>
            <w:noProof/>
          </w:rPr>
          <w:t>Figura 3.11: Dashboard "REPORT" su Grafana</w:t>
        </w:r>
        <w:r>
          <w:rPr>
            <w:noProof/>
            <w:webHidden/>
          </w:rPr>
          <w:tab/>
        </w:r>
        <w:r>
          <w:rPr>
            <w:noProof/>
            <w:webHidden/>
          </w:rPr>
          <w:fldChar w:fldCharType="begin"/>
        </w:r>
        <w:r>
          <w:rPr>
            <w:noProof/>
            <w:webHidden/>
          </w:rPr>
          <w:instrText xml:space="preserve"> PAGEREF _Toc171763471 \h </w:instrText>
        </w:r>
        <w:r>
          <w:rPr>
            <w:noProof/>
            <w:webHidden/>
          </w:rPr>
        </w:r>
        <w:r>
          <w:rPr>
            <w:noProof/>
            <w:webHidden/>
          </w:rPr>
          <w:fldChar w:fldCharType="separate"/>
        </w:r>
        <w:r w:rsidR="00100ED1">
          <w:rPr>
            <w:noProof/>
            <w:webHidden/>
          </w:rPr>
          <w:t>46</w:t>
        </w:r>
        <w:r>
          <w:rPr>
            <w:noProof/>
            <w:webHidden/>
          </w:rPr>
          <w:fldChar w:fldCharType="end"/>
        </w:r>
      </w:hyperlink>
    </w:p>
    <w:p w14:paraId="12EBF426" w14:textId="66838B47" w:rsidR="00B816DA" w:rsidRDefault="00B816DA" w:rsidP="00B816DA">
      <w:pPr>
        <w:rPr>
          <w:rFonts w:cs="Arial"/>
          <w:szCs w:val="24"/>
        </w:rPr>
      </w:pPr>
      <w:r>
        <w:rPr>
          <w:rFonts w:cs="Arial"/>
          <w:szCs w:val="24"/>
        </w:rPr>
        <w:fldChar w:fldCharType="end"/>
      </w:r>
    </w:p>
    <w:p w14:paraId="027B4458" w14:textId="77777777" w:rsidR="00B816DA" w:rsidRDefault="00B816DA" w:rsidP="00B816DA">
      <w:pPr>
        <w:rPr>
          <w:rFonts w:cs="Arial"/>
          <w:szCs w:val="24"/>
        </w:rPr>
      </w:pPr>
    </w:p>
    <w:p w14:paraId="7956978E" w14:textId="77777777" w:rsidR="00B816DA" w:rsidRDefault="00B816DA" w:rsidP="00B816DA">
      <w:pPr>
        <w:rPr>
          <w:rFonts w:cs="Arial"/>
          <w:szCs w:val="24"/>
        </w:rPr>
      </w:pPr>
    </w:p>
    <w:p w14:paraId="654AB79D" w14:textId="77777777" w:rsidR="00B816DA" w:rsidRDefault="00B816DA" w:rsidP="00B816DA">
      <w:pPr>
        <w:rPr>
          <w:rFonts w:cs="Arial"/>
          <w:szCs w:val="24"/>
        </w:rPr>
      </w:pPr>
    </w:p>
    <w:p w14:paraId="73E27168" w14:textId="77777777" w:rsidR="00B816DA" w:rsidRDefault="00B816DA" w:rsidP="00B816DA">
      <w:pPr>
        <w:rPr>
          <w:rFonts w:cs="Arial"/>
          <w:szCs w:val="24"/>
        </w:rPr>
      </w:pPr>
    </w:p>
    <w:p w14:paraId="290A9067" w14:textId="2321B661" w:rsidR="00B816DA" w:rsidRDefault="00CE70D5" w:rsidP="0006773C">
      <w:pPr>
        <w:pStyle w:val="Titolo1"/>
        <w:numPr>
          <w:ilvl w:val="0"/>
          <w:numId w:val="0"/>
        </w:numPr>
        <w:ind w:left="432" w:hanging="432"/>
      </w:pPr>
      <w:bookmarkStart w:id="132" w:name="_Toc171763447"/>
      <w:r>
        <w:lastRenderedPageBreak/>
        <w:t>Elenco delle tabelle</w:t>
      </w:r>
      <w:bookmarkEnd w:id="132"/>
    </w:p>
    <w:p w14:paraId="291A48A1" w14:textId="0193CA39" w:rsidR="004E008D" w:rsidRDefault="00CE70D5">
      <w:pPr>
        <w:pStyle w:val="Indicedellefigure"/>
        <w:tabs>
          <w:tab w:val="right" w:leader="dot" w:pos="7926"/>
        </w:tabs>
        <w:rPr>
          <w:rFonts w:asciiTheme="minorHAnsi" w:eastAsiaTheme="minorEastAsia" w:hAnsiTheme="minorHAnsi"/>
          <w:noProof/>
          <w:szCs w:val="24"/>
          <w:lang w:eastAsia="it-IT"/>
        </w:rPr>
      </w:pPr>
      <w:r>
        <w:rPr>
          <w:rFonts w:cs="Arial"/>
          <w:szCs w:val="24"/>
        </w:rPr>
        <w:fldChar w:fldCharType="begin"/>
      </w:r>
      <w:r>
        <w:rPr>
          <w:rFonts w:cs="Arial"/>
          <w:szCs w:val="24"/>
        </w:rPr>
        <w:instrText xml:space="preserve"> TOC \h \z \c "Tabella" </w:instrText>
      </w:r>
      <w:r>
        <w:rPr>
          <w:rFonts w:cs="Arial"/>
          <w:szCs w:val="24"/>
        </w:rPr>
        <w:fldChar w:fldCharType="separate"/>
      </w:r>
      <w:hyperlink w:anchor="_Toc171763472" w:history="1">
        <w:r w:rsidR="004E008D" w:rsidRPr="008C585B">
          <w:rPr>
            <w:rStyle w:val="Collegamentoipertestuale"/>
            <w:noProof/>
          </w:rPr>
          <w:t>Tabella 3.1: Stati degli ordini</w:t>
        </w:r>
        <w:r w:rsidR="004E008D">
          <w:rPr>
            <w:noProof/>
            <w:webHidden/>
          </w:rPr>
          <w:tab/>
        </w:r>
        <w:r w:rsidR="004E008D">
          <w:rPr>
            <w:noProof/>
            <w:webHidden/>
          </w:rPr>
          <w:fldChar w:fldCharType="begin"/>
        </w:r>
        <w:r w:rsidR="004E008D">
          <w:rPr>
            <w:noProof/>
            <w:webHidden/>
          </w:rPr>
          <w:instrText xml:space="preserve"> PAGEREF _Toc171763472 \h </w:instrText>
        </w:r>
        <w:r w:rsidR="004E008D">
          <w:rPr>
            <w:noProof/>
            <w:webHidden/>
          </w:rPr>
        </w:r>
        <w:r w:rsidR="004E008D">
          <w:rPr>
            <w:noProof/>
            <w:webHidden/>
          </w:rPr>
          <w:fldChar w:fldCharType="separate"/>
        </w:r>
        <w:r w:rsidR="00100ED1">
          <w:rPr>
            <w:noProof/>
            <w:webHidden/>
          </w:rPr>
          <w:t>32</w:t>
        </w:r>
        <w:r w:rsidR="004E008D">
          <w:rPr>
            <w:noProof/>
            <w:webHidden/>
          </w:rPr>
          <w:fldChar w:fldCharType="end"/>
        </w:r>
      </w:hyperlink>
    </w:p>
    <w:p w14:paraId="706118F5" w14:textId="28CBF582" w:rsidR="004E008D" w:rsidRDefault="004E008D">
      <w:pPr>
        <w:pStyle w:val="Indicedellefigure"/>
        <w:tabs>
          <w:tab w:val="right" w:leader="dot" w:pos="7926"/>
        </w:tabs>
        <w:rPr>
          <w:rFonts w:asciiTheme="minorHAnsi" w:eastAsiaTheme="minorEastAsia" w:hAnsiTheme="minorHAnsi"/>
          <w:noProof/>
          <w:szCs w:val="24"/>
          <w:lang w:eastAsia="it-IT"/>
        </w:rPr>
      </w:pPr>
      <w:hyperlink w:anchor="_Toc171763473" w:history="1">
        <w:r w:rsidRPr="008C585B">
          <w:rPr>
            <w:rStyle w:val="Collegamentoipertestuale"/>
            <w:noProof/>
          </w:rPr>
          <w:t>Tabella 3.2: Stati delle billette</w:t>
        </w:r>
        <w:r>
          <w:rPr>
            <w:noProof/>
            <w:webHidden/>
          </w:rPr>
          <w:tab/>
        </w:r>
        <w:r>
          <w:rPr>
            <w:noProof/>
            <w:webHidden/>
          </w:rPr>
          <w:fldChar w:fldCharType="begin"/>
        </w:r>
        <w:r>
          <w:rPr>
            <w:noProof/>
            <w:webHidden/>
          </w:rPr>
          <w:instrText xml:space="preserve"> PAGEREF _Toc171763473 \h </w:instrText>
        </w:r>
        <w:r>
          <w:rPr>
            <w:noProof/>
            <w:webHidden/>
          </w:rPr>
        </w:r>
        <w:r>
          <w:rPr>
            <w:noProof/>
            <w:webHidden/>
          </w:rPr>
          <w:fldChar w:fldCharType="separate"/>
        </w:r>
        <w:r w:rsidR="00100ED1">
          <w:rPr>
            <w:noProof/>
            <w:webHidden/>
          </w:rPr>
          <w:t>33</w:t>
        </w:r>
        <w:r>
          <w:rPr>
            <w:noProof/>
            <w:webHidden/>
          </w:rPr>
          <w:fldChar w:fldCharType="end"/>
        </w:r>
      </w:hyperlink>
    </w:p>
    <w:p w14:paraId="5807725A" w14:textId="2541DC06" w:rsidR="004E008D" w:rsidRDefault="004E008D">
      <w:pPr>
        <w:pStyle w:val="Indicedellefigure"/>
        <w:tabs>
          <w:tab w:val="right" w:leader="dot" w:pos="7926"/>
        </w:tabs>
        <w:rPr>
          <w:rFonts w:asciiTheme="minorHAnsi" w:eastAsiaTheme="minorEastAsia" w:hAnsiTheme="minorHAnsi"/>
          <w:noProof/>
          <w:szCs w:val="24"/>
          <w:lang w:eastAsia="it-IT"/>
        </w:rPr>
      </w:pPr>
      <w:hyperlink w:anchor="_Toc171763474" w:history="1">
        <w:r w:rsidRPr="008C585B">
          <w:rPr>
            <w:rStyle w:val="Collegamentoipertestuale"/>
            <w:noProof/>
          </w:rPr>
          <w:t>Tabella 3.3: Significati valori Utility</w:t>
        </w:r>
        <w:r>
          <w:rPr>
            <w:noProof/>
            <w:webHidden/>
          </w:rPr>
          <w:tab/>
        </w:r>
        <w:r>
          <w:rPr>
            <w:noProof/>
            <w:webHidden/>
          </w:rPr>
          <w:fldChar w:fldCharType="begin"/>
        </w:r>
        <w:r>
          <w:rPr>
            <w:noProof/>
            <w:webHidden/>
          </w:rPr>
          <w:instrText xml:space="preserve"> PAGEREF _Toc171763474 \h </w:instrText>
        </w:r>
        <w:r>
          <w:rPr>
            <w:noProof/>
            <w:webHidden/>
          </w:rPr>
        </w:r>
        <w:r>
          <w:rPr>
            <w:noProof/>
            <w:webHidden/>
          </w:rPr>
          <w:fldChar w:fldCharType="separate"/>
        </w:r>
        <w:r w:rsidR="00100ED1">
          <w:rPr>
            <w:noProof/>
            <w:webHidden/>
          </w:rPr>
          <w:t>33</w:t>
        </w:r>
        <w:r>
          <w:rPr>
            <w:noProof/>
            <w:webHidden/>
          </w:rPr>
          <w:fldChar w:fldCharType="end"/>
        </w:r>
      </w:hyperlink>
    </w:p>
    <w:p w14:paraId="30BAD092" w14:textId="7AD27E66" w:rsidR="004E008D" w:rsidRDefault="004E008D">
      <w:pPr>
        <w:pStyle w:val="Indicedellefigure"/>
        <w:tabs>
          <w:tab w:val="right" w:leader="dot" w:pos="7926"/>
        </w:tabs>
        <w:rPr>
          <w:rFonts w:asciiTheme="minorHAnsi" w:eastAsiaTheme="minorEastAsia" w:hAnsiTheme="minorHAnsi"/>
          <w:noProof/>
          <w:szCs w:val="24"/>
          <w:lang w:eastAsia="it-IT"/>
        </w:rPr>
      </w:pPr>
      <w:hyperlink w:anchor="_Toc171763475" w:history="1">
        <w:r w:rsidRPr="008C585B">
          <w:rPr>
            <w:rStyle w:val="Collegamentoipertestuale"/>
            <w:noProof/>
          </w:rPr>
          <w:t>Tabella 3.4: Ricette in base al materiale</w:t>
        </w:r>
        <w:r>
          <w:rPr>
            <w:noProof/>
            <w:webHidden/>
          </w:rPr>
          <w:tab/>
        </w:r>
        <w:r>
          <w:rPr>
            <w:noProof/>
            <w:webHidden/>
          </w:rPr>
          <w:fldChar w:fldCharType="begin"/>
        </w:r>
        <w:r>
          <w:rPr>
            <w:noProof/>
            <w:webHidden/>
          </w:rPr>
          <w:instrText xml:space="preserve"> PAGEREF _Toc171763475 \h </w:instrText>
        </w:r>
        <w:r>
          <w:rPr>
            <w:noProof/>
            <w:webHidden/>
          </w:rPr>
        </w:r>
        <w:r>
          <w:rPr>
            <w:noProof/>
            <w:webHidden/>
          </w:rPr>
          <w:fldChar w:fldCharType="separate"/>
        </w:r>
        <w:r w:rsidR="00100ED1">
          <w:rPr>
            <w:noProof/>
            <w:webHidden/>
          </w:rPr>
          <w:t>34</w:t>
        </w:r>
        <w:r>
          <w:rPr>
            <w:noProof/>
            <w:webHidden/>
          </w:rPr>
          <w:fldChar w:fldCharType="end"/>
        </w:r>
      </w:hyperlink>
    </w:p>
    <w:p w14:paraId="419CF239" w14:textId="09E03DC5" w:rsidR="00007026" w:rsidRDefault="00CE70D5" w:rsidP="00B816DA">
      <w:pPr>
        <w:rPr>
          <w:rFonts w:cs="Arial"/>
          <w:szCs w:val="24"/>
        </w:rPr>
      </w:pPr>
      <w:r>
        <w:rPr>
          <w:rFonts w:cs="Arial"/>
          <w:szCs w:val="24"/>
        </w:rPr>
        <w:fldChar w:fldCharType="end"/>
      </w:r>
    </w:p>
    <w:p w14:paraId="49A93738" w14:textId="77777777" w:rsidR="00007026" w:rsidRDefault="00007026">
      <w:pPr>
        <w:suppressAutoHyphens w:val="0"/>
        <w:spacing w:line="278" w:lineRule="auto"/>
        <w:jc w:val="left"/>
        <w:rPr>
          <w:rFonts w:cs="Arial"/>
          <w:szCs w:val="24"/>
        </w:rPr>
      </w:pPr>
      <w:r>
        <w:rPr>
          <w:rFonts w:cs="Arial"/>
          <w:szCs w:val="24"/>
        </w:rPr>
        <w:br w:type="page"/>
      </w:r>
    </w:p>
    <w:p w14:paraId="6944B0D4" w14:textId="527C14AA" w:rsidR="00CE70D5" w:rsidRDefault="00007026" w:rsidP="00007026">
      <w:pPr>
        <w:pStyle w:val="Titolo1"/>
        <w:numPr>
          <w:ilvl w:val="0"/>
          <w:numId w:val="0"/>
        </w:numPr>
        <w:ind w:left="432" w:hanging="432"/>
      </w:pPr>
      <w:bookmarkStart w:id="133" w:name="_Toc171763448"/>
      <w:r>
        <w:lastRenderedPageBreak/>
        <w:t>Elenco dei codici</w:t>
      </w:r>
      <w:bookmarkEnd w:id="133"/>
    </w:p>
    <w:p w14:paraId="3AABBE6D" w14:textId="7E7E544E" w:rsidR="004E008D" w:rsidRDefault="00007026">
      <w:pPr>
        <w:pStyle w:val="Indicedellefigure"/>
        <w:tabs>
          <w:tab w:val="right" w:leader="dot" w:pos="7926"/>
        </w:tabs>
        <w:rPr>
          <w:rFonts w:asciiTheme="minorHAnsi" w:eastAsiaTheme="minorEastAsia" w:hAnsiTheme="minorHAnsi"/>
          <w:noProof/>
          <w:szCs w:val="24"/>
          <w:lang w:eastAsia="it-IT"/>
        </w:rPr>
      </w:pPr>
      <w:r>
        <w:rPr>
          <w:rFonts w:cs="Arial"/>
          <w:szCs w:val="24"/>
        </w:rPr>
        <w:fldChar w:fldCharType="begin"/>
      </w:r>
      <w:r>
        <w:rPr>
          <w:rFonts w:cs="Arial"/>
          <w:szCs w:val="24"/>
        </w:rPr>
        <w:instrText xml:space="preserve"> TOC \h \z \c "Codice" </w:instrText>
      </w:r>
      <w:r>
        <w:rPr>
          <w:rFonts w:cs="Arial"/>
          <w:szCs w:val="24"/>
        </w:rPr>
        <w:fldChar w:fldCharType="separate"/>
      </w:r>
      <w:hyperlink w:anchor="_Toc171763476" w:history="1">
        <w:r w:rsidR="004E008D" w:rsidRPr="00490997">
          <w:rPr>
            <w:rStyle w:val="Collegamentoipertestuale"/>
            <w:noProof/>
          </w:rPr>
          <w:t>Codice 3.1: Aggiunta ordine al database (in JavaScript)</w:t>
        </w:r>
        <w:r w:rsidR="004E008D">
          <w:rPr>
            <w:noProof/>
            <w:webHidden/>
          </w:rPr>
          <w:tab/>
        </w:r>
        <w:r w:rsidR="004E008D">
          <w:rPr>
            <w:noProof/>
            <w:webHidden/>
          </w:rPr>
          <w:fldChar w:fldCharType="begin"/>
        </w:r>
        <w:r w:rsidR="004E008D">
          <w:rPr>
            <w:noProof/>
            <w:webHidden/>
          </w:rPr>
          <w:instrText xml:space="preserve"> PAGEREF _Toc171763476 \h </w:instrText>
        </w:r>
        <w:r w:rsidR="004E008D">
          <w:rPr>
            <w:noProof/>
            <w:webHidden/>
          </w:rPr>
        </w:r>
        <w:r w:rsidR="004E008D">
          <w:rPr>
            <w:noProof/>
            <w:webHidden/>
          </w:rPr>
          <w:fldChar w:fldCharType="separate"/>
        </w:r>
        <w:r w:rsidR="00100ED1">
          <w:rPr>
            <w:noProof/>
            <w:webHidden/>
          </w:rPr>
          <w:t>36</w:t>
        </w:r>
        <w:r w:rsidR="004E008D">
          <w:rPr>
            <w:noProof/>
            <w:webHidden/>
          </w:rPr>
          <w:fldChar w:fldCharType="end"/>
        </w:r>
      </w:hyperlink>
    </w:p>
    <w:p w14:paraId="69B52999" w14:textId="5DEEE992" w:rsidR="004E008D" w:rsidRDefault="004E008D">
      <w:pPr>
        <w:pStyle w:val="Indicedellefigure"/>
        <w:tabs>
          <w:tab w:val="right" w:leader="dot" w:pos="7926"/>
        </w:tabs>
        <w:rPr>
          <w:rFonts w:asciiTheme="minorHAnsi" w:eastAsiaTheme="minorEastAsia" w:hAnsiTheme="minorHAnsi"/>
          <w:noProof/>
          <w:szCs w:val="24"/>
          <w:lang w:eastAsia="it-IT"/>
        </w:rPr>
      </w:pPr>
      <w:hyperlink w:anchor="_Toc171763477" w:history="1">
        <w:r w:rsidRPr="00490997">
          <w:rPr>
            <w:rStyle w:val="Collegamentoipertestuale"/>
            <w:noProof/>
          </w:rPr>
          <w:t>Codice 3.2: Aggiunta billette al database (in JavaScript)</w:t>
        </w:r>
        <w:r>
          <w:rPr>
            <w:noProof/>
            <w:webHidden/>
          </w:rPr>
          <w:tab/>
        </w:r>
        <w:r>
          <w:rPr>
            <w:noProof/>
            <w:webHidden/>
          </w:rPr>
          <w:fldChar w:fldCharType="begin"/>
        </w:r>
        <w:r>
          <w:rPr>
            <w:noProof/>
            <w:webHidden/>
          </w:rPr>
          <w:instrText xml:space="preserve"> PAGEREF _Toc171763477 \h </w:instrText>
        </w:r>
        <w:r>
          <w:rPr>
            <w:noProof/>
            <w:webHidden/>
          </w:rPr>
        </w:r>
        <w:r>
          <w:rPr>
            <w:noProof/>
            <w:webHidden/>
          </w:rPr>
          <w:fldChar w:fldCharType="separate"/>
        </w:r>
        <w:r w:rsidR="00100ED1">
          <w:rPr>
            <w:noProof/>
            <w:webHidden/>
          </w:rPr>
          <w:t>37</w:t>
        </w:r>
        <w:r>
          <w:rPr>
            <w:noProof/>
            <w:webHidden/>
          </w:rPr>
          <w:fldChar w:fldCharType="end"/>
        </w:r>
      </w:hyperlink>
    </w:p>
    <w:p w14:paraId="6609AFCA" w14:textId="1769B344" w:rsidR="004E008D" w:rsidRDefault="004E008D">
      <w:pPr>
        <w:pStyle w:val="Indicedellefigure"/>
        <w:tabs>
          <w:tab w:val="right" w:leader="dot" w:pos="7926"/>
        </w:tabs>
        <w:rPr>
          <w:rFonts w:asciiTheme="minorHAnsi" w:eastAsiaTheme="minorEastAsia" w:hAnsiTheme="minorHAnsi"/>
          <w:noProof/>
          <w:szCs w:val="24"/>
          <w:lang w:eastAsia="it-IT"/>
        </w:rPr>
      </w:pPr>
      <w:hyperlink w:anchor="_Toc171763478" w:history="1">
        <w:r w:rsidRPr="00490997">
          <w:rPr>
            <w:rStyle w:val="Collegamentoipertestuale"/>
            <w:noProof/>
          </w:rPr>
          <w:t>Codice 3.3: Creazione template "PIANO DI CARICA" (in HTML)</w:t>
        </w:r>
        <w:r>
          <w:rPr>
            <w:noProof/>
            <w:webHidden/>
          </w:rPr>
          <w:tab/>
        </w:r>
        <w:r>
          <w:rPr>
            <w:noProof/>
            <w:webHidden/>
          </w:rPr>
          <w:fldChar w:fldCharType="begin"/>
        </w:r>
        <w:r>
          <w:rPr>
            <w:noProof/>
            <w:webHidden/>
          </w:rPr>
          <w:instrText xml:space="preserve"> PAGEREF _Toc171763478 \h </w:instrText>
        </w:r>
        <w:r>
          <w:rPr>
            <w:noProof/>
            <w:webHidden/>
          </w:rPr>
        </w:r>
        <w:r>
          <w:rPr>
            <w:noProof/>
            <w:webHidden/>
          </w:rPr>
          <w:fldChar w:fldCharType="separate"/>
        </w:r>
        <w:r w:rsidR="00100ED1">
          <w:rPr>
            <w:noProof/>
            <w:webHidden/>
          </w:rPr>
          <w:t>38</w:t>
        </w:r>
        <w:r>
          <w:rPr>
            <w:noProof/>
            <w:webHidden/>
          </w:rPr>
          <w:fldChar w:fldCharType="end"/>
        </w:r>
      </w:hyperlink>
    </w:p>
    <w:p w14:paraId="1CA9D717" w14:textId="544C483F" w:rsidR="004E008D" w:rsidRDefault="004E008D">
      <w:pPr>
        <w:pStyle w:val="Indicedellefigure"/>
        <w:tabs>
          <w:tab w:val="right" w:leader="dot" w:pos="7926"/>
        </w:tabs>
        <w:rPr>
          <w:rFonts w:asciiTheme="minorHAnsi" w:eastAsiaTheme="minorEastAsia" w:hAnsiTheme="minorHAnsi"/>
          <w:noProof/>
          <w:szCs w:val="24"/>
          <w:lang w:eastAsia="it-IT"/>
        </w:rPr>
      </w:pPr>
      <w:hyperlink w:anchor="_Toc171763479" w:history="1">
        <w:r w:rsidRPr="00490997">
          <w:rPr>
            <w:rStyle w:val="Collegamentoipertestuale"/>
            <w:noProof/>
          </w:rPr>
          <w:t>Codice 3.4: Esempio query per Time series (in SQL)</w:t>
        </w:r>
        <w:r>
          <w:rPr>
            <w:noProof/>
            <w:webHidden/>
          </w:rPr>
          <w:tab/>
        </w:r>
        <w:r>
          <w:rPr>
            <w:noProof/>
            <w:webHidden/>
          </w:rPr>
          <w:fldChar w:fldCharType="begin"/>
        </w:r>
        <w:r>
          <w:rPr>
            <w:noProof/>
            <w:webHidden/>
          </w:rPr>
          <w:instrText xml:space="preserve"> PAGEREF _Toc171763479 \h </w:instrText>
        </w:r>
        <w:r>
          <w:rPr>
            <w:noProof/>
            <w:webHidden/>
          </w:rPr>
        </w:r>
        <w:r>
          <w:rPr>
            <w:noProof/>
            <w:webHidden/>
          </w:rPr>
          <w:fldChar w:fldCharType="separate"/>
        </w:r>
        <w:r w:rsidR="00100ED1">
          <w:rPr>
            <w:noProof/>
            <w:webHidden/>
          </w:rPr>
          <w:t>46</w:t>
        </w:r>
        <w:r>
          <w:rPr>
            <w:noProof/>
            <w:webHidden/>
          </w:rPr>
          <w:fldChar w:fldCharType="end"/>
        </w:r>
      </w:hyperlink>
    </w:p>
    <w:p w14:paraId="76828CDC" w14:textId="3AAD46C0" w:rsidR="00B51B00" w:rsidRDefault="00007026" w:rsidP="00B816DA">
      <w:pPr>
        <w:rPr>
          <w:rFonts w:cs="Arial"/>
          <w:szCs w:val="24"/>
        </w:rPr>
      </w:pPr>
      <w:r>
        <w:rPr>
          <w:rFonts w:cs="Arial"/>
          <w:szCs w:val="24"/>
        </w:rPr>
        <w:fldChar w:fldCharType="end"/>
      </w:r>
    </w:p>
    <w:p w14:paraId="4F6251E4" w14:textId="4B76C3AA" w:rsidR="001C5292" w:rsidRDefault="001C5292">
      <w:pPr>
        <w:suppressAutoHyphens w:val="0"/>
        <w:spacing w:line="278" w:lineRule="auto"/>
        <w:jc w:val="left"/>
        <w:rPr>
          <w:rFonts w:cs="Arial"/>
          <w:szCs w:val="24"/>
        </w:rPr>
      </w:pPr>
    </w:p>
    <w:p w14:paraId="1E660912" w14:textId="6678C563" w:rsidR="00B51B00" w:rsidRDefault="00B51B00">
      <w:pPr>
        <w:suppressAutoHyphens w:val="0"/>
        <w:spacing w:line="278" w:lineRule="auto"/>
        <w:jc w:val="left"/>
        <w:rPr>
          <w:rFonts w:cs="Arial"/>
          <w:szCs w:val="24"/>
        </w:rPr>
      </w:pPr>
    </w:p>
    <w:p w14:paraId="7AA35F60" w14:textId="77777777" w:rsidR="00E77008" w:rsidRDefault="00E77008">
      <w:pPr>
        <w:suppressAutoHyphens w:val="0"/>
        <w:spacing w:line="278" w:lineRule="auto"/>
        <w:jc w:val="left"/>
        <w:rPr>
          <w:rFonts w:cs="Arial"/>
          <w:szCs w:val="24"/>
        </w:rPr>
      </w:pPr>
    </w:p>
    <w:p w14:paraId="3C37568D" w14:textId="77777777" w:rsidR="00E77008" w:rsidRDefault="00E77008">
      <w:pPr>
        <w:suppressAutoHyphens w:val="0"/>
        <w:spacing w:line="278" w:lineRule="auto"/>
        <w:jc w:val="left"/>
        <w:rPr>
          <w:rFonts w:cs="Arial"/>
          <w:szCs w:val="24"/>
        </w:rPr>
      </w:pPr>
    </w:p>
    <w:p w14:paraId="4EB95F8D" w14:textId="77777777" w:rsidR="00E77008" w:rsidRDefault="00E77008">
      <w:pPr>
        <w:suppressAutoHyphens w:val="0"/>
        <w:spacing w:line="278" w:lineRule="auto"/>
        <w:jc w:val="left"/>
        <w:rPr>
          <w:rFonts w:cs="Arial"/>
          <w:szCs w:val="24"/>
        </w:rPr>
      </w:pPr>
    </w:p>
    <w:p w14:paraId="0EC22D31" w14:textId="77777777" w:rsidR="00E77008" w:rsidRDefault="00E77008">
      <w:pPr>
        <w:suppressAutoHyphens w:val="0"/>
        <w:spacing w:line="278" w:lineRule="auto"/>
        <w:jc w:val="left"/>
        <w:rPr>
          <w:rFonts w:cs="Arial"/>
          <w:szCs w:val="24"/>
        </w:rPr>
      </w:pPr>
    </w:p>
    <w:p w14:paraId="724AAB75" w14:textId="77777777" w:rsidR="00E77008" w:rsidRDefault="00E77008">
      <w:pPr>
        <w:suppressAutoHyphens w:val="0"/>
        <w:spacing w:line="278" w:lineRule="auto"/>
        <w:jc w:val="left"/>
        <w:rPr>
          <w:rFonts w:cs="Arial"/>
          <w:szCs w:val="24"/>
        </w:rPr>
      </w:pPr>
    </w:p>
    <w:p w14:paraId="6FB0581A" w14:textId="77777777" w:rsidR="00E77008" w:rsidRDefault="00E77008">
      <w:pPr>
        <w:suppressAutoHyphens w:val="0"/>
        <w:spacing w:line="278" w:lineRule="auto"/>
        <w:jc w:val="left"/>
        <w:rPr>
          <w:rFonts w:cs="Arial"/>
          <w:szCs w:val="24"/>
        </w:rPr>
      </w:pPr>
    </w:p>
    <w:p w14:paraId="79EDFAEB" w14:textId="77777777" w:rsidR="00E77008" w:rsidRDefault="00E77008">
      <w:pPr>
        <w:suppressAutoHyphens w:val="0"/>
        <w:spacing w:line="278" w:lineRule="auto"/>
        <w:jc w:val="left"/>
        <w:rPr>
          <w:rFonts w:cs="Arial"/>
          <w:szCs w:val="24"/>
        </w:rPr>
      </w:pPr>
    </w:p>
    <w:p w14:paraId="147BDDE9" w14:textId="77777777" w:rsidR="00E77008" w:rsidRDefault="00E77008">
      <w:pPr>
        <w:suppressAutoHyphens w:val="0"/>
        <w:spacing w:line="278" w:lineRule="auto"/>
        <w:jc w:val="left"/>
        <w:rPr>
          <w:rFonts w:cs="Arial"/>
          <w:szCs w:val="24"/>
        </w:rPr>
      </w:pPr>
    </w:p>
    <w:p w14:paraId="7B155592" w14:textId="77777777" w:rsidR="00E77008" w:rsidRDefault="00E77008">
      <w:pPr>
        <w:suppressAutoHyphens w:val="0"/>
        <w:spacing w:line="278" w:lineRule="auto"/>
        <w:jc w:val="left"/>
        <w:rPr>
          <w:rFonts w:cs="Arial"/>
          <w:szCs w:val="24"/>
        </w:rPr>
      </w:pPr>
    </w:p>
    <w:p w14:paraId="737D4CB3" w14:textId="77777777" w:rsidR="00E77008" w:rsidRDefault="00E77008">
      <w:pPr>
        <w:suppressAutoHyphens w:val="0"/>
        <w:spacing w:line="278" w:lineRule="auto"/>
        <w:jc w:val="left"/>
        <w:rPr>
          <w:rFonts w:cs="Arial"/>
          <w:szCs w:val="24"/>
        </w:rPr>
      </w:pPr>
    </w:p>
    <w:p w14:paraId="3FE3EFA7" w14:textId="77777777" w:rsidR="00E77008" w:rsidRDefault="00E77008">
      <w:pPr>
        <w:suppressAutoHyphens w:val="0"/>
        <w:spacing w:line="278" w:lineRule="auto"/>
        <w:jc w:val="left"/>
        <w:rPr>
          <w:rFonts w:cs="Arial"/>
          <w:szCs w:val="24"/>
        </w:rPr>
      </w:pPr>
    </w:p>
    <w:p w14:paraId="591C38F1" w14:textId="77777777" w:rsidR="00E77008" w:rsidRDefault="00E77008">
      <w:pPr>
        <w:suppressAutoHyphens w:val="0"/>
        <w:spacing w:line="278" w:lineRule="auto"/>
        <w:jc w:val="left"/>
        <w:rPr>
          <w:rFonts w:cs="Arial"/>
          <w:szCs w:val="24"/>
        </w:rPr>
      </w:pPr>
    </w:p>
    <w:p w14:paraId="5615153B" w14:textId="77777777" w:rsidR="00E77008" w:rsidRDefault="00E77008">
      <w:pPr>
        <w:suppressAutoHyphens w:val="0"/>
        <w:spacing w:line="278" w:lineRule="auto"/>
        <w:jc w:val="left"/>
        <w:rPr>
          <w:rFonts w:cs="Arial"/>
          <w:szCs w:val="24"/>
        </w:rPr>
      </w:pPr>
    </w:p>
    <w:p w14:paraId="7D866B00" w14:textId="77777777" w:rsidR="00E77008" w:rsidRDefault="00E77008">
      <w:pPr>
        <w:suppressAutoHyphens w:val="0"/>
        <w:spacing w:line="278" w:lineRule="auto"/>
        <w:jc w:val="left"/>
        <w:rPr>
          <w:rFonts w:cs="Arial"/>
          <w:szCs w:val="24"/>
        </w:rPr>
      </w:pPr>
    </w:p>
    <w:p w14:paraId="7EF1C425" w14:textId="77777777" w:rsidR="00E77008" w:rsidRDefault="00E77008">
      <w:pPr>
        <w:suppressAutoHyphens w:val="0"/>
        <w:spacing w:line="278" w:lineRule="auto"/>
        <w:jc w:val="left"/>
        <w:rPr>
          <w:rFonts w:cs="Arial"/>
          <w:szCs w:val="24"/>
        </w:rPr>
      </w:pPr>
    </w:p>
    <w:p w14:paraId="14956AF0" w14:textId="77777777" w:rsidR="00E77008" w:rsidRDefault="00E77008">
      <w:pPr>
        <w:suppressAutoHyphens w:val="0"/>
        <w:spacing w:line="278" w:lineRule="auto"/>
        <w:jc w:val="left"/>
        <w:rPr>
          <w:rFonts w:cs="Arial"/>
          <w:szCs w:val="24"/>
        </w:rPr>
      </w:pPr>
    </w:p>
    <w:p w14:paraId="4696456B" w14:textId="77777777" w:rsidR="00E77008" w:rsidRDefault="00E77008">
      <w:pPr>
        <w:suppressAutoHyphens w:val="0"/>
        <w:spacing w:line="278" w:lineRule="auto"/>
        <w:jc w:val="left"/>
        <w:rPr>
          <w:rFonts w:cs="Arial"/>
          <w:szCs w:val="24"/>
        </w:rPr>
      </w:pPr>
    </w:p>
    <w:p w14:paraId="149B5040" w14:textId="77777777" w:rsidR="00E77008" w:rsidRDefault="00E77008">
      <w:pPr>
        <w:suppressAutoHyphens w:val="0"/>
        <w:spacing w:line="278" w:lineRule="auto"/>
        <w:jc w:val="left"/>
        <w:rPr>
          <w:rFonts w:cs="Arial"/>
          <w:szCs w:val="24"/>
        </w:rPr>
      </w:pPr>
    </w:p>
    <w:p w14:paraId="3ED8ED78" w14:textId="77777777" w:rsidR="00E77008" w:rsidRDefault="00E77008" w:rsidP="00E77008">
      <w:pPr>
        <w:pStyle w:val="Titolo1"/>
        <w:numPr>
          <w:ilvl w:val="0"/>
          <w:numId w:val="0"/>
        </w:numPr>
      </w:pPr>
      <w:bookmarkStart w:id="134" w:name="_Toc171096347"/>
      <w:bookmarkStart w:id="135" w:name="_Toc171763449"/>
      <w:r>
        <w:lastRenderedPageBreak/>
        <w:t>Ringraziamenti</w:t>
      </w:r>
      <w:bookmarkEnd w:id="134"/>
      <w:bookmarkEnd w:id="135"/>
    </w:p>
    <w:p w14:paraId="231AF421" w14:textId="77777777" w:rsidR="00E77008" w:rsidRDefault="00E77008" w:rsidP="00E77008">
      <w:pPr>
        <w:rPr>
          <w:rFonts w:cs="Arial"/>
          <w:szCs w:val="24"/>
        </w:rPr>
      </w:pPr>
      <w:r>
        <w:rPr>
          <w:rFonts w:cs="Arial"/>
          <w:szCs w:val="24"/>
        </w:rPr>
        <w:t xml:space="preserve">Desidero ringraziare il Professor. Devis Bianchini per avermi seguito ed essere stato da guida durante la stesura della tesi. </w:t>
      </w:r>
    </w:p>
    <w:p w14:paraId="5C14602A" w14:textId="77777777" w:rsidR="00E77008" w:rsidRDefault="00E77008" w:rsidP="00E77008">
      <w:pPr>
        <w:rPr>
          <w:rFonts w:cs="Arial"/>
          <w:szCs w:val="24"/>
        </w:rPr>
      </w:pPr>
      <w:r>
        <w:rPr>
          <w:rFonts w:cs="Arial"/>
          <w:szCs w:val="24"/>
        </w:rPr>
        <w:t>Ringrazio inoltre i colleghi di Automazioni Industriali Capitanio per avermi ospitato e dato la possibilità di lavorare al progetto, in particolare i membri del gruppo HMI/SCADA e il mio tutor aziendale Manuel Falzone.</w:t>
      </w:r>
    </w:p>
    <w:p w14:paraId="14BA24B8" w14:textId="77777777" w:rsidR="00E77008" w:rsidRDefault="00E77008" w:rsidP="00E77008">
      <w:r>
        <w:rPr>
          <w:rFonts w:cs="Arial"/>
          <w:szCs w:val="24"/>
        </w:rPr>
        <w:t>Un ringraziamento particolare anche alla mia famiglia per</w:t>
      </w:r>
      <w:r>
        <w:t xml:space="preserve"> avermi supportato e avermi dato la possibilità di seguire questo percorso universitario.</w:t>
      </w:r>
    </w:p>
    <w:p w14:paraId="441F6B2E" w14:textId="77777777" w:rsidR="00E77008" w:rsidRDefault="00E77008" w:rsidP="00E77008">
      <w:r>
        <w:t>Infine, ringrazio i miei amici e tutte le persone che mi hanno supportato e sopportato in questi anni.</w:t>
      </w:r>
    </w:p>
    <w:p w14:paraId="4C10E2C8" w14:textId="77777777" w:rsidR="00E77008" w:rsidRDefault="00E77008">
      <w:pPr>
        <w:suppressAutoHyphens w:val="0"/>
        <w:spacing w:line="278" w:lineRule="auto"/>
        <w:jc w:val="left"/>
        <w:rPr>
          <w:rFonts w:cs="Arial"/>
          <w:szCs w:val="24"/>
        </w:rPr>
      </w:pPr>
    </w:p>
    <w:sectPr w:rsidR="00E77008" w:rsidSect="00E21912">
      <w:pgSz w:w="11906" w:h="16838"/>
      <w:pgMar w:top="1701" w:right="1985" w:bottom="1701" w:left="1985" w:header="709" w:footer="709" w:gutter="0"/>
      <w:pgBorders>
        <w:bottom w:val="single" w:sz="4" w:space="15" w:color="auto"/>
      </w:pgBorders>
      <w:pgNumType w:chapSep="emDash"/>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7EAF5B" w14:textId="77777777" w:rsidR="00D139FA" w:rsidRDefault="00D139FA" w:rsidP="00E06426">
      <w:pPr>
        <w:spacing w:after="0" w:line="240" w:lineRule="auto"/>
      </w:pPr>
      <w:r>
        <w:separator/>
      </w:r>
    </w:p>
  </w:endnote>
  <w:endnote w:type="continuationSeparator" w:id="0">
    <w:p w14:paraId="47207BE9" w14:textId="77777777" w:rsidR="00D139FA" w:rsidRDefault="00D139FA" w:rsidP="00E064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5062255"/>
      <w:docPartObj>
        <w:docPartGallery w:val="Page Numbers (Bottom of Page)"/>
        <w:docPartUnique/>
      </w:docPartObj>
    </w:sdtPr>
    <w:sdtContent>
      <w:p w14:paraId="57DE0902" w14:textId="6F021094" w:rsidR="00E06426" w:rsidRDefault="00E06426">
        <w:pPr>
          <w:pStyle w:val="Pidipagina"/>
          <w:jc w:val="center"/>
        </w:pPr>
        <w:r>
          <w:fldChar w:fldCharType="begin"/>
        </w:r>
        <w:r>
          <w:instrText>PAGE   \* MERGEFORMAT</w:instrText>
        </w:r>
        <w:r>
          <w:fldChar w:fldCharType="separate"/>
        </w:r>
        <w:r>
          <w:t>2</w:t>
        </w:r>
        <w:r>
          <w:fldChar w:fldCharType="end"/>
        </w:r>
      </w:p>
    </w:sdtContent>
  </w:sdt>
  <w:p w14:paraId="72BA802D" w14:textId="77777777" w:rsidR="00E06426" w:rsidRDefault="00E0642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AF02DE" w14:textId="77777777" w:rsidR="00D139FA" w:rsidRDefault="00D139FA" w:rsidP="00E06426">
      <w:pPr>
        <w:spacing w:after="0" w:line="240" w:lineRule="auto"/>
      </w:pPr>
      <w:r>
        <w:separator/>
      </w:r>
    </w:p>
  </w:footnote>
  <w:footnote w:type="continuationSeparator" w:id="0">
    <w:p w14:paraId="725E12B3" w14:textId="77777777" w:rsidR="00D139FA" w:rsidRDefault="00D139FA" w:rsidP="00E064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EF99EB" w14:textId="4C9A3D08" w:rsidR="00E21912" w:rsidRDefault="00E21912">
    <w:pPr>
      <w:pStyle w:val="Intestazione"/>
    </w:pPr>
  </w:p>
  <w:p w14:paraId="3A8B24A4" w14:textId="77777777" w:rsidR="006F4B7E" w:rsidRDefault="006F4B7E">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956641"/>
    <w:multiLevelType w:val="hybridMultilevel"/>
    <w:tmpl w:val="5576E49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6522DC3"/>
    <w:multiLevelType w:val="hybridMultilevel"/>
    <w:tmpl w:val="C04490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7197079"/>
    <w:multiLevelType w:val="hybridMultilevel"/>
    <w:tmpl w:val="2896725C"/>
    <w:lvl w:ilvl="0" w:tplc="7BDC093E">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07312054"/>
    <w:multiLevelType w:val="hybridMultilevel"/>
    <w:tmpl w:val="E3B2D1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7881015"/>
    <w:multiLevelType w:val="hybridMultilevel"/>
    <w:tmpl w:val="5A6A30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F1A1C92"/>
    <w:multiLevelType w:val="multilevel"/>
    <w:tmpl w:val="88B87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6E146B"/>
    <w:multiLevelType w:val="hybridMultilevel"/>
    <w:tmpl w:val="E82A172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C1460B6"/>
    <w:multiLevelType w:val="hybridMultilevel"/>
    <w:tmpl w:val="CB505F2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16C5FDC"/>
    <w:multiLevelType w:val="hybridMultilevel"/>
    <w:tmpl w:val="76225594"/>
    <w:lvl w:ilvl="0" w:tplc="04100001">
      <w:start w:val="1"/>
      <w:numFmt w:val="bullet"/>
      <w:lvlText w:val=""/>
      <w:lvlJc w:val="left"/>
      <w:pPr>
        <w:ind w:left="720" w:hanging="360"/>
      </w:pPr>
      <w:rPr>
        <w:rFonts w:ascii="Symbol" w:hAnsi="Symbol" w:hint="default"/>
      </w:rPr>
    </w:lvl>
    <w:lvl w:ilvl="1" w:tplc="66C296B6">
      <w:numFmt w:val="bullet"/>
      <w:lvlText w:val="•"/>
      <w:lvlJc w:val="left"/>
      <w:pPr>
        <w:ind w:left="1788" w:hanging="708"/>
      </w:pPr>
      <w:rPr>
        <w:rFonts w:ascii="Arial" w:eastAsiaTheme="minorHAnsi" w:hAnsi="Arial" w:cs="Aria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1E2135F"/>
    <w:multiLevelType w:val="hybridMultilevel"/>
    <w:tmpl w:val="0E567A1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23121B2D"/>
    <w:multiLevelType w:val="hybridMultilevel"/>
    <w:tmpl w:val="A17CAF2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23EF34F9"/>
    <w:multiLevelType w:val="multilevel"/>
    <w:tmpl w:val="03BA452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24B45874"/>
    <w:multiLevelType w:val="multilevel"/>
    <w:tmpl w:val="851AAE32"/>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13" w15:restartNumberingAfterBreak="0">
    <w:nsid w:val="2ABD45AD"/>
    <w:multiLevelType w:val="hybridMultilevel"/>
    <w:tmpl w:val="97B8F45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B867FA0"/>
    <w:multiLevelType w:val="hybridMultilevel"/>
    <w:tmpl w:val="82243D8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2C2B1BBB"/>
    <w:multiLevelType w:val="hybridMultilevel"/>
    <w:tmpl w:val="FC4A402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2D4A1A1E"/>
    <w:multiLevelType w:val="hybridMultilevel"/>
    <w:tmpl w:val="690A03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19D22AA"/>
    <w:multiLevelType w:val="multilevel"/>
    <w:tmpl w:val="2E8AD3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2835CD"/>
    <w:multiLevelType w:val="multilevel"/>
    <w:tmpl w:val="4D82CC9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335638B9"/>
    <w:multiLevelType w:val="hybridMultilevel"/>
    <w:tmpl w:val="A438948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38E207CB"/>
    <w:multiLevelType w:val="hybridMultilevel"/>
    <w:tmpl w:val="A93023A8"/>
    <w:lvl w:ilvl="0" w:tplc="3E78DBE0">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39F93FDC"/>
    <w:multiLevelType w:val="hybridMultilevel"/>
    <w:tmpl w:val="A17CAF2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FD456EF"/>
    <w:multiLevelType w:val="hybridMultilevel"/>
    <w:tmpl w:val="4D202B50"/>
    <w:lvl w:ilvl="0" w:tplc="18747222">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45D82557"/>
    <w:multiLevelType w:val="hybridMultilevel"/>
    <w:tmpl w:val="1EC4C6C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6375E1B"/>
    <w:multiLevelType w:val="hybridMultilevel"/>
    <w:tmpl w:val="F9DAE5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4CAB0502"/>
    <w:multiLevelType w:val="multilevel"/>
    <w:tmpl w:val="A9DA8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B73E8F"/>
    <w:multiLevelType w:val="hybridMultilevel"/>
    <w:tmpl w:val="4A04D67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58F74A7E"/>
    <w:multiLevelType w:val="hybridMultilevel"/>
    <w:tmpl w:val="A41C734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5C283F0D"/>
    <w:multiLevelType w:val="multilevel"/>
    <w:tmpl w:val="57CC87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CB55A9E"/>
    <w:multiLevelType w:val="hybridMultilevel"/>
    <w:tmpl w:val="2F3A42F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5DA25415"/>
    <w:multiLevelType w:val="multilevel"/>
    <w:tmpl w:val="5BAADD7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F7A0C4C"/>
    <w:multiLevelType w:val="multilevel"/>
    <w:tmpl w:val="6412630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DE2654"/>
    <w:multiLevelType w:val="multilevel"/>
    <w:tmpl w:val="B3D800E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C2B78D7"/>
    <w:multiLevelType w:val="hybridMultilevel"/>
    <w:tmpl w:val="3AF41A0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726613AD"/>
    <w:multiLevelType w:val="hybridMultilevel"/>
    <w:tmpl w:val="A17CAF2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2E17216"/>
    <w:multiLevelType w:val="hybridMultilevel"/>
    <w:tmpl w:val="8EB8BA6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74CF0B3F"/>
    <w:multiLevelType w:val="hybridMultilevel"/>
    <w:tmpl w:val="294235B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75614B49"/>
    <w:multiLevelType w:val="multilevel"/>
    <w:tmpl w:val="2A1E0422"/>
    <w:lvl w:ilvl="0">
      <w:start w:val="2"/>
      <w:numFmt w:val="decimal"/>
      <w:lvlText w:val="%1"/>
      <w:lvlJc w:val="left"/>
      <w:pPr>
        <w:ind w:left="432" w:hanging="432"/>
      </w:pPr>
      <w:rPr>
        <w:rFonts w:hint="default"/>
      </w:rPr>
    </w:lvl>
    <w:lvl w:ilvl="1">
      <w:start w:val="1"/>
      <w:numFmt w:val="decimal"/>
      <w:lvlText w:val="3.%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8" w15:restartNumberingAfterBreak="0">
    <w:nsid w:val="77166B5B"/>
    <w:multiLevelType w:val="hybridMultilevel"/>
    <w:tmpl w:val="8F44910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7C3D0FC9"/>
    <w:multiLevelType w:val="hybridMultilevel"/>
    <w:tmpl w:val="8CCA8898"/>
    <w:lvl w:ilvl="0" w:tplc="C030AAE2">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986592645">
    <w:abstractNumId w:val="17"/>
  </w:num>
  <w:num w:numId="2" w16cid:durableId="1460955057">
    <w:abstractNumId w:val="14"/>
  </w:num>
  <w:num w:numId="3" w16cid:durableId="529535444">
    <w:abstractNumId w:val="16"/>
  </w:num>
  <w:num w:numId="4" w16cid:durableId="261375187">
    <w:abstractNumId w:val="8"/>
  </w:num>
  <w:num w:numId="5" w16cid:durableId="1198932858">
    <w:abstractNumId w:val="27"/>
  </w:num>
  <w:num w:numId="6" w16cid:durableId="1497109172">
    <w:abstractNumId w:val="23"/>
  </w:num>
  <w:num w:numId="7" w16cid:durableId="740568593">
    <w:abstractNumId w:val="35"/>
  </w:num>
  <w:num w:numId="8" w16cid:durableId="528108143">
    <w:abstractNumId w:val="24"/>
  </w:num>
  <w:num w:numId="9" w16cid:durableId="1982692860">
    <w:abstractNumId w:val="6"/>
  </w:num>
  <w:num w:numId="10" w16cid:durableId="1101947574">
    <w:abstractNumId w:val="13"/>
  </w:num>
  <w:num w:numId="11" w16cid:durableId="1101754391">
    <w:abstractNumId w:val="36"/>
  </w:num>
  <w:num w:numId="12" w16cid:durableId="243344417">
    <w:abstractNumId w:val="19"/>
  </w:num>
  <w:num w:numId="13" w16cid:durableId="307633450">
    <w:abstractNumId w:val="0"/>
  </w:num>
  <w:num w:numId="14" w16cid:durableId="704449071">
    <w:abstractNumId w:val="33"/>
  </w:num>
  <w:num w:numId="15" w16cid:durableId="1026522960">
    <w:abstractNumId w:val="38"/>
  </w:num>
  <w:num w:numId="16" w16cid:durableId="621151391">
    <w:abstractNumId w:val="4"/>
  </w:num>
  <w:num w:numId="17" w16cid:durableId="128018767">
    <w:abstractNumId w:val="26"/>
  </w:num>
  <w:num w:numId="18" w16cid:durableId="1403796607">
    <w:abstractNumId w:val="10"/>
  </w:num>
  <w:num w:numId="19" w16cid:durableId="212353710">
    <w:abstractNumId w:val="34"/>
  </w:num>
  <w:num w:numId="20" w16cid:durableId="1617635273">
    <w:abstractNumId w:val="3"/>
  </w:num>
  <w:num w:numId="21" w16cid:durableId="153953421">
    <w:abstractNumId w:val="21"/>
  </w:num>
  <w:num w:numId="22" w16cid:durableId="140536289">
    <w:abstractNumId w:val="9"/>
  </w:num>
  <w:num w:numId="23" w16cid:durableId="107706349">
    <w:abstractNumId w:val="7"/>
  </w:num>
  <w:num w:numId="24" w16cid:durableId="1873879515">
    <w:abstractNumId w:val="1"/>
  </w:num>
  <w:num w:numId="25" w16cid:durableId="436754129">
    <w:abstractNumId w:val="29"/>
  </w:num>
  <w:num w:numId="26" w16cid:durableId="1632662439">
    <w:abstractNumId w:val="15"/>
  </w:num>
  <w:num w:numId="27" w16cid:durableId="862985789">
    <w:abstractNumId w:val="22"/>
  </w:num>
  <w:num w:numId="28" w16cid:durableId="797994841">
    <w:abstractNumId w:val="39"/>
  </w:num>
  <w:num w:numId="29" w16cid:durableId="1190490234">
    <w:abstractNumId w:val="20"/>
  </w:num>
  <w:num w:numId="30" w16cid:durableId="978419325">
    <w:abstractNumId w:val="28"/>
  </w:num>
  <w:num w:numId="31" w16cid:durableId="77875453">
    <w:abstractNumId w:val="32"/>
  </w:num>
  <w:num w:numId="32" w16cid:durableId="726035003">
    <w:abstractNumId w:val="11"/>
  </w:num>
  <w:num w:numId="33" w16cid:durableId="1340933119">
    <w:abstractNumId w:val="37"/>
  </w:num>
  <w:num w:numId="34" w16cid:durableId="178735318">
    <w:abstractNumId w:val="2"/>
  </w:num>
  <w:num w:numId="35" w16cid:durableId="76041800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85917049">
    <w:abstractNumId w:val="37"/>
  </w:num>
  <w:num w:numId="37" w16cid:durableId="10684620">
    <w:abstractNumId w:val="3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32112765">
    <w:abstractNumId w:val="18"/>
  </w:num>
  <w:num w:numId="39" w16cid:durableId="926573575">
    <w:abstractNumId w:val="25"/>
  </w:num>
  <w:num w:numId="40" w16cid:durableId="1040785799">
    <w:abstractNumId w:val="30"/>
  </w:num>
  <w:num w:numId="41" w16cid:durableId="1942683718">
    <w:abstractNumId w:val="12"/>
  </w:num>
  <w:num w:numId="42" w16cid:durableId="1485198445">
    <w:abstractNumId w:val="5"/>
  </w:num>
  <w:num w:numId="43" w16cid:durableId="187245393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32E"/>
    <w:rsid w:val="00003C73"/>
    <w:rsid w:val="00007026"/>
    <w:rsid w:val="00007C28"/>
    <w:rsid w:val="00020AF7"/>
    <w:rsid w:val="00021475"/>
    <w:rsid w:val="00030238"/>
    <w:rsid w:val="000325CA"/>
    <w:rsid w:val="0003611C"/>
    <w:rsid w:val="00055E5C"/>
    <w:rsid w:val="00062030"/>
    <w:rsid w:val="00063D21"/>
    <w:rsid w:val="00066496"/>
    <w:rsid w:val="0006773C"/>
    <w:rsid w:val="000732A6"/>
    <w:rsid w:val="00077EB0"/>
    <w:rsid w:val="000912FB"/>
    <w:rsid w:val="00091C5F"/>
    <w:rsid w:val="000953EE"/>
    <w:rsid w:val="000978C7"/>
    <w:rsid w:val="000A1B89"/>
    <w:rsid w:val="000A50A6"/>
    <w:rsid w:val="000B5B68"/>
    <w:rsid w:val="000C3B1E"/>
    <w:rsid w:val="000D746B"/>
    <w:rsid w:val="000E3911"/>
    <w:rsid w:val="000E3C83"/>
    <w:rsid w:val="000F4C59"/>
    <w:rsid w:val="000F5263"/>
    <w:rsid w:val="000F5E44"/>
    <w:rsid w:val="00100ED1"/>
    <w:rsid w:val="00124977"/>
    <w:rsid w:val="00142E7B"/>
    <w:rsid w:val="00147CDF"/>
    <w:rsid w:val="00155D1A"/>
    <w:rsid w:val="00160CE4"/>
    <w:rsid w:val="0016305B"/>
    <w:rsid w:val="00183F73"/>
    <w:rsid w:val="001A2281"/>
    <w:rsid w:val="001B05BD"/>
    <w:rsid w:val="001B4784"/>
    <w:rsid w:val="001B67DC"/>
    <w:rsid w:val="001C5292"/>
    <w:rsid w:val="001C632E"/>
    <w:rsid w:val="001D07C1"/>
    <w:rsid w:val="001D09DA"/>
    <w:rsid w:val="001D3D5F"/>
    <w:rsid w:val="001D43FF"/>
    <w:rsid w:val="001E347B"/>
    <w:rsid w:val="001F7367"/>
    <w:rsid w:val="001F7D0B"/>
    <w:rsid w:val="00202289"/>
    <w:rsid w:val="00203568"/>
    <w:rsid w:val="0020364E"/>
    <w:rsid w:val="00206A63"/>
    <w:rsid w:val="00213654"/>
    <w:rsid w:val="00222248"/>
    <w:rsid w:val="00227407"/>
    <w:rsid w:val="0023496D"/>
    <w:rsid w:val="00236114"/>
    <w:rsid w:val="00244CCB"/>
    <w:rsid w:val="00247169"/>
    <w:rsid w:val="00265121"/>
    <w:rsid w:val="00267810"/>
    <w:rsid w:val="00270696"/>
    <w:rsid w:val="00274C9F"/>
    <w:rsid w:val="002759AA"/>
    <w:rsid w:val="00275E63"/>
    <w:rsid w:val="002814D4"/>
    <w:rsid w:val="002848ED"/>
    <w:rsid w:val="00285155"/>
    <w:rsid w:val="00285381"/>
    <w:rsid w:val="00287F2D"/>
    <w:rsid w:val="00295D98"/>
    <w:rsid w:val="00295FAE"/>
    <w:rsid w:val="002975B1"/>
    <w:rsid w:val="002A0726"/>
    <w:rsid w:val="002C08ED"/>
    <w:rsid w:val="002C1B36"/>
    <w:rsid w:val="002C4BD2"/>
    <w:rsid w:val="002E0BBA"/>
    <w:rsid w:val="002E17B1"/>
    <w:rsid w:val="002E640C"/>
    <w:rsid w:val="002E6F52"/>
    <w:rsid w:val="002F1505"/>
    <w:rsid w:val="002F4B86"/>
    <w:rsid w:val="00305A42"/>
    <w:rsid w:val="003115D3"/>
    <w:rsid w:val="003163F3"/>
    <w:rsid w:val="00330150"/>
    <w:rsid w:val="00332CB8"/>
    <w:rsid w:val="003336C3"/>
    <w:rsid w:val="00341536"/>
    <w:rsid w:val="00343023"/>
    <w:rsid w:val="0035442C"/>
    <w:rsid w:val="0036189F"/>
    <w:rsid w:val="00371075"/>
    <w:rsid w:val="00373413"/>
    <w:rsid w:val="00381ACB"/>
    <w:rsid w:val="003843A7"/>
    <w:rsid w:val="0039320E"/>
    <w:rsid w:val="00394398"/>
    <w:rsid w:val="00394C15"/>
    <w:rsid w:val="00395043"/>
    <w:rsid w:val="003964D3"/>
    <w:rsid w:val="003A31CB"/>
    <w:rsid w:val="003A3304"/>
    <w:rsid w:val="003B2AC5"/>
    <w:rsid w:val="003B394C"/>
    <w:rsid w:val="003B580E"/>
    <w:rsid w:val="003C03B7"/>
    <w:rsid w:val="003D5F2B"/>
    <w:rsid w:val="003D7E62"/>
    <w:rsid w:val="00403FC4"/>
    <w:rsid w:val="00407202"/>
    <w:rsid w:val="00414AB2"/>
    <w:rsid w:val="00421038"/>
    <w:rsid w:val="0042330A"/>
    <w:rsid w:val="00424144"/>
    <w:rsid w:val="004267B7"/>
    <w:rsid w:val="0044509A"/>
    <w:rsid w:val="004459AD"/>
    <w:rsid w:val="00457619"/>
    <w:rsid w:val="00463955"/>
    <w:rsid w:val="00463C79"/>
    <w:rsid w:val="00467B2D"/>
    <w:rsid w:val="0047581E"/>
    <w:rsid w:val="00476761"/>
    <w:rsid w:val="00486943"/>
    <w:rsid w:val="0049245F"/>
    <w:rsid w:val="004C1902"/>
    <w:rsid w:val="004C42BB"/>
    <w:rsid w:val="004C47D2"/>
    <w:rsid w:val="004C4962"/>
    <w:rsid w:val="004D0E2E"/>
    <w:rsid w:val="004D76CE"/>
    <w:rsid w:val="004E008D"/>
    <w:rsid w:val="004F6D11"/>
    <w:rsid w:val="004F77A7"/>
    <w:rsid w:val="005072B7"/>
    <w:rsid w:val="00514697"/>
    <w:rsid w:val="00515E6F"/>
    <w:rsid w:val="00522FB5"/>
    <w:rsid w:val="00527647"/>
    <w:rsid w:val="0053058F"/>
    <w:rsid w:val="005349F5"/>
    <w:rsid w:val="00534CD6"/>
    <w:rsid w:val="005353D4"/>
    <w:rsid w:val="005368BB"/>
    <w:rsid w:val="00552705"/>
    <w:rsid w:val="0055517F"/>
    <w:rsid w:val="00564DA4"/>
    <w:rsid w:val="00590B88"/>
    <w:rsid w:val="00591065"/>
    <w:rsid w:val="00592C3A"/>
    <w:rsid w:val="00593CD8"/>
    <w:rsid w:val="005953C7"/>
    <w:rsid w:val="005A0323"/>
    <w:rsid w:val="005A62C1"/>
    <w:rsid w:val="005A6689"/>
    <w:rsid w:val="005A6EDE"/>
    <w:rsid w:val="005E4EAA"/>
    <w:rsid w:val="005F50BB"/>
    <w:rsid w:val="005F5769"/>
    <w:rsid w:val="005F7997"/>
    <w:rsid w:val="00600CE1"/>
    <w:rsid w:val="00606EF6"/>
    <w:rsid w:val="00611EFE"/>
    <w:rsid w:val="00612738"/>
    <w:rsid w:val="00614967"/>
    <w:rsid w:val="0062210A"/>
    <w:rsid w:val="00624003"/>
    <w:rsid w:val="00627390"/>
    <w:rsid w:val="00633744"/>
    <w:rsid w:val="00635752"/>
    <w:rsid w:val="00647DE9"/>
    <w:rsid w:val="00650861"/>
    <w:rsid w:val="006556E4"/>
    <w:rsid w:val="006562EA"/>
    <w:rsid w:val="00670630"/>
    <w:rsid w:val="0067248D"/>
    <w:rsid w:val="00674116"/>
    <w:rsid w:val="00675B0A"/>
    <w:rsid w:val="00676B87"/>
    <w:rsid w:val="0068233A"/>
    <w:rsid w:val="0068522E"/>
    <w:rsid w:val="00687E3E"/>
    <w:rsid w:val="00691B14"/>
    <w:rsid w:val="00692D50"/>
    <w:rsid w:val="006A2AF8"/>
    <w:rsid w:val="006A509C"/>
    <w:rsid w:val="006D2E0A"/>
    <w:rsid w:val="006D4A51"/>
    <w:rsid w:val="006D67C7"/>
    <w:rsid w:val="006E58BF"/>
    <w:rsid w:val="006F058D"/>
    <w:rsid w:val="006F4B7E"/>
    <w:rsid w:val="006F62F5"/>
    <w:rsid w:val="00706A63"/>
    <w:rsid w:val="00707482"/>
    <w:rsid w:val="00714D19"/>
    <w:rsid w:val="007211D4"/>
    <w:rsid w:val="007244C5"/>
    <w:rsid w:val="007252E5"/>
    <w:rsid w:val="00731B7A"/>
    <w:rsid w:val="00732BED"/>
    <w:rsid w:val="0074540E"/>
    <w:rsid w:val="0074644C"/>
    <w:rsid w:val="007479FA"/>
    <w:rsid w:val="0075235B"/>
    <w:rsid w:val="00754483"/>
    <w:rsid w:val="00760594"/>
    <w:rsid w:val="0076190C"/>
    <w:rsid w:val="007756F8"/>
    <w:rsid w:val="00775B8B"/>
    <w:rsid w:val="00775FFA"/>
    <w:rsid w:val="00786BA3"/>
    <w:rsid w:val="0079088F"/>
    <w:rsid w:val="00790A01"/>
    <w:rsid w:val="007B0B48"/>
    <w:rsid w:val="007D0A77"/>
    <w:rsid w:val="007D24E5"/>
    <w:rsid w:val="007D4011"/>
    <w:rsid w:val="007D7529"/>
    <w:rsid w:val="007E284F"/>
    <w:rsid w:val="007E4AB2"/>
    <w:rsid w:val="007E5410"/>
    <w:rsid w:val="007F0E59"/>
    <w:rsid w:val="007F1556"/>
    <w:rsid w:val="00802226"/>
    <w:rsid w:val="00810225"/>
    <w:rsid w:val="0081274F"/>
    <w:rsid w:val="00812981"/>
    <w:rsid w:val="00825B48"/>
    <w:rsid w:val="00845EA3"/>
    <w:rsid w:val="00861375"/>
    <w:rsid w:val="00862363"/>
    <w:rsid w:val="0086294D"/>
    <w:rsid w:val="00865BB5"/>
    <w:rsid w:val="00865C40"/>
    <w:rsid w:val="00867F32"/>
    <w:rsid w:val="00870C50"/>
    <w:rsid w:val="008826FE"/>
    <w:rsid w:val="00884AFA"/>
    <w:rsid w:val="00884B6D"/>
    <w:rsid w:val="0089033B"/>
    <w:rsid w:val="0089258D"/>
    <w:rsid w:val="008971B1"/>
    <w:rsid w:val="00897988"/>
    <w:rsid w:val="008A4DFC"/>
    <w:rsid w:val="008B0C39"/>
    <w:rsid w:val="008C11EB"/>
    <w:rsid w:val="008C5B5D"/>
    <w:rsid w:val="008E36D0"/>
    <w:rsid w:val="008E3723"/>
    <w:rsid w:val="008E4EDE"/>
    <w:rsid w:val="008F42E9"/>
    <w:rsid w:val="00900001"/>
    <w:rsid w:val="00917D63"/>
    <w:rsid w:val="00923532"/>
    <w:rsid w:val="009255F1"/>
    <w:rsid w:val="00933CF8"/>
    <w:rsid w:val="00937141"/>
    <w:rsid w:val="00946E98"/>
    <w:rsid w:val="009647B6"/>
    <w:rsid w:val="009665E7"/>
    <w:rsid w:val="00971454"/>
    <w:rsid w:val="00972448"/>
    <w:rsid w:val="00977AB7"/>
    <w:rsid w:val="009814D6"/>
    <w:rsid w:val="009869E8"/>
    <w:rsid w:val="00997B15"/>
    <w:rsid w:val="009A1191"/>
    <w:rsid w:val="009A6038"/>
    <w:rsid w:val="009C20BA"/>
    <w:rsid w:val="009C322E"/>
    <w:rsid w:val="009C76B7"/>
    <w:rsid w:val="009D236B"/>
    <w:rsid w:val="009D5425"/>
    <w:rsid w:val="009D65AB"/>
    <w:rsid w:val="009E01E7"/>
    <w:rsid w:val="009E1868"/>
    <w:rsid w:val="009E1EB4"/>
    <w:rsid w:val="009E4521"/>
    <w:rsid w:val="00A01675"/>
    <w:rsid w:val="00A022A6"/>
    <w:rsid w:val="00A03A85"/>
    <w:rsid w:val="00A04389"/>
    <w:rsid w:val="00A1181E"/>
    <w:rsid w:val="00A118DD"/>
    <w:rsid w:val="00A20B8B"/>
    <w:rsid w:val="00A23540"/>
    <w:rsid w:val="00A3154D"/>
    <w:rsid w:val="00A32056"/>
    <w:rsid w:val="00A3292B"/>
    <w:rsid w:val="00A32E23"/>
    <w:rsid w:val="00A32E92"/>
    <w:rsid w:val="00A413BC"/>
    <w:rsid w:val="00A45B25"/>
    <w:rsid w:val="00A463DC"/>
    <w:rsid w:val="00A475B0"/>
    <w:rsid w:val="00A5395E"/>
    <w:rsid w:val="00A70F30"/>
    <w:rsid w:val="00A71C47"/>
    <w:rsid w:val="00A821CA"/>
    <w:rsid w:val="00A838EA"/>
    <w:rsid w:val="00A83E72"/>
    <w:rsid w:val="00A86538"/>
    <w:rsid w:val="00A867A6"/>
    <w:rsid w:val="00A963AD"/>
    <w:rsid w:val="00AA7EA0"/>
    <w:rsid w:val="00AB21EF"/>
    <w:rsid w:val="00AB5870"/>
    <w:rsid w:val="00AB76DD"/>
    <w:rsid w:val="00AB7DA2"/>
    <w:rsid w:val="00AC6596"/>
    <w:rsid w:val="00AD04D2"/>
    <w:rsid w:val="00AD18BF"/>
    <w:rsid w:val="00AE2C5D"/>
    <w:rsid w:val="00AE33FF"/>
    <w:rsid w:val="00AE48BF"/>
    <w:rsid w:val="00B011F6"/>
    <w:rsid w:val="00B11CF2"/>
    <w:rsid w:val="00B13A3A"/>
    <w:rsid w:val="00B13EAF"/>
    <w:rsid w:val="00B15D48"/>
    <w:rsid w:val="00B23D3A"/>
    <w:rsid w:val="00B3079C"/>
    <w:rsid w:val="00B307F3"/>
    <w:rsid w:val="00B3145C"/>
    <w:rsid w:val="00B3189A"/>
    <w:rsid w:val="00B44AE8"/>
    <w:rsid w:val="00B4545B"/>
    <w:rsid w:val="00B51B00"/>
    <w:rsid w:val="00B661E4"/>
    <w:rsid w:val="00B67202"/>
    <w:rsid w:val="00B77AEC"/>
    <w:rsid w:val="00B816DA"/>
    <w:rsid w:val="00B85391"/>
    <w:rsid w:val="00B91767"/>
    <w:rsid w:val="00B964DC"/>
    <w:rsid w:val="00B965FA"/>
    <w:rsid w:val="00BA2102"/>
    <w:rsid w:val="00BA2572"/>
    <w:rsid w:val="00BA6958"/>
    <w:rsid w:val="00BC529D"/>
    <w:rsid w:val="00BC68EB"/>
    <w:rsid w:val="00BD6291"/>
    <w:rsid w:val="00BE12F9"/>
    <w:rsid w:val="00BE1799"/>
    <w:rsid w:val="00C005DD"/>
    <w:rsid w:val="00C03C30"/>
    <w:rsid w:val="00C0714E"/>
    <w:rsid w:val="00C21C85"/>
    <w:rsid w:val="00C237CB"/>
    <w:rsid w:val="00C250DB"/>
    <w:rsid w:val="00C36E06"/>
    <w:rsid w:val="00C40868"/>
    <w:rsid w:val="00C41E46"/>
    <w:rsid w:val="00C42CE3"/>
    <w:rsid w:val="00C43940"/>
    <w:rsid w:val="00C45FE7"/>
    <w:rsid w:val="00C476C3"/>
    <w:rsid w:val="00C5157C"/>
    <w:rsid w:val="00C52801"/>
    <w:rsid w:val="00C52E6A"/>
    <w:rsid w:val="00C560E2"/>
    <w:rsid w:val="00C56124"/>
    <w:rsid w:val="00C62A1E"/>
    <w:rsid w:val="00C62CAD"/>
    <w:rsid w:val="00C72D54"/>
    <w:rsid w:val="00C74540"/>
    <w:rsid w:val="00C91600"/>
    <w:rsid w:val="00C95C6C"/>
    <w:rsid w:val="00CA26F6"/>
    <w:rsid w:val="00CA2EA0"/>
    <w:rsid w:val="00CA4E4D"/>
    <w:rsid w:val="00CA7620"/>
    <w:rsid w:val="00CB0375"/>
    <w:rsid w:val="00CB4204"/>
    <w:rsid w:val="00CB4653"/>
    <w:rsid w:val="00CB4756"/>
    <w:rsid w:val="00CB656B"/>
    <w:rsid w:val="00CC00E6"/>
    <w:rsid w:val="00CC24F5"/>
    <w:rsid w:val="00CC32F6"/>
    <w:rsid w:val="00CD06DF"/>
    <w:rsid w:val="00CE0480"/>
    <w:rsid w:val="00CE2230"/>
    <w:rsid w:val="00CE70D5"/>
    <w:rsid w:val="00CF45B6"/>
    <w:rsid w:val="00CF69D3"/>
    <w:rsid w:val="00D03571"/>
    <w:rsid w:val="00D06AC2"/>
    <w:rsid w:val="00D13060"/>
    <w:rsid w:val="00D139FA"/>
    <w:rsid w:val="00D144CE"/>
    <w:rsid w:val="00D17461"/>
    <w:rsid w:val="00D17966"/>
    <w:rsid w:val="00D211E0"/>
    <w:rsid w:val="00D22947"/>
    <w:rsid w:val="00D369C7"/>
    <w:rsid w:val="00D408C2"/>
    <w:rsid w:val="00D456F6"/>
    <w:rsid w:val="00D47935"/>
    <w:rsid w:val="00D47EAE"/>
    <w:rsid w:val="00D5113D"/>
    <w:rsid w:val="00D57766"/>
    <w:rsid w:val="00D67087"/>
    <w:rsid w:val="00D84068"/>
    <w:rsid w:val="00D84AE8"/>
    <w:rsid w:val="00D87058"/>
    <w:rsid w:val="00D92286"/>
    <w:rsid w:val="00D9536A"/>
    <w:rsid w:val="00D97270"/>
    <w:rsid w:val="00DA298C"/>
    <w:rsid w:val="00DB114C"/>
    <w:rsid w:val="00DC6CFD"/>
    <w:rsid w:val="00DD0D8C"/>
    <w:rsid w:val="00DD3C0F"/>
    <w:rsid w:val="00DE1008"/>
    <w:rsid w:val="00DE7AB5"/>
    <w:rsid w:val="00DF0321"/>
    <w:rsid w:val="00DF75A2"/>
    <w:rsid w:val="00E02A57"/>
    <w:rsid w:val="00E03F3A"/>
    <w:rsid w:val="00E054B6"/>
    <w:rsid w:val="00E057D7"/>
    <w:rsid w:val="00E05E57"/>
    <w:rsid w:val="00E06426"/>
    <w:rsid w:val="00E07280"/>
    <w:rsid w:val="00E12C62"/>
    <w:rsid w:val="00E21912"/>
    <w:rsid w:val="00E257C5"/>
    <w:rsid w:val="00E444BD"/>
    <w:rsid w:val="00E4541A"/>
    <w:rsid w:val="00E501E0"/>
    <w:rsid w:val="00E5547C"/>
    <w:rsid w:val="00E63CAC"/>
    <w:rsid w:val="00E76470"/>
    <w:rsid w:val="00E77008"/>
    <w:rsid w:val="00E9047F"/>
    <w:rsid w:val="00E966D5"/>
    <w:rsid w:val="00EB7822"/>
    <w:rsid w:val="00EC72C5"/>
    <w:rsid w:val="00ED1445"/>
    <w:rsid w:val="00ED51AF"/>
    <w:rsid w:val="00ED5EA7"/>
    <w:rsid w:val="00ED740A"/>
    <w:rsid w:val="00ED76BB"/>
    <w:rsid w:val="00EE2DFD"/>
    <w:rsid w:val="00EF388F"/>
    <w:rsid w:val="00EF3A52"/>
    <w:rsid w:val="00F050C7"/>
    <w:rsid w:val="00F077BB"/>
    <w:rsid w:val="00F114B0"/>
    <w:rsid w:val="00F11DA2"/>
    <w:rsid w:val="00F16CB5"/>
    <w:rsid w:val="00F177D7"/>
    <w:rsid w:val="00F20465"/>
    <w:rsid w:val="00F21DED"/>
    <w:rsid w:val="00F2463B"/>
    <w:rsid w:val="00F3408F"/>
    <w:rsid w:val="00F411CF"/>
    <w:rsid w:val="00F4579C"/>
    <w:rsid w:val="00F45D13"/>
    <w:rsid w:val="00F509CA"/>
    <w:rsid w:val="00F53A59"/>
    <w:rsid w:val="00F575CF"/>
    <w:rsid w:val="00F72C4C"/>
    <w:rsid w:val="00F82B60"/>
    <w:rsid w:val="00F90C1F"/>
    <w:rsid w:val="00F90E5D"/>
    <w:rsid w:val="00FC6271"/>
    <w:rsid w:val="00FC6294"/>
    <w:rsid w:val="00FC6DD8"/>
    <w:rsid w:val="00FD4F66"/>
    <w:rsid w:val="00FE1C8B"/>
    <w:rsid w:val="00FE46DA"/>
    <w:rsid w:val="00FE5BD6"/>
    <w:rsid w:val="00FE60EB"/>
    <w:rsid w:val="00FE771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E1522E"/>
  <w15:chartTrackingRefBased/>
  <w15:docId w15:val="{CF18ADCF-93B2-45A8-BD35-6D6643500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057D7"/>
    <w:pPr>
      <w:suppressAutoHyphens/>
      <w:spacing w:line="360" w:lineRule="auto"/>
      <w:jc w:val="both"/>
    </w:pPr>
    <w:rPr>
      <w:rFonts w:ascii="Arial" w:hAnsi="Arial"/>
      <w:sz w:val="24"/>
    </w:rPr>
  </w:style>
  <w:style w:type="paragraph" w:styleId="Titolo1">
    <w:name w:val="heading 1"/>
    <w:basedOn w:val="Normale"/>
    <w:next w:val="Normale"/>
    <w:link w:val="Titolo1Carattere"/>
    <w:autoRedefine/>
    <w:uiPriority w:val="9"/>
    <w:qFormat/>
    <w:rsid w:val="00424144"/>
    <w:pPr>
      <w:keepNext/>
      <w:keepLines/>
      <w:pageBreakBefore/>
      <w:numPr>
        <w:numId w:val="41"/>
      </w:numPr>
      <w:spacing w:after="960"/>
      <w:outlineLvl w:val="0"/>
    </w:pPr>
    <w:rPr>
      <w:rFonts w:eastAsiaTheme="majorEastAsia" w:cstheme="majorBidi"/>
      <w:b/>
      <w:spacing w:val="20"/>
      <w:sz w:val="34"/>
      <w:szCs w:val="40"/>
      <w:shd w:val="clear" w:color="auto" w:fill="FFFFFF"/>
    </w:rPr>
  </w:style>
  <w:style w:type="paragraph" w:styleId="Titolo2">
    <w:name w:val="heading 2"/>
    <w:basedOn w:val="Normale"/>
    <w:next w:val="Normale"/>
    <w:link w:val="Titolo2Carattere"/>
    <w:autoRedefine/>
    <w:uiPriority w:val="9"/>
    <w:unhideWhenUsed/>
    <w:qFormat/>
    <w:rsid w:val="003D7E62"/>
    <w:pPr>
      <w:keepNext/>
      <w:keepLines/>
      <w:numPr>
        <w:ilvl w:val="1"/>
        <w:numId w:val="41"/>
      </w:numPr>
      <w:spacing w:before="600" w:after="360"/>
      <w:ind w:left="578" w:hanging="578"/>
      <w:outlineLvl w:val="1"/>
    </w:pPr>
    <w:rPr>
      <w:rFonts w:eastAsiaTheme="majorEastAsia" w:cstheme="majorBidi"/>
      <w:b/>
      <w:sz w:val="30"/>
      <w:szCs w:val="32"/>
      <w:shd w:val="clear" w:color="auto" w:fill="FFFFFF"/>
    </w:rPr>
  </w:style>
  <w:style w:type="paragraph" w:styleId="Titolo3">
    <w:name w:val="heading 3"/>
    <w:basedOn w:val="Normale"/>
    <w:next w:val="Normale"/>
    <w:link w:val="Titolo3Carattere"/>
    <w:autoRedefine/>
    <w:uiPriority w:val="9"/>
    <w:unhideWhenUsed/>
    <w:qFormat/>
    <w:rsid w:val="00790A01"/>
    <w:pPr>
      <w:keepNext/>
      <w:keepLines/>
      <w:numPr>
        <w:ilvl w:val="2"/>
        <w:numId w:val="41"/>
      </w:numPr>
      <w:spacing w:before="160" w:after="80"/>
      <w:outlineLvl w:val="2"/>
    </w:pPr>
    <w:rPr>
      <w:rFonts w:eastAsiaTheme="majorEastAsia" w:cstheme="majorBidi"/>
      <w:b/>
      <w:color w:val="000000" w:themeColor="text1"/>
      <w:szCs w:val="28"/>
    </w:rPr>
  </w:style>
  <w:style w:type="paragraph" w:styleId="Titolo4">
    <w:name w:val="heading 4"/>
    <w:basedOn w:val="Normale"/>
    <w:next w:val="Normale"/>
    <w:link w:val="Titolo4Carattere"/>
    <w:uiPriority w:val="9"/>
    <w:semiHidden/>
    <w:unhideWhenUsed/>
    <w:qFormat/>
    <w:rsid w:val="001C632E"/>
    <w:pPr>
      <w:keepNext/>
      <w:keepLines/>
      <w:numPr>
        <w:ilvl w:val="3"/>
        <w:numId w:val="41"/>
      </w:numPr>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1C632E"/>
    <w:pPr>
      <w:keepNext/>
      <w:keepLines/>
      <w:numPr>
        <w:ilvl w:val="4"/>
        <w:numId w:val="41"/>
      </w:numPr>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1C632E"/>
    <w:pPr>
      <w:keepNext/>
      <w:keepLines/>
      <w:numPr>
        <w:ilvl w:val="5"/>
        <w:numId w:val="41"/>
      </w:numPr>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C632E"/>
    <w:pPr>
      <w:keepNext/>
      <w:keepLines/>
      <w:numPr>
        <w:ilvl w:val="6"/>
        <w:numId w:val="41"/>
      </w:numPr>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C632E"/>
    <w:pPr>
      <w:keepNext/>
      <w:keepLines/>
      <w:numPr>
        <w:ilvl w:val="7"/>
        <w:numId w:val="41"/>
      </w:numPr>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C632E"/>
    <w:pPr>
      <w:keepNext/>
      <w:keepLines/>
      <w:numPr>
        <w:ilvl w:val="8"/>
        <w:numId w:val="41"/>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24144"/>
    <w:rPr>
      <w:rFonts w:ascii="Arial" w:eastAsiaTheme="majorEastAsia" w:hAnsi="Arial" w:cstheme="majorBidi"/>
      <w:b/>
      <w:spacing w:val="20"/>
      <w:sz w:val="34"/>
      <w:szCs w:val="40"/>
    </w:rPr>
  </w:style>
  <w:style w:type="character" w:customStyle="1" w:styleId="Titolo2Carattere">
    <w:name w:val="Titolo 2 Carattere"/>
    <w:basedOn w:val="Carpredefinitoparagrafo"/>
    <w:link w:val="Titolo2"/>
    <w:uiPriority w:val="9"/>
    <w:rsid w:val="003D7E62"/>
    <w:rPr>
      <w:rFonts w:ascii="Arial" w:eastAsiaTheme="majorEastAsia" w:hAnsi="Arial" w:cstheme="majorBidi"/>
      <w:b/>
      <w:sz w:val="30"/>
      <w:szCs w:val="32"/>
    </w:rPr>
  </w:style>
  <w:style w:type="character" w:customStyle="1" w:styleId="Titolo3Carattere">
    <w:name w:val="Titolo 3 Carattere"/>
    <w:basedOn w:val="Carpredefinitoparagrafo"/>
    <w:link w:val="Titolo3"/>
    <w:uiPriority w:val="9"/>
    <w:rsid w:val="006F058D"/>
    <w:rPr>
      <w:rFonts w:ascii="Arial" w:eastAsiaTheme="majorEastAsia" w:hAnsi="Arial" w:cstheme="majorBidi"/>
      <w:b/>
      <w:color w:val="000000" w:themeColor="text1"/>
      <w:sz w:val="24"/>
      <w:szCs w:val="28"/>
    </w:rPr>
  </w:style>
  <w:style w:type="character" w:customStyle="1" w:styleId="Titolo4Carattere">
    <w:name w:val="Titolo 4 Carattere"/>
    <w:basedOn w:val="Carpredefinitoparagrafo"/>
    <w:link w:val="Titolo4"/>
    <w:uiPriority w:val="9"/>
    <w:semiHidden/>
    <w:rsid w:val="001C632E"/>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1C632E"/>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1C632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C632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C632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C632E"/>
    <w:rPr>
      <w:rFonts w:eastAsiaTheme="majorEastAsia" w:cstheme="majorBidi"/>
      <w:color w:val="272727" w:themeColor="text1" w:themeTint="D8"/>
    </w:rPr>
  </w:style>
  <w:style w:type="paragraph" w:styleId="Titolo">
    <w:name w:val="Title"/>
    <w:basedOn w:val="Normale"/>
    <w:next w:val="Normale"/>
    <w:link w:val="TitoloCarattere"/>
    <w:uiPriority w:val="10"/>
    <w:qFormat/>
    <w:rsid w:val="001C63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C632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C632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C632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C632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C632E"/>
    <w:rPr>
      <w:i/>
      <w:iCs/>
      <w:color w:val="404040" w:themeColor="text1" w:themeTint="BF"/>
    </w:rPr>
  </w:style>
  <w:style w:type="paragraph" w:styleId="Paragrafoelenco">
    <w:name w:val="List Paragraph"/>
    <w:basedOn w:val="Normale"/>
    <w:uiPriority w:val="34"/>
    <w:qFormat/>
    <w:rsid w:val="001C632E"/>
    <w:pPr>
      <w:ind w:left="720"/>
      <w:contextualSpacing/>
    </w:pPr>
  </w:style>
  <w:style w:type="character" w:styleId="Enfasiintensa">
    <w:name w:val="Intense Emphasis"/>
    <w:basedOn w:val="Carpredefinitoparagrafo"/>
    <w:uiPriority w:val="21"/>
    <w:qFormat/>
    <w:rsid w:val="001C632E"/>
    <w:rPr>
      <w:i/>
      <w:iCs/>
      <w:color w:val="2F5496" w:themeColor="accent1" w:themeShade="BF"/>
    </w:rPr>
  </w:style>
  <w:style w:type="paragraph" w:styleId="Citazioneintensa">
    <w:name w:val="Intense Quote"/>
    <w:basedOn w:val="Normale"/>
    <w:next w:val="Normale"/>
    <w:link w:val="CitazioneintensaCarattere"/>
    <w:uiPriority w:val="30"/>
    <w:qFormat/>
    <w:rsid w:val="001C63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1C632E"/>
    <w:rPr>
      <w:i/>
      <w:iCs/>
      <w:color w:val="2F5496" w:themeColor="accent1" w:themeShade="BF"/>
    </w:rPr>
  </w:style>
  <w:style w:type="character" w:styleId="Riferimentointenso">
    <w:name w:val="Intense Reference"/>
    <w:basedOn w:val="Carpredefinitoparagrafo"/>
    <w:uiPriority w:val="32"/>
    <w:qFormat/>
    <w:rsid w:val="001C632E"/>
    <w:rPr>
      <w:b/>
      <w:bCs/>
      <w:smallCaps/>
      <w:color w:val="2F5496" w:themeColor="accent1" w:themeShade="BF"/>
      <w:spacing w:val="5"/>
    </w:rPr>
  </w:style>
  <w:style w:type="paragraph" w:styleId="NormaleWeb">
    <w:name w:val="Normal (Web)"/>
    <w:basedOn w:val="Normale"/>
    <w:uiPriority w:val="99"/>
    <w:semiHidden/>
    <w:unhideWhenUsed/>
    <w:rsid w:val="003964D3"/>
    <w:pPr>
      <w:spacing w:before="100" w:beforeAutospacing="1" w:after="100" w:afterAutospacing="1" w:line="240" w:lineRule="auto"/>
    </w:pPr>
    <w:rPr>
      <w:rFonts w:ascii="Times New Roman" w:eastAsia="Times New Roman" w:hAnsi="Times New Roman" w:cs="Times New Roman"/>
      <w:kern w:val="0"/>
      <w:szCs w:val="24"/>
      <w:lang w:eastAsia="it-IT"/>
      <w14:ligatures w14:val="none"/>
    </w:rPr>
  </w:style>
  <w:style w:type="character" w:styleId="Enfasigrassetto">
    <w:name w:val="Strong"/>
    <w:basedOn w:val="Carpredefinitoparagrafo"/>
    <w:uiPriority w:val="22"/>
    <w:qFormat/>
    <w:rsid w:val="003964D3"/>
    <w:rPr>
      <w:b/>
      <w:bCs/>
    </w:rPr>
  </w:style>
  <w:style w:type="character" w:styleId="Collegamentoipertestuale">
    <w:name w:val="Hyperlink"/>
    <w:basedOn w:val="Carpredefinitoparagrafo"/>
    <w:uiPriority w:val="99"/>
    <w:unhideWhenUsed/>
    <w:rsid w:val="003B2AC5"/>
    <w:rPr>
      <w:color w:val="0563C1" w:themeColor="hyperlink"/>
      <w:u w:val="single"/>
    </w:rPr>
  </w:style>
  <w:style w:type="character" w:styleId="Menzionenonrisolta">
    <w:name w:val="Unresolved Mention"/>
    <w:basedOn w:val="Carpredefinitoparagrafo"/>
    <w:uiPriority w:val="99"/>
    <w:semiHidden/>
    <w:unhideWhenUsed/>
    <w:rsid w:val="003B2AC5"/>
    <w:rPr>
      <w:color w:val="605E5C"/>
      <w:shd w:val="clear" w:color="auto" w:fill="E1DFDD"/>
    </w:rPr>
  </w:style>
  <w:style w:type="table" w:styleId="Elencochiaro-Colore3">
    <w:name w:val="Light List Accent 3"/>
    <w:basedOn w:val="Tabellanormale"/>
    <w:uiPriority w:val="61"/>
    <w:rsid w:val="002C1B36"/>
    <w:pPr>
      <w:spacing w:after="0" w:line="240" w:lineRule="auto"/>
    </w:pPr>
    <w:rPr>
      <w:rFonts w:eastAsiaTheme="minorEastAsia"/>
      <w:kern w:val="0"/>
      <w:lang w:eastAsia="it-IT"/>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Grigliatabella">
    <w:name w:val="Table Grid"/>
    <w:basedOn w:val="Tabellanormale"/>
    <w:uiPriority w:val="39"/>
    <w:rsid w:val="00CA2E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eformattatoHTML">
    <w:name w:val="HTML Preformatted"/>
    <w:basedOn w:val="Normale"/>
    <w:link w:val="PreformattatoHTMLCarattere"/>
    <w:uiPriority w:val="99"/>
    <w:semiHidden/>
    <w:unhideWhenUsed/>
    <w:rsid w:val="00CA2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it-IT"/>
      <w14:ligatures w14:val="none"/>
    </w:rPr>
  </w:style>
  <w:style w:type="character" w:customStyle="1" w:styleId="PreformattatoHTMLCarattere">
    <w:name w:val="Preformattato HTML Carattere"/>
    <w:basedOn w:val="Carpredefinitoparagrafo"/>
    <w:link w:val="PreformattatoHTML"/>
    <w:uiPriority w:val="99"/>
    <w:semiHidden/>
    <w:rsid w:val="00CA2EA0"/>
    <w:rPr>
      <w:rFonts w:ascii="Courier New" w:eastAsia="Times New Roman" w:hAnsi="Courier New" w:cs="Courier New"/>
      <w:kern w:val="0"/>
      <w:sz w:val="20"/>
      <w:szCs w:val="20"/>
      <w:lang w:eastAsia="it-IT"/>
      <w14:ligatures w14:val="none"/>
    </w:rPr>
  </w:style>
  <w:style w:type="paragraph" w:styleId="Intestazione">
    <w:name w:val="header"/>
    <w:basedOn w:val="Normale"/>
    <w:link w:val="IntestazioneCarattere"/>
    <w:uiPriority w:val="99"/>
    <w:unhideWhenUsed/>
    <w:rsid w:val="00E06426"/>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E06426"/>
  </w:style>
  <w:style w:type="paragraph" w:styleId="Pidipagina">
    <w:name w:val="footer"/>
    <w:basedOn w:val="Normale"/>
    <w:link w:val="PidipaginaCarattere"/>
    <w:uiPriority w:val="99"/>
    <w:unhideWhenUsed/>
    <w:rsid w:val="00E06426"/>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E06426"/>
  </w:style>
  <w:style w:type="paragraph" w:styleId="Titolosommario">
    <w:name w:val="TOC Heading"/>
    <w:basedOn w:val="Titolo1"/>
    <w:next w:val="Normale"/>
    <w:uiPriority w:val="39"/>
    <w:unhideWhenUsed/>
    <w:qFormat/>
    <w:rsid w:val="00F2463B"/>
    <w:pPr>
      <w:spacing w:before="240" w:after="0" w:line="259" w:lineRule="auto"/>
      <w:outlineLvl w:val="9"/>
    </w:pPr>
    <w:rPr>
      <w:kern w:val="0"/>
      <w:sz w:val="32"/>
      <w:szCs w:val="32"/>
      <w:lang w:eastAsia="it-IT"/>
      <w14:ligatures w14:val="none"/>
    </w:rPr>
  </w:style>
  <w:style w:type="paragraph" w:styleId="Sommario1">
    <w:name w:val="toc 1"/>
    <w:basedOn w:val="Normale"/>
    <w:next w:val="Normale"/>
    <w:autoRedefine/>
    <w:uiPriority w:val="39"/>
    <w:unhideWhenUsed/>
    <w:rsid w:val="00F2463B"/>
    <w:pPr>
      <w:spacing w:after="100"/>
    </w:pPr>
  </w:style>
  <w:style w:type="paragraph" w:styleId="Sommario2">
    <w:name w:val="toc 2"/>
    <w:basedOn w:val="Normale"/>
    <w:next w:val="Normale"/>
    <w:autoRedefine/>
    <w:uiPriority w:val="39"/>
    <w:unhideWhenUsed/>
    <w:rsid w:val="00F2463B"/>
    <w:pPr>
      <w:spacing w:after="100"/>
      <w:ind w:left="220"/>
    </w:pPr>
  </w:style>
  <w:style w:type="paragraph" w:styleId="Sommario3">
    <w:name w:val="toc 3"/>
    <w:basedOn w:val="Normale"/>
    <w:next w:val="Normale"/>
    <w:autoRedefine/>
    <w:uiPriority w:val="39"/>
    <w:unhideWhenUsed/>
    <w:rsid w:val="00F2463B"/>
    <w:pPr>
      <w:spacing w:after="100"/>
      <w:ind w:left="440"/>
    </w:pPr>
  </w:style>
  <w:style w:type="paragraph" w:styleId="Nessunaspaziatura">
    <w:name w:val="No Spacing"/>
    <w:link w:val="NessunaspaziaturaCarattere"/>
    <w:uiPriority w:val="1"/>
    <w:qFormat/>
    <w:rsid w:val="00F2463B"/>
    <w:pPr>
      <w:spacing w:after="0" w:line="240" w:lineRule="auto"/>
    </w:pPr>
    <w:rPr>
      <w:rFonts w:eastAsiaTheme="minorEastAsia"/>
      <w:kern w:val="0"/>
      <w:lang w:eastAsia="it-IT"/>
      <w14:ligatures w14:val="none"/>
    </w:rPr>
  </w:style>
  <w:style w:type="character" w:customStyle="1" w:styleId="NessunaspaziaturaCarattere">
    <w:name w:val="Nessuna spaziatura Carattere"/>
    <w:basedOn w:val="Carpredefinitoparagrafo"/>
    <w:link w:val="Nessunaspaziatura"/>
    <w:uiPriority w:val="1"/>
    <w:rsid w:val="00F2463B"/>
    <w:rPr>
      <w:rFonts w:eastAsiaTheme="minorEastAsia"/>
      <w:kern w:val="0"/>
      <w:lang w:eastAsia="it-IT"/>
      <w14:ligatures w14:val="none"/>
    </w:rPr>
  </w:style>
  <w:style w:type="paragraph" w:customStyle="1" w:styleId="Basetitoli">
    <w:name w:val="Base titoli"/>
    <w:link w:val="BasetitoliCarattere"/>
    <w:qFormat/>
    <w:rsid w:val="006F058D"/>
    <w:pPr>
      <w:keepNext/>
      <w:keepLines/>
      <w:suppressAutoHyphens/>
      <w:spacing w:after="960" w:line="360" w:lineRule="auto"/>
      <w:ind w:left="709" w:hanging="709"/>
      <w:jc w:val="both"/>
    </w:pPr>
    <w:rPr>
      <w:rFonts w:ascii="Arial" w:eastAsiaTheme="majorEastAsia" w:hAnsi="Arial" w:cstheme="majorBidi"/>
      <w:b/>
      <w:spacing w:val="20"/>
      <w:sz w:val="34"/>
      <w:szCs w:val="40"/>
      <w:shd w:val="clear" w:color="auto" w:fill="FFFFFF"/>
    </w:rPr>
  </w:style>
  <w:style w:type="character" w:customStyle="1" w:styleId="BasetitoliCarattere">
    <w:name w:val="Base titoli Carattere"/>
    <w:basedOn w:val="Titolo1Carattere"/>
    <w:link w:val="Basetitoli"/>
    <w:rsid w:val="006F058D"/>
    <w:rPr>
      <w:rFonts w:ascii="Arial" w:eastAsiaTheme="majorEastAsia" w:hAnsi="Arial" w:cstheme="majorBidi"/>
      <w:b/>
      <w:spacing w:val="20"/>
      <w:sz w:val="34"/>
      <w:szCs w:val="40"/>
    </w:rPr>
  </w:style>
  <w:style w:type="character" w:styleId="Testosegnaposto">
    <w:name w:val="Placeholder Text"/>
    <w:basedOn w:val="Carpredefinitoparagrafo"/>
    <w:uiPriority w:val="99"/>
    <w:semiHidden/>
    <w:rsid w:val="006F4B7E"/>
    <w:rPr>
      <w:color w:val="666666"/>
    </w:rPr>
  </w:style>
  <w:style w:type="character" w:styleId="Enfasicorsivo">
    <w:name w:val="Emphasis"/>
    <w:basedOn w:val="Carpredefinitoparagrafo"/>
    <w:uiPriority w:val="20"/>
    <w:qFormat/>
    <w:rsid w:val="00C41E46"/>
    <w:rPr>
      <w:i/>
      <w:iCs/>
    </w:rPr>
  </w:style>
  <w:style w:type="character" w:styleId="Collegamentovisitato">
    <w:name w:val="FollowedHyperlink"/>
    <w:basedOn w:val="Carpredefinitoparagrafo"/>
    <w:uiPriority w:val="99"/>
    <w:semiHidden/>
    <w:unhideWhenUsed/>
    <w:rsid w:val="00C41E46"/>
    <w:rPr>
      <w:color w:val="954F72" w:themeColor="followedHyperlink"/>
      <w:u w:val="single"/>
    </w:rPr>
  </w:style>
  <w:style w:type="paragraph" w:styleId="Didascalia">
    <w:name w:val="caption"/>
    <w:basedOn w:val="Normale"/>
    <w:next w:val="Normale"/>
    <w:uiPriority w:val="35"/>
    <w:unhideWhenUsed/>
    <w:qFormat/>
    <w:rsid w:val="00552705"/>
    <w:pPr>
      <w:spacing w:after="200" w:line="240" w:lineRule="auto"/>
    </w:pPr>
    <w:rPr>
      <w:i/>
      <w:iCs/>
      <w:color w:val="44546A" w:themeColor="text2"/>
      <w:sz w:val="18"/>
      <w:szCs w:val="18"/>
    </w:rPr>
  </w:style>
  <w:style w:type="paragraph" w:styleId="Indicedellefigure">
    <w:name w:val="table of figures"/>
    <w:basedOn w:val="Normale"/>
    <w:next w:val="Normale"/>
    <w:uiPriority w:val="99"/>
    <w:unhideWhenUsed/>
    <w:rsid w:val="00B816D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485882">
      <w:bodyDiv w:val="1"/>
      <w:marLeft w:val="0"/>
      <w:marRight w:val="0"/>
      <w:marTop w:val="0"/>
      <w:marBottom w:val="0"/>
      <w:divBdr>
        <w:top w:val="none" w:sz="0" w:space="0" w:color="auto"/>
        <w:left w:val="none" w:sz="0" w:space="0" w:color="auto"/>
        <w:bottom w:val="none" w:sz="0" w:space="0" w:color="auto"/>
        <w:right w:val="none" w:sz="0" w:space="0" w:color="auto"/>
      </w:divBdr>
    </w:div>
    <w:div w:id="149911402">
      <w:bodyDiv w:val="1"/>
      <w:marLeft w:val="0"/>
      <w:marRight w:val="0"/>
      <w:marTop w:val="0"/>
      <w:marBottom w:val="0"/>
      <w:divBdr>
        <w:top w:val="none" w:sz="0" w:space="0" w:color="auto"/>
        <w:left w:val="none" w:sz="0" w:space="0" w:color="auto"/>
        <w:bottom w:val="none" w:sz="0" w:space="0" w:color="auto"/>
        <w:right w:val="none" w:sz="0" w:space="0" w:color="auto"/>
      </w:divBdr>
    </w:div>
    <w:div w:id="226381504">
      <w:bodyDiv w:val="1"/>
      <w:marLeft w:val="0"/>
      <w:marRight w:val="0"/>
      <w:marTop w:val="0"/>
      <w:marBottom w:val="0"/>
      <w:divBdr>
        <w:top w:val="none" w:sz="0" w:space="0" w:color="auto"/>
        <w:left w:val="none" w:sz="0" w:space="0" w:color="auto"/>
        <w:bottom w:val="none" w:sz="0" w:space="0" w:color="auto"/>
        <w:right w:val="none" w:sz="0" w:space="0" w:color="auto"/>
      </w:divBdr>
      <w:divsChild>
        <w:div w:id="1189443212">
          <w:marLeft w:val="0"/>
          <w:marRight w:val="0"/>
          <w:marTop w:val="0"/>
          <w:marBottom w:val="0"/>
          <w:divBdr>
            <w:top w:val="none" w:sz="0" w:space="0" w:color="auto"/>
            <w:left w:val="none" w:sz="0" w:space="0" w:color="auto"/>
            <w:bottom w:val="none" w:sz="0" w:space="0" w:color="auto"/>
            <w:right w:val="none" w:sz="0" w:space="0" w:color="auto"/>
          </w:divBdr>
          <w:divsChild>
            <w:div w:id="226495434">
              <w:marLeft w:val="0"/>
              <w:marRight w:val="0"/>
              <w:marTop w:val="0"/>
              <w:marBottom w:val="0"/>
              <w:divBdr>
                <w:top w:val="none" w:sz="0" w:space="0" w:color="auto"/>
                <w:left w:val="none" w:sz="0" w:space="0" w:color="auto"/>
                <w:bottom w:val="none" w:sz="0" w:space="0" w:color="auto"/>
                <w:right w:val="none" w:sz="0" w:space="0" w:color="auto"/>
              </w:divBdr>
              <w:divsChild>
                <w:div w:id="213741352">
                  <w:marLeft w:val="0"/>
                  <w:marRight w:val="0"/>
                  <w:marTop w:val="0"/>
                  <w:marBottom w:val="0"/>
                  <w:divBdr>
                    <w:top w:val="none" w:sz="0" w:space="0" w:color="auto"/>
                    <w:left w:val="none" w:sz="0" w:space="0" w:color="auto"/>
                    <w:bottom w:val="none" w:sz="0" w:space="0" w:color="auto"/>
                    <w:right w:val="none" w:sz="0" w:space="0" w:color="auto"/>
                  </w:divBdr>
                  <w:divsChild>
                    <w:div w:id="875117763">
                      <w:marLeft w:val="0"/>
                      <w:marRight w:val="0"/>
                      <w:marTop w:val="0"/>
                      <w:marBottom w:val="0"/>
                      <w:divBdr>
                        <w:top w:val="none" w:sz="0" w:space="0" w:color="auto"/>
                        <w:left w:val="none" w:sz="0" w:space="0" w:color="auto"/>
                        <w:bottom w:val="none" w:sz="0" w:space="0" w:color="auto"/>
                        <w:right w:val="none" w:sz="0" w:space="0" w:color="auto"/>
                      </w:divBdr>
                      <w:divsChild>
                        <w:div w:id="728454131">
                          <w:marLeft w:val="0"/>
                          <w:marRight w:val="0"/>
                          <w:marTop w:val="0"/>
                          <w:marBottom w:val="0"/>
                          <w:divBdr>
                            <w:top w:val="none" w:sz="0" w:space="0" w:color="auto"/>
                            <w:left w:val="none" w:sz="0" w:space="0" w:color="auto"/>
                            <w:bottom w:val="none" w:sz="0" w:space="0" w:color="auto"/>
                            <w:right w:val="none" w:sz="0" w:space="0" w:color="auto"/>
                          </w:divBdr>
                          <w:divsChild>
                            <w:div w:id="65460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5484268">
      <w:bodyDiv w:val="1"/>
      <w:marLeft w:val="0"/>
      <w:marRight w:val="0"/>
      <w:marTop w:val="0"/>
      <w:marBottom w:val="0"/>
      <w:divBdr>
        <w:top w:val="none" w:sz="0" w:space="0" w:color="auto"/>
        <w:left w:val="none" w:sz="0" w:space="0" w:color="auto"/>
        <w:bottom w:val="none" w:sz="0" w:space="0" w:color="auto"/>
        <w:right w:val="none" w:sz="0" w:space="0" w:color="auto"/>
      </w:divBdr>
    </w:div>
    <w:div w:id="412898210">
      <w:bodyDiv w:val="1"/>
      <w:marLeft w:val="0"/>
      <w:marRight w:val="0"/>
      <w:marTop w:val="0"/>
      <w:marBottom w:val="0"/>
      <w:divBdr>
        <w:top w:val="none" w:sz="0" w:space="0" w:color="auto"/>
        <w:left w:val="none" w:sz="0" w:space="0" w:color="auto"/>
        <w:bottom w:val="none" w:sz="0" w:space="0" w:color="auto"/>
        <w:right w:val="none" w:sz="0" w:space="0" w:color="auto"/>
      </w:divBdr>
    </w:div>
    <w:div w:id="487331252">
      <w:bodyDiv w:val="1"/>
      <w:marLeft w:val="0"/>
      <w:marRight w:val="0"/>
      <w:marTop w:val="0"/>
      <w:marBottom w:val="0"/>
      <w:divBdr>
        <w:top w:val="none" w:sz="0" w:space="0" w:color="auto"/>
        <w:left w:val="none" w:sz="0" w:space="0" w:color="auto"/>
        <w:bottom w:val="none" w:sz="0" w:space="0" w:color="auto"/>
        <w:right w:val="none" w:sz="0" w:space="0" w:color="auto"/>
      </w:divBdr>
      <w:divsChild>
        <w:div w:id="103116468">
          <w:marLeft w:val="0"/>
          <w:marRight w:val="0"/>
          <w:marTop w:val="0"/>
          <w:marBottom w:val="0"/>
          <w:divBdr>
            <w:top w:val="none" w:sz="0" w:space="0" w:color="auto"/>
            <w:left w:val="none" w:sz="0" w:space="0" w:color="auto"/>
            <w:bottom w:val="none" w:sz="0" w:space="0" w:color="auto"/>
            <w:right w:val="none" w:sz="0" w:space="0" w:color="auto"/>
          </w:divBdr>
          <w:divsChild>
            <w:div w:id="112507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35624">
      <w:bodyDiv w:val="1"/>
      <w:marLeft w:val="0"/>
      <w:marRight w:val="0"/>
      <w:marTop w:val="0"/>
      <w:marBottom w:val="0"/>
      <w:divBdr>
        <w:top w:val="none" w:sz="0" w:space="0" w:color="auto"/>
        <w:left w:val="none" w:sz="0" w:space="0" w:color="auto"/>
        <w:bottom w:val="none" w:sz="0" w:space="0" w:color="auto"/>
        <w:right w:val="none" w:sz="0" w:space="0" w:color="auto"/>
      </w:divBdr>
    </w:div>
    <w:div w:id="524834737">
      <w:bodyDiv w:val="1"/>
      <w:marLeft w:val="0"/>
      <w:marRight w:val="0"/>
      <w:marTop w:val="0"/>
      <w:marBottom w:val="0"/>
      <w:divBdr>
        <w:top w:val="none" w:sz="0" w:space="0" w:color="auto"/>
        <w:left w:val="none" w:sz="0" w:space="0" w:color="auto"/>
        <w:bottom w:val="none" w:sz="0" w:space="0" w:color="auto"/>
        <w:right w:val="none" w:sz="0" w:space="0" w:color="auto"/>
      </w:divBdr>
    </w:div>
    <w:div w:id="559555964">
      <w:bodyDiv w:val="1"/>
      <w:marLeft w:val="0"/>
      <w:marRight w:val="0"/>
      <w:marTop w:val="0"/>
      <w:marBottom w:val="0"/>
      <w:divBdr>
        <w:top w:val="none" w:sz="0" w:space="0" w:color="auto"/>
        <w:left w:val="none" w:sz="0" w:space="0" w:color="auto"/>
        <w:bottom w:val="none" w:sz="0" w:space="0" w:color="auto"/>
        <w:right w:val="none" w:sz="0" w:space="0" w:color="auto"/>
      </w:divBdr>
      <w:divsChild>
        <w:div w:id="476148906">
          <w:marLeft w:val="0"/>
          <w:marRight w:val="0"/>
          <w:marTop w:val="0"/>
          <w:marBottom w:val="0"/>
          <w:divBdr>
            <w:top w:val="none" w:sz="0" w:space="0" w:color="auto"/>
            <w:left w:val="none" w:sz="0" w:space="0" w:color="auto"/>
            <w:bottom w:val="none" w:sz="0" w:space="0" w:color="auto"/>
            <w:right w:val="none" w:sz="0" w:space="0" w:color="auto"/>
          </w:divBdr>
          <w:divsChild>
            <w:div w:id="1606107898">
              <w:marLeft w:val="0"/>
              <w:marRight w:val="0"/>
              <w:marTop w:val="0"/>
              <w:marBottom w:val="0"/>
              <w:divBdr>
                <w:top w:val="none" w:sz="0" w:space="0" w:color="auto"/>
                <w:left w:val="none" w:sz="0" w:space="0" w:color="auto"/>
                <w:bottom w:val="none" w:sz="0" w:space="0" w:color="auto"/>
                <w:right w:val="none" w:sz="0" w:space="0" w:color="auto"/>
              </w:divBdr>
              <w:divsChild>
                <w:div w:id="126705042">
                  <w:marLeft w:val="0"/>
                  <w:marRight w:val="0"/>
                  <w:marTop w:val="0"/>
                  <w:marBottom w:val="0"/>
                  <w:divBdr>
                    <w:top w:val="none" w:sz="0" w:space="0" w:color="auto"/>
                    <w:left w:val="none" w:sz="0" w:space="0" w:color="auto"/>
                    <w:bottom w:val="none" w:sz="0" w:space="0" w:color="auto"/>
                    <w:right w:val="none" w:sz="0" w:space="0" w:color="auto"/>
                  </w:divBdr>
                  <w:divsChild>
                    <w:div w:id="87118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361292">
          <w:marLeft w:val="0"/>
          <w:marRight w:val="0"/>
          <w:marTop w:val="0"/>
          <w:marBottom w:val="0"/>
          <w:divBdr>
            <w:top w:val="none" w:sz="0" w:space="0" w:color="auto"/>
            <w:left w:val="none" w:sz="0" w:space="0" w:color="auto"/>
            <w:bottom w:val="none" w:sz="0" w:space="0" w:color="auto"/>
            <w:right w:val="none" w:sz="0" w:space="0" w:color="auto"/>
          </w:divBdr>
          <w:divsChild>
            <w:div w:id="233051039">
              <w:marLeft w:val="0"/>
              <w:marRight w:val="0"/>
              <w:marTop w:val="0"/>
              <w:marBottom w:val="0"/>
              <w:divBdr>
                <w:top w:val="none" w:sz="0" w:space="0" w:color="auto"/>
                <w:left w:val="none" w:sz="0" w:space="0" w:color="auto"/>
                <w:bottom w:val="none" w:sz="0" w:space="0" w:color="auto"/>
                <w:right w:val="none" w:sz="0" w:space="0" w:color="auto"/>
              </w:divBdr>
              <w:divsChild>
                <w:div w:id="693768977">
                  <w:marLeft w:val="0"/>
                  <w:marRight w:val="0"/>
                  <w:marTop w:val="0"/>
                  <w:marBottom w:val="0"/>
                  <w:divBdr>
                    <w:top w:val="none" w:sz="0" w:space="0" w:color="auto"/>
                    <w:left w:val="none" w:sz="0" w:space="0" w:color="auto"/>
                    <w:bottom w:val="none" w:sz="0" w:space="0" w:color="auto"/>
                    <w:right w:val="none" w:sz="0" w:space="0" w:color="auto"/>
                  </w:divBdr>
                  <w:divsChild>
                    <w:div w:id="106255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506828">
      <w:bodyDiv w:val="1"/>
      <w:marLeft w:val="0"/>
      <w:marRight w:val="0"/>
      <w:marTop w:val="0"/>
      <w:marBottom w:val="0"/>
      <w:divBdr>
        <w:top w:val="none" w:sz="0" w:space="0" w:color="auto"/>
        <w:left w:val="none" w:sz="0" w:space="0" w:color="auto"/>
        <w:bottom w:val="none" w:sz="0" w:space="0" w:color="auto"/>
        <w:right w:val="none" w:sz="0" w:space="0" w:color="auto"/>
      </w:divBdr>
    </w:div>
    <w:div w:id="661005954">
      <w:bodyDiv w:val="1"/>
      <w:marLeft w:val="0"/>
      <w:marRight w:val="0"/>
      <w:marTop w:val="0"/>
      <w:marBottom w:val="0"/>
      <w:divBdr>
        <w:top w:val="none" w:sz="0" w:space="0" w:color="auto"/>
        <w:left w:val="none" w:sz="0" w:space="0" w:color="auto"/>
        <w:bottom w:val="none" w:sz="0" w:space="0" w:color="auto"/>
        <w:right w:val="none" w:sz="0" w:space="0" w:color="auto"/>
      </w:divBdr>
    </w:div>
    <w:div w:id="667289393">
      <w:bodyDiv w:val="1"/>
      <w:marLeft w:val="0"/>
      <w:marRight w:val="0"/>
      <w:marTop w:val="0"/>
      <w:marBottom w:val="0"/>
      <w:divBdr>
        <w:top w:val="none" w:sz="0" w:space="0" w:color="auto"/>
        <w:left w:val="none" w:sz="0" w:space="0" w:color="auto"/>
        <w:bottom w:val="none" w:sz="0" w:space="0" w:color="auto"/>
        <w:right w:val="none" w:sz="0" w:space="0" w:color="auto"/>
      </w:divBdr>
    </w:div>
    <w:div w:id="672100022">
      <w:bodyDiv w:val="1"/>
      <w:marLeft w:val="0"/>
      <w:marRight w:val="0"/>
      <w:marTop w:val="0"/>
      <w:marBottom w:val="0"/>
      <w:divBdr>
        <w:top w:val="none" w:sz="0" w:space="0" w:color="auto"/>
        <w:left w:val="none" w:sz="0" w:space="0" w:color="auto"/>
        <w:bottom w:val="none" w:sz="0" w:space="0" w:color="auto"/>
        <w:right w:val="none" w:sz="0" w:space="0" w:color="auto"/>
      </w:divBdr>
    </w:div>
    <w:div w:id="783496898">
      <w:bodyDiv w:val="1"/>
      <w:marLeft w:val="0"/>
      <w:marRight w:val="0"/>
      <w:marTop w:val="0"/>
      <w:marBottom w:val="0"/>
      <w:divBdr>
        <w:top w:val="none" w:sz="0" w:space="0" w:color="auto"/>
        <w:left w:val="none" w:sz="0" w:space="0" w:color="auto"/>
        <w:bottom w:val="none" w:sz="0" w:space="0" w:color="auto"/>
        <w:right w:val="none" w:sz="0" w:space="0" w:color="auto"/>
      </w:divBdr>
    </w:div>
    <w:div w:id="795180186">
      <w:bodyDiv w:val="1"/>
      <w:marLeft w:val="0"/>
      <w:marRight w:val="0"/>
      <w:marTop w:val="0"/>
      <w:marBottom w:val="0"/>
      <w:divBdr>
        <w:top w:val="none" w:sz="0" w:space="0" w:color="auto"/>
        <w:left w:val="none" w:sz="0" w:space="0" w:color="auto"/>
        <w:bottom w:val="none" w:sz="0" w:space="0" w:color="auto"/>
        <w:right w:val="none" w:sz="0" w:space="0" w:color="auto"/>
      </w:divBdr>
    </w:div>
    <w:div w:id="838890219">
      <w:bodyDiv w:val="1"/>
      <w:marLeft w:val="0"/>
      <w:marRight w:val="0"/>
      <w:marTop w:val="0"/>
      <w:marBottom w:val="0"/>
      <w:divBdr>
        <w:top w:val="none" w:sz="0" w:space="0" w:color="auto"/>
        <w:left w:val="none" w:sz="0" w:space="0" w:color="auto"/>
        <w:bottom w:val="none" w:sz="0" w:space="0" w:color="auto"/>
        <w:right w:val="none" w:sz="0" w:space="0" w:color="auto"/>
      </w:divBdr>
    </w:div>
    <w:div w:id="1098600289">
      <w:bodyDiv w:val="1"/>
      <w:marLeft w:val="0"/>
      <w:marRight w:val="0"/>
      <w:marTop w:val="0"/>
      <w:marBottom w:val="0"/>
      <w:divBdr>
        <w:top w:val="none" w:sz="0" w:space="0" w:color="auto"/>
        <w:left w:val="none" w:sz="0" w:space="0" w:color="auto"/>
        <w:bottom w:val="none" w:sz="0" w:space="0" w:color="auto"/>
        <w:right w:val="none" w:sz="0" w:space="0" w:color="auto"/>
      </w:divBdr>
    </w:div>
    <w:div w:id="1134911499">
      <w:bodyDiv w:val="1"/>
      <w:marLeft w:val="0"/>
      <w:marRight w:val="0"/>
      <w:marTop w:val="0"/>
      <w:marBottom w:val="0"/>
      <w:divBdr>
        <w:top w:val="none" w:sz="0" w:space="0" w:color="auto"/>
        <w:left w:val="none" w:sz="0" w:space="0" w:color="auto"/>
        <w:bottom w:val="none" w:sz="0" w:space="0" w:color="auto"/>
        <w:right w:val="none" w:sz="0" w:space="0" w:color="auto"/>
      </w:divBdr>
      <w:divsChild>
        <w:div w:id="1484157928">
          <w:marLeft w:val="0"/>
          <w:marRight w:val="0"/>
          <w:marTop w:val="0"/>
          <w:marBottom w:val="0"/>
          <w:divBdr>
            <w:top w:val="none" w:sz="0" w:space="0" w:color="auto"/>
            <w:left w:val="none" w:sz="0" w:space="0" w:color="auto"/>
            <w:bottom w:val="none" w:sz="0" w:space="0" w:color="auto"/>
            <w:right w:val="none" w:sz="0" w:space="0" w:color="auto"/>
          </w:divBdr>
          <w:divsChild>
            <w:div w:id="12374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971542">
      <w:bodyDiv w:val="1"/>
      <w:marLeft w:val="0"/>
      <w:marRight w:val="0"/>
      <w:marTop w:val="0"/>
      <w:marBottom w:val="0"/>
      <w:divBdr>
        <w:top w:val="none" w:sz="0" w:space="0" w:color="auto"/>
        <w:left w:val="none" w:sz="0" w:space="0" w:color="auto"/>
        <w:bottom w:val="none" w:sz="0" w:space="0" w:color="auto"/>
        <w:right w:val="none" w:sz="0" w:space="0" w:color="auto"/>
      </w:divBdr>
    </w:div>
    <w:div w:id="1244217545">
      <w:bodyDiv w:val="1"/>
      <w:marLeft w:val="0"/>
      <w:marRight w:val="0"/>
      <w:marTop w:val="0"/>
      <w:marBottom w:val="0"/>
      <w:divBdr>
        <w:top w:val="none" w:sz="0" w:space="0" w:color="auto"/>
        <w:left w:val="none" w:sz="0" w:space="0" w:color="auto"/>
        <w:bottom w:val="none" w:sz="0" w:space="0" w:color="auto"/>
        <w:right w:val="none" w:sz="0" w:space="0" w:color="auto"/>
      </w:divBdr>
    </w:div>
    <w:div w:id="1259288285">
      <w:bodyDiv w:val="1"/>
      <w:marLeft w:val="0"/>
      <w:marRight w:val="0"/>
      <w:marTop w:val="0"/>
      <w:marBottom w:val="0"/>
      <w:divBdr>
        <w:top w:val="none" w:sz="0" w:space="0" w:color="auto"/>
        <w:left w:val="none" w:sz="0" w:space="0" w:color="auto"/>
        <w:bottom w:val="none" w:sz="0" w:space="0" w:color="auto"/>
        <w:right w:val="none" w:sz="0" w:space="0" w:color="auto"/>
      </w:divBdr>
    </w:div>
    <w:div w:id="1261797347">
      <w:bodyDiv w:val="1"/>
      <w:marLeft w:val="0"/>
      <w:marRight w:val="0"/>
      <w:marTop w:val="0"/>
      <w:marBottom w:val="0"/>
      <w:divBdr>
        <w:top w:val="none" w:sz="0" w:space="0" w:color="auto"/>
        <w:left w:val="none" w:sz="0" w:space="0" w:color="auto"/>
        <w:bottom w:val="none" w:sz="0" w:space="0" w:color="auto"/>
        <w:right w:val="none" w:sz="0" w:space="0" w:color="auto"/>
      </w:divBdr>
      <w:divsChild>
        <w:div w:id="1208446599">
          <w:marLeft w:val="0"/>
          <w:marRight w:val="0"/>
          <w:marTop w:val="0"/>
          <w:marBottom w:val="0"/>
          <w:divBdr>
            <w:top w:val="none" w:sz="0" w:space="0" w:color="auto"/>
            <w:left w:val="none" w:sz="0" w:space="0" w:color="auto"/>
            <w:bottom w:val="none" w:sz="0" w:space="0" w:color="auto"/>
            <w:right w:val="none" w:sz="0" w:space="0" w:color="auto"/>
          </w:divBdr>
          <w:divsChild>
            <w:div w:id="1877430760">
              <w:marLeft w:val="0"/>
              <w:marRight w:val="0"/>
              <w:marTop w:val="0"/>
              <w:marBottom w:val="0"/>
              <w:divBdr>
                <w:top w:val="none" w:sz="0" w:space="0" w:color="auto"/>
                <w:left w:val="none" w:sz="0" w:space="0" w:color="auto"/>
                <w:bottom w:val="none" w:sz="0" w:space="0" w:color="auto"/>
                <w:right w:val="none" w:sz="0" w:space="0" w:color="auto"/>
              </w:divBdr>
            </w:div>
            <w:div w:id="1647197356">
              <w:marLeft w:val="0"/>
              <w:marRight w:val="0"/>
              <w:marTop w:val="0"/>
              <w:marBottom w:val="0"/>
              <w:divBdr>
                <w:top w:val="none" w:sz="0" w:space="0" w:color="auto"/>
                <w:left w:val="none" w:sz="0" w:space="0" w:color="auto"/>
                <w:bottom w:val="none" w:sz="0" w:space="0" w:color="auto"/>
                <w:right w:val="none" w:sz="0" w:space="0" w:color="auto"/>
              </w:divBdr>
            </w:div>
            <w:div w:id="474643552">
              <w:marLeft w:val="0"/>
              <w:marRight w:val="0"/>
              <w:marTop w:val="0"/>
              <w:marBottom w:val="0"/>
              <w:divBdr>
                <w:top w:val="none" w:sz="0" w:space="0" w:color="auto"/>
                <w:left w:val="none" w:sz="0" w:space="0" w:color="auto"/>
                <w:bottom w:val="none" w:sz="0" w:space="0" w:color="auto"/>
                <w:right w:val="none" w:sz="0" w:space="0" w:color="auto"/>
              </w:divBdr>
            </w:div>
            <w:div w:id="335501675">
              <w:marLeft w:val="0"/>
              <w:marRight w:val="0"/>
              <w:marTop w:val="0"/>
              <w:marBottom w:val="0"/>
              <w:divBdr>
                <w:top w:val="none" w:sz="0" w:space="0" w:color="auto"/>
                <w:left w:val="none" w:sz="0" w:space="0" w:color="auto"/>
                <w:bottom w:val="none" w:sz="0" w:space="0" w:color="auto"/>
                <w:right w:val="none" w:sz="0" w:space="0" w:color="auto"/>
              </w:divBdr>
            </w:div>
            <w:div w:id="2044552748">
              <w:marLeft w:val="0"/>
              <w:marRight w:val="0"/>
              <w:marTop w:val="0"/>
              <w:marBottom w:val="0"/>
              <w:divBdr>
                <w:top w:val="none" w:sz="0" w:space="0" w:color="auto"/>
                <w:left w:val="none" w:sz="0" w:space="0" w:color="auto"/>
                <w:bottom w:val="none" w:sz="0" w:space="0" w:color="auto"/>
                <w:right w:val="none" w:sz="0" w:space="0" w:color="auto"/>
              </w:divBdr>
            </w:div>
            <w:div w:id="1580678967">
              <w:marLeft w:val="0"/>
              <w:marRight w:val="0"/>
              <w:marTop w:val="0"/>
              <w:marBottom w:val="0"/>
              <w:divBdr>
                <w:top w:val="none" w:sz="0" w:space="0" w:color="auto"/>
                <w:left w:val="none" w:sz="0" w:space="0" w:color="auto"/>
                <w:bottom w:val="none" w:sz="0" w:space="0" w:color="auto"/>
                <w:right w:val="none" w:sz="0" w:space="0" w:color="auto"/>
              </w:divBdr>
            </w:div>
            <w:div w:id="872113766">
              <w:marLeft w:val="0"/>
              <w:marRight w:val="0"/>
              <w:marTop w:val="0"/>
              <w:marBottom w:val="0"/>
              <w:divBdr>
                <w:top w:val="none" w:sz="0" w:space="0" w:color="auto"/>
                <w:left w:val="none" w:sz="0" w:space="0" w:color="auto"/>
                <w:bottom w:val="none" w:sz="0" w:space="0" w:color="auto"/>
                <w:right w:val="none" w:sz="0" w:space="0" w:color="auto"/>
              </w:divBdr>
            </w:div>
            <w:div w:id="1996178396">
              <w:marLeft w:val="0"/>
              <w:marRight w:val="0"/>
              <w:marTop w:val="0"/>
              <w:marBottom w:val="0"/>
              <w:divBdr>
                <w:top w:val="none" w:sz="0" w:space="0" w:color="auto"/>
                <w:left w:val="none" w:sz="0" w:space="0" w:color="auto"/>
                <w:bottom w:val="none" w:sz="0" w:space="0" w:color="auto"/>
                <w:right w:val="none" w:sz="0" w:space="0" w:color="auto"/>
              </w:divBdr>
            </w:div>
            <w:div w:id="1950316756">
              <w:marLeft w:val="0"/>
              <w:marRight w:val="0"/>
              <w:marTop w:val="0"/>
              <w:marBottom w:val="0"/>
              <w:divBdr>
                <w:top w:val="none" w:sz="0" w:space="0" w:color="auto"/>
                <w:left w:val="none" w:sz="0" w:space="0" w:color="auto"/>
                <w:bottom w:val="none" w:sz="0" w:space="0" w:color="auto"/>
                <w:right w:val="none" w:sz="0" w:space="0" w:color="auto"/>
              </w:divBdr>
            </w:div>
            <w:div w:id="166603669">
              <w:marLeft w:val="0"/>
              <w:marRight w:val="0"/>
              <w:marTop w:val="0"/>
              <w:marBottom w:val="0"/>
              <w:divBdr>
                <w:top w:val="none" w:sz="0" w:space="0" w:color="auto"/>
                <w:left w:val="none" w:sz="0" w:space="0" w:color="auto"/>
                <w:bottom w:val="none" w:sz="0" w:space="0" w:color="auto"/>
                <w:right w:val="none" w:sz="0" w:space="0" w:color="auto"/>
              </w:divBdr>
            </w:div>
            <w:div w:id="333608549">
              <w:marLeft w:val="0"/>
              <w:marRight w:val="0"/>
              <w:marTop w:val="0"/>
              <w:marBottom w:val="0"/>
              <w:divBdr>
                <w:top w:val="none" w:sz="0" w:space="0" w:color="auto"/>
                <w:left w:val="none" w:sz="0" w:space="0" w:color="auto"/>
                <w:bottom w:val="none" w:sz="0" w:space="0" w:color="auto"/>
                <w:right w:val="none" w:sz="0" w:space="0" w:color="auto"/>
              </w:divBdr>
            </w:div>
            <w:div w:id="969938479">
              <w:marLeft w:val="0"/>
              <w:marRight w:val="0"/>
              <w:marTop w:val="0"/>
              <w:marBottom w:val="0"/>
              <w:divBdr>
                <w:top w:val="none" w:sz="0" w:space="0" w:color="auto"/>
                <w:left w:val="none" w:sz="0" w:space="0" w:color="auto"/>
                <w:bottom w:val="none" w:sz="0" w:space="0" w:color="auto"/>
                <w:right w:val="none" w:sz="0" w:space="0" w:color="auto"/>
              </w:divBdr>
            </w:div>
            <w:div w:id="336084171">
              <w:marLeft w:val="0"/>
              <w:marRight w:val="0"/>
              <w:marTop w:val="0"/>
              <w:marBottom w:val="0"/>
              <w:divBdr>
                <w:top w:val="none" w:sz="0" w:space="0" w:color="auto"/>
                <w:left w:val="none" w:sz="0" w:space="0" w:color="auto"/>
                <w:bottom w:val="none" w:sz="0" w:space="0" w:color="auto"/>
                <w:right w:val="none" w:sz="0" w:space="0" w:color="auto"/>
              </w:divBdr>
            </w:div>
            <w:div w:id="1653754714">
              <w:marLeft w:val="0"/>
              <w:marRight w:val="0"/>
              <w:marTop w:val="0"/>
              <w:marBottom w:val="0"/>
              <w:divBdr>
                <w:top w:val="none" w:sz="0" w:space="0" w:color="auto"/>
                <w:left w:val="none" w:sz="0" w:space="0" w:color="auto"/>
                <w:bottom w:val="none" w:sz="0" w:space="0" w:color="auto"/>
                <w:right w:val="none" w:sz="0" w:space="0" w:color="auto"/>
              </w:divBdr>
            </w:div>
            <w:div w:id="1469782945">
              <w:marLeft w:val="0"/>
              <w:marRight w:val="0"/>
              <w:marTop w:val="0"/>
              <w:marBottom w:val="0"/>
              <w:divBdr>
                <w:top w:val="none" w:sz="0" w:space="0" w:color="auto"/>
                <w:left w:val="none" w:sz="0" w:space="0" w:color="auto"/>
                <w:bottom w:val="none" w:sz="0" w:space="0" w:color="auto"/>
                <w:right w:val="none" w:sz="0" w:space="0" w:color="auto"/>
              </w:divBdr>
            </w:div>
            <w:div w:id="223225462">
              <w:marLeft w:val="0"/>
              <w:marRight w:val="0"/>
              <w:marTop w:val="0"/>
              <w:marBottom w:val="0"/>
              <w:divBdr>
                <w:top w:val="none" w:sz="0" w:space="0" w:color="auto"/>
                <w:left w:val="none" w:sz="0" w:space="0" w:color="auto"/>
                <w:bottom w:val="none" w:sz="0" w:space="0" w:color="auto"/>
                <w:right w:val="none" w:sz="0" w:space="0" w:color="auto"/>
              </w:divBdr>
            </w:div>
            <w:div w:id="369188788">
              <w:marLeft w:val="0"/>
              <w:marRight w:val="0"/>
              <w:marTop w:val="0"/>
              <w:marBottom w:val="0"/>
              <w:divBdr>
                <w:top w:val="none" w:sz="0" w:space="0" w:color="auto"/>
                <w:left w:val="none" w:sz="0" w:space="0" w:color="auto"/>
                <w:bottom w:val="none" w:sz="0" w:space="0" w:color="auto"/>
                <w:right w:val="none" w:sz="0" w:space="0" w:color="auto"/>
              </w:divBdr>
            </w:div>
            <w:div w:id="729764068">
              <w:marLeft w:val="0"/>
              <w:marRight w:val="0"/>
              <w:marTop w:val="0"/>
              <w:marBottom w:val="0"/>
              <w:divBdr>
                <w:top w:val="none" w:sz="0" w:space="0" w:color="auto"/>
                <w:left w:val="none" w:sz="0" w:space="0" w:color="auto"/>
                <w:bottom w:val="none" w:sz="0" w:space="0" w:color="auto"/>
                <w:right w:val="none" w:sz="0" w:space="0" w:color="auto"/>
              </w:divBdr>
            </w:div>
            <w:div w:id="1483503141">
              <w:marLeft w:val="0"/>
              <w:marRight w:val="0"/>
              <w:marTop w:val="0"/>
              <w:marBottom w:val="0"/>
              <w:divBdr>
                <w:top w:val="none" w:sz="0" w:space="0" w:color="auto"/>
                <w:left w:val="none" w:sz="0" w:space="0" w:color="auto"/>
                <w:bottom w:val="none" w:sz="0" w:space="0" w:color="auto"/>
                <w:right w:val="none" w:sz="0" w:space="0" w:color="auto"/>
              </w:divBdr>
            </w:div>
            <w:div w:id="578372875">
              <w:marLeft w:val="0"/>
              <w:marRight w:val="0"/>
              <w:marTop w:val="0"/>
              <w:marBottom w:val="0"/>
              <w:divBdr>
                <w:top w:val="none" w:sz="0" w:space="0" w:color="auto"/>
                <w:left w:val="none" w:sz="0" w:space="0" w:color="auto"/>
                <w:bottom w:val="none" w:sz="0" w:space="0" w:color="auto"/>
                <w:right w:val="none" w:sz="0" w:space="0" w:color="auto"/>
              </w:divBdr>
            </w:div>
            <w:div w:id="1635597376">
              <w:marLeft w:val="0"/>
              <w:marRight w:val="0"/>
              <w:marTop w:val="0"/>
              <w:marBottom w:val="0"/>
              <w:divBdr>
                <w:top w:val="none" w:sz="0" w:space="0" w:color="auto"/>
                <w:left w:val="none" w:sz="0" w:space="0" w:color="auto"/>
                <w:bottom w:val="none" w:sz="0" w:space="0" w:color="auto"/>
                <w:right w:val="none" w:sz="0" w:space="0" w:color="auto"/>
              </w:divBdr>
            </w:div>
            <w:div w:id="1825004421">
              <w:marLeft w:val="0"/>
              <w:marRight w:val="0"/>
              <w:marTop w:val="0"/>
              <w:marBottom w:val="0"/>
              <w:divBdr>
                <w:top w:val="none" w:sz="0" w:space="0" w:color="auto"/>
                <w:left w:val="none" w:sz="0" w:space="0" w:color="auto"/>
                <w:bottom w:val="none" w:sz="0" w:space="0" w:color="auto"/>
                <w:right w:val="none" w:sz="0" w:space="0" w:color="auto"/>
              </w:divBdr>
            </w:div>
            <w:div w:id="759759311">
              <w:marLeft w:val="0"/>
              <w:marRight w:val="0"/>
              <w:marTop w:val="0"/>
              <w:marBottom w:val="0"/>
              <w:divBdr>
                <w:top w:val="none" w:sz="0" w:space="0" w:color="auto"/>
                <w:left w:val="none" w:sz="0" w:space="0" w:color="auto"/>
                <w:bottom w:val="none" w:sz="0" w:space="0" w:color="auto"/>
                <w:right w:val="none" w:sz="0" w:space="0" w:color="auto"/>
              </w:divBdr>
            </w:div>
            <w:div w:id="1839071918">
              <w:marLeft w:val="0"/>
              <w:marRight w:val="0"/>
              <w:marTop w:val="0"/>
              <w:marBottom w:val="0"/>
              <w:divBdr>
                <w:top w:val="none" w:sz="0" w:space="0" w:color="auto"/>
                <w:left w:val="none" w:sz="0" w:space="0" w:color="auto"/>
                <w:bottom w:val="none" w:sz="0" w:space="0" w:color="auto"/>
                <w:right w:val="none" w:sz="0" w:space="0" w:color="auto"/>
              </w:divBdr>
            </w:div>
            <w:div w:id="1299414905">
              <w:marLeft w:val="0"/>
              <w:marRight w:val="0"/>
              <w:marTop w:val="0"/>
              <w:marBottom w:val="0"/>
              <w:divBdr>
                <w:top w:val="none" w:sz="0" w:space="0" w:color="auto"/>
                <w:left w:val="none" w:sz="0" w:space="0" w:color="auto"/>
                <w:bottom w:val="none" w:sz="0" w:space="0" w:color="auto"/>
                <w:right w:val="none" w:sz="0" w:space="0" w:color="auto"/>
              </w:divBdr>
            </w:div>
            <w:div w:id="2061897942">
              <w:marLeft w:val="0"/>
              <w:marRight w:val="0"/>
              <w:marTop w:val="0"/>
              <w:marBottom w:val="0"/>
              <w:divBdr>
                <w:top w:val="none" w:sz="0" w:space="0" w:color="auto"/>
                <w:left w:val="none" w:sz="0" w:space="0" w:color="auto"/>
                <w:bottom w:val="none" w:sz="0" w:space="0" w:color="auto"/>
                <w:right w:val="none" w:sz="0" w:space="0" w:color="auto"/>
              </w:divBdr>
            </w:div>
            <w:div w:id="1608537242">
              <w:marLeft w:val="0"/>
              <w:marRight w:val="0"/>
              <w:marTop w:val="0"/>
              <w:marBottom w:val="0"/>
              <w:divBdr>
                <w:top w:val="none" w:sz="0" w:space="0" w:color="auto"/>
                <w:left w:val="none" w:sz="0" w:space="0" w:color="auto"/>
                <w:bottom w:val="none" w:sz="0" w:space="0" w:color="auto"/>
                <w:right w:val="none" w:sz="0" w:space="0" w:color="auto"/>
              </w:divBdr>
            </w:div>
            <w:div w:id="1166748409">
              <w:marLeft w:val="0"/>
              <w:marRight w:val="0"/>
              <w:marTop w:val="0"/>
              <w:marBottom w:val="0"/>
              <w:divBdr>
                <w:top w:val="none" w:sz="0" w:space="0" w:color="auto"/>
                <w:left w:val="none" w:sz="0" w:space="0" w:color="auto"/>
                <w:bottom w:val="none" w:sz="0" w:space="0" w:color="auto"/>
                <w:right w:val="none" w:sz="0" w:space="0" w:color="auto"/>
              </w:divBdr>
            </w:div>
            <w:div w:id="395593689">
              <w:marLeft w:val="0"/>
              <w:marRight w:val="0"/>
              <w:marTop w:val="0"/>
              <w:marBottom w:val="0"/>
              <w:divBdr>
                <w:top w:val="none" w:sz="0" w:space="0" w:color="auto"/>
                <w:left w:val="none" w:sz="0" w:space="0" w:color="auto"/>
                <w:bottom w:val="none" w:sz="0" w:space="0" w:color="auto"/>
                <w:right w:val="none" w:sz="0" w:space="0" w:color="auto"/>
              </w:divBdr>
            </w:div>
            <w:div w:id="1940797650">
              <w:marLeft w:val="0"/>
              <w:marRight w:val="0"/>
              <w:marTop w:val="0"/>
              <w:marBottom w:val="0"/>
              <w:divBdr>
                <w:top w:val="none" w:sz="0" w:space="0" w:color="auto"/>
                <w:left w:val="none" w:sz="0" w:space="0" w:color="auto"/>
                <w:bottom w:val="none" w:sz="0" w:space="0" w:color="auto"/>
                <w:right w:val="none" w:sz="0" w:space="0" w:color="auto"/>
              </w:divBdr>
            </w:div>
            <w:div w:id="1724794207">
              <w:marLeft w:val="0"/>
              <w:marRight w:val="0"/>
              <w:marTop w:val="0"/>
              <w:marBottom w:val="0"/>
              <w:divBdr>
                <w:top w:val="none" w:sz="0" w:space="0" w:color="auto"/>
                <w:left w:val="none" w:sz="0" w:space="0" w:color="auto"/>
                <w:bottom w:val="none" w:sz="0" w:space="0" w:color="auto"/>
                <w:right w:val="none" w:sz="0" w:space="0" w:color="auto"/>
              </w:divBdr>
            </w:div>
            <w:div w:id="1578636529">
              <w:marLeft w:val="0"/>
              <w:marRight w:val="0"/>
              <w:marTop w:val="0"/>
              <w:marBottom w:val="0"/>
              <w:divBdr>
                <w:top w:val="none" w:sz="0" w:space="0" w:color="auto"/>
                <w:left w:val="none" w:sz="0" w:space="0" w:color="auto"/>
                <w:bottom w:val="none" w:sz="0" w:space="0" w:color="auto"/>
                <w:right w:val="none" w:sz="0" w:space="0" w:color="auto"/>
              </w:divBdr>
            </w:div>
            <w:div w:id="1683782076">
              <w:marLeft w:val="0"/>
              <w:marRight w:val="0"/>
              <w:marTop w:val="0"/>
              <w:marBottom w:val="0"/>
              <w:divBdr>
                <w:top w:val="none" w:sz="0" w:space="0" w:color="auto"/>
                <w:left w:val="none" w:sz="0" w:space="0" w:color="auto"/>
                <w:bottom w:val="none" w:sz="0" w:space="0" w:color="auto"/>
                <w:right w:val="none" w:sz="0" w:space="0" w:color="auto"/>
              </w:divBdr>
            </w:div>
            <w:div w:id="1465197969">
              <w:marLeft w:val="0"/>
              <w:marRight w:val="0"/>
              <w:marTop w:val="0"/>
              <w:marBottom w:val="0"/>
              <w:divBdr>
                <w:top w:val="none" w:sz="0" w:space="0" w:color="auto"/>
                <w:left w:val="none" w:sz="0" w:space="0" w:color="auto"/>
                <w:bottom w:val="none" w:sz="0" w:space="0" w:color="auto"/>
                <w:right w:val="none" w:sz="0" w:space="0" w:color="auto"/>
              </w:divBdr>
            </w:div>
            <w:div w:id="806439241">
              <w:marLeft w:val="0"/>
              <w:marRight w:val="0"/>
              <w:marTop w:val="0"/>
              <w:marBottom w:val="0"/>
              <w:divBdr>
                <w:top w:val="none" w:sz="0" w:space="0" w:color="auto"/>
                <w:left w:val="none" w:sz="0" w:space="0" w:color="auto"/>
                <w:bottom w:val="none" w:sz="0" w:space="0" w:color="auto"/>
                <w:right w:val="none" w:sz="0" w:space="0" w:color="auto"/>
              </w:divBdr>
            </w:div>
            <w:div w:id="428895673">
              <w:marLeft w:val="0"/>
              <w:marRight w:val="0"/>
              <w:marTop w:val="0"/>
              <w:marBottom w:val="0"/>
              <w:divBdr>
                <w:top w:val="none" w:sz="0" w:space="0" w:color="auto"/>
                <w:left w:val="none" w:sz="0" w:space="0" w:color="auto"/>
                <w:bottom w:val="none" w:sz="0" w:space="0" w:color="auto"/>
                <w:right w:val="none" w:sz="0" w:space="0" w:color="auto"/>
              </w:divBdr>
            </w:div>
            <w:div w:id="94718351">
              <w:marLeft w:val="0"/>
              <w:marRight w:val="0"/>
              <w:marTop w:val="0"/>
              <w:marBottom w:val="0"/>
              <w:divBdr>
                <w:top w:val="none" w:sz="0" w:space="0" w:color="auto"/>
                <w:left w:val="none" w:sz="0" w:space="0" w:color="auto"/>
                <w:bottom w:val="none" w:sz="0" w:space="0" w:color="auto"/>
                <w:right w:val="none" w:sz="0" w:space="0" w:color="auto"/>
              </w:divBdr>
            </w:div>
            <w:div w:id="555969643">
              <w:marLeft w:val="0"/>
              <w:marRight w:val="0"/>
              <w:marTop w:val="0"/>
              <w:marBottom w:val="0"/>
              <w:divBdr>
                <w:top w:val="none" w:sz="0" w:space="0" w:color="auto"/>
                <w:left w:val="none" w:sz="0" w:space="0" w:color="auto"/>
                <w:bottom w:val="none" w:sz="0" w:space="0" w:color="auto"/>
                <w:right w:val="none" w:sz="0" w:space="0" w:color="auto"/>
              </w:divBdr>
            </w:div>
            <w:div w:id="2003503525">
              <w:marLeft w:val="0"/>
              <w:marRight w:val="0"/>
              <w:marTop w:val="0"/>
              <w:marBottom w:val="0"/>
              <w:divBdr>
                <w:top w:val="none" w:sz="0" w:space="0" w:color="auto"/>
                <w:left w:val="none" w:sz="0" w:space="0" w:color="auto"/>
                <w:bottom w:val="none" w:sz="0" w:space="0" w:color="auto"/>
                <w:right w:val="none" w:sz="0" w:space="0" w:color="auto"/>
              </w:divBdr>
            </w:div>
            <w:div w:id="2071223590">
              <w:marLeft w:val="0"/>
              <w:marRight w:val="0"/>
              <w:marTop w:val="0"/>
              <w:marBottom w:val="0"/>
              <w:divBdr>
                <w:top w:val="none" w:sz="0" w:space="0" w:color="auto"/>
                <w:left w:val="none" w:sz="0" w:space="0" w:color="auto"/>
                <w:bottom w:val="none" w:sz="0" w:space="0" w:color="auto"/>
                <w:right w:val="none" w:sz="0" w:space="0" w:color="auto"/>
              </w:divBdr>
            </w:div>
            <w:div w:id="522135217">
              <w:marLeft w:val="0"/>
              <w:marRight w:val="0"/>
              <w:marTop w:val="0"/>
              <w:marBottom w:val="0"/>
              <w:divBdr>
                <w:top w:val="none" w:sz="0" w:space="0" w:color="auto"/>
                <w:left w:val="none" w:sz="0" w:space="0" w:color="auto"/>
                <w:bottom w:val="none" w:sz="0" w:space="0" w:color="auto"/>
                <w:right w:val="none" w:sz="0" w:space="0" w:color="auto"/>
              </w:divBdr>
            </w:div>
            <w:div w:id="1520777729">
              <w:marLeft w:val="0"/>
              <w:marRight w:val="0"/>
              <w:marTop w:val="0"/>
              <w:marBottom w:val="0"/>
              <w:divBdr>
                <w:top w:val="none" w:sz="0" w:space="0" w:color="auto"/>
                <w:left w:val="none" w:sz="0" w:space="0" w:color="auto"/>
                <w:bottom w:val="none" w:sz="0" w:space="0" w:color="auto"/>
                <w:right w:val="none" w:sz="0" w:space="0" w:color="auto"/>
              </w:divBdr>
            </w:div>
            <w:div w:id="1443770205">
              <w:marLeft w:val="0"/>
              <w:marRight w:val="0"/>
              <w:marTop w:val="0"/>
              <w:marBottom w:val="0"/>
              <w:divBdr>
                <w:top w:val="none" w:sz="0" w:space="0" w:color="auto"/>
                <w:left w:val="none" w:sz="0" w:space="0" w:color="auto"/>
                <w:bottom w:val="none" w:sz="0" w:space="0" w:color="auto"/>
                <w:right w:val="none" w:sz="0" w:space="0" w:color="auto"/>
              </w:divBdr>
            </w:div>
            <w:div w:id="555510385">
              <w:marLeft w:val="0"/>
              <w:marRight w:val="0"/>
              <w:marTop w:val="0"/>
              <w:marBottom w:val="0"/>
              <w:divBdr>
                <w:top w:val="none" w:sz="0" w:space="0" w:color="auto"/>
                <w:left w:val="none" w:sz="0" w:space="0" w:color="auto"/>
                <w:bottom w:val="none" w:sz="0" w:space="0" w:color="auto"/>
                <w:right w:val="none" w:sz="0" w:space="0" w:color="auto"/>
              </w:divBdr>
            </w:div>
            <w:div w:id="543567096">
              <w:marLeft w:val="0"/>
              <w:marRight w:val="0"/>
              <w:marTop w:val="0"/>
              <w:marBottom w:val="0"/>
              <w:divBdr>
                <w:top w:val="none" w:sz="0" w:space="0" w:color="auto"/>
                <w:left w:val="none" w:sz="0" w:space="0" w:color="auto"/>
                <w:bottom w:val="none" w:sz="0" w:space="0" w:color="auto"/>
                <w:right w:val="none" w:sz="0" w:space="0" w:color="auto"/>
              </w:divBdr>
            </w:div>
            <w:div w:id="1094669053">
              <w:marLeft w:val="0"/>
              <w:marRight w:val="0"/>
              <w:marTop w:val="0"/>
              <w:marBottom w:val="0"/>
              <w:divBdr>
                <w:top w:val="none" w:sz="0" w:space="0" w:color="auto"/>
                <w:left w:val="none" w:sz="0" w:space="0" w:color="auto"/>
                <w:bottom w:val="none" w:sz="0" w:space="0" w:color="auto"/>
                <w:right w:val="none" w:sz="0" w:space="0" w:color="auto"/>
              </w:divBdr>
            </w:div>
            <w:div w:id="1385907486">
              <w:marLeft w:val="0"/>
              <w:marRight w:val="0"/>
              <w:marTop w:val="0"/>
              <w:marBottom w:val="0"/>
              <w:divBdr>
                <w:top w:val="none" w:sz="0" w:space="0" w:color="auto"/>
                <w:left w:val="none" w:sz="0" w:space="0" w:color="auto"/>
                <w:bottom w:val="none" w:sz="0" w:space="0" w:color="auto"/>
                <w:right w:val="none" w:sz="0" w:space="0" w:color="auto"/>
              </w:divBdr>
            </w:div>
            <w:div w:id="437719954">
              <w:marLeft w:val="0"/>
              <w:marRight w:val="0"/>
              <w:marTop w:val="0"/>
              <w:marBottom w:val="0"/>
              <w:divBdr>
                <w:top w:val="none" w:sz="0" w:space="0" w:color="auto"/>
                <w:left w:val="none" w:sz="0" w:space="0" w:color="auto"/>
                <w:bottom w:val="none" w:sz="0" w:space="0" w:color="auto"/>
                <w:right w:val="none" w:sz="0" w:space="0" w:color="auto"/>
              </w:divBdr>
            </w:div>
            <w:div w:id="1566800271">
              <w:marLeft w:val="0"/>
              <w:marRight w:val="0"/>
              <w:marTop w:val="0"/>
              <w:marBottom w:val="0"/>
              <w:divBdr>
                <w:top w:val="none" w:sz="0" w:space="0" w:color="auto"/>
                <w:left w:val="none" w:sz="0" w:space="0" w:color="auto"/>
                <w:bottom w:val="none" w:sz="0" w:space="0" w:color="auto"/>
                <w:right w:val="none" w:sz="0" w:space="0" w:color="auto"/>
              </w:divBdr>
            </w:div>
            <w:div w:id="99764106">
              <w:marLeft w:val="0"/>
              <w:marRight w:val="0"/>
              <w:marTop w:val="0"/>
              <w:marBottom w:val="0"/>
              <w:divBdr>
                <w:top w:val="none" w:sz="0" w:space="0" w:color="auto"/>
                <w:left w:val="none" w:sz="0" w:space="0" w:color="auto"/>
                <w:bottom w:val="none" w:sz="0" w:space="0" w:color="auto"/>
                <w:right w:val="none" w:sz="0" w:space="0" w:color="auto"/>
              </w:divBdr>
            </w:div>
            <w:div w:id="421029358">
              <w:marLeft w:val="0"/>
              <w:marRight w:val="0"/>
              <w:marTop w:val="0"/>
              <w:marBottom w:val="0"/>
              <w:divBdr>
                <w:top w:val="none" w:sz="0" w:space="0" w:color="auto"/>
                <w:left w:val="none" w:sz="0" w:space="0" w:color="auto"/>
                <w:bottom w:val="none" w:sz="0" w:space="0" w:color="auto"/>
                <w:right w:val="none" w:sz="0" w:space="0" w:color="auto"/>
              </w:divBdr>
            </w:div>
            <w:div w:id="2052457843">
              <w:marLeft w:val="0"/>
              <w:marRight w:val="0"/>
              <w:marTop w:val="0"/>
              <w:marBottom w:val="0"/>
              <w:divBdr>
                <w:top w:val="none" w:sz="0" w:space="0" w:color="auto"/>
                <w:left w:val="none" w:sz="0" w:space="0" w:color="auto"/>
                <w:bottom w:val="none" w:sz="0" w:space="0" w:color="auto"/>
                <w:right w:val="none" w:sz="0" w:space="0" w:color="auto"/>
              </w:divBdr>
            </w:div>
            <w:div w:id="408842605">
              <w:marLeft w:val="0"/>
              <w:marRight w:val="0"/>
              <w:marTop w:val="0"/>
              <w:marBottom w:val="0"/>
              <w:divBdr>
                <w:top w:val="none" w:sz="0" w:space="0" w:color="auto"/>
                <w:left w:val="none" w:sz="0" w:space="0" w:color="auto"/>
                <w:bottom w:val="none" w:sz="0" w:space="0" w:color="auto"/>
                <w:right w:val="none" w:sz="0" w:space="0" w:color="auto"/>
              </w:divBdr>
            </w:div>
            <w:div w:id="270892680">
              <w:marLeft w:val="0"/>
              <w:marRight w:val="0"/>
              <w:marTop w:val="0"/>
              <w:marBottom w:val="0"/>
              <w:divBdr>
                <w:top w:val="none" w:sz="0" w:space="0" w:color="auto"/>
                <w:left w:val="none" w:sz="0" w:space="0" w:color="auto"/>
                <w:bottom w:val="none" w:sz="0" w:space="0" w:color="auto"/>
                <w:right w:val="none" w:sz="0" w:space="0" w:color="auto"/>
              </w:divBdr>
            </w:div>
            <w:div w:id="1220245568">
              <w:marLeft w:val="0"/>
              <w:marRight w:val="0"/>
              <w:marTop w:val="0"/>
              <w:marBottom w:val="0"/>
              <w:divBdr>
                <w:top w:val="none" w:sz="0" w:space="0" w:color="auto"/>
                <w:left w:val="none" w:sz="0" w:space="0" w:color="auto"/>
                <w:bottom w:val="none" w:sz="0" w:space="0" w:color="auto"/>
                <w:right w:val="none" w:sz="0" w:space="0" w:color="auto"/>
              </w:divBdr>
            </w:div>
            <w:div w:id="1351685918">
              <w:marLeft w:val="0"/>
              <w:marRight w:val="0"/>
              <w:marTop w:val="0"/>
              <w:marBottom w:val="0"/>
              <w:divBdr>
                <w:top w:val="none" w:sz="0" w:space="0" w:color="auto"/>
                <w:left w:val="none" w:sz="0" w:space="0" w:color="auto"/>
                <w:bottom w:val="none" w:sz="0" w:space="0" w:color="auto"/>
                <w:right w:val="none" w:sz="0" w:space="0" w:color="auto"/>
              </w:divBdr>
            </w:div>
            <w:div w:id="1974822340">
              <w:marLeft w:val="0"/>
              <w:marRight w:val="0"/>
              <w:marTop w:val="0"/>
              <w:marBottom w:val="0"/>
              <w:divBdr>
                <w:top w:val="none" w:sz="0" w:space="0" w:color="auto"/>
                <w:left w:val="none" w:sz="0" w:space="0" w:color="auto"/>
                <w:bottom w:val="none" w:sz="0" w:space="0" w:color="auto"/>
                <w:right w:val="none" w:sz="0" w:space="0" w:color="auto"/>
              </w:divBdr>
            </w:div>
            <w:div w:id="1051881010">
              <w:marLeft w:val="0"/>
              <w:marRight w:val="0"/>
              <w:marTop w:val="0"/>
              <w:marBottom w:val="0"/>
              <w:divBdr>
                <w:top w:val="none" w:sz="0" w:space="0" w:color="auto"/>
                <w:left w:val="none" w:sz="0" w:space="0" w:color="auto"/>
                <w:bottom w:val="none" w:sz="0" w:space="0" w:color="auto"/>
                <w:right w:val="none" w:sz="0" w:space="0" w:color="auto"/>
              </w:divBdr>
            </w:div>
            <w:div w:id="334306846">
              <w:marLeft w:val="0"/>
              <w:marRight w:val="0"/>
              <w:marTop w:val="0"/>
              <w:marBottom w:val="0"/>
              <w:divBdr>
                <w:top w:val="none" w:sz="0" w:space="0" w:color="auto"/>
                <w:left w:val="none" w:sz="0" w:space="0" w:color="auto"/>
                <w:bottom w:val="none" w:sz="0" w:space="0" w:color="auto"/>
                <w:right w:val="none" w:sz="0" w:space="0" w:color="auto"/>
              </w:divBdr>
            </w:div>
            <w:div w:id="2136558422">
              <w:marLeft w:val="0"/>
              <w:marRight w:val="0"/>
              <w:marTop w:val="0"/>
              <w:marBottom w:val="0"/>
              <w:divBdr>
                <w:top w:val="none" w:sz="0" w:space="0" w:color="auto"/>
                <w:left w:val="none" w:sz="0" w:space="0" w:color="auto"/>
                <w:bottom w:val="none" w:sz="0" w:space="0" w:color="auto"/>
                <w:right w:val="none" w:sz="0" w:space="0" w:color="auto"/>
              </w:divBdr>
            </w:div>
            <w:div w:id="1072511356">
              <w:marLeft w:val="0"/>
              <w:marRight w:val="0"/>
              <w:marTop w:val="0"/>
              <w:marBottom w:val="0"/>
              <w:divBdr>
                <w:top w:val="none" w:sz="0" w:space="0" w:color="auto"/>
                <w:left w:val="none" w:sz="0" w:space="0" w:color="auto"/>
                <w:bottom w:val="none" w:sz="0" w:space="0" w:color="auto"/>
                <w:right w:val="none" w:sz="0" w:space="0" w:color="auto"/>
              </w:divBdr>
            </w:div>
            <w:div w:id="1408071789">
              <w:marLeft w:val="0"/>
              <w:marRight w:val="0"/>
              <w:marTop w:val="0"/>
              <w:marBottom w:val="0"/>
              <w:divBdr>
                <w:top w:val="none" w:sz="0" w:space="0" w:color="auto"/>
                <w:left w:val="none" w:sz="0" w:space="0" w:color="auto"/>
                <w:bottom w:val="none" w:sz="0" w:space="0" w:color="auto"/>
                <w:right w:val="none" w:sz="0" w:space="0" w:color="auto"/>
              </w:divBdr>
            </w:div>
            <w:div w:id="355009294">
              <w:marLeft w:val="0"/>
              <w:marRight w:val="0"/>
              <w:marTop w:val="0"/>
              <w:marBottom w:val="0"/>
              <w:divBdr>
                <w:top w:val="none" w:sz="0" w:space="0" w:color="auto"/>
                <w:left w:val="none" w:sz="0" w:space="0" w:color="auto"/>
                <w:bottom w:val="none" w:sz="0" w:space="0" w:color="auto"/>
                <w:right w:val="none" w:sz="0" w:space="0" w:color="auto"/>
              </w:divBdr>
            </w:div>
            <w:div w:id="1238397740">
              <w:marLeft w:val="0"/>
              <w:marRight w:val="0"/>
              <w:marTop w:val="0"/>
              <w:marBottom w:val="0"/>
              <w:divBdr>
                <w:top w:val="none" w:sz="0" w:space="0" w:color="auto"/>
                <w:left w:val="none" w:sz="0" w:space="0" w:color="auto"/>
                <w:bottom w:val="none" w:sz="0" w:space="0" w:color="auto"/>
                <w:right w:val="none" w:sz="0" w:space="0" w:color="auto"/>
              </w:divBdr>
            </w:div>
            <w:div w:id="106197646">
              <w:marLeft w:val="0"/>
              <w:marRight w:val="0"/>
              <w:marTop w:val="0"/>
              <w:marBottom w:val="0"/>
              <w:divBdr>
                <w:top w:val="none" w:sz="0" w:space="0" w:color="auto"/>
                <w:left w:val="none" w:sz="0" w:space="0" w:color="auto"/>
                <w:bottom w:val="none" w:sz="0" w:space="0" w:color="auto"/>
                <w:right w:val="none" w:sz="0" w:space="0" w:color="auto"/>
              </w:divBdr>
            </w:div>
            <w:div w:id="1801533856">
              <w:marLeft w:val="0"/>
              <w:marRight w:val="0"/>
              <w:marTop w:val="0"/>
              <w:marBottom w:val="0"/>
              <w:divBdr>
                <w:top w:val="none" w:sz="0" w:space="0" w:color="auto"/>
                <w:left w:val="none" w:sz="0" w:space="0" w:color="auto"/>
                <w:bottom w:val="none" w:sz="0" w:space="0" w:color="auto"/>
                <w:right w:val="none" w:sz="0" w:space="0" w:color="auto"/>
              </w:divBdr>
            </w:div>
            <w:div w:id="897013178">
              <w:marLeft w:val="0"/>
              <w:marRight w:val="0"/>
              <w:marTop w:val="0"/>
              <w:marBottom w:val="0"/>
              <w:divBdr>
                <w:top w:val="none" w:sz="0" w:space="0" w:color="auto"/>
                <w:left w:val="none" w:sz="0" w:space="0" w:color="auto"/>
                <w:bottom w:val="none" w:sz="0" w:space="0" w:color="auto"/>
                <w:right w:val="none" w:sz="0" w:space="0" w:color="auto"/>
              </w:divBdr>
            </w:div>
            <w:div w:id="1344279104">
              <w:marLeft w:val="0"/>
              <w:marRight w:val="0"/>
              <w:marTop w:val="0"/>
              <w:marBottom w:val="0"/>
              <w:divBdr>
                <w:top w:val="none" w:sz="0" w:space="0" w:color="auto"/>
                <w:left w:val="none" w:sz="0" w:space="0" w:color="auto"/>
                <w:bottom w:val="none" w:sz="0" w:space="0" w:color="auto"/>
                <w:right w:val="none" w:sz="0" w:space="0" w:color="auto"/>
              </w:divBdr>
            </w:div>
            <w:div w:id="513886396">
              <w:marLeft w:val="0"/>
              <w:marRight w:val="0"/>
              <w:marTop w:val="0"/>
              <w:marBottom w:val="0"/>
              <w:divBdr>
                <w:top w:val="none" w:sz="0" w:space="0" w:color="auto"/>
                <w:left w:val="none" w:sz="0" w:space="0" w:color="auto"/>
                <w:bottom w:val="none" w:sz="0" w:space="0" w:color="auto"/>
                <w:right w:val="none" w:sz="0" w:space="0" w:color="auto"/>
              </w:divBdr>
            </w:div>
            <w:div w:id="48696993">
              <w:marLeft w:val="0"/>
              <w:marRight w:val="0"/>
              <w:marTop w:val="0"/>
              <w:marBottom w:val="0"/>
              <w:divBdr>
                <w:top w:val="none" w:sz="0" w:space="0" w:color="auto"/>
                <w:left w:val="none" w:sz="0" w:space="0" w:color="auto"/>
                <w:bottom w:val="none" w:sz="0" w:space="0" w:color="auto"/>
                <w:right w:val="none" w:sz="0" w:space="0" w:color="auto"/>
              </w:divBdr>
            </w:div>
            <w:div w:id="1230186145">
              <w:marLeft w:val="0"/>
              <w:marRight w:val="0"/>
              <w:marTop w:val="0"/>
              <w:marBottom w:val="0"/>
              <w:divBdr>
                <w:top w:val="none" w:sz="0" w:space="0" w:color="auto"/>
                <w:left w:val="none" w:sz="0" w:space="0" w:color="auto"/>
                <w:bottom w:val="none" w:sz="0" w:space="0" w:color="auto"/>
                <w:right w:val="none" w:sz="0" w:space="0" w:color="auto"/>
              </w:divBdr>
            </w:div>
            <w:div w:id="135533848">
              <w:marLeft w:val="0"/>
              <w:marRight w:val="0"/>
              <w:marTop w:val="0"/>
              <w:marBottom w:val="0"/>
              <w:divBdr>
                <w:top w:val="none" w:sz="0" w:space="0" w:color="auto"/>
                <w:left w:val="none" w:sz="0" w:space="0" w:color="auto"/>
                <w:bottom w:val="none" w:sz="0" w:space="0" w:color="auto"/>
                <w:right w:val="none" w:sz="0" w:space="0" w:color="auto"/>
              </w:divBdr>
            </w:div>
            <w:div w:id="1206792292">
              <w:marLeft w:val="0"/>
              <w:marRight w:val="0"/>
              <w:marTop w:val="0"/>
              <w:marBottom w:val="0"/>
              <w:divBdr>
                <w:top w:val="none" w:sz="0" w:space="0" w:color="auto"/>
                <w:left w:val="none" w:sz="0" w:space="0" w:color="auto"/>
                <w:bottom w:val="none" w:sz="0" w:space="0" w:color="auto"/>
                <w:right w:val="none" w:sz="0" w:space="0" w:color="auto"/>
              </w:divBdr>
            </w:div>
            <w:div w:id="2046100776">
              <w:marLeft w:val="0"/>
              <w:marRight w:val="0"/>
              <w:marTop w:val="0"/>
              <w:marBottom w:val="0"/>
              <w:divBdr>
                <w:top w:val="none" w:sz="0" w:space="0" w:color="auto"/>
                <w:left w:val="none" w:sz="0" w:space="0" w:color="auto"/>
                <w:bottom w:val="none" w:sz="0" w:space="0" w:color="auto"/>
                <w:right w:val="none" w:sz="0" w:space="0" w:color="auto"/>
              </w:divBdr>
            </w:div>
            <w:div w:id="1282150489">
              <w:marLeft w:val="0"/>
              <w:marRight w:val="0"/>
              <w:marTop w:val="0"/>
              <w:marBottom w:val="0"/>
              <w:divBdr>
                <w:top w:val="none" w:sz="0" w:space="0" w:color="auto"/>
                <w:left w:val="none" w:sz="0" w:space="0" w:color="auto"/>
                <w:bottom w:val="none" w:sz="0" w:space="0" w:color="auto"/>
                <w:right w:val="none" w:sz="0" w:space="0" w:color="auto"/>
              </w:divBdr>
            </w:div>
            <w:div w:id="859006849">
              <w:marLeft w:val="0"/>
              <w:marRight w:val="0"/>
              <w:marTop w:val="0"/>
              <w:marBottom w:val="0"/>
              <w:divBdr>
                <w:top w:val="none" w:sz="0" w:space="0" w:color="auto"/>
                <w:left w:val="none" w:sz="0" w:space="0" w:color="auto"/>
                <w:bottom w:val="none" w:sz="0" w:space="0" w:color="auto"/>
                <w:right w:val="none" w:sz="0" w:space="0" w:color="auto"/>
              </w:divBdr>
            </w:div>
            <w:div w:id="1828011634">
              <w:marLeft w:val="0"/>
              <w:marRight w:val="0"/>
              <w:marTop w:val="0"/>
              <w:marBottom w:val="0"/>
              <w:divBdr>
                <w:top w:val="none" w:sz="0" w:space="0" w:color="auto"/>
                <w:left w:val="none" w:sz="0" w:space="0" w:color="auto"/>
                <w:bottom w:val="none" w:sz="0" w:space="0" w:color="auto"/>
                <w:right w:val="none" w:sz="0" w:space="0" w:color="auto"/>
              </w:divBdr>
            </w:div>
            <w:div w:id="954554211">
              <w:marLeft w:val="0"/>
              <w:marRight w:val="0"/>
              <w:marTop w:val="0"/>
              <w:marBottom w:val="0"/>
              <w:divBdr>
                <w:top w:val="none" w:sz="0" w:space="0" w:color="auto"/>
                <w:left w:val="none" w:sz="0" w:space="0" w:color="auto"/>
                <w:bottom w:val="none" w:sz="0" w:space="0" w:color="auto"/>
                <w:right w:val="none" w:sz="0" w:space="0" w:color="auto"/>
              </w:divBdr>
            </w:div>
            <w:div w:id="640766563">
              <w:marLeft w:val="0"/>
              <w:marRight w:val="0"/>
              <w:marTop w:val="0"/>
              <w:marBottom w:val="0"/>
              <w:divBdr>
                <w:top w:val="none" w:sz="0" w:space="0" w:color="auto"/>
                <w:left w:val="none" w:sz="0" w:space="0" w:color="auto"/>
                <w:bottom w:val="none" w:sz="0" w:space="0" w:color="auto"/>
                <w:right w:val="none" w:sz="0" w:space="0" w:color="auto"/>
              </w:divBdr>
            </w:div>
            <w:div w:id="1105465435">
              <w:marLeft w:val="0"/>
              <w:marRight w:val="0"/>
              <w:marTop w:val="0"/>
              <w:marBottom w:val="0"/>
              <w:divBdr>
                <w:top w:val="none" w:sz="0" w:space="0" w:color="auto"/>
                <w:left w:val="none" w:sz="0" w:space="0" w:color="auto"/>
                <w:bottom w:val="none" w:sz="0" w:space="0" w:color="auto"/>
                <w:right w:val="none" w:sz="0" w:space="0" w:color="auto"/>
              </w:divBdr>
            </w:div>
            <w:div w:id="117724015">
              <w:marLeft w:val="0"/>
              <w:marRight w:val="0"/>
              <w:marTop w:val="0"/>
              <w:marBottom w:val="0"/>
              <w:divBdr>
                <w:top w:val="none" w:sz="0" w:space="0" w:color="auto"/>
                <w:left w:val="none" w:sz="0" w:space="0" w:color="auto"/>
                <w:bottom w:val="none" w:sz="0" w:space="0" w:color="auto"/>
                <w:right w:val="none" w:sz="0" w:space="0" w:color="auto"/>
              </w:divBdr>
            </w:div>
            <w:div w:id="160268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711793">
      <w:bodyDiv w:val="1"/>
      <w:marLeft w:val="0"/>
      <w:marRight w:val="0"/>
      <w:marTop w:val="0"/>
      <w:marBottom w:val="0"/>
      <w:divBdr>
        <w:top w:val="none" w:sz="0" w:space="0" w:color="auto"/>
        <w:left w:val="none" w:sz="0" w:space="0" w:color="auto"/>
        <w:bottom w:val="none" w:sz="0" w:space="0" w:color="auto"/>
        <w:right w:val="none" w:sz="0" w:space="0" w:color="auto"/>
      </w:divBdr>
    </w:div>
    <w:div w:id="1393043462">
      <w:bodyDiv w:val="1"/>
      <w:marLeft w:val="0"/>
      <w:marRight w:val="0"/>
      <w:marTop w:val="0"/>
      <w:marBottom w:val="0"/>
      <w:divBdr>
        <w:top w:val="none" w:sz="0" w:space="0" w:color="auto"/>
        <w:left w:val="none" w:sz="0" w:space="0" w:color="auto"/>
        <w:bottom w:val="none" w:sz="0" w:space="0" w:color="auto"/>
        <w:right w:val="none" w:sz="0" w:space="0" w:color="auto"/>
      </w:divBdr>
    </w:div>
    <w:div w:id="1585189259">
      <w:bodyDiv w:val="1"/>
      <w:marLeft w:val="0"/>
      <w:marRight w:val="0"/>
      <w:marTop w:val="0"/>
      <w:marBottom w:val="0"/>
      <w:divBdr>
        <w:top w:val="none" w:sz="0" w:space="0" w:color="auto"/>
        <w:left w:val="none" w:sz="0" w:space="0" w:color="auto"/>
        <w:bottom w:val="none" w:sz="0" w:space="0" w:color="auto"/>
        <w:right w:val="none" w:sz="0" w:space="0" w:color="auto"/>
      </w:divBdr>
    </w:div>
    <w:div w:id="1602377277">
      <w:bodyDiv w:val="1"/>
      <w:marLeft w:val="0"/>
      <w:marRight w:val="0"/>
      <w:marTop w:val="0"/>
      <w:marBottom w:val="0"/>
      <w:divBdr>
        <w:top w:val="none" w:sz="0" w:space="0" w:color="auto"/>
        <w:left w:val="none" w:sz="0" w:space="0" w:color="auto"/>
        <w:bottom w:val="none" w:sz="0" w:space="0" w:color="auto"/>
        <w:right w:val="none" w:sz="0" w:space="0" w:color="auto"/>
      </w:divBdr>
    </w:div>
    <w:div w:id="1622296883">
      <w:bodyDiv w:val="1"/>
      <w:marLeft w:val="0"/>
      <w:marRight w:val="0"/>
      <w:marTop w:val="0"/>
      <w:marBottom w:val="0"/>
      <w:divBdr>
        <w:top w:val="none" w:sz="0" w:space="0" w:color="auto"/>
        <w:left w:val="none" w:sz="0" w:space="0" w:color="auto"/>
        <w:bottom w:val="none" w:sz="0" w:space="0" w:color="auto"/>
        <w:right w:val="none" w:sz="0" w:space="0" w:color="auto"/>
      </w:divBdr>
    </w:div>
    <w:div w:id="1649482210">
      <w:bodyDiv w:val="1"/>
      <w:marLeft w:val="0"/>
      <w:marRight w:val="0"/>
      <w:marTop w:val="0"/>
      <w:marBottom w:val="0"/>
      <w:divBdr>
        <w:top w:val="none" w:sz="0" w:space="0" w:color="auto"/>
        <w:left w:val="none" w:sz="0" w:space="0" w:color="auto"/>
        <w:bottom w:val="none" w:sz="0" w:space="0" w:color="auto"/>
        <w:right w:val="none" w:sz="0" w:space="0" w:color="auto"/>
      </w:divBdr>
    </w:div>
    <w:div w:id="1700857978">
      <w:bodyDiv w:val="1"/>
      <w:marLeft w:val="0"/>
      <w:marRight w:val="0"/>
      <w:marTop w:val="0"/>
      <w:marBottom w:val="0"/>
      <w:divBdr>
        <w:top w:val="none" w:sz="0" w:space="0" w:color="auto"/>
        <w:left w:val="none" w:sz="0" w:space="0" w:color="auto"/>
        <w:bottom w:val="none" w:sz="0" w:space="0" w:color="auto"/>
        <w:right w:val="none" w:sz="0" w:space="0" w:color="auto"/>
      </w:divBdr>
    </w:div>
    <w:div w:id="1719933111">
      <w:bodyDiv w:val="1"/>
      <w:marLeft w:val="0"/>
      <w:marRight w:val="0"/>
      <w:marTop w:val="0"/>
      <w:marBottom w:val="0"/>
      <w:divBdr>
        <w:top w:val="none" w:sz="0" w:space="0" w:color="auto"/>
        <w:left w:val="none" w:sz="0" w:space="0" w:color="auto"/>
        <w:bottom w:val="none" w:sz="0" w:space="0" w:color="auto"/>
        <w:right w:val="none" w:sz="0" w:space="0" w:color="auto"/>
      </w:divBdr>
    </w:div>
    <w:div w:id="1822455465">
      <w:bodyDiv w:val="1"/>
      <w:marLeft w:val="0"/>
      <w:marRight w:val="0"/>
      <w:marTop w:val="0"/>
      <w:marBottom w:val="0"/>
      <w:divBdr>
        <w:top w:val="none" w:sz="0" w:space="0" w:color="auto"/>
        <w:left w:val="none" w:sz="0" w:space="0" w:color="auto"/>
        <w:bottom w:val="none" w:sz="0" w:space="0" w:color="auto"/>
        <w:right w:val="none" w:sz="0" w:space="0" w:color="auto"/>
      </w:divBdr>
    </w:div>
    <w:div w:id="1843619982">
      <w:bodyDiv w:val="1"/>
      <w:marLeft w:val="0"/>
      <w:marRight w:val="0"/>
      <w:marTop w:val="0"/>
      <w:marBottom w:val="0"/>
      <w:divBdr>
        <w:top w:val="none" w:sz="0" w:space="0" w:color="auto"/>
        <w:left w:val="none" w:sz="0" w:space="0" w:color="auto"/>
        <w:bottom w:val="none" w:sz="0" w:space="0" w:color="auto"/>
        <w:right w:val="none" w:sz="0" w:space="0" w:color="auto"/>
      </w:divBdr>
    </w:div>
    <w:div w:id="2043555566">
      <w:bodyDiv w:val="1"/>
      <w:marLeft w:val="0"/>
      <w:marRight w:val="0"/>
      <w:marTop w:val="0"/>
      <w:marBottom w:val="0"/>
      <w:divBdr>
        <w:top w:val="none" w:sz="0" w:space="0" w:color="auto"/>
        <w:left w:val="none" w:sz="0" w:space="0" w:color="auto"/>
        <w:bottom w:val="none" w:sz="0" w:space="0" w:color="auto"/>
        <w:right w:val="none" w:sz="0" w:space="0" w:color="auto"/>
      </w:divBdr>
      <w:divsChild>
        <w:div w:id="1275862545">
          <w:marLeft w:val="0"/>
          <w:marRight w:val="0"/>
          <w:marTop w:val="0"/>
          <w:marBottom w:val="0"/>
          <w:divBdr>
            <w:top w:val="none" w:sz="0" w:space="0" w:color="auto"/>
            <w:left w:val="none" w:sz="0" w:space="0" w:color="auto"/>
            <w:bottom w:val="none" w:sz="0" w:space="0" w:color="auto"/>
            <w:right w:val="none" w:sz="0" w:space="0" w:color="auto"/>
          </w:divBdr>
          <w:divsChild>
            <w:div w:id="89077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797276">
      <w:bodyDiv w:val="1"/>
      <w:marLeft w:val="0"/>
      <w:marRight w:val="0"/>
      <w:marTop w:val="0"/>
      <w:marBottom w:val="0"/>
      <w:divBdr>
        <w:top w:val="none" w:sz="0" w:space="0" w:color="auto"/>
        <w:left w:val="none" w:sz="0" w:space="0" w:color="auto"/>
        <w:bottom w:val="none" w:sz="0" w:space="0" w:color="auto"/>
        <w:right w:val="none" w:sz="0" w:space="0" w:color="auto"/>
      </w:divBdr>
    </w:div>
    <w:div w:id="2083284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www.fortinet.com/it/resources/cyberglossary/tcp-ip" TargetMode="External"/><Relationship Id="rId21" Type="http://schemas.openxmlformats.org/officeDocument/2006/relationships/image" Target="media/image12.jpg"/><Relationship Id="rId34" Type="http://schemas.openxmlformats.org/officeDocument/2006/relationships/image" Target="media/image24.png"/><Relationship Id="rId42" Type="http://schemas.openxmlformats.org/officeDocument/2006/relationships/hyperlink" Target="https://www.html.it/pag/31719/web-database-e-dbms/" TargetMode="External"/><Relationship Id="rId47" Type="http://schemas.openxmlformats.org/officeDocument/2006/relationships/hyperlink" Target="https://learn.microsoft.com/en-us/sql/relational-databases/databases/databases?view=sql-server-ver16" TargetMode="External"/><Relationship Id="rId50" Type="http://schemas.openxmlformats.org/officeDocument/2006/relationships/hyperlink" Target="https://www.redhat.com/en/topics/data-services/what-is-grafana" TargetMode="External"/><Relationship Id="rId55" Type="http://schemas.openxmlformats.org/officeDocument/2006/relationships/hyperlink" Target="https://it.wikipedia.org/wiki/Microsoft_SQL_Server"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5.jpg"/><Relationship Id="rId32" Type="http://schemas.openxmlformats.org/officeDocument/2006/relationships/image" Target="media/image22.jpeg"/><Relationship Id="rId37" Type="http://schemas.openxmlformats.org/officeDocument/2006/relationships/hyperlink" Target="https://cyberplan.it/oee-definizione-calcolo-e-kpi/" TargetMode="External"/><Relationship Id="rId40" Type="http://schemas.openxmlformats.org/officeDocument/2006/relationships/hyperlink" Target="https://grafana.com/docs/grafana/latest/fundamentals/" TargetMode="External"/><Relationship Id="rId45" Type="http://schemas.openxmlformats.org/officeDocument/2006/relationships/hyperlink" Target="https://www.iris-display.com/info/scada.html" TargetMode="External"/><Relationship Id="rId53" Type="http://schemas.openxmlformats.org/officeDocument/2006/relationships/hyperlink" Target="https://vitolavecchia.altervista.org/differenza-tra-modello-relazionale-gerarchico-e-reticolare-di-un-database/"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hyperlink" Target="https://arancino.cc/docs/software/node-red/" TargetMode="External"/><Relationship Id="rId43" Type="http://schemas.openxmlformats.org/officeDocument/2006/relationships/hyperlink" Target="https://www.ionos.it/digitalguide/server/know-how/cose-docker/" TargetMode="External"/><Relationship Id="rId48" Type="http://schemas.openxmlformats.org/officeDocument/2006/relationships/hyperlink" Target="https://learn.microsoft.com/it-it/sql/sql-server/editions-and-components-of-sql-server-2022?view=sql-server-ver16" TargetMode="External"/><Relationship Id="rId56" Type="http://schemas.openxmlformats.org/officeDocument/2006/relationships/hyperlink" Target="https://it.wikipedia.org/wiki/Structured_Query_Language" TargetMode="External"/><Relationship Id="rId8" Type="http://schemas.openxmlformats.org/officeDocument/2006/relationships/image" Target="media/image1.png"/><Relationship Id="rId51" Type="http://schemas.openxmlformats.org/officeDocument/2006/relationships/hyperlink" Target="https://amslaurea.unibo.it/21509/1/Tesi_2020_7b.pdf" TargetMode="External"/><Relationship Id="rId3" Type="http://schemas.openxmlformats.org/officeDocument/2006/relationships/styles" Target="styles.xml"/><Relationship Id="rId12" Type="http://schemas.openxmlformats.org/officeDocument/2006/relationships/image" Target="media/image3.sv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jpeg"/><Relationship Id="rId38" Type="http://schemas.openxmlformats.org/officeDocument/2006/relationships/hyperlink" Target="https://www.datamaze.it/risorse/sql-server" TargetMode="External"/><Relationship Id="rId46" Type="http://schemas.openxmlformats.org/officeDocument/2006/relationships/hyperlink" Target="https://www.it-impresa.it/blog/sql-server/" TargetMode="External"/><Relationship Id="rId59" Type="http://schemas.openxmlformats.org/officeDocument/2006/relationships/theme" Target="theme/theme1.xml"/><Relationship Id="rId20" Type="http://schemas.openxmlformats.org/officeDocument/2006/relationships/image" Target="media/image11.jpeg"/><Relationship Id="rId41" Type="http://schemas.openxmlformats.org/officeDocument/2006/relationships/hyperlink" Target="https://grafana.com/docs/grafana/latest/introduction/" TargetMode="External"/><Relationship Id="rId54" Type="http://schemas.openxmlformats.org/officeDocument/2006/relationships/hyperlink" Target="https://it.wikipedia.org/wiki/Manutenzione_predittiva"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eg"/><Relationship Id="rId28" Type="http://schemas.microsoft.com/office/2007/relationships/hdphoto" Target="media/hdphoto1.wdp"/><Relationship Id="rId36" Type="http://schemas.openxmlformats.org/officeDocument/2006/relationships/hyperlink" Target="https://www.copadata.com/it/prodotti/platform-editorial-content/significato-di-iot-e-iiot-industrial-internet-of-things/" TargetMode="External"/><Relationship Id="rId49" Type="http://schemas.openxmlformats.org/officeDocument/2006/relationships/hyperlink" Target="https://www.raspberryitaly.com/scopriamo-insieme-node-red-grandi-progetti-iot-in-pochi-minuti/" TargetMode="External"/><Relationship Id="rId57" Type="http://schemas.openxmlformats.org/officeDocument/2006/relationships/hyperlink" Target="https://it.wikipedia.org/wiki/Transmission_Control_Protocol" TargetMode="External"/><Relationship Id="rId10" Type="http://schemas.openxmlformats.org/officeDocument/2006/relationships/footer" Target="footer1.xml"/><Relationship Id="rId31" Type="http://schemas.openxmlformats.org/officeDocument/2006/relationships/image" Target="media/image21.jpeg"/><Relationship Id="rId44" Type="http://schemas.openxmlformats.org/officeDocument/2006/relationships/hyperlink" Target="https://www.ionos.it/digitalguide/server/know-how/presentazione-dei-protocolli-tcpip/" TargetMode="External"/><Relationship Id="rId52" Type="http://schemas.openxmlformats.org/officeDocument/2006/relationships/hyperlink" Target="https://blog.rw-italia.it/impianti-laminazione-acciaio-struttura-funzionamen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381BD3-AC31-4FB4-BEB1-5BF21DE11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4138</TotalTime>
  <Pages>57</Pages>
  <Words>11401</Words>
  <Characters>64992</Characters>
  <Application>Microsoft Office Word</Application>
  <DocSecurity>0</DocSecurity>
  <Lines>541</Lines>
  <Paragraphs>152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76241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mergoni</dc:creator>
  <cp:keywords/>
  <dc:description/>
  <cp:lastModifiedBy>alberto mergoni</cp:lastModifiedBy>
  <cp:revision>205</cp:revision>
  <cp:lastPrinted>2024-07-13T09:44:00Z</cp:lastPrinted>
  <dcterms:created xsi:type="dcterms:W3CDTF">2024-05-17T08:29:00Z</dcterms:created>
  <dcterms:modified xsi:type="dcterms:W3CDTF">2024-07-13T09:44:00Z</dcterms:modified>
</cp:coreProperties>
</file>