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E53F1" w14:textId="58510257" w:rsidR="00263F98" w:rsidRPr="00263F98" w:rsidRDefault="00263F98" w:rsidP="00263F98">
      <w:p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Buongiorno,</w:t>
      </w:r>
    </w:p>
    <w:p w14:paraId="6D872B93" w14:textId="36FEDDCA" w:rsidR="00263F98" w:rsidRPr="00263F98" w:rsidRDefault="00890FC7" w:rsidP="00263F98">
      <w:pPr>
        <w:rPr>
          <w:sz w:val="24"/>
          <w:szCs w:val="24"/>
        </w:rPr>
      </w:pPr>
      <w:r>
        <w:rPr>
          <w:sz w:val="24"/>
          <w:szCs w:val="24"/>
        </w:rPr>
        <w:t>sono</w:t>
      </w:r>
      <w:r w:rsidR="00263F98" w:rsidRPr="00263F98">
        <w:rPr>
          <w:sz w:val="24"/>
          <w:szCs w:val="24"/>
        </w:rPr>
        <w:t xml:space="preserve"> Alberto Mergoni e oggi vi presenterò </w:t>
      </w:r>
      <w:r w:rsidR="002D4094">
        <w:rPr>
          <w:sz w:val="24"/>
          <w:szCs w:val="24"/>
        </w:rPr>
        <w:t>il mio lavoro di tesi</w:t>
      </w:r>
      <w:r w:rsidR="00263F98" w:rsidRPr="00263F98">
        <w:rPr>
          <w:sz w:val="24"/>
          <w:szCs w:val="24"/>
        </w:rPr>
        <w:t xml:space="preserve">, </w:t>
      </w:r>
      <w:r w:rsidR="002D4094">
        <w:rPr>
          <w:sz w:val="24"/>
          <w:szCs w:val="24"/>
        </w:rPr>
        <w:t>il</w:t>
      </w:r>
      <w:r w:rsidR="00DA3C99">
        <w:rPr>
          <w:sz w:val="24"/>
          <w:szCs w:val="24"/>
        </w:rPr>
        <w:t xml:space="preserve"> quale</w:t>
      </w:r>
      <w:r w:rsidR="00263F98" w:rsidRPr="00263F98">
        <w:rPr>
          <w:sz w:val="24"/>
          <w:szCs w:val="24"/>
        </w:rPr>
        <w:t xml:space="preserve"> si focalizza sull'implementazione di un sistema di supervisione e raccolta dati per un impianto di laminazione, utilizzando tecnologie open-source. </w:t>
      </w:r>
      <w:r w:rsidR="00676451">
        <w:rPr>
          <w:sz w:val="24"/>
          <w:szCs w:val="24"/>
        </w:rPr>
        <w:t>Il</w:t>
      </w:r>
      <w:r w:rsidR="00263F98" w:rsidRPr="00263F98">
        <w:rPr>
          <w:sz w:val="24"/>
          <w:szCs w:val="24"/>
        </w:rPr>
        <w:t xml:space="preserve"> progetto è stato realizzato in collaborazione con </w:t>
      </w:r>
      <w:r w:rsidR="002D4094">
        <w:rPr>
          <w:sz w:val="24"/>
          <w:szCs w:val="24"/>
        </w:rPr>
        <w:t xml:space="preserve">l’azienda </w:t>
      </w:r>
      <w:r w:rsidR="00263F98" w:rsidRPr="00263F98">
        <w:rPr>
          <w:sz w:val="24"/>
          <w:szCs w:val="24"/>
        </w:rPr>
        <w:t>Automazioni Industriali Capitanio (AIC), leader internazionale nella fornitura di sistemi di automazione per l'industria siderurgica.</w:t>
      </w:r>
    </w:p>
    <w:p w14:paraId="69947BD2" w14:textId="10CCE899" w:rsidR="00263F98" w:rsidRPr="00263F98" w:rsidRDefault="00263F98" w:rsidP="00263F98">
      <w:pPr>
        <w:rPr>
          <w:sz w:val="24"/>
          <w:szCs w:val="24"/>
        </w:rPr>
      </w:pPr>
      <w:r w:rsidRPr="00263F98">
        <w:rPr>
          <w:sz w:val="24"/>
          <w:szCs w:val="24"/>
        </w:rPr>
        <w:t xml:space="preserve">Attualmente, AIC utilizza software molto potenti e performanti, ma che comportano costi elevati a causa delle </w:t>
      </w:r>
      <w:r w:rsidR="00890FC7">
        <w:rPr>
          <w:sz w:val="24"/>
          <w:szCs w:val="24"/>
        </w:rPr>
        <w:t xml:space="preserve">loro </w:t>
      </w:r>
      <w:r w:rsidRPr="00263F98">
        <w:rPr>
          <w:sz w:val="24"/>
          <w:szCs w:val="24"/>
        </w:rPr>
        <w:t>licenze. L'obiettivo principale</w:t>
      </w:r>
      <w:r w:rsidR="002D4094">
        <w:rPr>
          <w:sz w:val="24"/>
          <w:szCs w:val="24"/>
        </w:rPr>
        <w:t xml:space="preserve"> della tesi</w:t>
      </w:r>
      <w:r w:rsidRPr="00263F98">
        <w:rPr>
          <w:sz w:val="24"/>
          <w:szCs w:val="24"/>
        </w:rPr>
        <w:t xml:space="preserve"> è </w:t>
      </w:r>
      <w:r w:rsidR="006A2C8D">
        <w:rPr>
          <w:sz w:val="24"/>
          <w:szCs w:val="24"/>
        </w:rPr>
        <w:t xml:space="preserve">quindi </w:t>
      </w:r>
      <w:r w:rsidRPr="00263F98">
        <w:rPr>
          <w:sz w:val="24"/>
          <w:szCs w:val="24"/>
        </w:rPr>
        <w:t xml:space="preserve">sviluppare un'applicazione capace di soddisfare i requisiti di monitoraggio in tempo reale e </w:t>
      </w:r>
      <w:r w:rsidR="002D4094">
        <w:rPr>
          <w:sz w:val="24"/>
          <w:szCs w:val="24"/>
        </w:rPr>
        <w:t>porre</w:t>
      </w:r>
      <w:r w:rsidRPr="00263F98">
        <w:rPr>
          <w:sz w:val="24"/>
          <w:szCs w:val="24"/>
        </w:rPr>
        <w:t xml:space="preserve"> le basi per una manutenzione predittiva efficace</w:t>
      </w:r>
      <w:r w:rsidR="002D4094" w:rsidRPr="002D4094">
        <w:rPr>
          <w:sz w:val="24"/>
          <w:szCs w:val="24"/>
        </w:rPr>
        <w:t xml:space="preserve"> </w:t>
      </w:r>
      <w:r w:rsidR="002D4094">
        <w:rPr>
          <w:sz w:val="24"/>
          <w:szCs w:val="24"/>
        </w:rPr>
        <w:t>preparando i dati per successive analisi</w:t>
      </w:r>
      <w:r w:rsidR="00FF28BA">
        <w:rPr>
          <w:sz w:val="24"/>
          <w:szCs w:val="24"/>
        </w:rPr>
        <w:t xml:space="preserve"> predittive</w:t>
      </w:r>
      <w:r w:rsidR="002D4094">
        <w:rPr>
          <w:sz w:val="24"/>
          <w:szCs w:val="24"/>
        </w:rPr>
        <w:t>.</w:t>
      </w:r>
    </w:p>
    <w:p w14:paraId="0762EA18" w14:textId="0D8CEF03" w:rsidR="00263F98" w:rsidRPr="00263F98" w:rsidRDefault="00263F98" w:rsidP="00263F98">
      <w:pPr>
        <w:rPr>
          <w:sz w:val="24"/>
          <w:szCs w:val="24"/>
        </w:rPr>
      </w:pPr>
      <w:r w:rsidRPr="00263F98">
        <w:rPr>
          <w:sz w:val="24"/>
          <w:szCs w:val="24"/>
        </w:rPr>
        <w:t>Negli ultimi anni, l'Industrial Internet of Things ha rivoluzionato il modo in cui i dati vengono raccolti e utilizzati nei processi industriali. Grazie alla connessione di macchinari e dispositivi tramite internet, è possibile monitorare e analizzare le prestazioni, migliorando così l'efficienza e la sicurezza. In questo contesto, l'integrazione tra tecnologie operative (OT) e tecnologie dell'informazione (IT) è cruciale per creare sistemi di supervisione avanzati, rispondenti alle esigenze dell'industria moderna.</w:t>
      </w:r>
    </w:p>
    <w:p w14:paraId="78BB6113" w14:textId="6831B81A" w:rsidR="00263F98" w:rsidRPr="00263F98" w:rsidRDefault="001057E9" w:rsidP="00263F98">
      <w:pPr>
        <w:rPr>
          <w:sz w:val="24"/>
          <w:szCs w:val="24"/>
        </w:rPr>
      </w:pPr>
      <w:r>
        <w:rPr>
          <w:sz w:val="24"/>
          <w:szCs w:val="24"/>
        </w:rPr>
        <w:t>Questo può essere applicato anche i</w:t>
      </w:r>
      <w:r w:rsidR="00604068">
        <w:rPr>
          <w:sz w:val="24"/>
          <w:szCs w:val="24"/>
        </w:rPr>
        <w:t>n</w:t>
      </w:r>
      <w:r w:rsidR="00890FC7">
        <w:rPr>
          <w:sz w:val="24"/>
          <w:szCs w:val="24"/>
        </w:rPr>
        <w:t xml:space="preserve"> un</w:t>
      </w:r>
      <w:r w:rsidR="00263F98" w:rsidRPr="00263F98">
        <w:rPr>
          <w:sz w:val="24"/>
          <w:szCs w:val="24"/>
        </w:rPr>
        <w:t xml:space="preserve"> impianto di laminazione</w:t>
      </w:r>
      <w:r>
        <w:rPr>
          <w:sz w:val="24"/>
          <w:szCs w:val="24"/>
        </w:rPr>
        <w:t>, dove</w:t>
      </w:r>
      <w:r w:rsidR="00263F98" w:rsidRPr="00263F98">
        <w:rPr>
          <w:sz w:val="24"/>
          <w:szCs w:val="24"/>
        </w:rPr>
        <w:t xml:space="preserve"> </w:t>
      </w:r>
      <w:r w:rsidR="00890FC7">
        <w:rPr>
          <w:sz w:val="24"/>
          <w:szCs w:val="24"/>
        </w:rPr>
        <w:t>sono presenti</w:t>
      </w:r>
      <w:r w:rsidR="00263F98" w:rsidRPr="00263F98">
        <w:rPr>
          <w:sz w:val="24"/>
          <w:szCs w:val="24"/>
        </w:rPr>
        <w:t xml:space="preserve"> vari elementi chiave</w:t>
      </w:r>
      <w:r w:rsidR="00523FC2">
        <w:rPr>
          <w:sz w:val="24"/>
          <w:szCs w:val="24"/>
        </w:rPr>
        <w:t>, tra cui</w:t>
      </w:r>
      <w:r w:rsidR="00523FC2" w:rsidRPr="00523FC2">
        <w:rPr>
          <w:sz w:val="24"/>
          <w:szCs w:val="24"/>
        </w:rPr>
        <w:t xml:space="preserve"> treni di laminazione, forni di riscaldo (per la laminazione a caldo) e vari dispositivi accessori. I treni di laminazione sono a loro volta composti</w:t>
      </w:r>
      <w:r w:rsidR="00523FC2">
        <w:rPr>
          <w:sz w:val="24"/>
          <w:szCs w:val="24"/>
        </w:rPr>
        <w:t xml:space="preserve"> da</w:t>
      </w:r>
      <w:r w:rsidR="00523FC2" w:rsidRPr="00523FC2">
        <w:rPr>
          <w:sz w:val="24"/>
          <w:szCs w:val="24"/>
        </w:rPr>
        <w:t>:</w:t>
      </w:r>
    </w:p>
    <w:p w14:paraId="4788053F" w14:textId="77777777" w:rsidR="00263F98" w:rsidRPr="00263F98" w:rsidRDefault="00263F98" w:rsidP="00263F98">
      <w:pPr>
        <w:numPr>
          <w:ilvl w:val="0"/>
          <w:numId w:val="3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Gabbie di laminazione</w:t>
      </w:r>
      <w:r w:rsidRPr="00263F98">
        <w:rPr>
          <w:sz w:val="24"/>
          <w:szCs w:val="24"/>
        </w:rPr>
        <w:t>: dove avviene la riduzione dello spessore del materiale.</w:t>
      </w:r>
    </w:p>
    <w:p w14:paraId="483E18BA" w14:textId="77777777" w:rsidR="00263F98" w:rsidRPr="00263F98" w:rsidRDefault="00263F98" w:rsidP="00263F98">
      <w:pPr>
        <w:numPr>
          <w:ilvl w:val="0"/>
          <w:numId w:val="3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Organi di trasmissione</w:t>
      </w:r>
      <w:r w:rsidRPr="00263F98">
        <w:rPr>
          <w:sz w:val="24"/>
          <w:szCs w:val="24"/>
        </w:rPr>
        <w:t>: che trasmettono il movimento ai rulli.</w:t>
      </w:r>
    </w:p>
    <w:p w14:paraId="1147856B" w14:textId="77777777" w:rsidR="00263F98" w:rsidRPr="00263F98" w:rsidRDefault="00263F98" w:rsidP="00263F98">
      <w:pPr>
        <w:numPr>
          <w:ilvl w:val="0"/>
          <w:numId w:val="3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Azionamenti elettrici e sistemi di controllo</w:t>
      </w:r>
      <w:r w:rsidRPr="00263F98">
        <w:rPr>
          <w:sz w:val="24"/>
          <w:szCs w:val="24"/>
        </w:rPr>
        <w:t>: che regolano la velocità e la forza dei rulli.</w:t>
      </w:r>
    </w:p>
    <w:p w14:paraId="7FD61848" w14:textId="77777777" w:rsidR="00263F98" w:rsidRPr="00263F98" w:rsidRDefault="00263F98" w:rsidP="00263F98">
      <w:pPr>
        <w:rPr>
          <w:sz w:val="24"/>
          <w:szCs w:val="24"/>
        </w:rPr>
      </w:pPr>
      <w:r w:rsidRPr="00263F98">
        <w:rPr>
          <w:sz w:val="24"/>
          <w:szCs w:val="24"/>
        </w:rPr>
        <w:t>Questi elementi devono essere monitorati costantemente per prevenire guasti e ottimizzare il processo produttivo.</w:t>
      </w:r>
    </w:p>
    <w:p w14:paraId="536E8E1F" w14:textId="5092D7D1" w:rsidR="00263F98" w:rsidRPr="00263F98" w:rsidRDefault="00604068" w:rsidP="00263F98">
      <w:pPr>
        <w:rPr>
          <w:sz w:val="24"/>
          <w:szCs w:val="24"/>
        </w:rPr>
      </w:pPr>
      <w:r>
        <w:rPr>
          <w:sz w:val="24"/>
          <w:szCs w:val="24"/>
        </w:rPr>
        <w:t>Per realizzare ciò, il</w:t>
      </w:r>
      <w:r w:rsidR="00263F98" w:rsidRPr="00263F98">
        <w:rPr>
          <w:sz w:val="24"/>
          <w:szCs w:val="24"/>
        </w:rPr>
        <w:t xml:space="preserve"> progetto si basa su tre componenti principali:</w:t>
      </w:r>
    </w:p>
    <w:p w14:paraId="2E4D1345" w14:textId="73B108C5" w:rsidR="00263F98" w:rsidRPr="00263F98" w:rsidRDefault="00263F98">
      <w:pPr>
        <w:numPr>
          <w:ilvl w:val="0"/>
          <w:numId w:val="4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Node-RED</w:t>
      </w:r>
      <w:r w:rsidRPr="00263F98">
        <w:rPr>
          <w:sz w:val="24"/>
          <w:szCs w:val="24"/>
        </w:rPr>
        <w:t xml:space="preserve">: </w:t>
      </w:r>
      <w:r w:rsidRPr="008F243B">
        <w:rPr>
          <w:sz w:val="24"/>
          <w:szCs w:val="24"/>
        </w:rPr>
        <w:t xml:space="preserve">è </w:t>
      </w:r>
      <w:r w:rsidR="008F243B">
        <w:rPr>
          <w:sz w:val="24"/>
          <w:szCs w:val="24"/>
        </w:rPr>
        <w:t>un software</w:t>
      </w:r>
      <w:r w:rsidRPr="008F243B">
        <w:rPr>
          <w:sz w:val="24"/>
          <w:szCs w:val="24"/>
        </w:rPr>
        <w:t xml:space="preserve"> che consente di connettere dispositivi hardware, API e servizi online. Utilizza un flusso di lavoro basato su nodi che permette di sviluppare applicazioni complesse tramite un'interfaccia intuitiva e "low-code". Node-RED, inoltre, include un modulo di dashboard che consente agli sviluppatori di creare rapidamente interfacce utente web per monitorare e controllare i dispositivi e i servizi collegati</w:t>
      </w:r>
      <w:r w:rsidR="00C671CA">
        <w:rPr>
          <w:sz w:val="24"/>
          <w:szCs w:val="24"/>
        </w:rPr>
        <w:t>.</w:t>
      </w:r>
    </w:p>
    <w:p w14:paraId="1DA9C3F2" w14:textId="2A132FA8" w:rsidR="00263F98" w:rsidRPr="00263F98" w:rsidRDefault="00263F98" w:rsidP="008F243B">
      <w:pPr>
        <w:numPr>
          <w:ilvl w:val="0"/>
          <w:numId w:val="4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Grafana</w:t>
      </w:r>
      <w:r w:rsidRPr="00263F98">
        <w:rPr>
          <w:sz w:val="24"/>
          <w:szCs w:val="24"/>
        </w:rPr>
        <w:t xml:space="preserve">: </w:t>
      </w:r>
      <w:r w:rsidR="008F243B">
        <w:rPr>
          <w:sz w:val="24"/>
          <w:szCs w:val="24"/>
        </w:rPr>
        <w:t xml:space="preserve">è </w:t>
      </w:r>
      <w:r w:rsidRPr="00263F98">
        <w:rPr>
          <w:sz w:val="24"/>
          <w:szCs w:val="24"/>
        </w:rPr>
        <w:t>uno strumento per creare dashboard interattive che mostrano lo stato del sistema</w:t>
      </w:r>
      <w:r w:rsidR="008F243B" w:rsidRPr="008F243B">
        <w:rPr>
          <w:sz w:val="24"/>
          <w:szCs w:val="24"/>
        </w:rPr>
        <w:t xml:space="preserve"> attraverso grafici e diagrammi unificati per analizzare tendenze e anomalie. È specializzato nella visualizzazione di dati in time-series, ma è ottimale per ogni varietà di dato​​.</w:t>
      </w:r>
      <w:r w:rsidRPr="00263F98">
        <w:rPr>
          <w:sz w:val="24"/>
          <w:szCs w:val="24"/>
        </w:rPr>
        <w:t xml:space="preserve"> </w:t>
      </w:r>
    </w:p>
    <w:p w14:paraId="14CED73C" w14:textId="77777777" w:rsidR="00263F98" w:rsidRPr="00263F98" w:rsidRDefault="00263F98" w:rsidP="00263F98">
      <w:pPr>
        <w:numPr>
          <w:ilvl w:val="0"/>
          <w:numId w:val="4"/>
        </w:numPr>
        <w:rPr>
          <w:sz w:val="24"/>
          <w:szCs w:val="24"/>
        </w:rPr>
      </w:pPr>
      <w:r w:rsidRPr="00263F98">
        <w:rPr>
          <w:b/>
          <w:bCs/>
          <w:sz w:val="24"/>
          <w:szCs w:val="24"/>
        </w:rPr>
        <w:t>Microsoft SQL</w:t>
      </w:r>
      <w:r w:rsidRPr="00263F98">
        <w:rPr>
          <w:sz w:val="24"/>
          <w:szCs w:val="24"/>
        </w:rPr>
        <w:t>: un sistema di gestione di database relazionali robusto, per la memorizzazione e l'elaborazione dei dati raccolti, garantendo sicurezza e affidabilità.</w:t>
      </w:r>
    </w:p>
    <w:p w14:paraId="5E23D4BD" w14:textId="5CB93F9B" w:rsidR="00263F98" w:rsidRDefault="00263F98" w:rsidP="00263F98">
      <w:pPr>
        <w:rPr>
          <w:sz w:val="24"/>
          <w:szCs w:val="24"/>
        </w:rPr>
      </w:pPr>
      <w:r w:rsidRPr="00263F98">
        <w:rPr>
          <w:sz w:val="24"/>
          <w:szCs w:val="24"/>
        </w:rPr>
        <w:lastRenderedPageBreak/>
        <w:t>Sia Node-RED che Grafana sono stati installati su Docker, un metodo di virtualizzazione che permette di creare contenitori isolati per le varie componenti dell'applicazione, semplificando la gestione delle risorse e la scalabilità del sistema.</w:t>
      </w:r>
    </w:p>
    <w:p w14:paraId="1FA53C7D" w14:textId="13658268" w:rsidR="00263F98" w:rsidRPr="00263F98" w:rsidRDefault="00263F98" w:rsidP="00263F98">
      <w:pPr>
        <w:rPr>
          <w:sz w:val="24"/>
          <w:szCs w:val="24"/>
        </w:rPr>
      </w:pPr>
      <w:r w:rsidRPr="00263F98">
        <w:rPr>
          <w:sz w:val="24"/>
          <w:szCs w:val="24"/>
        </w:rPr>
        <w:t xml:space="preserve">A causa dell'impossibilità di lavorare con un impianto reale, il progetto è stato sviluppato interamente in simulazione. </w:t>
      </w:r>
      <w:r w:rsidR="00C179DD">
        <w:rPr>
          <w:sz w:val="24"/>
          <w:szCs w:val="24"/>
        </w:rPr>
        <w:t>Come ben sappiamo, questo</w:t>
      </w:r>
      <w:r w:rsidR="00C179DD" w:rsidRPr="00263F98">
        <w:rPr>
          <w:sz w:val="24"/>
          <w:szCs w:val="24"/>
        </w:rPr>
        <w:t xml:space="preserve"> approccio ci </w:t>
      </w:r>
      <w:r w:rsidR="00C179DD">
        <w:rPr>
          <w:sz w:val="24"/>
          <w:szCs w:val="24"/>
        </w:rPr>
        <w:t>consente</w:t>
      </w:r>
      <w:r w:rsidR="00C179DD" w:rsidRPr="00263F98">
        <w:rPr>
          <w:sz w:val="24"/>
          <w:szCs w:val="24"/>
        </w:rPr>
        <w:t xml:space="preserve"> di creare un ambiente controllato in cui testare e ottimizzare il funzionamento dell'impianto</w:t>
      </w:r>
      <w:r w:rsidR="00C179DD">
        <w:rPr>
          <w:sz w:val="24"/>
          <w:szCs w:val="24"/>
        </w:rPr>
        <w:t xml:space="preserve">, con rapidità e </w:t>
      </w:r>
      <w:r w:rsidR="00C179DD" w:rsidRPr="00263F98">
        <w:rPr>
          <w:sz w:val="24"/>
          <w:szCs w:val="24"/>
        </w:rPr>
        <w:t>senza i rischi e i costi associati a un impianto fisico.</w:t>
      </w:r>
      <w:r w:rsidR="00C179DD">
        <w:rPr>
          <w:sz w:val="24"/>
          <w:szCs w:val="24"/>
        </w:rPr>
        <w:t xml:space="preserve"> </w:t>
      </w:r>
      <w:r w:rsidRPr="00263F98">
        <w:rPr>
          <w:sz w:val="24"/>
          <w:szCs w:val="24"/>
        </w:rPr>
        <w:t xml:space="preserve">In particolare, abbiamo simulato il livello 4 (ERP) e il livello 1 (comandi che in un impianto reale verrebbero inviati direttamente dai PLC) utilizzando la dashboard di Node-RED. </w:t>
      </w:r>
    </w:p>
    <w:p w14:paraId="773C96DC" w14:textId="25A25E5D" w:rsidR="00291DA2" w:rsidRDefault="003B06E1" w:rsidP="005F6B98">
      <w:pPr>
        <w:rPr>
          <w:sz w:val="24"/>
          <w:szCs w:val="24"/>
        </w:rPr>
      </w:pPr>
      <w:r w:rsidRPr="003C7D47">
        <w:rPr>
          <w:sz w:val="24"/>
          <w:szCs w:val="24"/>
        </w:rPr>
        <w:t xml:space="preserve">Nella mia </w:t>
      </w:r>
      <w:r w:rsidR="00F23B91">
        <w:rPr>
          <w:sz w:val="24"/>
          <w:szCs w:val="24"/>
        </w:rPr>
        <w:t>tesi</w:t>
      </w:r>
      <w:r w:rsidRPr="003C7D47">
        <w:rPr>
          <w:sz w:val="24"/>
          <w:szCs w:val="24"/>
        </w:rPr>
        <w:t xml:space="preserve"> ho descritto in dettaglio i passaggi per l'implementazione del sistema. In primo luogo, </w:t>
      </w:r>
      <w:r w:rsidR="00190120">
        <w:rPr>
          <w:sz w:val="24"/>
          <w:szCs w:val="24"/>
        </w:rPr>
        <w:t xml:space="preserve">è stato </w:t>
      </w:r>
      <w:r w:rsidRPr="003C7D47">
        <w:rPr>
          <w:sz w:val="24"/>
          <w:szCs w:val="24"/>
        </w:rPr>
        <w:t>configurato Node-RED per raccogliere i dati dai sensori e dai dispositivi di controllo presenti nell'impianto. Successivamente,</w:t>
      </w:r>
      <w:r w:rsidR="00190120">
        <w:rPr>
          <w:sz w:val="24"/>
          <w:szCs w:val="24"/>
        </w:rPr>
        <w:t xml:space="preserve"> sono stati </w:t>
      </w:r>
      <w:r w:rsidRPr="003C7D47">
        <w:rPr>
          <w:sz w:val="24"/>
          <w:szCs w:val="24"/>
        </w:rPr>
        <w:t>creat</w:t>
      </w:r>
      <w:r w:rsidR="00190120">
        <w:rPr>
          <w:sz w:val="24"/>
          <w:szCs w:val="24"/>
        </w:rPr>
        <w:t>i i</w:t>
      </w:r>
      <w:r w:rsidRPr="003C7D47">
        <w:rPr>
          <w:sz w:val="24"/>
          <w:szCs w:val="24"/>
        </w:rPr>
        <w:t xml:space="preserve"> flussi di lavoro per elaborare questi dati e inviarli al database SQL per la memorizzazione. Grafana è stato poi configurato per visualizzare i dati raccolti,</w:t>
      </w:r>
      <w:r w:rsidR="00190120">
        <w:rPr>
          <w:sz w:val="24"/>
          <w:szCs w:val="24"/>
        </w:rPr>
        <w:t xml:space="preserve"> grazie a un sistema </w:t>
      </w:r>
      <w:r w:rsidR="00130C48">
        <w:rPr>
          <w:sz w:val="24"/>
          <w:szCs w:val="24"/>
        </w:rPr>
        <w:t xml:space="preserve">di </w:t>
      </w:r>
      <w:r w:rsidR="005F6B98">
        <w:rPr>
          <w:sz w:val="24"/>
          <w:szCs w:val="24"/>
        </w:rPr>
        <w:t xml:space="preserve">plug-in e </w:t>
      </w:r>
      <w:r w:rsidR="00190120">
        <w:rPr>
          <w:sz w:val="24"/>
          <w:szCs w:val="24"/>
        </w:rPr>
        <w:t>di query</w:t>
      </w:r>
      <w:r w:rsidR="00F2221F">
        <w:rPr>
          <w:sz w:val="24"/>
          <w:szCs w:val="24"/>
        </w:rPr>
        <w:t>,</w:t>
      </w:r>
      <w:r w:rsidRPr="003C7D47">
        <w:rPr>
          <w:sz w:val="24"/>
          <w:szCs w:val="24"/>
        </w:rPr>
        <w:t xml:space="preserve"> permettendo agli operatori di monitorare lo stato del sistema attraverso dashboard. </w:t>
      </w:r>
    </w:p>
    <w:p w14:paraId="39A51F17" w14:textId="69DCAF6C" w:rsidR="005F6B98" w:rsidRDefault="00DD3370" w:rsidP="005F6B98">
      <w:pPr>
        <w:rPr>
          <w:sz w:val="24"/>
          <w:szCs w:val="24"/>
        </w:rPr>
      </w:pPr>
      <w:r>
        <w:rPr>
          <w:sz w:val="24"/>
          <w:szCs w:val="24"/>
        </w:rPr>
        <w:t>//</w:t>
      </w:r>
      <w:r w:rsidR="005F6B98">
        <w:rPr>
          <w:sz w:val="24"/>
          <w:szCs w:val="24"/>
        </w:rPr>
        <w:t>Per tutt</w:t>
      </w:r>
      <w:r w:rsidR="00FE51E0">
        <w:rPr>
          <w:sz w:val="24"/>
          <w:szCs w:val="24"/>
        </w:rPr>
        <w:t>e le componenti del</w:t>
      </w:r>
      <w:r w:rsidR="005F6B98">
        <w:rPr>
          <w:sz w:val="24"/>
          <w:szCs w:val="24"/>
        </w:rPr>
        <w:t>l’applicativo</w:t>
      </w:r>
      <w:r w:rsidR="005F6B98" w:rsidRPr="003A4AE1">
        <w:rPr>
          <w:sz w:val="24"/>
          <w:szCs w:val="24"/>
        </w:rPr>
        <w:t xml:space="preserve"> la comunicazione avviene attraverso il protocollo TCP/IP</w:t>
      </w:r>
      <w:r w:rsidR="00FE51E0">
        <w:rPr>
          <w:sz w:val="24"/>
          <w:szCs w:val="24"/>
        </w:rPr>
        <w:t xml:space="preserve">, uno standard molto popolare e </w:t>
      </w:r>
      <w:r w:rsidR="00291DA2">
        <w:rPr>
          <w:sz w:val="24"/>
          <w:szCs w:val="24"/>
        </w:rPr>
        <w:t>affidabile</w:t>
      </w:r>
      <w:r w:rsidR="005F6B98" w:rsidRPr="003A4AE1">
        <w:rPr>
          <w:sz w:val="24"/>
          <w:szCs w:val="24"/>
        </w:rPr>
        <w:t>.</w:t>
      </w:r>
      <w:r w:rsidR="005F6B98">
        <w:rPr>
          <w:sz w:val="24"/>
          <w:szCs w:val="24"/>
        </w:rPr>
        <w:t xml:space="preserve"> </w:t>
      </w:r>
    </w:p>
    <w:p w14:paraId="2DBC12D1" w14:textId="0EA68B3A" w:rsidR="003B06E1" w:rsidRDefault="003B06E1" w:rsidP="003B06E1">
      <w:pPr>
        <w:rPr>
          <w:sz w:val="24"/>
          <w:szCs w:val="24"/>
        </w:rPr>
      </w:pPr>
    </w:p>
    <w:p w14:paraId="255EE301" w14:textId="0CF2C59C" w:rsidR="00D14955" w:rsidRDefault="00D14955" w:rsidP="003B06E1">
      <w:pPr>
        <w:rPr>
          <w:sz w:val="24"/>
          <w:szCs w:val="24"/>
        </w:rPr>
      </w:pPr>
      <w:r>
        <w:rPr>
          <w:rFonts w:cs="Arial"/>
          <w:noProof/>
          <w:szCs w:val="24"/>
          <w:shd w:val="clear" w:color="auto" w:fill="FCFCF9"/>
        </w:rPr>
        <w:drawing>
          <wp:inline distT="0" distB="0" distL="0" distR="0" wp14:anchorId="5893A299" wp14:editId="1CE59BD6">
            <wp:extent cx="3438525" cy="1498722"/>
            <wp:effectExtent l="0" t="0" r="0" b="6350"/>
            <wp:docPr id="945937877" name="Immagine 10" descr="Immagine che contiene testo, microfono, elettrodomest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7877" name="Immagine 10" descr="Immagine che contiene testo, microfono, elettrodomestico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872" cy="15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85C7" w14:textId="77777777" w:rsidR="00F43FD9" w:rsidRDefault="00F43FD9" w:rsidP="003B06E1">
      <w:pPr>
        <w:rPr>
          <w:sz w:val="24"/>
          <w:szCs w:val="24"/>
        </w:rPr>
      </w:pPr>
    </w:p>
    <w:p w14:paraId="1BE7DBC8" w14:textId="0FA9CB8B" w:rsidR="00042447" w:rsidRDefault="00FE51E0" w:rsidP="003B06E1">
      <w:pPr>
        <w:rPr>
          <w:sz w:val="24"/>
          <w:szCs w:val="24"/>
        </w:rPr>
      </w:pPr>
      <w:r>
        <w:rPr>
          <w:sz w:val="24"/>
          <w:szCs w:val="24"/>
        </w:rPr>
        <w:t>Per progettare l’impianto è</w:t>
      </w:r>
      <w:r w:rsidR="00271B30">
        <w:rPr>
          <w:sz w:val="24"/>
          <w:szCs w:val="24"/>
        </w:rPr>
        <w:t xml:space="preserve"> stato preso come </w:t>
      </w:r>
      <w:r w:rsidR="001F67B4">
        <w:rPr>
          <w:sz w:val="24"/>
          <w:szCs w:val="24"/>
        </w:rPr>
        <w:t>riferimento</w:t>
      </w:r>
      <w:r w:rsidR="00271B30">
        <w:rPr>
          <w:sz w:val="24"/>
          <w:szCs w:val="24"/>
        </w:rPr>
        <w:t xml:space="preserve"> un impianto di laminazione di billette a caldo con </w:t>
      </w:r>
      <w:r w:rsidR="00B81556">
        <w:rPr>
          <w:sz w:val="24"/>
          <w:szCs w:val="24"/>
        </w:rPr>
        <w:t>dieci</w:t>
      </w:r>
      <w:r w:rsidR="00271B30">
        <w:rPr>
          <w:sz w:val="24"/>
          <w:szCs w:val="24"/>
        </w:rPr>
        <w:t xml:space="preserve"> gabbie di laminazione</w:t>
      </w:r>
      <w:r w:rsidR="008E21D0">
        <w:rPr>
          <w:sz w:val="24"/>
          <w:szCs w:val="24"/>
        </w:rPr>
        <w:t xml:space="preserve"> con configurazione duo</w:t>
      </w:r>
      <w:r w:rsidR="00271B30">
        <w:rPr>
          <w:sz w:val="24"/>
          <w:szCs w:val="24"/>
        </w:rPr>
        <w:t>.</w:t>
      </w:r>
      <w:r w:rsidR="0072498B">
        <w:rPr>
          <w:sz w:val="24"/>
          <w:szCs w:val="24"/>
        </w:rPr>
        <w:t xml:space="preserve"> </w:t>
      </w:r>
      <w:r w:rsidR="00271B30">
        <w:rPr>
          <w:sz w:val="24"/>
          <w:szCs w:val="24"/>
        </w:rPr>
        <w:t xml:space="preserve"> </w:t>
      </w:r>
    </w:p>
    <w:p w14:paraId="6DBAB88B" w14:textId="2ACB66EC" w:rsidR="00B67C5A" w:rsidRDefault="00042447" w:rsidP="003B06E1">
      <w:pPr>
        <w:rPr>
          <w:sz w:val="24"/>
          <w:szCs w:val="24"/>
        </w:rPr>
      </w:pPr>
      <w:r>
        <w:rPr>
          <w:sz w:val="24"/>
          <w:szCs w:val="24"/>
        </w:rPr>
        <w:t>Di seguito verranno mostrate l</w:t>
      </w:r>
      <w:r w:rsidR="00B67C5A">
        <w:rPr>
          <w:sz w:val="24"/>
          <w:szCs w:val="24"/>
        </w:rPr>
        <w:t>e dashboard progettate:</w:t>
      </w:r>
    </w:p>
    <w:p w14:paraId="6E80EF1E" w14:textId="69A83756" w:rsidR="00930F2A" w:rsidRPr="00930F2A" w:rsidRDefault="00930F2A" w:rsidP="00930F2A">
      <w:pPr>
        <w:rPr>
          <w:noProof/>
        </w:rPr>
      </w:pPr>
      <w:r w:rsidRPr="00930F2A">
        <w:rPr>
          <w:noProof/>
        </w:rPr>
        <w:drawing>
          <wp:inline distT="0" distB="0" distL="0" distR="0" wp14:anchorId="6474C39B" wp14:editId="420DFE0B">
            <wp:extent cx="2695575" cy="1091878"/>
            <wp:effectExtent l="0" t="0" r="0" b="0"/>
            <wp:docPr id="1821352103" name="Immagine 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2103" name="Immagine 1" descr="Immagine che contiene testo, schermata, software, Software multimedial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48" cy="109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B6FE" w14:textId="78DE2D4B" w:rsidR="001B1070" w:rsidRDefault="001B1070" w:rsidP="003B06E1">
      <w:pPr>
        <w:rPr>
          <w:noProof/>
        </w:rPr>
      </w:pPr>
    </w:p>
    <w:p w14:paraId="472C2B35" w14:textId="649B6BB9" w:rsidR="001B1070" w:rsidRPr="00FE51E0" w:rsidRDefault="00BD104D" w:rsidP="003B06E1">
      <w:pPr>
        <w:rPr>
          <w:noProof/>
          <w:sz w:val="24"/>
          <w:szCs w:val="24"/>
        </w:rPr>
      </w:pPr>
      <w:r w:rsidRPr="00FE51E0">
        <w:rPr>
          <w:noProof/>
          <w:sz w:val="24"/>
          <w:szCs w:val="24"/>
        </w:rPr>
        <w:t>Nella prima</w:t>
      </w:r>
      <w:r w:rsidR="00042447" w:rsidRPr="00FE51E0">
        <w:rPr>
          <w:noProof/>
          <w:sz w:val="24"/>
          <w:szCs w:val="24"/>
        </w:rPr>
        <w:t>, la dashboard FORNO,</w:t>
      </w:r>
      <w:r w:rsidRPr="00FE51E0">
        <w:rPr>
          <w:noProof/>
          <w:sz w:val="24"/>
          <w:szCs w:val="24"/>
        </w:rPr>
        <w:t xml:space="preserve"> vengono ricevuti gli ordini dall’ERP aziendale e visualizzati nel piano di carica, successivamente viene pesata una billetta per volta, controllata e</w:t>
      </w:r>
      <w:r w:rsidR="00042447" w:rsidRPr="00FE51E0">
        <w:rPr>
          <w:noProof/>
          <w:sz w:val="24"/>
          <w:szCs w:val="24"/>
        </w:rPr>
        <w:t xml:space="preserve"> se il qr code </w:t>
      </w:r>
      <w:r w:rsidR="00042447" w:rsidRPr="00FE51E0">
        <w:rPr>
          <w:noProof/>
          <w:sz w:val="24"/>
          <w:szCs w:val="24"/>
        </w:rPr>
        <w:lastRenderedPageBreak/>
        <w:t>rilevato corrispone a quello previsto viene</w:t>
      </w:r>
      <w:r w:rsidRPr="00FE51E0">
        <w:rPr>
          <w:noProof/>
          <w:sz w:val="24"/>
          <w:szCs w:val="24"/>
        </w:rPr>
        <w:t xml:space="preserve"> infornata</w:t>
      </w:r>
      <w:r w:rsidR="00042447" w:rsidRPr="00FE51E0">
        <w:rPr>
          <w:noProof/>
          <w:sz w:val="24"/>
          <w:szCs w:val="24"/>
        </w:rPr>
        <w:t xml:space="preserve"> mostrando un messaggio di avvenuto infornamento, in caso contrario viene visualizzato un messaggio d’errore.</w:t>
      </w:r>
    </w:p>
    <w:p w14:paraId="01855B4C" w14:textId="477E20F7" w:rsidR="001B1070" w:rsidRDefault="00BD104D" w:rsidP="003B06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C379F9" wp14:editId="22AB21B9">
            <wp:extent cx="2788920" cy="1340020"/>
            <wp:effectExtent l="0" t="0" r="0" b="0"/>
            <wp:docPr id="1016064574" name="Immagine 1" descr="Immagine che contiene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4574" name="Immagine 1" descr="Immagine che contiene schermata, design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660" cy="1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B7D" w14:textId="3F9C5040" w:rsidR="001B1070" w:rsidRDefault="00BD104D" w:rsidP="003B06E1">
      <w:pPr>
        <w:rPr>
          <w:sz w:val="24"/>
          <w:szCs w:val="24"/>
        </w:rPr>
      </w:pPr>
      <w:r>
        <w:rPr>
          <w:sz w:val="24"/>
          <w:szCs w:val="24"/>
        </w:rPr>
        <w:t>Nella seconda</w:t>
      </w:r>
      <w:r w:rsidR="00042447">
        <w:rPr>
          <w:sz w:val="24"/>
          <w:szCs w:val="24"/>
        </w:rPr>
        <w:t xml:space="preserve"> dashboard,</w:t>
      </w:r>
      <w:r>
        <w:rPr>
          <w:sz w:val="24"/>
          <w:szCs w:val="24"/>
        </w:rPr>
        <w:t xml:space="preserve"> vengono visualizzat</w:t>
      </w:r>
      <w:r w:rsidR="009B74EF">
        <w:rPr>
          <w:sz w:val="24"/>
          <w:szCs w:val="24"/>
        </w:rPr>
        <w:t>i gli ordini sfornati</w:t>
      </w:r>
      <w:r>
        <w:rPr>
          <w:sz w:val="24"/>
          <w:szCs w:val="24"/>
        </w:rPr>
        <w:t>, l</w:t>
      </w:r>
      <w:r w:rsidR="00C069E4">
        <w:rPr>
          <w:sz w:val="24"/>
          <w:szCs w:val="24"/>
        </w:rPr>
        <w:t>a</w:t>
      </w:r>
      <w:r>
        <w:rPr>
          <w:sz w:val="24"/>
          <w:szCs w:val="24"/>
        </w:rPr>
        <w:t xml:space="preserve"> billetta che al momento </w:t>
      </w:r>
      <w:r w:rsidR="005953F7">
        <w:rPr>
          <w:sz w:val="24"/>
          <w:szCs w:val="24"/>
        </w:rPr>
        <w:t xml:space="preserve">sta venendo </w:t>
      </w:r>
      <w:r>
        <w:rPr>
          <w:sz w:val="24"/>
          <w:szCs w:val="24"/>
        </w:rPr>
        <w:t xml:space="preserve">laminata, le gabbie di laminazione che </w:t>
      </w:r>
      <w:r w:rsidR="00C069E4">
        <w:rPr>
          <w:sz w:val="24"/>
          <w:szCs w:val="24"/>
        </w:rPr>
        <w:t>sono in funzione e gli ordini finiti.</w:t>
      </w:r>
    </w:p>
    <w:p w14:paraId="787A3F7C" w14:textId="77777777" w:rsidR="001B1070" w:rsidRDefault="001B1070" w:rsidP="003B06E1">
      <w:pPr>
        <w:rPr>
          <w:sz w:val="24"/>
          <w:szCs w:val="24"/>
        </w:rPr>
      </w:pPr>
      <w:r w:rsidRPr="009255F1">
        <w:rPr>
          <w:noProof/>
        </w:rPr>
        <w:drawing>
          <wp:inline distT="0" distB="0" distL="0" distR="0" wp14:anchorId="6AAA68BC" wp14:editId="5C241EF7">
            <wp:extent cx="2695575" cy="1159820"/>
            <wp:effectExtent l="0" t="0" r="0" b="2540"/>
            <wp:docPr id="165399225" name="Immagine 1" descr="Immagine che contiene schermata, test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225" name="Immagine 1" descr="Immagine che contiene schermata, testo, design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847" cy="11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D7C4" w14:textId="6740F63D" w:rsidR="001B1070" w:rsidRDefault="00C069E4" w:rsidP="003B06E1">
      <w:pPr>
        <w:rPr>
          <w:sz w:val="24"/>
          <w:szCs w:val="24"/>
        </w:rPr>
      </w:pPr>
      <w:r>
        <w:rPr>
          <w:sz w:val="24"/>
          <w:szCs w:val="24"/>
        </w:rPr>
        <w:t xml:space="preserve">Nella </w:t>
      </w:r>
      <w:r w:rsidR="00042447">
        <w:rPr>
          <w:sz w:val="24"/>
          <w:szCs w:val="24"/>
        </w:rPr>
        <w:t>dashboard GABBIE, invece,</w:t>
      </w:r>
      <w:r>
        <w:rPr>
          <w:sz w:val="24"/>
          <w:szCs w:val="24"/>
        </w:rPr>
        <w:t xml:space="preserve"> è possibile visionare lo stato di usura di ogni gabbia,</w:t>
      </w:r>
      <w:r w:rsidR="00042447">
        <w:rPr>
          <w:sz w:val="24"/>
          <w:szCs w:val="24"/>
        </w:rPr>
        <w:t xml:space="preserve"> quanto materiale può essere ancora laminato e altri parametri come la riduzione del materiale che viene applicata.</w:t>
      </w:r>
      <w:r>
        <w:rPr>
          <w:sz w:val="24"/>
          <w:szCs w:val="24"/>
        </w:rPr>
        <w:t xml:space="preserve"> </w:t>
      </w:r>
      <w:r w:rsidR="00042447">
        <w:rPr>
          <w:sz w:val="24"/>
          <w:szCs w:val="24"/>
        </w:rPr>
        <w:t>In caso l’usura raggiunga</w:t>
      </w:r>
      <w:r>
        <w:rPr>
          <w:sz w:val="24"/>
          <w:szCs w:val="24"/>
        </w:rPr>
        <w:t xml:space="preserve"> valori inferiori a soglie impostabil</w:t>
      </w:r>
      <w:r w:rsidR="001E48B2">
        <w:rPr>
          <w:sz w:val="24"/>
          <w:szCs w:val="24"/>
        </w:rPr>
        <w:t>i</w:t>
      </w:r>
      <w:r>
        <w:rPr>
          <w:sz w:val="24"/>
          <w:szCs w:val="24"/>
        </w:rPr>
        <w:t xml:space="preserve"> viene visualizzato un’ allarme e inviata </w:t>
      </w:r>
      <w:r w:rsidR="00D14955">
        <w:rPr>
          <w:sz w:val="24"/>
          <w:szCs w:val="24"/>
        </w:rPr>
        <w:t>un’e-mail</w:t>
      </w:r>
      <w:r>
        <w:rPr>
          <w:sz w:val="24"/>
          <w:szCs w:val="24"/>
        </w:rPr>
        <w:t xml:space="preserve"> al responsabile. </w:t>
      </w:r>
    </w:p>
    <w:p w14:paraId="2B116407" w14:textId="4C6276F4" w:rsidR="001B1070" w:rsidRDefault="001B1070" w:rsidP="003B06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B34B87" wp14:editId="33FD9554">
            <wp:extent cx="4029075" cy="889172"/>
            <wp:effectExtent l="0" t="0" r="0" b="6350"/>
            <wp:docPr id="31330456" name="Immagine 1" descr="Immagine che contiene schermata, testo, Software multimediale, Software per la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456" name="Immagine 1" descr="Immagine che contiene schermata, testo, Software multimediale, Software per la grafic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0777" cy="8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A1B7" w14:textId="31028BA5" w:rsidR="001B1070" w:rsidRDefault="00C069E4" w:rsidP="003B06E1">
      <w:pPr>
        <w:rPr>
          <w:sz w:val="24"/>
          <w:szCs w:val="24"/>
        </w:rPr>
      </w:pPr>
      <w:r>
        <w:rPr>
          <w:sz w:val="24"/>
          <w:szCs w:val="24"/>
        </w:rPr>
        <w:t>Nell’ultima dashboard vengono visualizzate le statistiche dell’impianto, con i relativi ordini e billette laminate nel tempo e le performance dello stesso. Per quest’ultima funzione è stato fatto uso dell’OEE, un indicatore di performance composto dalla disponibilità, prestazioni e qualità dell’impianto</w:t>
      </w:r>
      <w:r w:rsidR="002623E1">
        <w:rPr>
          <w:sz w:val="24"/>
          <w:szCs w:val="24"/>
        </w:rPr>
        <w:t>.</w:t>
      </w:r>
    </w:p>
    <w:p w14:paraId="3F283677" w14:textId="6ECA849B" w:rsidR="008E1EC9" w:rsidRDefault="008E1EC9" w:rsidP="003B06E1">
      <w:pPr>
        <w:rPr>
          <w:sz w:val="24"/>
          <w:szCs w:val="24"/>
        </w:rPr>
      </w:pPr>
      <w:r w:rsidRPr="008E1EC9">
        <w:rPr>
          <w:sz w:val="24"/>
          <w:szCs w:val="24"/>
        </w:rPr>
        <w:t xml:space="preserve">L'applicazione sviluppata consente di monitorare l'impianto in tempo quasi reale, riuscendo a soddisfare la maggior parte delle funzioni dei software più costosi utilizzati da AIC, sebbene in modo più </w:t>
      </w:r>
      <w:r w:rsidR="0044787D">
        <w:rPr>
          <w:sz w:val="24"/>
          <w:szCs w:val="24"/>
        </w:rPr>
        <w:t>laborioso</w:t>
      </w:r>
      <w:r w:rsidRPr="008E1EC9">
        <w:rPr>
          <w:sz w:val="24"/>
          <w:szCs w:val="24"/>
        </w:rPr>
        <w:t xml:space="preserve"> e leggermente meno efficiente. Tuttavia, considerando il fatto che si tratta di una soluzione open source, i risultati ottenuti sono estremamente soddisfacenti.</w:t>
      </w:r>
    </w:p>
    <w:p w14:paraId="7280C157" w14:textId="39B443DA" w:rsidR="00C11FC1" w:rsidRDefault="00F23B91" w:rsidP="003B06E1">
      <w:pPr>
        <w:rPr>
          <w:sz w:val="24"/>
          <w:szCs w:val="24"/>
        </w:rPr>
      </w:pPr>
      <w:r>
        <w:rPr>
          <w:sz w:val="24"/>
          <w:szCs w:val="24"/>
        </w:rPr>
        <w:t xml:space="preserve">Sia lo staff di AIC, sia alcuni clienti a cui è stato mostrato il lavoro sono stati soddisfatti dell’architettura ottenuta, </w:t>
      </w:r>
      <w:r w:rsidR="008E1EC9" w:rsidRPr="008E1EC9">
        <w:rPr>
          <w:sz w:val="24"/>
          <w:szCs w:val="24"/>
        </w:rPr>
        <w:t xml:space="preserve">. Particolarmente apprezzate sono state la grafica innovativa e </w:t>
      </w:r>
      <w:r w:rsidR="0044787D">
        <w:rPr>
          <w:sz w:val="24"/>
          <w:szCs w:val="24"/>
        </w:rPr>
        <w:t xml:space="preserve">la </w:t>
      </w:r>
      <w:r w:rsidR="0044787D" w:rsidRPr="008E1EC9">
        <w:rPr>
          <w:sz w:val="24"/>
          <w:szCs w:val="24"/>
        </w:rPr>
        <w:t xml:space="preserve">perfetta </w:t>
      </w:r>
      <w:r w:rsidR="008E1EC9" w:rsidRPr="008E1EC9">
        <w:rPr>
          <w:sz w:val="24"/>
          <w:szCs w:val="24"/>
        </w:rPr>
        <w:t>integrazione con i sistemi di automazione esistenti,</w:t>
      </w:r>
      <w:r w:rsidR="000A70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diventando a tutti gli effetti una soluzione utilizzabile in </w:t>
      </w:r>
      <w:r w:rsidR="008E1EC9" w:rsidRPr="008E1EC9">
        <w:rPr>
          <w:sz w:val="24"/>
          <w:szCs w:val="24"/>
        </w:rPr>
        <w:t>progetti futuri.</w:t>
      </w:r>
    </w:p>
    <w:p w14:paraId="0AE4E358" w14:textId="1AD4E290" w:rsidR="00B11CF2" w:rsidRPr="00042447" w:rsidRDefault="003B06E1" w:rsidP="003B06E1">
      <w:pPr>
        <w:rPr>
          <w:sz w:val="24"/>
          <w:szCs w:val="24"/>
        </w:rPr>
      </w:pPr>
      <w:r w:rsidRPr="00042447">
        <w:rPr>
          <w:sz w:val="24"/>
          <w:szCs w:val="24"/>
        </w:rPr>
        <w:t>I</w:t>
      </w:r>
      <w:r w:rsidR="005953F7" w:rsidRPr="00042447">
        <w:rPr>
          <w:sz w:val="24"/>
          <w:szCs w:val="24"/>
        </w:rPr>
        <w:t xml:space="preserve">l passo successivo consiste nel </w:t>
      </w:r>
      <w:r w:rsidR="005953F7" w:rsidRPr="00042447">
        <w:rPr>
          <w:rFonts w:cs="Arial"/>
          <w:sz w:val="24"/>
          <w:szCs w:val="24"/>
        </w:rPr>
        <w:t xml:space="preserve">testare il sistema ambiente non simulato ma reale, in modo da arrivare alla prototipazione del progetto, inoltre, sviluppi futuri includono </w:t>
      </w:r>
      <w:r w:rsidRPr="00042447">
        <w:rPr>
          <w:sz w:val="24"/>
          <w:szCs w:val="24"/>
        </w:rPr>
        <w:t xml:space="preserve">l'integrazione di ulteriori </w:t>
      </w:r>
      <w:r w:rsidRPr="00042447">
        <w:rPr>
          <w:sz w:val="24"/>
          <w:szCs w:val="24"/>
        </w:rPr>
        <w:lastRenderedPageBreak/>
        <w:t xml:space="preserve">sensori e tecnologie </w:t>
      </w:r>
      <w:r w:rsidR="00953E53" w:rsidRPr="00042447">
        <w:rPr>
          <w:sz w:val="24"/>
          <w:szCs w:val="24"/>
        </w:rPr>
        <w:t>e i</w:t>
      </w:r>
      <w:r w:rsidRPr="00042447">
        <w:rPr>
          <w:sz w:val="24"/>
          <w:szCs w:val="24"/>
        </w:rPr>
        <w:t>noltre</w:t>
      </w:r>
      <w:r w:rsidR="00953E53" w:rsidRPr="00042447">
        <w:rPr>
          <w:sz w:val="24"/>
          <w:szCs w:val="24"/>
        </w:rPr>
        <w:t xml:space="preserve"> </w:t>
      </w:r>
      <w:r w:rsidR="00582DF8" w:rsidRPr="00042447">
        <w:rPr>
          <w:sz w:val="24"/>
          <w:szCs w:val="24"/>
        </w:rPr>
        <w:t>l’esplorazione di</w:t>
      </w:r>
      <w:r w:rsidRPr="00042447">
        <w:rPr>
          <w:sz w:val="24"/>
          <w:szCs w:val="24"/>
        </w:rPr>
        <w:t xml:space="preserve"> algoritmi di machine learning </w:t>
      </w:r>
      <w:r w:rsidR="00953E53" w:rsidRPr="00042447">
        <w:rPr>
          <w:sz w:val="24"/>
          <w:szCs w:val="24"/>
        </w:rPr>
        <w:t xml:space="preserve">per </w:t>
      </w:r>
      <w:r w:rsidR="00930F2A" w:rsidRPr="00042447">
        <w:rPr>
          <w:sz w:val="24"/>
          <w:szCs w:val="24"/>
        </w:rPr>
        <w:t>implementare</w:t>
      </w:r>
      <w:r w:rsidR="00953E53" w:rsidRPr="00042447">
        <w:rPr>
          <w:sz w:val="24"/>
          <w:szCs w:val="24"/>
        </w:rPr>
        <w:t xml:space="preserve"> la manutenzione predittiva</w:t>
      </w:r>
      <w:r w:rsidR="00857500" w:rsidRPr="00042447">
        <w:rPr>
          <w:sz w:val="24"/>
          <w:szCs w:val="24"/>
        </w:rPr>
        <w:t>.</w:t>
      </w:r>
    </w:p>
    <w:p w14:paraId="72BAB1C0" w14:textId="745036B1" w:rsidR="00C069E4" w:rsidRPr="00042447" w:rsidRDefault="00C069E4" w:rsidP="003B06E1">
      <w:pPr>
        <w:rPr>
          <w:sz w:val="24"/>
          <w:szCs w:val="24"/>
        </w:rPr>
      </w:pPr>
      <w:r w:rsidRPr="00042447">
        <w:rPr>
          <w:sz w:val="24"/>
          <w:szCs w:val="24"/>
        </w:rPr>
        <w:t>Ringrazio tutti per l’attenzione.</w:t>
      </w:r>
    </w:p>
    <w:sectPr w:rsidR="00C069E4" w:rsidRPr="000424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56396"/>
    <w:multiLevelType w:val="hybridMultilevel"/>
    <w:tmpl w:val="9B8E45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4D90"/>
    <w:multiLevelType w:val="multilevel"/>
    <w:tmpl w:val="A48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865D5"/>
    <w:multiLevelType w:val="hybridMultilevel"/>
    <w:tmpl w:val="EE1C4A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F62F7"/>
    <w:multiLevelType w:val="multilevel"/>
    <w:tmpl w:val="D160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772297">
    <w:abstractNumId w:val="2"/>
  </w:num>
  <w:num w:numId="2" w16cid:durableId="1068261085">
    <w:abstractNumId w:val="0"/>
  </w:num>
  <w:num w:numId="3" w16cid:durableId="2059628450">
    <w:abstractNumId w:val="1"/>
  </w:num>
  <w:num w:numId="4" w16cid:durableId="401299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9D"/>
    <w:rsid w:val="000132B3"/>
    <w:rsid w:val="00042447"/>
    <w:rsid w:val="000A7024"/>
    <w:rsid w:val="000D5425"/>
    <w:rsid w:val="001057E9"/>
    <w:rsid w:val="00130C48"/>
    <w:rsid w:val="001770EF"/>
    <w:rsid w:val="00190120"/>
    <w:rsid w:val="001B0C62"/>
    <w:rsid w:val="001B1070"/>
    <w:rsid w:val="001C443F"/>
    <w:rsid w:val="001D5147"/>
    <w:rsid w:val="001E48B2"/>
    <w:rsid w:val="001F67B4"/>
    <w:rsid w:val="0020364E"/>
    <w:rsid w:val="0023496D"/>
    <w:rsid w:val="002623E1"/>
    <w:rsid w:val="00263F98"/>
    <w:rsid w:val="00271B30"/>
    <w:rsid w:val="00291DA2"/>
    <w:rsid w:val="002C657C"/>
    <w:rsid w:val="002D2C68"/>
    <w:rsid w:val="002D4094"/>
    <w:rsid w:val="002E640C"/>
    <w:rsid w:val="002F4CB9"/>
    <w:rsid w:val="002F7B10"/>
    <w:rsid w:val="00303D82"/>
    <w:rsid w:val="00381A0D"/>
    <w:rsid w:val="003A4AE1"/>
    <w:rsid w:val="003B06E1"/>
    <w:rsid w:val="003C52D0"/>
    <w:rsid w:val="003C7D47"/>
    <w:rsid w:val="003E5726"/>
    <w:rsid w:val="0040774F"/>
    <w:rsid w:val="004459AD"/>
    <w:rsid w:val="0044787D"/>
    <w:rsid w:val="00494A34"/>
    <w:rsid w:val="004A4D19"/>
    <w:rsid w:val="004E45C6"/>
    <w:rsid w:val="004F0842"/>
    <w:rsid w:val="00513E96"/>
    <w:rsid w:val="00523FC2"/>
    <w:rsid w:val="00582DF8"/>
    <w:rsid w:val="005953F7"/>
    <w:rsid w:val="005D4A2C"/>
    <w:rsid w:val="005E0B97"/>
    <w:rsid w:val="005F4826"/>
    <w:rsid w:val="005F6B98"/>
    <w:rsid w:val="00604068"/>
    <w:rsid w:val="00676451"/>
    <w:rsid w:val="006A2C8D"/>
    <w:rsid w:val="006C39DF"/>
    <w:rsid w:val="006D4A51"/>
    <w:rsid w:val="006D507E"/>
    <w:rsid w:val="00722698"/>
    <w:rsid w:val="0072498B"/>
    <w:rsid w:val="0079088F"/>
    <w:rsid w:val="007B1C8F"/>
    <w:rsid w:val="007C0B0E"/>
    <w:rsid w:val="00836DCF"/>
    <w:rsid w:val="00846B07"/>
    <w:rsid w:val="00857500"/>
    <w:rsid w:val="00890FC7"/>
    <w:rsid w:val="0089526E"/>
    <w:rsid w:val="008E1EC9"/>
    <w:rsid w:val="008E21D0"/>
    <w:rsid w:val="008E3A54"/>
    <w:rsid w:val="008F243B"/>
    <w:rsid w:val="00930F2A"/>
    <w:rsid w:val="00953E53"/>
    <w:rsid w:val="009B74EF"/>
    <w:rsid w:val="009C10F3"/>
    <w:rsid w:val="009C3C31"/>
    <w:rsid w:val="00A03B1F"/>
    <w:rsid w:val="00A365E2"/>
    <w:rsid w:val="00A463DC"/>
    <w:rsid w:val="00A83E72"/>
    <w:rsid w:val="00AD7C07"/>
    <w:rsid w:val="00B11CF2"/>
    <w:rsid w:val="00B4578D"/>
    <w:rsid w:val="00B67C5A"/>
    <w:rsid w:val="00B81556"/>
    <w:rsid w:val="00BB7702"/>
    <w:rsid w:val="00BD104D"/>
    <w:rsid w:val="00BF0A2B"/>
    <w:rsid w:val="00C069E4"/>
    <w:rsid w:val="00C11FC1"/>
    <w:rsid w:val="00C132C2"/>
    <w:rsid w:val="00C179DD"/>
    <w:rsid w:val="00C40D81"/>
    <w:rsid w:val="00C671CA"/>
    <w:rsid w:val="00CE333B"/>
    <w:rsid w:val="00D14955"/>
    <w:rsid w:val="00DA3C99"/>
    <w:rsid w:val="00DD0CD1"/>
    <w:rsid w:val="00DD3370"/>
    <w:rsid w:val="00DF216A"/>
    <w:rsid w:val="00E03F3A"/>
    <w:rsid w:val="00E45E18"/>
    <w:rsid w:val="00E97343"/>
    <w:rsid w:val="00E97E10"/>
    <w:rsid w:val="00EE0CE2"/>
    <w:rsid w:val="00EF436C"/>
    <w:rsid w:val="00F2221F"/>
    <w:rsid w:val="00F2349D"/>
    <w:rsid w:val="00F23B91"/>
    <w:rsid w:val="00F43FD9"/>
    <w:rsid w:val="00F44ED2"/>
    <w:rsid w:val="00F90C1F"/>
    <w:rsid w:val="00FB4124"/>
    <w:rsid w:val="00FE51E0"/>
    <w:rsid w:val="00FF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3710"/>
  <w15:chartTrackingRefBased/>
  <w15:docId w15:val="{FD783177-46C4-411D-9731-C686A75E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3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3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3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349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349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34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34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34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34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34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34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349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349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3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4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3568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mergoni</dc:creator>
  <cp:keywords/>
  <dc:description/>
  <cp:lastModifiedBy>alberto mergoni</cp:lastModifiedBy>
  <cp:revision>2</cp:revision>
  <dcterms:created xsi:type="dcterms:W3CDTF">2024-06-22T08:18:00Z</dcterms:created>
  <dcterms:modified xsi:type="dcterms:W3CDTF">2024-07-14T08:51:00Z</dcterms:modified>
</cp:coreProperties>
</file>