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5144" w14:textId="77777777" w:rsidR="000338C6" w:rsidRDefault="000338C6" w:rsidP="005406EA">
      <w:pPr>
        <w:rPr>
          <w:lang w:val="en-US"/>
        </w:rPr>
      </w:pPr>
    </w:p>
    <w:p w14:paraId="79255238" w14:textId="77777777" w:rsidR="000338C6" w:rsidRDefault="000338C6" w:rsidP="005406EA">
      <w:pPr>
        <w:rPr>
          <w:lang w:val="en-US"/>
        </w:rPr>
      </w:pPr>
    </w:p>
    <w:p w14:paraId="06D5932D" w14:textId="50D792BE" w:rsidR="005406EA" w:rsidRPr="00686B55" w:rsidRDefault="005406EA" w:rsidP="005406EA">
      <w:pPr>
        <w:rPr>
          <w:lang w:val="en-US"/>
        </w:rPr>
      </w:pPr>
      <w:r w:rsidRPr="00686B55">
        <w:rPr>
          <w:lang w:val="en-US"/>
        </w:rPr>
        <w:t xml:space="preserve">SEO Title: </w:t>
      </w:r>
      <w:r w:rsidRPr="00F5209F">
        <w:rPr>
          <w:color w:val="FF0000"/>
          <w:lang w:val="en-US"/>
        </w:rPr>
        <w:t xml:space="preserve">60-65 </w:t>
      </w:r>
      <w:bookmarkStart w:id="0" w:name="_Hlk78960544"/>
      <w:r>
        <w:rPr>
          <w:color w:val="FF0000"/>
          <w:lang w:val="en-US"/>
        </w:rPr>
        <w:t>characters</w:t>
      </w:r>
      <w:bookmarkEnd w:id="0"/>
    </w:p>
    <w:p w14:paraId="4A7BEA82" w14:textId="77777777" w:rsidR="005406EA" w:rsidRPr="00686B55" w:rsidRDefault="005406EA" w:rsidP="005406EA">
      <w:pPr>
        <w:rPr>
          <w:lang w:val="en-US"/>
        </w:rPr>
      </w:pPr>
      <w:r w:rsidRPr="00686B55">
        <w:rPr>
          <w:lang w:val="en-US"/>
        </w:rPr>
        <w:t>Meta description:</w:t>
      </w:r>
      <w:r>
        <w:rPr>
          <w:lang w:val="en-US"/>
        </w:rPr>
        <w:t xml:space="preserve"> </w:t>
      </w:r>
      <w:r w:rsidRPr="00F5209F">
        <w:rPr>
          <w:color w:val="FF0000"/>
          <w:lang w:val="en-US"/>
        </w:rPr>
        <w:t xml:space="preserve">150-155 </w:t>
      </w:r>
      <w:r>
        <w:rPr>
          <w:color w:val="FF0000"/>
          <w:lang w:val="en-US"/>
        </w:rPr>
        <w:t>characters</w:t>
      </w:r>
    </w:p>
    <w:p w14:paraId="052EB0E5" w14:textId="4AE1CD53" w:rsidR="005C31BD" w:rsidRPr="005C31BD" w:rsidRDefault="005C31BD" w:rsidP="005406EA">
      <w:pPr>
        <w:rPr>
          <w:color w:val="FF0000"/>
          <w:lang w:val="en-US"/>
        </w:rPr>
      </w:pPr>
      <w:r>
        <w:rPr>
          <w:lang w:val="en-US"/>
        </w:rPr>
        <w:t xml:space="preserve">Caption: </w:t>
      </w:r>
      <w:r>
        <w:rPr>
          <w:color w:val="FF0000"/>
          <w:lang w:val="en-US"/>
        </w:rPr>
        <w:t>short description (max 10 words) to describe the main topic of the article. This caption goes under a picture.</w:t>
      </w:r>
    </w:p>
    <w:p w14:paraId="4E9C1F1B" w14:textId="77777777" w:rsidR="005C31BD" w:rsidRDefault="005C31BD" w:rsidP="005406EA">
      <w:pPr>
        <w:rPr>
          <w:lang w:val="en-US"/>
        </w:rPr>
      </w:pPr>
    </w:p>
    <w:p w14:paraId="2BD3C30B" w14:textId="57B2353F" w:rsidR="005406EA" w:rsidRPr="005406EA" w:rsidRDefault="005406EA" w:rsidP="005406EA">
      <w:pPr>
        <w:rPr>
          <w:color w:val="FF0000"/>
          <w:lang w:val="en-US"/>
        </w:rPr>
      </w:pPr>
      <w:r w:rsidRPr="005406EA">
        <w:rPr>
          <w:lang w:val="en-US"/>
        </w:rPr>
        <w:t>&lt;strong&gt;</w:t>
      </w:r>
      <w:r w:rsidRPr="005406EA">
        <w:rPr>
          <w:color w:val="FF0000"/>
          <w:lang w:val="en-US"/>
        </w:rPr>
        <w:t>I</w:t>
      </w:r>
      <w:r w:rsidR="00FA713F">
        <w:rPr>
          <w:color w:val="FF0000"/>
          <w:lang w:val="en-US"/>
        </w:rPr>
        <w:t>NTRO</w:t>
      </w:r>
      <w:r>
        <w:rPr>
          <w:color w:val="FF0000"/>
          <w:lang w:val="en-US"/>
        </w:rPr>
        <w:t xml:space="preserve"> </w:t>
      </w:r>
      <w:r w:rsidR="00B20CCC">
        <w:rPr>
          <w:color w:val="FF0000"/>
          <w:lang w:val="en-US"/>
        </w:rPr>
        <w:t>–</w:t>
      </w:r>
      <w:r w:rsidRPr="005406EA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>35</w:t>
      </w:r>
      <w:r w:rsidR="00B20CCC">
        <w:rPr>
          <w:color w:val="FF0000"/>
          <w:lang w:val="en-US"/>
        </w:rPr>
        <w:t>-40</w:t>
      </w:r>
      <w:r w:rsidRPr="005406EA">
        <w:rPr>
          <w:color w:val="FF0000"/>
          <w:lang w:val="en-US"/>
        </w:rPr>
        <w:t xml:space="preserve"> words</w:t>
      </w:r>
      <w:r w:rsidRPr="005406EA">
        <w:rPr>
          <w:lang w:val="en-US"/>
        </w:rPr>
        <w:t>&lt;/strong&gt;</w:t>
      </w:r>
    </w:p>
    <w:p w14:paraId="52D6C94D" w14:textId="77777777" w:rsidR="005406EA" w:rsidRPr="005406EA" w:rsidRDefault="005406EA" w:rsidP="005406EA">
      <w:pPr>
        <w:rPr>
          <w:lang w:val="en-US"/>
        </w:rPr>
      </w:pPr>
      <w:bookmarkStart w:id="1" w:name="_Hlk164090053"/>
      <w:r w:rsidRPr="005406EA">
        <w:rPr>
          <w:lang w:val="en-US"/>
        </w:rPr>
        <w:t>&lt;h2&gt;</w:t>
      </w:r>
      <w:r>
        <w:rPr>
          <w:color w:val="FF0000"/>
          <w:lang w:val="en-US"/>
        </w:rPr>
        <w:t>30</w:t>
      </w:r>
      <w:r w:rsidRPr="00CB050B">
        <w:rPr>
          <w:color w:val="FF0000"/>
          <w:lang w:val="en-US"/>
        </w:rPr>
        <w:t xml:space="preserve">-50 </w:t>
      </w:r>
      <w:r>
        <w:rPr>
          <w:color w:val="FF0000"/>
          <w:lang w:val="en-US"/>
        </w:rPr>
        <w:t>characters</w:t>
      </w:r>
      <w:r w:rsidRPr="005406EA">
        <w:rPr>
          <w:lang w:val="en-US"/>
        </w:rPr>
        <w:t>&lt;/h2&gt;</w:t>
      </w:r>
    </w:p>
    <w:p w14:paraId="14F57DA5" w14:textId="7EDB3369" w:rsidR="005406EA" w:rsidRPr="005406EA" w:rsidRDefault="005C31BD" w:rsidP="005406EA">
      <w:pPr>
        <w:rPr>
          <w:color w:val="FF0000"/>
          <w:lang w:val="en-US"/>
        </w:rPr>
      </w:pPr>
      <w:bookmarkStart w:id="2" w:name="_Hlk164090027"/>
      <w:bookmarkEnd w:id="1"/>
      <w:r>
        <w:rPr>
          <w:color w:val="FF0000"/>
          <w:lang w:val="en-US"/>
        </w:rPr>
        <w:t>50-</w:t>
      </w:r>
      <w:r w:rsidR="005406EA"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 xml:space="preserve"> – add bold on the most important topic (3- max 8 words)</w:t>
      </w:r>
    </w:p>
    <w:bookmarkEnd w:id="2"/>
    <w:p w14:paraId="28E1E149" w14:textId="5EF702D4" w:rsidR="005406EA" w:rsidRPr="005406EA" w:rsidRDefault="005C31BD" w:rsidP="005406EA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50- </w:t>
      </w:r>
      <w:r w:rsidR="005406EA"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>– add bold on the most important topic (3- max 8 words)</w:t>
      </w:r>
    </w:p>
    <w:p w14:paraId="7C8C65CA" w14:textId="0189BE18" w:rsidR="005406EA" w:rsidRPr="005406EA" w:rsidRDefault="005C31BD" w:rsidP="005406EA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50- </w:t>
      </w:r>
      <w:r w:rsidR="005406EA"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>– add bold on the most important topic (3- max 8 words)</w:t>
      </w:r>
    </w:p>
    <w:p w14:paraId="3129E008" w14:textId="77777777" w:rsidR="005406EA" w:rsidRDefault="005406EA" w:rsidP="005406EA">
      <w:pPr>
        <w:rPr>
          <w:lang w:val="en-US"/>
        </w:rPr>
      </w:pPr>
      <w:r w:rsidRPr="005406EA">
        <w:rPr>
          <w:lang w:val="en-US"/>
        </w:rPr>
        <w:t>&lt;h2&gt;</w:t>
      </w:r>
      <w:r>
        <w:rPr>
          <w:color w:val="FF0000"/>
          <w:lang w:val="en-US"/>
        </w:rPr>
        <w:t>3</w:t>
      </w:r>
      <w:r w:rsidRPr="00CB050B">
        <w:rPr>
          <w:color w:val="FF0000"/>
          <w:lang w:val="en-US"/>
        </w:rPr>
        <w:t xml:space="preserve">0-50 </w:t>
      </w:r>
      <w:r>
        <w:rPr>
          <w:color w:val="FF0000"/>
          <w:lang w:val="en-US"/>
        </w:rPr>
        <w:t>characters</w:t>
      </w:r>
      <w:r w:rsidRPr="005406EA">
        <w:rPr>
          <w:lang w:val="en-US"/>
        </w:rPr>
        <w:t>&lt;/h2&gt;</w:t>
      </w:r>
    </w:p>
    <w:p w14:paraId="2EF6E175" w14:textId="547571EB" w:rsidR="000F5D1B" w:rsidRPr="000F5D1B" w:rsidRDefault="000F5D1B" w:rsidP="005406EA">
      <w:pPr>
        <w:rPr>
          <w:color w:val="FF0000"/>
          <w:lang w:val="en-GB"/>
        </w:rPr>
      </w:pPr>
      <w:r>
        <w:rPr>
          <w:color w:val="FF0000"/>
          <w:lang w:val="en-GB"/>
        </w:rPr>
        <w:t>In one of the next 3 paragraph</w:t>
      </w:r>
      <w:r w:rsidR="00B17535">
        <w:rPr>
          <w:color w:val="FF0000"/>
          <w:lang w:val="en-GB"/>
        </w:rPr>
        <w:t>s</w:t>
      </w:r>
      <w:r>
        <w:rPr>
          <w:color w:val="FF0000"/>
          <w:lang w:val="en-GB"/>
        </w:rPr>
        <w:t xml:space="preserve"> add a trust link </w:t>
      </w:r>
      <w:r w:rsidRPr="00744ACB">
        <w:rPr>
          <w:lang w:val="en-GB"/>
        </w:rPr>
        <w:t xml:space="preserve">&lt;a </w:t>
      </w:r>
      <w:proofErr w:type="spellStart"/>
      <w:r w:rsidRPr="00744ACB">
        <w:rPr>
          <w:lang w:val="en-GB"/>
        </w:rPr>
        <w:t>href</w:t>
      </w:r>
      <w:proofErr w:type="spellEnd"/>
      <w:r w:rsidRPr="00744ACB">
        <w:rPr>
          <w:lang w:val="en-GB"/>
        </w:rPr>
        <w:t>="</w:t>
      </w:r>
      <w:r w:rsidRPr="006A2BD8">
        <w:rPr>
          <w:color w:val="C00000"/>
          <w:lang w:val="en-GB"/>
        </w:rPr>
        <w:t>link</w:t>
      </w:r>
      <w:r w:rsidRPr="00744ACB">
        <w:rPr>
          <w:lang w:val="en-GB"/>
        </w:rPr>
        <w:t>" target="_blank"&gt;</w:t>
      </w:r>
      <w:r>
        <w:rPr>
          <w:color w:val="FF0000"/>
          <w:lang w:val="en-GB"/>
        </w:rPr>
        <w:t>anchor</w:t>
      </w:r>
      <w:r w:rsidRPr="00744ACB">
        <w:rPr>
          <w:lang w:val="en-GB"/>
        </w:rPr>
        <w:t>&lt;/a&gt;</w:t>
      </w:r>
    </w:p>
    <w:p w14:paraId="46FC8826" w14:textId="77777777" w:rsidR="005C31BD" w:rsidRPr="005406EA" w:rsidRDefault="005C31BD" w:rsidP="005C31B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50- </w:t>
      </w:r>
      <w:r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>– add bold on the most important topic (3- max 8 words)</w:t>
      </w:r>
    </w:p>
    <w:p w14:paraId="60FFEE0F" w14:textId="77777777" w:rsidR="005C31BD" w:rsidRPr="005406EA" w:rsidRDefault="005C31BD" w:rsidP="005C31B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50- </w:t>
      </w:r>
      <w:r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>– add bold on the most important topic (3- max 8 words)</w:t>
      </w:r>
    </w:p>
    <w:p w14:paraId="555CAC49" w14:textId="77777777" w:rsidR="005C31BD" w:rsidRDefault="005C31BD" w:rsidP="005C31BD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50- </w:t>
      </w:r>
      <w:r w:rsidRPr="005406EA">
        <w:rPr>
          <w:color w:val="FF0000"/>
          <w:lang w:val="en-US"/>
        </w:rPr>
        <w:t>60 words</w:t>
      </w:r>
      <w:r>
        <w:rPr>
          <w:color w:val="FF0000"/>
          <w:lang w:val="en-US"/>
        </w:rPr>
        <w:t>– add bold on the most important topic (3- max 8 words)</w:t>
      </w:r>
    </w:p>
    <w:p w14:paraId="7BB73B1A" w14:textId="77777777" w:rsidR="00056BAD" w:rsidRDefault="00056BAD" w:rsidP="005C31BD">
      <w:pPr>
        <w:rPr>
          <w:color w:val="FF0000"/>
          <w:lang w:val="en-US"/>
        </w:rPr>
      </w:pPr>
    </w:p>
    <w:p w14:paraId="56E09FF9" w14:textId="77777777" w:rsidR="00635CBA" w:rsidRDefault="00056BAD" w:rsidP="00635CBA">
      <w:pPr>
        <w:pStyle w:val="Paragrafoelenco"/>
        <w:numPr>
          <w:ilvl w:val="0"/>
          <w:numId w:val="1"/>
        </w:numPr>
        <w:rPr>
          <w:rFonts w:ascii="Arial" w:hAnsi="Arial" w:cs="Arial"/>
          <w:color w:val="262831"/>
          <w:sz w:val="21"/>
          <w:szCs w:val="21"/>
        </w:rPr>
      </w:pPr>
      <w:r>
        <w:rPr>
          <w:rFonts w:ascii="Calibri" w:hAnsi="Calibri" w:cs="Calibri"/>
          <w:color w:val="2C363A"/>
          <w:shd w:val="clear" w:color="auto" w:fill="FFFFFF"/>
        </w:rPr>
        <w:t xml:space="preserve">1°h2 + 4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paragrafi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 da 50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parole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ca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l'uno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, 2° h2 + 4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paragrafi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 da 50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ca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363A"/>
          <w:shd w:val="clear" w:color="auto" w:fill="FFFFFF"/>
        </w:rPr>
        <w:t>l'uno</w:t>
      </w:r>
      <w:proofErr w:type="spellEnd"/>
      <w:r>
        <w:rPr>
          <w:rFonts w:ascii="Calibri" w:hAnsi="Calibri" w:cs="Calibri"/>
          <w:color w:val="2C363A"/>
          <w:shd w:val="clear" w:color="auto" w:fill="FFFFFF"/>
        </w:rPr>
        <w:t>.</w:t>
      </w:r>
      <w:r w:rsidR="00635CBA">
        <w:rPr>
          <w:rFonts w:ascii="Calibri" w:hAnsi="Calibri" w:cs="Calibri"/>
          <w:color w:val="2C363A"/>
          <w:shd w:val="clear" w:color="auto" w:fill="FFFFFF"/>
        </w:rPr>
        <w:br/>
      </w:r>
      <w:r w:rsidR="00635CBA">
        <w:rPr>
          <w:rFonts w:ascii="Calibri" w:hAnsi="Calibri" w:cs="Calibri"/>
          <w:color w:val="2C363A"/>
          <w:shd w:val="clear" w:color="auto" w:fill="FFFFFF"/>
        </w:rPr>
        <w:br/>
      </w:r>
      <w:proofErr w:type="spellStart"/>
      <w:r w:rsidR="00635CBA">
        <w:rPr>
          <w:rFonts w:ascii="Calibri" w:hAnsi="Calibri" w:cs="Calibri"/>
          <w:color w:val="2C363A"/>
          <w:shd w:val="clear" w:color="auto" w:fill="FFFFFF"/>
        </w:rPr>
        <w:t>Nuove</w:t>
      </w:r>
      <w:proofErr w:type="spellEnd"/>
      <w:r w:rsidR="00635CBA">
        <w:rPr>
          <w:rFonts w:ascii="Calibri" w:hAnsi="Calibri" w:cs="Calibri"/>
          <w:color w:val="2C363A"/>
          <w:shd w:val="clear" w:color="auto" w:fill="FFFFFF"/>
        </w:rPr>
        <w:t xml:space="preserve"> </w:t>
      </w:r>
      <w:proofErr w:type="spellStart"/>
      <w:r w:rsidR="00635CBA">
        <w:rPr>
          <w:rFonts w:ascii="Calibri" w:hAnsi="Calibri" w:cs="Calibri"/>
          <w:color w:val="2C363A"/>
          <w:shd w:val="clear" w:color="auto" w:fill="FFFFFF"/>
        </w:rPr>
        <w:t>specifiche</w:t>
      </w:r>
      <w:proofErr w:type="spellEnd"/>
      <w:r w:rsidR="00635CBA">
        <w:rPr>
          <w:rFonts w:ascii="Calibri" w:hAnsi="Calibri" w:cs="Calibri"/>
          <w:color w:val="2C363A"/>
          <w:shd w:val="clear" w:color="auto" w:fill="FFFFFF"/>
        </w:rPr>
        <w:br/>
      </w:r>
      <w:r w:rsidR="00635CBA">
        <w:rPr>
          <w:rFonts w:ascii="Calibri" w:hAnsi="Calibri" w:cs="Calibri"/>
          <w:color w:val="2C363A"/>
          <w:shd w:val="clear" w:color="auto" w:fill="FFFFFF"/>
        </w:rPr>
        <w:br/>
      </w:r>
      <w:r w:rsidR="00635CBA">
        <w:rPr>
          <w:rFonts w:ascii="Arial" w:hAnsi="Arial" w:cs="Arial"/>
          <w:color w:val="262831"/>
          <w:sz w:val="22"/>
          <w:szCs w:val="22"/>
        </w:rPr>
        <w:t>gli h2 possiamo non metterli più e fare un testo unico</w:t>
      </w:r>
    </w:p>
    <w:p w14:paraId="0265FD56" w14:textId="77777777" w:rsidR="00635CBA" w:rsidRDefault="00635CBA" w:rsidP="00635CBA">
      <w:pPr>
        <w:pStyle w:val="Paragrafoelenco"/>
        <w:numPr>
          <w:ilvl w:val="0"/>
          <w:numId w:val="1"/>
        </w:numPr>
        <w:rPr>
          <w:rFonts w:ascii="Arial" w:hAnsi="Arial" w:cs="Arial"/>
          <w:color w:val="262831"/>
          <w:sz w:val="21"/>
          <w:szCs w:val="21"/>
        </w:rPr>
      </w:pPr>
      <w:r>
        <w:rPr>
          <w:rFonts w:ascii="Arial" w:hAnsi="Arial" w:cs="Arial"/>
          <w:color w:val="262831"/>
          <w:sz w:val="22"/>
          <w:szCs w:val="22"/>
        </w:rPr>
        <w:t xml:space="preserve">nella meta </w:t>
      </w:r>
      <w:proofErr w:type="spellStart"/>
      <w:r>
        <w:rPr>
          <w:rFonts w:ascii="Arial" w:hAnsi="Arial" w:cs="Arial"/>
          <w:color w:val="262831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262831"/>
          <w:sz w:val="22"/>
          <w:szCs w:val="22"/>
        </w:rPr>
        <w:t>, è meglio inserire una CTA</w:t>
      </w:r>
    </w:p>
    <w:p w14:paraId="1DB4729C" w14:textId="451770F8" w:rsidR="00635CBA" w:rsidRDefault="00635CBA" w:rsidP="00635CBA">
      <w:pPr>
        <w:pStyle w:val="Paragrafoelenco"/>
        <w:numPr>
          <w:ilvl w:val="0"/>
          <w:numId w:val="1"/>
        </w:numPr>
        <w:rPr>
          <w:rFonts w:ascii="Arial" w:hAnsi="Arial" w:cs="Arial"/>
          <w:color w:val="262831"/>
          <w:sz w:val="21"/>
          <w:szCs w:val="21"/>
        </w:rPr>
      </w:pPr>
      <w:r>
        <w:rPr>
          <w:rFonts w:ascii="Arial" w:hAnsi="Arial" w:cs="Arial"/>
          <w:color w:val="262831"/>
          <w:sz w:val="22"/>
          <w:szCs w:val="22"/>
        </w:rPr>
        <w:t>le dichiarazioni virgolettate non le mettiamo, perché se fatto poi va messo il link alla fonte. Possono essere riportate ma tramite discorso indiretto.</w:t>
      </w:r>
    </w:p>
    <w:p w14:paraId="2E9D7E27" w14:textId="77777777" w:rsidR="00635CBA" w:rsidRDefault="00635CBA" w:rsidP="00635CBA">
      <w:pPr>
        <w:pStyle w:val="Paragrafoelenco"/>
        <w:numPr>
          <w:ilvl w:val="0"/>
          <w:numId w:val="1"/>
        </w:numPr>
        <w:rPr>
          <w:rFonts w:ascii="Arial" w:hAnsi="Arial" w:cs="Arial"/>
          <w:color w:val="262831"/>
          <w:sz w:val="21"/>
          <w:szCs w:val="21"/>
        </w:rPr>
      </w:pPr>
      <w:r>
        <w:rPr>
          <w:rFonts w:ascii="Arial" w:hAnsi="Arial" w:cs="Arial"/>
          <w:color w:val="262831"/>
          <w:sz w:val="22"/>
          <w:szCs w:val="22"/>
        </w:rPr>
        <w:t>i link interni si scrivono così: </w:t>
      </w:r>
      <w:hyperlink r:id="rId8" w:tgtFrame="_blank" w:history="1">
        <w:r>
          <w:rPr>
            <w:rStyle w:val="Collegamentoipertestuale"/>
            <w:rFonts w:ascii="Arial" w:hAnsi="Arial" w:cs="Arial"/>
            <w:color w:val="3B82F6"/>
            <w:sz w:val="22"/>
            <w:szCs w:val="22"/>
          </w:rPr>
          <w:t>anchor</w:t>
        </w:r>
      </w:hyperlink>
      <w:r>
        <w:rPr>
          <w:rFonts w:ascii="Arial" w:hAnsi="Arial" w:cs="Arial"/>
          <w:color w:val="262831"/>
          <w:sz w:val="22"/>
          <w:szCs w:val="22"/>
        </w:rPr>
        <w:t>, il target blank va solo per i trust link</w:t>
      </w:r>
    </w:p>
    <w:p w14:paraId="6AFD607A" w14:textId="2F55BAFA" w:rsidR="00635CBA" w:rsidRDefault="00635CBA" w:rsidP="00635CBA">
      <w:pPr>
        <w:pStyle w:val="Paragrafoelenco"/>
        <w:numPr>
          <w:ilvl w:val="0"/>
          <w:numId w:val="1"/>
        </w:numPr>
        <w:rPr>
          <w:rFonts w:ascii="Arial" w:hAnsi="Arial" w:cs="Arial"/>
          <w:color w:val="262831"/>
          <w:sz w:val="21"/>
          <w:szCs w:val="21"/>
        </w:rPr>
      </w:pPr>
      <w:r>
        <w:rPr>
          <w:rFonts w:ascii="Arial" w:hAnsi="Arial" w:cs="Arial"/>
          <w:color w:val="262831"/>
          <w:sz w:val="22"/>
          <w:szCs w:val="22"/>
        </w:rPr>
        <w:t>gli articoli per le news di Siti sono abbastanza basici e il template prevede 6 paragrafi di circa 50 parole + intro, quindi se non è necessario un approfondimento che richiede l’aggiunta di 1 o 2 paragrafi in più, rimaniamo pure su questa lunghezza.</w:t>
      </w:r>
    </w:p>
    <w:p w14:paraId="7841E139" w14:textId="156B1F02" w:rsidR="00056BAD" w:rsidRPr="005406EA" w:rsidRDefault="00056BAD" w:rsidP="005C31BD">
      <w:pPr>
        <w:rPr>
          <w:color w:val="FF0000"/>
          <w:lang w:val="en-US"/>
        </w:rPr>
      </w:pPr>
    </w:p>
    <w:p w14:paraId="5E09FC9F" w14:textId="77777777" w:rsidR="005406EA" w:rsidRPr="005406EA" w:rsidRDefault="005406EA">
      <w:pPr>
        <w:rPr>
          <w:lang w:val="en-US"/>
        </w:rPr>
      </w:pPr>
    </w:p>
    <w:sectPr w:rsidR="005406EA" w:rsidRPr="005406EA" w:rsidSect="00FA21DB">
      <w:pgSz w:w="11906" w:h="16838"/>
      <w:pgMar w:top="1701" w:right="1418" w:bottom="170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07A43"/>
    <w:multiLevelType w:val="multilevel"/>
    <w:tmpl w:val="6AB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631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EA"/>
    <w:rsid w:val="000000D0"/>
    <w:rsid w:val="00001C46"/>
    <w:rsid w:val="000338C6"/>
    <w:rsid w:val="00056BAD"/>
    <w:rsid w:val="000F5D1B"/>
    <w:rsid w:val="005406EA"/>
    <w:rsid w:val="00542AB3"/>
    <w:rsid w:val="00553DBF"/>
    <w:rsid w:val="005C31BD"/>
    <w:rsid w:val="00635CBA"/>
    <w:rsid w:val="0066069B"/>
    <w:rsid w:val="006E4BB5"/>
    <w:rsid w:val="009F4D82"/>
    <w:rsid w:val="00A94F39"/>
    <w:rsid w:val="00B17535"/>
    <w:rsid w:val="00B20CCC"/>
    <w:rsid w:val="00B21CF2"/>
    <w:rsid w:val="00F644AE"/>
    <w:rsid w:val="00FA21D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84F3"/>
  <w15:chartTrackingRefBased/>
  <w15:docId w15:val="{C57FFE06-D242-459F-A381-098D31FA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406E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5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35C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ivg/news/eventi-sportivi/atp-doha-2026-sinner-favorito-davanti-ad-alcaraz-ecco-perche.html%E2%80%9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60E47EB1847A4AB8B9F047BBD36BAC" ma:contentTypeVersion="11" ma:contentTypeDescription="Creare un nuovo documento." ma:contentTypeScope="" ma:versionID="49179be12f630babbafc6e2e45d8d184">
  <xsd:schema xmlns:xsd="http://www.w3.org/2001/XMLSchema" xmlns:xs="http://www.w3.org/2001/XMLSchema" xmlns:p="http://schemas.microsoft.com/office/2006/metadata/properties" xmlns:ns2="d11f9548-5862-4655-a5c5-a7b029cf4aba" xmlns:ns3="fde9e569-0c01-4ff4-bba2-94d697e4878e" targetNamespace="http://schemas.microsoft.com/office/2006/metadata/properties" ma:root="true" ma:fieldsID="20b27fd80776a1455494acc948f01abd" ns2:_="" ns3:_="">
    <xsd:import namespace="d11f9548-5862-4655-a5c5-a7b029cf4aba"/>
    <xsd:import namespace="fde9e569-0c01-4ff4-bba2-94d697e487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f9548-5862-4655-a5c5-a7b029cf4a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e569-0c01-4ff4-bba2-94d697e4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0F7840-6C38-4951-8FC7-06AE4D9C0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f9548-5862-4655-a5c5-a7b029cf4aba"/>
    <ds:schemaRef ds:uri="fde9e569-0c01-4ff4-bba2-94d697e48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6E7393-A7C8-487B-860C-E685890A7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6814B4-3611-4E69-92ED-660E89AB79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Volante</dc:creator>
  <cp:keywords/>
  <dc:description/>
  <cp:lastModifiedBy>Alberto Lattuada</cp:lastModifiedBy>
  <cp:revision>15</cp:revision>
  <dcterms:created xsi:type="dcterms:W3CDTF">2021-08-13T08:36:00Z</dcterms:created>
  <dcterms:modified xsi:type="dcterms:W3CDTF">2026-02-18T09:47:00Z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0x010100EA60E47EB1847A4AB8B9F047BBD36BAC</vt:lpwstr>
  </property>
</Properties>
</file>