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9475" w14:textId="793B1179" w:rsidR="00115442" w:rsidRPr="00961280" w:rsidRDefault="17D17CEB" w:rsidP="17D17CEB">
      <w:pPr>
        <w:jc w:val="center"/>
        <w:rPr>
          <w:b/>
          <w:bCs/>
          <w:sz w:val="48"/>
          <w:szCs w:val="48"/>
          <w:lang w:val="it-IT"/>
        </w:rPr>
      </w:pPr>
      <w:r w:rsidRPr="00961280">
        <w:rPr>
          <w:b/>
          <w:bCs/>
          <w:sz w:val="48"/>
          <w:szCs w:val="48"/>
          <w:lang w:val="it-IT"/>
        </w:rPr>
        <w:t xml:space="preserve"> Read Me </w:t>
      </w:r>
      <w:r w:rsidRPr="00961280">
        <w:rPr>
          <w:rFonts w:ascii="Symbol" w:eastAsia="Symbol" w:hAnsi="Symbol" w:cs="Symbol"/>
          <w:b/>
          <w:bCs/>
          <w:sz w:val="48"/>
          <w:szCs w:val="48"/>
          <w:lang w:val="it-IT"/>
        </w:rPr>
        <w:t></w:t>
      </w:r>
    </w:p>
    <w:p w14:paraId="2A975769" w14:textId="77777777" w:rsidR="00115442" w:rsidRPr="00961280" w:rsidRDefault="00115442">
      <w:pPr>
        <w:rPr>
          <w:lang w:val="it-IT"/>
        </w:rPr>
      </w:pPr>
    </w:p>
    <w:tbl>
      <w:tblPr>
        <w:tblStyle w:val="Grigliatabella"/>
        <w:tblW w:w="9350" w:type="dxa"/>
        <w:tblLook w:val="04A0" w:firstRow="1" w:lastRow="0" w:firstColumn="1" w:lastColumn="0" w:noHBand="0" w:noVBand="1"/>
      </w:tblPr>
      <w:tblGrid>
        <w:gridCol w:w="1314"/>
        <w:gridCol w:w="8036"/>
      </w:tblGrid>
      <w:tr w:rsidR="00AA28AD" w:rsidRPr="00F0121D" w14:paraId="108F0266" w14:textId="77777777" w:rsidTr="00C72583">
        <w:tc>
          <w:tcPr>
            <w:tcW w:w="1314" w:type="dxa"/>
          </w:tcPr>
          <w:p w14:paraId="63C015AE" w14:textId="01ED7727" w:rsidR="00AA28AD" w:rsidRPr="00961280" w:rsidRDefault="00AA28AD" w:rsidP="00AA28AD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Example page:</w:t>
            </w:r>
          </w:p>
        </w:tc>
        <w:tc>
          <w:tcPr>
            <w:tcW w:w="8036" w:type="dxa"/>
          </w:tcPr>
          <w:p w14:paraId="3AD62AAB" w14:textId="5C24DAEE" w:rsidR="00A93A38" w:rsidRDefault="00C72583" w:rsidP="00C72583">
            <w:pPr>
              <w:rPr>
                <w:i/>
                <w:iCs/>
                <w:lang w:val="it-IT"/>
              </w:rPr>
            </w:pPr>
            <w:hyperlink r:id="rId11" w:history="1">
              <w:r w:rsidRPr="001D310E">
                <w:rPr>
                  <w:rStyle w:val="Collegamentoipertestuale"/>
                  <w:i/>
                  <w:iCs/>
                  <w:lang w:val="it-IT"/>
                </w:rPr>
                <w:t>https://www.sitiscommesse.com/money-management/</w:t>
              </w:r>
            </w:hyperlink>
          </w:p>
          <w:p w14:paraId="5B0CAE7E" w14:textId="0411152A" w:rsidR="00C72583" w:rsidRPr="00961280" w:rsidRDefault="00C72583" w:rsidP="00C72583">
            <w:pPr>
              <w:rPr>
                <w:i/>
                <w:iCs/>
                <w:lang w:val="it-IT"/>
              </w:rPr>
            </w:pPr>
          </w:p>
        </w:tc>
      </w:tr>
      <w:tr w:rsidR="005F01AC" w:rsidRPr="00961280" w14:paraId="52DB0458" w14:textId="77777777" w:rsidTr="00C72583">
        <w:tc>
          <w:tcPr>
            <w:tcW w:w="1314" w:type="dxa"/>
          </w:tcPr>
          <w:p w14:paraId="517C1F90" w14:textId="3D6F5244" w:rsidR="005F01AC" w:rsidRPr="00961280" w:rsidRDefault="005F01AC" w:rsidP="002570AF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Wordcount:</w:t>
            </w:r>
          </w:p>
        </w:tc>
        <w:tc>
          <w:tcPr>
            <w:tcW w:w="8036" w:type="dxa"/>
          </w:tcPr>
          <w:p w14:paraId="21D3BBDE" w14:textId="7B461CCC" w:rsidR="005F01AC" w:rsidRPr="00961280" w:rsidRDefault="00C72583" w:rsidP="002570AF">
            <w:pPr>
              <w:rPr>
                <w:iCs/>
                <w:color w:val="FF0000"/>
                <w:highlight w:val="yellow"/>
                <w:lang w:val="it-IT"/>
              </w:rPr>
            </w:pPr>
            <w:r>
              <w:rPr>
                <w:iCs/>
                <w:lang w:val="it-IT"/>
              </w:rPr>
              <w:t>1500-2000w</w:t>
            </w:r>
          </w:p>
        </w:tc>
      </w:tr>
    </w:tbl>
    <w:p w14:paraId="4F7BC9C3" w14:textId="717F1371" w:rsidR="789116C3" w:rsidRPr="00961280" w:rsidRDefault="789116C3" w:rsidP="789116C3">
      <w:pPr>
        <w:rPr>
          <w:lang w:val="it-IT"/>
        </w:rPr>
      </w:pPr>
    </w:p>
    <w:p w14:paraId="79C01EFA" w14:textId="174AAB8D" w:rsidR="005D0768" w:rsidRPr="00961280" w:rsidRDefault="00D37FE0" w:rsidP="00D37FE0">
      <w:pPr>
        <w:jc w:val="center"/>
        <w:rPr>
          <w:b/>
          <w:bCs/>
          <w:sz w:val="48"/>
          <w:szCs w:val="48"/>
          <w:lang w:val="it-IT"/>
        </w:rPr>
      </w:pPr>
      <w:r w:rsidRPr="00961280">
        <w:rPr>
          <w:b/>
          <w:bCs/>
          <w:sz w:val="48"/>
          <w:szCs w:val="48"/>
          <w:lang w:val="it-IT"/>
        </w:rPr>
        <w:t>W</w:t>
      </w:r>
      <w:r w:rsidR="00115442" w:rsidRPr="00961280">
        <w:rPr>
          <w:b/>
          <w:bCs/>
          <w:sz w:val="48"/>
          <w:szCs w:val="48"/>
          <w:lang w:val="it-IT"/>
        </w:rPr>
        <w:t>rit</w:t>
      </w:r>
      <w:r w:rsidR="005C7759" w:rsidRPr="00961280">
        <w:rPr>
          <w:b/>
          <w:bCs/>
          <w:sz w:val="48"/>
          <w:szCs w:val="48"/>
          <w:lang w:val="it-IT"/>
        </w:rPr>
        <w:t>e Page</w:t>
      </w:r>
      <w:r w:rsidR="00115442" w:rsidRPr="00961280">
        <w:rPr>
          <w:b/>
          <w:bCs/>
          <w:sz w:val="48"/>
          <w:szCs w:val="48"/>
          <w:lang w:val="it-IT"/>
        </w:rPr>
        <w:t xml:space="preserve"> </w:t>
      </w:r>
      <w:r w:rsidR="00115442" w:rsidRPr="00961280">
        <w:rPr>
          <w:rFonts w:ascii="Symbol" w:eastAsia="Symbol" w:hAnsi="Symbol" w:cs="Symbol"/>
          <w:b/>
          <w:bCs/>
          <w:sz w:val="48"/>
          <w:szCs w:val="48"/>
          <w:lang w:val="it-IT"/>
        </w:rPr>
        <w:t></w:t>
      </w:r>
    </w:p>
    <w:p w14:paraId="795C7521" w14:textId="77777777" w:rsidR="00115442" w:rsidRPr="00961280" w:rsidRDefault="00115442">
      <w:pPr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DD4081" w:rsidRPr="00961280" w14:paraId="3ACB8CCE" w14:textId="77777777" w:rsidTr="3B6445B8">
        <w:tc>
          <w:tcPr>
            <w:tcW w:w="1696" w:type="dxa"/>
          </w:tcPr>
          <w:p w14:paraId="5AAFA96B" w14:textId="21998268" w:rsidR="00DD4081" w:rsidRPr="00961280" w:rsidRDefault="00DD4081" w:rsidP="00EF2C71">
            <w:pPr>
              <w:rPr>
                <w:b/>
                <w:bCs/>
                <w:lang w:val="it-IT"/>
              </w:rPr>
            </w:pPr>
            <w:bookmarkStart w:id="0" w:name="_Hlk521679111"/>
            <w:r w:rsidRPr="00961280">
              <w:rPr>
                <w:b/>
                <w:bCs/>
                <w:lang w:val="it-IT"/>
              </w:rPr>
              <w:t>Slug:</w:t>
            </w:r>
          </w:p>
        </w:tc>
        <w:tc>
          <w:tcPr>
            <w:tcW w:w="7654" w:type="dxa"/>
          </w:tcPr>
          <w:p w14:paraId="20035473" w14:textId="53BE5544" w:rsidR="00DD4081" w:rsidRPr="00961280" w:rsidRDefault="00FE3C00" w:rsidP="6DE041AF">
            <w:pPr>
              <w:rPr>
                <w:lang w:val="it-IT"/>
              </w:rPr>
            </w:pPr>
            <w:r w:rsidRPr="00961280">
              <w:rPr>
                <w:lang w:val="it-IT"/>
              </w:rPr>
              <w:t>/</w:t>
            </w:r>
            <w:r w:rsidR="00C72583">
              <w:rPr>
                <w:lang w:val="it-IT"/>
              </w:rPr>
              <w:t>value-bet</w:t>
            </w:r>
            <w:r w:rsidR="00D20B83" w:rsidRPr="00961280">
              <w:rPr>
                <w:lang w:val="it-IT"/>
              </w:rPr>
              <w:t>/</w:t>
            </w:r>
          </w:p>
        </w:tc>
      </w:tr>
      <w:tr w:rsidR="00A06C0A" w:rsidRPr="00F0121D" w14:paraId="3935A3E4" w14:textId="77777777" w:rsidTr="3B6445B8">
        <w:tc>
          <w:tcPr>
            <w:tcW w:w="1696" w:type="dxa"/>
          </w:tcPr>
          <w:p w14:paraId="78A00A45" w14:textId="19DCFDFE" w:rsidR="00A06C0A" w:rsidRPr="00961280" w:rsidRDefault="52334292" w:rsidP="4984B836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SEO title</w:t>
            </w:r>
            <w:r w:rsidR="00A06C0A" w:rsidRPr="00961280">
              <w:rPr>
                <w:b/>
                <w:bCs/>
                <w:lang w:val="it-IT"/>
              </w:rPr>
              <w:t>:</w:t>
            </w:r>
          </w:p>
        </w:tc>
        <w:tc>
          <w:tcPr>
            <w:tcW w:w="7654" w:type="dxa"/>
          </w:tcPr>
          <w:p w14:paraId="2EB6E32B" w14:textId="470AAE09" w:rsidR="00A06C0A" w:rsidRPr="00961280" w:rsidRDefault="00C72583" w:rsidP="6DE041AF">
            <w:pPr>
              <w:rPr>
                <w:highlight w:val="yellow"/>
                <w:lang w:val="it-IT"/>
              </w:rPr>
            </w:pPr>
            <w:r w:rsidRPr="00C72583">
              <w:rPr>
                <w:lang w:val="it-IT"/>
              </w:rPr>
              <w:t>Guida alle Value Bet: cosa sono, come funzionano e dove trovarle</w:t>
            </w:r>
          </w:p>
        </w:tc>
      </w:tr>
      <w:tr w:rsidR="002E0E6B" w:rsidRPr="00961280" w14:paraId="01C8652E" w14:textId="77777777" w:rsidTr="3B6445B8">
        <w:tc>
          <w:tcPr>
            <w:tcW w:w="1696" w:type="dxa"/>
          </w:tcPr>
          <w:p w14:paraId="59DD2F4D" w14:textId="2FDF352C" w:rsidR="002E0E6B" w:rsidRPr="00961280" w:rsidRDefault="002E0E6B" w:rsidP="002E0E6B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Meta:</w:t>
            </w:r>
          </w:p>
        </w:tc>
        <w:tc>
          <w:tcPr>
            <w:tcW w:w="7654" w:type="dxa"/>
          </w:tcPr>
          <w:p w14:paraId="156C9622" w14:textId="4653705C" w:rsidR="002E0E6B" w:rsidRPr="006B141B" w:rsidRDefault="006B141B" w:rsidP="006B141B">
            <w:pPr>
              <w:pStyle w:val="PreformattatoHTML"/>
              <w:spacing w:before="120" w:after="120"/>
              <w:rPr>
                <w:rFonts w:ascii="var(--font-mono)" w:hAnsi="var(--font-mono)"/>
                <w:color w:val="ABB2BF"/>
              </w:rPr>
            </w:pPr>
            <w:r w:rsidRPr="00605F7E">
              <w:rPr>
                <w:rStyle w:val="CodiceHTML"/>
                <w:rFonts w:ascii="var(--font-mono)" w:hAnsi="var(--font-mono)"/>
                <w:color w:val="ABB2BF"/>
              </w:rPr>
              <w:t>Value bet: scopri cos</w:t>
            </w:r>
            <w:r w:rsidR="0091080B">
              <w:rPr>
                <w:rStyle w:val="CodiceHTML"/>
                <w:rFonts w:ascii="var(--font-mono)" w:hAnsi="var(--font-mono)"/>
                <w:color w:val="ABB2BF"/>
              </w:rPr>
              <w:t xml:space="preserve">a sono </w:t>
            </w:r>
            <w:r w:rsidRPr="00605F7E">
              <w:rPr>
                <w:rStyle w:val="CodiceHTML"/>
                <w:rFonts w:ascii="var(--font-mono)" w:hAnsi="var(--font-mono)"/>
                <w:color w:val="ABB2BF"/>
              </w:rPr>
              <w:t>e come funziona</w:t>
            </w:r>
            <w:r w:rsidR="0091080B">
              <w:rPr>
                <w:rStyle w:val="CodiceHTML"/>
                <w:rFonts w:ascii="var(--font-mono)" w:hAnsi="var(--font-mono)"/>
                <w:color w:val="ABB2BF"/>
              </w:rPr>
              <w:t>no</w:t>
            </w:r>
            <w:r w:rsidRPr="00605F7E">
              <w:rPr>
                <w:rStyle w:val="CodiceHTML"/>
                <w:rFonts w:ascii="var(--font-mono)" w:hAnsi="var(--font-mono)"/>
                <w:color w:val="ABB2BF"/>
              </w:rPr>
              <w:t xml:space="preserve"> per vincere alle scommesse. Formula matematica, strategie pratiche e i migliori siti per trovare valore</w:t>
            </w:r>
          </w:p>
        </w:tc>
      </w:tr>
      <w:tr w:rsidR="002E0E6B" w:rsidRPr="00961280" w14:paraId="564EBDD4" w14:textId="77777777" w:rsidTr="3B6445B8">
        <w:tc>
          <w:tcPr>
            <w:tcW w:w="1696" w:type="dxa"/>
          </w:tcPr>
          <w:p w14:paraId="7FDE4C7B" w14:textId="7D2E6DB2" w:rsidR="002E0E6B" w:rsidRPr="00961280" w:rsidRDefault="002E0E6B" w:rsidP="002E0E6B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WP title:</w:t>
            </w:r>
          </w:p>
        </w:tc>
        <w:tc>
          <w:tcPr>
            <w:tcW w:w="7654" w:type="dxa"/>
          </w:tcPr>
          <w:p w14:paraId="0E29026D" w14:textId="5E4CE21B" w:rsidR="002E0E6B" w:rsidRPr="00961280" w:rsidRDefault="00C72583" w:rsidP="002E0E6B">
            <w:pPr>
              <w:tabs>
                <w:tab w:val="left" w:pos="1440"/>
              </w:tabs>
              <w:rPr>
                <w:lang w:val="it-IT"/>
              </w:rPr>
            </w:pPr>
            <w:r>
              <w:rPr>
                <w:lang w:val="it-IT"/>
              </w:rPr>
              <w:t>Guida alle Value Bet</w:t>
            </w:r>
          </w:p>
        </w:tc>
      </w:tr>
      <w:tr w:rsidR="6DE041AF" w:rsidRPr="00961280" w14:paraId="73D5DD08" w14:textId="77777777" w:rsidTr="3B6445B8">
        <w:tc>
          <w:tcPr>
            <w:tcW w:w="1696" w:type="dxa"/>
          </w:tcPr>
          <w:p w14:paraId="6EABD2D6" w14:textId="537DCF6E" w:rsidR="2327367E" w:rsidRPr="00961280" w:rsidRDefault="2327367E" w:rsidP="6DE041AF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WP author:</w:t>
            </w:r>
          </w:p>
        </w:tc>
        <w:tc>
          <w:tcPr>
            <w:tcW w:w="7654" w:type="dxa"/>
          </w:tcPr>
          <w:p w14:paraId="267F6463" w14:textId="4133F940" w:rsidR="2D047F6A" w:rsidRPr="00961280" w:rsidRDefault="00653A6D" w:rsidP="6DE041AF">
            <w:pPr>
              <w:rPr>
                <w:lang w:val="it-IT"/>
              </w:rPr>
            </w:pPr>
            <w:r>
              <w:rPr>
                <w:lang w:val="it-IT"/>
              </w:rPr>
              <w:t>A</w:t>
            </w:r>
            <w:r>
              <w:t>rianna Venegoni</w:t>
            </w:r>
          </w:p>
        </w:tc>
      </w:tr>
      <w:tr w:rsidR="000A3146" w:rsidRPr="00961280" w14:paraId="2389B999" w14:textId="77777777" w:rsidTr="3B6445B8">
        <w:tc>
          <w:tcPr>
            <w:tcW w:w="1696" w:type="dxa"/>
          </w:tcPr>
          <w:p w14:paraId="75D253B5" w14:textId="47005E42" w:rsidR="000A3146" w:rsidRPr="00961280" w:rsidRDefault="000A3146" w:rsidP="000A3146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Target keywords:</w:t>
            </w:r>
          </w:p>
        </w:tc>
        <w:tc>
          <w:tcPr>
            <w:tcW w:w="7654" w:type="dxa"/>
          </w:tcPr>
          <w:p w14:paraId="660AF6DB" w14:textId="4DC8CC6B" w:rsidR="000A3146" w:rsidRPr="00ED1145" w:rsidRDefault="25681EC3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KW1: </w:t>
            </w:r>
          </w:p>
          <w:p w14:paraId="447AFDB2" w14:textId="77777777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>value bet</w:t>
            </w:r>
          </w:p>
          <w:p w14:paraId="3960E6FF" w14:textId="18E0B28B" w:rsidR="000A3146" w:rsidRPr="00ED1145" w:rsidRDefault="007A763D" w:rsidP="11586E13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color w:val="7030A0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Exact match: </w:t>
            </w:r>
            <w:r w:rsidR="25681EC3"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Included in h1 header,</w:t>
            </w: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 </w:t>
            </w:r>
            <w:r w:rsidRPr="00ED1145">
              <w:rPr>
                <w:rStyle w:val="normaltextrun"/>
                <w:i/>
                <w:iCs/>
                <w:color w:val="7030A0"/>
                <w:shd w:val="clear" w:color="auto" w:fill="FFFFFF"/>
                <w:lang w:val="en-US"/>
              </w:rPr>
              <w:t>h1 intro text, at least once in text (not including header) throughout, ideally more</w:t>
            </w:r>
          </w:p>
          <w:p w14:paraId="3B330F28" w14:textId="586770D7" w:rsidR="7F4B21B4" w:rsidRPr="00ED1145" w:rsidRDefault="7F4B21B4" w:rsidP="7F4B21B4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14:paraId="4CCFE0C9" w14:textId="3808A56F" w:rsidR="000A3146" w:rsidRPr="00ED1145" w:rsidRDefault="25681EC3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KW2: </w:t>
            </w:r>
          </w:p>
          <w:p w14:paraId="6C9BE24C" w14:textId="77777777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>value bet scommesse</w:t>
            </w:r>
          </w:p>
          <w:p w14:paraId="558A8A52" w14:textId="272D55FD" w:rsidR="000A3146" w:rsidRPr="002E4FB7" w:rsidRDefault="00A62C92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lang w:val="en-US"/>
              </w:rPr>
            </w:pPr>
            <w:r w:rsidRPr="002E4FB7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Exact match in one of the first h2s, at least once in the content (not including headers), ideally more </w:t>
            </w:r>
          </w:p>
          <w:p w14:paraId="78AEA134" w14:textId="7C7B04EC" w:rsidR="7F4B21B4" w:rsidRPr="002E4FB7" w:rsidRDefault="7F4B21B4" w:rsidP="7F4B21B4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14:paraId="69AE4AC9" w14:textId="22368832" w:rsidR="000A3146" w:rsidRPr="00ED1145" w:rsidRDefault="25681EC3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KW3: </w:t>
            </w:r>
          </w:p>
          <w:p w14:paraId="04A0F63E" w14:textId="77777777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>value bet cos'è</w:t>
            </w:r>
          </w:p>
          <w:p w14:paraId="3EE942C8" w14:textId="41D0812F" w:rsidR="000A3146" w:rsidRPr="00ED1145" w:rsidRDefault="00EE1F3B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Exact match in one header</w:t>
            </w:r>
            <w:r w:rsidR="00891664"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 xml:space="preserve"> and once in content, ideally more </w:t>
            </w:r>
          </w:p>
          <w:p w14:paraId="0754BE97" w14:textId="00C8A5C5" w:rsidR="7F4B21B4" w:rsidRPr="00ED1145" w:rsidRDefault="7F4B21B4" w:rsidP="7F4B21B4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14:paraId="6D634DE4" w14:textId="01967F9A" w:rsidR="000A3146" w:rsidRPr="00ED1145" w:rsidRDefault="25681EC3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KW4: </w:t>
            </w:r>
          </w:p>
          <w:p w14:paraId="386898A3" w14:textId="77777777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>siti per value bet</w:t>
            </w:r>
          </w:p>
          <w:p w14:paraId="15B3C814" w14:textId="57968CEC" w:rsidR="000A3146" w:rsidRPr="00ED1145" w:rsidRDefault="002920A5" w:rsidP="7F4B21B4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At least one exact match in content (not including headers)</w:t>
            </w:r>
          </w:p>
          <w:p w14:paraId="306AAEE6" w14:textId="0EC0FCCB" w:rsidR="7F4B21B4" w:rsidRPr="00ED1145" w:rsidRDefault="7F4B21B4" w:rsidP="7F4B21B4">
            <w:pPr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14:paraId="2D9BBB81" w14:textId="5054C7B4" w:rsidR="000A3146" w:rsidRPr="00ED1145" w:rsidRDefault="25681EC3" w:rsidP="7F4B21B4">
            <w:pPr>
              <w:tabs>
                <w:tab w:val="left" w:pos="1440"/>
              </w:tabs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KW5: </w:t>
            </w:r>
          </w:p>
          <w:p w14:paraId="5D0E4973" w14:textId="77777777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rFonts w:ascii="Calibri" w:hAnsi="Calibri" w:cs="Calibri"/>
                <w:lang w:val="en-US"/>
              </w:rPr>
            </w:pPr>
            <w:r w:rsidRPr="00C72583">
              <w:rPr>
                <w:rFonts w:ascii="Calibri" w:hAnsi="Calibri" w:cs="Calibri"/>
                <w:lang w:val="en-US"/>
              </w:rPr>
              <w:t>value bet come funziona</w:t>
            </w:r>
          </w:p>
          <w:p w14:paraId="5DC7A61E" w14:textId="77777777" w:rsidR="002920A5" w:rsidRPr="00ED1145" w:rsidRDefault="002920A5" w:rsidP="002920A5">
            <w:pPr>
              <w:tabs>
                <w:tab w:val="left" w:pos="1410"/>
              </w:tabs>
              <w:spacing w:line="240" w:lineRule="auto"/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i/>
                <w:iCs/>
                <w:color w:val="7030A0"/>
                <w:shd w:val="clear" w:color="auto" w:fill="FFFFFF"/>
                <w:lang w:val="en-US"/>
              </w:rPr>
              <w:t>At least one exact match in content (not including headers)</w:t>
            </w:r>
          </w:p>
          <w:p w14:paraId="676CE039" w14:textId="0222E9AB" w:rsidR="7F4B21B4" w:rsidRPr="00ED1145" w:rsidRDefault="7F4B21B4" w:rsidP="7F4B21B4">
            <w:pPr>
              <w:rPr>
                <w:rStyle w:val="normaltextrun"/>
                <w:rFonts w:ascii="Calibri" w:hAnsi="Calibri" w:cs="Calibri"/>
                <w:i/>
                <w:iCs/>
                <w:color w:val="7030A0"/>
                <w:lang w:val="en-US"/>
              </w:rPr>
            </w:pPr>
          </w:p>
          <w:p w14:paraId="4EE173DF" w14:textId="17125940" w:rsidR="000A3146" w:rsidRPr="00ED1145" w:rsidRDefault="25681EC3" w:rsidP="7F4B21B4">
            <w:pPr>
              <w:tabs>
                <w:tab w:val="left" w:pos="1440"/>
              </w:tabs>
              <w:rPr>
                <w:rFonts w:ascii="Calibri" w:hAnsi="Calibri" w:cs="Calibri"/>
                <w:b/>
                <w:bCs/>
                <w:color w:val="7030A0"/>
                <w:lang w:val="en-US"/>
              </w:rPr>
            </w:pPr>
            <w:r w:rsidRPr="00ED1145">
              <w:rPr>
                <w:rStyle w:val="normaltextrun"/>
                <w:rFonts w:ascii="Calibri" w:hAnsi="Calibri" w:cs="Calibri"/>
                <w:b/>
                <w:bCs/>
                <w:color w:val="7030A0"/>
                <w:shd w:val="clear" w:color="auto" w:fill="FFFFFF"/>
                <w:lang w:val="en-US"/>
              </w:rPr>
              <w:t xml:space="preserve">Additional: </w:t>
            </w:r>
          </w:p>
          <w:p w14:paraId="74BC9D7D" w14:textId="1DCD5033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  <w:r w:rsidRPr="00C72583">
              <w:rPr>
                <w:lang w:val="en-US"/>
              </w:rPr>
              <w:t>scommesse value bet</w:t>
            </w:r>
          </w:p>
          <w:p w14:paraId="02F2C1B2" w14:textId="4C3841E5" w:rsidR="00C72583" w:rsidRPr="00C72583" w:rsidRDefault="00C72583" w:rsidP="00C72583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  <w:r w:rsidRPr="00C72583">
              <w:rPr>
                <w:lang w:val="en-US"/>
              </w:rPr>
              <w:t>value bet oggi</w:t>
            </w:r>
          </w:p>
          <w:p w14:paraId="1E620424" w14:textId="77777777" w:rsidR="00A93A38" w:rsidRDefault="00C72583" w:rsidP="00AB1776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  <w:r w:rsidRPr="00C72583">
              <w:rPr>
                <w:lang w:val="en-US"/>
              </w:rPr>
              <w:t>value bet sito</w:t>
            </w:r>
          </w:p>
          <w:p w14:paraId="20E2454F" w14:textId="326A3DDE" w:rsidR="00C53DCC" w:rsidRPr="00C72583" w:rsidRDefault="00C53DCC" w:rsidP="00AB1776">
            <w:pPr>
              <w:tabs>
                <w:tab w:val="left" w:pos="1410"/>
              </w:tabs>
              <w:spacing w:line="240" w:lineRule="auto"/>
              <w:rPr>
                <w:lang w:val="en-US"/>
              </w:rPr>
            </w:pPr>
          </w:p>
        </w:tc>
      </w:tr>
      <w:tr w:rsidR="000A3146" w:rsidRPr="00961280" w14:paraId="77C02F91" w14:textId="77777777" w:rsidTr="3B6445B8">
        <w:tc>
          <w:tcPr>
            <w:tcW w:w="1696" w:type="dxa"/>
          </w:tcPr>
          <w:p w14:paraId="46369DE1" w14:textId="77FD0DC8" w:rsidR="000A3146" w:rsidRPr="00961280" w:rsidRDefault="000A3146" w:rsidP="000A3146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t>Topical keywords:</w:t>
            </w:r>
          </w:p>
        </w:tc>
        <w:tc>
          <w:tcPr>
            <w:tcW w:w="7654" w:type="dxa"/>
          </w:tcPr>
          <w:p w14:paraId="3853891F" w14:textId="55E0F9E2" w:rsidR="000A3146" w:rsidRPr="00961280" w:rsidRDefault="00AB1776" w:rsidP="7F4B21B4">
            <w:pPr>
              <w:tabs>
                <w:tab w:val="left" w:pos="1440"/>
              </w:tabs>
              <w:rPr>
                <w:color w:val="7030A0"/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0A3146" w:rsidRPr="00AB1776" w14:paraId="52967CB6" w14:textId="77777777" w:rsidTr="3B6445B8">
        <w:tc>
          <w:tcPr>
            <w:tcW w:w="1696" w:type="dxa"/>
          </w:tcPr>
          <w:p w14:paraId="33E3088D" w14:textId="7C9F33C4" w:rsidR="000A3146" w:rsidRPr="00961280" w:rsidRDefault="00112B49" w:rsidP="000A3146">
            <w:pPr>
              <w:rPr>
                <w:b/>
                <w:bCs/>
                <w:lang w:val="it-IT"/>
              </w:rPr>
            </w:pPr>
            <w:r w:rsidRPr="00961280">
              <w:rPr>
                <w:b/>
                <w:bCs/>
                <w:lang w:val="it-IT"/>
              </w:rPr>
              <w:lastRenderedPageBreak/>
              <w:t>SEO Instructions:</w:t>
            </w:r>
          </w:p>
        </w:tc>
        <w:tc>
          <w:tcPr>
            <w:tcW w:w="7654" w:type="dxa"/>
          </w:tcPr>
          <w:p w14:paraId="27CBDAD2" w14:textId="5A0AA85C" w:rsidR="000A3146" w:rsidRPr="00C72583" w:rsidRDefault="01751038" w:rsidP="3B6445B8">
            <w:pPr>
              <w:pStyle w:val="NormaleWeb"/>
              <w:spacing w:before="240" w:beforeAutospacing="0" w:after="240" w:afterAutospacing="0"/>
              <w:rPr>
                <w:lang w:val="en-US"/>
              </w:rPr>
            </w:pPr>
            <w:hyperlink r:id="rId12">
              <w:r w:rsidRPr="3B6445B8">
                <w:rPr>
                  <w:rStyle w:val="Collegamentoipertestuale"/>
                  <w:b/>
                  <w:bCs/>
                  <w:lang w:val="en-US"/>
                </w:rPr>
                <w:t>internal link strategy Value bet page.xlsx</w:t>
              </w:r>
            </w:hyperlink>
          </w:p>
        </w:tc>
      </w:tr>
      <w:bookmarkEnd w:id="0"/>
    </w:tbl>
    <w:p w14:paraId="19FCB60B" w14:textId="77777777" w:rsidR="00AA28AD" w:rsidRPr="00AB1776" w:rsidRDefault="00AA28AD" w:rsidP="629DC98D">
      <w:pPr>
        <w:rPr>
          <w:lang w:val="en-US"/>
        </w:rPr>
      </w:pPr>
    </w:p>
    <w:p w14:paraId="423AD4B7" w14:textId="12631503" w:rsidR="1325D8F5" w:rsidRPr="00390442" w:rsidRDefault="1325D8F5" w:rsidP="13B3702B">
      <w:pPr>
        <w:rPr>
          <w:b/>
          <w:bCs/>
          <w:lang w:val="it-IT"/>
        </w:rPr>
      </w:pPr>
      <w:r w:rsidRPr="00390442">
        <w:rPr>
          <w:b/>
          <w:bCs/>
          <w:lang w:val="it-IT"/>
        </w:rPr>
        <w:t>&lt;h1</w:t>
      </w:r>
      <w:r w:rsidR="00066543" w:rsidRPr="00390442">
        <w:rPr>
          <w:b/>
          <w:bCs/>
          <w:lang w:val="it-IT"/>
        </w:rPr>
        <w:t xml:space="preserve"> id=</w:t>
      </w:r>
      <w:r w:rsidR="008C6B59" w:rsidRPr="00390442">
        <w:rPr>
          <w:b/>
          <w:bCs/>
          <w:lang w:val="it-IT"/>
        </w:rPr>
        <w:t>"</w:t>
      </w:r>
      <w:r w:rsidR="00740C25" w:rsidRPr="00390442">
        <w:rPr>
          <w:b/>
          <w:bCs/>
          <w:lang w:val="it-IT"/>
        </w:rPr>
        <w:t>intro</w:t>
      </w:r>
      <w:r w:rsidR="008C6B59" w:rsidRPr="00390442">
        <w:rPr>
          <w:b/>
          <w:bCs/>
          <w:lang w:val="it-IT"/>
        </w:rPr>
        <w:t>"</w:t>
      </w:r>
      <w:r w:rsidRPr="00390442">
        <w:rPr>
          <w:b/>
          <w:bCs/>
          <w:lang w:val="it-IT"/>
        </w:rPr>
        <w:t>&gt;</w:t>
      </w:r>
      <w:r w:rsidR="00C72583" w:rsidRPr="00C72583">
        <w:rPr>
          <w:b/>
          <w:bCs/>
          <w:lang w:val="it-IT"/>
        </w:rPr>
        <w:t xml:space="preserve">Value Bet: </w:t>
      </w:r>
      <w:r w:rsidR="00C72583">
        <w:rPr>
          <w:b/>
          <w:bCs/>
          <w:lang w:val="it-IT"/>
        </w:rPr>
        <w:t>l</w:t>
      </w:r>
      <w:r w:rsidR="00C72583" w:rsidRPr="00C72583">
        <w:rPr>
          <w:b/>
          <w:bCs/>
          <w:lang w:val="it-IT"/>
        </w:rPr>
        <w:t xml:space="preserve">a </w:t>
      </w:r>
      <w:r w:rsidR="00C72583">
        <w:rPr>
          <w:b/>
          <w:bCs/>
          <w:lang w:val="it-IT"/>
        </w:rPr>
        <w:t>guida alle scommesse di valore per battere i bookmaker</w:t>
      </w:r>
      <w:r w:rsidRPr="00390442">
        <w:rPr>
          <w:b/>
          <w:bCs/>
          <w:lang w:val="it-IT"/>
        </w:rPr>
        <w:t>&lt;/h1&gt;</w:t>
      </w:r>
    </w:p>
    <w:p w14:paraId="64A43A37" w14:textId="0B5A318A" w:rsidR="00514A3C" w:rsidRPr="00961280" w:rsidRDefault="00514A3C" w:rsidP="000741E5">
      <w:pPr>
        <w:pStyle w:val="Paragrafoelenco"/>
        <w:rPr>
          <w:color w:val="FF0000"/>
          <w:lang w:val="it-IT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4338"/>
        <w:gridCol w:w="4338"/>
      </w:tblGrid>
      <w:tr w:rsidR="00514A3C" w:rsidRPr="00961280" w14:paraId="2D392675" w14:textId="77777777" w:rsidTr="3B6445B8">
        <w:tc>
          <w:tcPr>
            <w:tcW w:w="4675" w:type="dxa"/>
          </w:tcPr>
          <w:p w14:paraId="1B19EF48" w14:textId="2F8998ED" w:rsidR="00514A3C" w:rsidRPr="00961280" w:rsidRDefault="00514A3C" w:rsidP="000741E5">
            <w:pPr>
              <w:pStyle w:val="Paragrafoelenco"/>
              <w:ind w:left="0"/>
              <w:rPr>
                <w:color w:val="FF0000"/>
                <w:lang w:val="it-IT"/>
              </w:rPr>
            </w:pPr>
            <w:r w:rsidRPr="00961280">
              <w:rPr>
                <w:color w:val="5B9BD5" w:themeColor="accent1"/>
                <w:lang w:val="it-IT"/>
              </w:rPr>
              <w:t>image</w:t>
            </w:r>
          </w:p>
        </w:tc>
        <w:tc>
          <w:tcPr>
            <w:tcW w:w="4675" w:type="dxa"/>
          </w:tcPr>
          <w:p w14:paraId="4CFD51D5" w14:textId="20935F28" w:rsidR="00514A3C" w:rsidRPr="00961280" w:rsidRDefault="70C31E15" w:rsidP="000741E5">
            <w:pPr>
              <w:pStyle w:val="Paragrafoelenco"/>
              <w:ind w:left="0"/>
              <w:rPr>
                <w:lang w:val="it-IT"/>
              </w:rPr>
            </w:pPr>
            <w:r w:rsidRPr="3B6445B8">
              <w:rPr>
                <w:lang w:val="it-IT"/>
              </w:rPr>
              <w:t>v</w:t>
            </w:r>
            <w:r w:rsidR="00C72583" w:rsidRPr="3B6445B8">
              <w:rPr>
                <w:lang w:val="it-IT"/>
              </w:rPr>
              <w:t>alue-bet-atf</w:t>
            </w:r>
          </w:p>
        </w:tc>
      </w:tr>
    </w:tbl>
    <w:p w14:paraId="0EA6C55E" w14:textId="2EEE6CD5" w:rsidR="00A93A38" w:rsidRPr="00961280" w:rsidRDefault="00A93A38" w:rsidP="000741E5">
      <w:pPr>
        <w:pStyle w:val="Paragrafoelenco"/>
        <w:rPr>
          <w:color w:val="FF0000"/>
          <w:lang w:val="it-IT"/>
        </w:rPr>
      </w:pPr>
    </w:p>
    <w:p w14:paraId="624D7D4A" w14:textId="042FB532" w:rsidR="00BC5EB4" w:rsidRPr="00C6636D" w:rsidRDefault="00BC5EB4" w:rsidP="22BB649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color w:val="FF0000"/>
          <w:sz w:val="22"/>
          <w:szCs w:val="22"/>
          <w:lang w:val="it-IT"/>
        </w:rPr>
      </w:pPr>
      <w:r w:rsidRPr="22BB6491">
        <w:rPr>
          <w:rStyle w:val="normaltextrun"/>
          <w:rFonts w:ascii="Calibri" w:hAnsi="Calibri" w:cs="Calibri"/>
          <w:color w:val="FF0000"/>
          <w:sz w:val="22"/>
          <w:szCs w:val="22"/>
          <w:lang w:val="it-IT"/>
        </w:rPr>
        <w:t>40-50w</w:t>
      </w:r>
    </w:p>
    <w:p w14:paraId="51CC6DE0" w14:textId="77777777" w:rsidR="00BC5EB4" w:rsidRPr="00800EDF" w:rsidRDefault="00BC5EB4" w:rsidP="22BB6491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color w:val="FF0000"/>
          <w:sz w:val="22"/>
          <w:szCs w:val="22"/>
          <w:lang w:val="en-US"/>
        </w:rPr>
      </w:pPr>
      <w:r w:rsidRPr="22BB6491">
        <w:rPr>
          <w:rStyle w:val="normaltextrun"/>
          <w:rFonts w:ascii="Calibri" w:hAnsi="Calibri" w:cs="Calibri"/>
          <w:color w:val="FF0000"/>
          <w:sz w:val="22"/>
          <w:szCs w:val="22"/>
          <w:lang w:val="en-US"/>
        </w:rPr>
        <w:t>Introduce the topic, its main USP’s and give a preview of what reader can find in this article</w:t>
      </w:r>
      <w:r w:rsidRPr="22BB6491">
        <w:rPr>
          <w:rStyle w:val="eop"/>
          <w:rFonts w:ascii="Calibri" w:hAnsi="Calibri" w:cs="Calibri"/>
          <w:color w:val="FF0000"/>
          <w:sz w:val="22"/>
          <w:szCs w:val="22"/>
          <w:lang w:val="en-US"/>
        </w:rPr>
        <w:t> </w:t>
      </w:r>
    </w:p>
    <w:p w14:paraId="4A91EC29" w14:textId="77777777" w:rsidR="00C72583" w:rsidRPr="00C72583" w:rsidRDefault="00BC5EB4" w:rsidP="22BB6491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Style w:val="eop"/>
          <w:color w:val="FF0000"/>
          <w:lang w:val="it-IT"/>
        </w:rPr>
      </w:pPr>
      <w:r w:rsidRPr="22BB6491">
        <w:rPr>
          <w:rStyle w:val="normaltextrun"/>
          <w:rFonts w:ascii="Calibri" w:hAnsi="Calibri" w:cs="Calibri"/>
          <w:color w:val="FF0000"/>
          <w:sz w:val="22"/>
          <w:szCs w:val="22"/>
          <w:lang w:val="it-IT"/>
        </w:rPr>
        <w:t>Use KW1</w:t>
      </w:r>
      <w:r w:rsidRPr="22BB6491">
        <w:rPr>
          <w:rStyle w:val="eop"/>
          <w:rFonts w:ascii="Calibri" w:hAnsi="Calibri" w:cs="Calibri"/>
          <w:color w:val="FF0000"/>
          <w:sz w:val="22"/>
          <w:szCs w:val="22"/>
          <w:lang w:val="it-IT"/>
        </w:rPr>
        <w:t> </w:t>
      </w:r>
    </w:p>
    <w:p w14:paraId="4B036453" w14:textId="77777777" w:rsidR="00605F7E" w:rsidRDefault="00605F7E" w:rsidP="006B141B">
      <w:pPr>
        <w:rPr>
          <w:rStyle w:val="normaltextrun"/>
          <w:rFonts w:ascii="Calibri" w:hAnsi="Calibri" w:cs="Calibri"/>
          <w:color w:val="FF0000"/>
          <w:lang w:val="en-US"/>
        </w:rPr>
      </w:pPr>
    </w:p>
    <w:p w14:paraId="24A31839" w14:textId="70B6A7F3" w:rsidR="0091080B" w:rsidRPr="00695109" w:rsidRDefault="00C72583" w:rsidP="00695109">
      <w:r w:rsidRPr="00F221F3">
        <w:rPr>
          <w:rStyle w:val="normaltextrun"/>
          <w:rFonts w:ascii="Calibri" w:hAnsi="Calibri" w:cs="Calibri"/>
          <w:color w:val="FF0000"/>
          <w:lang w:val="en-US"/>
        </w:rPr>
        <w:t>Spiega che vincere alle scommesse nel lungo periodo non è questione di fortuna, ma di matematica e strategia, introducendo il concetto di value bet come l'arma segreta dei professionisti per generare un profitto costante</w:t>
      </w:r>
      <w:r w:rsidRPr="00F221F3">
        <w:rPr>
          <w:rStyle w:val="normaltextrun"/>
          <w:color w:val="FF0000"/>
          <w:lang w:val="en-US"/>
        </w:rPr>
        <w:t>.</w:t>
      </w:r>
      <w:r w:rsidR="00F221F3" w:rsidRPr="00F221F3">
        <w:rPr>
          <w:rStyle w:val="normaltextrun"/>
          <w:color w:val="FF0000"/>
          <w:lang w:val="en-US"/>
        </w:rPr>
        <w:br/>
      </w:r>
      <w:r w:rsidR="00F221F3" w:rsidRPr="00F221F3">
        <w:rPr>
          <w:rStyle w:val="normaltextrun"/>
          <w:color w:val="FF0000"/>
          <w:lang w:val="en-US"/>
        </w:rPr>
        <w:br/>
      </w:r>
      <w:r w:rsidR="003D6019">
        <w:t>Qui trovate la guida completa alle value bet nelle scommesse sportive: definizione di scommessa di valore, formula matematica per il calcolo e strumenti per individuarle. Di seguito vantaggi, rischi e strategie operative per applicare questo metodo con profitto nel lungo periodo.</w:t>
      </w:r>
    </w:p>
    <w:p w14:paraId="600E3C53" w14:textId="0EFAA476" w:rsidR="001B0723" w:rsidRPr="00F221F3" w:rsidRDefault="001B0723" w:rsidP="003D6019">
      <w:pPr>
        <w:pStyle w:val="paragraph"/>
        <w:spacing w:before="0" w:beforeAutospacing="0" w:after="0" w:afterAutospacing="0"/>
        <w:textAlignment w:val="baseline"/>
        <w:rPr>
          <w:lang w:val="it-IT"/>
        </w:rPr>
      </w:pPr>
    </w:p>
    <w:tbl>
      <w:tblPr>
        <w:tblW w:w="85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3645"/>
        <w:gridCol w:w="3300"/>
      </w:tblGrid>
      <w:tr w:rsidR="5F12F5FB" w14:paraId="186C8516" w14:textId="77777777" w:rsidTr="3B6445B8">
        <w:trPr>
          <w:trHeight w:val="300"/>
        </w:trPr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393EE7" w14:textId="48D5DC77" w:rsidR="319C904E" w:rsidRDefault="319C904E" w:rsidP="3B6445B8">
            <w:pPr>
              <w:rPr>
                <w:rFonts w:ascii="Calibri" w:eastAsia="Times New Roman" w:hAnsi="Calibri" w:cs="Calibri"/>
                <w:color w:val="00B0F0"/>
                <w:lang w:val="it-IT" w:eastAsia="de-DE"/>
              </w:rPr>
            </w:pPr>
            <w:r w:rsidRPr="3B6445B8">
              <w:rPr>
                <w:rFonts w:ascii="Calibri" w:eastAsia="Times New Roman" w:hAnsi="Calibri" w:cs="Calibri"/>
                <w:color w:val="00B0F0"/>
                <w:lang w:val="it-IT" w:eastAsia="de-DE"/>
              </w:rPr>
              <w:t>Author Pic</w:t>
            </w:r>
          </w:p>
        </w:tc>
        <w:tc>
          <w:tcPr>
            <w:tcW w:w="3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B1B16E" w14:textId="615E4D4A" w:rsidR="5F12F5FB" w:rsidRDefault="319C904E" w:rsidP="3B6445B8">
            <w:pPr>
              <w:spacing w:line="240" w:lineRule="auto"/>
              <w:rPr>
                <w:rFonts w:ascii="Calibri" w:eastAsia="Times New Roman" w:hAnsi="Calibri" w:cs="Calibri"/>
                <w:lang w:val="it-IT" w:eastAsia="de-DE"/>
              </w:rPr>
            </w:pPr>
            <w:r w:rsidRPr="3B6445B8">
              <w:rPr>
                <w:rFonts w:ascii="Calibri" w:eastAsia="Times New Roman" w:hAnsi="Calibri" w:cs="Calibri"/>
                <w:lang w:val="it-IT" w:eastAsia="de-DE"/>
              </w:rPr>
              <w:t xml:space="preserve">Scritto da: </w:t>
            </w:r>
          </w:p>
          <w:p w14:paraId="6760A3E4" w14:textId="69B2F4DC" w:rsidR="5F12F5FB" w:rsidRDefault="7FE2BF16" w:rsidP="5F12F5FB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  <w:lang w:val="it-IT" w:eastAsia="de-DE"/>
              </w:rPr>
            </w:pPr>
            <w:r w:rsidRPr="3B6445B8">
              <w:rPr>
                <w:rFonts w:ascii="Calibri" w:eastAsia="Times New Roman" w:hAnsi="Calibri" w:cs="Calibri"/>
                <w:lang w:val="it-IT" w:eastAsia="de-DE"/>
              </w:rPr>
              <w:t>A</w:t>
            </w:r>
            <w:r w:rsidRPr="3B6445B8">
              <w:rPr>
                <w:rFonts w:eastAsia="Times New Roman"/>
                <w:lang w:eastAsia="de-DE"/>
              </w:rPr>
              <w:t>rianna Venegoni</w:t>
            </w:r>
            <w:r w:rsidRPr="3B6445B8">
              <w:rPr>
                <w:rFonts w:ascii="Calibri" w:eastAsia="Times New Roman" w:hAnsi="Calibri" w:cs="Calibri"/>
                <w:lang w:val="it-IT" w:eastAsia="de-DE"/>
              </w:rPr>
              <w:t> </w:t>
            </w:r>
          </w:p>
        </w:tc>
        <w:tc>
          <w:tcPr>
            <w:tcW w:w="33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DF11CE" w14:textId="2C4978B1" w:rsidR="268497AA" w:rsidRDefault="268497AA" w:rsidP="5F12F5FB">
            <w:pPr>
              <w:spacing w:line="240" w:lineRule="auto"/>
              <w:rPr>
                <w:rFonts w:ascii="Calibri" w:eastAsia="Times New Roman" w:hAnsi="Calibri" w:cs="Calibri"/>
                <w:lang w:val="it-IT" w:eastAsia="de-DE"/>
              </w:rPr>
            </w:pPr>
            <w:r w:rsidRPr="5F12F5FB">
              <w:rPr>
                <w:rFonts w:ascii="Calibri" w:eastAsia="Times New Roman" w:hAnsi="Calibri" w:cs="Calibri"/>
                <w:lang w:val="it-IT" w:eastAsia="de-DE"/>
              </w:rPr>
              <w:t>Aggiornato il: [day][month][year]</w:t>
            </w:r>
          </w:p>
        </w:tc>
      </w:tr>
    </w:tbl>
    <w:p w14:paraId="31A105FD" w14:textId="1FD5AFC0" w:rsidR="5F12F5FB" w:rsidRDefault="5F12F5FB" w:rsidP="5F12F5FB">
      <w:pPr>
        <w:rPr>
          <w:lang w:val="it-IT"/>
        </w:rPr>
      </w:pPr>
    </w:p>
    <w:p w14:paraId="6DA1C7E0" w14:textId="77777777" w:rsidR="001B0723" w:rsidRDefault="001B0723" w:rsidP="5F12F5FB">
      <w:pPr>
        <w:rPr>
          <w:lang w:val="it-IT"/>
        </w:rPr>
      </w:pPr>
    </w:p>
    <w:p w14:paraId="015F9CED" w14:textId="6B427C01" w:rsidR="0098513C" w:rsidRDefault="001705CD" w:rsidP="001705CD">
      <w:pPr>
        <w:rPr>
          <w:b/>
          <w:bCs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cos’è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Value Bet: </w:t>
      </w:r>
      <w:r w:rsidR="0098513C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 xml:space="preserve">os'è </w:t>
      </w:r>
      <w:r w:rsidR="0098513C">
        <w:rPr>
          <w:b/>
          <w:bCs/>
          <w:color w:val="000000" w:themeColor="text1"/>
          <w:lang w:val="it-IT"/>
        </w:rPr>
        <w:t>e</w:t>
      </w:r>
      <w:r w:rsidRPr="001705CD">
        <w:rPr>
          <w:b/>
          <w:bCs/>
          <w:color w:val="000000" w:themeColor="text1"/>
          <w:lang w:val="it-IT"/>
        </w:rPr>
        <w:t>sattamente?</w:t>
      </w:r>
      <w:r w:rsidRPr="00CD15FF">
        <w:rPr>
          <w:b/>
          <w:bCs/>
          <w:lang w:val="it-IT"/>
        </w:rPr>
        <w:t>&lt;/h2&gt;</w:t>
      </w:r>
    </w:p>
    <w:p w14:paraId="1CD241C3" w14:textId="77777777" w:rsidR="00F221F3" w:rsidRDefault="00F221F3" w:rsidP="4609A566">
      <w:pPr>
        <w:rPr>
          <w:b/>
          <w:bCs/>
          <w:color w:val="FF0000"/>
          <w:lang w:val="it-IT"/>
        </w:rPr>
      </w:pPr>
    </w:p>
    <w:p w14:paraId="59C93AC5" w14:textId="17E08EC8" w:rsidR="00F221F3" w:rsidRDefault="0098513C" w:rsidP="4609A566">
      <w:pPr>
        <w:rPr>
          <w:color w:val="FF0000"/>
          <w:lang w:val="it-IT"/>
        </w:rPr>
      </w:pPr>
      <w:r w:rsidRPr="4609A566">
        <w:rPr>
          <w:b/>
          <w:bCs/>
          <w:color w:val="FF0000"/>
          <w:lang w:val="it-IT"/>
        </w:rPr>
        <w:t>80w</w:t>
      </w:r>
      <w:r>
        <w:br/>
      </w:r>
    </w:p>
    <w:p w14:paraId="3831897E" w14:textId="5638BD76" w:rsidR="00F221F3" w:rsidRDefault="001705CD" w:rsidP="4609A566">
      <w:pPr>
        <w:rPr>
          <w:color w:val="FF0000"/>
          <w:lang w:val="it-IT"/>
        </w:rPr>
      </w:pPr>
      <w:r w:rsidRPr="4609A566">
        <w:rPr>
          <w:color w:val="FF0000"/>
          <w:lang w:val="it-IT"/>
        </w:rPr>
        <w:t>Definisci in modo chiaro e semplice cos'è una scommessa di valore: una scommessa su una quota che è "sbagliata" a nostro favore, ovvero più alta di quanto dovrebbe essere secondo la nostra analisi della probabilità reale.</w:t>
      </w:r>
    </w:p>
    <w:p w14:paraId="321893C2" w14:textId="77777777" w:rsidR="00605F7E" w:rsidRDefault="00605F7E" w:rsidP="00605F7E"/>
    <w:p w14:paraId="10600044" w14:textId="77777777" w:rsidR="003D6019" w:rsidRDefault="003D6019" w:rsidP="003D6019">
      <w:r>
        <w:t>Una value bet è una scommessa su una quota superiore alla probabilità reale dell'evento. Si verifica quando il bookmaker offre una quota più alta rispetto a quella indicata dall'analisi statistica, creando un'opportunità di profitto.</w:t>
      </w:r>
    </w:p>
    <w:p w14:paraId="2959C4B7" w14:textId="77777777" w:rsidR="003A3113" w:rsidRDefault="003A3113" w:rsidP="003A3113"/>
    <w:p w14:paraId="361002C6" w14:textId="77777777" w:rsidR="003D6019" w:rsidRDefault="003D6019" w:rsidP="003D6019">
      <w:r>
        <w:t>Il metodo confronta la probabilità implicita nella quota offerta con la probabilità effettiva stimata dall'analisi. Quando questa differenza è positiva a favore dello scommettitore, si crea un &lt;strong&gt;valore matematico che genera profitto teorico&lt;/strong&gt; nel lungo periodo sui &lt;a href="https://www.sitiscommesse-com.sub.plus/"&gt;migliori siti scommesse online&lt;/a&gt;, abbinato a un solido &lt;a href="https://www.sitiscommesse-com.sub.plus/money-management/"&gt;money management&lt;/a&gt;.</w:t>
      </w:r>
    </w:p>
    <w:p w14:paraId="21797979" w14:textId="77777777" w:rsidR="001705CD" w:rsidRDefault="001705CD" w:rsidP="00F83E67">
      <w:pPr>
        <w:rPr>
          <w:b/>
          <w:bCs/>
          <w:lang w:val="it-IT"/>
        </w:rPr>
      </w:pPr>
    </w:p>
    <w:p w14:paraId="0B5D5B0E" w14:textId="77777777" w:rsidR="00695109" w:rsidRDefault="00695109" w:rsidP="0098513C">
      <w:pPr>
        <w:spacing w:line="259" w:lineRule="auto"/>
        <w:rPr>
          <w:b/>
          <w:bCs/>
          <w:color w:val="000000" w:themeColor="text1"/>
          <w:lang w:val="it-IT"/>
        </w:rPr>
      </w:pPr>
    </w:p>
    <w:p w14:paraId="609365FB" w14:textId="77777777" w:rsidR="00695109" w:rsidRDefault="00695109" w:rsidP="0098513C">
      <w:pPr>
        <w:spacing w:line="259" w:lineRule="auto"/>
        <w:rPr>
          <w:b/>
          <w:bCs/>
          <w:color w:val="000000" w:themeColor="text1"/>
          <w:lang w:val="it-IT"/>
        </w:rPr>
      </w:pPr>
    </w:p>
    <w:p w14:paraId="41EBF16E" w14:textId="177AE442" w:rsidR="0098513C" w:rsidRDefault="0098513C" w:rsidP="0098513C">
      <w:pPr>
        <w:spacing w:line="259" w:lineRule="auto"/>
        <w:rPr>
          <w:b/>
          <w:bCs/>
          <w:color w:val="000000" w:themeColor="text1"/>
          <w:lang w:val="it-IT"/>
        </w:rPr>
      </w:pPr>
      <w:r w:rsidRPr="22B93465">
        <w:rPr>
          <w:b/>
          <w:bCs/>
          <w:color w:val="000000" w:themeColor="text1"/>
          <w:lang w:val="it-IT"/>
        </w:rPr>
        <w:t>&lt;h3 id="esempio"&gt;L’esempio del lancio della mone</w:t>
      </w:r>
      <w:r w:rsidR="080599E2" w:rsidRPr="22B93465">
        <w:rPr>
          <w:b/>
          <w:bCs/>
          <w:color w:val="000000" w:themeColor="text1"/>
          <w:lang w:val="it-IT"/>
        </w:rPr>
        <w:t>ta</w:t>
      </w:r>
      <w:r w:rsidRPr="22B93465">
        <w:rPr>
          <w:b/>
          <w:bCs/>
          <w:color w:val="000000" w:themeColor="text1"/>
          <w:lang w:val="it-IT"/>
        </w:rPr>
        <w:t>&lt;/h3&gt;</w:t>
      </w:r>
    </w:p>
    <w:p w14:paraId="0BBB821F" w14:textId="77777777" w:rsidR="00F221F3" w:rsidRDefault="00F221F3" w:rsidP="1E6D775E">
      <w:pPr>
        <w:spacing w:line="259" w:lineRule="auto"/>
        <w:rPr>
          <w:b/>
          <w:bCs/>
          <w:color w:val="FF0000"/>
          <w:lang w:val="it-IT"/>
        </w:rPr>
      </w:pPr>
    </w:p>
    <w:p w14:paraId="24B3C59D" w14:textId="77777777" w:rsidR="00F221F3" w:rsidRDefault="0098513C" w:rsidP="1E6D775E">
      <w:pPr>
        <w:spacing w:line="259" w:lineRule="auto"/>
        <w:rPr>
          <w:color w:val="FF0000"/>
          <w:lang w:val="it-IT"/>
        </w:rPr>
      </w:pPr>
      <w:r w:rsidRPr="1E6D775E">
        <w:rPr>
          <w:b/>
          <w:bCs/>
          <w:color w:val="FF0000"/>
          <w:lang w:val="it-IT"/>
        </w:rPr>
        <w:t>40w</w:t>
      </w:r>
      <w:r>
        <w:br/>
      </w:r>
    </w:p>
    <w:p w14:paraId="15A82A1F" w14:textId="337B8540" w:rsidR="0098513C" w:rsidRDefault="0098513C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 xml:space="preserve">Utilizza l'analogia del lancio della moneta (50% testa, 50% croce) per spiegare il valore. Se un bookmaker offrisse una quota di 2.10 per la testa, quella sarebbe una chiara </w:t>
      </w:r>
      <w:r w:rsidRPr="1E6D775E">
        <w:rPr>
          <w:b/>
          <w:bCs/>
          <w:color w:val="FF0000"/>
          <w:lang w:val="it-IT"/>
        </w:rPr>
        <w:t>value bet</w:t>
      </w:r>
      <w:r w:rsidRPr="1E6D775E">
        <w:rPr>
          <w:color w:val="FF0000"/>
          <w:lang w:val="it-IT"/>
        </w:rPr>
        <w:t>.</w:t>
      </w:r>
    </w:p>
    <w:p w14:paraId="75F135A1" w14:textId="77777777" w:rsidR="00F527B0" w:rsidRPr="001705CD" w:rsidRDefault="00F527B0" w:rsidP="1E6D775E">
      <w:pPr>
        <w:spacing w:line="259" w:lineRule="auto"/>
        <w:rPr>
          <w:color w:val="000000" w:themeColor="text1"/>
          <w:lang w:val="it-IT"/>
        </w:rPr>
      </w:pPr>
    </w:p>
    <w:p w14:paraId="6F64ABD2" w14:textId="77777777" w:rsidR="0098513C" w:rsidRPr="00F527B0" w:rsidRDefault="0098513C" w:rsidP="00F527B0">
      <w:pPr>
        <w:spacing w:line="259" w:lineRule="auto"/>
        <w:rPr>
          <w:color w:val="000000" w:themeColor="text1"/>
          <w:lang w:val="it-IT"/>
        </w:rPr>
      </w:pPr>
      <w:r w:rsidRPr="1E6D775E">
        <w:rPr>
          <w:color w:val="FF0000"/>
          <w:lang w:val="it-IT"/>
        </w:rPr>
        <w:t>Inserire un’immagine con un </w:t>
      </w:r>
      <w:r w:rsidRPr="1E6D775E">
        <w:rPr>
          <w:b/>
          <w:bCs/>
          <w:color w:val="FF0000"/>
          <w:lang w:val="it-IT"/>
        </w:rPr>
        <w:t>box di testo colorato (callout box)</w:t>
      </w:r>
      <w:r w:rsidRPr="1E6D775E">
        <w:rPr>
          <w:color w:val="FF0000"/>
          <w:lang w:val="it-IT"/>
        </w:rPr>
        <w:t> per evidenziare l'esempio e renderlo visivamente d'impatto.</w:t>
      </w:r>
    </w:p>
    <w:p w14:paraId="32832516" w14:textId="77777777" w:rsidR="00F527B0" w:rsidRPr="001705CD" w:rsidRDefault="00F527B0" w:rsidP="00F527B0">
      <w:pPr>
        <w:spacing w:line="259" w:lineRule="auto"/>
        <w:ind w:left="720"/>
        <w:rPr>
          <w:color w:val="000000" w:themeColor="text1"/>
          <w:lang w:val="it-IT"/>
        </w:rPr>
      </w:pPr>
    </w:p>
    <w:p w14:paraId="042078DA" w14:textId="77777777" w:rsidR="0098513C" w:rsidRPr="001705CD" w:rsidRDefault="0098513C" w:rsidP="1E6D775E">
      <w:pPr>
        <w:numPr>
          <w:ilvl w:val="1"/>
          <w:numId w:val="13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Testa:</w:t>
      </w:r>
      <w:r w:rsidRPr="1E6D775E">
        <w:rPr>
          <w:color w:val="FF0000"/>
          <w:lang w:val="it-IT"/>
        </w:rPr>
        <w:t> Probabilità 50% (Quota equa: 2.00) | </w:t>
      </w:r>
      <w:r w:rsidRPr="1E6D775E">
        <w:rPr>
          <w:b/>
          <w:bCs/>
          <w:color w:val="FF0000"/>
          <w:lang w:val="it-IT"/>
        </w:rPr>
        <w:t>Quota Offerta:</w:t>
      </w:r>
      <w:r w:rsidRPr="1E6D775E">
        <w:rPr>
          <w:color w:val="FF0000"/>
          <w:lang w:val="it-IT"/>
        </w:rPr>
        <w:t> 2.10 -&gt; </w:t>
      </w:r>
      <w:r w:rsidRPr="1E6D775E">
        <w:rPr>
          <w:b/>
          <w:bCs/>
          <w:color w:val="FF0000"/>
          <w:lang w:val="it-IT"/>
        </w:rPr>
        <w:t>VALUE BET</w:t>
      </w:r>
    </w:p>
    <w:p w14:paraId="6CC8E37D" w14:textId="77777777" w:rsidR="0098513C" w:rsidRPr="00F221F3" w:rsidRDefault="0098513C" w:rsidP="1E6D775E">
      <w:pPr>
        <w:numPr>
          <w:ilvl w:val="1"/>
          <w:numId w:val="13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Croce:</w:t>
      </w:r>
      <w:r w:rsidRPr="1E6D775E">
        <w:rPr>
          <w:color w:val="FF0000"/>
          <w:lang w:val="it-IT"/>
        </w:rPr>
        <w:t> Probabilità 50% (Quota equa: 2.00) | </w:t>
      </w:r>
      <w:r w:rsidRPr="1E6D775E">
        <w:rPr>
          <w:b/>
          <w:bCs/>
          <w:color w:val="FF0000"/>
          <w:lang w:val="it-IT"/>
        </w:rPr>
        <w:t>Quota Offerta:</w:t>
      </w:r>
      <w:r w:rsidRPr="1E6D775E">
        <w:rPr>
          <w:color w:val="FF0000"/>
          <w:lang w:val="it-IT"/>
        </w:rPr>
        <w:t> 1.90 -&gt; NESSUN VALORE</w:t>
      </w:r>
    </w:p>
    <w:p w14:paraId="5E595CCB" w14:textId="77777777" w:rsidR="00F221F3" w:rsidRDefault="00F221F3" w:rsidP="00F221F3">
      <w:pPr>
        <w:spacing w:line="259" w:lineRule="auto"/>
        <w:rPr>
          <w:color w:val="000000" w:themeColor="text1"/>
          <w:lang w:val="it-IT"/>
        </w:rPr>
      </w:pPr>
    </w:p>
    <w:p w14:paraId="6855CC6B" w14:textId="77777777" w:rsidR="003D6019" w:rsidRDefault="003D6019" w:rsidP="003D6019">
      <w:r>
        <w:t>Nel lancio di una moneta, la probabilità di testa o croce è del 50%, quindi la quota equa è 2.00. Con quota 2.10 sulla testa, avete una &lt;strong&gt;value bet con valore del 5%&lt;/strong&gt;.</w:t>
      </w:r>
    </w:p>
    <w:p w14:paraId="09EBCC6B" w14:textId="77777777" w:rsidR="00F221F3" w:rsidRDefault="00F221F3" w:rsidP="00F221F3">
      <w:pPr>
        <w:spacing w:line="259" w:lineRule="auto"/>
      </w:pPr>
    </w:p>
    <w:p w14:paraId="612454A5" w14:textId="77777777" w:rsidR="003D6019" w:rsidRDefault="003D6019" w:rsidP="003D6019">
      <w:r>
        <w:t>Testa: Probabilità 50% (Quota equa: 2.00) | Quota Offerta: 2.10 -&gt; VALUE BET</w:t>
      </w:r>
    </w:p>
    <w:p w14:paraId="49D01C80" w14:textId="77777777" w:rsidR="003D6019" w:rsidRDefault="003D6019" w:rsidP="003D6019">
      <w:r>
        <w:t>Croce: Probabilità 50% (Quota equa: 2.00) | Quota Offerta: 1.90 -&gt; NESSUN VALORE</w:t>
      </w:r>
    </w:p>
    <w:p w14:paraId="358FB684" w14:textId="77777777" w:rsidR="00F221F3" w:rsidRPr="001705CD" w:rsidRDefault="00F221F3" w:rsidP="00F221F3">
      <w:pPr>
        <w:spacing w:line="259" w:lineRule="auto"/>
        <w:rPr>
          <w:color w:val="000000" w:themeColor="text1"/>
          <w:lang w:val="it-IT"/>
        </w:rPr>
      </w:pPr>
    </w:p>
    <w:p w14:paraId="5F5F5CD5" w14:textId="77777777" w:rsidR="00DC44B2" w:rsidRPr="0098513C" w:rsidRDefault="00DC44B2" w:rsidP="1E6D775E">
      <w:pPr>
        <w:rPr>
          <w:color w:val="FF0000"/>
          <w:lang w:val="it-IT"/>
        </w:rPr>
      </w:pPr>
    </w:p>
    <w:p w14:paraId="4ABA3934" w14:textId="6502AB5B" w:rsidR="0098513C" w:rsidRDefault="0098513C" w:rsidP="0098513C">
      <w:pPr>
        <w:spacing w:line="259" w:lineRule="auto"/>
        <w:rPr>
          <w:b/>
          <w:bCs/>
          <w:color w:val="000000" w:themeColor="text1"/>
          <w:lang w:val="it-IT"/>
        </w:rPr>
      </w:pPr>
      <w:r w:rsidRPr="0098513C">
        <w:rPr>
          <w:b/>
          <w:bCs/>
          <w:color w:val="000000" w:themeColor="text1"/>
          <w:lang w:val="it-IT"/>
        </w:rPr>
        <w:t>&lt;h3 id="</w:t>
      </w:r>
      <w:r>
        <w:rPr>
          <w:b/>
          <w:bCs/>
          <w:color w:val="000000" w:themeColor="text1"/>
          <w:lang w:val="it-IT"/>
        </w:rPr>
        <w:t>differenza</w:t>
      </w:r>
      <w:r w:rsidRPr="0098513C">
        <w:rPr>
          <w:b/>
          <w:bCs/>
          <w:color w:val="000000" w:themeColor="text1"/>
          <w:lang w:val="it-IT"/>
        </w:rPr>
        <w:t xml:space="preserve">"&gt; </w:t>
      </w:r>
      <w:r w:rsidRPr="001705CD">
        <w:rPr>
          <w:b/>
          <w:bCs/>
          <w:color w:val="000000" w:themeColor="text1"/>
          <w:lang w:val="it-IT"/>
        </w:rPr>
        <w:t xml:space="preserve">La </w:t>
      </w:r>
      <w:r>
        <w:rPr>
          <w:b/>
          <w:bCs/>
          <w:color w:val="000000" w:themeColor="text1"/>
          <w:lang w:val="it-IT"/>
        </w:rPr>
        <w:t>d</w:t>
      </w:r>
      <w:r w:rsidRPr="001705CD">
        <w:rPr>
          <w:b/>
          <w:bCs/>
          <w:color w:val="000000" w:themeColor="text1"/>
          <w:lang w:val="it-IT"/>
        </w:rPr>
        <w:t xml:space="preserve">ifferenza </w:t>
      </w:r>
      <w:r>
        <w:rPr>
          <w:b/>
          <w:bCs/>
          <w:color w:val="000000" w:themeColor="text1"/>
          <w:lang w:val="it-IT"/>
        </w:rPr>
        <w:t xml:space="preserve">tra </w:t>
      </w:r>
      <w:r w:rsidRPr="001705CD">
        <w:rPr>
          <w:b/>
          <w:bCs/>
          <w:color w:val="000000" w:themeColor="text1"/>
          <w:lang w:val="it-IT"/>
        </w:rPr>
        <w:t xml:space="preserve">Value Bet </w:t>
      </w:r>
      <w:r>
        <w:rPr>
          <w:b/>
          <w:bCs/>
          <w:color w:val="000000" w:themeColor="text1"/>
          <w:lang w:val="it-IT"/>
        </w:rPr>
        <w:t>e</w:t>
      </w:r>
      <w:r w:rsidRPr="001705CD">
        <w:rPr>
          <w:b/>
          <w:bCs/>
          <w:color w:val="000000" w:themeColor="text1"/>
          <w:lang w:val="it-IT"/>
        </w:rPr>
        <w:t xml:space="preserve">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commessa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icura (Surebet)</w:t>
      </w:r>
      <w:r>
        <w:rPr>
          <w:b/>
          <w:bCs/>
          <w:color w:val="000000" w:themeColor="text1"/>
          <w:lang w:val="it-IT"/>
        </w:rPr>
        <w:t>&lt;/h3&gt;</w:t>
      </w:r>
    </w:p>
    <w:p w14:paraId="629D6875" w14:textId="77777777" w:rsidR="00F221F3" w:rsidRDefault="00F221F3" w:rsidP="1E6D775E">
      <w:pPr>
        <w:spacing w:line="259" w:lineRule="auto"/>
        <w:rPr>
          <w:b/>
          <w:bCs/>
          <w:color w:val="FF0000"/>
          <w:lang w:val="it-IT"/>
        </w:rPr>
      </w:pPr>
    </w:p>
    <w:p w14:paraId="446779DB" w14:textId="0C0CD03D" w:rsidR="0098513C" w:rsidRDefault="001B0723" w:rsidP="1E6D775E">
      <w:p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8</w:t>
      </w:r>
      <w:r w:rsidR="0098513C" w:rsidRPr="1E6D775E">
        <w:rPr>
          <w:b/>
          <w:bCs/>
          <w:color w:val="FF0000"/>
          <w:lang w:val="it-IT"/>
        </w:rPr>
        <w:t>0w</w:t>
      </w:r>
    </w:p>
    <w:p w14:paraId="3791CFA7" w14:textId="77777777" w:rsidR="00F221F3" w:rsidRDefault="00F221F3" w:rsidP="1E6D775E">
      <w:pPr>
        <w:spacing w:line="259" w:lineRule="auto"/>
        <w:rPr>
          <w:color w:val="FF0000"/>
          <w:lang w:val="it-IT"/>
        </w:rPr>
      </w:pPr>
    </w:p>
    <w:p w14:paraId="79713C3F" w14:textId="4BBD4877" w:rsidR="0098513C" w:rsidRDefault="0098513C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Chiarisci una confusione comune: una value bet non è una scommessa vinta al 100%. Spiega che comporta un rischio calcolato ma offre un profitto nel lungo periodo, a differenza delle surebet (arbitraggi) che garantiscono un profitto matematico immediato ma sono molto più rare e difficili da piazzare.</w:t>
      </w:r>
    </w:p>
    <w:p w14:paraId="201B1039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06291E52" w14:textId="77777777" w:rsidR="003D6019" w:rsidRDefault="003D6019" w:rsidP="003D6019">
      <w:r>
        <w:t>Una value bet comporta un &lt;strong&gt;rischio calcolato&lt;/strong&gt; sulla singola scommessa, ma offre expected value positivo nel lungo periodo. Il metodo si basa sulla probabilità statistica di ottenere profitto dopo un numero significativo di eventi.</w:t>
      </w:r>
    </w:p>
    <w:p w14:paraId="51749EB8" w14:textId="77777777" w:rsidR="003A3113" w:rsidRDefault="003A3113" w:rsidP="003A3113"/>
    <w:p w14:paraId="2D0DD2ED" w14:textId="77777777" w:rsidR="003D6019" w:rsidRDefault="003D6019" w:rsidP="003D6019">
      <w:r>
        <w:t>Le surebet (arbitraggi) coprono tutti i risultati possibili su quote differenti tra più bookmaker, garantendo profitto matematico immediato. Sono rare e i bookmaker le individuano rapidamente limitando i conti. Le &lt;strong&gt;scommesse value bet risultano più sostenibili&lt;/strong&gt; per un approccio professionale.</w:t>
      </w:r>
    </w:p>
    <w:p w14:paraId="5F73A59A" w14:textId="77777777" w:rsidR="0098513C" w:rsidRDefault="0098513C" w:rsidP="00EF2C71">
      <w:pPr>
        <w:rPr>
          <w:lang w:val="it-IT"/>
        </w:rPr>
      </w:pPr>
    </w:p>
    <w:p w14:paraId="1B097E65" w14:textId="088DAF40" w:rsidR="001B0723" w:rsidRDefault="001B0723" w:rsidP="001B0723">
      <w:pPr>
        <w:spacing w:line="259" w:lineRule="auto"/>
        <w:rPr>
          <w:b/>
          <w:bCs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come-funziona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Value Bet </w:t>
      </w:r>
      <w:r w:rsidR="00674C0B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 xml:space="preserve">ome </w:t>
      </w:r>
      <w:r w:rsidR="00674C0B">
        <w:rPr>
          <w:b/>
          <w:bCs/>
          <w:color w:val="000000" w:themeColor="text1"/>
          <w:lang w:val="it-IT"/>
        </w:rPr>
        <w:t>f</w:t>
      </w:r>
      <w:r w:rsidRPr="001705CD">
        <w:rPr>
          <w:b/>
          <w:bCs/>
          <w:color w:val="000000" w:themeColor="text1"/>
          <w:lang w:val="it-IT"/>
        </w:rPr>
        <w:t xml:space="preserve">unziona: la </w:t>
      </w:r>
      <w:r w:rsidR="00674C0B">
        <w:rPr>
          <w:b/>
          <w:bCs/>
          <w:color w:val="000000" w:themeColor="text1"/>
          <w:lang w:val="it-IT"/>
        </w:rPr>
        <w:t>f</w:t>
      </w:r>
      <w:r w:rsidRPr="001705CD">
        <w:rPr>
          <w:b/>
          <w:bCs/>
          <w:color w:val="000000" w:themeColor="text1"/>
          <w:lang w:val="it-IT"/>
        </w:rPr>
        <w:t xml:space="preserve">ormula </w:t>
      </w:r>
      <w:r w:rsidR="00674C0B">
        <w:rPr>
          <w:b/>
          <w:bCs/>
          <w:color w:val="000000" w:themeColor="text1"/>
          <w:lang w:val="it-IT"/>
        </w:rPr>
        <w:t>m</w:t>
      </w:r>
      <w:r w:rsidRPr="001705CD">
        <w:rPr>
          <w:b/>
          <w:bCs/>
          <w:color w:val="000000" w:themeColor="text1"/>
          <w:lang w:val="it-IT"/>
        </w:rPr>
        <w:t xml:space="preserve">atematica del </w:t>
      </w:r>
      <w:r w:rsidR="00674C0B">
        <w:rPr>
          <w:b/>
          <w:bCs/>
          <w:color w:val="000000" w:themeColor="text1"/>
          <w:lang w:val="it-IT"/>
        </w:rPr>
        <w:t>v</w:t>
      </w:r>
      <w:r w:rsidRPr="001705CD">
        <w:rPr>
          <w:b/>
          <w:bCs/>
          <w:color w:val="000000" w:themeColor="text1"/>
          <w:lang w:val="it-IT"/>
        </w:rPr>
        <w:t>alore</w:t>
      </w:r>
      <w:r w:rsidRPr="00CD15FF">
        <w:rPr>
          <w:b/>
          <w:bCs/>
          <w:lang w:val="it-IT"/>
        </w:rPr>
        <w:t>&lt;/h2&gt;</w:t>
      </w:r>
    </w:p>
    <w:p w14:paraId="4DEB099B" w14:textId="77777777" w:rsidR="00F221F3" w:rsidRDefault="00F221F3" w:rsidP="1E6D775E">
      <w:pPr>
        <w:spacing w:line="259" w:lineRule="auto"/>
        <w:rPr>
          <w:b/>
          <w:bCs/>
          <w:color w:val="FF0000"/>
          <w:lang w:val="it-IT"/>
        </w:rPr>
      </w:pPr>
    </w:p>
    <w:p w14:paraId="667AB9E4" w14:textId="02107F29" w:rsidR="001B0723" w:rsidRDefault="001B0723" w:rsidP="1E6D775E">
      <w:pPr>
        <w:spacing w:line="259" w:lineRule="auto"/>
        <w:rPr>
          <w:b/>
          <w:bCs/>
          <w:color w:val="FF0000"/>
          <w:lang w:val="it-IT"/>
        </w:rPr>
      </w:pPr>
      <w:r w:rsidRPr="1E6D775E">
        <w:rPr>
          <w:b/>
          <w:bCs/>
          <w:color w:val="FF0000"/>
          <w:lang w:val="it-IT"/>
        </w:rPr>
        <w:t xml:space="preserve">30w </w:t>
      </w:r>
    </w:p>
    <w:p w14:paraId="3E0CBBB1" w14:textId="77777777" w:rsidR="00F221F3" w:rsidRDefault="00F221F3" w:rsidP="1E6D775E">
      <w:pPr>
        <w:spacing w:line="259" w:lineRule="auto"/>
        <w:rPr>
          <w:color w:val="FF0000"/>
          <w:lang w:val="it-IT"/>
        </w:rPr>
      </w:pPr>
    </w:p>
    <w:p w14:paraId="74AD8E56" w14:textId="4CDC649D" w:rsidR="001B0723" w:rsidRDefault="001B0723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Introduci il concetto che dietro ogni value bet c'è una semplice formula matematica che ci permette di identificarla con certezza.</w:t>
      </w:r>
    </w:p>
    <w:p w14:paraId="5BEA7FEC" w14:textId="77777777" w:rsidR="00F221F3" w:rsidRDefault="00F221F3" w:rsidP="1E6D775E">
      <w:pPr>
        <w:spacing w:line="259" w:lineRule="auto"/>
        <w:rPr>
          <w:color w:val="FF0000"/>
          <w:lang w:val="it-IT"/>
        </w:rPr>
      </w:pPr>
    </w:p>
    <w:p w14:paraId="6C02131D" w14:textId="77777777" w:rsidR="003D6019" w:rsidRDefault="003D6019" w:rsidP="003D6019">
      <w:r>
        <w:t>La value bet si identifica attraverso una formula matematica che confronta la probabilità reale stimata dell'evento con la quota offerta dal bookmaker. Questo &lt;strong&gt;calcolo oggettivo elimina l'intuito&lt;/strong&gt; e permette decisioni basate sui numeri.</w:t>
      </w:r>
    </w:p>
    <w:p w14:paraId="68ABF236" w14:textId="77777777" w:rsidR="0025695E" w:rsidRDefault="0025695E" w:rsidP="001B0723">
      <w:pPr>
        <w:spacing w:line="259" w:lineRule="auto"/>
        <w:rPr>
          <w:b/>
          <w:bCs/>
          <w:color w:val="000000" w:themeColor="text1"/>
          <w:lang w:val="it-IT"/>
        </w:rPr>
      </w:pPr>
    </w:p>
    <w:p w14:paraId="5028EE93" w14:textId="1E3815E0" w:rsidR="001B0723" w:rsidRDefault="001B0723" w:rsidP="001B0723">
      <w:pPr>
        <w:spacing w:line="259" w:lineRule="auto"/>
        <w:rPr>
          <w:b/>
          <w:bCs/>
          <w:color w:val="000000" w:themeColor="text1"/>
          <w:lang w:val="it-IT"/>
        </w:rPr>
      </w:pPr>
      <w:r w:rsidRPr="0098513C">
        <w:rPr>
          <w:b/>
          <w:bCs/>
          <w:color w:val="000000" w:themeColor="text1"/>
          <w:lang w:val="it-IT"/>
        </w:rPr>
        <w:t>&lt;h3 id="</w:t>
      </w:r>
      <w:r>
        <w:rPr>
          <w:b/>
          <w:bCs/>
          <w:color w:val="000000" w:themeColor="text1"/>
          <w:lang w:val="it-IT"/>
        </w:rPr>
        <w:t>formula</w:t>
      </w:r>
      <w:r w:rsidRPr="0098513C">
        <w:rPr>
          <w:b/>
          <w:bCs/>
          <w:color w:val="000000" w:themeColor="text1"/>
          <w:lang w:val="it-IT"/>
        </w:rPr>
        <w:t xml:space="preserve">"&gt; </w:t>
      </w:r>
      <w:r w:rsidRPr="001705CD">
        <w:rPr>
          <w:b/>
          <w:bCs/>
          <w:color w:val="000000" w:themeColor="text1"/>
          <w:lang w:val="it-IT"/>
        </w:rPr>
        <w:t xml:space="preserve">La </w:t>
      </w:r>
      <w:r w:rsidR="00674C0B">
        <w:rPr>
          <w:b/>
          <w:bCs/>
          <w:color w:val="000000" w:themeColor="text1"/>
          <w:lang w:val="it-IT"/>
        </w:rPr>
        <w:t>f</w:t>
      </w:r>
      <w:r w:rsidRPr="001705CD">
        <w:rPr>
          <w:b/>
          <w:bCs/>
          <w:color w:val="000000" w:themeColor="text1"/>
          <w:lang w:val="it-IT"/>
        </w:rPr>
        <w:t xml:space="preserve">ormula per </w:t>
      </w:r>
      <w:r w:rsidR="00674C0B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>alcolare una Value Bet</w:t>
      </w:r>
      <w:r>
        <w:rPr>
          <w:b/>
          <w:bCs/>
          <w:color w:val="000000" w:themeColor="text1"/>
          <w:lang w:val="it-IT"/>
        </w:rPr>
        <w:t>&lt;/h3&gt;</w:t>
      </w:r>
    </w:p>
    <w:p w14:paraId="42F312C3" w14:textId="77777777" w:rsidR="0091080B" w:rsidRDefault="0091080B" w:rsidP="001B0723">
      <w:pPr>
        <w:spacing w:line="259" w:lineRule="auto"/>
        <w:rPr>
          <w:b/>
          <w:bCs/>
          <w:color w:val="000000" w:themeColor="text1"/>
          <w:lang w:val="it-IT"/>
        </w:rPr>
      </w:pPr>
    </w:p>
    <w:p w14:paraId="00AEC44D" w14:textId="540445B5" w:rsidR="001B0723" w:rsidRPr="0091080B" w:rsidRDefault="001B0723" w:rsidP="001B0723">
      <w:pPr>
        <w:spacing w:line="259" w:lineRule="auto"/>
        <w:rPr>
          <w:b/>
          <w:bCs/>
          <w:color w:val="000000" w:themeColor="text1"/>
          <w:lang w:val="it-IT"/>
        </w:rPr>
      </w:pPr>
      <w:r>
        <w:rPr>
          <w:b/>
          <w:bCs/>
          <w:color w:val="000000" w:themeColor="text1"/>
          <w:lang w:val="it-IT"/>
        </w:rPr>
        <w:t>50w</w:t>
      </w:r>
      <w:r w:rsidRPr="001705CD">
        <w:rPr>
          <w:color w:val="000000" w:themeColor="text1"/>
          <w:lang w:val="it-IT"/>
        </w:rPr>
        <w:t xml:space="preserve"> </w:t>
      </w:r>
    </w:p>
    <w:p w14:paraId="16BB3474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7D0974A3" w14:textId="4DB8EEFB" w:rsidR="0091080B" w:rsidRPr="00CB5D56" w:rsidRDefault="00CB5D56" w:rsidP="00CB5D56">
      <w:pPr>
        <w:spacing w:line="259" w:lineRule="auto"/>
      </w:pPr>
      <w:r>
        <w:t>La probabilità reale è la stima basata sull’analisi del match o sull’elaborazione statistica. La quota, invece, è quella proposta dal bookmaker.  Quando il risultato della formula è superiore a 1, significa che si è di fronte a una &lt;strong&gt;value bet&lt;/strong&gt;, ovvero una scommessa con valore atteso positivo.</w:t>
      </w:r>
    </w:p>
    <w:p w14:paraId="380FB5A9" w14:textId="77777777" w:rsidR="00CB5D56" w:rsidRDefault="00CB5D56" w:rsidP="1E6D775E">
      <w:pPr>
        <w:spacing w:line="259" w:lineRule="auto"/>
        <w:rPr>
          <w:color w:val="FF0000"/>
          <w:lang w:val="it-IT"/>
        </w:rPr>
      </w:pPr>
    </w:p>
    <w:p w14:paraId="4776AD8C" w14:textId="5D91A910" w:rsidR="003D6019" w:rsidRDefault="001B0723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 xml:space="preserve">Presenta in modo chiaro e visibile la formula: </w:t>
      </w:r>
      <w:r w:rsidRPr="1E6D775E">
        <w:rPr>
          <w:b/>
          <w:bCs/>
          <w:color w:val="FF0000"/>
          <w:lang w:val="it-IT"/>
        </w:rPr>
        <w:t>(Probabilità Reale % * Quota) / 100 &gt; 1</w:t>
      </w:r>
      <w:r w:rsidRPr="1E6D775E">
        <w:rPr>
          <w:color w:val="FF0000"/>
          <w:lang w:val="it-IT"/>
        </w:rPr>
        <w:t>. Spiega ogni elemento della formula.</w:t>
      </w:r>
    </w:p>
    <w:p w14:paraId="4A126F37" w14:textId="77777777" w:rsidR="003D6019" w:rsidRDefault="003D6019" w:rsidP="1E6D775E">
      <w:pPr>
        <w:spacing w:line="259" w:lineRule="auto"/>
        <w:rPr>
          <w:color w:val="FF0000"/>
          <w:lang w:val="it-IT"/>
        </w:rPr>
      </w:pPr>
    </w:p>
    <w:p w14:paraId="788CEB5F" w14:textId="77777777" w:rsidR="00F527B0" w:rsidRPr="001705CD" w:rsidRDefault="00F527B0" w:rsidP="1E6D775E">
      <w:pPr>
        <w:spacing w:line="259" w:lineRule="auto"/>
        <w:rPr>
          <w:color w:val="000000" w:themeColor="text1"/>
          <w:lang w:val="it-IT"/>
        </w:rPr>
      </w:pPr>
    </w:p>
    <w:p w14:paraId="3E2F0172" w14:textId="04E332E2" w:rsidR="001B0723" w:rsidRPr="00605F7E" w:rsidRDefault="001B0723" w:rsidP="1E6D775E">
      <w:pPr>
        <w:numPr>
          <w:ilvl w:val="0"/>
          <w:numId w:val="14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[</w:t>
      </w:r>
      <w:commentRangeStart w:id="1"/>
      <w:r w:rsidRPr="1E6D775E">
        <w:rPr>
          <w:b/>
          <w:bCs/>
          <w:color w:val="FF0000"/>
          <w:lang w:val="it-IT"/>
        </w:rPr>
        <w:t>Elemento</w:t>
      </w:r>
      <w:commentRangeEnd w:id="1"/>
      <w:r>
        <w:rPr>
          <w:rStyle w:val="Rimandocommento"/>
        </w:rPr>
        <w:commentReference w:id="1"/>
      </w:r>
      <w:r w:rsidRPr="1E6D775E">
        <w:rPr>
          <w:b/>
          <w:bCs/>
          <w:color w:val="FF0000"/>
          <w:lang w:val="it-IT"/>
        </w:rPr>
        <w:t>]</w:t>
      </w:r>
      <w:r w:rsidRPr="1E6D775E">
        <w:rPr>
          <w:color w:val="FF0000"/>
          <w:lang w:val="it-IT"/>
        </w:rPr>
        <w:t>: Metti la formula in un </w:t>
      </w:r>
      <w:r w:rsidRPr="1E6D775E">
        <w:rPr>
          <w:b/>
          <w:bCs/>
          <w:color w:val="FF0000"/>
          <w:lang w:val="it-IT"/>
        </w:rPr>
        <w:t xml:space="preserve">box dedicato </w:t>
      </w:r>
    </w:p>
    <w:p w14:paraId="4435BF25" w14:textId="77777777" w:rsidR="00605F7E" w:rsidRDefault="00605F7E" w:rsidP="00605F7E">
      <w:pPr>
        <w:spacing w:line="259" w:lineRule="auto"/>
        <w:rPr>
          <w:b/>
          <w:bCs/>
          <w:color w:val="FF0000"/>
          <w:lang w:val="it-IT"/>
        </w:rPr>
      </w:pPr>
    </w:p>
    <w:p w14:paraId="3401E0E8" w14:textId="77777777" w:rsidR="00605F7E" w:rsidRPr="00CB5D56" w:rsidRDefault="00605F7E" w:rsidP="00605F7E">
      <w:pPr>
        <w:rPr>
          <w:bCs/>
        </w:rPr>
      </w:pPr>
      <w:r w:rsidRPr="00CB5D56">
        <w:rPr>
          <w:bCs/>
        </w:rPr>
        <w:t>[BOX FORMULA]</w:t>
      </w:r>
    </w:p>
    <w:p w14:paraId="185E059F" w14:textId="77777777" w:rsidR="0091080B" w:rsidRPr="00CB5D56" w:rsidRDefault="0091080B" w:rsidP="00605F7E">
      <w:pPr>
        <w:rPr>
          <w:bCs/>
        </w:rPr>
      </w:pPr>
    </w:p>
    <w:p w14:paraId="44622B15" w14:textId="77777777" w:rsidR="0091080B" w:rsidRPr="00CB5D56" w:rsidRDefault="0091080B" w:rsidP="0091080B">
      <w:pPr>
        <w:spacing w:line="259" w:lineRule="auto"/>
        <w:rPr>
          <w:bCs/>
        </w:rPr>
      </w:pPr>
      <w:r w:rsidRPr="00CB5D56">
        <w:rPr>
          <w:bCs/>
        </w:rPr>
        <w:t>FORMULA VALUE BET:</w:t>
      </w:r>
    </w:p>
    <w:p w14:paraId="35A0ADE6" w14:textId="77777777" w:rsidR="0091080B" w:rsidRPr="00CB5D56" w:rsidRDefault="0091080B" w:rsidP="0091080B">
      <w:pPr>
        <w:spacing w:line="259" w:lineRule="auto"/>
        <w:rPr>
          <w:bCs/>
        </w:rPr>
      </w:pPr>
    </w:p>
    <w:p w14:paraId="051B9AF3" w14:textId="6ECC7B3C" w:rsidR="0091080B" w:rsidRPr="00CB5D56" w:rsidRDefault="0091080B" w:rsidP="0091080B">
      <w:pPr>
        <w:spacing w:line="259" w:lineRule="auto"/>
        <w:rPr>
          <w:bCs/>
        </w:rPr>
      </w:pPr>
      <w:r w:rsidRPr="00CB5D56">
        <w:rPr>
          <w:bCs/>
        </w:rPr>
        <w:t>(Probabilità Reale % × Quota) / 100</w:t>
      </w:r>
    </w:p>
    <w:p w14:paraId="0F141959" w14:textId="77777777" w:rsidR="0091080B" w:rsidRPr="00CB5D56" w:rsidRDefault="0091080B" w:rsidP="0091080B">
      <w:pPr>
        <w:spacing w:line="259" w:lineRule="auto"/>
        <w:rPr>
          <w:bCs/>
        </w:rPr>
      </w:pPr>
    </w:p>
    <w:p w14:paraId="111D203C" w14:textId="77777777" w:rsidR="0091080B" w:rsidRPr="00CB5D56" w:rsidRDefault="0091080B" w:rsidP="0091080B">
      <w:pPr>
        <w:spacing w:line="259" w:lineRule="auto"/>
        <w:rPr>
          <w:bCs/>
        </w:rPr>
      </w:pPr>
      <w:r w:rsidRPr="00CB5D56">
        <w:rPr>
          <w:bCs/>
        </w:rPr>
        <w:t xml:space="preserve">Se &gt; 1 → VALUE BET </w:t>
      </w:r>
      <w:r w:rsidRPr="00CB5D56">
        <w:rPr>
          <w:rFonts w:ascii="Segoe UI Symbol" w:hAnsi="Segoe UI Symbol" w:cs="Segoe UI Symbol"/>
          <w:bCs/>
        </w:rPr>
        <w:t>✓</w:t>
      </w:r>
    </w:p>
    <w:p w14:paraId="256A5A6A" w14:textId="77777777" w:rsidR="0091080B" w:rsidRPr="00CB5D56" w:rsidRDefault="0091080B" w:rsidP="0091080B">
      <w:pPr>
        <w:spacing w:line="259" w:lineRule="auto"/>
        <w:rPr>
          <w:bCs/>
        </w:rPr>
      </w:pPr>
      <w:r w:rsidRPr="00CB5D56">
        <w:rPr>
          <w:bCs/>
        </w:rPr>
        <w:t>Se = 1 → QUOTA EQUA</w:t>
      </w:r>
    </w:p>
    <w:p w14:paraId="7F274A1E" w14:textId="70DA948D" w:rsidR="00605F7E" w:rsidRPr="00CB5D56" w:rsidRDefault="0091080B" w:rsidP="0091080B">
      <w:pPr>
        <w:spacing w:line="259" w:lineRule="auto"/>
        <w:rPr>
          <w:bCs/>
        </w:rPr>
      </w:pPr>
      <w:r w:rsidRPr="00CB5D56">
        <w:rPr>
          <w:bCs/>
        </w:rPr>
        <w:t>Se &lt; 1 → NO VALUE</w:t>
      </w:r>
      <w:r w:rsidR="00CB5D56">
        <w:rPr>
          <w:bCs/>
        </w:rPr>
        <w:t xml:space="preserve"> </w:t>
      </w:r>
      <w:r w:rsidR="00CB5D56" w:rsidRPr="00CB5D56">
        <w:rPr>
          <w:rFonts w:ascii="Segoe UI Symbol" w:hAnsi="Segoe UI Symbol" w:cs="Segoe UI Symbol"/>
          <w:bCs/>
        </w:rPr>
        <w:t>✗</w:t>
      </w:r>
    </w:p>
    <w:p w14:paraId="1D6E08E4" w14:textId="77777777" w:rsidR="00CB5D56" w:rsidRDefault="00CB5D56" w:rsidP="0091080B">
      <w:pPr>
        <w:spacing w:line="259" w:lineRule="auto"/>
        <w:rPr>
          <w:b/>
        </w:rPr>
      </w:pPr>
    </w:p>
    <w:p w14:paraId="3750DE75" w14:textId="3B2A0B8A" w:rsidR="00CB5D56" w:rsidRDefault="00CB5D56" w:rsidP="00CB5D56">
      <w:pPr>
        <w:spacing w:line="259" w:lineRule="auto"/>
        <w:rPr>
          <w:color w:val="000000" w:themeColor="text1"/>
          <w:lang w:val="it-IT"/>
        </w:rPr>
      </w:pPr>
      <w:r w:rsidRPr="00CB5D56">
        <w:rPr>
          <w:color w:val="000000" w:themeColor="text1"/>
          <w:lang w:val="it-IT"/>
        </w:rPr>
        <w:t>Spiegazione degli elementi</w:t>
      </w:r>
    </w:p>
    <w:p w14:paraId="2551FBB3" w14:textId="77777777" w:rsidR="00CB5D56" w:rsidRPr="00CB5D56" w:rsidRDefault="00CB5D56" w:rsidP="00CB5D56">
      <w:pPr>
        <w:spacing w:line="259" w:lineRule="auto"/>
        <w:rPr>
          <w:color w:val="000000" w:themeColor="text1"/>
          <w:lang w:val="it-IT"/>
        </w:rPr>
      </w:pPr>
    </w:p>
    <w:p w14:paraId="3B61C8AA" w14:textId="3B2F2BF1" w:rsidR="00CB5D56" w:rsidRPr="00CB5D56" w:rsidRDefault="00CB5D56" w:rsidP="00CB5D56">
      <w:pPr>
        <w:spacing w:line="259" w:lineRule="auto"/>
        <w:rPr>
          <w:color w:val="000000" w:themeColor="text1"/>
          <w:lang w:val="it-IT"/>
        </w:rPr>
      </w:pPr>
      <w:r w:rsidRPr="00CB5D56">
        <w:rPr>
          <w:color w:val="000000" w:themeColor="text1"/>
          <w:lang w:val="it-IT"/>
        </w:rPr>
        <w:t xml:space="preserve">  &lt;strong&gt;Probabilità Reale %&lt;/strong&gt;: la stima percentuale che l’evento si verifichi, calcolata tramite analisi o modelli predittivi.</w:t>
      </w:r>
    </w:p>
    <w:p w14:paraId="315BE50B" w14:textId="0F63B84A" w:rsidR="00CB5D56" w:rsidRPr="00CB5D56" w:rsidRDefault="00CB5D56" w:rsidP="00CB5D56">
      <w:pPr>
        <w:spacing w:line="259" w:lineRule="auto"/>
        <w:rPr>
          <w:color w:val="000000" w:themeColor="text1"/>
          <w:lang w:val="it-IT"/>
        </w:rPr>
      </w:pPr>
      <w:r w:rsidRPr="00CB5D56">
        <w:rPr>
          <w:color w:val="000000" w:themeColor="text1"/>
          <w:lang w:val="it-IT"/>
        </w:rPr>
        <w:t xml:space="preserve">  &lt;strong&gt;Quota&lt;/strong&gt;: il valore offerto dal bookmaker per quello stesso evento.</w:t>
      </w:r>
    </w:p>
    <w:p w14:paraId="38FBB210" w14:textId="2CA543DA" w:rsidR="0098513C" w:rsidRDefault="00CB5D56" w:rsidP="00CB5D56">
      <w:pPr>
        <w:spacing w:line="259" w:lineRule="auto"/>
        <w:rPr>
          <w:color w:val="000000" w:themeColor="text1"/>
          <w:lang w:val="it-IT"/>
        </w:rPr>
      </w:pPr>
      <w:r w:rsidRPr="00CB5D56">
        <w:rPr>
          <w:color w:val="000000" w:themeColor="text1"/>
          <w:lang w:val="it-IT"/>
        </w:rPr>
        <w:t xml:space="preserve">  &lt;strong&gt;Risultato&lt;/strong&gt;: il prodotto della formula indica se la quota è superiore o inferiore al suo valore “reale”</w:t>
      </w:r>
      <w:r>
        <w:rPr>
          <w:color w:val="000000" w:themeColor="text1"/>
          <w:lang w:val="it-IT"/>
        </w:rPr>
        <w:t>.</w:t>
      </w:r>
    </w:p>
    <w:p w14:paraId="0EB300E7" w14:textId="77777777" w:rsidR="00CB5D56" w:rsidRPr="00CB5D56" w:rsidRDefault="00CB5D56" w:rsidP="00CB5D56">
      <w:pPr>
        <w:spacing w:line="259" w:lineRule="auto"/>
        <w:rPr>
          <w:color w:val="000000" w:themeColor="text1"/>
          <w:lang w:val="it-IT"/>
        </w:rPr>
      </w:pPr>
    </w:p>
    <w:p w14:paraId="33CC2AB7" w14:textId="788BB9B1" w:rsidR="00674C0B" w:rsidRDefault="00674C0B" w:rsidP="001B0723">
      <w:pPr>
        <w:spacing w:line="259" w:lineRule="auto"/>
        <w:rPr>
          <w:b/>
          <w:bCs/>
          <w:color w:val="000000" w:themeColor="text1"/>
          <w:lang w:val="it-IT"/>
        </w:rPr>
      </w:pPr>
      <w:r w:rsidRPr="0098513C">
        <w:rPr>
          <w:b/>
          <w:bCs/>
          <w:color w:val="000000" w:themeColor="text1"/>
          <w:lang w:val="it-IT"/>
        </w:rPr>
        <w:t>&lt;h3 id="</w:t>
      </w:r>
      <w:r>
        <w:rPr>
          <w:b/>
          <w:bCs/>
          <w:color w:val="000000" w:themeColor="text1"/>
          <w:lang w:val="it-IT"/>
        </w:rPr>
        <w:t>calcolo</w:t>
      </w:r>
      <w:r w:rsidRPr="0098513C">
        <w:rPr>
          <w:b/>
          <w:bCs/>
          <w:color w:val="000000" w:themeColor="text1"/>
          <w:lang w:val="it-IT"/>
        </w:rPr>
        <w:t xml:space="preserve">"&gt; </w:t>
      </w:r>
      <w:r w:rsidR="001B0723" w:rsidRPr="001705CD">
        <w:rPr>
          <w:b/>
          <w:bCs/>
          <w:color w:val="000000" w:themeColor="text1"/>
          <w:lang w:val="it-IT"/>
        </w:rPr>
        <w:t xml:space="preserve">Calcolo </w:t>
      </w:r>
      <w:r>
        <w:rPr>
          <w:b/>
          <w:bCs/>
          <w:color w:val="000000" w:themeColor="text1"/>
          <w:lang w:val="it-IT"/>
        </w:rPr>
        <w:t>p</w:t>
      </w:r>
      <w:r w:rsidR="001B0723" w:rsidRPr="001705CD">
        <w:rPr>
          <w:b/>
          <w:bCs/>
          <w:color w:val="000000" w:themeColor="text1"/>
          <w:lang w:val="it-IT"/>
        </w:rPr>
        <w:t xml:space="preserve">ratico: un </w:t>
      </w:r>
      <w:r>
        <w:rPr>
          <w:b/>
          <w:bCs/>
          <w:color w:val="000000" w:themeColor="text1"/>
          <w:lang w:val="it-IT"/>
        </w:rPr>
        <w:t>e</w:t>
      </w:r>
      <w:r w:rsidR="001B0723" w:rsidRPr="001705CD">
        <w:rPr>
          <w:b/>
          <w:bCs/>
          <w:color w:val="000000" w:themeColor="text1"/>
          <w:lang w:val="it-IT"/>
        </w:rPr>
        <w:t xml:space="preserve">sempio di Value Bet sul </w:t>
      </w:r>
      <w:r>
        <w:rPr>
          <w:b/>
          <w:bCs/>
          <w:color w:val="000000" w:themeColor="text1"/>
          <w:lang w:val="it-IT"/>
        </w:rPr>
        <w:t>c</w:t>
      </w:r>
      <w:r w:rsidR="001B0723" w:rsidRPr="001705CD">
        <w:rPr>
          <w:b/>
          <w:bCs/>
          <w:color w:val="000000" w:themeColor="text1"/>
          <w:lang w:val="it-IT"/>
        </w:rPr>
        <w:t>alcio</w:t>
      </w:r>
      <w:r w:rsidR="00DD4205">
        <w:rPr>
          <w:b/>
          <w:bCs/>
          <w:color w:val="000000" w:themeColor="text1"/>
          <w:lang w:val="it-IT"/>
        </w:rPr>
        <w:t>&lt;/h3&gt;</w:t>
      </w:r>
    </w:p>
    <w:p w14:paraId="0A714FA4" w14:textId="77777777" w:rsidR="00605F7E" w:rsidRDefault="00605F7E" w:rsidP="1E6D775E">
      <w:pPr>
        <w:spacing w:line="259" w:lineRule="auto"/>
        <w:rPr>
          <w:b/>
          <w:bCs/>
          <w:color w:val="FF0000"/>
          <w:lang w:val="en-US"/>
        </w:rPr>
      </w:pPr>
    </w:p>
    <w:p w14:paraId="7ADB37F2" w14:textId="3A9F4044" w:rsidR="00674C0B" w:rsidRPr="00674C0B" w:rsidRDefault="00674C0B" w:rsidP="1E6D775E">
      <w:pPr>
        <w:spacing w:line="259" w:lineRule="auto"/>
        <w:rPr>
          <w:color w:val="000000" w:themeColor="text1"/>
          <w:lang w:val="en-US"/>
        </w:rPr>
      </w:pPr>
      <w:r w:rsidRPr="1E6D775E">
        <w:rPr>
          <w:b/>
          <w:bCs/>
          <w:color w:val="FF0000"/>
          <w:lang w:val="en-US"/>
        </w:rPr>
        <w:t>120w to be split into 2 paragraphs</w:t>
      </w:r>
    </w:p>
    <w:p w14:paraId="0582BCF0" w14:textId="77777777" w:rsidR="00F527B0" w:rsidRDefault="00F527B0" w:rsidP="1E6D775E">
      <w:pPr>
        <w:spacing w:line="259" w:lineRule="auto"/>
        <w:rPr>
          <w:color w:val="FF0000"/>
          <w:lang w:val="it-IT"/>
        </w:rPr>
      </w:pPr>
    </w:p>
    <w:p w14:paraId="5A5D9F32" w14:textId="512EA527" w:rsidR="001B0723" w:rsidRDefault="001B0723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Applica la formula a un esempio concreto, come una partita di Serie A (es. Milan - Roma, segno 1). Guida l'utente passo dopo passo:</w:t>
      </w:r>
    </w:p>
    <w:p w14:paraId="742C64A5" w14:textId="77777777" w:rsidR="003D6019" w:rsidRDefault="003D6019" w:rsidP="1E6D775E">
      <w:pPr>
        <w:spacing w:line="259" w:lineRule="auto"/>
        <w:rPr>
          <w:color w:val="FF0000"/>
          <w:lang w:val="it-IT"/>
        </w:rPr>
      </w:pPr>
    </w:p>
    <w:p w14:paraId="0CB615AD" w14:textId="32F55B62" w:rsidR="003D6019" w:rsidRDefault="003D6019" w:rsidP="003D6019">
      <w:r>
        <w:lastRenderedPageBreak/>
        <w:t>Vediamo come applicare la formula a un caso concreto, analizzando passo dopo passo tutti gli elementi necessari per identificare una value bet.</w:t>
      </w:r>
      <w:r>
        <w:t xml:space="preserve"> </w:t>
      </w:r>
      <w:r>
        <w:t>Partita Milan-Roma, segno 1 (vittoria Milan). L'analisi di statistiche avanzate, expected goals e stato di forma indica una probabilità del 55% di vittoria Milan. Il bookmaker quota la vittoria rossonera a 2.00. Applicazione della formula: (55 × 2.00) / 100 = 1.10.</w:t>
      </w:r>
    </w:p>
    <w:p w14:paraId="514A7341" w14:textId="77777777" w:rsidR="003A3113" w:rsidRDefault="003A3113" w:rsidP="003A3113"/>
    <w:p w14:paraId="6D31B24A" w14:textId="77777777" w:rsidR="003D6019" w:rsidRDefault="003D6019" w:rsidP="003D6019">
      <w:r>
        <w:t>Con risultato maggiore di 1, è presente una value bet. La quota 2.00 implica una probabilità del 50% (100 / 2.00). La differenza tra probabilità stimata (55%) e quella implicita (50%) è del 5%. Questo &lt;strong&gt;gap rappresenta il vantaggio matematico&lt;/strong&gt; che genera profitto nel lungo periodo. La quota equa sarebbe 1.82 (100 / 55). Ripetendo questo tipo di scommesse, il margine si trasforma in profitto concreto.</w:t>
      </w:r>
    </w:p>
    <w:p w14:paraId="299B2D5C" w14:textId="77777777" w:rsidR="00605F7E" w:rsidRPr="001705CD" w:rsidRDefault="00605F7E" w:rsidP="1E6D775E">
      <w:pPr>
        <w:spacing w:line="259" w:lineRule="auto"/>
        <w:rPr>
          <w:color w:val="000000" w:themeColor="text1"/>
          <w:lang w:val="it-IT"/>
        </w:rPr>
      </w:pPr>
    </w:p>
    <w:p w14:paraId="54B11FA6" w14:textId="77777777" w:rsidR="001B0723" w:rsidRPr="001705CD" w:rsidRDefault="001B0723" w:rsidP="1E6D775E">
      <w:pPr>
        <w:numPr>
          <w:ilvl w:val="0"/>
          <w:numId w:val="15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Stima della probabilità reale:</w:t>
      </w:r>
      <w:r w:rsidRPr="1E6D775E">
        <w:rPr>
          <w:color w:val="FF0000"/>
          <w:lang w:val="it-IT"/>
        </w:rPr>
        <w:t> Spiega come stimarla (analisi statistiche, stato di forma, infortuni, etc.), ad esempio arrivando a una conclusione del tipo "Secondo la mia analisi, il Milan ha il 55% di probabilità di vincere".</w:t>
      </w:r>
    </w:p>
    <w:p w14:paraId="2A17FF05" w14:textId="77777777" w:rsidR="001B0723" w:rsidRPr="001705CD" w:rsidRDefault="001B0723" w:rsidP="1E6D775E">
      <w:pPr>
        <w:numPr>
          <w:ilvl w:val="0"/>
          <w:numId w:val="15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Confronto con la quota del bookmaker:</w:t>
      </w:r>
      <w:r w:rsidRPr="1E6D775E">
        <w:rPr>
          <w:color w:val="FF0000"/>
          <w:lang w:val="it-IT"/>
        </w:rPr>
        <w:t> "Il bookmaker X offre la vittoria del Milan a quota 2.00".</w:t>
      </w:r>
    </w:p>
    <w:p w14:paraId="759F22E1" w14:textId="77777777" w:rsidR="001B0723" w:rsidRPr="001705CD" w:rsidRDefault="001B0723" w:rsidP="1E6D775E">
      <w:pPr>
        <w:numPr>
          <w:ilvl w:val="0"/>
          <w:numId w:val="15"/>
        </w:numPr>
        <w:spacing w:line="259" w:lineRule="auto"/>
        <w:rPr>
          <w:color w:val="000000" w:themeColor="text1"/>
          <w:lang w:val="de-DE"/>
        </w:rPr>
      </w:pPr>
      <w:r w:rsidRPr="1E6D775E">
        <w:rPr>
          <w:b/>
          <w:bCs/>
          <w:color w:val="FF0000"/>
          <w:lang w:val="de-DE"/>
        </w:rPr>
        <w:t>Applicazione della formula:</w:t>
      </w:r>
      <w:r w:rsidRPr="1E6D775E">
        <w:rPr>
          <w:color w:val="FF0000"/>
          <w:lang w:val="de-DE"/>
        </w:rPr>
        <w:t> (55 * 2.00) / 100 = 1.10.</w:t>
      </w:r>
    </w:p>
    <w:p w14:paraId="7509F730" w14:textId="77777777" w:rsidR="001B0723" w:rsidRPr="001705CD" w:rsidRDefault="001B0723" w:rsidP="1E6D775E">
      <w:pPr>
        <w:numPr>
          <w:ilvl w:val="0"/>
          <w:numId w:val="15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Conclusione:</w:t>
      </w:r>
      <w:r w:rsidRPr="1E6D775E">
        <w:rPr>
          <w:color w:val="FF0000"/>
          <w:lang w:val="it-IT"/>
        </w:rPr>
        <w:t> Poiché 1.10 &gt; 1, questa è una </w:t>
      </w:r>
      <w:r w:rsidRPr="1E6D775E">
        <w:rPr>
          <w:b/>
          <w:bCs/>
          <w:color w:val="FF0000"/>
          <w:lang w:val="it-IT"/>
        </w:rPr>
        <w:t>scommessa value bet</w:t>
      </w:r>
      <w:r w:rsidRPr="1E6D775E">
        <w:rPr>
          <w:color w:val="FF0000"/>
          <w:lang w:val="it-IT"/>
        </w:rPr>
        <w:t>.</w:t>
      </w:r>
    </w:p>
    <w:p w14:paraId="1A5CEA8B" w14:textId="51122988" w:rsidR="001B0723" w:rsidRPr="005E7F64" w:rsidRDefault="001B0723" w:rsidP="1E6D775E">
      <w:pPr>
        <w:numPr>
          <w:ilvl w:val="0"/>
          <w:numId w:val="16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tabella</w:t>
      </w:r>
      <w:r w:rsidRPr="1E6D775E">
        <w:rPr>
          <w:color w:val="FF0000"/>
          <w:lang w:val="it-IT"/>
        </w:rPr>
        <w:t> per confrontare l'analisi dell'utente con quella implicita del bookmaker.</w:t>
      </w:r>
    </w:p>
    <w:p w14:paraId="56BC1D8E" w14:textId="77777777" w:rsidR="005E7F64" w:rsidRDefault="005E7F64" w:rsidP="005E7F64">
      <w:pPr>
        <w:spacing w:line="259" w:lineRule="auto"/>
        <w:rPr>
          <w:color w:val="000000" w:themeColor="text1"/>
          <w:lang w:val="it-IT"/>
        </w:rPr>
      </w:pPr>
    </w:p>
    <w:p w14:paraId="120D288B" w14:textId="77777777" w:rsidR="003A3113" w:rsidRDefault="003A3113" w:rsidP="003A3113">
      <w:r>
        <w:t>1. STIMA DELLA PROBABILITÀ REALE: Analisi di expected goals, possesso palla efficace, stato di forma, infortuni di giocatori chiave, testa a testa storici e fattore campo per stimare che il Milan ha il 55% di probabilità di vincere.</w:t>
      </w:r>
    </w:p>
    <w:p w14:paraId="0DACEAA5" w14:textId="77777777" w:rsidR="003A3113" w:rsidRDefault="003A3113" w:rsidP="003A3113">
      <w:r>
        <w:t>2. CONFRONTO CON LA QUOTA DEL BOOKMAKER: Il bookmaker offre quota 2.00, che implica una probabilità del 50% (100 / 2.00).</w:t>
      </w:r>
    </w:p>
    <w:p w14:paraId="69C96A0A" w14:textId="6A602567" w:rsidR="003A3113" w:rsidRDefault="003A3113" w:rsidP="00F527B0">
      <w:r>
        <w:t>3. APPLICAZIONE DELLA FORMULA: (55 × 2.00) / 100 = 1.10. Il risultato supera 1</w:t>
      </w:r>
      <w:r w:rsidR="00CB5D56">
        <w:t>.</w:t>
      </w:r>
    </w:p>
    <w:p w14:paraId="6270E25B" w14:textId="77777777" w:rsidR="003A3113" w:rsidRDefault="003A3113" w:rsidP="003A3113">
      <w:r>
        <w:t>4. CONCLUSIONE: Il gap del 5% rappresenta l'edge matematico. La quota equa sarebbe 1.82 (100 / 55), con delta di +0.18 come margine di profitto teorico.</w:t>
      </w:r>
    </w:p>
    <w:p w14:paraId="599C5B5F" w14:textId="77777777" w:rsidR="0091080B" w:rsidRPr="001705CD" w:rsidRDefault="0091080B" w:rsidP="0091080B">
      <w:pPr>
        <w:spacing w:line="259" w:lineRule="auto"/>
        <w:ind w:left="720"/>
        <w:rPr>
          <w:color w:val="000000" w:themeColor="text1"/>
          <w:lang w:val="it-IT"/>
        </w:rPr>
      </w:pPr>
    </w:p>
    <w:tbl>
      <w:tblPr>
        <w:tblW w:w="12100" w:type="dxa"/>
        <w:tblCellSpacing w:w="15" w:type="dxa"/>
        <w:tblInd w:w="-1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631"/>
        <w:gridCol w:w="3620"/>
        <w:gridCol w:w="2849"/>
      </w:tblGrid>
      <w:tr w:rsidR="001B0723" w:rsidRPr="001705CD" w14:paraId="76A1D29A" w14:textId="77777777" w:rsidTr="007F68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9EA4F1" w14:textId="77777777" w:rsidR="001B0723" w:rsidRPr="001705CD" w:rsidRDefault="001B0723" w:rsidP="007F685E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commentRangeStart w:id="2"/>
            <w:r w:rsidRPr="001705CD">
              <w:rPr>
                <w:b/>
                <w:bCs/>
                <w:color w:val="000000" w:themeColor="text1"/>
                <w:lang w:val="de-D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2AB892" w14:textId="77777777" w:rsidR="001B0723" w:rsidRPr="001705CD" w:rsidRDefault="001B0723" w:rsidP="007F685E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La Mia Analisi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F79F2B" w14:textId="77777777" w:rsidR="001B0723" w:rsidRPr="001705CD" w:rsidRDefault="001B0723" w:rsidP="007F685E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Analisi Implicita del Bookmaker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A1FE34" w14:textId="77777777" w:rsidR="001B0723" w:rsidRPr="001705CD" w:rsidRDefault="001B0723" w:rsidP="007F685E">
            <w:pPr>
              <w:spacing w:line="259" w:lineRule="auto"/>
              <w:rPr>
                <w:b/>
                <w:bCs/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Conclusione</w:t>
            </w:r>
          </w:p>
        </w:tc>
      </w:tr>
      <w:tr w:rsidR="001B0723" w:rsidRPr="001705CD" w14:paraId="0F1D7041" w14:textId="77777777" w:rsidTr="007F68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194340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Quota per Milan Vincente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35B7E8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DD07F6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2.00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87498E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-</w:t>
            </w:r>
          </w:p>
        </w:tc>
      </w:tr>
      <w:tr w:rsidR="001B0723" w:rsidRPr="001705CD" w14:paraId="50DDD236" w14:textId="77777777" w:rsidTr="007F68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6832C5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Probabilità Stimata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70A281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55%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172147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50% (100/2.00)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6488B7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it-IT"/>
              </w:rPr>
            </w:pPr>
            <w:r w:rsidRPr="001705CD">
              <w:rPr>
                <w:color w:val="000000" w:themeColor="text1"/>
                <w:lang w:val="it-IT"/>
              </w:rPr>
              <w:t>La mia stima è più alta</w:t>
            </w:r>
          </w:p>
        </w:tc>
      </w:tr>
      <w:tr w:rsidR="001B0723" w:rsidRPr="001705CD" w14:paraId="4BB09EF9" w14:textId="77777777" w:rsidTr="007F68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D63383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b/>
                <w:bCs/>
                <w:color w:val="000000" w:themeColor="text1"/>
                <w:lang w:val="de-DE"/>
              </w:rPr>
              <w:t>Calcolo del Valore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8316E2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(55 * 2.00) / 100 = </w:t>
            </w:r>
            <w:r w:rsidRPr="001705CD">
              <w:rPr>
                <w:b/>
                <w:bCs/>
                <w:color w:val="000000" w:themeColor="text1"/>
                <w:lang w:val="de-DE"/>
              </w:rPr>
              <w:t>1.10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11C454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de-DE"/>
              </w:rPr>
            </w:pPr>
            <w:r w:rsidRPr="001705CD">
              <w:rPr>
                <w:color w:val="000000" w:themeColor="text1"/>
                <w:lang w:val="de-DE"/>
              </w:rPr>
              <w:t>-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A59777" w14:textId="77777777" w:rsidR="001B0723" w:rsidRPr="001705CD" w:rsidRDefault="001B0723" w:rsidP="007F685E">
            <w:pPr>
              <w:spacing w:line="259" w:lineRule="auto"/>
              <w:rPr>
                <w:color w:val="000000" w:themeColor="text1"/>
                <w:lang w:val="it-IT"/>
              </w:rPr>
            </w:pPr>
            <w:r w:rsidRPr="001705CD">
              <w:rPr>
                <w:b/>
                <w:bCs/>
                <w:color w:val="000000" w:themeColor="text1"/>
                <w:lang w:val="it-IT"/>
              </w:rPr>
              <w:t>Sì, è una VALUE BET!</w:t>
            </w:r>
            <w:commentRangeEnd w:id="2"/>
            <w:r>
              <w:rPr>
                <w:rStyle w:val="Rimandocommento"/>
              </w:rPr>
              <w:commentReference w:id="2"/>
            </w:r>
          </w:p>
        </w:tc>
      </w:tr>
    </w:tbl>
    <w:p w14:paraId="408636FF" w14:textId="77777777" w:rsidR="0025695E" w:rsidRDefault="0025695E" w:rsidP="00674C0B">
      <w:pPr>
        <w:spacing w:line="259" w:lineRule="auto"/>
        <w:rPr>
          <w:b/>
          <w:bCs/>
          <w:lang w:val="it-IT"/>
        </w:rPr>
      </w:pPr>
    </w:p>
    <w:p w14:paraId="1C107B90" w14:textId="77777777" w:rsidR="0025695E" w:rsidRDefault="0025695E" w:rsidP="00674C0B">
      <w:pPr>
        <w:spacing w:line="259" w:lineRule="auto"/>
        <w:rPr>
          <w:b/>
          <w:bCs/>
          <w:lang w:val="it-IT"/>
        </w:rPr>
      </w:pPr>
    </w:p>
    <w:p w14:paraId="067BE12B" w14:textId="77F8BA50" w:rsidR="00674C0B" w:rsidRDefault="00674C0B" w:rsidP="00674C0B">
      <w:pPr>
        <w:spacing w:line="259" w:lineRule="auto"/>
        <w:rPr>
          <w:b/>
          <w:bCs/>
          <w:color w:val="000000" w:themeColor="text1"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come-trovarle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Come </w:t>
      </w:r>
      <w:r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 xml:space="preserve">rovare le Value Bet </w:t>
      </w:r>
      <w:r>
        <w:rPr>
          <w:b/>
          <w:bCs/>
          <w:color w:val="000000" w:themeColor="text1"/>
          <w:lang w:val="it-IT"/>
        </w:rPr>
        <w:t>o</w:t>
      </w:r>
      <w:r w:rsidRPr="001705CD">
        <w:rPr>
          <w:b/>
          <w:bCs/>
          <w:color w:val="000000" w:themeColor="text1"/>
          <w:lang w:val="it-IT"/>
        </w:rPr>
        <w:t xml:space="preserve">ggi: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trategie e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trumenti </w:t>
      </w:r>
      <w:r>
        <w:rPr>
          <w:b/>
          <w:bCs/>
          <w:color w:val="000000" w:themeColor="text1"/>
          <w:lang w:val="it-IT"/>
        </w:rPr>
        <w:t>e</w:t>
      </w:r>
      <w:r w:rsidRPr="001705CD">
        <w:rPr>
          <w:b/>
          <w:bCs/>
          <w:color w:val="000000" w:themeColor="text1"/>
          <w:lang w:val="it-IT"/>
        </w:rPr>
        <w:t>fficaci</w:t>
      </w:r>
      <w:r w:rsidR="00DD4205" w:rsidRPr="00CD15FF">
        <w:rPr>
          <w:b/>
          <w:bCs/>
          <w:lang w:val="it-IT"/>
        </w:rPr>
        <w:t>&lt;/h2&gt;</w:t>
      </w:r>
    </w:p>
    <w:p w14:paraId="60FAD749" w14:textId="77777777" w:rsidR="00605F7E" w:rsidRDefault="00605F7E" w:rsidP="1E6D775E">
      <w:pPr>
        <w:spacing w:line="259" w:lineRule="auto"/>
        <w:rPr>
          <w:b/>
          <w:bCs/>
          <w:color w:val="FF0000"/>
          <w:lang w:val="it-IT"/>
        </w:rPr>
      </w:pPr>
    </w:p>
    <w:p w14:paraId="5FC05650" w14:textId="6A768C8C" w:rsidR="00674C0B" w:rsidRDefault="00674C0B" w:rsidP="1E6D775E">
      <w:pPr>
        <w:spacing w:line="259" w:lineRule="auto"/>
        <w:rPr>
          <w:b/>
          <w:bCs/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40w</w:t>
      </w:r>
    </w:p>
    <w:p w14:paraId="7EB527F0" w14:textId="77777777" w:rsidR="00F527B0" w:rsidRDefault="00F527B0" w:rsidP="1E6D775E">
      <w:pPr>
        <w:spacing w:line="259" w:lineRule="auto"/>
        <w:rPr>
          <w:color w:val="FF0000"/>
          <w:lang w:val="it-IT"/>
        </w:rPr>
      </w:pPr>
    </w:p>
    <w:p w14:paraId="0CB12C8F" w14:textId="6CA12FD6" w:rsidR="00674C0B" w:rsidRDefault="00674C0B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Ora che l'utente sa cosa sono e come si calcolano, spiega come trovarle attivamente. Questo è il cuore strategico della pagina.</w:t>
      </w:r>
    </w:p>
    <w:p w14:paraId="3B51761C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13D834CA" w14:textId="3C750C41" w:rsidR="003D6019" w:rsidRDefault="003D6019" w:rsidP="003D6019">
      <w:r>
        <w:lastRenderedPageBreak/>
        <w:t xml:space="preserve">Potete individuare le value bet oggi con </w:t>
      </w:r>
      <w:r w:rsidR="00CB5D56">
        <w:t>un’</w:t>
      </w:r>
      <w:r>
        <w:t xml:space="preserve">analisi manuale approfondita per </w:t>
      </w:r>
      <w:r w:rsidR="00CB5D56">
        <w:t xml:space="preserve">avere </w:t>
      </w:r>
      <w:r>
        <w:t>un vantaggio informativo, oppure con software automatici che scansionano il mercato. Entrambi i metodi richiedono disciplina e costanza per generare profitti. Vediamo nel dettaglio le diverse strategie disponibili.</w:t>
      </w:r>
    </w:p>
    <w:p w14:paraId="4C77E4F4" w14:textId="77777777" w:rsidR="00605F7E" w:rsidRDefault="00605F7E" w:rsidP="00674C0B">
      <w:pPr>
        <w:spacing w:line="259" w:lineRule="auto"/>
        <w:rPr>
          <w:b/>
          <w:bCs/>
          <w:lang w:val="it-IT"/>
        </w:rPr>
      </w:pPr>
    </w:p>
    <w:p w14:paraId="142CEB07" w14:textId="24898097" w:rsidR="00674C0B" w:rsidRDefault="00674C0B" w:rsidP="00674C0B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analisi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>L'</w:t>
      </w:r>
      <w:r>
        <w:rPr>
          <w:b/>
          <w:bCs/>
          <w:color w:val="000000" w:themeColor="text1"/>
          <w:lang w:val="it-IT"/>
        </w:rPr>
        <w:t>a</w:t>
      </w:r>
      <w:r w:rsidRPr="001705CD">
        <w:rPr>
          <w:b/>
          <w:bCs/>
          <w:color w:val="000000" w:themeColor="text1"/>
          <w:lang w:val="it-IT"/>
        </w:rPr>
        <w:t xml:space="preserve">nalisi </w:t>
      </w:r>
      <w:r>
        <w:rPr>
          <w:b/>
          <w:bCs/>
          <w:color w:val="000000" w:themeColor="text1"/>
          <w:lang w:val="it-IT"/>
        </w:rPr>
        <w:t>m</w:t>
      </w:r>
      <w:r w:rsidRPr="001705CD">
        <w:rPr>
          <w:b/>
          <w:bCs/>
          <w:color w:val="000000" w:themeColor="text1"/>
          <w:lang w:val="it-IT"/>
        </w:rPr>
        <w:t xml:space="preserve">anuale: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viluppa il </w:t>
      </w:r>
      <w:r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 xml:space="preserve">uo </w:t>
      </w:r>
      <w:r>
        <w:rPr>
          <w:b/>
          <w:bCs/>
          <w:color w:val="000000" w:themeColor="text1"/>
          <w:lang w:val="it-IT"/>
        </w:rPr>
        <w:t>v</w:t>
      </w:r>
      <w:r w:rsidRPr="001705CD">
        <w:rPr>
          <w:b/>
          <w:bCs/>
          <w:color w:val="000000" w:themeColor="text1"/>
          <w:lang w:val="it-IT"/>
        </w:rPr>
        <w:t xml:space="preserve">antaggio </w:t>
      </w:r>
      <w:r>
        <w:rPr>
          <w:b/>
          <w:bCs/>
          <w:color w:val="000000" w:themeColor="text1"/>
          <w:lang w:val="it-IT"/>
        </w:rPr>
        <w:t>i</w:t>
      </w:r>
      <w:r w:rsidRPr="001705CD">
        <w:rPr>
          <w:b/>
          <w:bCs/>
          <w:color w:val="000000" w:themeColor="text1"/>
          <w:lang w:val="it-IT"/>
        </w:rPr>
        <w:t>nformativo</w:t>
      </w:r>
      <w:r w:rsidR="00DD4205">
        <w:rPr>
          <w:b/>
          <w:bCs/>
          <w:color w:val="000000" w:themeColor="text1"/>
          <w:lang w:val="it-IT"/>
        </w:rPr>
        <w:t>&lt;/h3&gt;</w:t>
      </w:r>
    </w:p>
    <w:p w14:paraId="7B58E572" w14:textId="77777777" w:rsidR="00605F7E" w:rsidRDefault="00605F7E" w:rsidP="1E6D775E">
      <w:pPr>
        <w:spacing w:line="259" w:lineRule="auto"/>
        <w:rPr>
          <w:b/>
          <w:bCs/>
          <w:color w:val="FF0000"/>
          <w:lang w:val="it-IT"/>
        </w:rPr>
      </w:pPr>
    </w:p>
    <w:p w14:paraId="726412A5" w14:textId="2E973F01" w:rsidR="00674C0B" w:rsidRDefault="00674C0B" w:rsidP="1E6D775E">
      <w:p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70w</w:t>
      </w:r>
    </w:p>
    <w:p w14:paraId="4268BD6C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249F55EF" w14:textId="6A77A00E" w:rsidR="00605F7E" w:rsidRDefault="00674C0B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Spiega i metodi per stimare le probabilità meglio del mercato: specializzazione in campionati di nicchia, analisi approfondita di statistiche avanzate (come gli xG), monitoraggio delle news (infortuni, squalifiche, etc.).</w:t>
      </w:r>
    </w:p>
    <w:p w14:paraId="19ED85A3" w14:textId="77777777" w:rsidR="00695109" w:rsidRDefault="00695109" w:rsidP="00695109"/>
    <w:p w14:paraId="60845950" w14:textId="77777777" w:rsidR="003D6019" w:rsidRDefault="003D6019" w:rsidP="003D6019">
      <w:r>
        <w:t>La specializzazione in campionati di nicchia meno seguiti dai bookmaker offre più opportunità: Serie B italiana, leghe scandinave, campionati sudamericani. Le quote sono spesso imprecise e potete sfruttare la &lt;strong&gt;conoscenza approfondita del campionato&lt;/strong&gt; per individuare errori di valutazione.</w:t>
      </w:r>
    </w:p>
    <w:p w14:paraId="01349EEE" w14:textId="77777777" w:rsidR="003A3113" w:rsidRDefault="003A3113" w:rsidP="003A3113"/>
    <w:p w14:paraId="5DD2CFDB" w14:textId="2BB50CAF" w:rsidR="003D6019" w:rsidRDefault="003D6019" w:rsidP="003D6019">
      <w:r>
        <w:t xml:space="preserve">Le statistiche avanzate come expected goals (xG), conversioni difensive e big chances created forniscono dati utili per le vostre analisi. Il monitoraggio delle news dell'ultimo minuto (infortuni, squalifiche comunicati prima del match) vi permette di individuare discrepanze tra quota offerta e probabilità aggiornata. </w:t>
      </w:r>
      <w:r w:rsidR="007A61D2" w:rsidRPr="007A61D2">
        <w:t>Queste tecniche trovano applicazioni dirette nella</w:t>
      </w:r>
      <w:r w:rsidR="007A61D2">
        <w:t xml:space="preserve"> </w:t>
      </w:r>
      <w:r>
        <w:t>&lt;a href="https://www.sitiscommesse-com.sub.plus/calcio/strategia/"&gt;strategia sulle scommesse sul calcio&lt;/a&gt;.</w:t>
      </w:r>
    </w:p>
    <w:p w14:paraId="358041EA" w14:textId="77777777" w:rsidR="00103DD9" w:rsidRDefault="00103DD9" w:rsidP="00103DD9">
      <w:pPr>
        <w:spacing w:line="259" w:lineRule="auto"/>
        <w:rPr>
          <w:b/>
          <w:bCs/>
          <w:color w:val="000000" w:themeColor="text1"/>
          <w:lang w:val="it-IT"/>
        </w:rPr>
      </w:pPr>
    </w:p>
    <w:p w14:paraId="22E26C3C" w14:textId="0DEA3379" w:rsidR="00DD4205" w:rsidRDefault="00DD4205" w:rsidP="00DD4205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siti</w:t>
      </w:r>
      <w:r w:rsidRPr="00620306">
        <w:rPr>
          <w:b/>
          <w:bCs/>
          <w:lang w:val="it-IT"/>
        </w:rPr>
        <w:t>"&gt;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iti per Value Bet: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oftware e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canner </w:t>
      </w:r>
      <w:r>
        <w:rPr>
          <w:b/>
          <w:bCs/>
          <w:color w:val="000000" w:themeColor="text1"/>
          <w:lang w:val="it-IT"/>
        </w:rPr>
        <w:t>a</w:t>
      </w:r>
      <w:r w:rsidRPr="001705CD">
        <w:rPr>
          <w:b/>
          <w:bCs/>
          <w:color w:val="000000" w:themeColor="text1"/>
          <w:lang w:val="it-IT"/>
        </w:rPr>
        <w:t>utomatici</w:t>
      </w:r>
      <w:r>
        <w:rPr>
          <w:b/>
          <w:bCs/>
          <w:color w:val="000000" w:themeColor="text1"/>
          <w:lang w:val="it-IT"/>
        </w:rPr>
        <w:t>&lt;/h3&gt;</w:t>
      </w:r>
    </w:p>
    <w:p w14:paraId="0D24D19F" w14:textId="77777777" w:rsidR="00605F7E" w:rsidRDefault="00605F7E" w:rsidP="1E6D775E">
      <w:pPr>
        <w:spacing w:line="259" w:lineRule="auto"/>
        <w:rPr>
          <w:b/>
          <w:bCs/>
          <w:color w:val="FF0000"/>
          <w:lang w:val="it-IT"/>
        </w:rPr>
      </w:pPr>
    </w:p>
    <w:p w14:paraId="7EFF0B8A" w14:textId="2820CB52" w:rsidR="00DD4205" w:rsidRDefault="00DD4205" w:rsidP="1E6D775E">
      <w:p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50w</w:t>
      </w:r>
    </w:p>
    <w:p w14:paraId="55CA751A" w14:textId="77777777" w:rsidR="00605F7E" w:rsidRDefault="00605F7E" w:rsidP="00DD4205">
      <w:pPr>
        <w:spacing w:line="259" w:lineRule="auto"/>
        <w:rPr>
          <w:color w:val="FF0000"/>
          <w:lang w:val="it-IT"/>
        </w:rPr>
      </w:pPr>
    </w:p>
    <w:p w14:paraId="0EA12261" w14:textId="482C6F5E" w:rsidR="00605F7E" w:rsidRDefault="00DD4205" w:rsidP="00DD4205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 xml:space="preserve">Introduci il concetto di software e scanner che confrontano automaticamente le quote di decine di bookmaker con un modello statistico di "quota reale", segnalando le discrepanze. Inserisci la keyword </w:t>
      </w:r>
      <w:r w:rsidRPr="1E6D775E">
        <w:rPr>
          <w:b/>
          <w:bCs/>
          <w:color w:val="FF0000"/>
          <w:lang w:val="it-IT"/>
        </w:rPr>
        <w:t>siti per value bet</w:t>
      </w:r>
      <w:r w:rsidRPr="1E6D775E">
        <w:rPr>
          <w:color w:val="FF0000"/>
          <w:lang w:val="it-IT"/>
        </w:rPr>
        <w:t xml:space="preserve"> in modo naturale. Spiega che questi strumenti velocizzano enormemente il lavoro.</w:t>
      </w:r>
    </w:p>
    <w:p w14:paraId="33597D70" w14:textId="77777777" w:rsidR="00695109" w:rsidRDefault="00695109" w:rsidP="00695109"/>
    <w:p w14:paraId="4EC05F2B" w14:textId="7FEC313B" w:rsidR="0025695E" w:rsidRDefault="007A61D2" w:rsidP="00DD4205">
      <w:pPr>
        <w:spacing w:line="259" w:lineRule="auto"/>
      </w:pPr>
      <w:r w:rsidRPr="007A61D2">
        <w:t>I &lt;strong&gt;siti per value bet&lt;/strong&gt; utilizzano software che confrontano automaticamente le quote di decine di bookmaker con un modello di quota reale. Segnalano in tempo reale le discrepanze più vantaggiose, velocizzando l’analisi e permettendo di individuare rapidamente le scommesse con valore atteso positivo.</w:t>
      </w:r>
    </w:p>
    <w:p w14:paraId="1C2F505B" w14:textId="77777777" w:rsidR="007A61D2" w:rsidRDefault="007A61D2" w:rsidP="00DD4205">
      <w:pPr>
        <w:spacing w:line="259" w:lineRule="auto"/>
        <w:rPr>
          <w:b/>
          <w:bCs/>
          <w:lang w:val="it-IT"/>
        </w:rPr>
      </w:pPr>
    </w:p>
    <w:p w14:paraId="4C3AD3CB" w14:textId="3412C29A" w:rsidR="00DD4205" w:rsidRDefault="00DD4205" w:rsidP="00DD4205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quote-apertura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Sfruttare le </w:t>
      </w:r>
      <w:r>
        <w:rPr>
          <w:b/>
          <w:bCs/>
          <w:color w:val="000000" w:themeColor="text1"/>
          <w:lang w:val="it-IT"/>
        </w:rPr>
        <w:t>q</w:t>
      </w:r>
      <w:r w:rsidRPr="001705CD">
        <w:rPr>
          <w:b/>
          <w:bCs/>
          <w:color w:val="000000" w:themeColor="text1"/>
          <w:lang w:val="it-IT"/>
        </w:rPr>
        <w:t xml:space="preserve">uote di </w:t>
      </w:r>
      <w:r>
        <w:rPr>
          <w:b/>
          <w:bCs/>
          <w:color w:val="000000" w:themeColor="text1"/>
          <w:lang w:val="it-IT"/>
        </w:rPr>
        <w:t>a</w:t>
      </w:r>
      <w:r w:rsidRPr="001705CD">
        <w:rPr>
          <w:b/>
          <w:bCs/>
          <w:color w:val="000000" w:themeColor="text1"/>
          <w:lang w:val="it-IT"/>
        </w:rPr>
        <w:t>pertura e i "Dropping Odds"</w:t>
      </w:r>
      <w:r>
        <w:rPr>
          <w:b/>
          <w:bCs/>
          <w:color w:val="000000" w:themeColor="text1"/>
          <w:lang w:val="it-IT"/>
        </w:rPr>
        <w:t>&lt;/h3&gt;</w:t>
      </w:r>
    </w:p>
    <w:p w14:paraId="50993675" w14:textId="77777777" w:rsidR="00605F7E" w:rsidRDefault="00605F7E" w:rsidP="1E6D775E">
      <w:pPr>
        <w:spacing w:line="259" w:lineRule="auto"/>
        <w:rPr>
          <w:b/>
          <w:bCs/>
          <w:color w:val="FF0000"/>
          <w:lang w:val="it-IT"/>
        </w:rPr>
      </w:pPr>
    </w:p>
    <w:p w14:paraId="1BB100ED" w14:textId="1A127182" w:rsidR="00DD4205" w:rsidRDefault="00DD4205" w:rsidP="1E6D775E">
      <w:pPr>
        <w:spacing w:line="259" w:lineRule="auto"/>
        <w:rPr>
          <w:i/>
          <w:iCs/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40w</w:t>
      </w:r>
    </w:p>
    <w:p w14:paraId="27435CDB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25194051" w14:textId="20CB031E" w:rsidR="00DD4205" w:rsidRDefault="00DD4205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Spiega che le prime quote pubblicate da un bookmaker possono essere meno accurate e offrire valore. Introduci anche il concetto di "dropping odds" (quote in calo) come indicatore che il mercato si sta accorgendo di un valore, quindi è bene agire in fretta.</w:t>
      </w:r>
    </w:p>
    <w:p w14:paraId="59707949" w14:textId="77777777" w:rsidR="007D3778" w:rsidRDefault="007D3778" w:rsidP="00DD4205">
      <w:pPr>
        <w:spacing w:line="259" w:lineRule="auto"/>
      </w:pPr>
    </w:p>
    <w:p w14:paraId="4640E0A5" w14:textId="7BE2C11F" w:rsidR="00DD4205" w:rsidRPr="003D6019" w:rsidRDefault="003D6019" w:rsidP="003D6019">
      <w:r>
        <w:lastRenderedPageBreak/>
        <w:t xml:space="preserve">Le prime quote pubblicate sono spesso meno accurate: il trading desk non ha ancora calibrato il flusso di puntate. </w:t>
      </w:r>
      <w:r w:rsidR="007A61D2">
        <w:t xml:space="preserve">Le </w:t>
      </w:r>
      <w:r>
        <w:t>dropping odds (quote in rapido calo) vi segnalano che il mercato sta correggendo l'errore e dovete &lt;strong&gt;agire rapidamente per sfruttare il valore&lt;/strong&gt; residuo.</w:t>
      </w:r>
    </w:p>
    <w:p w14:paraId="10EFC29E" w14:textId="77777777" w:rsidR="00F527B0" w:rsidRDefault="00F527B0" w:rsidP="00DD4205">
      <w:pPr>
        <w:spacing w:line="259" w:lineRule="auto"/>
        <w:rPr>
          <w:b/>
          <w:bCs/>
          <w:lang w:val="it-IT"/>
        </w:rPr>
      </w:pPr>
    </w:p>
    <w:p w14:paraId="3928B4F4" w14:textId="462B9494" w:rsidR="00DD4205" w:rsidRDefault="00DD4205" w:rsidP="00DD4205">
      <w:pPr>
        <w:spacing w:line="259" w:lineRule="auto"/>
        <w:rPr>
          <w:b/>
          <w:bCs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profittabilità</w:t>
      </w:r>
      <w:r w:rsidRPr="00CD15FF">
        <w:rPr>
          <w:b/>
          <w:bCs/>
          <w:lang w:val="it-IT"/>
        </w:rPr>
        <w:t>"&gt;</w:t>
      </w:r>
      <w:r w:rsidRPr="00DD4205">
        <w:rPr>
          <w:b/>
          <w:bCs/>
          <w:color w:val="000000" w:themeColor="text1"/>
          <w:lang w:val="it-IT"/>
        </w:rPr>
        <w:t xml:space="preserve"> </w:t>
      </w:r>
      <w:r w:rsidRPr="001705CD">
        <w:rPr>
          <w:b/>
          <w:bCs/>
          <w:color w:val="000000" w:themeColor="text1"/>
          <w:lang w:val="it-IT"/>
        </w:rPr>
        <w:t xml:space="preserve">Vantaggi e </w:t>
      </w:r>
      <w:r>
        <w:rPr>
          <w:b/>
          <w:bCs/>
          <w:color w:val="000000" w:themeColor="text1"/>
          <w:lang w:val="it-IT"/>
        </w:rPr>
        <w:t>r</w:t>
      </w:r>
      <w:r w:rsidRPr="001705CD">
        <w:rPr>
          <w:b/>
          <w:bCs/>
          <w:color w:val="000000" w:themeColor="text1"/>
          <w:lang w:val="it-IT"/>
        </w:rPr>
        <w:t xml:space="preserve">ischi delle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commesse Value Bet</w:t>
      </w:r>
      <w:r w:rsidRPr="00CD15FF">
        <w:rPr>
          <w:b/>
          <w:bCs/>
          <w:lang w:val="it-IT"/>
        </w:rPr>
        <w:t>&lt;/h2&gt;</w:t>
      </w:r>
    </w:p>
    <w:p w14:paraId="5AB3F2D3" w14:textId="77777777" w:rsidR="005E7F64" w:rsidRDefault="005E7F64" w:rsidP="1E6D775E">
      <w:pPr>
        <w:spacing w:line="259" w:lineRule="auto"/>
        <w:rPr>
          <w:b/>
          <w:bCs/>
          <w:color w:val="FF0000"/>
          <w:lang w:val="it-IT"/>
        </w:rPr>
      </w:pPr>
    </w:p>
    <w:p w14:paraId="521A3D37" w14:textId="222AB023" w:rsidR="00DD4205" w:rsidRDefault="00DD4205" w:rsidP="1E6D775E">
      <w:pPr>
        <w:spacing w:line="259" w:lineRule="auto"/>
        <w:rPr>
          <w:color w:val="FF0000"/>
          <w:lang w:val="it-IT"/>
        </w:rPr>
      </w:pPr>
      <w:r w:rsidRPr="1E6D775E">
        <w:rPr>
          <w:b/>
          <w:bCs/>
          <w:color w:val="FF0000"/>
          <w:lang w:val="it-IT"/>
        </w:rPr>
        <w:t>20-30w</w:t>
      </w:r>
    </w:p>
    <w:p w14:paraId="6A1035B1" w14:textId="77777777" w:rsidR="00F527B0" w:rsidRDefault="00F527B0" w:rsidP="1E6D775E">
      <w:pPr>
        <w:spacing w:line="259" w:lineRule="auto"/>
        <w:rPr>
          <w:color w:val="FF0000"/>
          <w:lang w:val="it-IT"/>
        </w:rPr>
      </w:pPr>
    </w:p>
    <w:p w14:paraId="124AB5B0" w14:textId="5909DA80" w:rsidR="00DD4205" w:rsidRDefault="00DD4205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Fornisci una visione equilibrata. La strategia è profittevole ma non è una bacchetta magica.</w:t>
      </w:r>
    </w:p>
    <w:p w14:paraId="4F5FD30F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359EFA5A" w14:textId="19F4FB96" w:rsidR="003D6019" w:rsidRDefault="003D6019" w:rsidP="003D6019">
      <w:r>
        <w:t>La strategia delle scommesse value bet funziona matematicamente e offre vantaggi concreti nel lungo periodo. Presenta</w:t>
      </w:r>
      <w:r w:rsidR="007A61D2">
        <w:t>,</w:t>
      </w:r>
      <w:r>
        <w:t xml:space="preserve"> però</w:t>
      </w:r>
      <w:r w:rsidR="007A61D2">
        <w:t xml:space="preserve">, </w:t>
      </w:r>
      <w:r>
        <w:t>rischi e sfide operative che dovete conoscere prima di iniziare.</w:t>
      </w:r>
    </w:p>
    <w:p w14:paraId="373F279A" w14:textId="77777777" w:rsidR="005E7F64" w:rsidRDefault="005E7F64" w:rsidP="00674C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it-IT"/>
        </w:rPr>
      </w:pPr>
    </w:p>
    <w:p w14:paraId="0A27B1ED" w14:textId="6CBB8B9B" w:rsidR="00DD4205" w:rsidRDefault="00DD4205" w:rsidP="00DD4205">
      <w:p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lang w:val="it-IT"/>
        </w:rPr>
        <w:t>&lt;h3 id="vantaggi"&gt;</w:t>
      </w:r>
      <w:r w:rsidRPr="1E6D775E">
        <w:rPr>
          <w:b/>
          <w:bCs/>
          <w:color w:val="000000" w:themeColor="text1"/>
          <w:lang w:val="it-IT"/>
        </w:rPr>
        <w:t>I vantaggi: perché i professionisti usano le Value Bet</w:t>
      </w:r>
      <w:r w:rsidR="00D92131" w:rsidRPr="1E6D775E">
        <w:rPr>
          <w:b/>
          <w:bCs/>
          <w:color w:val="000000" w:themeColor="text1"/>
          <w:lang w:val="it-IT"/>
        </w:rPr>
        <w:t>&lt;/h3&gt;</w:t>
      </w:r>
    </w:p>
    <w:p w14:paraId="1C7FF0F7" w14:textId="77777777" w:rsidR="00F527B0" w:rsidRDefault="00F527B0" w:rsidP="1E6D775E">
      <w:pPr>
        <w:spacing w:line="259" w:lineRule="auto"/>
        <w:rPr>
          <w:color w:val="FF0000"/>
          <w:lang w:val="it-IT"/>
        </w:rPr>
      </w:pPr>
    </w:p>
    <w:p w14:paraId="48AF5698" w14:textId="0AE8B54D" w:rsidR="59F488BC" w:rsidRDefault="59F488BC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spiegazione 20 parole</w:t>
      </w:r>
    </w:p>
    <w:p w14:paraId="74F42E02" w14:textId="77777777" w:rsidR="00695109" w:rsidRDefault="00695109" w:rsidP="1E6D775E">
      <w:pPr>
        <w:spacing w:line="259" w:lineRule="auto"/>
        <w:rPr>
          <w:color w:val="FF0000"/>
          <w:lang w:val="it-IT"/>
        </w:rPr>
      </w:pPr>
    </w:p>
    <w:p w14:paraId="1FB05493" w14:textId="77777777" w:rsidR="003D6019" w:rsidRDefault="003D6019" w:rsidP="003D6019">
      <w:r>
        <w:t>Gli scommettitori professionisti si affidano alle value bet per ottenere rendimenti costanti nel tempo. Il metodo offre benefici concreti che vanno oltre il semplice profitto economico. Potete sfruttare anche i &lt;a href="https://www.sitiscommesse-com.sub.plus/bonus/"&gt;migliori bonus scommesse&lt;/a&gt; per massimizzare il bankroll iniziale:</w:t>
      </w:r>
    </w:p>
    <w:p w14:paraId="53E9F6FC" w14:textId="77777777" w:rsidR="00695109" w:rsidRDefault="00695109" w:rsidP="1E6D775E">
      <w:pPr>
        <w:spacing w:line="259" w:lineRule="auto"/>
        <w:rPr>
          <w:color w:val="FF0000"/>
          <w:lang w:val="it-IT"/>
        </w:rPr>
      </w:pPr>
    </w:p>
    <w:p w14:paraId="647937B1" w14:textId="77777777" w:rsidR="005E7F64" w:rsidRDefault="005E7F64" w:rsidP="1E6D775E">
      <w:pPr>
        <w:spacing w:line="259" w:lineRule="auto"/>
        <w:rPr>
          <w:color w:val="000000" w:themeColor="text1"/>
          <w:lang w:val="it-IT"/>
        </w:rPr>
      </w:pPr>
    </w:p>
    <w:p w14:paraId="0AFBCDBE" w14:textId="1CC391F2" w:rsidR="00DD4205" w:rsidRPr="005E7F64" w:rsidRDefault="00DD4205" w:rsidP="00DD4205">
      <w:pPr>
        <w:numPr>
          <w:ilvl w:val="0"/>
          <w:numId w:val="19"/>
        </w:numPr>
        <w:spacing w:line="259" w:lineRule="auto"/>
        <w:rPr>
          <w:color w:val="000000" w:themeColor="text1"/>
          <w:lang w:val="de-DE"/>
        </w:rPr>
      </w:pPr>
      <w:commentRangeStart w:id="3"/>
      <w:r w:rsidRPr="001705CD">
        <w:rPr>
          <w:b/>
          <w:bCs/>
          <w:color w:val="000000" w:themeColor="text1"/>
          <w:lang w:val="de-DE"/>
        </w:rPr>
        <w:t>Lista</w:t>
      </w:r>
      <w:commentRangeEnd w:id="3"/>
      <w:r w:rsidR="00D92131">
        <w:rPr>
          <w:rStyle w:val="Rimandocommento"/>
        </w:rPr>
        <w:commentReference w:id="3"/>
      </w:r>
      <w:r w:rsidRPr="001705CD">
        <w:rPr>
          <w:b/>
          <w:bCs/>
          <w:color w:val="000000" w:themeColor="text1"/>
          <w:lang w:val="de-DE"/>
        </w:rPr>
        <w:t xml:space="preserve"> </w:t>
      </w:r>
    </w:p>
    <w:p w14:paraId="1F4B782E" w14:textId="77777777" w:rsidR="005E7F64" w:rsidRDefault="005E7F64" w:rsidP="005E7F64">
      <w:pPr>
        <w:spacing w:line="259" w:lineRule="auto"/>
        <w:rPr>
          <w:b/>
          <w:bCs/>
          <w:color w:val="000000" w:themeColor="text1"/>
          <w:lang w:val="de-DE"/>
        </w:rPr>
      </w:pPr>
    </w:p>
    <w:p w14:paraId="030AA080" w14:textId="7CB09B3E" w:rsidR="008E730A" w:rsidRDefault="00695109" w:rsidP="008E730A">
      <w:r>
        <w:t xml:space="preserve">• </w:t>
      </w:r>
      <w:r w:rsidR="008E730A">
        <w:t xml:space="preserve">&lt;strong&gt;Profittabilità nel lungo periodo&lt;/strong&gt;: </w:t>
      </w:r>
      <w:r w:rsidR="003D6019">
        <w:t>Ogni scommessa ha expected value positivo. Con percentuale di vincita del 45%, il rendimento finale resta in attivo grazie al valore matematico superiore a 1</w:t>
      </w:r>
      <w:r w:rsidR="008E730A">
        <w:t>.</w:t>
      </w:r>
    </w:p>
    <w:p w14:paraId="074565F5" w14:textId="49BC0AD1" w:rsidR="00695109" w:rsidRDefault="00695109" w:rsidP="00695109"/>
    <w:p w14:paraId="5E7F0CEE" w14:textId="77777777" w:rsidR="003D6019" w:rsidRDefault="00695109" w:rsidP="003D6019">
      <w:r>
        <w:t xml:space="preserve">• </w:t>
      </w:r>
      <w:r w:rsidR="008E730A">
        <w:t xml:space="preserve">&lt;strong&gt;Approccio analitico&lt;/strong&gt;: </w:t>
      </w:r>
      <w:r w:rsidR="003D6019">
        <w:t>Le decisioni si basano su analisi statistiche verificabili. Ogni puntata è una scelta calcolata che elimina l'emotività dal processo decisionale.</w:t>
      </w:r>
    </w:p>
    <w:p w14:paraId="58274C25" w14:textId="4B1FE266" w:rsidR="008E730A" w:rsidRDefault="008E730A" w:rsidP="00695109"/>
    <w:p w14:paraId="7871E0F3" w14:textId="10D71F48" w:rsidR="008E730A" w:rsidRDefault="00695109" w:rsidP="008E730A">
      <w:r>
        <w:t xml:space="preserve">• </w:t>
      </w:r>
      <w:r w:rsidR="008E730A">
        <w:t xml:space="preserve">&lt;strong&gt;Competenze trasferibili&lt;/strong&gt;: </w:t>
      </w:r>
      <w:r w:rsidR="003D6019">
        <w:t>L'analisi sviluppata si applica ad altri settori come trading finanziario, data science e analisi sportiva professionale</w:t>
      </w:r>
    </w:p>
    <w:p w14:paraId="7E0B291C" w14:textId="43CFB9D8" w:rsidR="0025695E" w:rsidRDefault="0025695E" w:rsidP="008E730A">
      <w:pPr>
        <w:rPr>
          <w:b/>
          <w:bCs/>
          <w:lang w:val="it-IT"/>
        </w:rPr>
      </w:pPr>
    </w:p>
    <w:p w14:paraId="4FA1D3A9" w14:textId="1F6197D9" w:rsidR="00D92131" w:rsidRDefault="00D92131" w:rsidP="00D92131">
      <w:pPr>
        <w:spacing w:line="259" w:lineRule="auto"/>
        <w:rPr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svantaggi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Gli </w:t>
      </w:r>
      <w:r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vantaggi e i </w:t>
      </w:r>
      <w:r>
        <w:rPr>
          <w:b/>
          <w:bCs/>
          <w:color w:val="000000" w:themeColor="text1"/>
          <w:lang w:val="it-IT"/>
        </w:rPr>
        <w:t>r</w:t>
      </w:r>
      <w:r w:rsidRPr="001705CD">
        <w:rPr>
          <w:b/>
          <w:bCs/>
          <w:color w:val="000000" w:themeColor="text1"/>
          <w:lang w:val="it-IT"/>
        </w:rPr>
        <w:t xml:space="preserve">ischi da </w:t>
      </w:r>
      <w:r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>onoscere</w:t>
      </w:r>
      <w:r>
        <w:rPr>
          <w:b/>
          <w:bCs/>
          <w:color w:val="000000" w:themeColor="text1"/>
          <w:lang w:val="it-IT"/>
        </w:rPr>
        <w:t>&lt;/h3&gt;</w:t>
      </w:r>
    </w:p>
    <w:p w14:paraId="194605C4" w14:textId="77777777" w:rsidR="005E7F64" w:rsidRDefault="005E7F64" w:rsidP="1E6D775E">
      <w:pPr>
        <w:spacing w:line="259" w:lineRule="auto"/>
        <w:rPr>
          <w:color w:val="FF0000"/>
          <w:lang w:val="it-IT"/>
        </w:rPr>
      </w:pPr>
    </w:p>
    <w:p w14:paraId="69F240DA" w14:textId="62134B8B" w:rsidR="00D92131" w:rsidRDefault="00D92131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Elenca i contro per gestire le aspettative dell'utente.</w:t>
      </w:r>
    </w:p>
    <w:p w14:paraId="20BF2F75" w14:textId="77777777" w:rsidR="005E7F64" w:rsidRDefault="005E7F64" w:rsidP="1E6D775E">
      <w:pPr>
        <w:spacing w:line="259" w:lineRule="auto"/>
        <w:rPr>
          <w:color w:val="FF0000"/>
          <w:lang w:val="it-IT"/>
        </w:rPr>
      </w:pPr>
    </w:p>
    <w:p w14:paraId="0FFDD789" w14:textId="77777777" w:rsidR="003D6019" w:rsidRDefault="003D6019" w:rsidP="003D6019">
      <w:r>
        <w:t>La strategia richiede disciplina, capitale adeguato e capacità di gestire le limitazioni imposte dai bookmaker. Non è un metodo per arricchirsi rapidamente ma un approccio professionale che presenta ostacoli concreti:</w:t>
      </w:r>
    </w:p>
    <w:p w14:paraId="43182FA0" w14:textId="77777777" w:rsidR="005E7F64" w:rsidRPr="001705CD" w:rsidRDefault="005E7F64" w:rsidP="1E6D775E">
      <w:pPr>
        <w:spacing w:line="259" w:lineRule="auto"/>
        <w:rPr>
          <w:color w:val="000000" w:themeColor="text1"/>
          <w:lang w:val="it-IT"/>
        </w:rPr>
      </w:pPr>
    </w:p>
    <w:p w14:paraId="6671BB6C" w14:textId="77777777" w:rsidR="00D92131" w:rsidRPr="001705CD" w:rsidRDefault="00D92131" w:rsidP="00D92131">
      <w:pPr>
        <w:numPr>
          <w:ilvl w:val="0"/>
          <w:numId w:val="20"/>
        </w:numPr>
        <w:spacing w:line="259" w:lineRule="auto"/>
        <w:rPr>
          <w:color w:val="000000" w:themeColor="text1"/>
          <w:lang w:val="de-DE"/>
        </w:rPr>
      </w:pPr>
      <w:commentRangeStart w:id="4"/>
      <w:r w:rsidRPr="001705CD">
        <w:rPr>
          <w:b/>
          <w:bCs/>
          <w:color w:val="000000" w:themeColor="text1"/>
          <w:lang w:val="de-DE"/>
        </w:rPr>
        <w:t>Lista</w:t>
      </w:r>
      <w:commentRangeEnd w:id="4"/>
      <w:r>
        <w:rPr>
          <w:rStyle w:val="Rimandocommento"/>
        </w:rPr>
        <w:commentReference w:id="4"/>
      </w:r>
      <w:r w:rsidRPr="001705CD">
        <w:rPr>
          <w:b/>
          <w:bCs/>
          <w:color w:val="000000" w:themeColor="text1"/>
          <w:lang w:val="de-DE"/>
        </w:rPr>
        <w:t xml:space="preserve"> </w:t>
      </w:r>
    </w:p>
    <w:p w14:paraId="7CC93BC0" w14:textId="77777777" w:rsidR="005E7F64" w:rsidRDefault="005E7F64" w:rsidP="00605F7E">
      <w:pPr>
        <w:rPr>
          <w:b/>
          <w:bCs/>
          <w:color w:val="000000" w:themeColor="text1"/>
          <w:lang w:val="it-IT"/>
        </w:rPr>
      </w:pPr>
    </w:p>
    <w:p w14:paraId="5095B287" w14:textId="78230B59" w:rsidR="003D6019" w:rsidRDefault="00695109" w:rsidP="003D6019">
      <w:r>
        <w:t xml:space="preserve">• </w:t>
      </w:r>
      <w:r w:rsidR="008E730A">
        <w:t xml:space="preserve">&lt;strong&gt;La varianza&lt;/strong&gt;: </w:t>
      </w:r>
      <w:r w:rsidR="003D6019">
        <w:t>Nel breve periodo si verificano perdite anche con value bet corrette. Serie negative di 20-30 scommesse consecutive rientrano nella normalità statistica. Serve bankroll adeguato per assorbire le oscillazioni</w:t>
      </w:r>
      <w:r w:rsidR="007A61D2">
        <w:t>.</w:t>
      </w:r>
    </w:p>
    <w:p w14:paraId="34A08388" w14:textId="19EEC2EE" w:rsidR="00695109" w:rsidRDefault="00695109" w:rsidP="00695109"/>
    <w:p w14:paraId="0CE2C6B6" w14:textId="7C8DFC34" w:rsidR="00695109" w:rsidRDefault="00695109" w:rsidP="00695109">
      <w:r>
        <w:t xml:space="preserve">• </w:t>
      </w:r>
      <w:r w:rsidR="008E730A">
        <w:t xml:space="preserve">&lt;strong&gt;Tempo richiesto&lt;/strong&gt;: </w:t>
      </w:r>
      <w:r w:rsidR="003D6019">
        <w:t>Analizzare eventi, monitorare quote e gestire conti multipli richiede 4-6 ore al giorno per un approccio professionale con volumi significativi</w:t>
      </w:r>
      <w:r>
        <w:t>.</w:t>
      </w:r>
    </w:p>
    <w:p w14:paraId="72EDE079" w14:textId="77777777" w:rsidR="00695109" w:rsidRDefault="00695109" w:rsidP="00695109"/>
    <w:p w14:paraId="107873F8" w14:textId="77777777" w:rsidR="003D6019" w:rsidRDefault="00695109" w:rsidP="003D6019">
      <w:r>
        <w:t xml:space="preserve">• </w:t>
      </w:r>
      <w:r w:rsidR="008E730A">
        <w:t xml:space="preserve">&lt;strong&gt;Limitazione dei conti&lt;/strong&gt;: </w:t>
      </w:r>
      <w:r w:rsidR="003D6019">
        <w:t>I bookmaker identificano gli scommettitori profittevoli e applicano limitazioni sulle puntate massime. Dopo 50-100 bet vincenti, le puntate massime scendono a pochi euro rendendo difficile scalare i profitti.</w:t>
      </w:r>
    </w:p>
    <w:p w14:paraId="230C1D27" w14:textId="78059A87" w:rsidR="00695109" w:rsidRDefault="00695109" w:rsidP="008E730A">
      <w:pPr>
        <w:rPr>
          <w:b/>
          <w:bCs/>
          <w:lang w:val="it-IT"/>
        </w:rPr>
      </w:pPr>
    </w:p>
    <w:p w14:paraId="4851D700" w14:textId="2961ABE4" w:rsidR="00D92131" w:rsidRDefault="00D92131" w:rsidP="005E7F64">
      <w:pPr>
        <w:spacing w:line="259" w:lineRule="auto"/>
        <w:rPr>
          <w:b/>
          <w:bCs/>
          <w:color w:val="000000" w:themeColor="text1"/>
          <w:lang w:val="it-IT"/>
        </w:rPr>
      </w:pPr>
      <w:r w:rsidRPr="00CD15FF">
        <w:rPr>
          <w:b/>
          <w:bCs/>
          <w:lang w:val="it-IT"/>
        </w:rPr>
        <w:t>&lt;h2 id="</w:t>
      </w:r>
      <w:r>
        <w:rPr>
          <w:b/>
          <w:bCs/>
          <w:lang w:val="it-IT"/>
        </w:rPr>
        <w:t>guida-pratica</w:t>
      </w:r>
      <w:r w:rsidRPr="00CD15FF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Guida </w:t>
      </w:r>
      <w:r>
        <w:rPr>
          <w:b/>
          <w:bCs/>
          <w:color w:val="000000" w:themeColor="text1"/>
          <w:lang w:val="it-IT"/>
        </w:rPr>
        <w:t>p</w:t>
      </w:r>
      <w:r w:rsidRPr="001705CD">
        <w:rPr>
          <w:b/>
          <w:bCs/>
          <w:color w:val="000000" w:themeColor="text1"/>
          <w:lang w:val="it-IT"/>
        </w:rPr>
        <w:t xml:space="preserve">ratica per </w:t>
      </w:r>
      <w:r>
        <w:rPr>
          <w:b/>
          <w:bCs/>
          <w:color w:val="000000" w:themeColor="text1"/>
          <w:lang w:val="it-IT"/>
        </w:rPr>
        <w:t>i</w:t>
      </w:r>
      <w:r w:rsidRPr="001705CD">
        <w:rPr>
          <w:b/>
          <w:bCs/>
          <w:color w:val="000000" w:themeColor="text1"/>
          <w:lang w:val="it-IT"/>
        </w:rPr>
        <w:t>niziare con le Value Bet</w:t>
      </w:r>
      <w:r>
        <w:rPr>
          <w:b/>
          <w:bCs/>
          <w:color w:val="000000" w:themeColor="text1"/>
          <w:lang w:val="it-IT"/>
        </w:rPr>
        <w:t>&lt;/h2&gt;</w:t>
      </w:r>
    </w:p>
    <w:p w14:paraId="4E1433A0" w14:textId="77777777" w:rsidR="005E7F64" w:rsidRDefault="005E7F64" w:rsidP="1E6D775E">
      <w:pPr>
        <w:spacing w:line="259" w:lineRule="auto"/>
        <w:rPr>
          <w:b/>
          <w:bCs/>
          <w:color w:val="FF0000"/>
          <w:lang w:val="it-IT"/>
        </w:rPr>
      </w:pPr>
    </w:p>
    <w:p w14:paraId="72DCDB5B" w14:textId="7CC93571" w:rsidR="00D92131" w:rsidRDefault="00D92131" w:rsidP="1E6D775E">
      <w:pPr>
        <w:spacing w:line="259" w:lineRule="auto"/>
        <w:rPr>
          <w:b/>
          <w:bCs/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30w</w:t>
      </w:r>
    </w:p>
    <w:p w14:paraId="2642642E" w14:textId="3A4370F9" w:rsidR="00D92131" w:rsidRDefault="00D92131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Offri una roadmap finale con consigli pratici per chi vuole iniziare.</w:t>
      </w:r>
    </w:p>
    <w:p w14:paraId="77E10B65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09A8F0F9" w14:textId="4DFCCAB1" w:rsidR="003D6019" w:rsidRDefault="003D6019" w:rsidP="003D6019">
      <w:r>
        <w:t>L'applicazione della strategia richiede tre elementi fondamentali: gestione del capitale, tracciamento risultati e diversificazione tra operatori. Vediamo come implementarli correttamente.</w:t>
      </w:r>
    </w:p>
    <w:p w14:paraId="6D4D99D1" w14:textId="77777777" w:rsidR="00A6596F" w:rsidRPr="001705CD" w:rsidRDefault="00A6596F" w:rsidP="00D92131">
      <w:pPr>
        <w:spacing w:line="259" w:lineRule="auto"/>
        <w:rPr>
          <w:color w:val="000000" w:themeColor="text1"/>
          <w:lang w:val="it-IT"/>
        </w:rPr>
      </w:pPr>
    </w:p>
    <w:p w14:paraId="72751B1C" w14:textId="5CF7F47A" w:rsidR="00D92131" w:rsidRDefault="00D92131" w:rsidP="00D92131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bankroll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La </w:t>
      </w:r>
      <w:r w:rsidR="0083274F">
        <w:rPr>
          <w:b/>
          <w:bCs/>
          <w:color w:val="000000" w:themeColor="text1"/>
          <w:lang w:val="it-IT"/>
        </w:rPr>
        <w:t>g</w:t>
      </w:r>
      <w:r w:rsidRPr="001705CD">
        <w:rPr>
          <w:b/>
          <w:bCs/>
          <w:color w:val="000000" w:themeColor="text1"/>
          <w:lang w:val="it-IT"/>
        </w:rPr>
        <w:t xml:space="preserve">estione del </w:t>
      </w:r>
      <w:r w:rsidR="0083274F">
        <w:rPr>
          <w:b/>
          <w:bCs/>
          <w:color w:val="000000" w:themeColor="text1"/>
          <w:lang w:val="it-IT"/>
        </w:rPr>
        <w:t>b</w:t>
      </w:r>
      <w:r w:rsidRPr="001705CD">
        <w:rPr>
          <w:b/>
          <w:bCs/>
          <w:color w:val="000000" w:themeColor="text1"/>
          <w:lang w:val="it-IT"/>
        </w:rPr>
        <w:t xml:space="preserve">ankroll è </w:t>
      </w:r>
      <w:r w:rsidR="0083274F"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>utto</w:t>
      </w:r>
      <w:r>
        <w:rPr>
          <w:b/>
          <w:bCs/>
          <w:color w:val="000000" w:themeColor="text1"/>
          <w:lang w:val="it-IT"/>
        </w:rPr>
        <w:t>&lt;/h3&gt;</w:t>
      </w:r>
    </w:p>
    <w:p w14:paraId="332E09FD" w14:textId="77777777" w:rsidR="005E7F64" w:rsidRDefault="005E7F64" w:rsidP="1E6D775E">
      <w:pPr>
        <w:spacing w:line="259" w:lineRule="auto"/>
        <w:rPr>
          <w:b/>
          <w:bCs/>
          <w:color w:val="FF0000"/>
          <w:lang w:val="it-IT"/>
        </w:rPr>
      </w:pPr>
    </w:p>
    <w:p w14:paraId="641C5396" w14:textId="780D5976" w:rsidR="00D92131" w:rsidRPr="00D92131" w:rsidRDefault="00D92131" w:rsidP="1E6D775E">
      <w:pPr>
        <w:spacing w:line="259" w:lineRule="auto"/>
        <w:rPr>
          <w:b/>
          <w:bCs/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40w</w:t>
      </w:r>
    </w:p>
    <w:p w14:paraId="0FE6E8D3" w14:textId="77777777" w:rsidR="00F527B0" w:rsidRDefault="00F527B0" w:rsidP="00D92131">
      <w:pPr>
        <w:spacing w:line="259" w:lineRule="auto"/>
        <w:rPr>
          <w:color w:val="FF0000"/>
          <w:lang w:val="it-IT"/>
        </w:rPr>
      </w:pPr>
    </w:p>
    <w:p w14:paraId="5C0A0343" w14:textId="3C6BD569" w:rsidR="00D92131" w:rsidRDefault="00D92131" w:rsidP="00D92131">
      <w:pPr>
        <w:spacing w:line="259" w:lineRule="auto"/>
        <w:rPr>
          <w:color w:val="000000" w:themeColor="text1"/>
          <w:lang w:val="it-IT"/>
        </w:rPr>
      </w:pPr>
      <w:r w:rsidRPr="1E6D775E">
        <w:rPr>
          <w:color w:val="FF0000"/>
          <w:lang w:val="it-IT"/>
        </w:rPr>
        <w:t>Spiega che senza una corretta gestione del capitale (es. puntare l'1-2% del totale per ogni scommessa) anche la migliore strategia di value betting è destinata a fallire a causa della varianza</w:t>
      </w:r>
      <w:r w:rsidRPr="1E6D775E">
        <w:rPr>
          <w:color w:val="000000" w:themeColor="text1"/>
          <w:lang w:val="it-IT"/>
        </w:rPr>
        <w:t>.</w:t>
      </w:r>
    </w:p>
    <w:p w14:paraId="10D81465" w14:textId="77777777" w:rsidR="00695109" w:rsidRDefault="00695109" w:rsidP="00695109"/>
    <w:p w14:paraId="503D8750" w14:textId="77777777" w:rsidR="003D6019" w:rsidRDefault="003D6019" w:rsidP="003D6019">
      <w:r>
        <w:t>La gestione del capitale prevede di puntare l'1-2% del bankroll per ogni scommessa. Con 1000€, l'importo per bet è di 10-20€. Questo rapporto vi permette di &lt;strong&gt;assorbire la varianza nel breve periodo&lt;/strong&gt; ed evitare il rischio di rovina.</w:t>
      </w:r>
    </w:p>
    <w:p w14:paraId="3031F61E" w14:textId="77777777" w:rsidR="00D92131" w:rsidRPr="001705CD" w:rsidRDefault="00D92131" w:rsidP="00D92131">
      <w:pPr>
        <w:spacing w:line="259" w:lineRule="auto"/>
        <w:rPr>
          <w:color w:val="000000" w:themeColor="text1"/>
          <w:lang w:val="it-IT"/>
        </w:rPr>
      </w:pPr>
    </w:p>
    <w:p w14:paraId="2EB88EDD" w14:textId="418BC585" w:rsidR="00D92131" w:rsidRDefault="00D92131" w:rsidP="00D92131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t>&lt;h3 id="</w:t>
      </w:r>
      <w:r>
        <w:rPr>
          <w:b/>
          <w:bCs/>
          <w:lang w:val="it-IT"/>
        </w:rPr>
        <w:t>traccia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Tieni </w:t>
      </w:r>
      <w:r w:rsidR="0083274F">
        <w:rPr>
          <w:b/>
          <w:bCs/>
          <w:color w:val="000000" w:themeColor="text1"/>
          <w:lang w:val="it-IT"/>
        </w:rPr>
        <w:t>t</w:t>
      </w:r>
      <w:r w:rsidRPr="001705CD">
        <w:rPr>
          <w:b/>
          <w:bCs/>
          <w:color w:val="000000" w:themeColor="text1"/>
          <w:lang w:val="it-IT"/>
        </w:rPr>
        <w:t xml:space="preserve">raccia di </w:t>
      </w:r>
      <w:r w:rsidR="0083274F">
        <w:rPr>
          <w:b/>
          <w:bCs/>
          <w:color w:val="000000" w:themeColor="text1"/>
          <w:lang w:val="it-IT"/>
        </w:rPr>
        <w:t>o</w:t>
      </w:r>
      <w:r w:rsidRPr="001705CD">
        <w:rPr>
          <w:b/>
          <w:bCs/>
          <w:color w:val="000000" w:themeColor="text1"/>
          <w:lang w:val="it-IT"/>
        </w:rPr>
        <w:t xml:space="preserve">gni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ingola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commessa</w:t>
      </w:r>
      <w:r>
        <w:rPr>
          <w:b/>
          <w:bCs/>
          <w:color w:val="000000" w:themeColor="text1"/>
          <w:lang w:val="it-IT"/>
        </w:rPr>
        <w:t>&lt;/h3&gt;</w:t>
      </w:r>
    </w:p>
    <w:p w14:paraId="2FB57895" w14:textId="77777777" w:rsidR="00A6596F" w:rsidRDefault="00A6596F" w:rsidP="1E6D775E">
      <w:pPr>
        <w:spacing w:line="259" w:lineRule="auto"/>
        <w:rPr>
          <w:b/>
          <w:bCs/>
          <w:color w:val="FF0000"/>
          <w:lang w:val="it-IT"/>
        </w:rPr>
      </w:pPr>
    </w:p>
    <w:p w14:paraId="2F3E1434" w14:textId="636B8AB7" w:rsidR="00D92131" w:rsidRDefault="00D92131" w:rsidP="1E6D775E">
      <w:p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40w</w:t>
      </w:r>
    </w:p>
    <w:p w14:paraId="072C1748" w14:textId="1D966BF6" w:rsidR="00D92131" w:rsidRDefault="00D92131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Sottolinea l'importanza di usare un foglio di calcolo per registrare ogni giocata, la quota, la puntata, il risultato e il profitto/perdita. Questo è l'unico modo per verificare se la strategia sta funzionando nel lungo periodo.</w:t>
      </w:r>
    </w:p>
    <w:p w14:paraId="7DF6BD28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25DCCE23" w14:textId="77777777" w:rsidR="003D6019" w:rsidRDefault="003D6019" w:rsidP="003D6019">
      <w:r>
        <w:t>Il foglio di calcolo richiede questi dati per ogni scommessa: data, evento, quota, puntata, risultato, profitto/perdita. Dopo 100-200 bet, l'analisi dei numeri vi verifica se la &lt;strong&gt;strategia genera rendimento positivo&lt;/strong&gt; e dove potete migliorare.</w:t>
      </w:r>
    </w:p>
    <w:p w14:paraId="31E2D324" w14:textId="77777777" w:rsidR="00695109" w:rsidRDefault="00695109" w:rsidP="00D92131">
      <w:pPr>
        <w:spacing w:line="259" w:lineRule="auto"/>
        <w:rPr>
          <w:b/>
          <w:bCs/>
          <w:lang w:val="it-IT"/>
        </w:rPr>
      </w:pPr>
    </w:p>
    <w:p w14:paraId="6367CECF" w14:textId="77777777" w:rsidR="007A61D2" w:rsidRDefault="007A61D2" w:rsidP="00D92131">
      <w:pPr>
        <w:spacing w:line="259" w:lineRule="auto"/>
        <w:rPr>
          <w:b/>
          <w:bCs/>
          <w:lang w:val="it-IT"/>
        </w:rPr>
      </w:pPr>
    </w:p>
    <w:p w14:paraId="60DCB937" w14:textId="77777777" w:rsidR="007A61D2" w:rsidRDefault="007A61D2" w:rsidP="00D92131">
      <w:pPr>
        <w:spacing w:line="259" w:lineRule="auto"/>
        <w:rPr>
          <w:b/>
          <w:bCs/>
          <w:lang w:val="it-IT"/>
        </w:rPr>
      </w:pPr>
    </w:p>
    <w:p w14:paraId="611F39E3" w14:textId="2075C394" w:rsidR="00D92131" w:rsidRDefault="00D92131" w:rsidP="00D92131">
      <w:pPr>
        <w:spacing w:line="259" w:lineRule="auto"/>
        <w:rPr>
          <w:b/>
          <w:bCs/>
          <w:color w:val="000000" w:themeColor="text1"/>
          <w:lang w:val="it-IT"/>
        </w:rPr>
      </w:pPr>
      <w:r w:rsidRPr="00620306">
        <w:rPr>
          <w:b/>
          <w:bCs/>
          <w:lang w:val="it-IT"/>
        </w:rPr>
        <w:lastRenderedPageBreak/>
        <w:t>&lt;h3 id="</w:t>
      </w:r>
      <w:r>
        <w:rPr>
          <w:b/>
          <w:bCs/>
          <w:lang w:val="it-IT"/>
        </w:rPr>
        <w:t>conti</w:t>
      </w:r>
      <w:r w:rsidRPr="00620306">
        <w:rPr>
          <w:b/>
          <w:bCs/>
          <w:lang w:val="it-IT"/>
        </w:rPr>
        <w:t>"&gt;</w:t>
      </w:r>
      <w:r w:rsidRPr="001705CD">
        <w:rPr>
          <w:b/>
          <w:bCs/>
          <w:color w:val="000000" w:themeColor="text1"/>
          <w:lang w:val="it-IT"/>
        </w:rPr>
        <w:t xml:space="preserve">Apri </w:t>
      </w:r>
      <w:r w:rsidR="0083274F">
        <w:rPr>
          <w:b/>
          <w:bCs/>
          <w:color w:val="000000" w:themeColor="text1"/>
          <w:lang w:val="it-IT"/>
        </w:rPr>
        <w:t>c</w:t>
      </w:r>
      <w:r w:rsidRPr="001705CD">
        <w:rPr>
          <w:b/>
          <w:bCs/>
          <w:color w:val="000000" w:themeColor="text1"/>
          <w:lang w:val="it-IT"/>
        </w:rPr>
        <w:t xml:space="preserve">onti su </w:t>
      </w:r>
      <w:r w:rsidR="0083274F">
        <w:rPr>
          <w:b/>
          <w:bCs/>
          <w:color w:val="000000" w:themeColor="text1"/>
          <w:lang w:val="it-IT"/>
        </w:rPr>
        <w:t>p</w:t>
      </w:r>
      <w:r w:rsidRPr="001705CD">
        <w:rPr>
          <w:b/>
          <w:bCs/>
          <w:color w:val="000000" w:themeColor="text1"/>
          <w:lang w:val="it-IT"/>
        </w:rPr>
        <w:t xml:space="preserve">iù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 xml:space="preserve">iti di </w:t>
      </w:r>
      <w:r w:rsidR="0083274F">
        <w:rPr>
          <w:b/>
          <w:bCs/>
          <w:color w:val="000000" w:themeColor="text1"/>
          <w:lang w:val="it-IT"/>
        </w:rPr>
        <w:t>s</w:t>
      </w:r>
      <w:r w:rsidRPr="001705CD">
        <w:rPr>
          <w:b/>
          <w:bCs/>
          <w:color w:val="000000" w:themeColor="text1"/>
          <w:lang w:val="it-IT"/>
        </w:rPr>
        <w:t>commesse</w:t>
      </w:r>
      <w:r>
        <w:rPr>
          <w:b/>
          <w:bCs/>
          <w:color w:val="000000" w:themeColor="text1"/>
          <w:lang w:val="it-IT"/>
        </w:rPr>
        <w:t>&lt;/h3&gt;</w:t>
      </w:r>
    </w:p>
    <w:p w14:paraId="5762A33F" w14:textId="77777777" w:rsidR="007D3778" w:rsidRDefault="007D3778" w:rsidP="1E6D775E">
      <w:pPr>
        <w:spacing w:line="259" w:lineRule="auto"/>
        <w:rPr>
          <w:b/>
          <w:bCs/>
          <w:color w:val="FF0000"/>
          <w:lang w:val="it-IT"/>
        </w:rPr>
      </w:pPr>
    </w:p>
    <w:p w14:paraId="4594EA0B" w14:textId="04F21D81" w:rsidR="00D92131" w:rsidRDefault="00D92131" w:rsidP="1E6D775E">
      <w:pPr>
        <w:spacing w:line="259" w:lineRule="auto"/>
        <w:rPr>
          <w:b/>
          <w:bCs/>
          <w:color w:val="000000" w:themeColor="text1"/>
          <w:lang w:val="it-IT"/>
        </w:rPr>
      </w:pPr>
      <w:r w:rsidRPr="1E6D775E">
        <w:rPr>
          <w:b/>
          <w:bCs/>
          <w:color w:val="FF0000"/>
          <w:lang w:val="it-IT"/>
        </w:rPr>
        <w:t>40w</w:t>
      </w:r>
    </w:p>
    <w:p w14:paraId="1E8C5766" w14:textId="77777777" w:rsidR="00F527B0" w:rsidRDefault="00F527B0" w:rsidP="1E6D775E">
      <w:pPr>
        <w:spacing w:line="259" w:lineRule="auto"/>
        <w:rPr>
          <w:color w:val="FF0000"/>
          <w:lang w:val="it-IT"/>
        </w:rPr>
      </w:pPr>
    </w:p>
    <w:p w14:paraId="4644D6FD" w14:textId="287EABAA" w:rsidR="00D92131" w:rsidRDefault="00D92131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Spiega perché è fondamentale avere conti su diversi bookmaker: per poter scommettere sempre alla quota più alta disponibile (massimizzando il valore) e per ridurre il rischio di essere limitati da un singolo operatore.</w:t>
      </w:r>
    </w:p>
    <w:p w14:paraId="3457C6FE" w14:textId="77777777" w:rsidR="00695109" w:rsidRDefault="00695109" w:rsidP="00695109"/>
    <w:p w14:paraId="1A952C6F" w14:textId="77777777" w:rsidR="003D6019" w:rsidRDefault="003D6019" w:rsidP="003D6019">
      <w:r>
        <w:t>I conti su diversi bookmaker servono a due scopi: puntare sulla quota più alta disponibile e distribuire il rischio di limitazione. Gli scommettitori professionali gestiscono 8-12 &lt;strong&gt;conti attivi su operatori differenti&lt;/strong&gt; per massimizzare le opportunità.</w:t>
      </w:r>
    </w:p>
    <w:p w14:paraId="16BCBC95" w14:textId="77777777" w:rsidR="00605F7E" w:rsidRPr="001705CD" w:rsidRDefault="00605F7E" w:rsidP="1E6D775E">
      <w:pPr>
        <w:spacing w:line="259" w:lineRule="auto"/>
        <w:rPr>
          <w:color w:val="000000" w:themeColor="text1"/>
          <w:lang w:val="it-IT"/>
        </w:rPr>
      </w:pPr>
    </w:p>
    <w:p w14:paraId="59F88F89" w14:textId="762BD29B" w:rsidR="00D92131" w:rsidRPr="001705CD" w:rsidRDefault="00D92131" w:rsidP="1E6D775E">
      <w:pPr>
        <w:numPr>
          <w:ilvl w:val="0"/>
          <w:numId w:val="22"/>
        </w:numPr>
        <w:spacing w:line="259" w:lineRule="auto"/>
        <w:rPr>
          <w:color w:val="000000" w:themeColor="text1"/>
          <w:lang w:val="it-IT"/>
        </w:rPr>
      </w:pPr>
      <w:commentRangeStart w:id="5"/>
      <w:r w:rsidRPr="1E6D775E">
        <w:rPr>
          <w:b/>
          <w:bCs/>
          <w:color w:val="FF0000"/>
          <w:lang w:val="it-IT"/>
        </w:rPr>
        <w:t xml:space="preserve">tabella comparativa </w:t>
      </w:r>
      <w:commentRangeEnd w:id="5"/>
      <w:r>
        <w:rPr>
          <w:rStyle w:val="Rimandocommento"/>
        </w:rPr>
        <w:commentReference w:id="5"/>
      </w:r>
      <w:r w:rsidRPr="1E6D775E">
        <w:rPr>
          <w:b/>
          <w:bCs/>
          <w:color w:val="FF0000"/>
          <w:lang w:val="it-IT"/>
        </w:rPr>
        <w:t>dei migliori bookmaker</w:t>
      </w:r>
      <w:r w:rsidRPr="1E6D775E">
        <w:rPr>
          <w:color w:val="FF0000"/>
          <w:lang w:val="it-IT"/>
        </w:rPr>
        <w:t xml:space="preserve"> con le quote più alte.</w:t>
      </w:r>
    </w:p>
    <w:p w14:paraId="2FA75CA1" w14:textId="77777777" w:rsidR="00D92131" w:rsidRPr="001705CD" w:rsidRDefault="002E5F7C" w:rsidP="00D92131">
      <w:pPr>
        <w:spacing w:line="259" w:lineRule="auto"/>
        <w:rPr>
          <w:color w:val="000000" w:themeColor="text1"/>
          <w:lang w:val="de-DE"/>
        </w:rPr>
      </w:pPr>
      <w:r>
        <w:rPr>
          <w:noProof/>
          <w:color w:val="000000" w:themeColor="text1"/>
          <w:lang w:val="de-DE"/>
        </w:rPr>
        <w:pict w14:anchorId="715B6835">
          <v:rect id="_x0000_i1025" alt="" style="width:386.95pt;height:.05pt;mso-width-percent:0;mso-height-percent:0;mso-width-percent:0;mso-height-percent:0" o:hrpct="803" o:hralign="center" o:hrstd="t" o:hrnoshade="t" o:hr="t" fillcolor="#374151" stroked="f"/>
        </w:pict>
      </w:r>
    </w:p>
    <w:p w14:paraId="409023F2" w14:textId="77777777" w:rsidR="00A6596F" w:rsidRDefault="00A6596F" w:rsidP="00D92131">
      <w:pPr>
        <w:spacing w:line="259" w:lineRule="auto"/>
        <w:rPr>
          <w:b/>
          <w:bCs/>
          <w:lang w:val="it-IT"/>
        </w:rPr>
      </w:pPr>
    </w:p>
    <w:p w14:paraId="128E8E96" w14:textId="384EC2B3" w:rsidR="0083274F" w:rsidRDefault="00D92131" w:rsidP="00D92131">
      <w:pPr>
        <w:spacing w:line="259" w:lineRule="auto"/>
        <w:rPr>
          <w:b/>
          <w:bCs/>
          <w:color w:val="000000" w:themeColor="text1"/>
          <w:lang w:val="it-IT"/>
        </w:rPr>
      </w:pPr>
      <w:r w:rsidRPr="1E6D775E">
        <w:rPr>
          <w:b/>
          <w:bCs/>
          <w:lang w:val="it-IT"/>
        </w:rPr>
        <w:t>&lt;h2 id="faq"&gt;</w:t>
      </w:r>
      <w:r w:rsidRPr="1E6D775E">
        <w:rPr>
          <w:b/>
          <w:bCs/>
          <w:color w:val="000000" w:themeColor="text1"/>
          <w:lang w:val="it-IT"/>
        </w:rPr>
        <w:t xml:space="preserve"> Domande </w:t>
      </w:r>
      <w:r w:rsidR="0083274F" w:rsidRPr="1E6D775E">
        <w:rPr>
          <w:b/>
          <w:bCs/>
          <w:color w:val="000000" w:themeColor="text1"/>
          <w:lang w:val="it-IT"/>
        </w:rPr>
        <w:t>f</w:t>
      </w:r>
      <w:r w:rsidRPr="1E6D775E">
        <w:rPr>
          <w:b/>
          <w:bCs/>
          <w:color w:val="000000" w:themeColor="text1"/>
          <w:lang w:val="it-IT"/>
        </w:rPr>
        <w:t>requenti sulle Value Bet</w:t>
      </w:r>
      <w:r w:rsidR="0083274F" w:rsidRPr="1E6D775E">
        <w:rPr>
          <w:b/>
          <w:bCs/>
          <w:color w:val="000000" w:themeColor="text1"/>
          <w:lang w:val="it-IT"/>
        </w:rPr>
        <w:t>&lt;/h2&gt;</w:t>
      </w:r>
    </w:p>
    <w:p w14:paraId="00EDA7E6" w14:textId="77777777" w:rsidR="00A6596F" w:rsidRDefault="00A6596F" w:rsidP="1E6D775E">
      <w:pPr>
        <w:spacing w:line="259" w:lineRule="auto"/>
        <w:rPr>
          <w:b/>
          <w:bCs/>
          <w:color w:val="FF0000"/>
          <w:lang w:val="it-IT"/>
        </w:rPr>
      </w:pPr>
    </w:p>
    <w:p w14:paraId="22C0F86B" w14:textId="3EEC0E4E" w:rsidR="787F03D8" w:rsidRDefault="787F03D8" w:rsidP="1E6D775E">
      <w:pPr>
        <w:spacing w:line="259" w:lineRule="auto"/>
        <w:rPr>
          <w:b/>
          <w:bCs/>
          <w:color w:val="FF0000"/>
          <w:lang w:val="it-IT"/>
        </w:rPr>
      </w:pPr>
      <w:r w:rsidRPr="1E6D775E">
        <w:rPr>
          <w:b/>
          <w:bCs/>
          <w:color w:val="FF0000"/>
          <w:lang w:val="it-IT"/>
        </w:rPr>
        <w:t>34-40w</w:t>
      </w:r>
    </w:p>
    <w:p w14:paraId="42994882" w14:textId="0DF17D9C" w:rsidR="00D92131" w:rsidRDefault="00D92131" w:rsidP="1E6D775E">
      <w:pPr>
        <w:spacing w:line="259" w:lineRule="auto"/>
        <w:rPr>
          <w:color w:val="FF0000"/>
          <w:lang w:val="it-IT"/>
        </w:rPr>
      </w:pPr>
      <w:r w:rsidRPr="1E6D775E">
        <w:rPr>
          <w:color w:val="FF0000"/>
          <w:lang w:val="it-IT"/>
        </w:rPr>
        <w:t>Una sezione FAQ per catturare le ricerche long-tail e rispondere ai dubbi più comuni.</w:t>
      </w:r>
    </w:p>
    <w:p w14:paraId="1D367087" w14:textId="77777777" w:rsidR="00605F7E" w:rsidRDefault="00605F7E" w:rsidP="1E6D775E">
      <w:pPr>
        <w:spacing w:line="259" w:lineRule="auto"/>
        <w:rPr>
          <w:color w:val="FF0000"/>
          <w:lang w:val="it-IT"/>
        </w:rPr>
      </w:pPr>
    </w:p>
    <w:p w14:paraId="6EDD3CD5" w14:textId="77777777" w:rsidR="003D6019" w:rsidRDefault="003D6019" w:rsidP="003D6019">
      <w:r>
        <w:t>Le domande più comuni riguardano le percentuali minime di valore, la legalità del metodo, le aspettative di guadagno e le conseguenze sui conti. Ecco le &lt;strong&gt;risposte specifiche basate su dati concreti&lt;/strong&gt;.</w:t>
      </w:r>
    </w:p>
    <w:p w14:paraId="3837CF53" w14:textId="77777777" w:rsidR="0083274F" w:rsidRPr="001705CD" w:rsidRDefault="0083274F" w:rsidP="00D92131">
      <w:pPr>
        <w:spacing w:line="259" w:lineRule="auto"/>
        <w:rPr>
          <w:color w:val="000000" w:themeColor="text1"/>
          <w:lang w:val="it-IT"/>
        </w:rPr>
      </w:pPr>
    </w:p>
    <w:p w14:paraId="2C5D2F34" w14:textId="77777777" w:rsidR="0083274F" w:rsidRPr="0083274F" w:rsidRDefault="00D92131" w:rsidP="00D92131">
      <w:pPr>
        <w:numPr>
          <w:ilvl w:val="0"/>
          <w:numId w:val="23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lang w:val="it-IT"/>
        </w:rPr>
        <w:t>&lt;h3 id="faq-1"&gt;</w:t>
      </w:r>
      <w:r w:rsidRPr="1E6D775E">
        <w:rPr>
          <w:b/>
          <w:bCs/>
          <w:color w:val="000000" w:themeColor="text1"/>
          <w:lang w:val="it-IT"/>
        </w:rPr>
        <w:t>Qual è la percentuale minima per considerare una scommessa di valore?&lt;/h3&gt;</w:t>
      </w:r>
    </w:p>
    <w:p w14:paraId="39BCD3F3" w14:textId="23F0AE86" w:rsidR="1438FA81" w:rsidRDefault="1438FA81" w:rsidP="1E6D775E">
      <w:pPr>
        <w:spacing w:line="259" w:lineRule="auto"/>
        <w:ind w:left="720"/>
        <w:rPr>
          <w:rFonts w:ascii="Consolas" w:eastAsia="Consolas" w:hAnsi="Consolas" w:cs="Consolas"/>
          <w:color w:val="D63384"/>
          <w:sz w:val="21"/>
          <w:szCs w:val="21"/>
          <w:lang w:val="it-IT"/>
        </w:rPr>
      </w:pPr>
      <w:r w:rsidRPr="1E6D775E">
        <w:rPr>
          <w:color w:val="FF0000"/>
          <w:lang w:val="it-IT"/>
        </w:rPr>
        <w:t xml:space="preserve">30w </w:t>
      </w:r>
      <w:r w:rsidR="52D55390" w:rsidRPr="1E6D775E">
        <w:rPr>
          <w:color w:val="FF0000"/>
          <w:lang w:val="it-IT"/>
        </w:rPr>
        <w:t>r</w:t>
      </w:r>
      <w:r w:rsidRPr="1E6D775E">
        <w:rPr>
          <w:color w:val="FF0000"/>
          <w:lang w:val="it-IT"/>
        </w:rPr>
        <w:t>isposta</w:t>
      </w:r>
      <w:r w:rsidR="55432C20" w:rsidRPr="1E6D775E">
        <w:rPr>
          <w:color w:val="FF0000"/>
          <w:lang w:val="it-IT"/>
        </w:rPr>
        <w:t>.</w:t>
      </w:r>
      <w:r w:rsidR="2E50F2BC" w:rsidRPr="1E6D775E">
        <w:rPr>
          <w:color w:val="FF0000"/>
          <w:lang w:val="it-IT"/>
        </w:rPr>
        <w:t xml:space="preserve"> </w:t>
      </w:r>
      <w:r w:rsidR="402B3C79" w:rsidRPr="1E6D775E">
        <w:rPr>
          <w:color w:val="FF0000"/>
          <w:lang w:val="it-IT"/>
        </w:rPr>
        <w:t>A</w:t>
      </w:r>
      <w:r w:rsidR="2E50F2BC" w:rsidRPr="1E6D775E">
        <w:rPr>
          <w:color w:val="FF0000"/>
          <w:lang w:val="it-IT"/>
        </w:rPr>
        <w:t>ggiungi un jump link al paragrafo di riferimento a questa risposta</w:t>
      </w:r>
      <w:r w:rsidR="1C933575" w:rsidRPr="1E6D775E">
        <w:rPr>
          <w:color w:val="FF0000"/>
          <w:lang w:val="it-IT"/>
        </w:rPr>
        <w:t xml:space="preserve"> &lt;a href </w:t>
      </w:r>
      <w:r w:rsidR="1C933575" w:rsidRPr="1E6D775E">
        <w:rPr>
          <w:rFonts w:ascii="Consolas" w:eastAsia="Consolas" w:hAnsi="Consolas" w:cs="Consolas"/>
          <w:color w:val="D63384"/>
          <w:sz w:val="21"/>
          <w:szCs w:val="21"/>
          <w:lang w:val="it-IT"/>
        </w:rPr>
        <w:t>"#id"&gt;anchor&lt;/a&gt;</w:t>
      </w:r>
    </w:p>
    <w:p w14:paraId="0BB6C643" w14:textId="77777777" w:rsidR="00605F7E" w:rsidRDefault="00605F7E" w:rsidP="00605F7E"/>
    <w:p w14:paraId="4C08C218" w14:textId="77777777" w:rsidR="003D6019" w:rsidRDefault="003D6019" w:rsidP="003D6019">
      <w:r>
        <w:t>La percentuale minima è del 5%: il risultato della &lt;a href="#formula"&gt;formula&lt;/a&gt; deve essere ≥1.05. Percentuali inferiori vengono erose dai &lt;strong&gt;costi operativi e dalla varianza&lt;/strong&gt; rendendo difficile ottenere profitti netti significativi.</w:t>
      </w:r>
    </w:p>
    <w:p w14:paraId="7D52C8A4" w14:textId="77777777" w:rsidR="0083274F" w:rsidRPr="001705CD" w:rsidRDefault="0083274F" w:rsidP="0083274F">
      <w:pPr>
        <w:spacing w:line="259" w:lineRule="auto"/>
        <w:rPr>
          <w:color w:val="000000" w:themeColor="text1"/>
          <w:lang w:val="it-IT"/>
        </w:rPr>
      </w:pPr>
    </w:p>
    <w:p w14:paraId="0B65FAB8" w14:textId="77777777" w:rsidR="0083274F" w:rsidRDefault="00D92131" w:rsidP="00D92131">
      <w:pPr>
        <w:numPr>
          <w:ilvl w:val="0"/>
          <w:numId w:val="23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lang w:val="it-IT"/>
        </w:rPr>
        <w:t>&lt;h3 id="faq-2"&gt;</w:t>
      </w:r>
      <w:r w:rsidRPr="1E6D775E">
        <w:rPr>
          <w:b/>
          <w:bCs/>
          <w:color w:val="000000" w:themeColor="text1"/>
          <w:lang w:val="it-IT"/>
        </w:rPr>
        <w:t>Le value bet sono legali? &lt;/h3&gt;</w:t>
      </w:r>
    </w:p>
    <w:p w14:paraId="561771D8" w14:textId="23F0AE86" w:rsidR="6BF7CCAE" w:rsidRDefault="6BF7CCAE" w:rsidP="1E6D775E">
      <w:pPr>
        <w:spacing w:line="259" w:lineRule="auto"/>
        <w:ind w:left="720"/>
        <w:rPr>
          <w:rFonts w:ascii="Consolas" w:eastAsia="Consolas" w:hAnsi="Consolas" w:cs="Consolas"/>
          <w:color w:val="D63384"/>
          <w:sz w:val="21"/>
          <w:szCs w:val="21"/>
          <w:lang w:val="it-IT"/>
        </w:rPr>
      </w:pPr>
      <w:r w:rsidRPr="1E6D775E">
        <w:rPr>
          <w:color w:val="FF0000"/>
          <w:lang w:val="it-IT"/>
        </w:rPr>
        <w:t xml:space="preserve">30w risposta. Aggiungi un jump link al paragrafo di riferimento a questa risposta &lt;a href </w:t>
      </w:r>
      <w:r w:rsidRPr="1E6D775E">
        <w:rPr>
          <w:rFonts w:ascii="Consolas" w:eastAsia="Consolas" w:hAnsi="Consolas" w:cs="Consolas"/>
          <w:color w:val="D63384"/>
          <w:sz w:val="21"/>
          <w:szCs w:val="21"/>
          <w:lang w:val="it-IT"/>
        </w:rPr>
        <w:t>"#id"&gt;anchor&lt;/a&gt;</w:t>
      </w:r>
    </w:p>
    <w:p w14:paraId="2FE18370" w14:textId="77777777" w:rsidR="00605F7E" w:rsidRDefault="00605F7E" w:rsidP="1E6D775E">
      <w:pPr>
        <w:spacing w:line="259" w:lineRule="auto"/>
        <w:ind w:left="720"/>
        <w:rPr>
          <w:rFonts w:ascii="Consolas" w:eastAsia="Consolas" w:hAnsi="Consolas" w:cs="Consolas"/>
          <w:color w:val="D63384"/>
          <w:sz w:val="21"/>
          <w:szCs w:val="21"/>
          <w:lang w:val="it-IT"/>
        </w:rPr>
      </w:pPr>
    </w:p>
    <w:p w14:paraId="273F3EEC" w14:textId="77777777" w:rsidR="003D6019" w:rsidRDefault="003D6019" w:rsidP="003D6019">
      <w:r>
        <w:t>Le value bet sono legali in tutti i paesi dove il betting è autorizzato. Il metodo utilizza &lt;a href="#value-bet-scommesse"&gt;analisi statistiche&lt;/a&gt; per individuare &lt;strong&gt;discrepanze nelle quote pubblicamente offerte&lt;/strong&gt; senza violare alcuna normativa.</w:t>
      </w:r>
    </w:p>
    <w:p w14:paraId="431D7405" w14:textId="63CAD549" w:rsidR="1E6D775E" w:rsidRDefault="1E6D775E" w:rsidP="1E6D775E">
      <w:pPr>
        <w:spacing w:line="259" w:lineRule="auto"/>
        <w:ind w:left="720"/>
        <w:rPr>
          <w:color w:val="FF0000"/>
          <w:lang w:val="it-IT"/>
        </w:rPr>
      </w:pPr>
    </w:p>
    <w:p w14:paraId="24539EF9" w14:textId="77777777" w:rsidR="0083274F" w:rsidRPr="001705CD" w:rsidRDefault="0083274F" w:rsidP="0083274F">
      <w:pPr>
        <w:spacing w:line="259" w:lineRule="auto"/>
        <w:rPr>
          <w:color w:val="000000" w:themeColor="text1"/>
          <w:lang w:val="it-IT"/>
        </w:rPr>
      </w:pPr>
    </w:p>
    <w:p w14:paraId="5B1256CA" w14:textId="14AFF507" w:rsidR="00D92131" w:rsidRDefault="00D92131" w:rsidP="1E6D775E">
      <w:pPr>
        <w:numPr>
          <w:ilvl w:val="0"/>
          <w:numId w:val="23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lang w:val="it-IT"/>
        </w:rPr>
        <w:t>&lt;h3 id="faq-3"&gt;</w:t>
      </w:r>
      <w:r w:rsidRPr="1E6D775E">
        <w:rPr>
          <w:b/>
          <w:bCs/>
          <w:color w:val="000000" w:themeColor="text1"/>
          <w:lang w:val="it-IT"/>
        </w:rPr>
        <w:t>Posso diventare ricco velocemente con le value bet? &lt;/h3&gt;</w:t>
      </w:r>
      <w:r w:rsidRPr="1E6D775E">
        <w:rPr>
          <w:color w:val="000000" w:themeColor="text1"/>
          <w:lang w:val="it-IT"/>
        </w:rPr>
        <w:t> </w:t>
      </w:r>
    </w:p>
    <w:p w14:paraId="7A01E1A0" w14:textId="23F0AE86" w:rsidR="32DFB2B8" w:rsidRDefault="32DFB2B8" w:rsidP="1E6D775E">
      <w:pPr>
        <w:spacing w:line="259" w:lineRule="auto"/>
        <w:ind w:left="720"/>
        <w:rPr>
          <w:rFonts w:ascii="Consolas" w:eastAsia="Consolas" w:hAnsi="Consolas" w:cs="Consolas"/>
          <w:color w:val="D63384"/>
          <w:sz w:val="21"/>
          <w:szCs w:val="21"/>
          <w:lang w:val="it-IT"/>
        </w:rPr>
      </w:pPr>
      <w:r w:rsidRPr="1E6D775E">
        <w:rPr>
          <w:color w:val="FF0000"/>
          <w:lang w:val="it-IT"/>
        </w:rPr>
        <w:t xml:space="preserve">30w risposta. Aggiungi un jump link al paragrafo di riferimento a questa risposta &lt;a href </w:t>
      </w:r>
      <w:r w:rsidRPr="1E6D775E">
        <w:rPr>
          <w:rFonts w:ascii="Consolas" w:eastAsia="Consolas" w:hAnsi="Consolas" w:cs="Consolas"/>
          <w:color w:val="D63384"/>
          <w:sz w:val="21"/>
          <w:szCs w:val="21"/>
          <w:lang w:val="it-IT"/>
        </w:rPr>
        <w:t>"#id"&gt;anchor&lt;/a&gt;</w:t>
      </w:r>
    </w:p>
    <w:p w14:paraId="5507D1FF" w14:textId="77777777" w:rsidR="00A6596F" w:rsidRDefault="00A6596F" w:rsidP="00605F7E">
      <w:pPr>
        <w:rPr>
          <w:b/>
        </w:rPr>
      </w:pPr>
    </w:p>
    <w:p w14:paraId="5613CAB4" w14:textId="77777777" w:rsidR="003D6019" w:rsidRDefault="003D6019" w:rsidP="003D6019">
      <w:r>
        <w:lastRenderedPageBreak/>
        <w:t>Il value betting offre rendimenti nel lungo periodo, non profitti rapidi. Con 1000€ di &lt;a href="#bankroll"&gt;bankroll&lt;/a&gt;, i &lt;strong&gt;rendimenti medi sono del 10-20% mensile&lt;/strong&gt; nei casi ottimali, richiedendo mesi di lavoro costante.</w:t>
      </w:r>
    </w:p>
    <w:p w14:paraId="596DE5EE" w14:textId="63297821" w:rsidR="4275C417" w:rsidRDefault="4275C417" w:rsidP="1E6D775E">
      <w:pPr>
        <w:spacing w:line="259" w:lineRule="auto"/>
        <w:ind w:left="720"/>
        <w:rPr>
          <w:color w:val="FF0000"/>
          <w:lang w:val="it-IT"/>
        </w:rPr>
      </w:pPr>
      <w:r w:rsidRPr="1E6D775E">
        <w:rPr>
          <w:color w:val="FF0000"/>
          <w:lang w:val="it-IT"/>
        </w:rPr>
        <w:t xml:space="preserve"> </w:t>
      </w:r>
    </w:p>
    <w:p w14:paraId="09057441" w14:textId="573A5982" w:rsidR="0083274F" w:rsidRPr="0083274F" w:rsidRDefault="0083274F" w:rsidP="0083274F">
      <w:pPr>
        <w:numPr>
          <w:ilvl w:val="0"/>
          <w:numId w:val="24"/>
        </w:numPr>
        <w:spacing w:line="259" w:lineRule="auto"/>
        <w:rPr>
          <w:color w:val="000000" w:themeColor="text1"/>
          <w:lang w:val="it-IT"/>
        </w:rPr>
      </w:pPr>
      <w:r w:rsidRPr="1E6D775E">
        <w:rPr>
          <w:b/>
          <w:bCs/>
          <w:lang w:val="it-IT"/>
        </w:rPr>
        <w:t>&lt;h3 id="faq-</w:t>
      </w:r>
      <w:r w:rsidR="00F527B0">
        <w:rPr>
          <w:b/>
          <w:bCs/>
          <w:lang w:val="it-IT"/>
        </w:rPr>
        <w:t>4</w:t>
      </w:r>
      <w:r w:rsidRPr="1E6D775E">
        <w:rPr>
          <w:b/>
          <w:bCs/>
          <w:lang w:val="it-IT"/>
        </w:rPr>
        <w:t>"&gt;</w:t>
      </w:r>
      <w:r w:rsidRPr="1E6D775E">
        <w:rPr>
          <w:b/>
          <w:bCs/>
          <w:color w:val="000000" w:themeColor="text1"/>
          <w:lang w:val="it-IT"/>
        </w:rPr>
        <w:t>: I bookmaker possono limitare il mio conto se vinco costantemente con le value bet?</w:t>
      </w:r>
      <w:r w:rsidRPr="1E6D775E">
        <w:rPr>
          <w:color w:val="000000" w:themeColor="text1"/>
          <w:lang w:val="it-IT"/>
        </w:rPr>
        <w:t> </w:t>
      </w:r>
      <w:r w:rsidRPr="1E6D775E">
        <w:rPr>
          <w:b/>
          <w:bCs/>
          <w:color w:val="000000" w:themeColor="text1"/>
          <w:lang w:val="it-IT"/>
        </w:rPr>
        <w:t>? &lt;/h3&gt;</w:t>
      </w:r>
    </w:p>
    <w:p w14:paraId="48DA83E7" w14:textId="23F0AE86" w:rsidR="6CEECB63" w:rsidRDefault="6CEECB63" w:rsidP="1E6D775E">
      <w:pPr>
        <w:spacing w:line="259" w:lineRule="auto"/>
        <w:ind w:left="720"/>
        <w:rPr>
          <w:rFonts w:ascii="Consolas" w:eastAsia="Consolas" w:hAnsi="Consolas" w:cs="Consolas"/>
          <w:color w:val="D63384"/>
          <w:sz w:val="21"/>
          <w:szCs w:val="21"/>
          <w:lang w:val="it-IT"/>
        </w:rPr>
      </w:pPr>
      <w:r w:rsidRPr="1E6D775E">
        <w:rPr>
          <w:color w:val="FF0000"/>
          <w:lang w:val="it-IT"/>
        </w:rPr>
        <w:t xml:space="preserve">30w risposta. Aggiungi un jump link al paragrafo di riferimento a questa risposta &lt;a href </w:t>
      </w:r>
      <w:r w:rsidRPr="1E6D775E">
        <w:rPr>
          <w:rFonts w:ascii="Consolas" w:eastAsia="Consolas" w:hAnsi="Consolas" w:cs="Consolas"/>
          <w:color w:val="D63384"/>
          <w:sz w:val="21"/>
          <w:szCs w:val="21"/>
          <w:lang w:val="it-IT"/>
        </w:rPr>
        <w:t>"#id"&gt;anchor&lt;/a&gt;</w:t>
      </w:r>
    </w:p>
    <w:p w14:paraId="2EE12072" w14:textId="77777777" w:rsidR="00605F7E" w:rsidRDefault="00605F7E" w:rsidP="1E6D775E">
      <w:pPr>
        <w:spacing w:line="259" w:lineRule="auto"/>
        <w:ind w:left="720"/>
        <w:rPr>
          <w:rFonts w:ascii="Consolas" w:eastAsia="Consolas" w:hAnsi="Consolas" w:cs="Consolas"/>
          <w:color w:val="D63384"/>
          <w:sz w:val="21"/>
          <w:szCs w:val="21"/>
          <w:lang w:val="it-IT"/>
        </w:rPr>
      </w:pPr>
    </w:p>
    <w:p w14:paraId="179EC23B" w14:textId="77777777" w:rsidR="003D6019" w:rsidRDefault="003D6019" w:rsidP="003D6019">
      <w:r>
        <w:t>I bookmaker possono &lt;a href="#svantaggi"&gt;limitare&lt;/a&gt; qualsiasi cliente secondo i termini di servizio. Gli account profittevoli vengono &lt;strong&gt;limitati riducendo le puntate massime&lt;/strong&gt; a pochi euro per scommessa.</w:t>
      </w:r>
    </w:p>
    <w:p w14:paraId="65643DE8" w14:textId="7297702B" w:rsidR="1E6D775E" w:rsidRDefault="1E6D775E" w:rsidP="1E6D775E">
      <w:pPr>
        <w:spacing w:line="259" w:lineRule="auto"/>
        <w:ind w:left="720"/>
        <w:rPr>
          <w:color w:val="FF0000"/>
          <w:lang w:val="it-IT"/>
        </w:rPr>
      </w:pPr>
    </w:p>
    <w:sectPr w:rsidR="1E6D775E" w:rsidSect="00F0121D">
      <w:headerReference w:type="default" r:id="rId17"/>
      <w:footerReference w:type="default" r:id="rId18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Enrico Blandino" w:date="2025-09-09T11:13:00Z" w:initials="EB">
    <w:p w14:paraId="56D8D023" w14:textId="77777777" w:rsidR="001B0723" w:rsidRDefault="001B0723" w:rsidP="001B0723">
      <w:pPr>
        <w:pStyle w:val="Testocommento"/>
      </w:pPr>
      <w:r>
        <w:rPr>
          <w:rStyle w:val="Rimandocommento"/>
        </w:rPr>
        <w:annotationRef/>
      </w:r>
      <w:r>
        <w:rPr>
          <w:b/>
          <w:bCs/>
          <w:lang w:val="it-IT"/>
        </w:rPr>
        <w:t>TECH</w:t>
      </w:r>
      <w:r>
        <w:rPr>
          <w:lang w:val="it-IT"/>
        </w:rPr>
        <w:t xml:space="preserve">: Element like </w:t>
      </w:r>
      <w:hyperlink r:id="rId1" w:anchor="bookmaker-casino" w:history="1">
        <w:r w:rsidRPr="001469D3">
          <w:rPr>
            <w:rStyle w:val="Collegamentoipertestuale"/>
            <w:lang w:val="it-IT"/>
          </w:rPr>
          <w:t>https://www.sitiscommesse.com/casino/#bookmaker-casino</w:t>
        </w:r>
      </w:hyperlink>
    </w:p>
  </w:comment>
  <w:comment w:id="2" w:author="Enrico Blandino" w:date="2025-09-09T11:16:00Z" w:initials="EB">
    <w:p w14:paraId="7AC7C1C5" w14:textId="77777777" w:rsidR="001B0723" w:rsidRDefault="001B0723" w:rsidP="001B0723">
      <w:pPr>
        <w:pStyle w:val="Testocommento"/>
      </w:pPr>
      <w:r>
        <w:rPr>
          <w:rStyle w:val="Rimandocommento"/>
        </w:rPr>
        <w:annotationRef/>
      </w:r>
      <w:r>
        <w:rPr>
          <w:b/>
          <w:bCs/>
          <w:lang w:val="it-IT"/>
        </w:rPr>
        <w:t>TECH</w:t>
      </w:r>
      <w:r>
        <w:rPr>
          <w:lang w:val="it-IT"/>
        </w:rPr>
        <w:t xml:space="preserve">: Element like </w:t>
      </w:r>
      <w:hyperlink r:id="rId2" w:anchor="strategie-money-management" w:history="1">
        <w:r w:rsidRPr="00120C50">
          <w:rPr>
            <w:rStyle w:val="Collegamentoipertestuale"/>
            <w:lang w:val="it-IT"/>
          </w:rPr>
          <w:t>https://www.sitiscommesse.com/money-management/#strategie-money-management</w:t>
        </w:r>
      </w:hyperlink>
    </w:p>
  </w:comment>
  <w:comment w:id="3" w:author="Enrico Blandino" w:date="2025-09-09T11:48:00Z" w:initials="EB">
    <w:p w14:paraId="15C2B4CD" w14:textId="77777777" w:rsidR="00D92131" w:rsidRDefault="00D92131" w:rsidP="00D92131">
      <w:pPr>
        <w:pStyle w:val="Testocommento"/>
      </w:pPr>
      <w:r>
        <w:rPr>
          <w:rStyle w:val="Rimandocommento"/>
        </w:rPr>
        <w:annotationRef/>
      </w:r>
      <w:r>
        <w:rPr>
          <w:b/>
          <w:bCs/>
        </w:rPr>
        <w:t xml:space="preserve">TECH: </w:t>
      </w:r>
      <w:r>
        <w:t>&lt;ul class="basic-list"&gt;</w:t>
      </w:r>
    </w:p>
  </w:comment>
  <w:comment w:id="4" w:author="Enrico Blandino" w:date="2025-09-09T11:48:00Z" w:initials="EB">
    <w:p w14:paraId="34301239" w14:textId="77777777" w:rsidR="00D92131" w:rsidRDefault="00D92131" w:rsidP="00D92131">
      <w:pPr>
        <w:pStyle w:val="Testocommento"/>
      </w:pPr>
      <w:r>
        <w:rPr>
          <w:rStyle w:val="Rimandocommento"/>
        </w:rPr>
        <w:annotationRef/>
      </w:r>
      <w:r>
        <w:rPr>
          <w:b/>
          <w:bCs/>
        </w:rPr>
        <w:t xml:space="preserve">TECH: </w:t>
      </w:r>
      <w:r>
        <w:t>&lt;ul class="basic-list"&gt;</w:t>
      </w:r>
    </w:p>
  </w:comment>
  <w:comment w:id="5" w:author="Enrico Blandino" w:date="2025-09-09T11:56:00Z" w:initials="EB">
    <w:p w14:paraId="0A3B7A8D" w14:textId="77777777" w:rsidR="00D92131" w:rsidRDefault="00D92131" w:rsidP="00D92131">
      <w:pPr>
        <w:pStyle w:val="Testocommento"/>
      </w:pPr>
      <w:r>
        <w:rPr>
          <w:rStyle w:val="Rimandocommento"/>
        </w:rPr>
        <w:annotationRef/>
      </w:r>
      <w:r>
        <w:rPr>
          <w:lang w:val="it-IT"/>
        </w:rPr>
        <w:t xml:space="preserve">We should add here the table that we have in the HP in the paragraph </w:t>
      </w:r>
      <w:hyperlink r:id="rId3" w:anchor="livello-quote" w:history="1">
        <w:r w:rsidRPr="004E1AAB">
          <w:rPr>
            <w:rStyle w:val="Collegamentoipertestuale"/>
            <w:lang w:val="it-IT"/>
          </w:rPr>
          <w:t>https://www.sitiscommesse.com/#livello-quote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D8D023" w15:done="0"/>
  <w15:commentEx w15:paraId="7AC7C1C5" w15:done="0"/>
  <w15:commentEx w15:paraId="15C2B4CD" w15:done="0"/>
  <w15:commentEx w15:paraId="34301239" w15:done="0"/>
  <w15:commentEx w15:paraId="0A3B7A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2EE7EA" w16cex:dateUtc="2025-09-09T09:13:00Z"/>
  <w16cex:commentExtensible w16cex:durableId="32232048" w16cex:dateUtc="2025-09-09T09:16:00Z"/>
  <w16cex:commentExtensible w16cex:durableId="00544089" w16cex:dateUtc="2025-09-09T09:48:00Z"/>
  <w16cex:commentExtensible w16cex:durableId="38C00F19" w16cex:dateUtc="2025-09-09T09:48:00Z"/>
  <w16cex:commentExtensible w16cex:durableId="48FA0F98" w16cex:dateUtc="2025-09-09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D8D023" w16cid:durableId="252EE7EA"/>
  <w16cid:commentId w16cid:paraId="7AC7C1C5" w16cid:durableId="32232048"/>
  <w16cid:commentId w16cid:paraId="15C2B4CD" w16cid:durableId="00544089"/>
  <w16cid:commentId w16cid:paraId="34301239" w16cid:durableId="38C00F19"/>
  <w16cid:commentId w16cid:paraId="0A3B7A8D" w16cid:durableId="48FA0F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B11E2" w14:textId="77777777" w:rsidR="002E5F7C" w:rsidRDefault="002E5F7C" w:rsidP="00617A9A">
      <w:pPr>
        <w:spacing w:line="240" w:lineRule="auto"/>
      </w:pPr>
      <w:r>
        <w:separator/>
      </w:r>
    </w:p>
  </w:endnote>
  <w:endnote w:type="continuationSeparator" w:id="0">
    <w:p w14:paraId="27017FEB" w14:textId="77777777" w:rsidR="002E5F7C" w:rsidRDefault="002E5F7C" w:rsidP="00617A9A">
      <w:pPr>
        <w:spacing w:line="240" w:lineRule="auto"/>
      </w:pPr>
      <w:r>
        <w:continuationSeparator/>
      </w:r>
    </w:p>
  </w:endnote>
  <w:endnote w:type="continuationNotice" w:id="1">
    <w:p w14:paraId="180F83AA" w14:textId="77777777" w:rsidR="002E5F7C" w:rsidRDefault="002E5F7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67F8C" w14:paraId="56EBD6BA" w14:textId="77777777" w:rsidTr="392569A3">
      <w:tc>
        <w:tcPr>
          <w:tcW w:w="3120" w:type="dxa"/>
        </w:tcPr>
        <w:p w14:paraId="19E5FB4E" w14:textId="60D035CC" w:rsidR="00667F8C" w:rsidRDefault="00667F8C" w:rsidP="392569A3">
          <w:pPr>
            <w:pStyle w:val="Intestazione"/>
            <w:ind w:left="-115"/>
          </w:pPr>
        </w:p>
      </w:tc>
      <w:tc>
        <w:tcPr>
          <w:tcW w:w="3120" w:type="dxa"/>
        </w:tcPr>
        <w:p w14:paraId="1D7EE192" w14:textId="18F7D40A" w:rsidR="00667F8C" w:rsidRDefault="00667F8C" w:rsidP="392569A3">
          <w:pPr>
            <w:pStyle w:val="Intestazione"/>
            <w:jc w:val="center"/>
          </w:pPr>
        </w:p>
      </w:tc>
      <w:tc>
        <w:tcPr>
          <w:tcW w:w="3120" w:type="dxa"/>
        </w:tcPr>
        <w:p w14:paraId="1F2CF270" w14:textId="4A34CCBA" w:rsidR="00667F8C" w:rsidRDefault="00667F8C" w:rsidP="392569A3">
          <w:pPr>
            <w:pStyle w:val="Intestazione"/>
            <w:ind w:right="-115"/>
            <w:jc w:val="right"/>
          </w:pPr>
        </w:p>
      </w:tc>
    </w:tr>
  </w:tbl>
  <w:p w14:paraId="7A6B9F1D" w14:textId="56293801" w:rsidR="00667F8C" w:rsidRDefault="00667F8C" w:rsidP="392569A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1C64" w14:textId="77777777" w:rsidR="002E5F7C" w:rsidRDefault="002E5F7C" w:rsidP="00617A9A">
      <w:pPr>
        <w:spacing w:line="240" w:lineRule="auto"/>
      </w:pPr>
      <w:r>
        <w:separator/>
      </w:r>
    </w:p>
  </w:footnote>
  <w:footnote w:type="continuationSeparator" w:id="0">
    <w:p w14:paraId="6E6841B0" w14:textId="77777777" w:rsidR="002E5F7C" w:rsidRDefault="002E5F7C" w:rsidP="00617A9A">
      <w:pPr>
        <w:spacing w:line="240" w:lineRule="auto"/>
      </w:pPr>
      <w:r>
        <w:continuationSeparator/>
      </w:r>
    </w:p>
  </w:footnote>
  <w:footnote w:type="continuationNotice" w:id="1">
    <w:p w14:paraId="7567379E" w14:textId="77777777" w:rsidR="002E5F7C" w:rsidRDefault="002E5F7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4E63" w14:textId="4A301DE0" w:rsidR="00667F8C" w:rsidRDefault="00CE4D88" w:rsidP="00CE4D88">
    <w:pPr>
      <w:pStyle w:val="Intestazione"/>
      <w:rPr>
        <w:b/>
        <w:lang w:val="en-US"/>
      </w:rPr>
    </w:pPr>
    <w:r>
      <w:rPr>
        <w:noProof/>
      </w:rPr>
      <w:drawing>
        <wp:inline distT="0" distB="0" distL="0" distR="0" wp14:anchorId="46B52834" wp14:editId="452BB6CC">
          <wp:extent cx="1620000" cy="237600"/>
          <wp:effectExtent l="0" t="0" r="0" b="0"/>
          <wp:docPr id="180811494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23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6BC5A501" w:rsidRPr="6BC5A501">
      <w:rPr>
        <w:b/>
        <w:bCs/>
        <w:lang w:val="en-US"/>
      </w:rPr>
      <w:t xml:space="preserve">                                                             Last update of the template: xx.xx.xxxx; </w:t>
    </w:r>
  </w:p>
  <w:p w14:paraId="1A721AF3" w14:textId="4384C701" w:rsidR="00667F8C" w:rsidRPr="00582A2F" w:rsidRDefault="00CA366D" w:rsidP="004350A5">
    <w:pPr>
      <w:pStyle w:val="Intestazione"/>
      <w:jc w:val="right"/>
      <w:rPr>
        <w:b/>
        <w:lang w:val="en-US"/>
      </w:rPr>
    </w:pPr>
    <w:r>
      <w:rPr>
        <w:b/>
        <w:lang w:val="en-US"/>
      </w:rPr>
      <w:t>Property</w:t>
    </w:r>
    <w:r w:rsidR="00667F8C">
      <w:rPr>
        <w:b/>
        <w:lang w:val="en-US"/>
      </w:rPr>
      <w:t xml:space="preserve"> of </w:t>
    </w:r>
    <w:hyperlink r:id="rId3" w:history="1">
      <w:r w:rsidR="00667F8C" w:rsidRPr="00AA28AD">
        <w:rPr>
          <w:rStyle w:val="Collegamentoipertestuale"/>
          <w:b/>
          <w:lang w:val="en-US"/>
        </w:rPr>
        <w:t>i</w:t>
      </w:r>
      <w:r w:rsidR="00575649" w:rsidRPr="00AA28AD">
        <w:rPr>
          <w:rStyle w:val="Collegamentoipertestuale"/>
          <w:b/>
          <w:lang w:val="en-US"/>
        </w:rPr>
        <w:t>G</w:t>
      </w:r>
      <w:r w:rsidR="00667F8C" w:rsidRPr="00AA28AD">
        <w:rPr>
          <w:rStyle w:val="Collegamentoipertestuale"/>
          <w:b/>
          <w:lang w:val="en-US"/>
        </w:rPr>
        <w:t>aming.com</w:t>
      </w:r>
    </w:hyperlink>
    <w:r w:rsidR="00667F8C">
      <w:rPr>
        <w:b/>
        <w:lang w:val="en-US"/>
      </w:rPr>
      <w:t>, please don’t share externally</w:t>
    </w:r>
  </w:p>
  <w:p w14:paraId="78C090E5" w14:textId="77777777" w:rsidR="00667F8C" w:rsidRDefault="00667F8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E0A"/>
    <w:multiLevelType w:val="multilevel"/>
    <w:tmpl w:val="37E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10B61"/>
    <w:multiLevelType w:val="multilevel"/>
    <w:tmpl w:val="765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F8447B"/>
    <w:multiLevelType w:val="multilevel"/>
    <w:tmpl w:val="CDA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2F7FAD"/>
    <w:multiLevelType w:val="hybridMultilevel"/>
    <w:tmpl w:val="82207BB4"/>
    <w:lvl w:ilvl="0" w:tplc="2B4EC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531A1"/>
    <w:multiLevelType w:val="hybridMultilevel"/>
    <w:tmpl w:val="D6E23262"/>
    <w:lvl w:ilvl="0" w:tplc="FFFFFFFF">
      <w:start w:val="150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32E6D"/>
    <w:multiLevelType w:val="multilevel"/>
    <w:tmpl w:val="69E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5136C"/>
    <w:multiLevelType w:val="multilevel"/>
    <w:tmpl w:val="AB7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1F2821"/>
    <w:multiLevelType w:val="hybridMultilevel"/>
    <w:tmpl w:val="4CBC4CB0"/>
    <w:lvl w:ilvl="0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40983DE6"/>
    <w:multiLevelType w:val="hybridMultilevel"/>
    <w:tmpl w:val="46C209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F43BB"/>
    <w:multiLevelType w:val="multilevel"/>
    <w:tmpl w:val="1E18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54084"/>
    <w:multiLevelType w:val="multilevel"/>
    <w:tmpl w:val="303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FA0B46"/>
    <w:multiLevelType w:val="multilevel"/>
    <w:tmpl w:val="6A6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0256A4"/>
    <w:multiLevelType w:val="multilevel"/>
    <w:tmpl w:val="258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4C6267"/>
    <w:multiLevelType w:val="multilevel"/>
    <w:tmpl w:val="8A8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150947"/>
    <w:multiLevelType w:val="multilevel"/>
    <w:tmpl w:val="394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874A9E"/>
    <w:multiLevelType w:val="multilevel"/>
    <w:tmpl w:val="A43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AA683D"/>
    <w:multiLevelType w:val="hybridMultilevel"/>
    <w:tmpl w:val="15AE2DC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E1454"/>
    <w:multiLevelType w:val="multilevel"/>
    <w:tmpl w:val="F9A6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193970"/>
    <w:multiLevelType w:val="multilevel"/>
    <w:tmpl w:val="79C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44624"/>
    <w:multiLevelType w:val="hybridMultilevel"/>
    <w:tmpl w:val="506CC5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63456"/>
    <w:multiLevelType w:val="hybridMultilevel"/>
    <w:tmpl w:val="C9BA5C46"/>
    <w:lvl w:ilvl="0" w:tplc="4C7E1720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980" w:hanging="360"/>
      </w:pPr>
    </w:lvl>
    <w:lvl w:ilvl="2" w:tplc="0407001B" w:tentative="1">
      <w:start w:val="1"/>
      <w:numFmt w:val="lowerRoman"/>
      <w:lvlText w:val="%3."/>
      <w:lvlJc w:val="right"/>
      <w:pPr>
        <w:ind w:left="2700" w:hanging="180"/>
      </w:pPr>
    </w:lvl>
    <w:lvl w:ilvl="3" w:tplc="0407000F" w:tentative="1">
      <w:start w:val="1"/>
      <w:numFmt w:val="decimal"/>
      <w:lvlText w:val="%4."/>
      <w:lvlJc w:val="left"/>
      <w:pPr>
        <w:ind w:left="3420" w:hanging="360"/>
      </w:pPr>
    </w:lvl>
    <w:lvl w:ilvl="4" w:tplc="04070019" w:tentative="1">
      <w:start w:val="1"/>
      <w:numFmt w:val="lowerLetter"/>
      <w:lvlText w:val="%5."/>
      <w:lvlJc w:val="left"/>
      <w:pPr>
        <w:ind w:left="4140" w:hanging="360"/>
      </w:pPr>
    </w:lvl>
    <w:lvl w:ilvl="5" w:tplc="0407001B" w:tentative="1">
      <w:start w:val="1"/>
      <w:numFmt w:val="lowerRoman"/>
      <w:lvlText w:val="%6."/>
      <w:lvlJc w:val="right"/>
      <w:pPr>
        <w:ind w:left="4860" w:hanging="180"/>
      </w:pPr>
    </w:lvl>
    <w:lvl w:ilvl="6" w:tplc="0407000F" w:tentative="1">
      <w:start w:val="1"/>
      <w:numFmt w:val="decimal"/>
      <w:lvlText w:val="%7."/>
      <w:lvlJc w:val="left"/>
      <w:pPr>
        <w:ind w:left="5580" w:hanging="360"/>
      </w:pPr>
    </w:lvl>
    <w:lvl w:ilvl="7" w:tplc="04070019" w:tentative="1">
      <w:start w:val="1"/>
      <w:numFmt w:val="lowerLetter"/>
      <w:lvlText w:val="%8."/>
      <w:lvlJc w:val="left"/>
      <w:pPr>
        <w:ind w:left="6300" w:hanging="360"/>
      </w:pPr>
    </w:lvl>
    <w:lvl w:ilvl="8" w:tplc="0407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6F655237"/>
    <w:multiLevelType w:val="hybridMultilevel"/>
    <w:tmpl w:val="800CB4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450D7A"/>
    <w:multiLevelType w:val="hybridMultilevel"/>
    <w:tmpl w:val="DB8C0370"/>
    <w:lvl w:ilvl="0" w:tplc="B3BA75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616E1"/>
    <w:multiLevelType w:val="multilevel"/>
    <w:tmpl w:val="F7C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85221">
    <w:abstractNumId w:val="22"/>
  </w:num>
  <w:num w:numId="2" w16cid:durableId="1897430510">
    <w:abstractNumId w:val="22"/>
  </w:num>
  <w:num w:numId="3" w16cid:durableId="304043230">
    <w:abstractNumId w:val="8"/>
  </w:num>
  <w:num w:numId="4" w16cid:durableId="1388454127">
    <w:abstractNumId w:val="4"/>
  </w:num>
  <w:num w:numId="5" w16cid:durableId="1854145821">
    <w:abstractNumId w:val="16"/>
  </w:num>
  <w:num w:numId="6" w16cid:durableId="1917087091">
    <w:abstractNumId w:val="3"/>
  </w:num>
  <w:num w:numId="7" w16cid:durableId="821237102">
    <w:abstractNumId w:val="20"/>
  </w:num>
  <w:num w:numId="8" w16cid:durableId="1615945488">
    <w:abstractNumId w:val="7"/>
  </w:num>
  <w:num w:numId="9" w16cid:durableId="1496068921">
    <w:abstractNumId w:val="10"/>
  </w:num>
  <w:num w:numId="10" w16cid:durableId="1232231063">
    <w:abstractNumId w:val="5"/>
  </w:num>
  <w:num w:numId="11" w16cid:durableId="1075394325">
    <w:abstractNumId w:val="19"/>
  </w:num>
  <w:num w:numId="12" w16cid:durableId="417365803">
    <w:abstractNumId w:val="21"/>
  </w:num>
  <w:num w:numId="13" w16cid:durableId="918750683">
    <w:abstractNumId w:val="15"/>
  </w:num>
  <w:num w:numId="14" w16cid:durableId="978194577">
    <w:abstractNumId w:val="17"/>
  </w:num>
  <w:num w:numId="15" w16cid:durableId="891427398">
    <w:abstractNumId w:val="9"/>
  </w:num>
  <w:num w:numId="16" w16cid:durableId="1855915585">
    <w:abstractNumId w:val="1"/>
  </w:num>
  <w:num w:numId="17" w16cid:durableId="1800489849">
    <w:abstractNumId w:val="13"/>
  </w:num>
  <w:num w:numId="18" w16cid:durableId="1476607660">
    <w:abstractNumId w:val="6"/>
  </w:num>
  <w:num w:numId="19" w16cid:durableId="489250533">
    <w:abstractNumId w:val="2"/>
  </w:num>
  <w:num w:numId="20" w16cid:durableId="328025455">
    <w:abstractNumId w:val="11"/>
  </w:num>
  <w:num w:numId="21" w16cid:durableId="289282421">
    <w:abstractNumId w:val="23"/>
  </w:num>
  <w:num w:numId="22" w16cid:durableId="1855800696">
    <w:abstractNumId w:val="14"/>
  </w:num>
  <w:num w:numId="23" w16cid:durableId="1682929741">
    <w:abstractNumId w:val="12"/>
  </w:num>
  <w:num w:numId="24" w16cid:durableId="627589417">
    <w:abstractNumId w:val="0"/>
  </w:num>
  <w:num w:numId="25" w16cid:durableId="1289506995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nrico Blandino">
    <w15:presenceInfo w15:providerId="AD" w15:userId="S::enrico.blandino@igaming.com::70c75b92-de1d-4526-a591-63de27fdcb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a0NDEyNzQxMjFQ0lEKTi0uzszPAykwMq4FAK6uolAtAAAA"/>
  </w:docVars>
  <w:rsids>
    <w:rsidRoot w:val="00DC0BC8"/>
    <w:rsid w:val="000045AC"/>
    <w:rsid w:val="00004DE1"/>
    <w:rsid w:val="000065A0"/>
    <w:rsid w:val="000120B3"/>
    <w:rsid w:val="00020147"/>
    <w:rsid w:val="0002092B"/>
    <w:rsid w:val="000238D3"/>
    <w:rsid w:val="00024385"/>
    <w:rsid w:val="000247F8"/>
    <w:rsid w:val="000261A6"/>
    <w:rsid w:val="000309E6"/>
    <w:rsid w:val="00030D29"/>
    <w:rsid w:val="0003196F"/>
    <w:rsid w:val="00034C4B"/>
    <w:rsid w:val="00036E68"/>
    <w:rsid w:val="00042192"/>
    <w:rsid w:val="00045A81"/>
    <w:rsid w:val="0004670F"/>
    <w:rsid w:val="00046A3D"/>
    <w:rsid w:val="000507D9"/>
    <w:rsid w:val="00052712"/>
    <w:rsid w:val="00057A08"/>
    <w:rsid w:val="000611DF"/>
    <w:rsid w:val="000628FD"/>
    <w:rsid w:val="00063B37"/>
    <w:rsid w:val="00065D6C"/>
    <w:rsid w:val="00066543"/>
    <w:rsid w:val="0007096F"/>
    <w:rsid w:val="00072361"/>
    <w:rsid w:val="000741E5"/>
    <w:rsid w:val="000764A2"/>
    <w:rsid w:val="00084DED"/>
    <w:rsid w:val="00086656"/>
    <w:rsid w:val="00086859"/>
    <w:rsid w:val="00086D8C"/>
    <w:rsid w:val="00091CF8"/>
    <w:rsid w:val="000942C4"/>
    <w:rsid w:val="000949E1"/>
    <w:rsid w:val="000966B5"/>
    <w:rsid w:val="000A0AB1"/>
    <w:rsid w:val="000A1A37"/>
    <w:rsid w:val="000A1D8D"/>
    <w:rsid w:val="000A2587"/>
    <w:rsid w:val="000A2616"/>
    <w:rsid w:val="000A3146"/>
    <w:rsid w:val="000A425F"/>
    <w:rsid w:val="000B02AB"/>
    <w:rsid w:val="000B3C24"/>
    <w:rsid w:val="000B3E61"/>
    <w:rsid w:val="000C1AB3"/>
    <w:rsid w:val="000C2D7A"/>
    <w:rsid w:val="000C742D"/>
    <w:rsid w:val="000C7E5D"/>
    <w:rsid w:val="000D0B7F"/>
    <w:rsid w:val="000D0F40"/>
    <w:rsid w:val="000D1165"/>
    <w:rsid w:val="000D1C65"/>
    <w:rsid w:val="000D3AA9"/>
    <w:rsid w:val="000D3BC6"/>
    <w:rsid w:val="000D4F25"/>
    <w:rsid w:val="000D5C13"/>
    <w:rsid w:val="000E0046"/>
    <w:rsid w:val="000E25FF"/>
    <w:rsid w:val="000E719C"/>
    <w:rsid w:val="000E7D87"/>
    <w:rsid w:val="000F5327"/>
    <w:rsid w:val="001015DA"/>
    <w:rsid w:val="00101EEB"/>
    <w:rsid w:val="001030FC"/>
    <w:rsid w:val="00103DD9"/>
    <w:rsid w:val="00105A47"/>
    <w:rsid w:val="001078B3"/>
    <w:rsid w:val="00110CC1"/>
    <w:rsid w:val="00112B49"/>
    <w:rsid w:val="00115442"/>
    <w:rsid w:val="001168EB"/>
    <w:rsid w:val="00117497"/>
    <w:rsid w:val="00117A47"/>
    <w:rsid w:val="001202D9"/>
    <w:rsid w:val="00120372"/>
    <w:rsid w:val="00120726"/>
    <w:rsid w:val="00120862"/>
    <w:rsid w:val="00120F98"/>
    <w:rsid w:val="001242AD"/>
    <w:rsid w:val="00131223"/>
    <w:rsid w:val="00131F0F"/>
    <w:rsid w:val="0013319D"/>
    <w:rsid w:val="00135AB0"/>
    <w:rsid w:val="00137A12"/>
    <w:rsid w:val="00137E75"/>
    <w:rsid w:val="00144855"/>
    <w:rsid w:val="001546B8"/>
    <w:rsid w:val="00155D40"/>
    <w:rsid w:val="001579E2"/>
    <w:rsid w:val="00161362"/>
    <w:rsid w:val="00162100"/>
    <w:rsid w:val="001705CD"/>
    <w:rsid w:val="001726C9"/>
    <w:rsid w:val="0017493A"/>
    <w:rsid w:val="00176BE5"/>
    <w:rsid w:val="00177067"/>
    <w:rsid w:val="0018441F"/>
    <w:rsid w:val="00190874"/>
    <w:rsid w:val="00190D1D"/>
    <w:rsid w:val="001943B3"/>
    <w:rsid w:val="0019498F"/>
    <w:rsid w:val="00195587"/>
    <w:rsid w:val="00196F89"/>
    <w:rsid w:val="001A0D09"/>
    <w:rsid w:val="001A2018"/>
    <w:rsid w:val="001A4D75"/>
    <w:rsid w:val="001B0723"/>
    <w:rsid w:val="001B3DF8"/>
    <w:rsid w:val="001B4FC6"/>
    <w:rsid w:val="001C38D2"/>
    <w:rsid w:val="001C4B26"/>
    <w:rsid w:val="001C5A16"/>
    <w:rsid w:val="001C5E27"/>
    <w:rsid w:val="001C5EF5"/>
    <w:rsid w:val="001C68AD"/>
    <w:rsid w:val="001C7E26"/>
    <w:rsid w:val="001D03C0"/>
    <w:rsid w:val="001D041E"/>
    <w:rsid w:val="001D13F6"/>
    <w:rsid w:val="001D224D"/>
    <w:rsid w:val="001D26CE"/>
    <w:rsid w:val="001D3EE2"/>
    <w:rsid w:val="001D4590"/>
    <w:rsid w:val="001D51B0"/>
    <w:rsid w:val="001E0638"/>
    <w:rsid w:val="001E3391"/>
    <w:rsid w:val="001E3863"/>
    <w:rsid w:val="001E5C33"/>
    <w:rsid w:val="001E5CDD"/>
    <w:rsid w:val="001F0809"/>
    <w:rsid w:val="001F1726"/>
    <w:rsid w:val="001F66E0"/>
    <w:rsid w:val="001F702B"/>
    <w:rsid w:val="00200DE9"/>
    <w:rsid w:val="0020305C"/>
    <w:rsid w:val="00203292"/>
    <w:rsid w:val="0020447D"/>
    <w:rsid w:val="00215795"/>
    <w:rsid w:val="00216873"/>
    <w:rsid w:val="00221972"/>
    <w:rsid w:val="0022250F"/>
    <w:rsid w:val="00223204"/>
    <w:rsid w:val="00224CCA"/>
    <w:rsid w:val="002251ED"/>
    <w:rsid w:val="00226D7A"/>
    <w:rsid w:val="00230C90"/>
    <w:rsid w:val="00231AC0"/>
    <w:rsid w:val="00232AE0"/>
    <w:rsid w:val="00241361"/>
    <w:rsid w:val="00241735"/>
    <w:rsid w:val="00241E9E"/>
    <w:rsid w:val="00243E5C"/>
    <w:rsid w:val="00247BA4"/>
    <w:rsid w:val="00250C5D"/>
    <w:rsid w:val="0025695E"/>
    <w:rsid w:val="002570AF"/>
    <w:rsid w:val="00261A98"/>
    <w:rsid w:val="00261C7D"/>
    <w:rsid w:val="00262293"/>
    <w:rsid w:val="00264FE1"/>
    <w:rsid w:val="00266A6B"/>
    <w:rsid w:val="00266CFB"/>
    <w:rsid w:val="00266D94"/>
    <w:rsid w:val="00267360"/>
    <w:rsid w:val="00274705"/>
    <w:rsid w:val="002757A8"/>
    <w:rsid w:val="00277A83"/>
    <w:rsid w:val="002801A6"/>
    <w:rsid w:val="00281E60"/>
    <w:rsid w:val="00283BE5"/>
    <w:rsid w:val="00283E91"/>
    <w:rsid w:val="00291DC9"/>
    <w:rsid w:val="00291FD5"/>
    <w:rsid w:val="002920A5"/>
    <w:rsid w:val="00293D3D"/>
    <w:rsid w:val="002958D1"/>
    <w:rsid w:val="00296582"/>
    <w:rsid w:val="002972FD"/>
    <w:rsid w:val="00297B66"/>
    <w:rsid w:val="002A0FCD"/>
    <w:rsid w:val="002A1C6F"/>
    <w:rsid w:val="002A28D3"/>
    <w:rsid w:val="002A7106"/>
    <w:rsid w:val="002B091B"/>
    <w:rsid w:val="002D1E29"/>
    <w:rsid w:val="002D789B"/>
    <w:rsid w:val="002E0A13"/>
    <w:rsid w:val="002E0E6B"/>
    <w:rsid w:val="002E4213"/>
    <w:rsid w:val="002E4FB7"/>
    <w:rsid w:val="002E5F7C"/>
    <w:rsid w:val="002E663D"/>
    <w:rsid w:val="002E791E"/>
    <w:rsid w:val="002F2901"/>
    <w:rsid w:val="002F2FBA"/>
    <w:rsid w:val="002F3826"/>
    <w:rsid w:val="002F6EBA"/>
    <w:rsid w:val="00304BA0"/>
    <w:rsid w:val="00310853"/>
    <w:rsid w:val="00315C74"/>
    <w:rsid w:val="00320794"/>
    <w:rsid w:val="0032364B"/>
    <w:rsid w:val="00333A51"/>
    <w:rsid w:val="00333D12"/>
    <w:rsid w:val="00334DF4"/>
    <w:rsid w:val="00335BC7"/>
    <w:rsid w:val="00337E23"/>
    <w:rsid w:val="003406E2"/>
    <w:rsid w:val="00343576"/>
    <w:rsid w:val="00344941"/>
    <w:rsid w:val="003466B3"/>
    <w:rsid w:val="00352224"/>
    <w:rsid w:val="003527D2"/>
    <w:rsid w:val="00352890"/>
    <w:rsid w:val="003552E1"/>
    <w:rsid w:val="003623F0"/>
    <w:rsid w:val="00365576"/>
    <w:rsid w:val="0037154C"/>
    <w:rsid w:val="00371562"/>
    <w:rsid w:val="003733F6"/>
    <w:rsid w:val="00373AE3"/>
    <w:rsid w:val="0037425F"/>
    <w:rsid w:val="00380FD5"/>
    <w:rsid w:val="00381099"/>
    <w:rsid w:val="003834F4"/>
    <w:rsid w:val="00385AE2"/>
    <w:rsid w:val="00386432"/>
    <w:rsid w:val="00386BF6"/>
    <w:rsid w:val="00390442"/>
    <w:rsid w:val="00390EF3"/>
    <w:rsid w:val="003916C5"/>
    <w:rsid w:val="00392E41"/>
    <w:rsid w:val="00392EFC"/>
    <w:rsid w:val="0039417D"/>
    <w:rsid w:val="003947E9"/>
    <w:rsid w:val="003A3113"/>
    <w:rsid w:val="003A4BE4"/>
    <w:rsid w:val="003A5C84"/>
    <w:rsid w:val="003A5E16"/>
    <w:rsid w:val="003B5C11"/>
    <w:rsid w:val="003B7DBA"/>
    <w:rsid w:val="003C1634"/>
    <w:rsid w:val="003C248A"/>
    <w:rsid w:val="003C2EDB"/>
    <w:rsid w:val="003C3861"/>
    <w:rsid w:val="003C53E9"/>
    <w:rsid w:val="003C6A16"/>
    <w:rsid w:val="003D3450"/>
    <w:rsid w:val="003D6019"/>
    <w:rsid w:val="003D790E"/>
    <w:rsid w:val="003D7E7C"/>
    <w:rsid w:val="003E424A"/>
    <w:rsid w:val="003E7765"/>
    <w:rsid w:val="003E7D67"/>
    <w:rsid w:val="003F1608"/>
    <w:rsid w:val="003F21BC"/>
    <w:rsid w:val="003F5951"/>
    <w:rsid w:val="0040560C"/>
    <w:rsid w:val="0041582B"/>
    <w:rsid w:val="00415FD5"/>
    <w:rsid w:val="00422407"/>
    <w:rsid w:val="0042456E"/>
    <w:rsid w:val="0042486F"/>
    <w:rsid w:val="004350A5"/>
    <w:rsid w:val="00435BD0"/>
    <w:rsid w:val="00435BEA"/>
    <w:rsid w:val="00446622"/>
    <w:rsid w:val="004470BD"/>
    <w:rsid w:val="00451827"/>
    <w:rsid w:val="00452179"/>
    <w:rsid w:val="00453F01"/>
    <w:rsid w:val="00454CF3"/>
    <w:rsid w:val="00455D25"/>
    <w:rsid w:val="00456230"/>
    <w:rsid w:val="0045708A"/>
    <w:rsid w:val="00460EAA"/>
    <w:rsid w:val="0046118C"/>
    <w:rsid w:val="00462297"/>
    <w:rsid w:val="00463CA9"/>
    <w:rsid w:val="00464C52"/>
    <w:rsid w:val="00466930"/>
    <w:rsid w:val="0047102E"/>
    <w:rsid w:val="00475BB4"/>
    <w:rsid w:val="00481AB7"/>
    <w:rsid w:val="00483EFA"/>
    <w:rsid w:val="004848BB"/>
    <w:rsid w:val="004856BC"/>
    <w:rsid w:val="004858E9"/>
    <w:rsid w:val="0048591E"/>
    <w:rsid w:val="004907C3"/>
    <w:rsid w:val="00493517"/>
    <w:rsid w:val="004A32F3"/>
    <w:rsid w:val="004A60A5"/>
    <w:rsid w:val="004B3A3F"/>
    <w:rsid w:val="004B62E2"/>
    <w:rsid w:val="004B7B1F"/>
    <w:rsid w:val="004C0191"/>
    <w:rsid w:val="004C505D"/>
    <w:rsid w:val="004C5A9D"/>
    <w:rsid w:val="004D0BE2"/>
    <w:rsid w:val="004D1917"/>
    <w:rsid w:val="004D24AE"/>
    <w:rsid w:val="004D70A9"/>
    <w:rsid w:val="004D7279"/>
    <w:rsid w:val="004D7CAA"/>
    <w:rsid w:val="004E078F"/>
    <w:rsid w:val="004F0F61"/>
    <w:rsid w:val="004F229D"/>
    <w:rsid w:val="004F33C0"/>
    <w:rsid w:val="00505760"/>
    <w:rsid w:val="00505BFE"/>
    <w:rsid w:val="00506D1B"/>
    <w:rsid w:val="00506E5F"/>
    <w:rsid w:val="00507F69"/>
    <w:rsid w:val="0051321A"/>
    <w:rsid w:val="005148A7"/>
    <w:rsid w:val="00514A3C"/>
    <w:rsid w:val="00526331"/>
    <w:rsid w:val="00530E3C"/>
    <w:rsid w:val="00531DCC"/>
    <w:rsid w:val="0053242D"/>
    <w:rsid w:val="00536492"/>
    <w:rsid w:val="00537816"/>
    <w:rsid w:val="00543722"/>
    <w:rsid w:val="005444A8"/>
    <w:rsid w:val="00544903"/>
    <w:rsid w:val="00545FAE"/>
    <w:rsid w:val="00546A58"/>
    <w:rsid w:val="00550C72"/>
    <w:rsid w:val="005527D0"/>
    <w:rsid w:val="0055779F"/>
    <w:rsid w:val="00562385"/>
    <w:rsid w:val="00564B58"/>
    <w:rsid w:val="005657CF"/>
    <w:rsid w:val="005661BF"/>
    <w:rsid w:val="00570029"/>
    <w:rsid w:val="00572629"/>
    <w:rsid w:val="0057360A"/>
    <w:rsid w:val="00573D08"/>
    <w:rsid w:val="00575649"/>
    <w:rsid w:val="00577722"/>
    <w:rsid w:val="005809D3"/>
    <w:rsid w:val="005844DC"/>
    <w:rsid w:val="00584E28"/>
    <w:rsid w:val="005874C6"/>
    <w:rsid w:val="0059117B"/>
    <w:rsid w:val="00591447"/>
    <w:rsid w:val="00594190"/>
    <w:rsid w:val="0059554E"/>
    <w:rsid w:val="00595D02"/>
    <w:rsid w:val="005A2901"/>
    <w:rsid w:val="005A37AA"/>
    <w:rsid w:val="005B18C8"/>
    <w:rsid w:val="005C5968"/>
    <w:rsid w:val="005C7759"/>
    <w:rsid w:val="005D0768"/>
    <w:rsid w:val="005D235F"/>
    <w:rsid w:val="005D2C70"/>
    <w:rsid w:val="005D5F09"/>
    <w:rsid w:val="005E025C"/>
    <w:rsid w:val="005E155D"/>
    <w:rsid w:val="005E3586"/>
    <w:rsid w:val="005E7BA8"/>
    <w:rsid w:val="005E7F64"/>
    <w:rsid w:val="005F0164"/>
    <w:rsid w:val="005F01AC"/>
    <w:rsid w:val="005F0628"/>
    <w:rsid w:val="005F14A1"/>
    <w:rsid w:val="005F279E"/>
    <w:rsid w:val="005F366A"/>
    <w:rsid w:val="0060542B"/>
    <w:rsid w:val="00605F7E"/>
    <w:rsid w:val="0060643F"/>
    <w:rsid w:val="0061052B"/>
    <w:rsid w:val="006116E2"/>
    <w:rsid w:val="00617A9A"/>
    <w:rsid w:val="00617B79"/>
    <w:rsid w:val="00620306"/>
    <w:rsid w:val="00620E90"/>
    <w:rsid w:val="00626FB7"/>
    <w:rsid w:val="006325ED"/>
    <w:rsid w:val="0064107E"/>
    <w:rsid w:val="0064163A"/>
    <w:rsid w:val="00641A89"/>
    <w:rsid w:val="00642967"/>
    <w:rsid w:val="00643ADD"/>
    <w:rsid w:val="00643C03"/>
    <w:rsid w:val="00644A00"/>
    <w:rsid w:val="00646257"/>
    <w:rsid w:val="00646BCB"/>
    <w:rsid w:val="00646F7A"/>
    <w:rsid w:val="00647CBF"/>
    <w:rsid w:val="006505A7"/>
    <w:rsid w:val="00651918"/>
    <w:rsid w:val="006522F3"/>
    <w:rsid w:val="006528AB"/>
    <w:rsid w:val="00653A6D"/>
    <w:rsid w:val="006551A1"/>
    <w:rsid w:val="00655D6E"/>
    <w:rsid w:val="006617A5"/>
    <w:rsid w:val="0066627E"/>
    <w:rsid w:val="0066727E"/>
    <w:rsid w:val="00667968"/>
    <w:rsid w:val="00667F8C"/>
    <w:rsid w:val="00671B8A"/>
    <w:rsid w:val="006743BA"/>
    <w:rsid w:val="00674C0B"/>
    <w:rsid w:val="00675EDD"/>
    <w:rsid w:val="006815B0"/>
    <w:rsid w:val="00681FA9"/>
    <w:rsid w:val="0068538B"/>
    <w:rsid w:val="00685FA7"/>
    <w:rsid w:val="00686226"/>
    <w:rsid w:val="00690E68"/>
    <w:rsid w:val="00693B34"/>
    <w:rsid w:val="00695109"/>
    <w:rsid w:val="006A5459"/>
    <w:rsid w:val="006A63BB"/>
    <w:rsid w:val="006A6A31"/>
    <w:rsid w:val="006B141B"/>
    <w:rsid w:val="006B2AE2"/>
    <w:rsid w:val="006B6167"/>
    <w:rsid w:val="006C0A7B"/>
    <w:rsid w:val="006C519C"/>
    <w:rsid w:val="006D4058"/>
    <w:rsid w:val="006D4772"/>
    <w:rsid w:val="006D4D4B"/>
    <w:rsid w:val="006D73CD"/>
    <w:rsid w:val="006E0734"/>
    <w:rsid w:val="006E37DC"/>
    <w:rsid w:val="006E46AC"/>
    <w:rsid w:val="006E56D0"/>
    <w:rsid w:val="006F1C5B"/>
    <w:rsid w:val="006F4019"/>
    <w:rsid w:val="006F62DA"/>
    <w:rsid w:val="00700973"/>
    <w:rsid w:val="007013C2"/>
    <w:rsid w:val="00701C57"/>
    <w:rsid w:val="00704302"/>
    <w:rsid w:val="00704838"/>
    <w:rsid w:val="00704C76"/>
    <w:rsid w:val="007061B7"/>
    <w:rsid w:val="00715502"/>
    <w:rsid w:val="0071605C"/>
    <w:rsid w:val="007210C3"/>
    <w:rsid w:val="00722ED7"/>
    <w:rsid w:val="00725990"/>
    <w:rsid w:val="00727384"/>
    <w:rsid w:val="0073013C"/>
    <w:rsid w:val="00733E40"/>
    <w:rsid w:val="00740C25"/>
    <w:rsid w:val="00742017"/>
    <w:rsid w:val="00742704"/>
    <w:rsid w:val="00746847"/>
    <w:rsid w:val="00750E45"/>
    <w:rsid w:val="00752A21"/>
    <w:rsid w:val="007556B6"/>
    <w:rsid w:val="00760C20"/>
    <w:rsid w:val="00765EEC"/>
    <w:rsid w:val="00766AE9"/>
    <w:rsid w:val="0076786C"/>
    <w:rsid w:val="00771D37"/>
    <w:rsid w:val="00775576"/>
    <w:rsid w:val="00784D2A"/>
    <w:rsid w:val="00785A1B"/>
    <w:rsid w:val="007910F7"/>
    <w:rsid w:val="00793EA5"/>
    <w:rsid w:val="00794140"/>
    <w:rsid w:val="00795302"/>
    <w:rsid w:val="007953CE"/>
    <w:rsid w:val="007953E5"/>
    <w:rsid w:val="007A61D2"/>
    <w:rsid w:val="007A763D"/>
    <w:rsid w:val="007B1C7F"/>
    <w:rsid w:val="007B4D53"/>
    <w:rsid w:val="007B6FA0"/>
    <w:rsid w:val="007B72C2"/>
    <w:rsid w:val="007B7FDD"/>
    <w:rsid w:val="007C1A38"/>
    <w:rsid w:val="007C2801"/>
    <w:rsid w:val="007C48EB"/>
    <w:rsid w:val="007D3778"/>
    <w:rsid w:val="007D48D2"/>
    <w:rsid w:val="007D5382"/>
    <w:rsid w:val="007D78BB"/>
    <w:rsid w:val="007E381E"/>
    <w:rsid w:val="007F01EC"/>
    <w:rsid w:val="007F0E5F"/>
    <w:rsid w:val="007F333A"/>
    <w:rsid w:val="007F6733"/>
    <w:rsid w:val="007F685E"/>
    <w:rsid w:val="007F6D24"/>
    <w:rsid w:val="0080452C"/>
    <w:rsid w:val="00804F7B"/>
    <w:rsid w:val="00810677"/>
    <w:rsid w:val="00812CCE"/>
    <w:rsid w:val="00812EC3"/>
    <w:rsid w:val="00813529"/>
    <w:rsid w:val="00816659"/>
    <w:rsid w:val="00823269"/>
    <w:rsid w:val="0083274F"/>
    <w:rsid w:val="00832945"/>
    <w:rsid w:val="008349D6"/>
    <w:rsid w:val="008375BD"/>
    <w:rsid w:val="0084145D"/>
    <w:rsid w:val="00841921"/>
    <w:rsid w:val="008421CD"/>
    <w:rsid w:val="00842678"/>
    <w:rsid w:val="008455C9"/>
    <w:rsid w:val="0084569A"/>
    <w:rsid w:val="00846CC9"/>
    <w:rsid w:val="0085168E"/>
    <w:rsid w:val="008526E0"/>
    <w:rsid w:val="00852BB6"/>
    <w:rsid w:val="00860843"/>
    <w:rsid w:val="00865F51"/>
    <w:rsid w:val="00872415"/>
    <w:rsid w:val="00880A8E"/>
    <w:rsid w:val="00881968"/>
    <w:rsid w:val="0088423F"/>
    <w:rsid w:val="00884AB8"/>
    <w:rsid w:val="00885694"/>
    <w:rsid w:val="00891664"/>
    <w:rsid w:val="0089384B"/>
    <w:rsid w:val="00893B4E"/>
    <w:rsid w:val="00893C2F"/>
    <w:rsid w:val="008A0661"/>
    <w:rsid w:val="008A10D0"/>
    <w:rsid w:val="008A1FFE"/>
    <w:rsid w:val="008A22E5"/>
    <w:rsid w:val="008A7805"/>
    <w:rsid w:val="008B2082"/>
    <w:rsid w:val="008B212A"/>
    <w:rsid w:val="008C03BD"/>
    <w:rsid w:val="008C203B"/>
    <w:rsid w:val="008C4D37"/>
    <w:rsid w:val="008C6B59"/>
    <w:rsid w:val="008D308E"/>
    <w:rsid w:val="008D4F66"/>
    <w:rsid w:val="008D677C"/>
    <w:rsid w:val="008D7065"/>
    <w:rsid w:val="008E1136"/>
    <w:rsid w:val="008E2F4C"/>
    <w:rsid w:val="008E342E"/>
    <w:rsid w:val="008E5789"/>
    <w:rsid w:val="008E730A"/>
    <w:rsid w:val="008F2AE0"/>
    <w:rsid w:val="00900F04"/>
    <w:rsid w:val="00905285"/>
    <w:rsid w:val="009059E2"/>
    <w:rsid w:val="0090693E"/>
    <w:rsid w:val="0091080B"/>
    <w:rsid w:val="00914B08"/>
    <w:rsid w:val="00923A3D"/>
    <w:rsid w:val="009251A1"/>
    <w:rsid w:val="0093099A"/>
    <w:rsid w:val="00934AFF"/>
    <w:rsid w:val="00936AC9"/>
    <w:rsid w:val="00936CBD"/>
    <w:rsid w:val="009423A4"/>
    <w:rsid w:val="009473BC"/>
    <w:rsid w:val="00947AB8"/>
    <w:rsid w:val="00947B5B"/>
    <w:rsid w:val="00950169"/>
    <w:rsid w:val="009537E2"/>
    <w:rsid w:val="00953EBC"/>
    <w:rsid w:val="00953F4B"/>
    <w:rsid w:val="00960570"/>
    <w:rsid w:val="00961280"/>
    <w:rsid w:val="00961CAA"/>
    <w:rsid w:val="0096491B"/>
    <w:rsid w:val="0096533E"/>
    <w:rsid w:val="009653D5"/>
    <w:rsid w:val="009660CE"/>
    <w:rsid w:val="00972CA8"/>
    <w:rsid w:val="00974B96"/>
    <w:rsid w:val="009768FC"/>
    <w:rsid w:val="00983115"/>
    <w:rsid w:val="00984FBA"/>
    <w:rsid w:val="0098513C"/>
    <w:rsid w:val="00987A0B"/>
    <w:rsid w:val="00987F44"/>
    <w:rsid w:val="00990499"/>
    <w:rsid w:val="00997521"/>
    <w:rsid w:val="009A0533"/>
    <w:rsid w:val="009A5072"/>
    <w:rsid w:val="009B1CC9"/>
    <w:rsid w:val="009B29F9"/>
    <w:rsid w:val="009B2F28"/>
    <w:rsid w:val="009B38CF"/>
    <w:rsid w:val="009C00D0"/>
    <w:rsid w:val="009C33FF"/>
    <w:rsid w:val="009C6BCB"/>
    <w:rsid w:val="009C78E7"/>
    <w:rsid w:val="009D0F9C"/>
    <w:rsid w:val="009D0FD6"/>
    <w:rsid w:val="009D1617"/>
    <w:rsid w:val="009D3C48"/>
    <w:rsid w:val="009D49F0"/>
    <w:rsid w:val="009D4BA3"/>
    <w:rsid w:val="009D65E5"/>
    <w:rsid w:val="009E45D2"/>
    <w:rsid w:val="009F1202"/>
    <w:rsid w:val="009F1CC4"/>
    <w:rsid w:val="009F2672"/>
    <w:rsid w:val="009F3E8C"/>
    <w:rsid w:val="009F6598"/>
    <w:rsid w:val="00A0106B"/>
    <w:rsid w:val="00A01629"/>
    <w:rsid w:val="00A01A47"/>
    <w:rsid w:val="00A02338"/>
    <w:rsid w:val="00A03E83"/>
    <w:rsid w:val="00A06C0A"/>
    <w:rsid w:val="00A10859"/>
    <w:rsid w:val="00A11563"/>
    <w:rsid w:val="00A128BA"/>
    <w:rsid w:val="00A138A5"/>
    <w:rsid w:val="00A13E0F"/>
    <w:rsid w:val="00A16850"/>
    <w:rsid w:val="00A17871"/>
    <w:rsid w:val="00A20FCD"/>
    <w:rsid w:val="00A21CAE"/>
    <w:rsid w:val="00A21E68"/>
    <w:rsid w:val="00A2314E"/>
    <w:rsid w:val="00A23F21"/>
    <w:rsid w:val="00A2486E"/>
    <w:rsid w:val="00A265EE"/>
    <w:rsid w:val="00A30271"/>
    <w:rsid w:val="00A3157E"/>
    <w:rsid w:val="00A31E61"/>
    <w:rsid w:val="00A32CB5"/>
    <w:rsid w:val="00A34391"/>
    <w:rsid w:val="00A345C6"/>
    <w:rsid w:val="00A34F7D"/>
    <w:rsid w:val="00A360EC"/>
    <w:rsid w:val="00A41FD0"/>
    <w:rsid w:val="00A44361"/>
    <w:rsid w:val="00A458A6"/>
    <w:rsid w:val="00A45CB4"/>
    <w:rsid w:val="00A46CEA"/>
    <w:rsid w:val="00A47B4F"/>
    <w:rsid w:val="00A51B83"/>
    <w:rsid w:val="00A52E73"/>
    <w:rsid w:val="00A61057"/>
    <w:rsid w:val="00A61A62"/>
    <w:rsid w:val="00A62C92"/>
    <w:rsid w:val="00A64827"/>
    <w:rsid w:val="00A6596F"/>
    <w:rsid w:val="00A6617D"/>
    <w:rsid w:val="00A67C3A"/>
    <w:rsid w:val="00A74C4D"/>
    <w:rsid w:val="00A774E7"/>
    <w:rsid w:val="00A826C9"/>
    <w:rsid w:val="00A8345D"/>
    <w:rsid w:val="00A86779"/>
    <w:rsid w:val="00A905DC"/>
    <w:rsid w:val="00A93A38"/>
    <w:rsid w:val="00A946EE"/>
    <w:rsid w:val="00A977F7"/>
    <w:rsid w:val="00AA135A"/>
    <w:rsid w:val="00AA1A46"/>
    <w:rsid w:val="00AA1DBC"/>
    <w:rsid w:val="00AA24E8"/>
    <w:rsid w:val="00AA28AD"/>
    <w:rsid w:val="00AA29CA"/>
    <w:rsid w:val="00AA29F8"/>
    <w:rsid w:val="00AA336F"/>
    <w:rsid w:val="00AA3447"/>
    <w:rsid w:val="00AA5475"/>
    <w:rsid w:val="00AA5F59"/>
    <w:rsid w:val="00AB03F2"/>
    <w:rsid w:val="00AB1776"/>
    <w:rsid w:val="00AB1C6A"/>
    <w:rsid w:val="00AB1D69"/>
    <w:rsid w:val="00AB5BA3"/>
    <w:rsid w:val="00AB6CD9"/>
    <w:rsid w:val="00AC546D"/>
    <w:rsid w:val="00AC5A7C"/>
    <w:rsid w:val="00AC76F8"/>
    <w:rsid w:val="00AD235A"/>
    <w:rsid w:val="00AD52FA"/>
    <w:rsid w:val="00AD6378"/>
    <w:rsid w:val="00AE174D"/>
    <w:rsid w:val="00AE1F49"/>
    <w:rsid w:val="00AF3184"/>
    <w:rsid w:val="00B00232"/>
    <w:rsid w:val="00B01B43"/>
    <w:rsid w:val="00B154F6"/>
    <w:rsid w:val="00B15A6B"/>
    <w:rsid w:val="00B15FF3"/>
    <w:rsid w:val="00B16394"/>
    <w:rsid w:val="00B207C6"/>
    <w:rsid w:val="00B239BA"/>
    <w:rsid w:val="00B24509"/>
    <w:rsid w:val="00B26552"/>
    <w:rsid w:val="00B27E00"/>
    <w:rsid w:val="00B3060A"/>
    <w:rsid w:val="00B31855"/>
    <w:rsid w:val="00B3586F"/>
    <w:rsid w:val="00B36682"/>
    <w:rsid w:val="00B40598"/>
    <w:rsid w:val="00B41885"/>
    <w:rsid w:val="00B442CE"/>
    <w:rsid w:val="00B44575"/>
    <w:rsid w:val="00B44FB4"/>
    <w:rsid w:val="00B51FBD"/>
    <w:rsid w:val="00B520AD"/>
    <w:rsid w:val="00B522FA"/>
    <w:rsid w:val="00B55BA1"/>
    <w:rsid w:val="00B60E0C"/>
    <w:rsid w:val="00B62DE5"/>
    <w:rsid w:val="00B70B2B"/>
    <w:rsid w:val="00B74A2B"/>
    <w:rsid w:val="00B76295"/>
    <w:rsid w:val="00B77406"/>
    <w:rsid w:val="00B80F68"/>
    <w:rsid w:val="00B82139"/>
    <w:rsid w:val="00B8744F"/>
    <w:rsid w:val="00B90B40"/>
    <w:rsid w:val="00B93D79"/>
    <w:rsid w:val="00B96A26"/>
    <w:rsid w:val="00B97EF9"/>
    <w:rsid w:val="00BA0E38"/>
    <w:rsid w:val="00BB0EEE"/>
    <w:rsid w:val="00BB1162"/>
    <w:rsid w:val="00BC30FE"/>
    <w:rsid w:val="00BC492B"/>
    <w:rsid w:val="00BC52C4"/>
    <w:rsid w:val="00BC5EB4"/>
    <w:rsid w:val="00BC7E67"/>
    <w:rsid w:val="00BD0F86"/>
    <w:rsid w:val="00BD26F8"/>
    <w:rsid w:val="00BD2F0F"/>
    <w:rsid w:val="00BD4288"/>
    <w:rsid w:val="00BD54AF"/>
    <w:rsid w:val="00BE039B"/>
    <w:rsid w:val="00BE4AF5"/>
    <w:rsid w:val="00BE69D0"/>
    <w:rsid w:val="00BF2EAC"/>
    <w:rsid w:val="00BF4BF2"/>
    <w:rsid w:val="00C01E12"/>
    <w:rsid w:val="00C04FFE"/>
    <w:rsid w:val="00C07CF6"/>
    <w:rsid w:val="00C10FC8"/>
    <w:rsid w:val="00C1612F"/>
    <w:rsid w:val="00C20C90"/>
    <w:rsid w:val="00C210CD"/>
    <w:rsid w:val="00C232F9"/>
    <w:rsid w:val="00C23499"/>
    <w:rsid w:val="00C26779"/>
    <w:rsid w:val="00C277A3"/>
    <w:rsid w:val="00C2793A"/>
    <w:rsid w:val="00C32ECB"/>
    <w:rsid w:val="00C3332D"/>
    <w:rsid w:val="00C34A31"/>
    <w:rsid w:val="00C354DB"/>
    <w:rsid w:val="00C4265C"/>
    <w:rsid w:val="00C44905"/>
    <w:rsid w:val="00C50D44"/>
    <w:rsid w:val="00C513B3"/>
    <w:rsid w:val="00C529D4"/>
    <w:rsid w:val="00C5358F"/>
    <w:rsid w:val="00C53DCC"/>
    <w:rsid w:val="00C55A6A"/>
    <w:rsid w:val="00C63621"/>
    <w:rsid w:val="00C643C3"/>
    <w:rsid w:val="00C64651"/>
    <w:rsid w:val="00C66A86"/>
    <w:rsid w:val="00C67E6A"/>
    <w:rsid w:val="00C71344"/>
    <w:rsid w:val="00C71F7A"/>
    <w:rsid w:val="00C72583"/>
    <w:rsid w:val="00C7416F"/>
    <w:rsid w:val="00C75AC8"/>
    <w:rsid w:val="00C763FD"/>
    <w:rsid w:val="00C76E9C"/>
    <w:rsid w:val="00C838BC"/>
    <w:rsid w:val="00C84CD1"/>
    <w:rsid w:val="00C8604A"/>
    <w:rsid w:val="00C9516A"/>
    <w:rsid w:val="00C95CBF"/>
    <w:rsid w:val="00CA2F72"/>
    <w:rsid w:val="00CA366D"/>
    <w:rsid w:val="00CA5747"/>
    <w:rsid w:val="00CB03EA"/>
    <w:rsid w:val="00CB1B2E"/>
    <w:rsid w:val="00CB33CC"/>
    <w:rsid w:val="00CB5D56"/>
    <w:rsid w:val="00CC6078"/>
    <w:rsid w:val="00CC7AD3"/>
    <w:rsid w:val="00CD15FF"/>
    <w:rsid w:val="00CD402E"/>
    <w:rsid w:val="00CD4A81"/>
    <w:rsid w:val="00CD675A"/>
    <w:rsid w:val="00CD724F"/>
    <w:rsid w:val="00CE05B8"/>
    <w:rsid w:val="00CE3446"/>
    <w:rsid w:val="00CE4D88"/>
    <w:rsid w:val="00CE792A"/>
    <w:rsid w:val="00CF3DB2"/>
    <w:rsid w:val="00CF423D"/>
    <w:rsid w:val="00CF7D15"/>
    <w:rsid w:val="00D02AB3"/>
    <w:rsid w:val="00D13A3B"/>
    <w:rsid w:val="00D14455"/>
    <w:rsid w:val="00D20268"/>
    <w:rsid w:val="00D20B83"/>
    <w:rsid w:val="00D22B8C"/>
    <w:rsid w:val="00D23F07"/>
    <w:rsid w:val="00D30054"/>
    <w:rsid w:val="00D31064"/>
    <w:rsid w:val="00D31E8F"/>
    <w:rsid w:val="00D322A9"/>
    <w:rsid w:val="00D32BD6"/>
    <w:rsid w:val="00D37FE0"/>
    <w:rsid w:val="00D4022F"/>
    <w:rsid w:val="00D410D1"/>
    <w:rsid w:val="00D41EBF"/>
    <w:rsid w:val="00D4285F"/>
    <w:rsid w:val="00D434E0"/>
    <w:rsid w:val="00D46249"/>
    <w:rsid w:val="00D47203"/>
    <w:rsid w:val="00D47C84"/>
    <w:rsid w:val="00D50B27"/>
    <w:rsid w:val="00D52E54"/>
    <w:rsid w:val="00D5401E"/>
    <w:rsid w:val="00D5468E"/>
    <w:rsid w:val="00D57824"/>
    <w:rsid w:val="00D57D46"/>
    <w:rsid w:val="00D60046"/>
    <w:rsid w:val="00D65D36"/>
    <w:rsid w:val="00D660E6"/>
    <w:rsid w:val="00D72C99"/>
    <w:rsid w:val="00D730ED"/>
    <w:rsid w:val="00D770D2"/>
    <w:rsid w:val="00D8075D"/>
    <w:rsid w:val="00D847DB"/>
    <w:rsid w:val="00D8686B"/>
    <w:rsid w:val="00D90626"/>
    <w:rsid w:val="00D91CC5"/>
    <w:rsid w:val="00D92131"/>
    <w:rsid w:val="00D924D6"/>
    <w:rsid w:val="00D925FD"/>
    <w:rsid w:val="00D9344F"/>
    <w:rsid w:val="00D94F96"/>
    <w:rsid w:val="00D97696"/>
    <w:rsid w:val="00DA46D4"/>
    <w:rsid w:val="00DA549F"/>
    <w:rsid w:val="00DA746C"/>
    <w:rsid w:val="00DB02D0"/>
    <w:rsid w:val="00DB05EE"/>
    <w:rsid w:val="00DB19C2"/>
    <w:rsid w:val="00DB19D2"/>
    <w:rsid w:val="00DB2694"/>
    <w:rsid w:val="00DB668A"/>
    <w:rsid w:val="00DB7A7F"/>
    <w:rsid w:val="00DC0BC8"/>
    <w:rsid w:val="00DC44B2"/>
    <w:rsid w:val="00DC7C9F"/>
    <w:rsid w:val="00DD134B"/>
    <w:rsid w:val="00DD19B8"/>
    <w:rsid w:val="00DD2444"/>
    <w:rsid w:val="00DD3101"/>
    <w:rsid w:val="00DD38DD"/>
    <w:rsid w:val="00DD4081"/>
    <w:rsid w:val="00DD4205"/>
    <w:rsid w:val="00DD4596"/>
    <w:rsid w:val="00DD46BC"/>
    <w:rsid w:val="00DE0D5D"/>
    <w:rsid w:val="00DE1400"/>
    <w:rsid w:val="00DE159A"/>
    <w:rsid w:val="00DE6925"/>
    <w:rsid w:val="00DF5C1D"/>
    <w:rsid w:val="00E00204"/>
    <w:rsid w:val="00E10B0C"/>
    <w:rsid w:val="00E138CF"/>
    <w:rsid w:val="00E15C12"/>
    <w:rsid w:val="00E17760"/>
    <w:rsid w:val="00E20113"/>
    <w:rsid w:val="00E216C5"/>
    <w:rsid w:val="00E21BEF"/>
    <w:rsid w:val="00E25CD5"/>
    <w:rsid w:val="00E27AB1"/>
    <w:rsid w:val="00E27B18"/>
    <w:rsid w:val="00E33607"/>
    <w:rsid w:val="00E340E8"/>
    <w:rsid w:val="00E37BEA"/>
    <w:rsid w:val="00E411D4"/>
    <w:rsid w:val="00E419A9"/>
    <w:rsid w:val="00E4573B"/>
    <w:rsid w:val="00E4678E"/>
    <w:rsid w:val="00E47ADA"/>
    <w:rsid w:val="00E51C2A"/>
    <w:rsid w:val="00E52B61"/>
    <w:rsid w:val="00E536AC"/>
    <w:rsid w:val="00E55BD1"/>
    <w:rsid w:val="00E609AD"/>
    <w:rsid w:val="00E635F0"/>
    <w:rsid w:val="00E64DC7"/>
    <w:rsid w:val="00E702F6"/>
    <w:rsid w:val="00E72C37"/>
    <w:rsid w:val="00E737B1"/>
    <w:rsid w:val="00E828DA"/>
    <w:rsid w:val="00E846E0"/>
    <w:rsid w:val="00E84FA9"/>
    <w:rsid w:val="00E85170"/>
    <w:rsid w:val="00E86D95"/>
    <w:rsid w:val="00E9075E"/>
    <w:rsid w:val="00E9076C"/>
    <w:rsid w:val="00E91AE8"/>
    <w:rsid w:val="00E94922"/>
    <w:rsid w:val="00E95EBF"/>
    <w:rsid w:val="00EA0F2E"/>
    <w:rsid w:val="00EA1A8F"/>
    <w:rsid w:val="00EA1FFC"/>
    <w:rsid w:val="00EA2CCA"/>
    <w:rsid w:val="00EA43A4"/>
    <w:rsid w:val="00EA557F"/>
    <w:rsid w:val="00EA7032"/>
    <w:rsid w:val="00EB2BEC"/>
    <w:rsid w:val="00EB3C36"/>
    <w:rsid w:val="00EB40EE"/>
    <w:rsid w:val="00EB4678"/>
    <w:rsid w:val="00EB5618"/>
    <w:rsid w:val="00EB6F3B"/>
    <w:rsid w:val="00EC23C1"/>
    <w:rsid w:val="00EC2E83"/>
    <w:rsid w:val="00EC5C85"/>
    <w:rsid w:val="00EC618E"/>
    <w:rsid w:val="00EC70CA"/>
    <w:rsid w:val="00EC7E68"/>
    <w:rsid w:val="00ED0C4B"/>
    <w:rsid w:val="00ED1145"/>
    <w:rsid w:val="00ED1631"/>
    <w:rsid w:val="00ED1D43"/>
    <w:rsid w:val="00ED29FF"/>
    <w:rsid w:val="00ED5C3B"/>
    <w:rsid w:val="00ED5FFB"/>
    <w:rsid w:val="00ED6F2B"/>
    <w:rsid w:val="00EE1F3B"/>
    <w:rsid w:val="00EE2899"/>
    <w:rsid w:val="00EE4DE0"/>
    <w:rsid w:val="00EE5651"/>
    <w:rsid w:val="00EE786A"/>
    <w:rsid w:val="00EF2C71"/>
    <w:rsid w:val="00EF4197"/>
    <w:rsid w:val="00EF594A"/>
    <w:rsid w:val="00EF59E8"/>
    <w:rsid w:val="00EF6A8C"/>
    <w:rsid w:val="00F003B2"/>
    <w:rsid w:val="00F0121D"/>
    <w:rsid w:val="00F040E1"/>
    <w:rsid w:val="00F10457"/>
    <w:rsid w:val="00F11BF8"/>
    <w:rsid w:val="00F12736"/>
    <w:rsid w:val="00F133B7"/>
    <w:rsid w:val="00F13B3D"/>
    <w:rsid w:val="00F178C8"/>
    <w:rsid w:val="00F17907"/>
    <w:rsid w:val="00F17CED"/>
    <w:rsid w:val="00F21D7A"/>
    <w:rsid w:val="00F221F3"/>
    <w:rsid w:val="00F22D6F"/>
    <w:rsid w:val="00F237DD"/>
    <w:rsid w:val="00F30B97"/>
    <w:rsid w:val="00F31247"/>
    <w:rsid w:val="00F327A0"/>
    <w:rsid w:val="00F3713C"/>
    <w:rsid w:val="00F37985"/>
    <w:rsid w:val="00F43CE3"/>
    <w:rsid w:val="00F463E7"/>
    <w:rsid w:val="00F474C3"/>
    <w:rsid w:val="00F47F53"/>
    <w:rsid w:val="00F47FE9"/>
    <w:rsid w:val="00F5007C"/>
    <w:rsid w:val="00F527B0"/>
    <w:rsid w:val="00F5550D"/>
    <w:rsid w:val="00F6515B"/>
    <w:rsid w:val="00F65D80"/>
    <w:rsid w:val="00F663A8"/>
    <w:rsid w:val="00F6673A"/>
    <w:rsid w:val="00F74FB0"/>
    <w:rsid w:val="00F7687F"/>
    <w:rsid w:val="00F82C91"/>
    <w:rsid w:val="00F83E67"/>
    <w:rsid w:val="00F85493"/>
    <w:rsid w:val="00F87869"/>
    <w:rsid w:val="00F900C7"/>
    <w:rsid w:val="00F940D2"/>
    <w:rsid w:val="00F943E4"/>
    <w:rsid w:val="00F95430"/>
    <w:rsid w:val="00F95883"/>
    <w:rsid w:val="00F975CE"/>
    <w:rsid w:val="00FA1215"/>
    <w:rsid w:val="00FA1437"/>
    <w:rsid w:val="00FA1A52"/>
    <w:rsid w:val="00FB085F"/>
    <w:rsid w:val="00FB0BDE"/>
    <w:rsid w:val="00FB26CE"/>
    <w:rsid w:val="00FB2E6B"/>
    <w:rsid w:val="00FB49AB"/>
    <w:rsid w:val="00FB5C0D"/>
    <w:rsid w:val="00FB7DC6"/>
    <w:rsid w:val="00FC0348"/>
    <w:rsid w:val="00FC2432"/>
    <w:rsid w:val="00FC29B1"/>
    <w:rsid w:val="00FC3672"/>
    <w:rsid w:val="00FC39F4"/>
    <w:rsid w:val="00FC642F"/>
    <w:rsid w:val="00FC7554"/>
    <w:rsid w:val="00FD2D1F"/>
    <w:rsid w:val="00FD2E55"/>
    <w:rsid w:val="00FD6DEA"/>
    <w:rsid w:val="00FD72AB"/>
    <w:rsid w:val="00FE0C27"/>
    <w:rsid w:val="00FE3C00"/>
    <w:rsid w:val="00FE5720"/>
    <w:rsid w:val="00FE5B3F"/>
    <w:rsid w:val="00FE7B4A"/>
    <w:rsid w:val="00FF3315"/>
    <w:rsid w:val="00FF3E0D"/>
    <w:rsid w:val="00FF41C8"/>
    <w:rsid w:val="00FF4E43"/>
    <w:rsid w:val="01751038"/>
    <w:rsid w:val="019B1133"/>
    <w:rsid w:val="063E462E"/>
    <w:rsid w:val="064B4451"/>
    <w:rsid w:val="076B6DAA"/>
    <w:rsid w:val="079624A6"/>
    <w:rsid w:val="080599E2"/>
    <w:rsid w:val="0874260F"/>
    <w:rsid w:val="08DF7214"/>
    <w:rsid w:val="0A912176"/>
    <w:rsid w:val="0A98F471"/>
    <w:rsid w:val="0BA805CC"/>
    <w:rsid w:val="0CEC8D09"/>
    <w:rsid w:val="0D38C36C"/>
    <w:rsid w:val="0E0E9B3E"/>
    <w:rsid w:val="0ECEA89A"/>
    <w:rsid w:val="10577507"/>
    <w:rsid w:val="10F929B1"/>
    <w:rsid w:val="110FD1FD"/>
    <w:rsid w:val="11272758"/>
    <w:rsid w:val="11586E13"/>
    <w:rsid w:val="129F0070"/>
    <w:rsid w:val="12F63E98"/>
    <w:rsid w:val="1325D8F5"/>
    <w:rsid w:val="13365087"/>
    <w:rsid w:val="13B3702B"/>
    <w:rsid w:val="1438FA81"/>
    <w:rsid w:val="17D17CEB"/>
    <w:rsid w:val="190FFB14"/>
    <w:rsid w:val="19DE5578"/>
    <w:rsid w:val="1A7A9B52"/>
    <w:rsid w:val="1B0C9C81"/>
    <w:rsid w:val="1B431D9A"/>
    <w:rsid w:val="1BB743F1"/>
    <w:rsid w:val="1BBE293A"/>
    <w:rsid w:val="1C933575"/>
    <w:rsid w:val="1CA6F950"/>
    <w:rsid w:val="1CAE1DF1"/>
    <w:rsid w:val="1E6D775E"/>
    <w:rsid w:val="1EFF6445"/>
    <w:rsid w:val="1F68D923"/>
    <w:rsid w:val="1F806B8B"/>
    <w:rsid w:val="20653D18"/>
    <w:rsid w:val="21347E07"/>
    <w:rsid w:val="213771B3"/>
    <w:rsid w:val="22B93465"/>
    <w:rsid w:val="22BB6491"/>
    <w:rsid w:val="2321ABAA"/>
    <w:rsid w:val="2327367E"/>
    <w:rsid w:val="247D5C04"/>
    <w:rsid w:val="25105BA4"/>
    <w:rsid w:val="25681EC3"/>
    <w:rsid w:val="268497AA"/>
    <w:rsid w:val="2707245C"/>
    <w:rsid w:val="2976D917"/>
    <w:rsid w:val="2B5F7ABD"/>
    <w:rsid w:val="2CA54A7A"/>
    <w:rsid w:val="2D047F6A"/>
    <w:rsid w:val="2D72F673"/>
    <w:rsid w:val="2E50F2BC"/>
    <w:rsid w:val="302216BC"/>
    <w:rsid w:val="319C904E"/>
    <w:rsid w:val="31DB4BD1"/>
    <w:rsid w:val="32DFB2B8"/>
    <w:rsid w:val="33179DE7"/>
    <w:rsid w:val="338D6B43"/>
    <w:rsid w:val="342DFECB"/>
    <w:rsid w:val="34C42735"/>
    <w:rsid w:val="35C75B57"/>
    <w:rsid w:val="3647193F"/>
    <w:rsid w:val="37063781"/>
    <w:rsid w:val="389FED64"/>
    <w:rsid w:val="38D38C90"/>
    <w:rsid w:val="392569A3"/>
    <w:rsid w:val="39F4E6DE"/>
    <w:rsid w:val="3AFDFAA0"/>
    <w:rsid w:val="3B6445B8"/>
    <w:rsid w:val="3B663642"/>
    <w:rsid w:val="3B8D4E2C"/>
    <w:rsid w:val="3D08C43E"/>
    <w:rsid w:val="3DD63BAD"/>
    <w:rsid w:val="3E0537F3"/>
    <w:rsid w:val="3F17BB54"/>
    <w:rsid w:val="3F645B28"/>
    <w:rsid w:val="402B3C79"/>
    <w:rsid w:val="4099CF20"/>
    <w:rsid w:val="40F7315C"/>
    <w:rsid w:val="41065B83"/>
    <w:rsid w:val="41D3D325"/>
    <w:rsid w:val="4275C417"/>
    <w:rsid w:val="42E81488"/>
    <w:rsid w:val="447CEC3A"/>
    <w:rsid w:val="4557BCB9"/>
    <w:rsid w:val="457BA57F"/>
    <w:rsid w:val="4609A566"/>
    <w:rsid w:val="48734512"/>
    <w:rsid w:val="4977B280"/>
    <w:rsid w:val="4984B836"/>
    <w:rsid w:val="49F14335"/>
    <w:rsid w:val="4A21A926"/>
    <w:rsid w:val="4C05044B"/>
    <w:rsid w:val="4E55031A"/>
    <w:rsid w:val="4EA5D2B9"/>
    <w:rsid w:val="4EE31B6B"/>
    <w:rsid w:val="4FBD2C6C"/>
    <w:rsid w:val="4FD71AB0"/>
    <w:rsid w:val="507F186A"/>
    <w:rsid w:val="50ECD3A2"/>
    <w:rsid w:val="52334292"/>
    <w:rsid w:val="52D55390"/>
    <w:rsid w:val="536DCF99"/>
    <w:rsid w:val="544C1F6F"/>
    <w:rsid w:val="546A08B4"/>
    <w:rsid w:val="55096DB2"/>
    <w:rsid w:val="5517E9D1"/>
    <w:rsid w:val="55432C20"/>
    <w:rsid w:val="55D82CDA"/>
    <w:rsid w:val="567F8E33"/>
    <w:rsid w:val="56B038BF"/>
    <w:rsid w:val="56D69AA1"/>
    <w:rsid w:val="5806BDC4"/>
    <w:rsid w:val="59B33F2C"/>
    <w:rsid w:val="59B969C5"/>
    <w:rsid w:val="59F488BC"/>
    <w:rsid w:val="5B53A79C"/>
    <w:rsid w:val="5B895FA4"/>
    <w:rsid w:val="5CDFADB7"/>
    <w:rsid w:val="5D47150F"/>
    <w:rsid w:val="5D82E3FD"/>
    <w:rsid w:val="5E1BF85C"/>
    <w:rsid w:val="5E876810"/>
    <w:rsid w:val="5EF3773B"/>
    <w:rsid w:val="5EFEBA6F"/>
    <w:rsid w:val="5F12F5FB"/>
    <w:rsid w:val="5FA3063A"/>
    <w:rsid w:val="60A1C67A"/>
    <w:rsid w:val="60A63819"/>
    <w:rsid w:val="60D66270"/>
    <w:rsid w:val="614E311D"/>
    <w:rsid w:val="61DC9241"/>
    <w:rsid w:val="627C3AF8"/>
    <w:rsid w:val="629DC98D"/>
    <w:rsid w:val="6340A748"/>
    <w:rsid w:val="64ECBD5C"/>
    <w:rsid w:val="64F55749"/>
    <w:rsid w:val="6586D365"/>
    <w:rsid w:val="66D4C202"/>
    <w:rsid w:val="66EA97BA"/>
    <w:rsid w:val="6721D0CC"/>
    <w:rsid w:val="684A6F77"/>
    <w:rsid w:val="687078E7"/>
    <w:rsid w:val="69890472"/>
    <w:rsid w:val="6AF735D6"/>
    <w:rsid w:val="6B1EF826"/>
    <w:rsid w:val="6BC5A501"/>
    <w:rsid w:val="6BE24CE4"/>
    <w:rsid w:val="6BF7CCAE"/>
    <w:rsid w:val="6CBA8681"/>
    <w:rsid w:val="6CEECB63"/>
    <w:rsid w:val="6D5325EC"/>
    <w:rsid w:val="6D80A4F7"/>
    <w:rsid w:val="6DE041AF"/>
    <w:rsid w:val="6E170E81"/>
    <w:rsid w:val="6E4A62B5"/>
    <w:rsid w:val="6E910082"/>
    <w:rsid w:val="6FE78554"/>
    <w:rsid w:val="70C31E15"/>
    <w:rsid w:val="70EB479D"/>
    <w:rsid w:val="71BC34A6"/>
    <w:rsid w:val="725EF39D"/>
    <w:rsid w:val="735E2330"/>
    <w:rsid w:val="7509C50C"/>
    <w:rsid w:val="7566BA89"/>
    <w:rsid w:val="7757C3AA"/>
    <w:rsid w:val="77DBC76F"/>
    <w:rsid w:val="78592DD5"/>
    <w:rsid w:val="787F03D8"/>
    <w:rsid w:val="789116C3"/>
    <w:rsid w:val="7891DC1E"/>
    <w:rsid w:val="78995593"/>
    <w:rsid w:val="79BF88C5"/>
    <w:rsid w:val="79CA6676"/>
    <w:rsid w:val="79CE1D8E"/>
    <w:rsid w:val="7AC179FA"/>
    <w:rsid w:val="7BD40649"/>
    <w:rsid w:val="7D769231"/>
    <w:rsid w:val="7ED5DB97"/>
    <w:rsid w:val="7F4B21B4"/>
    <w:rsid w:val="7FE2B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BD458F"/>
  <w15:chartTrackingRefBased/>
  <w15:docId w15:val="{58824A36-785A-48DF-8750-BBD01251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925FD"/>
    <w:pPr>
      <w:spacing w:line="256" w:lineRule="auto"/>
    </w:pPr>
    <w:rPr>
      <w:lang w:val="en-GB"/>
    </w:rPr>
  </w:style>
  <w:style w:type="paragraph" w:styleId="Titolo2">
    <w:name w:val="heading 2"/>
    <w:basedOn w:val="Normale"/>
    <w:link w:val="Titolo2Carattere"/>
    <w:uiPriority w:val="9"/>
    <w:qFormat/>
    <w:rsid w:val="00D770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de-DE" w:eastAsia="de-D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A46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D308E"/>
    <w:pPr>
      <w:ind w:left="720"/>
      <w:contextualSpacing/>
    </w:pPr>
  </w:style>
  <w:style w:type="table" w:styleId="Grigliatabella">
    <w:name w:val="Table Grid"/>
    <w:basedOn w:val="Tabellanormale"/>
    <w:uiPriority w:val="39"/>
    <w:rsid w:val="008D30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E702F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702F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702F6"/>
    <w:rPr>
      <w:sz w:val="20"/>
      <w:szCs w:val="20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702F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702F6"/>
    <w:rPr>
      <w:b/>
      <w:bCs/>
      <w:sz w:val="20"/>
      <w:szCs w:val="20"/>
      <w:lang w:val="en-GB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702F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02F6"/>
    <w:rPr>
      <w:rFonts w:ascii="Segoe UI" w:hAnsi="Segoe UI" w:cs="Segoe UI"/>
      <w:sz w:val="18"/>
      <w:szCs w:val="18"/>
      <w:lang w:val="en-GB"/>
    </w:rPr>
  </w:style>
  <w:style w:type="paragraph" w:styleId="Intestazione">
    <w:name w:val="header"/>
    <w:basedOn w:val="Normale"/>
    <w:link w:val="IntestazioneCarattere"/>
    <w:uiPriority w:val="99"/>
    <w:unhideWhenUsed/>
    <w:rsid w:val="00617A9A"/>
    <w:pPr>
      <w:tabs>
        <w:tab w:val="center" w:pos="4536"/>
        <w:tab w:val="right" w:pos="9072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17A9A"/>
    <w:rPr>
      <w:lang w:val="en-GB"/>
    </w:rPr>
  </w:style>
  <w:style w:type="paragraph" w:styleId="Pidipagina">
    <w:name w:val="footer"/>
    <w:basedOn w:val="Normale"/>
    <w:link w:val="PidipaginaCarattere"/>
    <w:uiPriority w:val="99"/>
    <w:unhideWhenUsed/>
    <w:rsid w:val="00617A9A"/>
    <w:pPr>
      <w:tabs>
        <w:tab w:val="center" w:pos="4536"/>
        <w:tab w:val="right" w:pos="9072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17A9A"/>
    <w:rPr>
      <w:lang w:val="en-GB"/>
    </w:rPr>
  </w:style>
  <w:style w:type="character" w:styleId="Collegamentoipertestuale">
    <w:name w:val="Hyperlink"/>
    <w:basedOn w:val="Carpredefinitoparagrafo"/>
    <w:uiPriority w:val="99"/>
    <w:unhideWhenUsed/>
    <w:rsid w:val="00671B8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71B8A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770D2"/>
    <w:rPr>
      <w:rFonts w:ascii="Times New Roman" w:eastAsia="Times New Roman" w:hAnsi="Times New Roman" w:cs="Times New Roman"/>
      <w:b/>
      <w:bCs/>
      <w:sz w:val="36"/>
      <w:szCs w:val="36"/>
      <w:lang w:val="de-DE" w:eastAsia="de-D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A46D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normaltextrun">
    <w:name w:val="normaltextrun"/>
    <w:basedOn w:val="Carpredefinitoparagrafo"/>
    <w:rsid w:val="002E0E6B"/>
  </w:style>
  <w:style w:type="character" w:customStyle="1" w:styleId="eop">
    <w:name w:val="eop"/>
    <w:basedOn w:val="Carpredefinitoparagrafo"/>
    <w:rsid w:val="002E0E6B"/>
  </w:style>
  <w:style w:type="character" w:styleId="Collegamentovisitato">
    <w:name w:val="FollowedHyperlink"/>
    <w:basedOn w:val="Carpredefinitoparagrafo"/>
    <w:uiPriority w:val="99"/>
    <w:semiHidden/>
    <w:unhideWhenUsed/>
    <w:rsid w:val="00AA28AD"/>
    <w:rPr>
      <w:color w:val="954F72" w:themeColor="followedHyperlink"/>
      <w:u w:val="single"/>
    </w:rPr>
  </w:style>
  <w:style w:type="paragraph" w:customStyle="1" w:styleId="paragraph">
    <w:name w:val="paragraph"/>
    <w:basedOn w:val="Normale"/>
    <w:rsid w:val="00793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contextualspellingandgrammarerror">
    <w:name w:val="contextualspellingandgrammarerror"/>
    <w:basedOn w:val="Carpredefinitoparagrafo"/>
    <w:rsid w:val="00224CCA"/>
  </w:style>
  <w:style w:type="paragraph" w:styleId="Titolo">
    <w:name w:val="Title"/>
    <w:basedOn w:val="Normale"/>
    <w:next w:val="Normale"/>
    <w:link w:val="TitoloCarattere"/>
    <w:uiPriority w:val="10"/>
    <w:qFormat/>
    <w:rsid w:val="0083294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character" w:customStyle="1" w:styleId="TitoloCarattere">
    <w:name w:val="Titolo Carattere"/>
    <w:basedOn w:val="Carpredefinitoparagrafo"/>
    <w:link w:val="Titolo"/>
    <w:uiPriority w:val="10"/>
    <w:rsid w:val="00832945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</w:rPr>
  </w:style>
  <w:style w:type="table" w:customStyle="1" w:styleId="TableGrid1">
    <w:name w:val="Table Grid1"/>
    <w:basedOn w:val="Tabellanormale"/>
    <w:uiPriority w:val="39"/>
    <w:rsid w:val="00F65D80"/>
    <w:pPr>
      <w:spacing w:line="240" w:lineRule="auto"/>
    </w:pPr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unhideWhenUsed/>
    <w:rsid w:val="007D4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spellingerror">
    <w:name w:val="spellingerror"/>
    <w:basedOn w:val="Carpredefinitoparagrafo"/>
    <w:rsid w:val="00B24509"/>
  </w:style>
  <w:style w:type="character" w:customStyle="1" w:styleId="emoji">
    <w:name w:val="emoji"/>
    <w:basedOn w:val="Carpredefinitoparagrafo"/>
    <w:rsid w:val="00D434E0"/>
  </w:style>
  <w:style w:type="character" w:customStyle="1" w:styleId="cf01">
    <w:name w:val="cf01"/>
    <w:basedOn w:val="Carpredefinitoparagrafo"/>
    <w:rsid w:val="00293D3D"/>
    <w:rPr>
      <w:rFonts w:ascii="Segoe UI" w:hAnsi="Segoe UI" w:cs="Segoe UI" w:hint="default"/>
      <w:sz w:val="18"/>
      <w:szCs w:val="18"/>
    </w:rPr>
  </w:style>
  <w:style w:type="paragraph" w:customStyle="1" w:styleId="whitespace-normal">
    <w:name w:val="whitespace-normal"/>
    <w:basedOn w:val="Normale"/>
    <w:rsid w:val="00F22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Enfasicorsivo">
    <w:name w:val="Emphasis"/>
    <w:basedOn w:val="Carpredefinitoparagrafo"/>
    <w:uiPriority w:val="20"/>
    <w:qFormat/>
    <w:rsid w:val="00F221F3"/>
    <w:rPr>
      <w:i/>
      <w:iCs/>
    </w:rPr>
  </w:style>
  <w:style w:type="character" w:styleId="Enfasigrassetto">
    <w:name w:val="Strong"/>
    <w:basedOn w:val="Carpredefinitoparagrafo"/>
    <w:uiPriority w:val="22"/>
    <w:qFormat/>
    <w:rsid w:val="00F221F3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6B1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6B141B"/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styleId="CodiceHTML">
    <w:name w:val="HTML Code"/>
    <w:basedOn w:val="Carpredefinitoparagrafo"/>
    <w:uiPriority w:val="99"/>
    <w:semiHidden/>
    <w:unhideWhenUsed/>
    <w:rsid w:val="006B141B"/>
    <w:rPr>
      <w:rFonts w:ascii="Courier New" w:eastAsia="Times New Roman" w:hAnsi="Courier New" w:cs="Courier New"/>
      <w:sz w:val="20"/>
      <w:szCs w:val="20"/>
    </w:rPr>
  </w:style>
  <w:style w:type="character" w:customStyle="1" w:styleId="hovertext-text-300">
    <w:name w:val="hover:text-text-300"/>
    <w:basedOn w:val="Carpredefinitoparagrafo"/>
    <w:rsid w:val="005E7F64"/>
  </w:style>
  <w:style w:type="character" w:customStyle="1" w:styleId="citation-102">
    <w:name w:val="citation-102"/>
    <w:basedOn w:val="Carpredefinitoparagrafo"/>
    <w:rsid w:val="00B01B43"/>
  </w:style>
  <w:style w:type="character" w:customStyle="1" w:styleId="citation-101">
    <w:name w:val="citation-101"/>
    <w:basedOn w:val="Carpredefinitoparagrafo"/>
    <w:rsid w:val="00E86D95"/>
  </w:style>
  <w:style w:type="character" w:customStyle="1" w:styleId="citation-100">
    <w:name w:val="citation-100"/>
    <w:basedOn w:val="Carpredefinitoparagrafo"/>
    <w:rsid w:val="00E86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itiscommesse.com/" TargetMode="External"/><Relationship Id="rId2" Type="http://schemas.openxmlformats.org/officeDocument/2006/relationships/hyperlink" Target="https://www.sitiscommesse.com/money-management/" TargetMode="External"/><Relationship Id="rId1" Type="http://schemas.openxmlformats.org/officeDocument/2006/relationships/hyperlink" Target="https://www.sitiscommesse.com/casino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igamingcom.sharepoint.com/:x:/r/sites/itasports/Shared%20Documents/sitiscommesse.com/Value%20bet%20page/internal%20link%20strategy%20Value%20bet%20page.xlsx?d=wb6f01d7374f64b0f8cb95e3f0dba2689&amp;csf=1&amp;web=1&amp;e=LL9gTa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itiscommesse.com/money-management/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gaming.com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0E47EB1847A4AB8B9F047BBD36BAC" ma:contentTypeVersion="18" ma:contentTypeDescription="Create a new document." ma:contentTypeScope="" ma:versionID="9bb4de73231f83ceed4df88918023ae3">
  <xsd:schema xmlns:xsd="http://www.w3.org/2001/XMLSchema" xmlns:xs="http://www.w3.org/2001/XMLSchema" xmlns:p="http://schemas.microsoft.com/office/2006/metadata/properties" xmlns:ns2="d11f9548-5862-4655-a5c5-a7b029cf4aba" xmlns:ns3="fde9e569-0c01-4ff4-bba2-94d697e4878e" targetNamespace="http://schemas.microsoft.com/office/2006/metadata/properties" ma:root="true" ma:fieldsID="2cde27865099856da2c63450edb6e62f" ns2:_="" ns3:_="">
    <xsd:import namespace="d11f9548-5862-4655-a5c5-a7b029cf4aba"/>
    <xsd:import namespace="fde9e569-0c01-4ff4-bba2-94d697e4878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f9548-5862-4655-a5c5-a7b029cf4a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343170-84b2-4326-a4d1-49845c5a33f8}" ma:internalName="TaxCatchAll" ma:showField="CatchAllData" ma:web="d11f9548-5862-4655-a5c5-a7b029cf4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e569-0c01-4ff4-bba2-94d697e48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8bb154-1ac9-4b10-867e-155af83a3a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1f9548-5862-4655-a5c5-a7b029cf4aba" xsi:nil="true"/>
    <lcf76f155ced4ddcb4097134ff3c332f xmlns="fde9e569-0c01-4ff4-bba2-94d697e487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234B85-0B1B-4676-8E62-A8E30AB26B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4C0B54-FA65-49BD-9CF1-73A7CCD5F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BB2769-8408-42F1-83CC-45E5E95BE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f9548-5862-4655-a5c5-a7b029cf4aba"/>
    <ds:schemaRef ds:uri="fde9e569-0c01-4ff4-bba2-94d697e487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ED4BAE-FBF8-4F0E-AE7D-E8D02156B6D2}">
  <ds:schemaRefs>
    <ds:schemaRef ds:uri="http://schemas.microsoft.com/office/2006/metadata/properties"/>
    <ds:schemaRef ds:uri="http://schemas.microsoft.com/office/infopath/2007/PartnerControls"/>
    <ds:schemaRef ds:uri="d11f9548-5862-4655-a5c5-a7b029cf4aba"/>
    <ds:schemaRef ds:uri="fde9e569-0c01-4ff4-bba2-94d697e487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2756</Words>
  <Characters>15714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Vasileva</dc:creator>
  <cp:keywords/>
  <dc:description/>
  <cp:lastModifiedBy>Alberto Lattuada</cp:lastModifiedBy>
  <cp:revision>17</cp:revision>
  <dcterms:created xsi:type="dcterms:W3CDTF">2025-09-09T10:04:00Z</dcterms:created>
  <dcterms:modified xsi:type="dcterms:W3CDTF">2025-10-30T11:09:00Z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0x010100EA60E47EB1847A4AB8B9F047BBD36BAC</vt:lpwstr>
  </property>
  <property fmtid="{D5CDD505-2E9C-101B-9397-08002B2CF9AE}" pid="3" name="AuthorIds_UIVersion_10240">
    <vt:lpwstr>45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