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CMS 文章助手同事试用指南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595959"/>
          <w:sz w:val="24"/>
        </w:rPr>
        <w:t>给内容团队的安装与首次使用步骤</w:t>
      </w:r>
    </w:p>
    <w:p>
      <w:r>
        <w:t>这份指南帮助团队完成一次配置：向管理员申请目标 CMS 站点的 API Key，让 Codex 安装文章助手并安全保存 Key。之后既可处理 PoGoskill 繁中和英文文章，也可先用几篇旧 HTML 为其他网站建立独立规范，再保存新文章草稿。新图片资源可单独发布到云端；文章页面不会因此生成或发布。</w:t>
      </w:r>
    </w:p>
    <w:p>
      <w:pPr>
        <w:pStyle w:val="Heading1"/>
      </w:pPr>
      <w:r>
        <w:t>开始前准备</w:t>
      </w:r>
    </w:p>
    <w:p>
      <w:pPr>
        <w:pStyle w:val="ListBullet"/>
        <w:spacing w:after="60"/>
      </w:pPr>
      <w:r>
        <w:t>一台可以使用 Codex 桌面版或 Codex CLI 的 Windows 电脑。</w:t>
      </w:r>
    </w:p>
    <w:p>
      <w:pPr>
        <w:pStyle w:val="ListBullet"/>
        <w:spacing w:after="60"/>
      </w:pPr>
      <w:r>
        <w:t>电脑已安装 Git，并能打开 GitHub。</w:t>
      </w:r>
    </w:p>
    <w:p>
      <w:pPr>
        <w:pStyle w:val="ListBullet"/>
        <w:spacing w:after="60"/>
      </w:pPr>
      <w:r>
        <w:t>一篇用于试用的 DOCX；一次只测试一种语言的一篇文章。</w:t>
      </w:r>
    </w:p>
    <w:p>
      <w:pPr>
        <w:pStyle w:val="ListBullet"/>
        <w:spacing w:after="60"/>
      </w:pPr>
      <w:r>
        <w:t>DOCX 中已写明参考文章 URL、CMS 页面 ID 或现有 HTML中的至少一项。</w:t>
      </w:r>
    </w:p>
    <w:p>
      <w:pPr>
        <w:pStyle w:val="ListBullet"/>
        <w:spacing w:after="60"/>
      </w:pPr>
      <w:r>
        <w:t>需要上传的正文图片已直接嵌入正文位置；Guide 图片已在对应位置写明 CMS 准确文件名。</w:t>
      </w:r>
    </w:p>
    <w:p>
      <w:pPr>
        <w:pStyle w:val="ListBullet"/>
        <w:spacing w:after="60"/>
      </w:pPr>
      <w:r>
        <w:t>向 CMS 管理员申请有效的 Open API Key。</w:t>
      </w:r>
    </w:p>
    <w:p>
      <w:r>
        <w:rPr>
          <w:b/>
        </w:rPr>
        <w:t>插件仓库：</w:t>
      </w:r>
      <w:hyperlink r:id="rId9">
        <w:r>
          <w:rPr>
            <w:color w:val="0563C1"/>
            <w:u w:val="single"/>
            <w:rFonts w:ascii="Microsoft YaHei" w:hAnsi="Microsoft YaHei" w:eastAsia="Microsoft YaHei"/>
          </w:rPr>
          <w:t>https://github.com/Albzh99/pogoskill-cms-assistant-marketplace</w:t>
        </w:r>
      </w:hyperlink>
    </w:p>
    <w:p>
      <w:pPr>
        <w:pStyle w:val="Heading1"/>
      </w:pPr>
      <w:r>
        <w:t>第一部分 申请 CMS API Key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1 步  联系管理员</w:t>
      </w:r>
    </w:p>
    <w:p>
      <w:pPr>
        <w:spacing w:after="100"/>
        <w:ind w:left="283"/>
      </w:pPr>
      <w:r>
        <w:t>向负责目标 CMS 站点权限的管理员申请 Open API Key；不要向同事借个人账号或密码。</w:t>
      </w:r>
    </w:p>
    <w:p>
      <w:r>
        <w:t>可以直接把下面这句话发给管理员：</w:t>
      </w:r>
    </w:p>
    <w:p>
      <w:pPr>
        <w:spacing w:before="80" w:after="160"/>
        <w:ind w:left="340" w:right="227"/>
        <w:keepLines/>
      </w:pPr>
      <w:r>
        <w:t>请为我开通目标 CMS 站点的 Open API，并提供能读取站点、模板、分类、作者、产品、页面草稿和图片库，以及创建草稿、上传并单独发布图片资源的 API Key。我只处理草稿，不需要文章页面生成或上线发布权限。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2 步  收到 Key 后先保管好</w:t>
      </w:r>
    </w:p>
    <w:p>
      <w:pPr>
        <w:spacing w:after="100"/>
        <w:ind w:left="283"/>
      </w:pPr>
      <w:r>
        <w:t>不要把 API Key 发进 AI 聊天，不要写进 Word、邮件正文、代码文件或 GitHub。后面的保存脚本会从剪贴板读取 Key，写入 Windows DPAPI 加密、仅当前 Windows 用户可读的稳定存储；Windows Credential Manager 可用时也会同时保存。</w:t>
      </w:r>
    </w:p>
    <w:p>
      <w:pPr>
        <w:pStyle w:val="Heading1"/>
      </w:pPr>
      <w:r>
        <w:t>第二部分 让 Codex 自动安装插件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1 步  打开 Codex 并新建任务</w:t>
      </w:r>
    </w:p>
    <w:p>
      <w:pPr>
        <w:spacing w:after="100"/>
        <w:ind w:left="283"/>
      </w:pPr>
      <w:r>
        <w:t>在 Codex 中新建一个空白任务。此时先不要附文章。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2 步  把安装指令发给 AI</w:t>
      </w:r>
    </w:p>
    <w:p>
      <w:pPr>
        <w:spacing w:after="100"/>
        <w:ind w:left="283"/>
      </w:pPr>
      <w:r>
        <w:t>复制下面整段文字并发送。AI 应自行打开终端执行安装，不需要你手动输入命令。</w:t>
      </w:r>
    </w:p>
    <w:p>
      <w:pPr>
        <w:spacing w:before="80" w:after="160"/>
        <w:ind w:left="340" w:right="227"/>
        <w:keepLines/>
      </w:pPr>
      <w:r>
        <w:t>请从 Git 仓库安装或更新到最新版 PoGoskill CMS 文章助手：https://github.com/Albzh99/pogoskill-cms-assistant-marketplace.git。已安装时先执行 codex plugin marketplace upgrade pogoskill-team，再重新安装插件。按照 SETUP.md 操作，不要复用旧消息中带版本号的缓存路径。完成后提醒我新建任务。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3 步  确认安装结果</w:t>
      </w:r>
    </w:p>
    <w:p>
      <w:pPr>
        <w:spacing w:after="100"/>
        <w:ind w:left="283"/>
      </w:pPr>
      <w:r>
        <w:t>AI 应明确说明已安装 pogoskill-cms-assistant@pogoskill-team。安装完成后关闭当前任务并新建一个任务，让 Codex 加载最新版插件。</w:t>
      </w:r>
    </w:p>
    <w:p>
      <w:pPr>
        <w:pStyle w:val="Heading1"/>
      </w:pPr>
      <w:r>
        <w:t>第三部分 安全保存 API Key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1 步  让 AI 启动保存程序</w:t>
      </w:r>
    </w:p>
    <w:p>
      <w:pPr>
        <w:spacing w:after="100"/>
        <w:ind w:left="283"/>
      </w:pPr>
      <w:r>
        <w:t>在新任务中发送下面这句话。不要把真正的 API Key 一起发送。</w:t>
      </w:r>
    </w:p>
    <w:p>
      <w:pPr>
        <w:spacing w:before="80" w:after="160"/>
        <w:ind w:left="340" w:right="227"/>
        <w:keepLines/>
      </w:pPr>
      <w:r>
        <w:t>请替我检查 PoGoskill CMS API Key。若确实未保存，请从当前已安装插件根目录启动不带 -Prompt 的保存命令，等出现“请现在复制完整的 CMS API Key”后，把同一个运行会话真正打开到 Codex 可见终端。确认我看得到终端后，再让我复制 Key 并回到终端只按 Enter。进程退出后，立即用同一插件根目录运行 cms-check-api-key.ps1；检查通过才算完成。不要让我手工打开 PowerShell、输入缓存长路径、把 Key 粘贴进终端或发送到聊天。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2 步  复制 Key</w:t>
      </w:r>
    </w:p>
    <w:p>
      <w:pPr>
        <w:spacing w:after="100"/>
        <w:ind w:left="283"/>
      </w:pPr>
      <w:r>
        <w:t>看到终端提示后，只把管理员提供的完整 API Key复制到 Windows 剪贴板。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3 步  回到终端按 Enter</w:t>
      </w:r>
    </w:p>
    <w:p>
      <w:pPr>
        <w:spacing w:after="100"/>
        <w:ind w:left="283"/>
      </w:pPr>
      <w:r>
        <w:t>不要右键粘贴，也不要按 Ctrl V。回到等待中的终端，直接按一次 Enter。脚本会自行读取剪贴板、保存 Key，并清空剪贴板。</w:t>
      </w:r>
    </w:p>
    <w:p>
      <w:pPr>
        <w:keepNext/>
        <w:spacing w:before="140" w:after="60"/>
      </w:pPr>
      <w:r>
        <w:t>第 4 步  等待 AI 自动验证</w:t>
      </w:r>
    </w:p>
    <w:p>
      <w:pPr>
        <w:spacing w:after="100"/>
        <w:ind w:left="283"/>
      </w:pPr>
      <w:r>
        <w:t>AI 必须继续等待刚才的保存进程退出，再从同一个当前插件根目录运行 cms-check-api-key.ps1。只有它报告凭据可用，才算保存成功。凭据会保存在受保护的稳定存储中；新任务和插件升级不会删除。Windows Credential Manager 出现 1312 时，只要稳定存储与检查脚本正常，就不需要重新输入。</w:t>
      </w:r>
    </w:p>
    <w:p>
      <w:pPr>
        <w:pStyle w:val="Heading1"/>
      </w:pPr>
      <w:r>
        <w:t>第四部分 准备交稿 DOCX</w:t>
      </w:r>
    </w:p>
    <w:p>
      <w:r>
        <w:t>正式交给 AI 前，必须把参考样式和图片位置写进同一份 DOCX。不要只在聊天中补充，也不要只发送一个没有位置说明的图片文件夹。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1 步  提供参考样式</w:t>
      </w:r>
    </w:p>
    <w:p>
      <w:pPr>
        <w:spacing w:after="100"/>
        <w:ind w:left="283"/>
      </w:pPr>
      <w:r>
        <w:t>每篇文章至少提供一种可核验参考：参考文章 URL、CMS 页面 ID 或现有 HTML。建议放在文档开头的“交稿说明”中。AI 会先读取参考页面或 HTML，再复用已有标题、目录、图片、表格、下载区、步骤和 Buy Box 结构，不自行发明页面样式。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2 步  把新正文图片放到正确位置</w:t>
      </w:r>
    </w:p>
    <w:p>
      <w:pPr>
        <w:spacing w:after="100"/>
        <w:ind w:left="283"/>
      </w:pPr>
      <w:r>
        <w:t>凡是需要上传的新游戏内容图、活动图或正文配图，都直接插入 DOCX 中实际需要出现的位置。图片前后的段落就是 AI 的插图位置。不要只写电脑本地路径，也不要把图片全部堆在文末让 AI 猜位置。AI 会保留 JPG/PNG，再生成同名 WebP 并成对上传。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3 步  Guide 图片只写 CMS 文件名</w:t>
      </w:r>
    </w:p>
    <w:p>
      <w:pPr>
        <w:spacing w:after="100"/>
        <w:ind w:left="283"/>
      </w:pPr>
      <w:r>
        <w:t>PoGoskill 下载、安装、操作步骤和产品界面等 Guide 图片不需要重新插入或上传。在对应步骤或段落处写出 CMS guides 图片库中的准确文件名，必须包含扩展名。AI 只按该名称精确查找并复用同名原图/WebP，不会根据文字猜图、替换相似图或重新上传 Guide 图。</w:t>
      </w:r>
    </w:p>
    <w:p>
      <w:r>
        <w:t>可复制到每篇 DOCX 开头的交稿模板：</w:t>
      </w:r>
    </w:p>
    <w:p>
      <w:pPr>
        <w:spacing w:before="80" w:after="160"/>
        <w:ind w:left="340" w:right="227"/>
        <w:keepLines/>
      </w:pPr>
      <w:r>
        <w:rPr>
          <w:rFonts w:ascii="Microsoft YaHei" w:hAnsi="Microsoft YaHei" w:eastAsia="Microsoft YaHei"/>
          <w:sz w:val="19"/>
        </w:rPr>
        <w:t>参考样式：</w:t>
        <w:br/>
        <w:t>参考文章 URL / CMS 页面 ID / 现有 HTML：</w:t>
        <w:br/>
        <w:br/>
        <w:t>新上传正文图片：</w:t>
        <w:br/>
        <w:t>已直接嵌入 DOCX 对应位置。</w:t>
        <w:br/>
        <w:br/>
        <w:t>Guide 图片：</w:t>
        <w:br/>
        <w:t>在对应位置填写 CMS 准确文件名，例如：guide-change-location-step-1.jpg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示例：</w:t>
      </w:r>
      <w:r>
        <w:t>步骤 1 的文字写完后，另起一行标注“Guide 图片：guide-change-location-step-1.jpg”；需要新上传的活动配图则直接插入该段落下面。</w:t>
      </w:r>
    </w:p>
    <w:p>
      <w:pPr>
        <w:pStyle w:val="Heading1"/>
      </w:pPr>
      <w:r>
        <w:t>第五部分 为其他公司网站建立规范</w:t>
      </w:r>
    </w:p>
    <w:p>
      <w:pPr/>
      <w:r>
        <w:t>第一次处理某个新网站时</w:t>
      </w:r>
    </w:p>
    <w:p>
      <w:pPr/>
      <w:r>
        <w:t>把该网站同类文章的 2–3 篇旧 HTML 上传给 AI；最好再上传待处理的新稿。只需告诉 AI：使用 $cms-site-standard-builder 学习旧 HTML，识别网站，通过 CMS API 核对站点和模板，为这个网站及文章类型建立规范；这一步不上传新文章。</w:t>
      </w:r>
    </w:p>
    <w:p>
      <w:pPr/>
      <w:r>
        <w:t>AI 应从旧 HTML 学习标题、目录、图片盒、尺寸、表格、购买区、下载区等实际结构。作者、URL、标题、关键词、描述、正文等 CMS 字段名和 POST 调用流程共用，但各字段的取值、关联 ID、链接目标及所有页面样式都按本站核对，不能照搬 PoGoskill。新图仍由 CMS API 上传，再用这次图片上传返回的 publish_id 单独发布图片资源。图片目录、格式、公开域名和 HTML 写法则按本站旧文章确定。</w:t>
      </w:r>
    </w:p>
    <w:p>
      <w:pPr/>
      <w:r>
        <w:t>旧 HTML 无法识别网站时，AI 只需问你目标网站网址；不需要你找 CMS ID、填 JSON、运行脚本或修改配置。若几篇旧文章属于不同版式，AI 会分别建立规范，不能拼成一个新样式。</w:t>
      </w:r>
    </w:p>
    <w:p>
      <w:pPr/>
      <w:r>
        <w:t>以后处理该网站的新文章时</w:t>
      </w:r>
    </w:p>
    <w:p>
      <w:pPr/>
      <w:r>
        <w:t>上传新稿并告诉 AI：使用 $cms-site-article-assistant 按刚建立的本站规范处理，完整保留正文和所有图片，检查后通过 CMS API 保存草稿并回读；不要生成或发布文章。没有通过验证的站点规范时，AI 应先完成规范并说明缺口，不能假装已经上传。</w:t>
      </w:r>
    </w:p>
    <w:p>
      <w:pPr>
        <w:pStyle w:val="Heading1"/>
      </w:pPr>
      <w:r>
        <w:t>第六部分 试用 PoGoskill 繁中站文章</w:t>
      </w:r>
    </w:p>
    <w:p>
      <w:r>
        <w:rPr>
          <w:b/>
        </w:rPr>
        <w:t>目标站点：</w:t>
      </w:r>
      <w:r>
        <w:t>pogoskilltw / https://tw.pogoskill.com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1 步  新建独立任务并附上 DOCX</w:t>
      </w:r>
    </w:p>
    <w:p>
      <w:pPr>
        <w:spacing w:after="100"/>
        <w:ind w:left="283"/>
      </w:pPr>
      <w:r>
        <w:t>不要把繁中与英文文章放在同一个任务里。等待文件上传完成后再发送指令。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2 步  调用繁中完整文章助手</w:t>
      </w:r>
    </w:p>
    <w:p>
      <w:pPr>
        <w:spacing w:after="100"/>
        <w:ind w:left="283"/>
      </w:pPr>
      <w:r>
        <w:t>复制下面整段提示词：</w:t>
      </w:r>
    </w:p>
    <w:p>
      <w:pPr>
        <w:spacing w:before="80" w:after="160"/>
        <w:ind w:left="340" w:right="227"/>
        <w:keepLines/>
      </w:pPr>
      <w:r>
        <w:rPr>
          <w:rFonts w:ascii="Microsoft YaHei" w:hAnsi="Microsoft YaHei" w:eastAsia="Microsoft YaHei"/>
          <w:sz w:val="19"/>
        </w:rPr>
        <w:t>使用 `$pogoskill-cms-article-assistant` 完整处理这篇繁中 DOCX。严格使用台湾站 V2 模板和繁体中文；完整保留正文、表格、FAQ、图片、下载区与 Buy Box。结语最后一个首页链接必须使用 DOCX 实际提供的“最佳／最好……”工具关键词作为锚文本，后面的 PoGoskill 保持普通文字，禁止链接品牌名本身。DOCX 中指定名称的 Guide 图片从 CMS 图片库精确查找；其他随稿图片保留 JPG/PNG 并生成同名 WebP，成对上传后使用图片上传响应的 publish_id 单独发布图片资源，确认两个前台 URL 均可访问后再回填 HTML。通过 CMS POST API 保存为草稿并回读核对。禁止调用 /cms/page/make，禁止发布文章页面，禁止删除或修改其他文章。没有页面 ID、草稿状态、写入 request_id 和回读 request_id 时，不得声称完成。</w:t>
      </w:r>
    </w:p>
    <w:p>
      <w:pPr>
        <w:pStyle w:val="Heading1"/>
      </w:pPr>
      <w:r>
        <w:t>第七部分 试用 PoGoskill 英文站文章</w:t>
      </w:r>
    </w:p>
    <w:p>
      <w:r>
        <w:rPr>
          <w:b/>
        </w:rPr>
        <w:t>目标站点：</w:t>
      </w:r>
      <w:r>
        <w:t>pogoskill / https://www.pogoskill.com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1 步  新建另一个任务并附上英文 DOCX</w:t>
      </w:r>
    </w:p>
    <w:p>
      <w:pPr>
        <w:spacing w:after="100"/>
        <w:ind w:left="283"/>
      </w:pPr>
      <w:r>
        <w:t>英文任务不得调用繁中技能，也不得混用台湾站链接、模板、产品、下载区或 Buy Box。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F4E79"/>
          <w:sz w:val="24"/>
        </w:rPr>
        <w:t>第 2 步  调用英文文章助手</w:t>
      </w:r>
    </w:p>
    <w:p>
      <w:pPr>
        <w:spacing w:after="100"/>
        <w:ind w:left="283"/>
      </w:pPr>
      <w:r>
        <w:t>提示词使用中文，AI 也应使用中文汇报；只有最终文章正文和 HTML 文案保持英文。复制下面整段提示词：</w:t>
      </w:r>
    </w:p>
    <w:p>
      <w:pPr>
        <w:spacing w:before="80" w:after="160"/>
        <w:ind w:left="340" w:right="227"/>
        <w:keepLines/>
      </w:pPr>
      <w:r>
        <w:rPr>
          <w:rFonts w:ascii="Microsoft YaHei" w:hAnsi="Microsoft YaHei" w:eastAsia="Microsoft YaHei"/>
          <w:sz w:val="19"/>
        </w:rPr>
        <w:t>使用 `$pogoskill-cms-en-publisher` 完整处理这篇英文 DOCX，目标站点是 www.pogoskill.com。请用中文汇报执行进度、异常和最终结果，但文章正文与 HTML 文案必须保持自然英文。完整保留每个段落、表格、FAQ、图片、英文下载区和英文 Buy Box，并严格遵守英文 V2 HTML 契约。结语中把 DOCX 实际提供的 best 工具关键词链接到英文站首页，后面的 PoGoskill 品牌名保持普通文字。Guide 图片只按 DOCX 指定的准确文件名查找；其他随稿 JPG/PNG 保留原图并生成同名 WebP，上传到正确的英文站目录，使用 /cms/picture/upload 返回的 publish_id 单独发布图片资源，确认两个前台 URL 可访问后再回填 HTML。英文手机截图必须使用 max-height 和自动宽高，不能使用固定像素 max-width。通过 POST API 保存并回读 CMS 草稿。禁止调用 /cms/page/make，禁止发布文章页面，禁止删除或修改其他文章。没有页面 ID、草稿状态、写入 request_id 和回读 request_id 时，不得声称完成。</w:t>
      </w:r>
    </w:p>
    <w:p>
      <w:pPr>
        <w:pStyle w:val="Heading1"/>
      </w:pPr>
      <w:r>
        <w:t>第八部分 检查是否真正完成</w:t>
      </w:r>
    </w:p>
    <w:p>
      <w:r>
        <w:t>AI 的最终回复应提供下列证据。缺少关键证据时，不要把任务视为完成。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365"/>
        <w:gridCol w:w="2665"/>
      </w:tblGrid>
      <w:tr>
        <w:trPr>
          <w:tblHeader w:val="true"/>
        </w:trPr>
        <w:tc>
          <w:tcPr>
            <w:tcW w:type="dxa" w:w="3249"/>
            <w:shd w:fill="1F4E7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检查项目</w:t>
            </w:r>
          </w:p>
        </w:tc>
        <w:tc>
          <w:tcPr>
            <w:tcW w:type="dxa" w:w="3249"/>
            <w:shd w:fill="1F4E7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应该看到什么</w:t>
            </w:r>
          </w:p>
        </w:tc>
        <w:tc>
          <w:tcPr>
            <w:tcW w:type="dxa" w:w="3249"/>
            <w:shd w:fill="1F4E7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异常时怎么做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页面状态</w:t>
            </w:r>
          </w:p>
        </w:tc>
        <w:tc>
          <w:tcPr>
            <w:tcW w:type="dxa" w:w="436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页面 ID、status = 5、sync_status = 1</w:t>
            </w:r>
          </w:p>
        </w:tc>
        <w:tc>
          <w:tcPr>
            <w:tcW w:type="dxa" w:w="266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要求 AI 回读 /cms/page/info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API 证据</w:t>
            </w:r>
          </w:p>
        </w:tc>
        <w:tc>
          <w:tcPr>
            <w:tcW w:type="dxa" w:w="436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写入 request_id 和回读 request_id</w:t>
            </w:r>
          </w:p>
        </w:tc>
        <w:tc>
          <w:tcPr>
            <w:tcW w:type="dxa" w:w="266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只有 payload 不算已上传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文章安全</w:t>
            </w:r>
          </w:p>
        </w:tc>
        <w:tc>
          <w:tcPr>
            <w:tcW w:type="dxa" w:w="436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明确写明文章未生成、未发布</w:t>
            </w:r>
          </w:p>
        </w:tc>
        <w:tc>
          <w:tcPr>
            <w:tcW w:type="dxa" w:w="266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确认没有调用 /cms/page/make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图片资源</w:t>
            </w:r>
          </w:p>
        </w:tc>
        <w:tc>
          <w:tcPr>
            <w:tcW w:type="dxa" w:w="436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JPG/PNG 与 WebP 成对，图片发布 request_id，两个前台 URL 可访问</w:t>
            </w:r>
          </w:p>
        </w:tc>
        <w:tc>
          <w:tcPr>
            <w:tcW w:type="dxa" w:w="266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404 时用原图片 publish_id 发布，不要重复上传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内容完整</w:t>
            </w:r>
          </w:p>
        </w:tc>
        <w:tc>
          <w:tcPr>
            <w:tcW w:type="dxa" w:w="436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正文、表格、FAQ、图片、下载区与 Buy Box 齐全</w:t>
            </w:r>
          </w:p>
        </w:tc>
        <w:tc>
          <w:tcPr>
            <w:tcW w:type="dxa" w:w="266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要求运行完整度与 HTML 校验</w:t>
            </w:r>
          </w:p>
        </w:tc>
      </w:tr>
    </w:tbl>
    <w:p>
      <w:pPr>
        <w:pStyle w:val="Heading1"/>
      </w:pPr>
      <w:r>
        <w:t>常见问题</w:t>
      </w:r>
    </w:p>
    <w:p>
      <w:pPr>
        <w:keepNext/>
      </w:pPr>
      <w:r>
        <w:rPr>
          <w:rFonts w:ascii="Microsoft YaHei" w:hAnsi="Microsoft YaHei" w:eastAsia="Microsoft YaHei"/>
          <w:b/>
          <w:color w:val="1F4E79"/>
          <w:sz w:val="22"/>
        </w:rPr>
        <w:t>AI 又让我提供 API Key</w:t>
      </w:r>
    </w:p>
    <w:p>
      <w:pPr>
        <w:ind w:left="227"/>
      </w:pPr>
      <w:r>
        <w:t>让 AI 运行当前插件的 scripts/cms-check-api-key.ps1。检查通过后必须继续，禁止再次索取。若它引用带旧版本号的缓存路径，应先更新插件。Windows 1312 不代表稳定存储无效。</w:t>
      </w:r>
    </w:p>
    <w:p>
      <w:pPr>
        <w:keepNext/>
      </w:pPr>
      <w:r>
        <w:rPr>
          <w:rFonts w:ascii="Microsoft YaHei" w:hAnsi="Microsoft YaHei" w:eastAsia="Microsoft YaHei"/>
          <w:b/>
          <w:color w:val="1F4E79"/>
          <w:sz w:val="22"/>
        </w:rPr>
        <w:t>Ctrl V 或右键无法粘贴</w:t>
      </w:r>
    </w:p>
    <w:p>
      <w:pPr>
        <w:ind w:left="227"/>
      </w:pPr>
      <w:r>
        <w:t>让 AI 创建并显示可见终端，再复制 Key，回到终端只按 Enter。不能只说“终端已打开”却不给出终端面板，也不能让同事手工输入缓存长路径。默认不要使用需要粘贴输入的 -Prompt。</w:t>
      </w:r>
    </w:p>
    <w:p>
      <w:pPr>
        <w:keepNext/>
      </w:pPr>
      <w:r>
        <w:rPr>
          <w:rFonts w:ascii="Microsoft YaHei" w:hAnsi="Microsoft YaHei" w:eastAsia="Microsoft YaHei"/>
          <w:b/>
          <w:color w:val="1F4E79"/>
          <w:sz w:val="22"/>
        </w:rPr>
        <w:t>AI 说图片 URL 是 404</w:t>
      </w:r>
    </w:p>
    <w:p>
      <w:pPr>
        <w:ind w:left="227"/>
      </w:pPr>
      <w:r>
        <w:t>新图片上传后尚未发布时会出现 404。AI 应使用同一次图片上传响应中的 publish_id 单独发布图片，而不是再次上传，也不能发布文章。</w:t>
      </w:r>
    </w:p>
    <w:p>
      <w:pPr>
        <w:keepNext/>
      </w:pPr>
      <w:r>
        <w:rPr>
          <w:rFonts w:ascii="Microsoft YaHei" w:hAnsi="Microsoft YaHei" w:eastAsia="Microsoft YaHei"/>
          <w:b/>
          <w:color w:val="1F4E79"/>
          <w:sz w:val="22"/>
        </w:rPr>
        <w:t>AI 只说正在处理</w:t>
      </w:r>
    </w:p>
    <w:p>
      <w:pPr>
        <w:ind w:left="227"/>
      </w:pPr>
      <w:r>
        <w:t>要求 AI 连续执行并提供 endpoint、业务 code、request_id 和页面 ID。凭据保存与图片上传都必须等待运行会话退出并检查持久证据；不能把后台终端当作结果、重复上传或无证据声称完成。</w:t>
      </w:r>
    </w:p>
    <w:p>
      <w:pPr>
        <w:keepNext/>
      </w:pPr>
      <w:r>
        <w:rPr>
          <w:rFonts w:ascii="Microsoft YaHei" w:hAnsi="Microsoft YaHei" w:eastAsia="Microsoft YaHei"/>
          <w:b/>
          <w:color w:val="1F4E79"/>
          <w:sz w:val="22"/>
        </w:rPr>
        <w:t>CMS 中看不到草稿</w:t>
      </w:r>
    </w:p>
    <w:p>
      <w:pPr>
        <w:ind w:left="227"/>
      </w:pPr>
      <w:r>
        <w:t>让 AI 用标题和精确 URL 查询，再调用 /cms/page/info 回读；不要直接重复新增，以免产生重复文章。</w:t>
      </w:r>
    </w:p>
    <w:p>
      <w:pPr>
        <w:pStyle w:val="Heading1"/>
      </w:pPr>
      <w:r>
        <w:t>必须记住的安全边界</w:t>
      </w:r>
    </w:p>
    <w:p>
      <w:pPr>
        <w:pStyle w:val="ListBullet"/>
        <w:spacing w:after="60"/>
      </w:pPr>
      <w:r>
        <w:t>可以创建或更新当前文章的 CMS 草稿。</w:t>
      </w:r>
    </w:p>
    <w:p>
      <w:pPr>
        <w:pStyle w:val="ListBullet"/>
        <w:spacing w:after="60"/>
      </w:pPr>
      <w:r>
        <w:t>可以上传并发布当前文章的新图片资源，使图片前台 URL 可访问。</w:t>
      </w:r>
    </w:p>
    <w:p>
      <w:pPr>
        <w:pStyle w:val="ListBullet"/>
        <w:spacing w:after="60"/>
      </w:pPr>
      <w:r>
        <w:t>不允许生成文章静态页面，不允许发布文章页面。</w:t>
      </w:r>
    </w:p>
    <w:p>
      <w:pPr>
        <w:pStyle w:val="ListBullet"/>
        <w:spacing w:after="60"/>
      </w:pPr>
      <w:r>
        <w:t>不允许删除文章、图片、目录或文件。</w:t>
      </w:r>
    </w:p>
    <w:p>
      <w:pPr>
        <w:pStyle w:val="ListBullet"/>
        <w:spacing w:after="60"/>
      </w:pPr>
      <w:r>
        <w:t>不允许修改无法确认属于当前任务的旧文章。</w:t>
      </w:r>
    </w:p>
    <w:p>
      <w:pPr>
        <w:pStyle w:val="ListBullet"/>
        <w:spacing w:after="60"/>
      </w:pPr>
      <w:r>
        <w:t>不允许把 API Key 放进聊天、文档、代码或 GitHub。</w:t>
      </w:r>
    </w:p>
    <w:sectPr w:rsidR="00FC693F" w:rsidRPr="0006063C" w:rsidSect="00034616"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57575"/>
        <w:sz w:val="16"/>
      </w:rPr>
      <w:t>PoGoskill CMS 文章助手试用指南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bzh99/pogoskill-cms-assistant-marketplace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PoGoskill CMS 文章助手试用指南</dc:title>
  <dc:subject>内容团队安装、配置与繁中英文文章试用流程</dc:subject>
  <dc:creator>PoGoskill Team</dc:creator>
  <cp:keywords>PoGoskill, CMS, Codex, API Key, 试用指南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