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TAITA TAVETA UNIVERSITY</w:t>
      </w:r>
    </w:p>
    <w:p>
      <w:pPr>
        <w:pStyle w:val="Normal"/>
        <w:rPr>
          <w:rFonts w:ascii="Times New Roman" w:hAnsi="Times New Roman" w:cs="Times New Roman"/>
          <w:b/>
          <w:b/>
          <w:bCs/>
          <w:sz w:val="32"/>
          <w:szCs w:val="32"/>
        </w:rPr>
      </w:pPr>
      <w:r>
        <w:rPr>
          <w:rFonts w:cs="Times New Roman" w:ascii="Times New Roman" w:hAnsi="Times New Roman"/>
          <w:b/>
          <w:bCs/>
          <w:sz w:val="32"/>
          <w:szCs w:val="32"/>
        </w:rPr>
        <w:t>SYSTEMS PROJECT *SUBMISSION OF PROJECT REPORT</w:t>
      </w:r>
    </w:p>
    <w:p>
      <w:pPr>
        <w:pStyle w:val="Normal"/>
        <w:rPr>
          <w:rFonts w:ascii="Times New Roman" w:hAnsi="Times New Roman" w:cs="Times New Roman"/>
          <w:b/>
          <w:b/>
          <w:bCs/>
          <w:sz w:val="32"/>
          <w:szCs w:val="32"/>
        </w:rPr>
      </w:pPr>
      <w:r>
        <w:rPr>
          <w:rFonts w:cs="Times New Roman" w:ascii="Times New Roman" w:hAnsi="Times New Roman"/>
          <w:b/>
          <w:bCs/>
          <w:sz w:val="32"/>
          <w:szCs w:val="32"/>
        </w:rPr>
        <w:t>HBT 2403</w:t>
      </w:r>
    </w:p>
    <w:p>
      <w:pPr>
        <w:pStyle w:val="Normal"/>
        <w:rPr>
          <w:rFonts w:ascii="Times New Roman" w:hAnsi="Times New Roman" w:cs="Times New Roman"/>
          <w:b/>
          <w:b/>
          <w:bCs/>
          <w:sz w:val="32"/>
          <w:szCs w:val="32"/>
        </w:rPr>
      </w:pPr>
      <w:r>
        <w:rPr>
          <w:rFonts w:cs="Times New Roman" w:ascii="Times New Roman" w:hAnsi="Times New Roman"/>
          <w:b/>
          <w:bCs/>
          <w:sz w:val="32"/>
          <w:szCs w:val="32"/>
        </w:rPr>
        <w:t>SUBMITTED TO: Dr. OCHIENG</w:t>
      </w:r>
    </w:p>
    <w:p>
      <w:pPr>
        <w:pStyle w:val="Normal"/>
        <w:rPr>
          <w:rFonts w:ascii="Times New Roman" w:hAnsi="Times New Roman" w:cs="Times New Roman"/>
          <w:b/>
          <w:b/>
          <w:bCs/>
          <w:sz w:val="32"/>
          <w:szCs w:val="32"/>
        </w:rPr>
      </w:pPr>
      <w:r>
        <w:rPr>
          <w:rFonts w:cs="Times New Roman" w:ascii="Times New Roman" w:hAnsi="Times New Roman"/>
          <w:b/>
          <w:bCs/>
          <w:sz w:val="32"/>
          <w:szCs w:val="32"/>
        </w:rPr>
        <w:t>BBIT 4</w:t>
      </w:r>
    </w:p>
    <w:p>
      <w:pPr>
        <w:pStyle w:val="Normal"/>
        <w:rPr>
          <w:rFonts w:ascii="Times New Roman" w:hAnsi="Times New Roman" w:cs="Times New Roman"/>
          <w:b/>
          <w:b/>
          <w:bCs/>
          <w:sz w:val="32"/>
          <w:szCs w:val="32"/>
        </w:rPr>
      </w:pPr>
      <w:r>
        <w:rPr>
          <w:rFonts w:cs="Times New Roman" w:ascii="Times New Roman" w:hAnsi="Times New Roman"/>
          <w:b/>
          <w:bCs/>
          <w:sz w:val="32"/>
          <w:szCs w:val="32"/>
        </w:rPr>
        <w:t>GROUP 6</w:t>
      </w:r>
    </w:p>
    <w:p>
      <w:pPr>
        <w:pStyle w:val="Normal"/>
        <w:rPr>
          <w:rFonts w:ascii="Times New Roman" w:hAnsi="Times New Roman" w:cs="Times New Roman"/>
          <w:b/>
          <w:b/>
          <w:bCs/>
          <w:sz w:val="24"/>
          <w:szCs w:val="24"/>
        </w:rPr>
      </w:pPr>
      <w:r>
        <w:rPr>
          <w:rFonts w:cs="Times New Roman" w:ascii="Times New Roman" w:hAnsi="Times New Roman"/>
          <w:b/>
          <w:bCs/>
          <w:sz w:val="24"/>
          <w:szCs w:val="24"/>
        </w:rPr>
        <w:t>TU01-BE213-0346/2017     ARIF MOHAMMED OMAR</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TU01-BE213-0414/2017     WAWIRE DANIEL SIFUNA </w:t>
      </w:r>
    </w:p>
    <w:p>
      <w:pPr>
        <w:pStyle w:val="Normal"/>
        <w:rPr>
          <w:rFonts w:ascii="Times New Roman" w:hAnsi="Times New Roman" w:cs="Times New Roman"/>
          <w:b/>
          <w:b/>
          <w:bCs/>
          <w:sz w:val="24"/>
          <w:szCs w:val="24"/>
        </w:rPr>
      </w:pPr>
      <w:r>
        <w:rPr>
          <w:rFonts w:cs="Times New Roman" w:ascii="Times New Roman" w:hAnsi="Times New Roman"/>
          <w:b/>
          <w:bCs/>
          <w:sz w:val="24"/>
          <w:szCs w:val="24"/>
        </w:rPr>
        <w:t>TU01-BE213-0361/2017     NDUNG’U BRANHAM KARANJA</w:t>
      </w:r>
    </w:p>
    <w:p>
      <w:pPr>
        <w:pStyle w:val="Normal"/>
        <w:rPr>
          <w:rFonts w:ascii="Times New Roman" w:hAnsi="Times New Roman" w:cs="Times New Roman"/>
          <w:b/>
          <w:b/>
          <w:bCs/>
          <w:sz w:val="24"/>
          <w:szCs w:val="24"/>
        </w:rPr>
      </w:pPr>
      <w:r>
        <w:rPr>
          <w:rFonts w:cs="Times New Roman" w:ascii="Times New Roman" w:hAnsi="Times New Roman"/>
          <w:b/>
          <w:bCs/>
          <w:sz w:val="24"/>
          <w:szCs w:val="24"/>
        </w:rPr>
        <w:t>TU01-BE213-0422/2016     CHEMUTAI CORNELIUS CHEBET</w:t>
      </w:r>
    </w:p>
    <w:p>
      <w:pPr>
        <w:pStyle w:val="Normal"/>
        <w:rPr>
          <w:rFonts w:ascii="Times New Roman" w:hAnsi="Times New Roman" w:cs="Times New Roman"/>
          <w:b/>
          <w:b/>
          <w:bCs/>
          <w:sz w:val="24"/>
          <w:szCs w:val="24"/>
        </w:rPr>
      </w:pPr>
      <w:r>
        <w:rPr>
          <w:rFonts w:cs="Times New Roman" w:ascii="Times New Roman" w:hAnsi="Times New Roman"/>
          <w:b/>
          <w:bCs/>
          <w:sz w:val="24"/>
          <w:szCs w:val="24"/>
        </w:rPr>
        <w:t>TU01-BE213-0358/201 7    ELVIS MWANGI MUNGAI</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TASK:TO DESIGN AN ALGORITHIM THAT SORTS RIGHT AND WRONG ASSIGNMENTS BASED ON KEY WORDS.</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CODE DOCUMENTATION</w:t>
      </w:r>
    </w:p>
    <w:p>
      <w:pPr>
        <w:pStyle w:val="Normal"/>
        <w:rPr>
          <w:rFonts w:ascii="Times New Roman" w:hAnsi="Times New Roman" w:cs="Times New Roman"/>
          <w:b/>
          <w:b/>
          <w:bCs/>
          <w:sz w:val="24"/>
          <w:szCs w:val="24"/>
        </w:rPr>
      </w:pPr>
      <w:r>
        <w:rPr>
          <w:rFonts w:cs="Times New Roman" w:ascii="Times New Roman" w:hAnsi="Times New Roman"/>
          <w:b/>
          <w:bCs/>
          <w:sz w:val="24"/>
          <w:szCs w:val="24"/>
        </w:rPr>
        <w:t>import tensorflow as tflw</w:t>
      </w:r>
    </w:p>
    <w:p>
      <w:pPr>
        <w:pStyle w:val="Normal"/>
        <w:rPr>
          <w:rFonts w:ascii="Times New Roman" w:hAnsi="Times New Roman" w:cs="Times New Roman"/>
          <w:sz w:val="24"/>
          <w:szCs w:val="24"/>
        </w:rPr>
      </w:pPr>
      <w:r>
        <w:rPr>
          <w:rFonts w:cs="Times New Roman" w:ascii="Times New Roman" w:hAnsi="Times New Roman"/>
          <w:sz w:val="24"/>
          <w:szCs w:val="24"/>
        </w:rPr>
        <w:t>TensorFlow is an open source framework developed by Google researchers to run machine learning, deep learning and other statistical and predictive analytics workloads</w:t>
      </w:r>
    </w:p>
    <w:p>
      <w:pPr>
        <w:pStyle w:val="Normal"/>
        <w:rPr>
          <w:rFonts w:ascii="Times New Roman" w:hAnsi="Times New Roman" w:cs="Times New Roman"/>
          <w:b/>
          <w:b/>
          <w:bCs/>
          <w:sz w:val="24"/>
          <w:szCs w:val="24"/>
        </w:rPr>
      </w:pPr>
      <w:r>
        <w:rPr>
          <w:rFonts w:cs="Times New Roman" w:ascii="Times New Roman" w:hAnsi="Times New Roman"/>
          <w:b/>
          <w:bCs/>
          <w:sz w:val="24"/>
          <w:szCs w:val="24"/>
        </w:rPr>
        <w:t>import numpy as npy</w:t>
      </w:r>
    </w:p>
    <w:p>
      <w:pPr>
        <w:pStyle w:val="Normal"/>
        <w:rPr>
          <w:rFonts w:ascii="Times New Roman" w:hAnsi="Times New Roman" w:cs="Times New Roman"/>
          <w:sz w:val="24"/>
          <w:szCs w:val="24"/>
        </w:rPr>
      </w:pPr>
      <w:r>
        <w:rPr>
          <w:rFonts w:cs="Times New Roman" w:ascii="Times New Roman" w:hAnsi="Times New Roman"/>
          <w:sz w:val="24"/>
          <w:szCs w:val="24"/>
        </w:rPr>
        <w:t>NumPy is a Python library used for working with arrays. It also has functions for working in domain of linear algebra, fourier transform, and matrices</w:t>
      </w:r>
    </w:p>
    <w:p>
      <w:pPr>
        <w:pStyle w:val="Normal"/>
        <w:rPr>
          <w:rFonts w:ascii="Times New Roman" w:hAnsi="Times New Roman" w:cs="Times New Roman"/>
          <w:b/>
          <w:b/>
          <w:bCs/>
          <w:sz w:val="24"/>
          <w:szCs w:val="24"/>
        </w:rPr>
      </w:pPr>
      <w:r>
        <w:rPr>
          <w:rFonts w:cs="Times New Roman" w:ascii="Times New Roman" w:hAnsi="Times New Roman"/>
          <w:b/>
          <w:bCs/>
          <w:sz w:val="24"/>
          <w:szCs w:val="24"/>
        </w:rPr>
        <w:t>import matplotlib.pyplot as plt</w:t>
      </w:r>
    </w:p>
    <w:p>
      <w:pPr>
        <w:pStyle w:val="Normal"/>
        <w:rPr>
          <w:rFonts w:ascii="Times New Roman" w:hAnsi="Times New Roman" w:cs="Times New Roman"/>
          <w:sz w:val="24"/>
          <w:szCs w:val="24"/>
        </w:rPr>
      </w:pPr>
      <w:r>
        <w:rPr>
          <w:rFonts w:cs="Times New Roman" w:ascii="Times New Roman" w:hAnsi="Times New Roman"/>
          <w:sz w:val="24"/>
          <w:szCs w:val="24"/>
        </w:rPr>
        <w:t>Matplotlib is a plotting library for the Python programming language and its numerical mathematics extension NumPy. It provides an object-oriented API for embedding plots into applications using general-purpose GUI toolkits like Tkinter, wxPython, Qt, or GTK</w:t>
      </w:r>
    </w:p>
    <w:p>
      <w:pPr>
        <w:pStyle w:val="Normal"/>
        <w:rPr>
          <w:rFonts w:ascii="Times New Roman" w:hAnsi="Times New Roman" w:cs="Times New Roman"/>
          <w:b/>
          <w:b/>
          <w:bCs/>
          <w:sz w:val="36"/>
          <w:szCs w:val="36"/>
        </w:rPr>
      </w:pPr>
      <w:r>
        <w:rPr>
          <w:rFonts w:cs="Times New Roman" w:ascii="Times New Roman" w:hAnsi="Times New Roman"/>
          <w:b/>
          <w:bCs/>
          <w:sz w:val="36"/>
          <w:szCs w:val="36"/>
          <w:highlight w:val="yellow"/>
        </w:rPr>
        <w:t>Preparing the dataset</w:t>
      </w:r>
    </w:p>
    <w:p>
      <w:pPr>
        <w:pStyle w:val="Normal"/>
        <w:rPr>
          <w:rFonts w:ascii="Times New Roman" w:hAnsi="Times New Roman" w:cs="Times New Roman"/>
          <w:sz w:val="28"/>
          <w:szCs w:val="28"/>
        </w:rPr>
      </w:pPr>
      <w:r>
        <w:rPr>
          <w:rFonts w:cs="Times New Roman" w:ascii="Times New Roman" w:hAnsi="Times New Roman"/>
          <w:b/>
          <w:bCs/>
          <w:sz w:val="28"/>
          <w:szCs w:val="28"/>
        </w:rPr>
        <w:t>import csv</w:t>
      </w:r>
      <w:r>
        <w:rPr>
          <w:rFonts w:cs="Times New Roman" w:ascii="Times New Roman" w:hAnsi="Times New Roman"/>
          <w:sz w:val="28"/>
          <w:szCs w:val="28"/>
        </w:rPr>
        <w:t xml:space="preserve"> -import csv to use it to read the dataset</w:t>
      </w:r>
    </w:p>
    <w:p>
      <w:pPr>
        <w:pStyle w:val="Normal"/>
        <w:rPr>
          <w:rFonts w:ascii="Times New Roman" w:hAnsi="Times New Roman" w:cs="Times New Roman"/>
          <w:sz w:val="28"/>
          <w:szCs w:val="28"/>
        </w:rPr>
      </w:pPr>
      <w:r>
        <w:rPr>
          <w:rFonts w:cs="Times New Roman" w:ascii="Times New Roman" w:hAnsi="Times New Roman"/>
          <w:b/>
          <w:bCs/>
          <w:sz w:val="28"/>
          <w:szCs w:val="28"/>
        </w:rPr>
        <w:t>filename = "dataset.csv"</w:t>
      </w:r>
      <w:r>
        <w:rPr>
          <w:rFonts w:cs="Times New Roman" w:ascii="Times New Roman" w:hAnsi="Times New Roman"/>
          <w:sz w:val="28"/>
          <w:szCs w:val="28"/>
        </w:rPr>
        <w:t xml:space="preserve">  -Create the name of the dataset file as a variable</w:t>
      </w:r>
    </w:p>
    <w:p>
      <w:pPr>
        <w:pStyle w:val="Normal"/>
        <w:rPr>
          <w:rFonts w:ascii="Times New Roman" w:hAnsi="Times New Roman" w:cs="Times New Roman"/>
          <w:sz w:val="28"/>
          <w:szCs w:val="28"/>
        </w:rPr>
      </w:pPr>
      <w:r>
        <w:rPr>
          <w:rFonts w:cs="Times New Roman" w:ascii="Times New Roman" w:hAnsi="Times New Roman"/>
          <w:b/>
          <w:bCs/>
          <w:sz w:val="28"/>
          <w:szCs w:val="28"/>
        </w:rPr>
        <w:t>file = open(filename, encoding="utf-8")</w:t>
      </w:r>
      <w:r>
        <w:rPr>
          <w:rFonts w:cs="Times New Roman" w:ascii="Times New Roman" w:hAnsi="Times New Roman"/>
          <w:sz w:val="28"/>
          <w:szCs w:val="28"/>
        </w:rPr>
        <w:t xml:space="preserve"> -open the file and set the name and encoding as parameters</w:t>
      </w:r>
    </w:p>
    <w:p>
      <w:pPr>
        <w:pStyle w:val="Normal"/>
        <w:rPr>
          <w:rFonts w:ascii="Times New Roman" w:hAnsi="Times New Roman" w:cs="Times New Roman"/>
          <w:sz w:val="28"/>
          <w:szCs w:val="28"/>
        </w:rPr>
      </w:pPr>
      <w:r>
        <w:rPr>
          <w:rFonts w:cs="Times New Roman" w:ascii="Times New Roman" w:hAnsi="Times New Roman"/>
          <w:b/>
          <w:bCs/>
          <w:sz w:val="28"/>
          <w:szCs w:val="28"/>
        </w:rPr>
        <w:t>csv_reader = csv.reader(file)</w:t>
      </w:r>
      <w:r>
        <w:rPr>
          <w:rFonts w:cs="Times New Roman" w:ascii="Times New Roman" w:hAnsi="Times New Roman"/>
          <w:sz w:val="28"/>
          <w:szCs w:val="28"/>
        </w:rPr>
        <w:t xml:space="preserve"> -creating the reader object responsible for the reading</w:t>
      </w:r>
    </w:p>
    <w:p>
      <w:pPr>
        <w:pStyle w:val="Normal"/>
        <w:rPr>
          <w:rFonts w:ascii="Times New Roman" w:hAnsi="Times New Roman" w:cs="Times New Roman"/>
          <w:sz w:val="28"/>
          <w:szCs w:val="28"/>
        </w:rPr>
      </w:pPr>
      <w:r>
        <w:rPr>
          <w:rFonts w:cs="Times New Roman" w:ascii="Times New Roman" w:hAnsi="Times New Roman"/>
          <w:b/>
          <w:bCs/>
          <w:sz w:val="28"/>
          <w:szCs w:val="28"/>
        </w:rPr>
        <w:t>header = next(csv_reader)</w:t>
      </w:r>
      <w:r>
        <w:rPr>
          <w:rFonts w:cs="Times New Roman" w:ascii="Times New Roman" w:hAnsi="Times New Roman"/>
          <w:sz w:val="28"/>
          <w:szCs w:val="28"/>
        </w:rPr>
        <w:t xml:space="preserve"> -the header shows the heading of the data</w:t>
      </w:r>
    </w:p>
    <w:p>
      <w:pPr>
        <w:pStyle w:val="Normal"/>
        <w:rPr>
          <w:rFonts w:ascii="Times New Roman" w:hAnsi="Times New Roman" w:cs="Times New Roman"/>
          <w:sz w:val="28"/>
          <w:szCs w:val="28"/>
        </w:rPr>
      </w:pPr>
      <w:r>
        <w:rPr>
          <w:rFonts w:cs="Times New Roman" w:ascii="Times New Roman" w:hAnsi="Times New Roman"/>
          <w:b/>
          <w:bCs/>
          <w:sz w:val="28"/>
          <w:szCs w:val="28"/>
        </w:rPr>
        <w:t>questions = []</w:t>
      </w:r>
      <w:r>
        <w:rPr>
          <w:rFonts w:cs="Times New Roman" w:ascii="Times New Roman" w:hAnsi="Times New Roman"/>
          <w:sz w:val="28"/>
          <w:szCs w:val="28"/>
        </w:rPr>
        <w:t xml:space="preserve"> -this is the list the questions will be added to</w:t>
      </w:r>
    </w:p>
    <w:p>
      <w:pPr>
        <w:pStyle w:val="Normal"/>
        <w:rPr>
          <w:rFonts w:ascii="Times New Roman" w:hAnsi="Times New Roman" w:cs="Times New Roman"/>
          <w:sz w:val="28"/>
          <w:szCs w:val="28"/>
        </w:rPr>
      </w:pPr>
      <w:r>
        <w:rPr>
          <w:rFonts w:cs="Times New Roman" w:ascii="Times New Roman" w:hAnsi="Times New Roman"/>
          <w:b/>
          <w:bCs/>
          <w:sz w:val="28"/>
          <w:szCs w:val="28"/>
        </w:rPr>
        <w:t>answers = []</w:t>
      </w:r>
      <w:r>
        <w:rPr>
          <w:rFonts w:cs="Times New Roman" w:ascii="Times New Roman" w:hAnsi="Times New Roman"/>
          <w:sz w:val="28"/>
          <w:szCs w:val="28"/>
        </w:rPr>
        <w:t xml:space="preserve"> -this is the variable the binary answers will be stored in.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32"/>
          <w:szCs w:val="32"/>
        </w:rPr>
      </w:pPr>
      <w:r>
        <w:rPr>
          <w:rFonts w:cs="Times New Roman" w:ascii="Times New Roman" w:hAnsi="Times New Roman"/>
          <w:sz w:val="32"/>
          <w:szCs w:val="32"/>
          <w:highlight w:val="yellow"/>
        </w:rPr>
        <w:t>Loop to split the questions and answers (as binary)</w:t>
      </w:r>
    </w:p>
    <w:p>
      <w:pPr>
        <w:pStyle w:val="Normal"/>
        <w:rPr>
          <w:rFonts w:ascii="Times New Roman" w:hAnsi="Times New Roman" w:cs="Times New Roman"/>
          <w:b/>
          <w:b/>
          <w:bCs/>
          <w:sz w:val="28"/>
          <w:szCs w:val="28"/>
        </w:rPr>
      </w:pPr>
      <w:r>
        <w:rPr>
          <w:rFonts w:cs="Times New Roman" w:ascii="Times New Roman" w:hAnsi="Times New Roman"/>
          <w:b/>
          <w:bCs/>
          <w:sz w:val="28"/>
          <w:szCs w:val="28"/>
        </w:rPr>
        <w:t>for row in csv_reader:</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questions.append(row[0])</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if row[1] == "RIGHT ANSWER":</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answers.append(1)</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elif row[1] == "WRONG ANSWER":</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answers.append(0)</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else:</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print("WARNING WARNING WARNING")</w:t>
      </w:r>
    </w:p>
    <w:p>
      <w:pPr>
        <w:pStyle w:val="Normal"/>
        <w:rPr>
          <w:rFonts w:ascii="Times New Roman" w:hAnsi="Times New Roman" w:cs="Times New Roman"/>
          <w:b/>
          <w:b/>
          <w:bCs/>
          <w:sz w:val="28"/>
          <w:szCs w:val="28"/>
        </w:rPr>
      </w:pPr>
      <w:r>
        <w:rPr>
          <w:rFonts w:cs="Times New Roman" w:ascii="Times New Roman" w:hAnsi="Times New Roman"/>
          <w:b/>
          <w:bCs/>
          <w:sz w:val="28"/>
          <w:szCs w:val="28"/>
        </w:rPr>
        <w:t>file.close()</w:t>
      </w:r>
    </w:p>
    <w:p>
      <w:pPr>
        <w:pStyle w:val="Normal"/>
        <w:rPr>
          <w:rFonts w:ascii="Times New Roman" w:hAnsi="Times New Roman" w:cs="Times New Roman"/>
          <w:sz w:val="28"/>
          <w:szCs w:val="28"/>
        </w:rPr>
      </w:pPr>
      <w:r>
        <w:rPr>
          <w:rFonts w:cs="Times New Roman" w:ascii="Times New Roman" w:hAnsi="Times New Roman"/>
          <w:sz w:val="28"/>
          <w:szCs w:val="28"/>
          <w:highlight w:val="yellow"/>
        </w:rPr>
        <w:t>ALGORITHM SECTION</w:t>
      </w:r>
    </w:p>
    <w:p>
      <w:pPr>
        <w:pStyle w:val="Normal"/>
        <w:rPr>
          <w:rFonts w:ascii="Times New Roman" w:hAnsi="Times New Roman" w:cs="Times New Roman"/>
          <w:sz w:val="28"/>
          <w:szCs w:val="28"/>
        </w:rPr>
      </w:pPr>
      <w:r>
        <w:rPr>
          <w:rFonts w:cs="Times New Roman" w:ascii="Times New Roman" w:hAnsi="Times New Roman"/>
          <w:sz w:val="28"/>
          <w:szCs w:val="28"/>
        </w:rPr>
        <w:t>Taking in the answers in 0 and 1 so as the algorithm can understand them.</w:t>
      </w:r>
    </w:p>
    <w:p>
      <w:pPr>
        <w:pStyle w:val="Normal"/>
        <w:rPr>
          <w:rFonts w:ascii="Times New Roman" w:hAnsi="Times New Roman" w:cs="Times New Roman"/>
          <w:b/>
          <w:b/>
          <w:bCs/>
          <w:sz w:val="28"/>
          <w:szCs w:val="28"/>
        </w:rPr>
      </w:pPr>
      <w:r>
        <w:rPr>
          <w:rFonts w:cs="Times New Roman" w:ascii="Times New Roman" w:hAnsi="Times New Roman"/>
          <w:b/>
          <w:bCs/>
          <w:sz w:val="28"/>
          <w:szCs w:val="28"/>
        </w:rPr>
        <w:t>answers.binary = npy.array(answers)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highlight w:val="yellow"/>
        </w:rPr>
        <w:t>One hot encoding for the algorithm</w:t>
      </w:r>
    </w:p>
    <w:p>
      <w:pPr>
        <w:pStyle w:val="Normal"/>
        <w:rPr>
          <w:rFonts w:ascii="Times New Roman" w:hAnsi="Times New Roman" w:cs="Times New Roman"/>
          <w:b/>
          <w:b/>
          <w:bCs/>
          <w:sz w:val="28"/>
          <w:szCs w:val="28"/>
        </w:rPr>
      </w:pPr>
      <w:r>
        <w:rPr>
          <w:rFonts w:cs="Times New Roman" w:ascii="Times New Roman" w:hAnsi="Times New Roman"/>
          <w:b/>
          <w:bCs/>
          <w:sz w:val="28"/>
          <w:szCs w:val="28"/>
        </w:rPr>
        <w:t>one_hot_x = [tflw.keras.preprocessing.text.one_hot(d, 50) for d in questions]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highlight w:val="yellow"/>
        </w:rPr>
        <w:t>Padding for the different sentence sizes</w:t>
      </w:r>
      <w:r>
        <w:rPr>
          <w:rFonts w:cs="Times New Roman" w:ascii="Times New Roman" w:hAnsi="Times New Roman"/>
          <w:sz w:val="28"/>
          <w:szCs w:val="28"/>
        </w:rPr>
        <w:t xml:space="preserve"> </w:t>
      </w:r>
    </w:p>
    <w:p>
      <w:pPr>
        <w:pStyle w:val="Normal"/>
        <w:rPr>
          <w:rFonts w:ascii="Times New Roman" w:hAnsi="Times New Roman" w:cs="Times New Roman"/>
          <w:b/>
          <w:b/>
          <w:bCs/>
          <w:sz w:val="28"/>
          <w:szCs w:val="28"/>
        </w:rPr>
      </w:pPr>
      <w:r>
        <w:rPr>
          <w:rFonts w:cs="Times New Roman" w:ascii="Times New Roman" w:hAnsi="Times New Roman"/>
          <w:b/>
          <w:bCs/>
          <w:sz w:val="28"/>
          <w:szCs w:val="28"/>
        </w:rPr>
        <w:t>padded_x = tflw.keras.preprocessing.sequence.pad_sequences(one_hot_x, maxlen=4, padding = 'post')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highlight w:val="yellow"/>
        </w:rPr>
        <w:t>Architecting our Model</w:t>
      </w:r>
      <w:r>
        <w:rPr>
          <w:rFonts w:cs="Times New Roman" w:ascii="Times New Roman" w:hAnsi="Times New Roman"/>
          <w:b/>
          <w:bCs/>
          <w:sz w:val="28"/>
          <w:szCs w:val="28"/>
        </w:rPr>
        <w:t xml:space="preserve"> </w:t>
      </w:r>
    </w:p>
    <w:p>
      <w:pPr>
        <w:pStyle w:val="Normal"/>
        <w:rPr>
          <w:rFonts w:ascii="Times New Roman" w:hAnsi="Times New Roman" w:cs="Times New Roman"/>
          <w:b/>
          <w:b/>
          <w:bCs/>
          <w:sz w:val="28"/>
          <w:szCs w:val="28"/>
        </w:rPr>
      </w:pPr>
      <w:r>
        <w:rPr>
          <w:rFonts w:cs="Times New Roman" w:ascii="Times New Roman" w:hAnsi="Times New Roman"/>
          <w:b/>
          <w:bCs/>
          <w:sz w:val="28"/>
          <w:szCs w:val="28"/>
        </w:rPr>
        <w:t>model = tflw.keras.models.Sequential([tflw.keras.layers.Embedding(50, 8, input_length=4),tflw.keras.layers.Flatten(),tflw.keras.layers.Dense(1, activation='sigmoid')])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highlight w:val="yellow"/>
        </w:rPr>
        <w:t>Specifying training params</w:t>
      </w:r>
      <w:r>
        <w:rPr>
          <w:rFonts w:cs="Times New Roman" w:ascii="Times New Roman" w:hAnsi="Times New Roman"/>
          <w:sz w:val="28"/>
          <w:szCs w:val="28"/>
        </w:rPr>
        <w:t xml:space="preserve"> </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model.compile(optimizer='adam', loss='binary_crossentropy', </w:t>
      </w:r>
    </w:p>
    <w:p>
      <w:pPr>
        <w:pStyle w:val="Normal"/>
        <w:rPr>
          <w:rFonts w:ascii="Times New Roman" w:hAnsi="Times New Roman" w:cs="Times New Roman"/>
          <w:b/>
          <w:b/>
          <w:bCs/>
          <w:sz w:val="28"/>
          <w:szCs w:val="28"/>
        </w:rPr>
      </w:pPr>
      <w:r>
        <w:rPr>
          <w:rFonts w:cs="Times New Roman" w:ascii="Times New Roman" w:hAnsi="Times New Roman"/>
          <w:b/>
          <w:bCs/>
          <w:sz w:val="28"/>
          <w:szCs w:val="28"/>
        </w:rPr>
        <w:t>metrics=['accuracy'])</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history = model.fit(padded_x, answers_binary, epochs=1000, </w:t>
      </w:r>
    </w:p>
    <w:p>
      <w:pPr>
        <w:pStyle w:val="Normal"/>
        <w:rPr>
          <w:rFonts w:ascii="Times New Roman" w:hAnsi="Times New Roman" w:cs="Times New Roman"/>
          <w:b/>
          <w:b/>
          <w:bCs/>
          <w:sz w:val="28"/>
          <w:szCs w:val="28"/>
        </w:rPr>
      </w:pPr>
      <w:r>
        <w:rPr>
          <w:rFonts w:cs="Times New Roman" w:ascii="Times New Roman" w:hAnsi="Times New Roman"/>
          <w:b/>
          <w:bCs/>
          <w:sz w:val="28"/>
          <w:szCs w:val="28"/>
        </w:rPr>
        <w:t>batch_size=2, verbose=0)</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highlight w:val="yellow"/>
        </w:rPr>
        <w:t>Plotting training graph</w:t>
      </w:r>
    </w:p>
    <w:p>
      <w:pPr>
        <w:pStyle w:val="Normal"/>
        <w:rPr>
          <w:rFonts w:ascii="Times New Roman" w:hAnsi="Times New Roman" w:cs="Times New Roman"/>
          <w:b/>
          <w:b/>
          <w:bCs/>
          <w:sz w:val="28"/>
          <w:szCs w:val="28"/>
        </w:rPr>
      </w:pPr>
      <w:r>
        <w:rPr>
          <w:rFonts w:cs="Times New Roman" w:ascii="Times New Roman" w:hAnsi="Times New Roman"/>
          <w:b/>
          <w:bCs/>
          <w:sz w:val="28"/>
          <w:szCs w:val="28"/>
        </w:rPr>
        <w:t>plt.plot(history.history['loss'])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yellow"/>
        </w:rPr>
        <w:t>FUNCTION</w:t>
      </w:r>
    </w:p>
    <w:p>
      <w:pPr>
        <w:pStyle w:val="Normal"/>
        <w:rPr>
          <w:rFonts w:ascii="Times New Roman" w:hAnsi="Times New Roman" w:cs="Times New Roman"/>
          <w:b/>
          <w:b/>
          <w:bCs/>
          <w:sz w:val="28"/>
          <w:szCs w:val="28"/>
        </w:rPr>
      </w:pPr>
      <w:r>
        <w:rPr>
          <w:rFonts w:cs="Times New Roman" w:ascii="Times New Roman" w:hAnsi="Times New Roman"/>
          <w:b/>
          <w:bCs/>
          <w:sz w:val="28"/>
          <w:szCs w:val="28"/>
        </w:rPr>
        <w:t>def computeAnswer(question):</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one_hot_word = [tflw.keras.preprocessing.text.one_hot(question, 50)]</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pad_word = tflw.keras.preprocessing.sequence.pad_sequences(one_hot_word, maxlen=4,  padding='post')</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result = model.predict(pad_word)</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if result[0][0]&gt;0.1:</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print(question)</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print('ANSWER: RIGHT')</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else:</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print(question)</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print('ANSWER: WRONG')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highlight w:val="yellow"/>
        </w:rPr>
        <w:t>Function To test the system with two random questions</w:t>
      </w:r>
    </w:p>
    <w:p>
      <w:pPr>
        <w:pStyle w:val="Normal"/>
        <w:rPr>
          <w:rFonts w:ascii="Times New Roman" w:hAnsi="Times New Roman" w:cs="Times New Roman"/>
          <w:b/>
          <w:b/>
          <w:bCs/>
          <w:sz w:val="28"/>
          <w:szCs w:val="28"/>
        </w:rPr>
      </w:pPr>
      <w:r>
        <w:rPr>
          <w:rFonts w:cs="Times New Roman" w:ascii="Times New Roman" w:hAnsi="Times New Roman"/>
          <w:b/>
          <w:bCs/>
          <w:sz w:val="28"/>
          <w:szCs w:val="28"/>
        </w:rPr>
        <w:t>def trialSection():</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computeAnswer("Aids is dangerous")</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computeAnswer("HIV is not a bad disease")</w:t>
      </w:r>
    </w:p>
    <w:p>
      <w:pPr>
        <w:pStyle w:val="Normal"/>
        <w:rPr>
          <w:rFonts w:ascii="Times New Roman" w:hAnsi="Times New Roman" w:cs="Times New Roman"/>
          <w:b/>
          <w:b/>
          <w:bCs/>
          <w:sz w:val="28"/>
          <w:szCs w:val="28"/>
        </w:rPr>
      </w:pPr>
      <w:r>
        <w:rPr>
          <w:rFonts w:cs="Times New Roman" w:ascii="Times New Roman" w:hAnsi="Times New Roman"/>
          <w:sz w:val="28"/>
          <w:szCs w:val="28"/>
        </w:rPr>
        <w:t xml:space="preserve"> </w:t>
      </w:r>
      <w:r>
        <w:rPr>
          <w:rFonts w:cs="Times New Roman" w:ascii="Times New Roman" w:hAnsi="Times New Roman"/>
          <w:b/>
          <w:bCs/>
          <w:sz w:val="28"/>
          <w:szCs w:val="28"/>
        </w:rPr>
        <w:t>trialSection()</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yellow"/>
        </w:rPr>
        <w:t>GETTING THE ANSWERS FROM ALL QUESTIONS</w:t>
      </w:r>
    </w:p>
    <w:p>
      <w:pPr>
        <w:pStyle w:val="Normal"/>
        <w:rPr>
          <w:rFonts w:ascii="Times New Roman" w:hAnsi="Times New Roman" w:cs="Times New Roman"/>
          <w:b/>
          <w:b/>
          <w:bCs/>
          <w:sz w:val="28"/>
          <w:szCs w:val="28"/>
        </w:rPr>
      </w:pPr>
      <w:r>
        <w:rPr>
          <w:rFonts w:cs="Times New Roman" w:ascii="Times New Roman" w:hAnsi="Times New Roman"/>
          <w:b/>
          <w:bCs/>
          <w:sz w:val="28"/>
          <w:szCs w:val="28"/>
        </w:rPr>
        <w:t>for question in questions:</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print("="*120)</w:t>
      </w:r>
    </w:p>
    <w:p>
      <w:pPr>
        <w:pStyle w:val="Normal"/>
        <w:rPr>
          <w:rFonts w:ascii="Times New Roman" w:hAnsi="Times New Roman" w:cs="Times New Roman"/>
          <w:b/>
          <w:b/>
          <w:bCs/>
          <w:sz w:val="28"/>
          <w:szCs w:val="28"/>
        </w:rPr>
      </w:pPr>
      <w:r>
        <w:rPr>
          <w:rFonts w:cs="Times New Roman" w:ascii="Times New Roman" w:hAnsi="Times New Roman"/>
          <w:b/>
          <w:bCs/>
          <w:sz w:val="28"/>
          <w:szCs w:val="28"/>
        </w:rPr>
        <w:t>computeAnswer(question)</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What is the history of HIV/AIDS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What is the difference between HIV and AIDS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What should I know about HIV prevention and sex?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How can I get involved in helping others and being a leader?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Will we ever see an end to the HIV/ AIDS epidemic?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What is the history of HIV/AIDS?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What is the difference between HIV and AIDS?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What should I know about HIV prevention and sex?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How can I get involved in helping others and being a leader?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Will we ever see an end to the HIV/ AIDS epidemic?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What does Undetectable = Untransmittable (otherwise known as U=U) mean?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In developing U=U, the Prevention Access Campaign reviewed data from several large-scale studies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The U=U Consensus Statement is: People with HIV on ART with an undetectable viral load in their blood have a negligible risk of sexual transmission of HIV.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Depending on the drugs employed it may take as long as six months for the viral load to become undetectable.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Continued and reliable HIV suppression requires selection of appropriate agents and excellent adherence to treatment.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viral suppression should be monitored to assure both personal health and public health benefits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When making decisions about HIV prevention, individuals and couples should explore their level of comfort with the full range of prevention options and make decisions regarding use of  condoms or PrEP accordingly.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What can a person do to avoid getting HIV through sexual behaviour?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There is no vaccine to prevent HIV but there are several ways a person can feel confident about avoiding HIV through sexual behaviour.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Practicing abstinence, that is, not having vaginal or anal intercourse, is one way to protect yourself from HIV.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Cuddling, hugging, kissing or mutual masturbation have no risk of passing HIV from one partner to the other.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Mutual monogamy, where both partners have been tested and know they are both HIV negative and are not having sex with anyone else, also provides protection.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Here are other choices that some people make to avoid HIV.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These approaches offer a very high level of protection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If you have a partner who is living with HIV, if he or she is on effective treatment and maintains an undetectable viral load (i.e. the person is virally suppressed)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6 months and beyond the risk of transmission through sex is negligible.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Using a condom consistently and correctly every time you have sex is extremely effective in preventing HIV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Pre-Exposure Prophylaxis (PrEP): PrEP is a once-a-day pill for HIV negative individuals to take in order to prevent HIV.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When taken consistently, PrEP has been shown to reduce the risk of HIV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Giving and receiving oral sex is considered a low-risk activity for HIV transmission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kissing or mutual masturbation have no risk of passing HIV from one partner to the other.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Giving and receiving oral sex is considered a low-risk activity for HIV transmission.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Strategic Positioning: During anal sex, there is a penetrative partner (“top”) and a receptive partner (“bottom”).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Frequent STD screening and treatment: A sore or inflammation from an STD may allow HIV to enter the body of a person who does not have HIV, when it typically would have been stopped by intact skin.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Depending on the drugs employed it may take as long as six months for the viral load to become undetectable.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Continued and reliable HIV suppression requires selection of appropriate agents and excellent adherence to treatment.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By reading either part of this document you are getting the right information, which helps to end stigma and promote healthy communication.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At the end of this document, you will find a glossary and a list of resources that can help you if you need more information for yourself or a school report.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Many new cases of HIV were happening in people who shared needles to inject drugs.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people died of AIDSrelated causes in New York State.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The goal is to lower the number of new HIV cases to fewer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You can also learn about the different programs and services that are available to address HIV by visiting About the AIDS Institute.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You’ve already started doing your part to help end the AIDS epidemic!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The Prevention Access Campaign is a health equity initiative to end the dual epidemics of HIV and HIV-related stigma by empowering people living with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Consensus Statement is: People with HIV on ART with an undetectable viral load in their blood have a negligible risk of sexual transmission of HIV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Depending on the drugs employed it may take as long as six months for the viral load to become undetectable.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viral suppression should be monitored to assure both personal health and public health benefits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When making decisions about HIV prevention, individuals and couples should explore their level of comfort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a partner who is living with HIV, if he or she is on effective treatment and maintains an undetectable viral load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Giving and receiving oral sex is considered a low-risk activity for HIV transmission.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During anal sex, there is a penetrative partner (“top”) and a receptive partner (“bottom”).  However, there is still an element of risk involved in both positions.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Being the penetrative partner is less of a risk for acquiring HIV than being a receptive partner.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Mutual monogamy, where both partners have been tested and know they are both HIV negative and are not having sex with anyone else, also provides protection.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If a person has vaginal or anal intercourse without condoms or PrEP, there are important ways to reduce the risk of HIV transmission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These are considered harm reduction strategies, because there is still a risk of getting HIV if a partner is living with the virus and is not virally suppressed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Being the penetrative partner is less of a risk for acquiring HIV than being a receptive partner.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people living with HIV, having an STD/STI can increase the chance of passing the virus to others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viral suppression should be monitored to assure both personal health and public health benefits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At the end of this document, you will find a glossary and a list of resources that can help you if you need more information for yourself or a school report.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If you have questions, you can talk to a parent, health care provider (doctor or nurse), a teacher, or any trusted adult.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This is because when two people use the same needle, they have contact with each other’s blood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people died of AIDSrelated causes in New York State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was one of the top causes of death among men under the 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Treatment was not very effective and the medications had many side effects.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Other goals put in place by New York State are to have no new cases of HIV from injection drug use, and to have no deaths caused by AIDS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By reading either part of this document you are getting the right information, which helps to end stigma and promote healthy communication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and vulnerable to HIV, with accurate and meaningful information about their social, sexual, and reproductive health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Continued and reliable HIV suppression requires selection of appropriate agents and excellent adherence to treatment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full range of prevention options and make decisions regarding use of condoms or PrEP accordingly.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the person is virally suppressed), for 6 months and beyond the risk of transmission through sex is negligible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If a person has vaginal or anal intercourse without condoms or PrEP, there are important ways to reduce the risk of HIV transmission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Being the penetrative partner is less of a risk for acquiring HIV than being a receptive partner.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(Human Immunodeficiency Virus) is a virus that only affects human beings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A person develops HIV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if the virus gets into his or her bloodstream and begins making more and more of itself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People living with HIV may have no symptoms for ten or more years.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They may not even know they are living with the virus.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An HIV test is the only way to find out if a person is living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Once a person is living with HIV, it will attack the body's defines system, known as the immune system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Adolescence is a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growth from childhood into adulthood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As you make this change, you may become more interested in sex.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You may also have questions about relationships.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It is important to find good sources of information.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This might be a health care provider, parent, family member, teacher or counselor sexual health is having a feeling of wellness related to sexuality.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an unknown illness that affected gay men was reported in hospitals in Los Angeles and New York City.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The illness was first called GRID (Gay-Related Immune Deficiency) and many people were dying from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Soon the name was changed to AIDS (Acquired Immune Deficiency Syndrome).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It applies to people of all ages.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Sexual health is physical, emotional, mental, and spiritual.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U=U was put forth by the Prevention Access Campaign (https://www.preventionaccess.org/ undetectable).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U=U means undetectable = untransmittable.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The Prevention Access Campaign is a health equity initiative to end the dual epidemics of HIV and HIV-related stigma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compiled the findings into a statement which many leading scientists and public health organizations have endorsed.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It applies to people of all ages.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It is a central element of human health.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Sexual health is physical, emotional, mental, and spiritual.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The ACT for Youth Network is for young people from all over New York State who want to help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make their health and wellness, and that of others in the communities they live in, better.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The ACT for Youth Network:  Creates ways for youth to be heard by decision makers;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Connects policymakers to young people's ideas and knowledge;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Supports health and leadership among young people;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Links youth to one another to share ideas, challenges, and strategies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  New York State Governor Andrew Cuomo announced a plan to end the AIDS epidemic by the 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The goal is to lower the number of new HIV cases to fewer than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Other goals put in place by New York State are to have no new cases of HIV from injection drug use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have no deaths caused by AIDS.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The plan calls for better access to HIV testing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treatment and HIV prevention resources.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Programs that support people affected by HIV/AIDS were also made available.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In  the Food and Drug Administration (FDA) approved the first blood test that could tell if a person had HIV.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The health department began offering HIV testing.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was found in men and women from all walks of life.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Many new cases of HIV were happening in people who shared needles to inject drugs.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This is because when two people use the same needle, they have contact with each other’s blood.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By  more people died of AIDSrelated causes in New York State.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was one of the top causes of death among men under age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Treatment was not very effective and the medications had many side effects. In the next five years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has a very weakened defense system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develops a serious illness that we know can be caused by HIV.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Connects policymakers to young people’s ideas and knowledge;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Supports health and leadership among young people;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Links youth to one another to share ideas, challenges, and strategies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You’ve already started doing your part to help end the AIDS epidemic! By reading either part of this document you are getting the right information,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which helps to end stigma and promote healthy communication.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At the end of this document, you will find a glossary and a list of resources that can help you if you need more information for yourself or a school report.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If you have questions, you can talk to a parent, health care provider (doctor or nurse), a teacher, or any trusted adult.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attacks the human body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It kills within seconds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Is a beast in terms of shape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People affected by HIV can give it to others by mouth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has no cure  at all but will soon be found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only kills black people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HIV causes AIDS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can be cured through chemotherapy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AIDS is a branch of HIV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Young people only can get infectedby HIV/AIDS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Both the young and the old can get infected by HIV virus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people get HIV from prostitutes only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can be contracted by mother to child through breastfeeding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One contracts AIDS first before HIV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is a killer disease brought about by animals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AIDS  can be cured if spotted earlier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Doctors can contract HIV by touching blood of an infected 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everybody in the world loves HIV/AIDS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AIDS can kill people faster if no medicines are taken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ARVs can cure AIDS immediately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ARVs does not cure AIDS but just reduces the effect it has on the body of a 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eating fruits help boost the immune of an infected 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ebola is much worse than AIDS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was brought to Africa by the whites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UN provides for ARVs free of charge to the people infected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The government gives ARVs to infected people at a free of charge cost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VCT is a place where HIV is treated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Vct is a good place to enjoy music and relax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VCT offers counselling and advices for people infected with HIV/AIDS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AIDS can be treated earlier at the beginning of the first stage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Sexual intercourse with any person can lead to infection of HIV and AIDS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Sex with an infected person can cause someone to contract HIV/AIDS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People infected with HIV/AIDS live in peace nd harmony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Muslims cannot get infected with HIV/AIDS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Stronger immune system can easily fight off HIV/AIDS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Love will automatically lead to a person contracting HIV/AIDS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People with HIV/AIDS have to take their medicine on a daily basis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AIDS kills people instantly if not treated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can be contracted from animal to animal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Kissing an infected person on the cheek can make someone contract AIDS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Deep kissing for a long time can cause HIV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 girls are just carriers of HIV/AIDS but it does not affect their immune system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was invented in a lab in order to eradicate human population in the planet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came from overseas and not by an animal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has a burning sensation on a human body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AIDS can cause other diseases due to weak immune system in a 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HIV/AIDS is a  disease only for the Africans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Intimate cuddling can cause someone to contract HIV/AIDS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HIV attacks the brains only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AIDS can cause people to stigmatize the people infected for fear of being infected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Eating a lot of fruits and regular jogging will help remove the virus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was founded by some people in early centuries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AIDS can lead to loss of memory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people infected with HIV/AIDS have regular diseases attacking them due to weakened immune sytem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People infected with HIV should be isolated from the rest of the people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Stigmatization can cause stress and anxiety for the infected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People infected with HIV/AIDS have no future for themselves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People infected with HIV/AIDS can live for many more years post infection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 cure for the virus will soon be discovered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Breastfeeding can cause a child to get affected by the virus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Touching a person infected with the virus can lead to getting infected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AIDS can cause a person to be stronger in terms of immune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HIV/AIDS can cause other diseases such as cancer for the infected 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 person infected by the virus should eat ealthy and a lot to gain energy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AIDS can make a person appear invincible after surviving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is only available in kenya and not anywhere 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One can contract HIV just by looking at the infected 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 person suffering from HIV/AIDS can infect others through airborne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HIV/AIDS can kill a person in a few years if not treated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AIDS is among the deadliest virus to ever grace the planet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Sharing clothes can lead to contraction of HIV/AIDS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Accidents may cause infetion of HIV to other injured people due to open wounds especially if one is infected and is bleeding profusely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Scientists can never contract HIV/AIDS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 group of scientists are on their paths to discover the cure for HIV/AIDS in order to eradicate the virus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Getting vaccinated can help HIV  virus on the body of an infected peson to die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HIV/AIDS was first discovered in Africa in the earliest centuries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The largest population of people infected with HIV/AIDS  currently are the university students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Junctions are busy places and can leadto people getting infected with HIV especially the truck drivers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HIV virus in the body is in the form of worms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 infected person will undergo several stages of the disease and end up dying at the 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The last stage of the virus is the full blown stage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AIDS can be transmitted through hugging an infected 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 person first contracts the HIV and later on at stage three gets the AIDS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Doctors should wear heavy protective gear when handling an infected 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ANSWER: WRONG</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4724400" cy="3152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724400" cy="3152775"/>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spacing w:before="0" w:after="160"/>
        <w:rPr>
          <w:rFonts w:ascii="Times New Roman" w:hAnsi="Times New Roman" w:cs="Times New Roman"/>
          <w:b/>
          <w:b/>
          <w:bCs/>
          <w:sz w:val="28"/>
          <w:szCs w:val="28"/>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2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a85f28"/>
    <w:rPr>
      <w:rFonts w:ascii="Courier New" w:hAnsi="Courier New" w:eastAsia="Times New Roman" w:cs="Courier New"/>
      <w:sz w:val="20"/>
      <w:szCs w:val="20"/>
    </w:rPr>
  </w:style>
  <w:style w:type="character" w:styleId="Cmkeyword" w:customStyle="1">
    <w:name w:val="cm-keyword"/>
    <w:basedOn w:val="DefaultParagraphFont"/>
    <w:qFormat/>
    <w:rsid w:val="00a85f28"/>
    <w:rPr/>
  </w:style>
  <w:style w:type="character" w:styleId="Cmvariable" w:customStyle="1">
    <w:name w:val="cm-variable"/>
    <w:basedOn w:val="DefaultParagraphFont"/>
    <w:qFormat/>
    <w:rsid w:val="00a85f28"/>
    <w:rPr/>
  </w:style>
  <w:style w:type="character" w:styleId="Cmproperty" w:customStyle="1">
    <w:name w:val="cm-property"/>
    <w:basedOn w:val="DefaultParagraphFont"/>
    <w:qFormat/>
    <w:rsid w:val="00a85f28"/>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TMLPreformatted">
    <w:name w:val="HTML Preformatted"/>
    <w:basedOn w:val="Normal"/>
    <w:link w:val="HTMLPreformattedChar"/>
    <w:uiPriority w:val="99"/>
    <w:semiHidden/>
    <w:unhideWhenUsed/>
    <w:qFormat/>
    <w:rsid w:val="00a85f2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LibreOffice/7.3.0.3$Linux_X86_64 LibreOffice_project/30$Build-3</Application>
  <AppVersion>15.0000</AppVersion>
  <Pages>22</Pages>
  <Words>3836</Words>
  <Characters>43992</Characters>
  <CharactersWithSpaces>47661</CharactersWithSpaces>
  <Paragraphs>711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2022-03-02T09:08:00Z</dcterms:created>
  <dc:creator>leah</dc:creator>
  <dc:description/>
  <dc:language>en-US</dc:language>
  <cp:lastModifiedBy>Guest User</cp:lastModifiedBy>
  <dcterms:modified xsi:type="dcterms:W3CDTF">2022-03-02T09:08:00Z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