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svg" ContentType="image/svg+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theme/theme11.xml" ContentType="application/vnd.openxmlformats-officedocument.theme+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16du wp14">
  <w:body>
    <w:p w:rsidRPr="004D364B" w:rsidR="009C2411" w:rsidP="009C2411" w:rsidRDefault="00AB5A73" w14:paraId="5C39651B" w14:textId="1EF3DBD9">
      <w:r w:rsidRPr="004D364B">
        <w:rPr>
          <w:noProof/>
          <w:lang w:bidi="fr-FR"/>
        </w:rPr>
        <mc:AlternateContent>
          <mc:Choice Requires="wpg">
            <w:drawing>
              <wp:anchor distT="0" distB="0" distL="114300" distR="114300" simplePos="0" relativeHeight="251660288" behindDoc="1" locked="1" layoutInCell="1" allowOverlap="1" wp14:anchorId="0C45D087" wp14:editId="3862ABD6">
                <wp:simplePos x="0" y="0"/>
                <wp:positionH relativeFrom="column">
                  <wp:posOffset>-676275</wp:posOffset>
                </wp:positionH>
                <wp:positionV relativeFrom="paragraph">
                  <wp:posOffset>-571500</wp:posOffset>
                </wp:positionV>
                <wp:extent cx="7772400" cy="10688955"/>
                <wp:effectExtent l="0" t="0" r="0" b="0"/>
                <wp:wrapNone/>
                <wp:docPr id="3" name="Grou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8955"/>
                          <a:chOff x="0" y="-1"/>
                          <a:chExt cx="7772400" cy="10078636"/>
                        </a:xfrm>
                      </wpg:grpSpPr>
                      <wps:wsp>
                        <wps:cNvPr id="1624173456" name="Rectangle 1" descr="Décoratif"/>
                        <wps:cNvSpPr/>
                        <wps:spPr>
                          <a:xfrm>
                            <a:off x="0" y="-1"/>
                            <a:ext cx="7772400" cy="10078636"/>
                          </a:xfrm>
                          <a:prstGeom prst="rect">
                            <a:avLst/>
                          </a:prstGeom>
                          <a:solidFill>
                            <a:schemeClr val="accent3">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067490" name="Rectangle arrondi 2"/>
                        <wps:cNvSpPr/>
                        <wps:spPr>
                          <a:xfrm>
                            <a:off x="219075" y="219075"/>
                            <a:ext cx="7086600" cy="9601200"/>
                          </a:xfrm>
                          <a:prstGeom prst="roundRect">
                            <a:avLst>
                              <a:gd name="adj" fmla="val 2012"/>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w14:anchorId="40CB9A6B">
              <v:group id="Groupe 3" style="position:absolute;margin-left:-53.25pt;margin-top:-45pt;width:612pt;height:841.65pt;z-index:-251656192;mso-height-relative:margin" alt="&quot;&quot;" coordsize="77724,100786" coordorigin="" o:spid="_x0000_s1026" w14:anchorId="79195F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">
                <v:rect id="Rectangle 1" style="position:absolute;width:77724;height:100786;visibility:visible;mso-wrap-style:square;v-text-anchor:middle" alt="Décoratif" o:spid="_x0000_s1027" fillcolor="#f5deb9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">
                  <v:fill opacity="13107f"/>
                </v:rect>
                <v:roundrect id="Rectangle arrondi 2" style="position:absolute;left:2190;top:2190;width:70866;height:96012;visibility:visible;mso-wrap-style:square;v-text-anchor:middle" o:spid="_x0000_s1028" filled="f" strokecolor="#bf1e00 [3204]" strokeweight="2.25pt" arcsize="13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">
                  <v:stroke joinstyle="miter"/>
                </v:roundrect>
                <w10:anchorlock/>
              </v:group>
            </w:pict>
          </mc:Fallback>
        </mc:AlternateContent>
      </w:r>
    </w:p>
    <w:tbl>
      <w:tblPr>
        <w:tblW w:w="9747" w:type="dxa"/>
        <w:tblLayout w:type="fixed"/>
        <w:tblCellMar>
          <w:left w:w="0" w:type="dxa"/>
          <w:right w:w="0" w:type="dxa"/>
        </w:tblCellMar>
        <w:tblLook w:val="0600" w:firstRow="0" w:lastRow="0" w:firstColumn="0" w:lastColumn="0" w:noHBand="1" w:noVBand="1"/>
      </w:tblPr>
      <w:tblGrid>
        <w:gridCol w:w="1260"/>
        <w:gridCol w:w="270"/>
        <w:gridCol w:w="270"/>
        <w:gridCol w:w="180"/>
        <w:gridCol w:w="135"/>
        <w:gridCol w:w="2925"/>
        <w:gridCol w:w="270"/>
        <w:gridCol w:w="4437"/>
      </w:tblGrid>
      <w:tr w:rsidRPr="004D364B" w:rsidR="00AD0D32" w:rsidTr="1B26B94F" w14:paraId="09E7134D" w14:textId="77777777">
        <w:trPr>
          <w:trHeight w:val="2880"/>
        </w:trPr>
        <w:tc>
          <w:tcPr>
            <w:tcW w:w="2115" w:type="dxa"/>
            <w:gridSpan w:val="5"/>
            <w:tcMar/>
          </w:tcPr>
          <w:p w:rsidRPr="004D364B" w:rsidR="00AD0D32" w:rsidP="00667329" w:rsidRDefault="00AD0D32" w14:paraId="4DA5E83F" w14:noSpellErr="1" w14:textId="08298329"/>
        </w:tc>
        <w:tc>
          <w:tcPr>
            <w:tcW w:w="7632" w:type="dxa"/>
            <w:gridSpan w:val="3"/>
            <w:tcMar/>
          </w:tcPr>
          <w:p w:rsidRPr="004D364B" w:rsidR="00AD0D32" w:rsidP="00AD0D32" w:rsidRDefault="00000000" w14:paraId="694A3B19" w14:textId="7DC816D9">
            <w:pPr>
              <w:pStyle w:val="Titre"/>
              <w:spacing w:after="0"/>
            </w:pPr>
            <w:r w:rsidR="1B26B94F">
              <w:rPr/>
              <w:t>ALCARAZ Florian</w:t>
            </w:r>
          </w:p>
          <w:p w:rsidRPr="004D364B" w:rsidR="00AD0D32" w:rsidP="00526631" w:rsidRDefault="00000000" w14:paraId="67271537" w14:textId="5893D882">
            <w:pPr>
              <w:pStyle w:val="Sous-titre"/>
            </w:pPr>
            <w:r w:rsidR="1B26B94F">
              <w:rPr/>
              <w:t>AMBRONAY 01500</w:t>
            </w:r>
            <w:r w:rsidRPr="1B26B94F" w:rsidR="1B26B94F">
              <w:rPr>
                <w:lang w:bidi="fr-FR"/>
              </w:rPr>
              <w:t xml:space="preserve"> | </w:t>
            </w:r>
            <w:r w:rsidR="1B26B94F">
              <w:rPr/>
              <w:t>06.86.04.97.65</w:t>
            </w:r>
            <w:r w:rsidRPr="1B26B94F" w:rsidR="1B26B94F">
              <w:rPr>
                <w:lang w:bidi="fr-FR"/>
              </w:rPr>
              <w:t xml:space="preserve"> | </w:t>
            </w:r>
            <w:r w:rsidR="1B26B94F">
              <w:rPr/>
              <w:t>floa2dev@gmail.com</w:t>
            </w:r>
            <w:r w:rsidRPr="1B26B94F" w:rsidR="1B26B94F">
              <w:rPr>
                <w:lang w:bidi="fr-FR"/>
              </w:rPr>
              <w:t xml:space="preserve"> </w:t>
            </w:r>
          </w:p>
          <w:p w:rsidRPr="004D364B" w:rsidR="00AD0D32" w:rsidP="00526631" w:rsidRDefault="00000000" w14:paraId="5C2C8EB8" w14:textId="7EF24D64">
            <w:pPr>
              <w:pStyle w:val="Sous-titre"/>
            </w:pPr>
            <w:hyperlink r:id="Rf38a3e29ba0c42b3">
              <w:r w:rsidRPr="1B26B94F" w:rsidR="1B26B94F">
                <w:rPr>
                  <w:rStyle w:val="Hyperlink"/>
                  <w:lang w:bidi="fr-FR"/>
                </w:rPr>
                <w:t>https://alcarian-portfolio.netlify.app/</w:t>
              </w:r>
            </w:hyperlink>
            <w:r w:rsidRPr="1B26B94F" w:rsidR="1B26B94F">
              <w:rPr>
                <w:lang w:bidi="fr-FR"/>
              </w:rPr>
              <w:t xml:space="preserve"> </w:t>
            </w:r>
          </w:p>
          <w:p w:rsidRPr="004D364B" w:rsidR="00AD0D32" w:rsidP="00526631" w:rsidRDefault="00000000" w14:paraId="5FCA0F43" w14:textId="473F357F">
            <w:pPr>
              <w:pStyle w:val="Sous-titre"/>
            </w:pPr>
            <w:hyperlink r:id="Rad362ccb70ed4286">
              <w:r w:rsidRPr="1B26B94F" w:rsidR="1B26B94F">
                <w:rPr>
                  <w:rStyle w:val="Hyperlink"/>
                  <w:lang w:bidi="fr-FR"/>
                </w:rPr>
                <w:t>https://www.linkedin.com/in/florian-alcaraz-480229274/</w:t>
              </w:r>
            </w:hyperlink>
          </w:p>
          <w:p w:rsidR="1B26B94F" w:rsidP="1B26B94F" w:rsidRDefault="1B26B94F" w14:paraId="7ABE50C3" w14:textId="2D2BA7B6">
            <w:pPr>
              <w:pStyle w:val="Normal"/>
            </w:pPr>
          </w:p>
          <w:p w:rsidRPr="004D364B" w:rsidR="00AD0D32" w:rsidP="1B26B94F" w:rsidRDefault="00000000" w14:paraId="1919B2A5" w14:textId="15DD3183">
            <w:pPr>
              <w:pStyle w:val="Normal"/>
              <w:rPr>
                <w:rFonts w:ascii="Gill Sans MT" w:hAnsi="Gill Sans MT" w:eastAsia="Gill Sans MT" w:cs="Gill Sans MT"/>
                <w:noProof w:val="0"/>
                <w:sz w:val="20"/>
                <w:szCs w:val="20"/>
                <w:lang w:val="fr-FR"/>
              </w:rPr>
            </w:pPr>
            <w:r w:rsidRPr="1B26B94F" w:rsidR="1B26B94F">
              <w:rPr>
                <w:rFonts w:ascii="system-ui" w:hAnsi="system-ui" w:eastAsia="system-ui" w:cs="system-ui"/>
                <w:b w:val="0"/>
                <w:bCs w:val="0"/>
                <w:i w:val="0"/>
                <w:iCs w:val="0"/>
                <w:caps w:val="0"/>
                <w:smallCaps w:val="0"/>
                <w:noProof w:val="0"/>
                <w:color w:val="auto"/>
                <w:sz w:val="18"/>
                <w:szCs w:val="18"/>
                <w:lang w:val="fr-FR"/>
              </w:rPr>
              <w:t xml:space="preserve">Passionné par le développement web et fort d'une solide formation en HTML, CSS, JavaScript, Node.js, SQL, </w:t>
            </w:r>
            <w:r w:rsidRPr="1B26B94F" w:rsidR="1B26B94F">
              <w:rPr>
                <w:rFonts w:ascii="system-ui" w:hAnsi="system-ui" w:eastAsia="system-ui" w:cs="system-ui"/>
                <w:b w:val="0"/>
                <w:bCs w:val="0"/>
                <w:i w:val="0"/>
                <w:iCs w:val="0"/>
                <w:caps w:val="0"/>
                <w:smallCaps w:val="0"/>
                <w:noProof w:val="0"/>
                <w:color w:val="auto"/>
                <w:sz w:val="18"/>
                <w:szCs w:val="18"/>
                <w:lang w:val="fr-FR"/>
              </w:rPr>
              <w:t>React</w:t>
            </w:r>
            <w:r w:rsidRPr="1B26B94F" w:rsidR="1B26B94F">
              <w:rPr>
                <w:rFonts w:ascii="system-ui" w:hAnsi="system-ui" w:eastAsia="system-ui" w:cs="system-ui"/>
                <w:b w:val="0"/>
                <w:bCs w:val="0"/>
                <w:i w:val="0"/>
                <w:iCs w:val="0"/>
                <w:caps w:val="0"/>
                <w:smallCaps w:val="0"/>
                <w:noProof w:val="0"/>
                <w:color w:val="auto"/>
                <w:sz w:val="18"/>
                <w:szCs w:val="18"/>
                <w:lang w:val="fr-FR"/>
              </w:rPr>
              <w:t xml:space="preserve">, et en cours d'acquisition de compétences en </w:t>
            </w:r>
            <w:r w:rsidRPr="1B26B94F" w:rsidR="1B26B94F">
              <w:rPr>
                <w:rFonts w:ascii="system-ui" w:hAnsi="system-ui" w:eastAsia="system-ui" w:cs="system-ui"/>
                <w:b w:val="0"/>
                <w:bCs w:val="0"/>
                <w:i w:val="0"/>
                <w:iCs w:val="0"/>
                <w:caps w:val="0"/>
                <w:smallCaps w:val="0"/>
                <w:noProof w:val="0"/>
                <w:color w:val="auto"/>
                <w:sz w:val="18"/>
                <w:szCs w:val="18"/>
                <w:lang w:val="fr-FR"/>
              </w:rPr>
              <w:t>Angular</w:t>
            </w:r>
            <w:r w:rsidRPr="1B26B94F" w:rsidR="1B26B94F">
              <w:rPr>
                <w:rFonts w:ascii="system-ui" w:hAnsi="system-ui" w:eastAsia="system-ui" w:cs="system-ui"/>
                <w:b w:val="0"/>
                <w:bCs w:val="0"/>
                <w:i w:val="0"/>
                <w:iCs w:val="0"/>
                <w:caps w:val="0"/>
                <w:smallCaps w:val="0"/>
                <w:noProof w:val="0"/>
                <w:color w:val="auto"/>
                <w:sz w:val="18"/>
                <w:szCs w:val="18"/>
                <w:lang w:val="fr-FR"/>
              </w:rPr>
              <w:t xml:space="preserve">, je suis déterminé à exceller dans le domaine du développement </w:t>
            </w:r>
            <w:r w:rsidRPr="1B26B94F" w:rsidR="1B26B94F">
              <w:rPr>
                <w:rFonts w:ascii="system-ui" w:hAnsi="system-ui" w:eastAsia="system-ui" w:cs="system-ui"/>
                <w:b w:val="0"/>
                <w:bCs w:val="0"/>
                <w:i w:val="0"/>
                <w:iCs w:val="0"/>
                <w:caps w:val="0"/>
                <w:smallCaps w:val="0"/>
                <w:noProof w:val="0"/>
                <w:color w:val="auto"/>
                <w:sz w:val="18"/>
                <w:szCs w:val="18"/>
                <w:lang w:val="fr-FR"/>
              </w:rPr>
              <w:t>front-end</w:t>
            </w:r>
            <w:r w:rsidRPr="1B26B94F" w:rsidR="1B26B94F">
              <w:rPr>
                <w:rFonts w:ascii="system-ui" w:hAnsi="system-ui" w:eastAsia="system-ui" w:cs="system-ui"/>
                <w:b w:val="0"/>
                <w:bCs w:val="0"/>
                <w:i w:val="0"/>
                <w:iCs w:val="0"/>
                <w:caps w:val="0"/>
                <w:smallCaps w:val="0"/>
                <w:noProof w:val="0"/>
                <w:color w:val="auto"/>
                <w:sz w:val="18"/>
                <w:szCs w:val="18"/>
                <w:lang w:val="fr-FR"/>
              </w:rPr>
              <w:t>. Ma motivation découle de ma capacité à résoudre des problèmes, à apprendre rapidement et à travailler en équipe pour relever des défis techniques.</w:t>
            </w:r>
          </w:p>
        </w:tc>
      </w:tr>
      <w:tr w:rsidRPr="004D364B" w:rsidR="00667329" w:rsidTr="1B26B94F" w14:paraId="0429EBB2" w14:textId="77777777">
        <w:trPr>
          <w:trHeight w:val="900"/>
        </w:trPr>
        <w:tc>
          <w:tcPr>
            <w:tcW w:w="9747" w:type="dxa"/>
            <w:gridSpan w:val="8"/>
            <w:tcMar/>
          </w:tcPr>
          <w:p w:rsidRPr="004D364B" w:rsidR="00667329" w:rsidP="00667329" w:rsidRDefault="00000000" w14:paraId="422E456B" w14:textId="6243CD5B">
            <w:pPr>
              <w:pStyle w:val="Titre1"/>
            </w:pPr>
            <w:sdt>
              <w:sdtPr>
                <w:id w:val="-1983300934"/>
                <w:placeholder>
                  <w:docPart w:val="97E7C3AA4CD7483FB3AE0991E69384F8"/>
                </w:placeholder>
                <w:temporary/>
                <w:showingPlcHdr/>
                <w15:appearance w15:val="hidden"/>
              </w:sdtPr>
              <w:sdtContent>
                <w:r w:rsidRPr="004D364B" w:rsidR="00667329">
                  <w:rPr>
                    <w:lang w:bidi="fr-FR"/>
                  </w:rPr>
                  <w:t>Expérience</w:t>
                </w:r>
              </w:sdtContent>
            </w:sdt>
          </w:p>
        </w:tc>
      </w:tr>
      <w:tr w:rsidRPr="004D364B" w:rsidR="00667329" w:rsidTr="1B26B94F" w14:paraId="289C7711" w14:textId="77777777">
        <w:trPr>
          <w:trHeight w:val="80"/>
        </w:trPr>
        <w:tc>
          <w:tcPr>
            <w:tcW w:w="1260" w:type="dxa"/>
            <w:vMerge w:val="restart"/>
            <w:tcMar/>
          </w:tcPr>
          <w:p w:rsidRPr="004D364B" w:rsidR="00667329" w:rsidP="00667329" w:rsidRDefault="00000000" w14:paraId="0D90184D" w14:textId="3FBF0BC0">
            <w:pPr>
              <w:pStyle w:val="Titre3"/>
            </w:pPr>
            <w:r w:rsidR="1B26B94F">
              <w:rPr/>
              <w:t>JUIL</w:t>
            </w:r>
            <w:r w:rsidR="1B26B94F">
              <w:rPr/>
              <w:t xml:space="preserve"> 2019 -</w:t>
            </w:r>
          </w:p>
          <w:p w:rsidR="1B26B94F" w:rsidP="1B26B94F" w:rsidRDefault="1B26B94F" w14:paraId="1B32FB98" w14:textId="315C2C98">
            <w:pPr>
              <w:pStyle w:val="Titre3"/>
            </w:pPr>
            <w:r w:rsidR="1B26B94F">
              <w:rPr/>
              <w:t>Sept 2022</w:t>
            </w:r>
          </w:p>
          <w:p w:rsidRPr="004D364B" w:rsidR="00667329" w:rsidP="00EA62A2" w:rsidRDefault="00667329" w14:paraId="261AAFD3" w14:textId="1F47E806"/>
        </w:tc>
        <w:tc>
          <w:tcPr>
            <w:tcW w:w="540" w:type="dxa"/>
            <w:gridSpan w:val="2"/>
            <w:tcMar/>
          </w:tcPr>
          <w:p w:rsidRPr="004D364B" w:rsidR="00667329" w:rsidP="00FC6625" w:rsidRDefault="00667329" w14:paraId="34F32748" w14:textId="4080872C">
            <w:pPr>
              <w:jc w:val="center"/>
            </w:pPr>
            <w:r w:rsidRPr="004D364B">
              <w:rPr>
                <w:noProof/>
                <w:lang w:bidi="fr-FR"/>
              </w:rPr>
              <mc:AlternateContent>
                <mc:Choice Requires="wps">
                  <w:drawing>
                    <wp:inline distT="0" distB="0" distL="0" distR="0" wp14:anchorId="1DCE734F" wp14:editId="500906C1">
                      <wp:extent cx="137160" cy="137160"/>
                      <wp:effectExtent l="19050" t="19050" r="15240" b="15240"/>
                      <wp:docPr id="1225056726" name="Ovale 1" descr="Décorat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0D8E2EA">
                    <v:oval id="Ovale 1" style="width:10.8pt;height:10.8pt;visibility:visible;mso-wrap-style:square;mso-left-percent:-10001;mso-top-percent:-10001;mso-position-horizontal:absolute;mso-position-horizontal-relative:char;mso-position-vertical:absolute;mso-position-vertical-relative:line;mso-left-percent:-10001;mso-top-percent:-10001;v-text-anchor:middle" alt="Décoratif" o:spid="_x0000_s1026" fillcolor="#fffcfb" strokecolor="#bf1e00 [3204]" strokeweight="2.25pt" w14:anchorId="24A0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">
                      <v:stroke joinstyle="miter"/>
                      <v:path arrowok="t"/>
                      <o:lock v:ext="edit" aspectratio="t"/>
                      <w10:anchorlock/>
                    </v:oval>
                  </w:pict>
                </mc:Fallback>
              </mc:AlternateContent>
            </w:r>
          </w:p>
        </w:tc>
        <w:tc>
          <w:tcPr>
            <w:tcW w:w="180" w:type="dxa"/>
            <w:tcMar/>
          </w:tcPr>
          <w:p w:rsidRPr="004D364B" w:rsidR="00667329" w:rsidP="00667329" w:rsidRDefault="00667329" w14:paraId="3C341D1B" w14:textId="73BDE149"/>
        </w:tc>
        <w:tc>
          <w:tcPr>
            <w:tcW w:w="7767" w:type="dxa"/>
            <w:gridSpan w:val="4"/>
            <w:vMerge w:val="restart"/>
            <w:tcMar/>
          </w:tcPr>
          <w:p w:rsidRPr="004D364B" w:rsidR="00667329" w:rsidP="00667329" w:rsidRDefault="00000000" w14:paraId="32D329F2" w14:textId="51ADA6C3">
            <w:pPr>
              <w:pStyle w:val="Titre2"/>
            </w:pPr>
            <w:r w:rsidR="1B26B94F">
              <w:rPr/>
              <w:t xml:space="preserve">Monteur, tuyauteur en centrale </w:t>
            </w:r>
            <w:r w:rsidR="1B26B94F">
              <w:rPr/>
              <w:t>nucleaire</w:t>
            </w:r>
            <w:r w:rsidR="1B26B94F">
              <w:rPr/>
              <w:t xml:space="preserve"> (SIgedi)</w:t>
            </w:r>
          </w:p>
          <w:p w:rsidRPr="004D364B" w:rsidR="00667329" w:rsidP="1B26B94F" w:rsidRDefault="00DE759B" w14:paraId="760B3FD3" w14:textId="434B2F7F">
            <w:pPr>
              <w:pStyle w:val="Normal"/>
            </w:pPr>
            <w:r w:rsidRPr="1B26B94F" w:rsidR="1B26B94F">
              <w:rPr>
                <w:rFonts w:ascii="Gill Sans MT" w:hAnsi="Gill Sans MT" w:eastAsia="Gill Sans MT" w:cs="Gill Sans MT"/>
                <w:noProof w:val="0"/>
                <w:sz w:val="20"/>
                <w:szCs w:val="20"/>
                <w:lang w:val="fr-FR"/>
              </w:rPr>
              <w:t>Création et remplacement de supports de tuyauteries en centrale nucléaire (BUGEY)</w:t>
            </w:r>
          </w:p>
        </w:tc>
      </w:tr>
      <w:tr w:rsidRPr="004D364B" w:rsidR="00667329" w:rsidTr="1B26B94F" w14:paraId="4F5BDA40" w14:textId="77777777">
        <w:trPr>
          <w:trHeight w:val="900"/>
        </w:trPr>
        <w:tc>
          <w:tcPr>
            <w:tcW w:w="1260" w:type="dxa"/>
            <w:vMerge/>
            <w:tcMar/>
          </w:tcPr>
          <w:p w:rsidRPr="004D364B" w:rsidR="00667329" w:rsidP="00EA62A2" w:rsidRDefault="00667329" w14:paraId="516E8EFC" w14:textId="77777777">
            <w:pPr>
              <w:pStyle w:val="Titre2"/>
            </w:pPr>
          </w:p>
        </w:tc>
        <w:tc>
          <w:tcPr>
            <w:tcW w:w="270" w:type="dxa"/>
            <w:tcBorders>
              <w:right w:val="single" w:color="BF1E00" w:themeColor="accent1" w:sz="18" w:space="0"/>
            </w:tcBorders>
            <w:tcMar/>
          </w:tcPr>
          <w:p w:rsidRPr="004D364B" w:rsidR="00667329" w:rsidP="00EA62A2" w:rsidRDefault="00667329" w14:paraId="197029A6" w14:textId="77777777">
            <w:pPr>
              <w:rPr>
                <w:noProof/>
                <w:lang w:eastAsia="en-AU"/>
              </w:rPr>
            </w:pPr>
          </w:p>
        </w:tc>
        <w:tc>
          <w:tcPr>
            <w:tcW w:w="270" w:type="dxa"/>
            <w:tcBorders>
              <w:left w:val="single" w:color="BF1E00" w:themeColor="accent1" w:sz="18" w:space="0"/>
            </w:tcBorders>
            <w:tcMar/>
          </w:tcPr>
          <w:p w:rsidRPr="004D364B" w:rsidR="00667329" w:rsidP="009C2411" w:rsidRDefault="00667329" w14:paraId="7EFA7F72" w14:textId="77777777"/>
        </w:tc>
        <w:tc>
          <w:tcPr>
            <w:tcW w:w="180" w:type="dxa"/>
            <w:tcMar/>
          </w:tcPr>
          <w:p w:rsidRPr="004D364B" w:rsidR="00667329" w:rsidP="00DE759B" w:rsidRDefault="00667329" w14:paraId="4DD8A4DD" w14:textId="77777777"/>
        </w:tc>
        <w:tc>
          <w:tcPr>
            <w:tcW w:w="7767" w:type="dxa"/>
            <w:gridSpan w:val="4"/>
            <w:vMerge/>
            <w:tcMar/>
          </w:tcPr>
          <w:p w:rsidRPr="004D364B" w:rsidR="00667329" w:rsidP="00EA62A2" w:rsidRDefault="00667329" w14:paraId="6AF836D1" w14:textId="58263C00">
            <w:pPr>
              <w:pStyle w:val="Titre2"/>
            </w:pPr>
          </w:p>
        </w:tc>
      </w:tr>
      <w:tr w:rsidRPr="004D364B" w:rsidR="00667329" w:rsidTr="1B26B94F" w14:paraId="3B48828D" w14:textId="77777777">
        <w:trPr>
          <w:trHeight w:val="117"/>
        </w:trPr>
        <w:tc>
          <w:tcPr>
            <w:tcW w:w="1260" w:type="dxa"/>
            <w:vMerge w:val="restart"/>
            <w:tcMar/>
          </w:tcPr>
          <w:sdt>
            <w:sdtPr>
              <w:id w:val="1948647176"/>
              <w15:appearance w15:val="hidden"/>
              <w:placeholder>
                <w:docPart w:val="7001019B78EA49329F369EA23DC7E373"/>
              </w:placeholder>
            </w:sdtPr>
            <w:sdtContent>
              <w:p w:rsidRPr="004D364B" w:rsidR="00667329" w:rsidP="00667329" w:rsidRDefault="00000000" w14:paraId="0F917804" w14:textId="65E8FE21">
                <w:pPr>
                  <w:pStyle w:val="Titre3"/>
                </w:pPr>
                <w:r w:rsidR="1B26B94F">
                  <w:rPr/>
                  <w:t>JUIL 2009 -</w:t>
                </w:r>
              </w:p>
              <w:p w:rsidRPr="004D364B" w:rsidR="00667329" w:rsidP="00667329" w:rsidRDefault="00000000" w14:paraId="7CF65624" w14:textId="5BA94898">
                <w:pPr>
                  <w:pStyle w:val="Titre3"/>
                </w:pPr>
                <w:r w:rsidR="1B26B94F">
                  <w:rPr/>
                  <w:t>Avril 2019</w:t>
                </w:r>
              </w:p>
            </w:sdtContent>
          </w:sdt>
        </w:tc>
        <w:tc>
          <w:tcPr>
            <w:tcW w:w="540" w:type="dxa"/>
            <w:gridSpan w:val="2"/>
            <w:tcMar/>
          </w:tcPr>
          <w:p w:rsidRPr="004D364B" w:rsidR="00667329" w:rsidP="00667329" w:rsidRDefault="00667329" w14:paraId="4EB7A968" w14:textId="6AA30F64">
            <w:pPr>
              <w:jc w:val="center"/>
            </w:pPr>
            <w:r w:rsidRPr="004D364B">
              <w:rPr>
                <w:noProof/>
                <w:lang w:bidi="fr-FR"/>
              </w:rPr>
              <mc:AlternateContent>
                <mc:Choice Requires="wps">
                  <w:drawing>
                    <wp:inline distT="0" distB="0" distL="0" distR="0" wp14:anchorId="0C925349" wp14:editId="6491D6D5">
                      <wp:extent cx="137160" cy="137160"/>
                      <wp:effectExtent l="19050" t="19050" r="15240" b="15240"/>
                      <wp:docPr id="1" name="Ovale 1" descr="Décorat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8CE957D">
                    <v:oval id="Ovale 1" style="width:10.8pt;height:10.8pt;visibility:visible;mso-wrap-style:square;mso-left-percent:-10001;mso-top-percent:-10001;mso-position-horizontal:absolute;mso-position-horizontal-relative:char;mso-position-vertical:absolute;mso-position-vertical-relative:line;mso-left-percent:-10001;mso-top-percent:-10001;v-text-anchor:middle" alt="Décoratif" o:spid="_x0000_s1026" fillcolor="#fffcfb" strokecolor="#bf1e00 [3204]" strokeweight="2.25pt" w14:anchorId="314CCB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">
                      <v:stroke joinstyle="miter"/>
                      <v:path arrowok="t"/>
                      <o:lock v:ext="edit" aspectratio="t"/>
                      <w10:anchorlock/>
                    </v:oval>
                  </w:pict>
                </mc:Fallback>
              </mc:AlternateContent>
            </w:r>
          </w:p>
        </w:tc>
        <w:tc>
          <w:tcPr>
            <w:tcW w:w="180" w:type="dxa"/>
            <w:tcMar/>
          </w:tcPr>
          <w:p w:rsidRPr="004D364B" w:rsidR="00667329" w:rsidP="00667329" w:rsidRDefault="00667329" w14:paraId="76EACF4C" w14:textId="77777777"/>
        </w:tc>
        <w:tc>
          <w:tcPr>
            <w:tcW w:w="7767" w:type="dxa"/>
            <w:gridSpan w:val="4"/>
            <w:vMerge w:val="restart"/>
            <w:tcMar/>
          </w:tcPr>
          <w:p w:rsidRPr="004D364B" w:rsidR="00667329" w:rsidP="00667329" w:rsidRDefault="00000000" w14:paraId="2DD3FCB7" w14:textId="32112F59">
            <w:pPr>
              <w:pStyle w:val="Titre2"/>
            </w:pPr>
            <w:r w:rsidR="1B26B94F">
              <w:rPr/>
              <w:t>Cariste (VTF SERVICE)</w:t>
            </w:r>
          </w:p>
          <w:p w:rsidRPr="004D364B" w:rsidR="00667329" w:rsidP="1B26B94F" w:rsidRDefault="00DE759B" w14:paraId="291F929E" w14:textId="236A740D">
            <w:pPr>
              <w:pStyle w:val="Normal"/>
            </w:pPr>
            <w:r w:rsidRPr="1B26B94F" w:rsidR="1B26B94F">
              <w:rPr>
                <w:rFonts w:ascii="Gill Sans MT" w:hAnsi="Gill Sans MT" w:eastAsia="Gill Sans MT" w:cs="Gill Sans MT"/>
                <w:noProof w:val="0"/>
                <w:sz w:val="20"/>
                <w:szCs w:val="20"/>
                <w:lang w:val="fr-FR"/>
              </w:rPr>
              <w:t>Gestion de l'approvisionnement des lignes de production en matières première et gestion de l'import et export.</w:t>
            </w:r>
          </w:p>
        </w:tc>
      </w:tr>
      <w:tr w:rsidRPr="004D364B" w:rsidR="00667329" w:rsidTr="1B26B94F" w14:paraId="1B7245FD" w14:textId="77777777">
        <w:trPr>
          <w:trHeight w:val="783"/>
        </w:trPr>
        <w:tc>
          <w:tcPr>
            <w:tcW w:w="1260" w:type="dxa"/>
            <w:vMerge/>
            <w:tcMar/>
          </w:tcPr>
          <w:p w:rsidRPr="004D364B" w:rsidR="00667329" w:rsidP="00667329" w:rsidRDefault="00667329" w14:paraId="40B8A8EE" w14:textId="1A976196">
            <w:pPr>
              <w:pStyle w:val="Titre3"/>
            </w:pPr>
          </w:p>
        </w:tc>
        <w:tc>
          <w:tcPr>
            <w:tcW w:w="270" w:type="dxa"/>
            <w:tcBorders>
              <w:right w:val="single" w:color="BF1E00" w:themeColor="accent1" w:sz="18" w:space="0"/>
            </w:tcBorders>
            <w:tcMar/>
          </w:tcPr>
          <w:p w:rsidRPr="004D364B" w:rsidR="00667329" w:rsidP="00EA62A2" w:rsidRDefault="00667329" w14:paraId="0735857C" w14:textId="77777777">
            <w:pPr>
              <w:rPr>
                <w:noProof/>
                <w:lang w:eastAsia="en-AU"/>
              </w:rPr>
            </w:pPr>
          </w:p>
        </w:tc>
        <w:tc>
          <w:tcPr>
            <w:tcW w:w="270" w:type="dxa"/>
            <w:tcBorders>
              <w:left w:val="single" w:color="BF1E00" w:themeColor="accent1" w:sz="18" w:space="0"/>
            </w:tcBorders>
            <w:tcMar/>
          </w:tcPr>
          <w:p w:rsidRPr="004D364B" w:rsidR="00667329" w:rsidP="009C2411" w:rsidRDefault="00667329" w14:paraId="2B4EA36A" w14:textId="77777777"/>
        </w:tc>
        <w:tc>
          <w:tcPr>
            <w:tcW w:w="180" w:type="dxa"/>
            <w:tcMar/>
          </w:tcPr>
          <w:p w:rsidRPr="004D364B" w:rsidR="00667329" w:rsidP="00DE759B" w:rsidRDefault="00667329" w14:paraId="02DFEA49" w14:textId="77777777"/>
        </w:tc>
        <w:tc>
          <w:tcPr>
            <w:tcW w:w="7767" w:type="dxa"/>
            <w:gridSpan w:val="4"/>
            <w:vMerge/>
            <w:tcMar/>
          </w:tcPr>
          <w:p w:rsidRPr="004D364B" w:rsidR="00667329" w:rsidP="00EA62A2" w:rsidRDefault="00667329" w14:paraId="632B9EA7" w14:textId="77777777">
            <w:pPr>
              <w:pStyle w:val="Titre2"/>
            </w:pPr>
          </w:p>
        </w:tc>
      </w:tr>
      <w:tr w:rsidRPr="004D364B" w:rsidR="00AD0D32" w:rsidTr="1B26B94F" w14:paraId="114F7E7E" w14:textId="77777777">
        <w:trPr>
          <w:trHeight w:val="720"/>
        </w:trPr>
        <w:tc>
          <w:tcPr>
            <w:tcW w:w="9747" w:type="dxa"/>
            <w:gridSpan w:val="8"/>
            <w:tcMar/>
          </w:tcPr>
          <w:p w:rsidRPr="004D364B" w:rsidR="00AD0D32" w:rsidP="00AD0D32" w:rsidRDefault="00AD0D32" w14:paraId="653A86BA" w14:textId="77777777"/>
        </w:tc>
      </w:tr>
      <w:tr w:rsidRPr="004D364B" w:rsidR="00667329" w:rsidTr="1B26B94F" w14:paraId="633680C0" w14:textId="77777777">
        <w:trPr>
          <w:trHeight w:val="907"/>
        </w:trPr>
        <w:tc>
          <w:tcPr>
            <w:tcW w:w="9747" w:type="dxa"/>
            <w:gridSpan w:val="8"/>
            <w:tcMar/>
          </w:tcPr>
          <w:p w:rsidRPr="004D364B" w:rsidR="00667329" w:rsidP="00AD0D32" w:rsidRDefault="00000000" w14:paraId="7742BA63" w14:textId="168FCD78">
            <w:pPr>
              <w:pStyle w:val="Titre1"/>
            </w:pPr>
            <w:r w:rsidR="1B26B94F">
              <w:rPr/>
              <w:t>Formations</w:t>
            </w:r>
          </w:p>
          <w:p w:rsidRPr="004D364B" w:rsidR="00667329" w:rsidP="1B26B94F" w:rsidRDefault="00000000" w14:paraId="741AA193" w14:textId="4E430997">
            <w:pPr>
              <w:pStyle w:val="Normal"/>
            </w:pPr>
            <w:r w:rsidR="1B26B94F">
              <w:rPr/>
              <w:t xml:space="preserve"> </w:t>
            </w:r>
          </w:p>
          <w:p w:rsidRPr="004D364B" w:rsidR="00667329" w:rsidP="1B26B94F" w:rsidRDefault="00000000" w14:paraId="7C22EEF7" w14:textId="22109596">
            <w:pPr>
              <w:pStyle w:val="Normal"/>
            </w:pPr>
          </w:p>
        </w:tc>
      </w:tr>
      <w:tr w:rsidRPr="004D364B" w:rsidR="00313CEB" w:rsidTr="1B26B94F" w14:paraId="59351C25" w14:textId="77777777">
        <w:trPr>
          <w:trHeight w:val="315"/>
        </w:trPr>
        <w:tc>
          <w:tcPr>
            <w:tcW w:w="1260" w:type="dxa"/>
            <w:vMerge w:val="restart"/>
            <w:tcMar/>
          </w:tcPr>
          <w:p w:rsidRPr="004D364B" w:rsidR="00313CEB" w:rsidP="00DE759B" w:rsidRDefault="00000000" w14:paraId="75315C55" w14:textId="456D4C28">
            <w:pPr>
              <w:pStyle w:val="Titre3"/>
            </w:pPr>
            <w:r w:rsidR="1B26B94F">
              <w:rPr/>
              <w:t>Juil 2023</w:t>
            </w:r>
          </w:p>
        </w:tc>
        <w:tc>
          <w:tcPr>
            <w:tcW w:w="540" w:type="dxa"/>
            <w:gridSpan w:val="2"/>
            <w:tcMar/>
          </w:tcPr>
          <w:p w:rsidRPr="004D364B" w:rsidR="00313CEB" w:rsidP="00667329" w:rsidRDefault="00313CEB" w14:paraId="5A286A36" w14:textId="1AC656F4">
            <w:pPr>
              <w:jc w:val="center"/>
            </w:pPr>
            <w:r w:rsidRPr="004D364B">
              <w:rPr>
                <w:noProof/>
                <w:lang w:bidi="fr-FR"/>
              </w:rPr>
              <mc:AlternateContent>
                <mc:Choice Requires="wps">
                  <w:drawing>
                    <wp:inline distT="0" distB="0" distL="0" distR="0" wp14:anchorId="4602851D" wp14:editId="69B98565">
                      <wp:extent cx="137160" cy="137160"/>
                      <wp:effectExtent l="19050" t="19050" r="15240" b="15240"/>
                      <wp:docPr id="2" name="Ovale 2" descr="Décorat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844C60A">
                    <v:oval id="Ovale 2" style="width:10.8pt;height:10.8pt;visibility:visible;mso-wrap-style:square;mso-left-percent:-10001;mso-top-percent:-10001;mso-position-horizontal:absolute;mso-position-horizontal-relative:char;mso-position-vertical:absolute;mso-position-vertical-relative:line;mso-left-percent:-10001;mso-top-percent:-10001;v-text-anchor:middle" alt="Décoratif" o:spid="_x0000_s1026" fillcolor="#fffcfb" strokecolor="#bf1e00 [3204]" strokeweight="2.25pt" w14:anchorId="02BFC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">
                      <v:stroke joinstyle="miter"/>
                      <v:path arrowok="t"/>
                      <o:lock v:ext="edit" aspectratio="t"/>
                      <w10:anchorlock/>
                    </v:oval>
                  </w:pict>
                </mc:Fallback>
              </mc:AlternateContent>
            </w:r>
          </w:p>
        </w:tc>
        <w:tc>
          <w:tcPr>
            <w:tcW w:w="180" w:type="dxa"/>
            <w:tcMar/>
          </w:tcPr>
          <w:p w:rsidRPr="004D364B" w:rsidR="00313CEB" w:rsidP="00667329" w:rsidRDefault="00313CEB" w14:paraId="5B7F782D" w14:textId="77777777"/>
        </w:tc>
        <w:tc>
          <w:tcPr>
            <w:tcW w:w="7767" w:type="dxa"/>
            <w:gridSpan w:val="4"/>
            <w:vMerge w:val="restart"/>
            <w:tcMar/>
          </w:tcPr>
          <w:p w:rsidRPr="004D364B" w:rsidR="00313CEB" w:rsidP="00667329" w:rsidRDefault="00000000" w14:paraId="714C2F19" w14:textId="4B68E5FB">
            <w:pPr>
              <w:pStyle w:val="Titre2"/>
            </w:pPr>
            <w:r w:rsidR="1B26B94F">
              <w:rPr/>
              <w:t>Titre professionnel, développement web et web mobile</w:t>
            </w:r>
          </w:p>
          <w:p w:rsidRPr="004D364B" w:rsidR="00313CEB" w:rsidP="1B26B94F" w:rsidRDefault="00000000" w14:paraId="31EFEB71" w14:textId="1B23EEBE">
            <w:pPr>
              <w:pStyle w:val="Normal"/>
              <w:bidi w:val="0"/>
              <w:spacing w:before="0" w:beforeAutospacing="off" w:after="0" w:afterAutospacing="off" w:line="259" w:lineRule="auto"/>
              <w:ind w:left="0" w:right="0"/>
              <w:jc w:val="left"/>
              <w:rPr>
                <w:lang w:bidi="fr-FR"/>
              </w:rPr>
            </w:pPr>
            <w:r w:rsidRPr="1B26B94F" w:rsidR="1B26B94F">
              <w:rPr>
                <w:lang w:bidi="fr-FR"/>
              </w:rPr>
              <w:t>A distance avec l’école en ligne STUDI de mars 2022 à juillet 2023</w:t>
            </w:r>
            <w:proofErr w:type="spellStart"/>
            <w:proofErr w:type="spellEnd"/>
          </w:p>
          <w:p w:rsidRPr="004D364B" w:rsidR="00313CEB" w:rsidP="1B26B94F" w:rsidRDefault="00000000" w14:paraId="44325008" w14:textId="6D2CA040">
            <w:pPr>
              <w:pStyle w:val="Normal"/>
              <w:bidi w:val="0"/>
              <w:spacing w:before="0" w:beforeAutospacing="off" w:after="0" w:afterAutospacing="off" w:line="259" w:lineRule="auto"/>
              <w:ind w:left="0" w:right="0"/>
              <w:jc w:val="left"/>
              <w:rPr>
                <w:lang w:bidi="fr-FR"/>
              </w:rPr>
            </w:pPr>
            <w:r w:rsidRPr="1B26B94F" w:rsidR="1B26B94F">
              <w:rPr>
                <w:lang w:bidi="fr-FR"/>
              </w:rPr>
              <w:t>Élaboration d’un site pour un restaurant savoyard full stack et from scratch</w:t>
            </w:r>
          </w:p>
        </w:tc>
      </w:tr>
      <w:tr w:rsidRPr="004D364B" w:rsidR="00313CEB" w:rsidTr="1B26B94F" w14:paraId="4D1F99C7" w14:textId="77777777">
        <w:trPr>
          <w:trHeight w:val="783"/>
        </w:trPr>
        <w:tc>
          <w:tcPr>
            <w:tcW w:w="1260" w:type="dxa"/>
            <w:vMerge/>
            <w:tcMar/>
          </w:tcPr>
          <w:p w:rsidRPr="004D364B" w:rsidR="00313CEB" w:rsidP="00DE759B" w:rsidRDefault="00313CEB" w14:paraId="3D8EF474" w14:textId="7AE8DE2B">
            <w:pPr>
              <w:pStyle w:val="Titre3"/>
            </w:pPr>
          </w:p>
        </w:tc>
        <w:tc>
          <w:tcPr>
            <w:tcW w:w="270" w:type="dxa"/>
            <w:tcBorders>
              <w:right w:val="single" w:color="BF1E00" w:themeColor="accent1" w:sz="18" w:space="0"/>
            </w:tcBorders>
            <w:tcMar/>
          </w:tcPr>
          <w:p w:rsidRPr="004D364B" w:rsidR="00313CEB" w:rsidP="00EA62A2" w:rsidRDefault="00313CEB" w14:paraId="3044E753" w14:textId="77777777">
            <w:pPr>
              <w:rPr>
                <w:noProof/>
                <w:lang w:eastAsia="en-AU"/>
              </w:rPr>
            </w:pPr>
          </w:p>
        </w:tc>
        <w:tc>
          <w:tcPr>
            <w:tcW w:w="270" w:type="dxa"/>
            <w:tcBorders>
              <w:left w:val="single" w:color="BF1E00" w:themeColor="accent1" w:sz="18" w:space="0"/>
            </w:tcBorders>
            <w:tcMar/>
          </w:tcPr>
          <w:p w:rsidRPr="004D364B" w:rsidR="00313CEB" w:rsidP="009C2411" w:rsidRDefault="00313CEB" w14:paraId="5E6B252E" w14:textId="77777777"/>
        </w:tc>
        <w:tc>
          <w:tcPr>
            <w:tcW w:w="180" w:type="dxa"/>
            <w:tcMar/>
          </w:tcPr>
          <w:p w:rsidRPr="004D364B" w:rsidR="00313CEB" w:rsidP="00DE759B" w:rsidRDefault="00313CEB" w14:paraId="4F7E413B" w14:textId="77777777"/>
        </w:tc>
        <w:tc>
          <w:tcPr>
            <w:tcW w:w="7767" w:type="dxa"/>
            <w:gridSpan w:val="4"/>
            <w:vMerge/>
            <w:tcMar/>
          </w:tcPr>
          <w:p w:rsidRPr="004D364B" w:rsidR="00313CEB" w:rsidP="00DE759B" w:rsidRDefault="00313CEB" w14:paraId="39996760" w14:textId="0657CC7B"/>
        </w:tc>
      </w:tr>
      <w:tr w:rsidRPr="004D364B" w:rsidR="00313CEB" w:rsidTr="1B26B94F" w14:paraId="016937DF" w14:textId="77777777">
        <w:trPr>
          <w:trHeight w:val="180"/>
        </w:trPr>
        <w:tc>
          <w:tcPr>
            <w:tcW w:w="1260" w:type="dxa"/>
            <w:vMerge w:val="restart"/>
            <w:tcMar/>
          </w:tcPr>
          <w:p w:rsidRPr="004D364B" w:rsidR="00313CEB" w:rsidP="00DE759B" w:rsidRDefault="00000000" w14:paraId="77724D28" w14:textId="65D99A8A">
            <w:pPr>
              <w:pStyle w:val="Titre3"/>
            </w:pPr>
            <w:r w:rsidR="1B26B94F">
              <w:rPr/>
              <w:t>Juin 2009</w:t>
            </w:r>
          </w:p>
        </w:tc>
        <w:tc>
          <w:tcPr>
            <w:tcW w:w="540" w:type="dxa"/>
            <w:gridSpan w:val="2"/>
            <w:tcMar/>
          </w:tcPr>
          <w:p w:rsidRPr="004D364B" w:rsidR="00313CEB" w:rsidP="00667329" w:rsidRDefault="00313CEB" w14:paraId="62718C6C" w14:textId="2208E847">
            <w:pPr>
              <w:jc w:val="center"/>
            </w:pPr>
            <w:r w:rsidRPr="004D364B">
              <w:rPr>
                <w:noProof/>
                <w:lang w:bidi="fr-FR"/>
              </w:rPr>
              <mc:AlternateContent>
                <mc:Choice Requires="wps">
                  <w:drawing>
                    <wp:inline distT="0" distB="0" distL="0" distR="0" wp14:anchorId="4AC3A45D" wp14:editId="4E8562F2">
                      <wp:extent cx="137160" cy="137160"/>
                      <wp:effectExtent l="19050" t="19050" r="15240" b="15240"/>
                      <wp:docPr id="4" name="Ovale 4" descr="Décorat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02C8F23">
                    <v:oval id="Ovale 4" style="width:10.8pt;height:10.8pt;visibility:visible;mso-wrap-style:square;mso-left-percent:-10001;mso-top-percent:-10001;mso-position-horizontal:absolute;mso-position-horizontal-relative:char;mso-position-vertical:absolute;mso-position-vertical-relative:line;mso-left-percent:-10001;mso-top-percent:-10001;v-text-anchor:middle" alt="Décoratif" o:spid="_x0000_s1026" fillcolor="#fffcfb" strokecolor="#bf1e00 [3204]" strokeweight="2.25pt" w14:anchorId="7C2C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">
                      <v:stroke joinstyle="miter"/>
                      <v:path arrowok="t"/>
                      <o:lock v:ext="edit" aspectratio="t"/>
                      <w10:anchorlock/>
                    </v:oval>
                  </w:pict>
                </mc:Fallback>
              </mc:AlternateContent>
            </w:r>
          </w:p>
        </w:tc>
        <w:tc>
          <w:tcPr>
            <w:tcW w:w="180" w:type="dxa"/>
            <w:tcMar/>
          </w:tcPr>
          <w:p w:rsidRPr="004D364B" w:rsidR="00313CEB" w:rsidP="00667329" w:rsidRDefault="00313CEB" w14:paraId="3924FAF4" w14:textId="77777777"/>
        </w:tc>
        <w:tc>
          <w:tcPr>
            <w:tcW w:w="7767" w:type="dxa"/>
            <w:gridSpan w:val="4"/>
            <w:vMerge w:val="restart"/>
            <w:tcMar/>
          </w:tcPr>
          <w:p w:rsidRPr="004D364B" w:rsidR="00313CEB" w:rsidP="00DE759B" w:rsidRDefault="00000000" w14:paraId="71CFFCEE" w14:textId="694F8E53">
            <w:pPr>
              <w:pStyle w:val="Titre2"/>
            </w:pPr>
            <w:r w:rsidR="1B26B94F">
              <w:rPr/>
              <w:t xml:space="preserve">BACCALAURÉAT </w:t>
            </w:r>
            <w:r w:rsidR="1B26B94F">
              <w:rPr/>
              <w:t>STG,</w:t>
            </w:r>
            <w:r w:rsidR="1B26B94F">
              <w:rPr/>
              <w:t xml:space="preserve"> lycée solaire (01)</w:t>
            </w:r>
          </w:p>
          <w:p w:rsidRPr="004D364B" w:rsidR="00313CEB" w:rsidP="00DE759B" w:rsidRDefault="00000000" w14:paraId="5ABC35CF" w14:textId="022638D3">
            <w:r w:rsidR="1B26B94F">
              <w:rPr/>
              <w:t>Science et technique de Gestion option Marketing</w:t>
            </w:r>
          </w:p>
        </w:tc>
      </w:tr>
      <w:tr w:rsidRPr="004D364B" w:rsidR="00313CEB" w:rsidTr="1B26B94F" w14:paraId="12ECCCF0" w14:textId="77777777">
        <w:trPr>
          <w:trHeight w:val="783"/>
        </w:trPr>
        <w:tc>
          <w:tcPr>
            <w:tcW w:w="1260" w:type="dxa"/>
            <w:vMerge/>
            <w:tcMar/>
          </w:tcPr>
          <w:p w:rsidRPr="004D364B" w:rsidR="00313CEB" w:rsidP="00DE759B" w:rsidRDefault="00313CEB" w14:paraId="32B9A91B" w14:textId="6FCBF659">
            <w:pPr>
              <w:pStyle w:val="Titre3"/>
            </w:pPr>
          </w:p>
        </w:tc>
        <w:tc>
          <w:tcPr>
            <w:tcW w:w="270" w:type="dxa"/>
            <w:tcBorders>
              <w:right w:val="single" w:color="BF1E00" w:themeColor="accent1" w:sz="18" w:space="0"/>
            </w:tcBorders>
            <w:tcMar/>
          </w:tcPr>
          <w:p w:rsidRPr="004D364B" w:rsidR="00313CEB" w:rsidP="00EA62A2" w:rsidRDefault="00313CEB" w14:paraId="17993D03" w14:textId="77777777">
            <w:pPr>
              <w:rPr>
                <w:noProof/>
                <w:lang w:eastAsia="en-AU"/>
              </w:rPr>
            </w:pPr>
          </w:p>
        </w:tc>
        <w:tc>
          <w:tcPr>
            <w:tcW w:w="270" w:type="dxa"/>
            <w:tcBorders>
              <w:left w:val="single" w:color="BF1E00" w:themeColor="accent1" w:sz="18" w:space="0"/>
            </w:tcBorders>
            <w:tcMar/>
          </w:tcPr>
          <w:p w:rsidRPr="004D364B" w:rsidR="00313CEB" w:rsidP="009C2411" w:rsidRDefault="00313CEB" w14:paraId="6CC66B83" w14:textId="77777777"/>
        </w:tc>
        <w:tc>
          <w:tcPr>
            <w:tcW w:w="180" w:type="dxa"/>
            <w:tcMar/>
          </w:tcPr>
          <w:p w:rsidRPr="004D364B" w:rsidR="00313CEB" w:rsidP="00DE759B" w:rsidRDefault="00313CEB" w14:paraId="13176F1D" w14:textId="77777777"/>
        </w:tc>
        <w:tc>
          <w:tcPr>
            <w:tcW w:w="7767" w:type="dxa"/>
            <w:gridSpan w:val="4"/>
            <w:vMerge/>
            <w:tcMar/>
          </w:tcPr>
          <w:p w:rsidRPr="004D364B" w:rsidR="00313CEB" w:rsidP="00DE759B" w:rsidRDefault="00313CEB" w14:paraId="050E5C05" w14:textId="307E214B"/>
        </w:tc>
      </w:tr>
      <w:tr w:rsidRPr="004D364B" w:rsidR="00AD0D32" w:rsidTr="1B26B94F" w14:paraId="25E1D1A0" w14:textId="77777777">
        <w:trPr>
          <w:trHeight w:val="432"/>
        </w:trPr>
        <w:tc>
          <w:tcPr>
            <w:tcW w:w="9747" w:type="dxa"/>
            <w:gridSpan w:val="8"/>
            <w:tcMar/>
          </w:tcPr>
          <w:p w:rsidRPr="004D364B" w:rsidR="00AD0D32" w:rsidP="00AD0D32" w:rsidRDefault="00AD0D32" w14:paraId="560C0327" w14:textId="77777777"/>
        </w:tc>
      </w:tr>
      <w:tr w:rsidRPr="004D364B" w:rsidR="006307EA" w:rsidTr="1B26B94F" w14:paraId="49BB37AA" w14:textId="77777777">
        <w:trPr>
          <w:trHeight w:val="907"/>
        </w:trPr>
        <w:tc>
          <w:tcPr>
            <w:tcW w:w="5040" w:type="dxa"/>
            <w:gridSpan w:val="6"/>
            <w:tcMar/>
          </w:tcPr>
          <w:p w:rsidRPr="004D364B" w:rsidR="006307EA" w:rsidP="00AD0D32" w:rsidRDefault="00000000" w14:paraId="34EB9C9F" w14:textId="2C16B762">
            <w:pPr>
              <w:pStyle w:val="Titre1"/>
            </w:pPr>
            <w:sdt>
              <w:sdtPr>
                <w:id w:val="-1392877668"/>
                <w15:appearance w15:val="hidden"/>
                <w:temporary/>
                <w:showingPlcHdr/>
                <w:placeholder>
                  <w:docPart w:val="2DA873C27F8B4D1BBB4D3ED8F60A75E3"/>
                </w:placeholder>
              </w:sdtPr>
              <w:sdtContent>
                <w:r w:rsidRPr="1B26B94F" w:rsidR="1B26B94F">
                  <w:rPr>
                    <w:lang w:bidi="fr-FR"/>
                  </w:rPr>
                  <w:t>Compétences</w:t>
                </w:r>
              </w:sdtContent>
            </w:sdt>
            <w:r w:rsidR="1B26B94F">
              <w:rPr/>
              <w:t xml:space="preserve"> techniques</w:t>
            </w:r>
          </w:p>
        </w:tc>
        <w:tc>
          <w:tcPr>
            <w:tcW w:w="270" w:type="dxa"/>
            <w:tcMar/>
          </w:tcPr>
          <w:p w:rsidRPr="004D364B" w:rsidR="006307EA" w:rsidP="00AD0D32" w:rsidRDefault="006307EA" w14:paraId="36F51AAF" w14:textId="70C11C77"/>
        </w:tc>
        <w:tc>
          <w:tcPr>
            <w:tcW w:w="4437" w:type="dxa"/>
            <w:tcMar/>
          </w:tcPr>
          <w:p w:rsidRPr="004D364B" w:rsidR="006307EA" w:rsidP="00AD0D32" w:rsidRDefault="00000000" w14:paraId="13694CFD" w14:textId="3B6DEEDA">
            <w:pPr>
              <w:pStyle w:val="Titre1"/>
            </w:pPr>
            <w:sdt>
              <w:sdtPr>
                <w:id w:val="926163282"/>
                <w:placeholder>
                  <w:docPart w:val="8EFCCCDE69DD4B5F9B694F5D714BCF6D"/>
                </w:placeholder>
                <w:temporary/>
                <w:showingPlcHdr/>
                <w15:appearance w15:val="hidden"/>
              </w:sdtPr>
              <w:sdtContent>
                <w:r w:rsidRPr="004D364B" w:rsidR="006307EA">
                  <w:rPr>
                    <w:lang w:bidi="fr-FR"/>
                  </w:rPr>
                  <w:t>Activités</w:t>
                </w:r>
              </w:sdtContent>
            </w:sdt>
          </w:p>
        </w:tc>
      </w:tr>
      <w:tr w:rsidRPr="004D364B" w:rsidR="006307EA" w:rsidTr="1B26B94F" w14:paraId="4285C5CF" w14:textId="77777777">
        <w:trPr>
          <w:trHeight w:val="2177"/>
        </w:trPr>
        <w:tc>
          <w:tcPr>
            <w:tcW w:w="5040" w:type="dxa"/>
            <w:gridSpan w:val="6"/>
            <w:tcMar/>
          </w:tcPr>
          <w:p w:rsidRPr="004D364B" w:rsidR="006307EA" w:rsidP="00DE759B" w:rsidRDefault="00000000" w14:paraId="20C0B2C5" w14:textId="4C5C2F0F">
            <w:pPr>
              <w:pStyle w:val="Listepuces"/>
              <w:rPr/>
            </w:pPr>
            <w:r w:rsidR="1B26B94F">
              <w:rPr/>
              <w:t xml:space="preserve">HTML </w:t>
            </w:r>
          </w:p>
          <w:p w:rsidRPr="004D364B" w:rsidR="006307EA" w:rsidP="1B26B94F" w:rsidRDefault="00000000" w14:paraId="726F84A9" w14:textId="176674B3">
            <w:pPr>
              <w:pStyle w:val="Listepuces"/>
              <w:rPr>
                <w:color w:val="0B0402"/>
                <w:sz w:val="20"/>
                <w:szCs w:val="20"/>
              </w:rPr>
            </w:pPr>
            <w:r w:rsidRPr="1B26B94F" w:rsidR="1B26B94F">
              <w:rPr>
                <w:color w:val="0B0402"/>
                <w:sz w:val="20"/>
                <w:szCs w:val="20"/>
              </w:rPr>
              <w:t>CSS</w:t>
            </w:r>
          </w:p>
          <w:p w:rsidRPr="004D364B" w:rsidR="006307EA" w:rsidP="1B26B94F" w:rsidRDefault="00000000" w14:paraId="609E7D0C" w14:textId="1C5AEE00">
            <w:pPr>
              <w:pStyle w:val="Listepuces"/>
              <w:rPr>
                <w:color w:val="0B0402"/>
                <w:sz w:val="20"/>
                <w:szCs w:val="20"/>
              </w:rPr>
            </w:pPr>
            <w:r w:rsidRPr="1B26B94F" w:rsidR="1B26B94F">
              <w:rPr>
                <w:color w:val="0B0402"/>
                <w:sz w:val="20"/>
                <w:szCs w:val="20"/>
              </w:rPr>
              <w:t>SASS</w:t>
            </w:r>
          </w:p>
          <w:p w:rsidRPr="004D364B" w:rsidR="006307EA" w:rsidP="1B26B94F" w:rsidRDefault="00000000" w14:paraId="7DF37FD0" w14:textId="29F92A6E">
            <w:pPr>
              <w:pStyle w:val="Listepuces"/>
              <w:rPr>
                <w:color w:val="0B0402"/>
                <w:sz w:val="20"/>
                <w:szCs w:val="20"/>
              </w:rPr>
            </w:pPr>
            <w:r w:rsidRPr="1B26B94F" w:rsidR="1B26B94F">
              <w:rPr>
                <w:color w:val="0B0402"/>
                <w:sz w:val="20"/>
                <w:szCs w:val="20"/>
              </w:rPr>
              <w:t>JavaScript</w:t>
            </w:r>
          </w:p>
          <w:p w:rsidRPr="004D364B" w:rsidR="006307EA" w:rsidP="1B26B94F" w:rsidRDefault="00000000" w14:paraId="797CB309" w14:textId="456CBA5E">
            <w:pPr>
              <w:pStyle w:val="Listepuces"/>
              <w:rPr>
                <w:color w:val="0B0402"/>
                <w:sz w:val="20"/>
                <w:szCs w:val="20"/>
              </w:rPr>
            </w:pPr>
            <w:r w:rsidRPr="1B26B94F" w:rsidR="1B26B94F">
              <w:rPr>
                <w:color w:val="0B0402"/>
                <w:sz w:val="20"/>
                <w:szCs w:val="20"/>
              </w:rPr>
              <w:t>Node.js</w:t>
            </w:r>
          </w:p>
          <w:p w:rsidRPr="004D364B" w:rsidR="006307EA" w:rsidP="1B26B94F" w:rsidRDefault="00000000" w14:paraId="5896472D" w14:textId="739E270E">
            <w:pPr>
              <w:pStyle w:val="Listepuces"/>
              <w:rPr>
                <w:color w:val="0B0402"/>
                <w:sz w:val="20"/>
                <w:szCs w:val="20"/>
              </w:rPr>
            </w:pPr>
            <w:r w:rsidRPr="1B26B94F" w:rsidR="1B26B94F">
              <w:rPr>
                <w:color w:val="0B0402"/>
                <w:sz w:val="20"/>
                <w:szCs w:val="20"/>
              </w:rPr>
              <w:t>SQL</w:t>
            </w:r>
          </w:p>
          <w:p w:rsidRPr="004D364B" w:rsidR="006307EA" w:rsidP="1B26B94F" w:rsidRDefault="00000000" w14:paraId="219513FB" w14:textId="5832AE23">
            <w:pPr>
              <w:pStyle w:val="Listepuces"/>
              <w:rPr>
                <w:color w:val="0B0402"/>
                <w:sz w:val="20"/>
                <w:szCs w:val="20"/>
              </w:rPr>
            </w:pPr>
            <w:r w:rsidRPr="1B26B94F" w:rsidR="1B26B94F">
              <w:rPr>
                <w:color w:val="0B0402"/>
                <w:sz w:val="20"/>
                <w:szCs w:val="20"/>
              </w:rPr>
              <w:t>React</w:t>
            </w:r>
          </w:p>
          <w:p w:rsidRPr="004D364B" w:rsidR="006307EA" w:rsidP="1B26B94F" w:rsidRDefault="00000000" w14:paraId="2D416746" w14:textId="6B9FF22A">
            <w:pPr>
              <w:pStyle w:val="Listepuces"/>
              <w:rPr>
                <w:color w:val="0B0402"/>
                <w:sz w:val="20"/>
                <w:szCs w:val="20"/>
              </w:rPr>
            </w:pPr>
            <w:r w:rsidRPr="1B26B94F" w:rsidR="1B26B94F">
              <w:rPr>
                <w:color w:val="0B0402"/>
                <w:sz w:val="20"/>
                <w:szCs w:val="20"/>
              </w:rPr>
              <w:t>Angular</w:t>
            </w:r>
            <w:r w:rsidRPr="1B26B94F" w:rsidR="1B26B94F">
              <w:rPr>
                <w:color w:val="0B0402"/>
                <w:sz w:val="20"/>
                <w:szCs w:val="20"/>
              </w:rPr>
              <w:t xml:space="preserve"> (en cours d’apprentissage)</w:t>
            </w:r>
          </w:p>
        </w:tc>
        <w:tc>
          <w:tcPr>
            <w:tcW w:w="270" w:type="dxa"/>
            <w:tcMar/>
          </w:tcPr>
          <w:p w:rsidRPr="004D364B" w:rsidR="006307EA" w:rsidP="00DE759B" w:rsidRDefault="006307EA" w14:paraId="44CF41F3" w14:textId="3A6A8ACA"/>
        </w:tc>
        <w:tc>
          <w:tcPr>
            <w:tcW w:w="4437" w:type="dxa"/>
            <w:tcMar/>
          </w:tcPr>
          <w:p w:rsidRPr="004D364B" w:rsidR="006307EA" w:rsidP="00DE759B" w:rsidRDefault="00000000" w14:paraId="256D2339" w14:textId="66893FD8">
            <w:r w:rsidR="1B26B94F">
              <w:rPr/>
              <w:t xml:space="preserve">Joueur de Rugby pendant 10 ans et de jeux </w:t>
            </w:r>
            <w:r w:rsidR="1B26B94F">
              <w:rPr/>
              <w:t>vidéo</w:t>
            </w:r>
            <w:r w:rsidR="1B26B94F">
              <w:rPr/>
              <w:t xml:space="preserve"> je pratique également le squash régulièrement.</w:t>
            </w:r>
          </w:p>
          <w:p w:rsidRPr="004D364B" w:rsidR="006307EA" w:rsidP="1B26B94F" w:rsidRDefault="00000000" w14:paraId="253E61E4" w14:textId="68E9E3D5">
            <w:pPr>
              <w:pStyle w:val="Normal"/>
            </w:pPr>
          </w:p>
          <w:p w:rsidRPr="004D364B" w:rsidR="006307EA" w:rsidP="1B26B94F" w:rsidRDefault="00000000" w14:paraId="16BD3FAB" w14:textId="2C5126EA">
            <w:pPr>
              <w:pStyle w:val="Titre"/>
              <w:rPr>
                <w:sz w:val="44"/>
                <w:szCs w:val="44"/>
              </w:rPr>
            </w:pPr>
            <w:r w:rsidRPr="1B26B94F" w:rsidR="1B26B94F">
              <w:rPr>
                <w:sz w:val="44"/>
                <w:szCs w:val="44"/>
              </w:rPr>
              <w:t>LANGUES</w:t>
            </w:r>
          </w:p>
          <w:p w:rsidRPr="004D364B" w:rsidR="006307EA" w:rsidP="1B26B94F" w:rsidRDefault="00000000" w14:paraId="26E65556" w14:textId="75A82B15">
            <w:pPr>
              <w:pStyle w:val="Titre"/>
              <w:rPr>
                <w:rFonts w:ascii="Gill Sans MT" w:hAnsi="Gill Sans MT" w:eastAsia="Gill Sans MT" w:cs="Gill Sans MT" w:asciiTheme="minorAscii" w:hAnsiTheme="minorAscii" w:eastAsiaTheme="minorAscii" w:cstheme="minorAscii"/>
                <w:color w:val="auto"/>
                <w:sz w:val="20"/>
                <w:szCs w:val="20"/>
              </w:rPr>
            </w:pPr>
          </w:p>
          <w:p w:rsidRPr="004D364B" w:rsidR="006307EA" w:rsidP="1B26B94F" w:rsidRDefault="00000000" w14:paraId="0C8A70DC" w14:textId="144049BF">
            <w:pPr>
              <w:pStyle w:val="Normal"/>
              <w:rPr>
                <w:rFonts w:ascii="Gill Sans MT" w:hAnsi="Gill Sans MT" w:eastAsia="Gill Sans MT" w:cs="Gill Sans MT" w:asciiTheme="minorAscii" w:hAnsiTheme="minorAscii" w:eastAsiaTheme="minorAscii" w:cstheme="minorAscii"/>
                <w:color w:val="auto"/>
                <w:sz w:val="20"/>
                <w:szCs w:val="20"/>
              </w:rPr>
            </w:pPr>
            <w:r w:rsidR="1B26B94F">
              <w:rPr/>
              <w:t>Français =&gt; langue maternelle</w:t>
            </w:r>
          </w:p>
          <w:p w:rsidRPr="004D364B" w:rsidR="006307EA" w:rsidP="1B26B94F" w:rsidRDefault="00000000" w14:paraId="56F2FAA1" w14:textId="7A43C41C">
            <w:pPr>
              <w:pStyle w:val="Normal"/>
            </w:pPr>
            <w:r w:rsidR="1B26B94F">
              <w:rPr/>
              <w:t>Anglais =&gt; opérationnelle</w:t>
            </w:r>
          </w:p>
        </w:tc>
      </w:tr>
    </w:tbl>
    <w:p w:rsidRPr="004D364B" w:rsidR="00180710" w:rsidP="00FB0432" w:rsidRDefault="00180710" w14:paraId="3106E6A9" w14:textId="04B1CB28">
      <w:pPr>
        <w:rPr>
          <w:sz w:val="12"/>
        </w:rPr>
      </w:pPr>
    </w:p>
    <w:sectPr w:rsidRPr="004D364B" w:rsidR="00180710" w:rsidSect="00A62ACC">
      <w:type w:val="continuous"/>
      <w:pgSz w:w="11906" w:h="16838" w:orient="portrait" w:code="9"/>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254B" w:rsidP="003D42E9" w:rsidRDefault="0048254B" w14:paraId="6F51DE0F" w14:textId="77777777">
      <w:r>
        <w:separator/>
      </w:r>
    </w:p>
  </w:endnote>
  <w:endnote w:type="continuationSeparator" w:id="0">
    <w:p w:rsidR="0048254B" w:rsidP="003D42E9" w:rsidRDefault="0048254B" w14:paraId="2A6869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Agency FB">
    <w:altName w:val="Calibri"/>
    <w:panose1 w:val="020B050302020202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254B" w:rsidP="003D42E9" w:rsidRDefault="0048254B" w14:paraId="575AF1FE" w14:textId="77777777">
      <w:r>
        <w:separator/>
      </w:r>
    </w:p>
  </w:footnote>
  <w:footnote w:type="continuationSeparator" w:id="0">
    <w:p w:rsidR="0048254B" w:rsidP="003D42E9" w:rsidRDefault="0048254B" w14:paraId="150220D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9148F2AC"/>
    <w:lvl w:ilvl="0">
      <w:start w:val="1"/>
      <w:numFmt w:val="bullet"/>
      <w:pStyle w:val="Listepuces"/>
      <w:lvlText w:val=""/>
      <w:lvlJc w:val="left"/>
      <w:pPr>
        <w:ind w:left="360" w:hanging="360"/>
      </w:pPr>
      <w:rPr>
        <w:rFonts w:hint="default" w:ascii="Symbol" w:hAnsi="Symbol"/>
        <w:color w:val="BF1E00" w:themeColor="accent1"/>
        <w:sz w:val="24"/>
      </w:rPr>
    </w:lvl>
    <w:lvl w:ilvl="1">
      <w:start w:val="1"/>
      <w:numFmt w:val="bullet"/>
      <w:lvlText w:val="o"/>
      <w:lvlJc w:val="left"/>
      <w:pPr>
        <w:ind w:left="720" w:hanging="360"/>
      </w:pPr>
      <w:rPr>
        <w:rFonts w:hint="default" w:ascii="Courier New" w:hAnsi="Courier New"/>
        <w:color w:val="BF1E00" w:themeColor="accent1"/>
        <w:sz w:val="24"/>
      </w:rPr>
    </w:lvl>
    <w:lvl w:ilvl="2">
      <w:start w:val="1"/>
      <w:numFmt w:val="bullet"/>
      <w:lvlText w:val=""/>
      <w:lvlJc w:val="left"/>
      <w:pPr>
        <w:ind w:left="1080" w:hanging="360"/>
      </w:pPr>
      <w:rPr>
        <w:rFonts w:hint="default" w:ascii="Wingdings" w:hAnsi="Wingdings"/>
        <w:color w:val="BF1E00"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 w15:restartNumberingAfterBreak="0">
    <w:nsid w:val="1E9C7173"/>
    <w:multiLevelType w:val="hybridMultilevel"/>
    <w:tmpl w:val="BC849E7E"/>
    <w:lvl w:ilvl="0" w:tplc="D0443640">
      <w:start w:val="1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72261137">
    <w:abstractNumId w:val="0"/>
  </w:num>
  <w:num w:numId="2" w16cid:durableId="10226546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removePersonalInformation/>
  <w:removeDateAndTime/>
  <w:trackRevisions w:val="false"/>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E9"/>
    <w:rsid w:val="000761F2"/>
    <w:rsid w:val="000D60A5"/>
    <w:rsid w:val="000E055C"/>
    <w:rsid w:val="00180710"/>
    <w:rsid w:val="0019254A"/>
    <w:rsid w:val="001A07E0"/>
    <w:rsid w:val="001D7755"/>
    <w:rsid w:val="00210DC0"/>
    <w:rsid w:val="00231540"/>
    <w:rsid w:val="002370D3"/>
    <w:rsid w:val="0030456C"/>
    <w:rsid w:val="00313CEB"/>
    <w:rsid w:val="00315265"/>
    <w:rsid w:val="00322C94"/>
    <w:rsid w:val="0039032E"/>
    <w:rsid w:val="003D42E9"/>
    <w:rsid w:val="003E4645"/>
    <w:rsid w:val="003F4542"/>
    <w:rsid w:val="00413FAB"/>
    <w:rsid w:val="00430E0C"/>
    <w:rsid w:val="00457AA3"/>
    <w:rsid w:val="004823C2"/>
    <w:rsid w:val="0048254B"/>
    <w:rsid w:val="00483E87"/>
    <w:rsid w:val="004940BD"/>
    <w:rsid w:val="004A6BB1"/>
    <w:rsid w:val="004D364B"/>
    <w:rsid w:val="00523B0B"/>
    <w:rsid w:val="00526631"/>
    <w:rsid w:val="00531E08"/>
    <w:rsid w:val="005B65A2"/>
    <w:rsid w:val="0061481A"/>
    <w:rsid w:val="00617E77"/>
    <w:rsid w:val="006307EA"/>
    <w:rsid w:val="0063153B"/>
    <w:rsid w:val="00667329"/>
    <w:rsid w:val="00671B73"/>
    <w:rsid w:val="00713365"/>
    <w:rsid w:val="00724932"/>
    <w:rsid w:val="00744959"/>
    <w:rsid w:val="007B67D3"/>
    <w:rsid w:val="008038BB"/>
    <w:rsid w:val="008543EA"/>
    <w:rsid w:val="00865306"/>
    <w:rsid w:val="00890A00"/>
    <w:rsid w:val="008E42E7"/>
    <w:rsid w:val="008F52BA"/>
    <w:rsid w:val="009048D2"/>
    <w:rsid w:val="00960AE6"/>
    <w:rsid w:val="009C2411"/>
    <w:rsid w:val="00A457B0"/>
    <w:rsid w:val="00A62ACC"/>
    <w:rsid w:val="00A6401B"/>
    <w:rsid w:val="00A9448F"/>
    <w:rsid w:val="00AB5A73"/>
    <w:rsid w:val="00AD0D32"/>
    <w:rsid w:val="00B067CD"/>
    <w:rsid w:val="00B70A77"/>
    <w:rsid w:val="00B758ED"/>
    <w:rsid w:val="00BA6B97"/>
    <w:rsid w:val="00C832BD"/>
    <w:rsid w:val="00D7168E"/>
    <w:rsid w:val="00DE759B"/>
    <w:rsid w:val="00E0696E"/>
    <w:rsid w:val="00E12292"/>
    <w:rsid w:val="00EA62A2"/>
    <w:rsid w:val="00EB6FE0"/>
    <w:rsid w:val="00EC5D87"/>
    <w:rsid w:val="00EE4AD0"/>
    <w:rsid w:val="00F85A56"/>
    <w:rsid w:val="00F96D85"/>
    <w:rsid w:val="00FA4408"/>
    <w:rsid w:val="00FB0432"/>
    <w:rsid w:val="00FC575B"/>
    <w:rsid w:val="00FC6625"/>
    <w:rsid w:val="1B26B94F"/>
    <w:rsid w:val="47EAD6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95470"/>
  <w15:chartTrackingRefBased/>
  <w15:docId w15:val="{0C77DBBA-940C-42F7-A6A2-1616617CD4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semiHidden="1" w:unhideWhenUsed="1" w:qFormat="1"/>
    <w:lsdException w:name="heading 4" w:uiPriority="9" w:semiHidden="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1"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 w:semiHidden="1" w:qFormat="1"/>
    <w:lsdException w:name="Subtle Reference" w:uiPriority="10"/>
    <w:lsdException w:name="Intense Reference" w:uiPriority="32" w:semiHidden="1"/>
    <w:lsdException w:name="Book Title" w:uiPriority="33" w:semiHidden="1"/>
    <w:lsdException w:name="Bibliography" w:uiPriority="37" w:semiHidden="1"/>
    <w:lsdException w:name="TOC Heading" w:uiPriority="39"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254A"/>
    <w:rPr>
      <w:color w:val="0B0402" w:themeColor="accent6" w:themeShade="1A"/>
      <w:sz w:val="20"/>
      <w:szCs w:val="22"/>
    </w:rPr>
  </w:style>
  <w:style w:type="paragraph" w:styleId="Titre1">
    <w:name w:val="heading 1"/>
    <w:basedOn w:val="Normal"/>
    <w:next w:val="Normal"/>
    <w:link w:val="Titre1Car"/>
    <w:uiPriority w:val="9"/>
    <w:rsid w:val="00667329"/>
    <w:pPr>
      <w:keepNext/>
      <w:keepLines/>
      <w:contextualSpacing/>
      <w:outlineLvl w:val="0"/>
    </w:pPr>
    <w:rPr>
      <w:rFonts w:cs="Times New Roman (Headings CS)" w:asciiTheme="majorHAnsi" w:hAnsiTheme="majorHAnsi" w:eastAsiaTheme="majorEastAsia"/>
      <w:caps/>
      <w:color w:val="BF1E00" w:themeColor="accent1"/>
      <w:spacing w:val="20"/>
      <w:sz w:val="44"/>
      <w:szCs w:val="32"/>
    </w:rPr>
  </w:style>
  <w:style w:type="paragraph" w:styleId="Titre2">
    <w:name w:val="heading 2"/>
    <w:basedOn w:val="Normal"/>
    <w:link w:val="Titre2Car"/>
    <w:uiPriority w:val="9"/>
    <w:qFormat/>
    <w:rsid w:val="00667329"/>
    <w:pPr>
      <w:spacing w:after="120"/>
      <w:outlineLvl w:val="1"/>
    </w:pPr>
    <w:rPr>
      <w:rFonts w:cs="Times New Roman (Headings CS)" w:asciiTheme="majorHAnsi" w:hAnsiTheme="majorHAnsi" w:eastAsiaTheme="majorEastAsia"/>
      <w:caps/>
      <w:color w:val="BF1E00" w:themeColor="accent1"/>
      <w:spacing w:val="20"/>
      <w:sz w:val="28"/>
      <w:szCs w:val="26"/>
    </w:rPr>
  </w:style>
  <w:style w:type="paragraph" w:styleId="Titre3">
    <w:name w:val="heading 3"/>
    <w:basedOn w:val="Normal"/>
    <w:link w:val="Titre3Car"/>
    <w:uiPriority w:val="9"/>
    <w:qFormat/>
    <w:rsid w:val="00667329"/>
    <w:pPr>
      <w:outlineLvl w:val="2"/>
    </w:pPr>
    <w:rPr>
      <w:rFonts w:cs="Times New Roman (Headings CS)" w:asciiTheme="majorHAnsi" w:hAnsiTheme="majorHAnsi" w:eastAsiaTheme="majorEastAsia"/>
      <w:caps/>
      <w:color w:val="BF1E00" w:themeColor="accent1"/>
      <w:spacing w:val="20"/>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semiHidden/>
    <w:rsid w:val="003D42E9"/>
    <w:pPr>
      <w:tabs>
        <w:tab w:val="center" w:pos="4680"/>
        <w:tab w:val="right" w:pos="9360"/>
      </w:tabs>
    </w:pPr>
  </w:style>
  <w:style w:type="character" w:styleId="En-tteCar" w:customStyle="1">
    <w:name w:val="En-tête Car"/>
    <w:basedOn w:val="Policepardfaut"/>
    <w:link w:val="En-tte"/>
    <w:uiPriority w:val="99"/>
    <w:semiHidden/>
    <w:rsid w:val="0019254A"/>
    <w:rPr>
      <w:color w:val="0B0402" w:themeColor="accent6" w:themeShade="1A"/>
      <w:sz w:val="20"/>
      <w:szCs w:val="22"/>
    </w:rPr>
  </w:style>
  <w:style w:type="paragraph" w:styleId="Pieddepage">
    <w:name w:val="footer"/>
    <w:basedOn w:val="Normal"/>
    <w:link w:val="PieddepageCar"/>
    <w:uiPriority w:val="99"/>
    <w:semiHidden/>
    <w:rsid w:val="003D42E9"/>
    <w:pPr>
      <w:tabs>
        <w:tab w:val="center" w:pos="4680"/>
        <w:tab w:val="right" w:pos="9360"/>
      </w:tabs>
    </w:pPr>
  </w:style>
  <w:style w:type="character" w:styleId="PieddepageCar" w:customStyle="1">
    <w:name w:val="Pied de page Car"/>
    <w:basedOn w:val="Policepardfaut"/>
    <w:link w:val="Pieddepage"/>
    <w:uiPriority w:val="99"/>
    <w:semiHidden/>
    <w:rsid w:val="0019254A"/>
    <w:rPr>
      <w:color w:val="0B0402" w:themeColor="accent6" w:themeShade="1A"/>
      <w:sz w:val="20"/>
      <w:szCs w:val="22"/>
    </w:rPr>
  </w:style>
  <w:style w:type="character" w:styleId="Titre1Car" w:customStyle="1">
    <w:name w:val="Titre 1 Car"/>
    <w:basedOn w:val="Policepardfaut"/>
    <w:link w:val="Titre1"/>
    <w:uiPriority w:val="9"/>
    <w:rsid w:val="00667329"/>
    <w:rPr>
      <w:rFonts w:cs="Times New Roman (Headings CS)" w:asciiTheme="majorHAnsi" w:hAnsiTheme="majorHAnsi" w:eastAsiaTheme="majorEastAsia"/>
      <w:caps/>
      <w:color w:val="BF1E00" w:themeColor="accent1"/>
      <w:spacing w:val="20"/>
      <w:sz w:val="44"/>
      <w:szCs w:val="32"/>
    </w:rPr>
  </w:style>
  <w:style w:type="character" w:styleId="Titre2Car" w:customStyle="1">
    <w:name w:val="Titre 2 Car"/>
    <w:basedOn w:val="Policepardfaut"/>
    <w:link w:val="Titre2"/>
    <w:uiPriority w:val="9"/>
    <w:rsid w:val="00667329"/>
    <w:rPr>
      <w:rFonts w:cs="Times New Roman (Headings CS)" w:asciiTheme="majorHAnsi" w:hAnsiTheme="majorHAnsi" w:eastAsiaTheme="majorEastAsia"/>
      <w:caps/>
      <w:color w:val="BF1E00" w:themeColor="accent1"/>
      <w:spacing w:val="20"/>
      <w:sz w:val="28"/>
      <w:szCs w:val="26"/>
    </w:rPr>
  </w:style>
  <w:style w:type="character" w:styleId="Titre3Car" w:customStyle="1">
    <w:name w:val="Titre 3 Car"/>
    <w:basedOn w:val="Policepardfaut"/>
    <w:link w:val="Titre3"/>
    <w:uiPriority w:val="9"/>
    <w:rsid w:val="00667329"/>
    <w:rPr>
      <w:rFonts w:cs="Times New Roman (Headings CS)" w:asciiTheme="majorHAnsi" w:hAnsiTheme="majorHAnsi" w:eastAsiaTheme="majorEastAsia"/>
      <w:caps/>
      <w:color w:val="BF1E00" w:themeColor="accent1"/>
      <w:spacing w:val="20"/>
      <w:sz w:val="20"/>
    </w:rPr>
  </w:style>
  <w:style w:type="paragraph" w:styleId="Titre">
    <w:name w:val="Title"/>
    <w:basedOn w:val="Normal"/>
    <w:link w:val="TitreCar"/>
    <w:uiPriority w:val="1"/>
    <w:qFormat/>
    <w:rsid w:val="00AD0D32"/>
    <w:pPr>
      <w:spacing w:after="120"/>
      <w:contextualSpacing/>
    </w:pPr>
    <w:rPr>
      <w:rFonts w:cs="Times New Roman (Headings CS)" w:asciiTheme="majorHAnsi" w:hAnsiTheme="majorHAnsi" w:eastAsiaTheme="majorEastAsia"/>
      <w:caps/>
      <w:color w:val="BF1E00" w:themeColor="accent1"/>
      <w:spacing w:val="20"/>
      <w:kern w:val="28"/>
      <w:sz w:val="96"/>
      <w:szCs w:val="56"/>
    </w:rPr>
  </w:style>
  <w:style w:type="character" w:styleId="TitreCar" w:customStyle="1">
    <w:name w:val="Titre Car"/>
    <w:basedOn w:val="Policepardfaut"/>
    <w:link w:val="Titre"/>
    <w:uiPriority w:val="1"/>
    <w:rsid w:val="00AD0D32"/>
    <w:rPr>
      <w:rFonts w:cs="Times New Roman (Headings CS)" w:asciiTheme="majorHAnsi" w:hAnsiTheme="majorHAnsi" w:eastAsiaTheme="majorEastAsia"/>
      <w:caps/>
      <w:color w:val="BF1E00" w:themeColor="accent1"/>
      <w:spacing w:val="20"/>
      <w:kern w:val="28"/>
      <w:sz w:val="96"/>
      <w:szCs w:val="56"/>
    </w:rPr>
  </w:style>
  <w:style w:type="character" w:styleId="Textedelespacerserv">
    <w:name w:val="Placeholder Text"/>
    <w:basedOn w:val="Policepardfaut"/>
    <w:uiPriority w:val="99"/>
    <w:semiHidden/>
    <w:rsid w:val="00526631"/>
    <w:rPr>
      <w:color w:val="808080"/>
    </w:rPr>
  </w:style>
  <w:style w:type="table" w:styleId="Grilledutableau">
    <w:name w:val="Table Grid"/>
    <w:basedOn w:val="TableauNormal"/>
    <w:uiPriority w:val="39"/>
    <w:rsid w:val="00EB6FE0"/>
    <w:tblPr/>
    <w:tcPr>
      <w:tcMar>
        <w:top w:w="0" w:type="dxa"/>
        <w:left w:w="115" w:type="dxa"/>
        <w:bottom w:w="0" w:type="dxa"/>
        <w:right w:w="115" w:type="dxa"/>
      </w:tcMar>
    </w:tcPr>
  </w:style>
  <w:style w:type="character" w:styleId="Rfrencelgre">
    <w:name w:val="Subtle Reference"/>
    <w:basedOn w:val="Policepardfaut"/>
    <w:uiPriority w:val="10"/>
    <w:semiHidden/>
    <w:rsid w:val="003D42E9"/>
    <w:rPr>
      <w:b/>
      <w:caps w:val="0"/>
      <w:smallCaps/>
      <w:color w:val="595959" w:themeColor="text1" w:themeTint="A6"/>
    </w:rPr>
  </w:style>
  <w:style w:type="paragraph" w:styleId="Listepuces">
    <w:name w:val="List Bullet"/>
    <w:basedOn w:val="Normal"/>
    <w:uiPriority w:val="11"/>
    <w:qFormat/>
    <w:rsid w:val="003D42E9"/>
    <w:pPr>
      <w:numPr>
        <w:numId w:val="1"/>
      </w:numPr>
    </w:pPr>
  </w:style>
  <w:style w:type="table" w:styleId="Aucunremplissage" w:customStyle="1">
    <w:name w:val="Aucun remplissage"/>
    <w:basedOn w:val="Tableau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color="BF1E00" w:themeColor="accent1" w:sz="18" w:space="0"/>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Grilledetableauclaire">
    <w:name w:val="Grid Table Light"/>
    <w:basedOn w:val="TableauNormal"/>
    <w:uiPriority w:val="40"/>
    <w:rsid w:val="00413FAB"/>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ausimple1">
    <w:name w:val="Plain Table 1"/>
    <w:basedOn w:val="TableauNormal"/>
    <w:uiPriority w:val="41"/>
    <w:rsid w:val="00413FAB"/>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13FA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ausimple3">
    <w:name w:val="Plain Table 3"/>
    <w:basedOn w:val="TableauNormal"/>
    <w:uiPriority w:val="43"/>
    <w:rsid w:val="00413FAB"/>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413FAB"/>
    <w:tblPr>
      <w:tblStyleRowBandSize w:val="1"/>
      <w:tblStyleColBandSize w:val="1"/>
      <w:tblBorders>
        <w:top w:val="single" w:color="FF937F" w:themeColor="accent1" w:themeTint="66" w:sz="4" w:space="0"/>
        <w:left w:val="single" w:color="FF937F" w:themeColor="accent1" w:themeTint="66" w:sz="4" w:space="0"/>
        <w:bottom w:val="single" w:color="FF937F" w:themeColor="accent1" w:themeTint="66" w:sz="4" w:space="0"/>
        <w:right w:val="single" w:color="FF937F" w:themeColor="accent1" w:themeTint="66" w:sz="4" w:space="0"/>
        <w:insideH w:val="single" w:color="FF937F" w:themeColor="accent1" w:themeTint="66" w:sz="4" w:space="0"/>
        <w:insideV w:val="single" w:color="FF937F" w:themeColor="accent1" w:themeTint="66" w:sz="4" w:space="0"/>
      </w:tblBorders>
    </w:tblPr>
    <w:tblStylePr w:type="firstRow">
      <w:rPr>
        <w:b/>
        <w:bCs/>
      </w:rPr>
      <w:tblPr/>
      <w:tcPr>
        <w:tcBorders>
          <w:bottom w:val="single" w:color="FF5D3F" w:themeColor="accent1" w:themeTint="99" w:sz="12" w:space="0"/>
        </w:tcBorders>
      </w:tcPr>
    </w:tblStylePr>
    <w:tblStylePr w:type="lastRow">
      <w:rPr>
        <w:b/>
        <w:bCs/>
      </w:rPr>
      <w:tblPr/>
      <w:tcPr>
        <w:tcBorders>
          <w:top w:val="double" w:color="FF5D3F" w:themeColor="accent1" w:themeTint="99" w:sz="2" w:space="0"/>
        </w:tcBorders>
      </w:tcPr>
    </w:tblStylePr>
    <w:tblStylePr w:type="firstCol">
      <w:rPr>
        <w:b/>
        <w:bCs/>
      </w:rPr>
    </w:tblStylePr>
    <w:tblStylePr w:type="lastCol">
      <w:rPr>
        <w:b/>
        <w:bCs/>
      </w:rPr>
    </w:tblStylePr>
  </w:style>
  <w:style w:type="table" w:styleId="Style1" w:customStyle="1">
    <w:name w:val="Style 1"/>
    <w:basedOn w:val="TableauNormal"/>
    <w:uiPriority w:val="99"/>
    <w:rsid w:val="003E4645"/>
    <w:tblPr/>
    <w:tcPr>
      <w:tcMar>
        <w:left w:w="0" w:type="dxa"/>
        <w:right w:w="0" w:type="dxa"/>
      </w:tcMar>
    </w:tcPr>
  </w:style>
  <w:style w:type="paragraph" w:styleId="Sous-titre">
    <w:name w:val="Subtitle"/>
    <w:basedOn w:val="Normal"/>
    <w:next w:val="Normal"/>
    <w:link w:val="Sous-titreCar"/>
    <w:uiPriority w:val="11"/>
    <w:rsid w:val="00AD0D32"/>
    <w:pPr>
      <w:numPr>
        <w:ilvl w:val="1"/>
      </w:numPr>
      <w:spacing w:before="120" w:after="160"/>
    </w:pPr>
    <w:rPr>
      <w:rFonts w:eastAsiaTheme="minorEastAsia"/>
      <w:color w:val="BF1E00" w:themeColor="accent1"/>
      <w:sz w:val="24"/>
    </w:rPr>
  </w:style>
  <w:style w:type="character" w:styleId="Sous-titreCar" w:customStyle="1">
    <w:name w:val="Sous-titre Car"/>
    <w:basedOn w:val="Policepardfaut"/>
    <w:link w:val="Sous-titre"/>
    <w:uiPriority w:val="11"/>
    <w:rsid w:val="00AD0D32"/>
    <w:rPr>
      <w:rFonts w:eastAsiaTheme="minorEastAsia"/>
      <w:color w:val="BF1E00" w:themeColor="accent1"/>
      <w:szCs w:val="2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1.xml" Id="rId15" /><Relationship Type="http://schemas.openxmlformats.org/officeDocument/2006/relationships/endnotes" Target="endnotes.xml" Id="rId10" /><Relationship Type="http://schemas.openxmlformats.org/officeDocument/2006/relationships/customXml" Target="/customXml/item44.xml" Id="rId4"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hyperlink" Target="https://alcarian-portfolio.netlify.app/" TargetMode="External" Id="Rf38a3e29ba0c42b3" /><Relationship Type="http://schemas.openxmlformats.org/officeDocument/2006/relationships/hyperlink" Target="https://www.linkedin.com/in/florian-alcaraz-480229274/" TargetMode="External" Id="Rad362ccb70ed4286"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E7C3AA4CD7483FB3AE0991E69384F8"/>
        <w:category>
          <w:name w:val="General"/>
          <w:gallery w:val="placeholder"/>
        </w:category>
        <w:types>
          <w:type w:val="bbPlcHdr"/>
        </w:types>
        <w:behaviors>
          <w:behavior w:val="content"/>
        </w:behaviors>
        <w:guid w:val="{0A0F169E-0E91-4C1A-A174-534CB63158AC}"/>
      </w:docPartPr>
      <w:docPartBody>
        <w:p w:rsidR="00110444" w:rsidRDefault="00800196" w:rsidP="00800196">
          <w:pPr>
            <w:pStyle w:val="97E7C3AA4CD7483FB3AE0991E69384F81"/>
            <w:rPr>
              <w:rFonts w:hint="eastAsia"/>
            </w:rPr>
          </w:pPr>
          <w:r w:rsidRPr="004D364B">
            <w:rPr>
              <w:lang w:bidi="fr-FR"/>
            </w:rPr>
            <w:t>Expérience</w:t>
          </w:r>
        </w:p>
      </w:docPartBody>
    </w:docPart>
    <w:docPart>
      <w:docPartPr>
        <w:name w:val="BD20B199D704498098248667E7D4131D"/>
        <w:category>
          <w:name w:val="General"/>
          <w:gallery w:val="placeholder"/>
        </w:category>
        <w:types>
          <w:type w:val="bbPlcHdr"/>
        </w:types>
        <w:behaviors>
          <w:behavior w:val="content"/>
        </w:behaviors>
        <w:guid w:val="{6636945E-27A8-46B5-831F-7AFF92E9B4E2}"/>
      </w:docPartPr>
      <w:docPartBody>
        <w:p w:rsidR="00110444" w:rsidRDefault="00800196" w:rsidP="00800196">
          <w:pPr>
            <w:pStyle w:val="BD20B199D704498098248667E7D4131D1"/>
            <w:rPr>
              <w:rFonts w:hint="eastAsia"/>
            </w:rPr>
          </w:pPr>
          <w:r w:rsidRPr="004D364B">
            <w:rPr>
              <w:lang w:bidi="fr-FR"/>
            </w:rPr>
            <w:t>Azure for Education</w:t>
          </w:r>
        </w:p>
      </w:docPartBody>
    </w:docPart>
    <w:docPart>
      <w:docPartPr>
        <w:name w:val="B6FF0764FFB944D58B2FE70D666ED2DF"/>
        <w:category>
          <w:name w:val="General"/>
          <w:gallery w:val="placeholder"/>
        </w:category>
        <w:types>
          <w:type w:val="bbPlcHdr"/>
        </w:types>
        <w:behaviors>
          <w:behavior w:val="content"/>
        </w:behaviors>
        <w:guid w:val="{6EC2FEFA-6DA3-41B9-A763-309B36CD8332}"/>
      </w:docPartPr>
      <w:docPartBody>
        <w:p w:rsidR="00110444" w:rsidRDefault="00800196" w:rsidP="00800196">
          <w:pPr>
            <w:pStyle w:val="B6FF0764FFB944D58B2FE70D666ED2DF"/>
            <w:rPr>
              <w:rFonts w:hint="eastAsia"/>
            </w:rPr>
          </w:pPr>
          <w:r w:rsidRPr="004D364B">
            <w:rPr>
              <w:lang w:bidi="fr-FR"/>
            </w:rPr>
            <w:t>Janv. 20XX–</w:t>
          </w:r>
          <w:r w:rsidRPr="004D364B">
            <w:rPr>
              <w:lang w:bidi="fr-FR"/>
            </w:rPr>
            <w:br/>
            <w:t>Août 20XX</w:t>
          </w:r>
        </w:p>
      </w:docPartBody>
    </w:docPart>
    <w:docPart>
      <w:docPartPr>
        <w:name w:val="E1C73ABE39CE42DCA4DE7AE810A879C2"/>
        <w:category>
          <w:name w:val="General"/>
          <w:gallery w:val="placeholder"/>
        </w:category>
        <w:types>
          <w:type w:val="bbPlcHdr"/>
        </w:types>
        <w:behaviors>
          <w:behavior w:val="content"/>
        </w:behaviors>
        <w:guid w:val="{100BFDE1-B3AE-48F3-8628-11D927453DDB}"/>
      </w:docPartPr>
      <w:docPartBody>
        <w:p w:rsidR="00110444" w:rsidRDefault="00800196" w:rsidP="00800196">
          <w:pPr>
            <w:pStyle w:val="E1C73ABE39CE42DCA4DE7AE810A879C2"/>
            <w:rPr>
              <w:rFonts w:hint="eastAsia"/>
            </w:rPr>
          </w:pPr>
          <w:r w:rsidRPr="004D364B">
            <w:rPr>
              <w:lang w:bidi="fr-FR"/>
            </w:rPr>
            <w:t>Pharmacien, Laboratoires Lamière</w:t>
          </w:r>
        </w:p>
      </w:docPartBody>
    </w:docPart>
    <w:docPart>
      <w:docPartPr>
        <w:name w:val="3C7FA0AEE3C24F5A894C99B8E95E5E8B"/>
        <w:category>
          <w:name w:val="General"/>
          <w:gallery w:val="placeholder"/>
        </w:category>
        <w:types>
          <w:type w:val="bbPlcHdr"/>
        </w:types>
        <w:behaviors>
          <w:behavior w:val="content"/>
        </w:behaviors>
        <w:guid w:val="{43F162CA-4725-4477-83FE-00BF08469256}"/>
      </w:docPartPr>
      <w:docPartBody>
        <w:p w:rsidR="00800196" w:rsidRPr="004D364B" w:rsidRDefault="00800196" w:rsidP="00DE759B">
          <w:r w:rsidRPr="004D364B">
            <w:rPr>
              <w:lang w:bidi="fr-FR"/>
            </w:rPr>
            <w:t>Distribuez les médicaments avec précision et efficacité, en garantissant le respect des lois nationales et fédérales.</w:t>
          </w:r>
        </w:p>
        <w:p w:rsidR="00110444" w:rsidRDefault="00800196" w:rsidP="00800196">
          <w:pPr>
            <w:pStyle w:val="3C7FA0AEE3C24F5A894C99B8E95E5E8B"/>
            <w:rPr>
              <w:rFonts w:hint="eastAsia"/>
            </w:rPr>
          </w:pPr>
          <w:r w:rsidRPr="004D364B">
            <w:rPr>
              <w:lang w:bidi="fr-FR"/>
            </w:rPr>
            <w:t>Fournir une éducation aux patients sur le traitement médicamenteux, les effets secondaires et les interactions médicamenteuses.</w:t>
          </w:r>
        </w:p>
      </w:docPartBody>
    </w:docPart>
    <w:docPart>
      <w:docPartPr>
        <w:name w:val="C88A934F9468446A95E80053139806C6"/>
        <w:category>
          <w:name w:val="General"/>
          <w:gallery w:val="placeholder"/>
        </w:category>
        <w:types>
          <w:type w:val="bbPlcHdr"/>
        </w:types>
        <w:behaviors>
          <w:behavior w:val="content"/>
        </w:behaviors>
        <w:guid w:val="{AD24069B-5855-453C-B3A8-ECC1F382FB47}"/>
      </w:docPartPr>
      <w:docPartBody>
        <w:p w:rsidR="00110444" w:rsidRDefault="00800196" w:rsidP="00800196">
          <w:pPr>
            <w:pStyle w:val="C88A934F9468446A95E80053139806C6"/>
            <w:rPr>
              <w:rFonts w:hint="eastAsia"/>
            </w:rPr>
          </w:pPr>
          <w:r w:rsidRPr="004D364B">
            <w:rPr>
              <w:lang w:bidi="fr-FR"/>
            </w:rPr>
            <w:t>Pharmacien, trey recherche</w:t>
          </w:r>
        </w:p>
      </w:docPartBody>
    </w:docPart>
    <w:docPart>
      <w:docPartPr>
        <w:name w:val="5ABA69AC63FD4018AD34C6102DF308BA"/>
        <w:category>
          <w:name w:val="General"/>
          <w:gallery w:val="placeholder"/>
        </w:category>
        <w:types>
          <w:type w:val="bbPlcHdr"/>
        </w:types>
        <w:behaviors>
          <w:behavior w:val="content"/>
        </w:behaviors>
        <w:guid w:val="{11E45166-5B62-4DD4-81FF-523906B29155}"/>
      </w:docPartPr>
      <w:docPartBody>
        <w:p w:rsidR="00800196" w:rsidRPr="004D364B" w:rsidRDefault="00800196" w:rsidP="00DE759B">
          <w:r w:rsidRPr="004D364B">
            <w:rPr>
              <w:lang w:bidi="fr-FR"/>
            </w:rPr>
            <w:t xml:space="preserve">Coordonner avec les compagnies d'assurance pour traiter les réclamations et résoudre les problèmes. </w:t>
          </w:r>
        </w:p>
        <w:p w:rsidR="00110444" w:rsidRDefault="00800196" w:rsidP="00800196">
          <w:pPr>
            <w:pStyle w:val="5ABA69AC63FD4018AD34C6102DF308BA"/>
            <w:rPr>
              <w:rFonts w:hint="eastAsia"/>
            </w:rPr>
          </w:pPr>
          <w:r w:rsidRPr="004D364B">
            <w:rPr>
              <w:lang w:bidi="fr-FR"/>
            </w:rPr>
            <w:t>Techniciens en pharmacie formés et supervisés dans les opérations quotidiennes et le service à la clientèle.</w:t>
          </w:r>
        </w:p>
      </w:docPartBody>
    </w:docPart>
    <w:docPart>
      <w:docPartPr>
        <w:name w:val="EC8031971FD44E20B30CDC108336C735"/>
        <w:category>
          <w:name w:val="General"/>
          <w:gallery w:val="placeholder"/>
        </w:category>
        <w:types>
          <w:type w:val="bbPlcHdr"/>
        </w:types>
        <w:behaviors>
          <w:behavior w:val="content"/>
        </w:behaviors>
        <w:guid w:val="{FC6F6E0F-B96A-4355-B1CB-6B1DC2C710E9}"/>
      </w:docPartPr>
      <w:docPartBody>
        <w:p w:rsidR="00110444" w:rsidRDefault="00800196" w:rsidP="00800196">
          <w:pPr>
            <w:pStyle w:val="EC8031971FD44E20B30CDC108336C7351"/>
            <w:rPr>
              <w:rFonts w:hint="eastAsia"/>
            </w:rPr>
          </w:pPr>
          <w:r w:rsidRPr="004D364B">
            <w:rPr>
              <w:lang w:bidi="fr-FR"/>
            </w:rPr>
            <w:t>Juin 20XX</w:t>
          </w:r>
        </w:p>
      </w:docPartBody>
    </w:docPart>
    <w:docPart>
      <w:docPartPr>
        <w:name w:val="638085CB47B04F46A6B593DC17F1A173"/>
        <w:category>
          <w:name w:val="General"/>
          <w:gallery w:val="placeholder"/>
        </w:category>
        <w:types>
          <w:type w:val="bbPlcHdr"/>
        </w:types>
        <w:behaviors>
          <w:behavior w:val="content"/>
        </w:behaviors>
        <w:guid w:val="{DA296442-A26A-450E-B093-1BF82C8DE5AD}"/>
      </w:docPartPr>
      <w:docPartBody>
        <w:p w:rsidR="00110444" w:rsidRDefault="00800196" w:rsidP="00800196">
          <w:pPr>
            <w:pStyle w:val="638085CB47B04F46A6B593DC17F1A1731"/>
            <w:rPr>
              <w:rFonts w:hint="eastAsia"/>
            </w:rPr>
          </w:pPr>
          <w:r w:rsidRPr="004D364B">
            <w:rPr>
              <w:lang w:bidi="fr-FR"/>
            </w:rPr>
            <w:t>Docteur en pharmacie, université Jasper</w:t>
          </w:r>
        </w:p>
      </w:docPartBody>
    </w:docPart>
    <w:docPart>
      <w:docPartPr>
        <w:name w:val="3CFB15371E404B00A6F95C50EC1AF88E"/>
        <w:category>
          <w:name w:val="General"/>
          <w:gallery w:val="placeholder"/>
        </w:category>
        <w:types>
          <w:type w:val="bbPlcHdr"/>
        </w:types>
        <w:behaviors>
          <w:behavior w:val="content"/>
        </w:behaviors>
        <w:guid w:val="{4DE18E7A-EC81-42C6-BB10-D376AE35348A}"/>
      </w:docPartPr>
      <w:docPartBody>
        <w:p w:rsidR="00110444" w:rsidRDefault="00800196" w:rsidP="00800196">
          <w:pPr>
            <w:pStyle w:val="3CFB15371E404B00A6F95C50EC1AF88E1"/>
            <w:rPr>
              <w:rFonts w:hint="eastAsia"/>
            </w:rPr>
          </w:pPr>
          <w:r w:rsidRPr="004D364B">
            <w:rPr>
              <w:lang w:bidi="fr-FR"/>
            </w:rPr>
            <w:t>A reçu le prix Dean's List pour le maintien d'une moyenne pondérée élevée et l'excellence académique.</w:t>
          </w:r>
        </w:p>
      </w:docPartBody>
    </w:docPart>
    <w:docPart>
      <w:docPartPr>
        <w:name w:val="E5D4717E28194E3FAEC4FB89860068A6"/>
        <w:category>
          <w:name w:val="General"/>
          <w:gallery w:val="placeholder"/>
        </w:category>
        <w:types>
          <w:type w:val="bbPlcHdr"/>
        </w:types>
        <w:behaviors>
          <w:behavior w:val="content"/>
        </w:behaviors>
        <w:guid w:val="{5B7F7722-854C-4307-9B1E-B0F5E18927DD}"/>
      </w:docPartPr>
      <w:docPartBody>
        <w:p w:rsidR="00110444" w:rsidRDefault="00800196" w:rsidP="00800196">
          <w:pPr>
            <w:pStyle w:val="E5D4717E28194E3FAEC4FB89860068A61"/>
            <w:rPr>
              <w:rFonts w:hint="eastAsia"/>
            </w:rPr>
          </w:pPr>
          <w:r w:rsidRPr="004D364B">
            <w:rPr>
              <w:lang w:bidi="fr-FR"/>
            </w:rPr>
            <w:t>Mai 20XX</w:t>
          </w:r>
        </w:p>
      </w:docPartBody>
    </w:docPart>
    <w:docPart>
      <w:docPartPr>
        <w:name w:val="27D1652BC0C3484A9ABD68B8BAEF884A"/>
        <w:category>
          <w:name w:val="General"/>
          <w:gallery w:val="placeholder"/>
        </w:category>
        <w:types>
          <w:type w:val="bbPlcHdr"/>
        </w:types>
        <w:behaviors>
          <w:behavior w:val="content"/>
        </w:behaviors>
        <w:guid w:val="{39AD0C04-BC83-4044-974E-FE78AE988386}"/>
      </w:docPartPr>
      <w:docPartBody>
        <w:p w:rsidR="00110444" w:rsidRDefault="00800196" w:rsidP="00800196">
          <w:pPr>
            <w:pStyle w:val="27D1652BC0C3484A9ABD68B8BAEF884A1"/>
            <w:rPr>
              <w:rFonts w:hint="eastAsia"/>
            </w:rPr>
          </w:pPr>
          <w:r w:rsidRPr="004D364B">
            <w:rPr>
              <w:lang w:bidi="fr-FR"/>
            </w:rPr>
            <w:t>Baccalauréat ès sciences en biologie, collège soufflet</w:t>
          </w:r>
        </w:p>
      </w:docPartBody>
    </w:docPart>
    <w:docPart>
      <w:docPartPr>
        <w:name w:val="1E3835C992E14E1ABCD29C9D965B077F"/>
        <w:category>
          <w:name w:val="General"/>
          <w:gallery w:val="placeholder"/>
        </w:category>
        <w:types>
          <w:type w:val="bbPlcHdr"/>
        </w:types>
        <w:behaviors>
          <w:behavior w:val="content"/>
        </w:behaviors>
        <w:guid w:val="{C9656B86-033D-4FA4-AD50-33467932362F}"/>
      </w:docPartPr>
      <w:docPartBody>
        <w:p w:rsidR="00110444" w:rsidRDefault="00800196" w:rsidP="00800196">
          <w:pPr>
            <w:pStyle w:val="1E3835C992E14E1ABCD29C9D965B077F1"/>
            <w:rPr>
              <w:rFonts w:hint="eastAsia"/>
            </w:rPr>
          </w:pPr>
          <w:r w:rsidRPr="004D364B">
            <w:rPr>
              <w:lang w:bidi="fr-FR"/>
            </w:rPr>
            <w:t>L’étudiant a été reconnu comme l’étudiant en pharmacie le plus remarquable de l’année.</w:t>
          </w:r>
        </w:p>
      </w:docPartBody>
    </w:docPart>
    <w:docPart>
      <w:docPartPr>
        <w:name w:val="2DA873C27F8B4D1BBB4D3ED8F60A75E3"/>
        <w:category>
          <w:name w:val="General"/>
          <w:gallery w:val="placeholder"/>
        </w:category>
        <w:types>
          <w:type w:val="bbPlcHdr"/>
        </w:types>
        <w:behaviors>
          <w:behavior w:val="content"/>
        </w:behaviors>
        <w:guid w:val="{49FAD665-CE46-4C45-A1BD-2771F5595EA9}"/>
      </w:docPartPr>
      <w:docPartBody>
        <w:p w:rsidR="00110444" w:rsidRDefault="00800196" w:rsidP="00800196">
          <w:pPr>
            <w:pStyle w:val="2DA873C27F8B4D1BBB4D3ED8F60A75E31"/>
            <w:rPr>
              <w:rFonts w:hint="eastAsia"/>
            </w:rPr>
          </w:pPr>
          <w:r w:rsidRPr="004D364B">
            <w:rPr>
              <w:lang w:bidi="fr-FR"/>
            </w:rPr>
            <w:t>Compétences</w:t>
          </w:r>
        </w:p>
      </w:docPartBody>
    </w:docPart>
    <w:docPart>
      <w:docPartPr>
        <w:name w:val="8EFCCCDE69DD4B5F9B694F5D714BCF6D"/>
        <w:category>
          <w:name w:val="General"/>
          <w:gallery w:val="placeholder"/>
        </w:category>
        <w:types>
          <w:type w:val="bbPlcHdr"/>
        </w:types>
        <w:behaviors>
          <w:behavior w:val="content"/>
        </w:behaviors>
        <w:guid w:val="{6E8C50F2-7FE0-4C91-A144-C1A02CD72245}"/>
      </w:docPartPr>
      <w:docPartBody>
        <w:p w:rsidR="00110444" w:rsidRDefault="00800196" w:rsidP="00800196">
          <w:pPr>
            <w:pStyle w:val="8EFCCCDE69DD4B5F9B694F5D714BCF6D1"/>
            <w:rPr>
              <w:rFonts w:hint="eastAsia"/>
            </w:rPr>
          </w:pPr>
          <w:r w:rsidRPr="004D364B">
            <w:rPr>
              <w:lang w:bidi="fr-FR"/>
            </w:rPr>
            <w:t>Activités</w:t>
          </w:r>
        </w:p>
      </w:docPartBody>
    </w:docPart>
    <w:docPart>
      <w:docPartPr>
        <w:name w:val="0DD9817146144F90B7F5F0A5A59D9537"/>
        <w:category>
          <w:name w:val="General"/>
          <w:gallery w:val="placeholder"/>
        </w:category>
        <w:types>
          <w:type w:val="bbPlcHdr"/>
        </w:types>
        <w:behaviors>
          <w:behavior w:val="content"/>
        </w:behaviors>
        <w:guid w:val="{B49D5E78-7D82-4752-8269-BD3027C06F02}"/>
      </w:docPartPr>
      <w:docPartBody>
        <w:p w:rsidR="00110444" w:rsidRDefault="00800196" w:rsidP="00800196">
          <w:pPr>
            <w:pStyle w:val="0DD9817146144F90B7F5F0A5A59D95371"/>
            <w:rPr>
              <w:rFonts w:hint="eastAsia"/>
            </w:rPr>
          </w:pPr>
          <w:r w:rsidRPr="004D364B">
            <w:rPr>
              <w:lang w:bidi="fr-FR"/>
            </w:rPr>
            <w:t>Solide connaissance de la thérapie médicamenteuse, des interactions médicamenteuses et des effets secondaires</w:t>
          </w:r>
        </w:p>
      </w:docPartBody>
    </w:docPart>
    <w:docPart>
      <w:docPartPr>
        <w:name w:val="6BA82E73910449B1928B8D63EA77D7D4"/>
        <w:category>
          <w:name w:val="General"/>
          <w:gallery w:val="placeholder"/>
        </w:category>
        <w:types>
          <w:type w:val="bbPlcHdr"/>
        </w:types>
        <w:behaviors>
          <w:behavior w:val="content"/>
        </w:behaviors>
        <w:guid w:val="{9BC4099D-04C0-469F-94C4-DE165601857D}"/>
      </w:docPartPr>
      <w:docPartBody>
        <w:p w:rsidR="00110444" w:rsidRDefault="00800196" w:rsidP="00800196">
          <w:pPr>
            <w:pStyle w:val="6BA82E73910449B1928B8D63EA77D7D41"/>
            <w:rPr>
              <w:rFonts w:hint="eastAsia"/>
            </w:rPr>
          </w:pPr>
          <w:r w:rsidRPr="004D364B">
            <w:rPr>
              <w:lang w:bidi="fr-FR"/>
            </w:rPr>
            <w:t>Excellentes compétences en communication, tant verbale qu'écrite</w:t>
          </w:r>
        </w:p>
      </w:docPartBody>
    </w:docPart>
    <w:docPart>
      <w:docPartPr>
        <w:name w:val="614097BC921D4EFCB4E6D2D7BD1F125B"/>
        <w:category>
          <w:name w:val="General"/>
          <w:gallery w:val="placeholder"/>
        </w:category>
        <w:types>
          <w:type w:val="bbPlcHdr"/>
        </w:types>
        <w:behaviors>
          <w:behavior w:val="content"/>
        </w:behaviors>
        <w:guid w:val="{1C94B7B5-CDB8-4652-BD82-FDB1E6D17DCD}"/>
      </w:docPartPr>
      <w:docPartBody>
        <w:p w:rsidR="00110444" w:rsidRDefault="00800196" w:rsidP="00800196">
          <w:pPr>
            <w:pStyle w:val="614097BC921D4EFCB4E6D2D7BD1F125B1"/>
            <w:rPr>
              <w:rFonts w:hint="eastAsia"/>
            </w:rPr>
          </w:pPr>
          <w:r w:rsidRPr="004D364B">
            <w:rPr>
              <w:lang w:bidi="fr-FR"/>
            </w:rPr>
            <w:t>Souci du détail et de l'exactitude dans la distribution des médicaments et la tenue des dossiers</w:t>
          </w:r>
        </w:p>
      </w:docPartBody>
    </w:docPart>
    <w:docPart>
      <w:docPartPr>
        <w:name w:val="93645C38A13A457BABA6F4CEA5A020A5"/>
        <w:category>
          <w:name w:val="General"/>
          <w:gallery w:val="placeholder"/>
        </w:category>
        <w:types>
          <w:type w:val="bbPlcHdr"/>
        </w:types>
        <w:behaviors>
          <w:behavior w:val="content"/>
        </w:behaviors>
        <w:guid w:val="{A0C16817-B46D-426D-A8FF-62203A4B0B03}"/>
      </w:docPartPr>
      <w:docPartBody>
        <w:p w:rsidR="00110444" w:rsidRDefault="00800196" w:rsidP="00800196">
          <w:pPr>
            <w:pStyle w:val="93645C38A13A457BABA6F4CEA5A020A51"/>
            <w:rPr>
              <w:rFonts w:hint="eastAsia"/>
            </w:rPr>
          </w:pPr>
          <w:r w:rsidRPr="004D364B">
            <w:rPr>
              <w:lang w:bidi="fr-FR"/>
            </w:rPr>
            <w:t>Souci du détail et de l'exactitude dans la distribution des médicaments et la tenue des dossiers</w:t>
          </w:r>
        </w:p>
      </w:docPartBody>
    </w:docPart>
    <w:docPart>
      <w:docPartPr>
        <w:name w:val="E1E0F55DB2AD40EB978B3A29E277FB70"/>
        <w:category>
          <w:name w:val="General"/>
          <w:gallery w:val="placeholder"/>
        </w:category>
        <w:types>
          <w:type w:val="bbPlcHdr"/>
        </w:types>
        <w:behaviors>
          <w:behavior w:val="content"/>
        </w:behaviors>
        <w:guid w:val="{37C04F1D-B2BA-4BA3-9830-A1156DB34C28}"/>
      </w:docPartPr>
      <w:docPartBody>
        <w:p w:rsidR="00110444" w:rsidRDefault="00800196" w:rsidP="00800196">
          <w:pPr>
            <w:pStyle w:val="E1E0F55DB2AD40EB978B3A29E277FB701"/>
            <w:rPr>
              <w:rFonts w:hint="eastAsia"/>
            </w:rPr>
          </w:pPr>
          <w:r w:rsidRPr="004D364B">
            <w:rPr>
              <w:lang w:bidi="fr-FR"/>
            </w:rPr>
            <w:t>Membre actif de la National Association of Pharmacy Professionals (NAPP) et participé à divers événements de bénévolat et de réseautage visant à promouvoir le rôle des pharmaciens dans les soins de santé.</w:t>
          </w:r>
        </w:p>
      </w:docPartBody>
    </w:docPart>
    <w:docPart>
      <w:docPartPr>
        <w:name w:val="7001019B78EA49329F369EA23DC7E373"/>
        <w:category>
          <w:name w:val="General"/>
          <w:gallery w:val="placeholder"/>
        </w:category>
        <w:types>
          <w:type w:val="bbPlcHdr"/>
        </w:types>
        <w:behaviors>
          <w:behavior w:val="content"/>
        </w:behaviors>
        <w:guid w:val="{77C21EC4-C654-4D3C-B795-88884B5B785F}"/>
      </w:docPartPr>
      <w:docPartBody>
        <w:p w:rsidR="002337E2" w:rsidRDefault="00800196" w:rsidP="00800196">
          <w:pPr>
            <w:pStyle w:val="7001019B78EA49329F369EA23DC7E373"/>
            <w:rPr>
              <w:rFonts w:hint="eastAsia"/>
            </w:rPr>
          </w:pPr>
          <w:r w:rsidRPr="004D364B">
            <w:rPr>
              <w:lang w:bidi="fr-FR"/>
            </w:rPr>
            <w:t>Mars 20XX–</w:t>
          </w:r>
          <w:r w:rsidRPr="004D364B">
            <w:rPr>
              <w:lang w:bidi="fr-FR"/>
            </w:rPr>
            <w:br/>
            <w:t>Janvier 20XX</w:t>
          </w:r>
        </w:p>
      </w:docPartBody>
    </w:docPart>
    <w:docPart>
      <w:docPartPr>
        <w:name w:val="2E763F08794847A69DA5B2DFE2F6F133"/>
        <w:category>
          <w:name w:val="General"/>
          <w:gallery w:val="placeholder"/>
        </w:category>
        <w:types>
          <w:type w:val="bbPlcHdr"/>
        </w:types>
        <w:behaviors>
          <w:behavior w:val="content"/>
        </w:behaviors>
        <w:guid w:val="{A40D08D2-9AFD-4380-A5A4-F27540E994F0}"/>
      </w:docPartPr>
      <w:docPartBody>
        <w:p w:rsidR="002337E2" w:rsidRDefault="00800196" w:rsidP="00800196">
          <w:pPr>
            <w:pStyle w:val="2E763F08794847A69DA5B2DFE2F6F1331"/>
            <w:rPr>
              <w:rFonts w:hint="eastAsia"/>
            </w:rPr>
          </w:pPr>
          <w:r w:rsidRPr="004D364B">
            <w:rPr>
              <w:lang w:bidi="fr-FR"/>
            </w:rPr>
            <w:t>ZURAIDE ELORRIAGA</w:t>
          </w:r>
        </w:p>
      </w:docPartBody>
    </w:docPart>
    <w:docPart>
      <w:docPartPr>
        <w:name w:val="62D6D34B0C114FA792E76203F372D0CA"/>
        <w:category>
          <w:name w:val="General"/>
          <w:gallery w:val="placeholder"/>
        </w:category>
        <w:types>
          <w:type w:val="bbPlcHdr"/>
        </w:types>
        <w:behaviors>
          <w:behavior w:val="content"/>
        </w:behaviors>
        <w:guid w:val="{212C26E7-7BB8-4D7D-9E4C-75924D22AB09}"/>
      </w:docPartPr>
      <w:docPartBody>
        <w:p w:rsidR="002337E2" w:rsidRDefault="00800196" w:rsidP="00800196">
          <w:pPr>
            <w:pStyle w:val="62D6D34B0C114FA792E76203F372D0CA1"/>
            <w:rPr>
              <w:rFonts w:hint="eastAsia"/>
            </w:rPr>
          </w:pPr>
          <w:r w:rsidRPr="004D364B">
            <w:rPr>
              <w:lang w:bidi="fr-FR"/>
            </w:rPr>
            <w:t>Boston, Massachusetts</w:t>
          </w:r>
        </w:p>
      </w:docPartBody>
    </w:docPart>
    <w:docPart>
      <w:docPartPr>
        <w:name w:val="D51ACE00868E42B48B0CCF0AEDD55707"/>
        <w:category>
          <w:name w:val="General"/>
          <w:gallery w:val="placeholder"/>
        </w:category>
        <w:types>
          <w:type w:val="bbPlcHdr"/>
        </w:types>
        <w:behaviors>
          <w:behavior w:val="content"/>
        </w:behaviors>
        <w:guid w:val="{09AD146F-A199-4337-826C-599A44BD84BF}"/>
      </w:docPartPr>
      <w:docPartBody>
        <w:p w:rsidR="002337E2" w:rsidRDefault="00800196" w:rsidP="00800196">
          <w:pPr>
            <w:pStyle w:val="D51ACE00868E42B48B0CCF0AEDD557071"/>
            <w:rPr>
              <w:rFonts w:hint="eastAsia"/>
            </w:rPr>
          </w:pPr>
          <w:r w:rsidRPr="004D364B">
            <w:rPr>
              <w:lang w:bidi="fr-FR"/>
            </w:rPr>
            <w:t>916.555.0123</w:t>
          </w:r>
        </w:p>
      </w:docPartBody>
    </w:docPart>
    <w:docPart>
      <w:docPartPr>
        <w:name w:val="0388203E24FC421A9A12702D23E74807"/>
        <w:category>
          <w:name w:val="General"/>
          <w:gallery w:val="placeholder"/>
        </w:category>
        <w:types>
          <w:type w:val="bbPlcHdr"/>
        </w:types>
        <w:behaviors>
          <w:behavior w:val="content"/>
        </w:behaviors>
        <w:guid w:val="{05E889A4-03E6-4F59-8CBF-F4E19B2CE8EA}"/>
      </w:docPartPr>
      <w:docPartBody>
        <w:p w:rsidR="002337E2" w:rsidRDefault="00800196" w:rsidP="00800196">
          <w:pPr>
            <w:pStyle w:val="0388203E24FC421A9A12702D23E748071"/>
            <w:rPr>
              <w:rFonts w:hint="eastAsia"/>
            </w:rPr>
          </w:pPr>
          <w:r w:rsidRPr="004D364B">
            <w:rPr>
              <w:lang w:bidi="fr-FR"/>
            </w:rPr>
            <w:t>zuraide@example.com</w:t>
          </w:r>
        </w:p>
      </w:docPartBody>
    </w:docPart>
    <w:docPart>
      <w:docPartPr>
        <w:name w:val="2ACE771D2A294C2283C35DDD94E8715C"/>
        <w:category>
          <w:name w:val="General"/>
          <w:gallery w:val="placeholder"/>
        </w:category>
        <w:types>
          <w:type w:val="bbPlcHdr"/>
        </w:types>
        <w:behaviors>
          <w:behavior w:val="content"/>
        </w:behaviors>
        <w:guid w:val="{2D4310E8-2B33-46EF-AD61-786EC3F6443E}"/>
      </w:docPartPr>
      <w:docPartBody>
        <w:p w:rsidR="002337E2" w:rsidRDefault="00800196" w:rsidP="00800196">
          <w:pPr>
            <w:pStyle w:val="2ACE771D2A294C2283C35DDD94E8715C1"/>
            <w:rPr>
              <w:rFonts w:hint="eastAsia"/>
            </w:rPr>
          </w:pPr>
          <w:r w:rsidRPr="004D364B">
            <w:rPr>
              <w:lang w:bidi="fr-FR"/>
            </w:rPr>
            <w:t>greatsiteaddress.com</w:t>
          </w:r>
        </w:p>
      </w:docPartBody>
    </w:docPart>
    <w:docPart>
      <w:docPartPr>
        <w:name w:val="C7461EE118A44857B9DCA78454B6D4A5"/>
        <w:category>
          <w:name w:val="General"/>
          <w:gallery w:val="placeholder"/>
        </w:category>
        <w:types>
          <w:type w:val="bbPlcHdr"/>
        </w:types>
        <w:behaviors>
          <w:behavior w:val="content"/>
        </w:behaviors>
        <w:guid w:val="{5D8092EE-F862-4D78-8CEA-718AAC247397}"/>
      </w:docPartPr>
      <w:docPartBody>
        <w:p w:rsidR="002337E2" w:rsidRDefault="00800196" w:rsidP="00800196">
          <w:pPr>
            <w:pStyle w:val="C7461EE118A44857B9DCA78454B6D4A51"/>
            <w:rPr>
              <w:rFonts w:hint="eastAsia"/>
            </w:rPr>
          </w:pPr>
          <w:r w:rsidRPr="004D364B">
            <w:rPr>
              <w:lang w:bidi="fr-FR"/>
            </w:rPr>
            <w:t>Pharmacien agréé avec plus de 7 ans d'expérience en pharmacie de détail et clinique. Forte expertise dans la distribution de médicaments, le conseil aux patients et la collaboration avec les prestataires de soins de santé pour optimiser les soins aux patients.</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Agency FB">
    <w:altName w:val="Calibri"/>
    <w:panose1 w:val="020B050302020202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6DC"/>
    <w:rsid w:val="000226DC"/>
    <w:rsid w:val="00110444"/>
    <w:rsid w:val="002337E2"/>
    <w:rsid w:val="003077A1"/>
    <w:rsid w:val="003C19EB"/>
    <w:rsid w:val="00626709"/>
    <w:rsid w:val="00691A1E"/>
    <w:rsid w:val="00800196"/>
    <w:rsid w:val="00B719D3"/>
    <w:rsid w:val="00C066CF"/>
    <w:rsid w:val="00D05DD3"/>
    <w:rsid w:val="00D2347C"/>
    <w:rsid w:val="00EA01DE"/>
    <w:rsid w:val="00EB475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0196"/>
    <w:rPr>
      <w:color w:val="808080"/>
    </w:rPr>
  </w:style>
  <w:style w:type="paragraph" w:customStyle="1" w:styleId="97E7C3AA4CD7483FB3AE0991E69384F8">
    <w:name w:val="97E7C3AA4CD7483FB3AE0991E69384F8"/>
    <w:rsid w:val="00EA01DE"/>
  </w:style>
  <w:style w:type="paragraph" w:customStyle="1" w:styleId="BD20B199D704498098248667E7D4131D">
    <w:name w:val="BD20B199D704498098248667E7D4131D"/>
    <w:rsid w:val="00EA01DE"/>
  </w:style>
  <w:style w:type="paragraph" w:customStyle="1" w:styleId="EC8031971FD44E20B30CDC108336C735">
    <w:name w:val="EC8031971FD44E20B30CDC108336C735"/>
    <w:rsid w:val="00EA01DE"/>
  </w:style>
  <w:style w:type="paragraph" w:customStyle="1" w:styleId="638085CB47B04F46A6B593DC17F1A173">
    <w:name w:val="638085CB47B04F46A6B593DC17F1A173"/>
    <w:rsid w:val="00EA01DE"/>
  </w:style>
  <w:style w:type="paragraph" w:customStyle="1" w:styleId="3CFB15371E404B00A6F95C50EC1AF88E">
    <w:name w:val="3CFB15371E404B00A6F95C50EC1AF88E"/>
    <w:rsid w:val="00EA01DE"/>
  </w:style>
  <w:style w:type="paragraph" w:customStyle="1" w:styleId="E5D4717E28194E3FAEC4FB89860068A6">
    <w:name w:val="E5D4717E28194E3FAEC4FB89860068A6"/>
    <w:rsid w:val="00EA01DE"/>
  </w:style>
  <w:style w:type="paragraph" w:customStyle="1" w:styleId="27D1652BC0C3484A9ABD68B8BAEF884A">
    <w:name w:val="27D1652BC0C3484A9ABD68B8BAEF884A"/>
    <w:rsid w:val="00EA01DE"/>
  </w:style>
  <w:style w:type="paragraph" w:customStyle="1" w:styleId="1E3835C992E14E1ABCD29C9D965B077F">
    <w:name w:val="1E3835C992E14E1ABCD29C9D965B077F"/>
    <w:rsid w:val="00EA01DE"/>
  </w:style>
  <w:style w:type="paragraph" w:customStyle="1" w:styleId="2DA873C27F8B4D1BBB4D3ED8F60A75E3">
    <w:name w:val="2DA873C27F8B4D1BBB4D3ED8F60A75E3"/>
    <w:rsid w:val="00EA01DE"/>
  </w:style>
  <w:style w:type="paragraph" w:customStyle="1" w:styleId="8EFCCCDE69DD4B5F9B694F5D714BCF6D">
    <w:name w:val="8EFCCCDE69DD4B5F9B694F5D714BCF6D"/>
    <w:rsid w:val="00EA01DE"/>
  </w:style>
  <w:style w:type="paragraph" w:customStyle="1" w:styleId="0DD9817146144F90B7F5F0A5A59D9537">
    <w:name w:val="0DD9817146144F90B7F5F0A5A59D9537"/>
    <w:rsid w:val="00EA01DE"/>
  </w:style>
  <w:style w:type="paragraph" w:customStyle="1" w:styleId="6BA82E73910449B1928B8D63EA77D7D4">
    <w:name w:val="6BA82E73910449B1928B8D63EA77D7D4"/>
    <w:rsid w:val="00EA01DE"/>
  </w:style>
  <w:style w:type="paragraph" w:customStyle="1" w:styleId="614097BC921D4EFCB4E6D2D7BD1F125B">
    <w:name w:val="614097BC921D4EFCB4E6D2D7BD1F125B"/>
    <w:rsid w:val="00EA01DE"/>
  </w:style>
  <w:style w:type="paragraph" w:customStyle="1" w:styleId="93645C38A13A457BABA6F4CEA5A020A5">
    <w:name w:val="93645C38A13A457BABA6F4CEA5A020A5"/>
    <w:rsid w:val="00EA01DE"/>
  </w:style>
  <w:style w:type="paragraph" w:customStyle="1" w:styleId="E1E0F55DB2AD40EB978B3A29E277FB70">
    <w:name w:val="E1E0F55DB2AD40EB978B3A29E277FB70"/>
    <w:rsid w:val="00EA01DE"/>
  </w:style>
  <w:style w:type="paragraph" w:customStyle="1" w:styleId="2E763F08794847A69DA5B2DFE2F6F133">
    <w:name w:val="2E763F08794847A69DA5B2DFE2F6F133"/>
    <w:rsid w:val="00EB475A"/>
    <w:rPr>
      <w:kern w:val="2"/>
      <w:lang w:val="en-US" w:eastAsia="en-US"/>
      <w14:ligatures w14:val="standardContextual"/>
    </w:rPr>
  </w:style>
  <w:style w:type="paragraph" w:customStyle="1" w:styleId="62D6D34B0C114FA792E76203F372D0CA">
    <w:name w:val="62D6D34B0C114FA792E76203F372D0CA"/>
    <w:rsid w:val="00EB475A"/>
    <w:rPr>
      <w:kern w:val="2"/>
      <w:lang w:val="en-US" w:eastAsia="en-US"/>
      <w14:ligatures w14:val="standardContextual"/>
    </w:rPr>
  </w:style>
  <w:style w:type="paragraph" w:customStyle="1" w:styleId="D51ACE00868E42B48B0CCF0AEDD55707">
    <w:name w:val="D51ACE00868E42B48B0CCF0AEDD55707"/>
    <w:rsid w:val="00EB475A"/>
    <w:rPr>
      <w:kern w:val="2"/>
      <w:lang w:val="en-US" w:eastAsia="en-US"/>
      <w14:ligatures w14:val="standardContextual"/>
    </w:rPr>
  </w:style>
  <w:style w:type="paragraph" w:customStyle="1" w:styleId="0388203E24FC421A9A12702D23E74807">
    <w:name w:val="0388203E24FC421A9A12702D23E74807"/>
    <w:rsid w:val="00EB475A"/>
    <w:rPr>
      <w:kern w:val="2"/>
      <w:lang w:val="en-US" w:eastAsia="en-US"/>
      <w14:ligatures w14:val="standardContextual"/>
    </w:rPr>
  </w:style>
  <w:style w:type="paragraph" w:customStyle="1" w:styleId="2ACE771D2A294C2283C35DDD94E8715C">
    <w:name w:val="2ACE771D2A294C2283C35DDD94E8715C"/>
    <w:rsid w:val="00EB475A"/>
    <w:rPr>
      <w:kern w:val="2"/>
      <w:lang w:val="en-US" w:eastAsia="en-US"/>
      <w14:ligatures w14:val="standardContextual"/>
    </w:rPr>
  </w:style>
  <w:style w:type="paragraph" w:customStyle="1" w:styleId="C7461EE118A44857B9DCA78454B6D4A5">
    <w:name w:val="C7461EE118A44857B9DCA78454B6D4A5"/>
    <w:rsid w:val="00EB475A"/>
    <w:rPr>
      <w:kern w:val="2"/>
      <w:lang w:val="en-US" w:eastAsia="en-US"/>
      <w14:ligatures w14:val="standardContextual"/>
    </w:rPr>
  </w:style>
  <w:style w:type="paragraph" w:customStyle="1" w:styleId="2E763F08794847A69DA5B2DFE2F6F1331">
    <w:name w:val="2E763F08794847A69DA5B2DFE2F6F1331"/>
    <w:rsid w:val="00800196"/>
    <w:pPr>
      <w:spacing w:after="120" w:line="240" w:lineRule="auto"/>
      <w:contextualSpacing/>
    </w:pPr>
    <w:rPr>
      <w:rFonts w:asciiTheme="majorHAnsi" w:eastAsiaTheme="majorEastAsia" w:hAnsiTheme="majorHAnsi" w:cs="Times New Roman (Headings CS)"/>
      <w:caps/>
      <w:color w:val="156082" w:themeColor="accent1"/>
      <w:spacing w:val="20"/>
      <w:kern w:val="28"/>
      <w:sz w:val="96"/>
      <w:szCs w:val="56"/>
      <w:lang w:eastAsia="en-US"/>
    </w:rPr>
  </w:style>
  <w:style w:type="paragraph" w:customStyle="1" w:styleId="62D6D34B0C114FA792E76203F372D0CA1">
    <w:name w:val="62D6D34B0C114FA792E76203F372D0CA1"/>
    <w:rsid w:val="00800196"/>
    <w:pPr>
      <w:numPr>
        <w:ilvl w:val="1"/>
      </w:numPr>
      <w:spacing w:before="120" w:line="240" w:lineRule="auto"/>
    </w:pPr>
    <w:rPr>
      <w:color w:val="156082" w:themeColor="accent1"/>
      <w:sz w:val="24"/>
      <w:lang w:eastAsia="en-US"/>
    </w:rPr>
  </w:style>
  <w:style w:type="paragraph" w:customStyle="1" w:styleId="D51ACE00868E42B48B0CCF0AEDD557071">
    <w:name w:val="D51ACE00868E42B48B0CCF0AEDD557071"/>
    <w:rsid w:val="00800196"/>
    <w:pPr>
      <w:numPr>
        <w:ilvl w:val="1"/>
      </w:numPr>
      <w:spacing w:before="120" w:line="240" w:lineRule="auto"/>
    </w:pPr>
    <w:rPr>
      <w:color w:val="156082" w:themeColor="accent1"/>
      <w:sz w:val="24"/>
      <w:lang w:eastAsia="en-US"/>
    </w:rPr>
  </w:style>
  <w:style w:type="paragraph" w:customStyle="1" w:styleId="0388203E24FC421A9A12702D23E748071">
    <w:name w:val="0388203E24FC421A9A12702D23E748071"/>
    <w:rsid w:val="00800196"/>
    <w:pPr>
      <w:numPr>
        <w:ilvl w:val="1"/>
      </w:numPr>
      <w:spacing w:before="120" w:line="240" w:lineRule="auto"/>
    </w:pPr>
    <w:rPr>
      <w:color w:val="156082" w:themeColor="accent1"/>
      <w:sz w:val="24"/>
      <w:lang w:eastAsia="en-US"/>
    </w:rPr>
  </w:style>
  <w:style w:type="paragraph" w:customStyle="1" w:styleId="2ACE771D2A294C2283C35DDD94E8715C1">
    <w:name w:val="2ACE771D2A294C2283C35DDD94E8715C1"/>
    <w:rsid w:val="00800196"/>
    <w:pPr>
      <w:numPr>
        <w:ilvl w:val="1"/>
      </w:numPr>
      <w:spacing w:before="120" w:line="240" w:lineRule="auto"/>
    </w:pPr>
    <w:rPr>
      <w:color w:val="156082" w:themeColor="accent1"/>
      <w:sz w:val="24"/>
      <w:lang w:eastAsia="en-US"/>
    </w:rPr>
  </w:style>
  <w:style w:type="paragraph" w:customStyle="1" w:styleId="C7461EE118A44857B9DCA78454B6D4A51">
    <w:name w:val="C7461EE118A44857B9DCA78454B6D4A51"/>
    <w:rsid w:val="00800196"/>
    <w:pPr>
      <w:spacing w:after="0" w:line="240" w:lineRule="auto"/>
    </w:pPr>
    <w:rPr>
      <w:rFonts w:eastAsiaTheme="minorHAnsi"/>
      <w:color w:val="071004" w:themeColor="accent6" w:themeShade="1A"/>
      <w:sz w:val="20"/>
      <w:lang w:eastAsia="en-US"/>
    </w:rPr>
  </w:style>
  <w:style w:type="paragraph" w:customStyle="1" w:styleId="97E7C3AA4CD7483FB3AE0991E69384F81">
    <w:name w:val="97E7C3AA4CD7483FB3AE0991E69384F81"/>
    <w:rsid w:val="00800196"/>
    <w:pPr>
      <w:keepNext/>
      <w:keepLines/>
      <w:spacing w:after="0" w:line="240" w:lineRule="auto"/>
      <w:contextualSpacing/>
      <w:outlineLvl w:val="0"/>
    </w:pPr>
    <w:rPr>
      <w:rFonts w:asciiTheme="majorHAnsi" w:eastAsiaTheme="majorEastAsia" w:hAnsiTheme="majorHAnsi" w:cs="Times New Roman (Headings CS)"/>
      <w:caps/>
      <w:color w:val="156082" w:themeColor="accent1"/>
      <w:spacing w:val="20"/>
      <w:sz w:val="44"/>
      <w:szCs w:val="32"/>
      <w:lang w:eastAsia="en-US"/>
    </w:rPr>
  </w:style>
  <w:style w:type="paragraph" w:customStyle="1" w:styleId="B6FF0764FFB944D58B2FE70D666ED2DF">
    <w:name w:val="B6FF0764FFB944D58B2FE70D666ED2DF"/>
    <w:rsid w:val="00800196"/>
    <w:pPr>
      <w:spacing w:after="0" w:line="240" w:lineRule="auto"/>
      <w:outlineLvl w:val="2"/>
    </w:pPr>
    <w:rPr>
      <w:rFonts w:asciiTheme="majorHAnsi" w:eastAsiaTheme="majorEastAsia" w:hAnsiTheme="majorHAnsi" w:cs="Times New Roman (Headings CS)"/>
      <w:caps/>
      <w:color w:val="156082" w:themeColor="accent1"/>
      <w:spacing w:val="20"/>
      <w:sz w:val="20"/>
      <w:szCs w:val="24"/>
      <w:lang w:eastAsia="en-US"/>
    </w:rPr>
  </w:style>
  <w:style w:type="paragraph" w:customStyle="1" w:styleId="E1C73ABE39CE42DCA4DE7AE810A879C2">
    <w:name w:val="E1C73ABE39CE42DCA4DE7AE810A879C2"/>
    <w:rsid w:val="00800196"/>
    <w:pPr>
      <w:spacing w:after="120" w:line="240" w:lineRule="auto"/>
      <w:outlineLvl w:val="1"/>
    </w:pPr>
    <w:rPr>
      <w:rFonts w:asciiTheme="majorHAnsi" w:eastAsiaTheme="majorEastAsia" w:hAnsiTheme="majorHAnsi" w:cs="Times New Roman (Headings CS)"/>
      <w:caps/>
      <w:color w:val="156082" w:themeColor="accent1"/>
      <w:spacing w:val="20"/>
      <w:sz w:val="28"/>
      <w:szCs w:val="26"/>
      <w:lang w:eastAsia="en-US"/>
    </w:rPr>
  </w:style>
  <w:style w:type="paragraph" w:customStyle="1" w:styleId="3C7FA0AEE3C24F5A894C99B8E95E5E8B">
    <w:name w:val="3C7FA0AEE3C24F5A894C99B8E95E5E8B"/>
    <w:rsid w:val="00800196"/>
    <w:pPr>
      <w:spacing w:after="0" w:line="240" w:lineRule="auto"/>
    </w:pPr>
    <w:rPr>
      <w:rFonts w:eastAsiaTheme="minorHAnsi"/>
      <w:color w:val="071004" w:themeColor="accent6" w:themeShade="1A"/>
      <w:sz w:val="20"/>
      <w:lang w:eastAsia="en-US"/>
    </w:rPr>
  </w:style>
  <w:style w:type="paragraph" w:customStyle="1" w:styleId="7001019B78EA49329F369EA23DC7E373">
    <w:name w:val="7001019B78EA49329F369EA23DC7E373"/>
    <w:rsid w:val="00800196"/>
    <w:pPr>
      <w:spacing w:after="0" w:line="240" w:lineRule="auto"/>
      <w:outlineLvl w:val="2"/>
    </w:pPr>
    <w:rPr>
      <w:rFonts w:asciiTheme="majorHAnsi" w:eastAsiaTheme="majorEastAsia" w:hAnsiTheme="majorHAnsi" w:cs="Times New Roman (Headings CS)"/>
      <w:caps/>
      <w:color w:val="156082" w:themeColor="accent1"/>
      <w:spacing w:val="20"/>
      <w:sz w:val="20"/>
      <w:szCs w:val="24"/>
      <w:lang w:eastAsia="en-US"/>
    </w:rPr>
  </w:style>
  <w:style w:type="paragraph" w:customStyle="1" w:styleId="C88A934F9468446A95E80053139806C6">
    <w:name w:val="C88A934F9468446A95E80053139806C6"/>
    <w:rsid w:val="00800196"/>
    <w:pPr>
      <w:spacing w:after="120" w:line="240" w:lineRule="auto"/>
      <w:outlineLvl w:val="1"/>
    </w:pPr>
    <w:rPr>
      <w:rFonts w:asciiTheme="majorHAnsi" w:eastAsiaTheme="majorEastAsia" w:hAnsiTheme="majorHAnsi" w:cs="Times New Roman (Headings CS)"/>
      <w:caps/>
      <w:color w:val="156082" w:themeColor="accent1"/>
      <w:spacing w:val="20"/>
      <w:sz w:val="28"/>
      <w:szCs w:val="26"/>
      <w:lang w:eastAsia="en-US"/>
    </w:rPr>
  </w:style>
  <w:style w:type="paragraph" w:customStyle="1" w:styleId="5ABA69AC63FD4018AD34C6102DF308BA">
    <w:name w:val="5ABA69AC63FD4018AD34C6102DF308BA"/>
    <w:rsid w:val="00800196"/>
    <w:pPr>
      <w:spacing w:after="0" w:line="240" w:lineRule="auto"/>
    </w:pPr>
    <w:rPr>
      <w:rFonts w:eastAsiaTheme="minorHAnsi"/>
      <w:color w:val="071004" w:themeColor="accent6" w:themeShade="1A"/>
      <w:sz w:val="20"/>
      <w:lang w:eastAsia="en-US"/>
    </w:rPr>
  </w:style>
  <w:style w:type="paragraph" w:customStyle="1" w:styleId="BD20B199D704498098248667E7D4131D1">
    <w:name w:val="BD20B199D704498098248667E7D4131D1"/>
    <w:rsid w:val="00800196"/>
    <w:pPr>
      <w:keepNext/>
      <w:keepLines/>
      <w:spacing w:after="0" w:line="240" w:lineRule="auto"/>
      <w:contextualSpacing/>
      <w:outlineLvl w:val="0"/>
    </w:pPr>
    <w:rPr>
      <w:rFonts w:asciiTheme="majorHAnsi" w:eastAsiaTheme="majorEastAsia" w:hAnsiTheme="majorHAnsi" w:cs="Times New Roman (Headings CS)"/>
      <w:caps/>
      <w:color w:val="156082" w:themeColor="accent1"/>
      <w:spacing w:val="20"/>
      <w:sz w:val="44"/>
      <w:szCs w:val="32"/>
      <w:lang w:eastAsia="en-US"/>
    </w:rPr>
  </w:style>
  <w:style w:type="paragraph" w:customStyle="1" w:styleId="EC8031971FD44E20B30CDC108336C7351">
    <w:name w:val="EC8031971FD44E20B30CDC108336C7351"/>
    <w:rsid w:val="00800196"/>
    <w:pPr>
      <w:spacing w:after="0" w:line="240" w:lineRule="auto"/>
      <w:outlineLvl w:val="2"/>
    </w:pPr>
    <w:rPr>
      <w:rFonts w:asciiTheme="majorHAnsi" w:eastAsiaTheme="majorEastAsia" w:hAnsiTheme="majorHAnsi" w:cs="Times New Roman (Headings CS)"/>
      <w:caps/>
      <w:color w:val="156082" w:themeColor="accent1"/>
      <w:spacing w:val="20"/>
      <w:sz w:val="20"/>
      <w:szCs w:val="24"/>
      <w:lang w:eastAsia="en-US"/>
    </w:rPr>
  </w:style>
  <w:style w:type="paragraph" w:customStyle="1" w:styleId="638085CB47B04F46A6B593DC17F1A1731">
    <w:name w:val="638085CB47B04F46A6B593DC17F1A1731"/>
    <w:rsid w:val="00800196"/>
    <w:pPr>
      <w:spacing w:after="120" w:line="240" w:lineRule="auto"/>
      <w:outlineLvl w:val="1"/>
    </w:pPr>
    <w:rPr>
      <w:rFonts w:asciiTheme="majorHAnsi" w:eastAsiaTheme="majorEastAsia" w:hAnsiTheme="majorHAnsi" w:cs="Times New Roman (Headings CS)"/>
      <w:caps/>
      <w:color w:val="156082" w:themeColor="accent1"/>
      <w:spacing w:val="20"/>
      <w:sz w:val="28"/>
      <w:szCs w:val="26"/>
      <w:lang w:eastAsia="en-US"/>
    </w:rPr>
  </w:style>
  <w:style w:type="paragraph" w:customStyle="1" w:styleId="3CFB15371E404B00A6F95C50EC1AF88E1">
    <w:name w:val="3CFB15371E404B00A6F95C50EC1AF88E1"/>
    <w:rsid w:val="00800196"/>
    <w:pPr>
      <w:spacing w:after="0" w:line="240" w:lineRule="auto"/>
    </w:pPr>
    <w:rPr>
      <w:rFonts w:eastAsiaTheme="minorHAnsi"/>
      <w:color w:val="071004" w:themeColor="accent6" w:themeShade="1A"/>
      <w:sz w:val="20"/>
      <w:lang w:eastAsia="en-US"/>
    </w:rPr>
  </w:style>
  <w:style w:type="paragraph" w:customStyle="1" w:styleId="E5D4717E28194E3FAEC4FB89860068A61">
    <w:name w:val="E5D4717E28194E3FAEC4FB89860068A61"/>
    <w:rsid w:val="00800196"/>
    <w:pPr>
      <w:spacing w:after="0" w:line="240" w:lineRule="auto"/>
      <w:outlineLvl w:val="2"/>
    </w:pPr>
    <w:rPr>
      <w:rFonts w:asciiTheme="majorHAnsi" w:eastAsiaTheme="majorEastAsia" w:hAnsiTheme="majorHAnsi" w:cs="Times New Roman (Headings CS)"/>
      <w:caps/>
      <w:color w:val="156082" w:themeColor="accent1"/>
      <w:spacing w:val="20"/>
      <w:sz w:val="20"/>
      <w:szCs w:val="24"/>
      <w:lang w:eastAsia="en-US"/>
    </w:rPr>
  </w:style>
  <w:style w:type="paragraph" w:customStyle="1" w:styleId="27D1652BC0C3484A9ABD68B8BAEF884A1">
    <w:name w:val="27D1652BC0C3484A9ABD68B8BAEF884A1"/>
    <w:rsid w:val="00800196"/>
    <w:pPr>
      <w:spacing w:after="120" w:line="240" w:lineRule="auto"/>
      <w:outlineLvl w:val="1"/>
    </w:pPr>
    <w:rPr>
      <w:rFonts w:asciiTheme="majorHAnsi" w:eastAsiaTheme="majorEastAsia" w:hAnsiTheme="majorHAnsi" w:cs="Times New Roman (Headings CS)"/>
      <w:caps/>
      <w:color w:val="156082" w:themeColor="accent1"/>
      <w:spacing w:val="20"/>
      <w:sz w:val="28"/>
      <w:szCs w:val="26"/>
      <w:lang w:eastAsia="en-US"/>
    </w:rPr>
  </w:style>
  <w:style w:type="paragraph" w:customStyle="1" w:styleId="1E3835C992E14E1ABCD29C9D965B077F1">
    <w:name w:val="1E3835C992E14E1ABCD29C9D965B077F1"/>
    <w:rsid w:val="00800196"/>
    <w:pPr>
      <w:spacing w:after="0" w:line="240" w:lineRule="auto"/>
    </w:pPr>
    <w:rPr>
      <w:rFonts w:eastAsiaTheme="minorHAnsi"/>
      <w:color w:val="071004" w:themeColor="accent6" w:themeShade="1A"/>
      <w:sz w:val="20"/>
      <w:lang w:eastAsia="en-US"/>
    </w:rPr>
  </w:style>
  <w:style w:type="paragraph" w:customStyle="1" w:styleId="2DA873C27F8B4D1BBB4D3ED8F60A75E31">
    <w:name w:val="2DA873C27F8B4D1BBB4D3ED8F60A75E31"/>
    <w:rsid w:val="00800196"/>
    <w:pPr>
      <w:keepNext/>
      <w:keepLines/>
      <w:spacing w:after="0" w:line="240" w:lineRule="auto"/>
      <w:contextualSpacing/>
      <w:outlineLvl w:val="0"/>
    </w:pPr>
    <w:rPr>
      <w:rFonts w:asciiTheme="majorHAnsi" w:eastAsiaTheme="majorEastAsia" w:hAnsiTheme="majorHAnsi" w:cs="Times New Roman (Headings CS)"/>
      <w:caps/>
      <w:color w:val="156082" w:themeColor="accent1"/>
      <w:spacing w:val="20"/>
      <w:sz w:val="44"/>
      <w:szCs w:val="32"/>
      <w:lang w:eastAsia="en-US"/>
    </w:rPr>
  </w:style>
  <w:style w:type="paragraph" w:customStyle="1" w:styleId="8EFCCCDE69DD4B5F9B694F5D714BCF6D1">
    <w:name w:val="8EFCCCDE69DD4B5F9B694F5D714BCF6D1"/>
    <w:rsid w:val="00800196"/>
    <w:pPr>
      <w:keepNext/>
      <w:keepLines/>
      <w:spacing w:after="0" w:line="240" w:lineRule="auto"/>
      <w:contextualSpacing/>
      <w:outlineLvl w:val="0"/>
    </w:pPr>
    <w:rPr>
      <w:rFonts w:asciiTheme="majorHAnsi" w:eastAsiaTheme="majorEastAsia" w:hAnsiTheme="majorHAnsi" w:cs="Times New Roman (Headings CS)"/>
      <w:caps/>
      <w:color w:val="156082" w:themeColor="accent1"/>
      <w:spacing w:val="20"/>
      <w:sz w:val="44"/>
      <w:szCs w:val="32"/>
      <w:lang w:eastAsia="en-US"/>
    </w:rPr>
  </w:style>
  <w:style w:type="paragraph" w:customStyle="1" w:styleId="0DD9817146144F90B7F5F0A5A59D95371">
    <w:name w:val="0DD9817146144F90B7F5F0A5A59D95371"/>
    <w:rsid w:val="00800196"/>
    <w:pPr>
      <w:numPr>
        <w:numId w:val="1"/>
      </w:numPr>
      <w:tabs>
        <w:tab w:val="clear" w:pos="360"/>
      </w:tabs>
      <w:spacing w:after="0" w:line="240" w:lineRule="auto"/>
      <w:ind w:left="360" w:hanging="360"/>
    </w:pPr>
    <w:rPr>
      <w:rFonts w:eastAsiaTheme="minorHAnsi"/>
      <w:color w:val="071004" w:themeColor="accent6" w:themeShade="1A"/>
      <w:sz w:val="20"/>
      <w:lang w:eastAsia="en-US"/>
    </w:rPr>
  </w:style>
  <w:style w:type="paragraph" w:customStyle="1" w:styleId="6BA82E73910449B1928B8D63EA77D7D41">
    <w:name w:val="6BA82E73910449B1928B8D63EA77D7D41"/>
    <w:rsid w:val="00800196"/>
    <w:pPr>
      <w:numPr>
        <w:numId w:val="1"/>
      </w:numPr>
      <w:tabs>
        <w:tab w:val="clear" w:pos="360"/>
      </w:tabs>
      <w:spacing w:after="0" w:line="240" w:lineRule="auto"/>
      <w:ind w:left="360" w:hanging="360"/>
    </w:pPr>
    <w:rPr>
      <w:rFonts w:eastAsiaTheme="minorHAnsi"/>
      <w:color w:val="071004" w:themeColor="accent6" w:themeShade="1A"/>
      <w:sz w:val="20"/>
      <w:lang w:eastAsia="en-US"/>
    </w:rPr>
  </w:style>
  <w:style w:type="paragraph" w:customStyle="1" w:styleId="614097BC921D4EFCB4E6D2D7BD1F125B1">
    <w:name w:val="614097BC921D4EFCB4E6D2D7BD1F125B1"/>
    <w:rsid w:val="00800196"/>
    <w:pPr>
      <w:numPr>
        <w:numId w:val="1"/>
      </w:numPr>
      <w:tabs>
        <w:tab w:val="clear" w:pos="360"/>
      </w:tabs>
      <w:spacing w:after="0" w:line="240" w:lineRule="auto"/>
      <w:ind w:left="360" w:hanging="360"/>
    </w:pPr>
    <w:rPr>
      <w:rFonts w:eastAsiaTheme="minorHAnsi"/>
      <w:color w:val="071004" w:themeColor="accent6" w:themeShade="1A"/>
      <w:sz w:val="20"/>
      <w:lang w:eastAsia="en-US"/>
    </w:rPr>
  </w:style>
  <w:style w:type="paragraph" w:customStyle="1" w:styleId="93645C38A13A457BABA6F4CEA5A020A51">
    <w:name w:val="93645C38A13A457BABA6F4CEA5A020A51"/>
    <w:rsid w:val="00800196"/>
    <w:pPr>
      <w:numPr>
        <w:numId w:val="1"/>
      </w:numPr>
      <w:tabs>
        <w:tab w:val="clear" w:pos="360"/>
      </w:tabs>
      <w:spacing w:after="0" w:line="240" w:lineRule="auto"/>
      <w:ind w:left="360" w:hanging="360"/>
    </w:pPr>
    <w:rPr>
      <w:rFonts w:eastAsiaTheme="minorHAnsi"/>
      <w:color w:val="071004" w:themeColor="accent6" w:themeShade="1A"/>
      <w:sz w:val="20"/>
      <w:lang w:eastAsia="en-US"/>
    </w:rPr>
  </w:style>
  <w:style w:type="paragraph" w:customStyle="1" w:styleId="E1E0F55DB2AD40EB978B3A29E277FB701">
    <w:name w:val="E1E0F55DB2AD40EB978B3A29E277FB701"/>
    <w:rsid w:val="00800196"/>
    <w:pPr>
      <w:spacing w:after="0" w:line="240" w:lineRule="auto"/>
    </w:pPr>
    <w:rPr>
      <w:rFonts w:eastAsiaTheme="minorHAnsi"/>
      <w:color w:val="071004" w:themeColor="accent6" w:themeShade="1A"/>
      <w:sz w:val="20"/>
      <w:lang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3.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customXml/itemProps22.xml><?xml version="1.0" encoding="utf-8"?>
<ds:datastoreItem xmlns:ds="http://schemas.openxmlformats.org/officeDocument/2006/customXml" ds:itemID="{D65D8C7E-6418-4470-8DCF-927DB08CD9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1.xml><?xml version="1.0" encoding="utf-8"?>
<ds:datastoreItem xmlns:ds="http://schemas.openxmlformats.org/officeDocument/2006/customXml" ds:itemID="{66DF3AB7-9B86-4DA8-99DC-759F47CF0E33}">
  <ds:schemaRefs>
    <ds:schemaRef ds:uri="http://schemas.microsoft.com/sharepoint/v3/contenttype/forms"/>
  </ds:schemaRefs>
</ds:datastoreItem>
</file>

<file path=customXml/itemProps44.xml><?xml version="1.0" encoding="utf-8"?>
<ds:datastoreItem xmlns:ds="http://schemas.openxmlformats.org/officeDocument/2006/customXml" ds:itemID="{DA6831AB-BED4-4F1E-95F0-1295A228A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TM16402488</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florian alcaraz</dc:creator>
  <keywords/>
  <dc:description/>
  <lastModifiedBy>florian alcaraz</lastModifiedBy>
  <dcterms:created xsi:type="dcterms:W3CDTF">2023-10-20T12:48:21.8433835Z</dcterms:created>
  <dcterms:modified xsi:type="dcterms:W3CDTF">2023-10-20T13:50:05.6271705Z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