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76"/>
        <w:gridCol w:w="6866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 Case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Register User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wants to create account on GrandLord website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Actors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User, GrandLord service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Pre-conditions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is not registered/logged in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Post-conditions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becomes a registered user</w:t>
            </w:r>
          </w:p>
        </w:tc>
      </w:tr>
      <w:tr>
        <w:tblPrEx>
          <w:shd w:val="clear" w:color="auto" w:fill="auto"/>
        </w:tblPrEx>
        <w:trPr>
          <w:trHeight w:val="194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Success Scenario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types a user name of his choice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select category of membership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types a password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enters his first name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enters his second name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checks if the user names is not already in use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register new member with the given parameter (user name, password, first name, second name, type)</w:t>
            </w:r>
          </w:p>
        </w:tc>
      </w:tr>
      <w:tr>
        <w:tblPrEx>
          <w:shd w:val="clear" w:color="auto" w:fill="auto"/>
        </w:tblPrEx>
        <w:trPr>
          <w:trHeight w:val="14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Exceptional Flow Of Events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2a. User can choose one of the following options</w:t>
            </w:r>
          </w:p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Tenant</w:t>
            </w:r>
          </w:p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Landlord</w:t>
            </w:r>
          </w:p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4a. User name is already in use</w:t>
            </w:r>
          </w:p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is requested to use another user name and password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76"/>
        <w:gridCol w:w="6866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 Case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Login User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wants to log in using his account details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Actors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User, GrandLord website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Pre-conditions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is not yet logged in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Post-conditions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can access the system that that allows him to submit posts</w:t>
            </w:r>
          </w:p>
        </w:tc>
      </w:tr>
      <w:tr>
        <w:tblPrEx>
          <w:shd w:val="clear" w:color="auto" w:fill="auto"/>
        </w:tblPrEx>
        <w:trPr>
          <w:trHeight w:val="98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Success Scenario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types his/her user name</w:t>
            </w:r>
          </w:p>
          <w:p>
            <w:pPr>
              <w:pStyle w:val="List Paragraph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types his/her password</w:t>
            </w:r>
          </w:p>
          <w:p>
            <w:pPr>
              <w:pStyle w:val="List Paragraph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checks if the given login parameters are correct</w:t>
            </w:r>
          </w:p>
          <w:p>
            <w:pPr>
              <w:pStyle w:val="List Paragraph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welcomes user displaying his main page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Exceptional Flow Of Events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3a. User provides invalid login parameters</w:t>
            </w:r>
          </w:p>
          <w:p>
            <w:pPr>
              <w:pStyle w:val="List Paragraph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See Login Failed</w:t>
            </w:r>
          </w:p>
        </w:tc>
      </w:tr>
    </w:tbl>
    <w:p>
      <w:pPr>
        <w:pStyle w:val="Body"/>
        <w:bidi w:val="0"/>
      </w:pP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76"/>
        <w:gridCol w:w="6866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Verdan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 Case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Login Failed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attempts to login and enters invalid login parameters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Actors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User, GrandLord website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Pre-conditions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provides invalid login parameters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Post-conditions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is informed about unsuccessful login</w:t>
            </w:r>
          </w:p>
        </w:tc>
      </w:tr>
      <w:tr>
        <w:tblPrEx>
          <w:shd w:val="clear" w:color="auto" w:fill="auto"/>
        </w:tblPrEx>
        <w:trPr>
          <w:trHeight w:val="74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Success Scenario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redirects user to the Login Page</w:t>
            </w:r>
          </w:p>
          <w:p>
            <w:pPr>
              <w:pStyle w:val="List Paragraph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informs the user that he typed invalid username/or password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Exceptional Flow Of Events</w:t>
            </w:r>
          </w:p>
        </w:tc>
        <w:tc>
          <w:tcPr>
            <w:tcW w:type="dxa" w:w="6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n/a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30"/>
          <w:tab w:val="clear" w:pos="0"/>
        </w:tabs>
        <w:ind w:left="13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70"/>
          <w:tab w:val="clear" w:pos="0"/>
        </w:tabs>
        <w:ind w:left="207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70"/>
          <w:tab w:val="clear" w:pos="0"/>
        </w:tabs>
        <w:ind w:left="277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490"/>
          <w:tab w:val="clear" w:pos="0"/>
        </w:tabs>
        <w:ind w:left="349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30"/>
          <w:tab w:val="clear" w:pos="0"/>
        </w:tabs>
        <w:ind w:left="423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30"/>
          <w:tab w:val="clear" w:pos="0"/>
        </w:tabs>
        <w:ind w:left="493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50"/>
          <w:tab w:val="clear" w:pos="0"/>
        </w:tabs>
        <w:ind w:left="5650" w:hanging="250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390"/>
          <w:tab w:val="clear" w:pos="0"/>
        </w:tabs>
        <w:ind w:left="6390" w:hanging="206"/>
      </w:pPr>
      <w:rPr>
        <w:rFonts w:ascii="Verdana" w:cs="Verdana" w:hAnsi="Verdana" w:eastAsia="Verdan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88" w:lineRule="auto"/>
      <w:ind w:left="0" w:right="0" w:firstLine="0"/>
      <w:jc w:val="left"/>
      <w:outlineLvl w:val="9"/>
    </w:pPr>
    <w:rPr>
      <w:rFonts w:ascii="Verdana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88" w:lineRule="auto"/>
      <w:ind w:left="720" w:right="0" w:firstLine="0"/>
      <w:jc w:val="left"/>
      <w:outlineLvl w:val="9"/>
    </w:pPr>
    <w:rPr>
      <w:rFonts w:ascii="Verdana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0">
    <w:name w:val="List 0"/>
    <w:basedOn w:val="Imported Style 58"/>
    <w:next w:val="List 0"/>
    <w:pPr>
      <w:numPr>
        <w:numId w:val="1"/>
      </w:numPr>
    </w:pPr>
  </w:style>
  <w:style w:type="numbering" w:styleId="Imported Style 58">
    <w:name w:val="Imported Style 58"/>
    <w:next w:val="Imported Style 58"/>
    <w:pPr>
      <w:numPr>
        <w:numId w:val="2"/>
      </w:numPr>
    </w:pPr>
  </w:style>
  <w:style w:type="numbering" w:styleId="List 1">
    <w:name w:val="List 1"/>
    <w:basedOn w:val="Imported Style 59"/>
    <w:next w:val="List 1"/>
    <w:pPr>
      <w:numPr>
        <w:numId w:val="4"/>
      </w:numPr>
    </w:pPr>
  </w:style>
  <w:style w:type="numbering" w:styleId="Imported Style 59">
    <w:name w:val="Imported Style 59"/>
    <w:next w:val="Imported Style 59"/>
    <w:pPr>
      <w:numPr>
        <w:numId w:val="5"/>
      </w:numPr>
    </w:pPr>
  </w:style>
  <w:style w:type="numbering" w:styleId="List 2">
    <w:name w:val="List 2"/>
    <w:basedOn w:val="Imported Style 60"/>
    <w:next w:val="List 2"/>
    <w:pPr>
      <w:numPr>
        <w:numId w:val="7"/>
      </w:numPr>
    </w:pPr>
  </w:style>
  <w:style w:type="numbering" w:styleId="Imported Style 60">
    <w:name w:val="Imported Style 60"/>
    <w:next w:val="Imported Style 60"/>
    <w:pPr>
      <w:numPr>
        <w:numId w:val="8"/>
      </w:numPr>
    </w:pPr>
  </w:style>
  <w:style w:type="numbering" w:styleId="List 3">
    <w:name w:val="List 3"/>
    <w:basedOn w:val="Imported Style 61"/>
    <w:next w:val="List 3"/>
    <w:pPr>
      <w:numPr>
        <w:numId w:val="10"/>
      </w:numPr>
    </w:pPr>
  </w:style>
  <w:style w:type="numbering" w:styleId="Imported Style 61">
    <w:name w:val="Imported Style 61"/>
    <w:next w:val="Imported Style 61"/>
    <w:pPr>
      <w:numPr>
        <w:numId w:val="11"/>
      </w:numPr>
    </w:pPr>
  </w:style>
  <w:style w:type="numbering" w:styleId="List 4">
    <w:name w:val="List 4"/>
    <w:basedOn w:val="Imported Style 62"/>
    <w:next w:val="List 4"/>
    <w:pPr>
      <w:numPr>
        <w:numId w:val="13"/>
      </w:numPr>
    </w:pPr>
  </w:style>
  <w:style w:type="numbering" w:styleId="Imported Style 62">
    <w:name w:val="Imported Style 62"/>
    <w:next w:val="Imported Style 62"/>
    <w:pPr>
      <w:numPr>
        <w:numId w:val="14"/>
      </w:numPr>
    </w:pPr>
  </w:style>
  <w:style w:type="numbering" w:styleId="List 5">
    <w:name w:val="List 5"/>
    <w:basedOn w:val="Imported Style 63"/>
    <w:next w:val="List 5"/>
    <w:pPr>
      <w:numPr>
        <w:numId w:val="16"/>
      </w:numPr>
    </w:pPr>
  </w:style>
  <w:style w:type="numbering" w:styleId="Imported Style 63">
    <w:name w:val="Imported Style 63"/>
    <w:next w:val="Imported Style 63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