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[Date]</w:t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[Recipient name]</w:t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[Job title]</w:t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[Organisation]</w:t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[Address line 1]</w:t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[Town, Postcode]</w:t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Dear [Name],</w:t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b/>
          <w:bCs/>
          <w:color w:val="1E1E24"/>
          <w:sz w:val="22"/>
          <w:szCs w:val="22"/>
        </w:rPr>
        <w:t xml:space="preserve">[Subject line]</w:t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[Write your letter here. This template uses the approved brand colours and is set in Manrope. Replace this text with your content, and keep paragraphs short and clear.]</w:t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Yours sincerely,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[Full name]</w:t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[Job title]</w:t>
      </w:r>
    </w:p>
    <w:p>
      <w:pPr>
        <w:spacing w:after="0"/>
      </w:pPr>
      <w:r>
        <w:rPr>
          <w:rFonts w:ascii="Manrope" w:cs="Manrope" w:eastAsia="Manrope" w:hAnsi="Manrope"/>
          <w:color w:val="1E1E24"/>
          <w:sz w:val="22"/>
          <w:szCs w:val="22"/>
        </w:rPr>
        <w:t xml:space="preserve">Sustec Ltd</w:t>
      </w:r>
    </w:p>
    <w:sectPr>
      <w:headerReference w:type="default" r:id="rId7"/>
      <w:footerReference w:type="default" r:id="rId8"/>
      <w:pgSz w:w="11906" w:h="16838" w:orient="portrait"/>
      <w:pgMar w:top="2360" w:right="1440" w:bottom="1840" w:left="1440" w:header="794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2D2" w:sz="8" w:space="10"/>
      </w:pBdr>
      <w:tabs>
        <w:tab w:val="right" w:pos="9026"/>
      </w:tabs>
      <w:spacing w:after="120" w:before="40"/>
    </w:pPr>
    <w:r>
      <w:drawing>
        <wp:inline distT="0" distB="0" distL="0" distR="0">
          <wp:extent cx="1143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nrope" w:cs="Manrope" w:eastAsia="Manrope" w:hAnsi="Manrope"/>
        <w:b/>
        <w:bCs/>
        <w:color w:val="1E1E24"/>
        <w:sz w:val="17"/>
        <w:szCs w:val="17"/>
      </w:rPr>
      <w:t xml:space="preserve">  Renewables, Smarter.</w:t>
    </w:r>
    <w:r>
      <w:tab/>
    </w:r>
    <w:r>
      <w:rPr>
        <w:rFonts w:ascii="Manrope" w:cs="Manrope" w:eastAsia="Manrope" w:hAnsi="Manrope"/>
        <w:color w:val="6E7180"/>
        <w:sz w:val="15"/>
        <w:szCs w:val="15"/>
      </w:rPr>
      <w:t xml:space="preserve"/>
    </w:r>
  </w:p>
  <w:p>
    <w:pPr>
      <w:tabs>
        <w:tab w:val="center" w:pos="4513"/>
        <w:tab w:val="right" w:pos="9026"/>
      </w:tabs>
      <w:spacing w:after="30"/>
    </w:pPr>
    <w:r>
      <w:rPr>
        <w:rFonts w:ascii="Manrope" w:cs="Manrope" w:eastAsia="Manrope" w:hAnsi="Manrope"/>
        <w:b/>
        <w:bCs/>
        <w:color w:val="0092D2"/>
        <w:spacing w:val="24"/>
        <w:sz w:val="13"/>
        <w:szCs w:val="13"/>
      </w:rPr>
      <w:t xml:space="preserve">REGISTERED OFFICE</w:t>
    </w:r>
    <w:r>
      <w:tab/>
    </w:r>
    <w:r>
      <w:rPr>
        <w:rFonts w:ascii="Manrope" w:cs="Manrope" w:eastAsia="Manrope" w:hAnsi="Manrope"/>
        <w:b/>
        <w:bCs/>
        <w:color w:val="0092D2"/>
        <w:spacing w:val="24"/>
        <w:sz w:val="13"/>
        <w:szCs w:val="13"/>
      </w:rPr>
      <w:t xml:space="preserve">CONTACT</w:t>
    </w:r>
    <w:r>
      <w:tab/>
    </w:r>
    <w:r>
      <w:rPr>
        <w:rFonts w:ascii="Manrope" w:cs="Manrope" w:eastAsia="Manrope" w:hAnsi="Manrope"/>
        <w:b/>
        <w:bCs/>
        <w:color w:val="0092D2"/>
        <w:spacing w:val="24"/>
        <w:sz w:val="13"/>
        <w:szCs w:val="13"/>
      </w:rPr>
      <w:t xml:space="preserve">COMPANY</w:t>
    </w:r>
  </w:p>
  <w:p>
    <w:pPr>
      <w:tabs>
        <w:tab w:val="center" w:pos="4513"/>
        <w:tab w:val="right" w:pos="9026"/>
      </w:tabs>
      <w:spacing w:after="0"/>
    </w:pPr>
    <w:r>
      <w:rPr>
        <w:rFonts w:ascii="Manrope" w:cs="Manrope" w:eastAsia="Manrope" w:hAnsi="Manrope"/>
        <w:color w:val="40424D"/>
        <w:sz w:val="15"/>
        <w:szCs w:val="15"/>
      </w:rPr>
      <w:t xml:space="preserve">12 Tower Quays, Tower Road</w:t>
    </w:r>
    <w:r>
      <w:tab/>
    </w:r>
    <w:r>
      <w:rPr>
        <w:rFonts w:ascii="Manrope" w:cs="Manrope" w:eastAsia="Manrope" w:hAnsi="Manrope"/>
        <w:color w:val="40424D"/>
        <w:sz w:val="15"/>
        <w:szCs w:val="15"/>
      </w:rPr>
      <w:t xml:space="preserve">[Telephone to confirm]</w:t>
    </w:r>
    <w:r>
      <w:tab/>
    </w:r>
    <w:r>
      <w:rPr>
        <w:rFonts w:ascii="Manrope" w:cs="Manrope" w:eastAsia="Manrope" w:hAnsi="Manrope"/>
        <w:color w:val="40424D"/>
        <w:sz w:val="15"/>
        <w:szCs w:val="15"/>
      </w:rPr>
      <w:t xml:space="preserve">Registered in England and Wales</w:t>
    </w:r>
  </w:p>
  <w:p>
    <w:pPr>
      <w:tabs>
        <w:tab w:val="center" w:pos="4513"/>
        <w:tab w:val="right" w:pos="9026"/>
      </w:tabs>
      <w:spacing w:after="0"/>
    </w:pPr>
    <w:r>
      <w:rPr>
        <w:rFonts w:ascii="Manrope" w:cs="Manrope" w:eastAsia="Manrope" w:hAnsi="Manrope"/>
        <w:color w:val="40424D"/>
        <w:sz w:val="15"/>
        <w:szCs w:val="15"/>
      </w:rPr>
      <w:t xml:space="preserve">Birkenhead, Wirral CH41 1BP</w:t>
    </w:r>
    <w:r>
      <w:tab/>
    </w:r>
    <w:r>
      <w:rPr>
        <w:rFonts w:ascii="Manrope" w:cs="Manrope" w:eastAsia="Manrope" w:hAnsi="Manrope"/>
        <w:color w:val="40424D"/>
        <w:sz w:val="15"/>
        <w:szCs w:val="15"/>
      </w:rPr>
      <w:t xml:space="preserve">sustec.uk</w:t>
    </w:r>
    <w:r>
      <w:tab/>
    </w:r>
    <w:r>
      <w:rPr>
        <w:rFonts w:ascii="Manrope" w:cs="Manrope" w:eastAsia="Manrope" w:hAnsi="Manrope"/>
        <w:color w:val="40424D"/>
        <w:sz w:val="15"/>
        <w:szCs w:val="15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5811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92D2" w:sz="8" w:space="8"/>
      </w:pBdr>
      <w:tabs>
        <w:tab w:val="right" w:pos="9026"/>
      </w:tabs>
      <w:spacing w:after="80"/>
    </w:pPr>
    <w:r>
      <w:rPr>
        <w:rFonts w:ascii="Manrope" w:cs="Manrope" w:eastAsia="Manrope" w:hAnsi="Manrope"/>
        <w:color w:val="0092D2"/>
        <w:sz w:val="17"/>
        <w:szCs w:val="17"/>
      </w:rPr>
      <w:t xml:space="preserve">Renewables, Smarter.</w:t>
    </w:r>
    <w:r>
      <w:tab/>
    </w:r>
    <w:r>
      <w:rPr>
        <w:rFonts w:ascii="Manrope" w:cs="Manrope" w:eastAsia="Manrope" w:hAnsi="Manrope"/>
        <w:color w:val="6E7180"/>
        <w:sz w:val="15"/>
        <w:szCs w:val="15"/>
      </w:rPr>
      <w:t xml:space="preserve">sustec.uk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E1E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65973154dde181c521fe99e8873559ac33cd25ff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747f620e5c3a2d321071489f8b4decc107a47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Sustec letterhead</dc:title>
  <dc:creator>Alchemy</dc:creator>
  <cp:lastModifiedBy>Un-named</cp:lastModifiedBy>
  <cp:revision>1</cp:revision>
  <dcterms:created xsi:type="dcterms:W3CDTF">2026-06-11T12:46:09.803Z</dcterms:created>
  <dcterms:modified xsi:type="dcterms:W3CDTF">2026-06-11T12:46:09.803Z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