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38EC" w:rsidRPr="001A6C91" w:rsidRDefault="00FA38EC" w:rsidP="00FA38EC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1A6C91">
        <w:rPr>
          <w:rFonts w:ascii="Times New Roman" w:hAnsi="Times New Roman" w:cs="Times New Roman"/>
          <w:color w:val="auto"/>
          <w:sz w:val="36"/>
          <w:szCs w:val="28"/>
        </w:rPr>
        <w:t xml:space="preserve">Лабораторные работы 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Для успешного осво</w:t>
      </w:r>
      <w:r>
        <w:rPr>
          <w:sz w:val="28"/>
          <w:szCs w:val="28"/>
        </w:rPr>
        <w:t>ения курса необходимо выполнить</w:t>
      </w:r>
      <w:r w:rsidRPr="005D06CB">
        <w:rPr>
          <w:sz w:val="28"/>
          <w:szCs w:val="28"/>
        </w:rPr>
        <w:t xml:space="preserve"> лабораторны</w:t>
      </w:r>
      <w:r>
        <w:rPr>
          <w:sz w:val="28"/>
          <w:szCs w:val="28"/>
        </w:rPr>
        <w:t>е</w:t>
      </w:r>
      <w:r w:rsidRPr="005D06CB">
        <w:rPr>
          <w:sz w:val="28"/>
          <w:szCs w:val="28"/>
        </w:rPr>
        <w:t xml:space="preserve"> работ, каждая из которых охватывает конкретную тему курса. Контроль проводится в форме индивидуальных защит лабораторных работ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с учетом следующих критериев: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полнота анализа студентом исходной формулировки и корректность формализации постановки задачи;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правильность основной идеи решения задачи и обоснованность проектных решений при ее реализации;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адекватность используемых средств и конструкций языка программирования;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степень владения инструментальными средствами (средой разработки и т.п.), продемонстрированная при выполнении задания;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полнота тестирования и адекватность интерпретации результатов;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выполнение требований по представлению и документированию результатов выполнения индивидуального задания;</w:t>
      </w:r>
    </w:p>
    <w:p w:rsidR="00FA38EC" w:rsidRDefault="00FA38EC" w:rsidP="00FA38EC">
      <w:pPr>
        <w:pStyle w:val="31"/>
        <w:spacing w:line="360" w:lineRule="auto"/>
        <w:rPr>
          <w:sz w:val="28"/>
          <w:szCs w:val="28"/>
        </w:rPr>
      </w:pPr>
      <w:r w:rsidRPr="005D06CB">
        <w:rPr>
          <w:sz w:val="28"/>
          <w:szCs w:val="28"/>
        </w:rPr>
        <w:t>- полнота, ясность и доказательность доводов и аргументов, предъявляемых студентом при защите индивидуального задания.</w:t>
      </w:r>
    </w:p>
    <w:p w:rsidR="00FA38EC" w:rsidRDefault="00FA38EC" w:rsidP="00FA38EC">
      <w:pPr>
        <w:pStyle w:val="3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Учащийся может предложить свой вариант задания, предварительно согласовав его условия с преподавателем (например, по </w:t>
      </w:r>
      <w:r>
        <w:rPr>
          <w:sz w:val="28"/>
          <w:szCs w:val="28"/>
          <w:lang w:val="en-US"/>
        </w:rPr>
        <w:t>e</w:t>
      </w:r>
      <w:r w:rsidRPr="005D7C8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mail</w:t>
      </w:r>
      <w:r w:rsidRPr="005D7C87">
        <w:rPr>
          <w:sz w:val="28"/>
          <w:szCs w:val="28"/>
        </w:rPr>
        <w:t>)</w:t>
      </w:r>
      <w:r>
        <w:rPr>
          <w:sz w:val="28"/>
          <w:szCs w:val="28"/>
        </w:rPr>
        <w:t xml:space="preserve">. Данная инициатива будет учтена при сдаче дифференцированного зачета. </w:t>
      </w:r>
    </w:p>
    <w:p w:rsidR="00FA38EC" w:rsidRPr="005D06CB" w:rsidRDefault="00FA38EC" w:rsidP="00FA38EC">
      <w:pPr>
        <w:pStyle w:val="31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Форма и содержание отчетов приведены в отдельном файле </w:t>
      </w:r>
    </w:p>
    <w:p w:rsidR="00FA38EC" w:rsidRDefault="00FA38EC" w:rsidP="005D06CB">
      <w:pPr>
        <w:spacing w:line="360" w:lineRule="auto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</w:p>
    <w:p w:rsidR="007F66C1" w:rsidRDefault="001E1E40" w:rsidP="005D06CB">
      <w:pPr>
        <w:spacing w:line="360" w:lineRule="auto"/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</w:pPr>
      <w:r w:rsidRPr="005D06CB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>Л.Р.</w:t>
      </w:r>
      <w:r w:rsidR="007F66C1" w:rsidRPr="005D06CB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 xml:space="preserve"> </w:t>
      </w:r>
      <w:r w:rsidR="00332E59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>1</w:t>
      </w:r>
      <w:r w:rsidR="00A21C69" w:rsidRPr="005D06CB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 xml:space="preserve"> </w:t>
      </w:r>
      <w:r w:rsidR="007F66C1" w:rsidRPr="005D06CB">
        <w:rPr>
          <w:rFonts w:ascii="Times New Roman" w:eastAsia="Times New Roman" w:hAnsi="Times New Roman" w:cs="Times New Roman"/>
          <w:b/>
          <w:kern w:val="28"/>
          <w:sz w:val="28"/>
          <w:szCs w:val="28"/>
          <w:lang w:eastAsia="ru-RU"/>
        </w:rPr>
        <w:t>ИСПОЛЬЗОВАНИЕ ФУНКЦИЙ ОБМЕНА ДАННЫМИ «ТОЧКА-ТОЧКА» В БИБЛИОТЕКЕ MPI.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>. Испорченный телефон.</w:t>
      </w:r>
      <w:r w:rsidR="007F66C1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строковое сообщение и передает его процессу со следующим номером. Процесс-получатель случайным образо</w:t>
      </w:r>
      <w:bookmarkStart w:id="0" w:name="_GoBack"/>
      <w:bookmarkEnd w:id="0"/>
      <w:r w:rsidR="007F66C1" w:rsidRPr="005D06CB">
        <w:rPr>
          <w:rFonts w:ascii="Times New Roman" w:hAnsi="Times New Roman" w:cs="Times New Roman"/>
          <w:sz w:val="28"/>
          <w:szCs w:val="28"/>
        </w:rPr>
        <w:t>м меняет в сообщении один символ и передает его дальше. Последний процесс передает получившийся результат «ведущему».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lastRenderedPageBreak/>
        <w:t>2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. Имитация кольцевой топологии. </w:t>
      </w:r>
      <w:r w:rsidR="007F66C1" w:rsidRPr="005D06CB">
        <w:rPr>
          <w:rFonts w:ascii="Times New Roman" w:hAnsi="Times New Roman" w:cs="Times New Roman"/>
          <w:sz w:val="28"/>
          <w:szCs w:val="28"/>
        </w:rPr>
        <w:t>Предполагается, что узлы кластера (и соответствующие процессы) образуют замкнутое кольцо (последний процесс связан с процессом с номером 0). Процессы случайным образом генерируют сообщения, состоящие из информационной части и номера процесса-адресата. Сообщение передается по кольцу до тех пор, пока не дойдет до него. Узел 0 выполняет, кроме того, роль контроллера канала и удаляет из него сообщения, не нашедшие адресата.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3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. Поиск минимума в массиве. </w:t>
      </w:r>
      <w:r w:rsidR="007F66C1" w:rsidRPr="005D06CB">
        <w:rPr>
          <w:rFonts w:ascii="Times New Roman" w:hAnsi="Times New Roman" w:cs="Times New Roman"/>
          <w:sz w:val="28"/>
          <w:szCs w:val="28"/>
        </w:rPr>
        <w:t>Процесс 0 генерирует массив и раздает его другим процессам для поиска минимума. Собрав локальные минимумы, ищет общий.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4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. Поиск максимума в массиве. </w:t>
      </w:r>
      <w:r w:rsidR="00DA3B7B" w:rsidRPr="005D06CB">
        <w:rPr>
          <w:rFonts w:ascii="Times New Roman" w:hAnsi="Times New Roman" w:cs="Times New Roman"/>
          <w:sz w:val="28"/>
          <w:szCs w:val="28"/>
        </w:rPr>
        <w:t>Процесс 0 генерирует массив и раздает его другим процессам для поиска максимума. Собрав локальные максимумы, ищет общий.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5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>. Сортировка массива методом пузырька.</w:t>
      </w:r>
      <w:r w:rsidR="007F66C1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массив и раздает его другим процессам для сортировки методом пузырька. 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6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>. Суммирование элементов массива.</w:t>
      </w:r>
      <w:r w:rsidR="007F66C1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массив и раздает его другим процессам для вычисления локальных сумм, после чего вычисляет общую сумму. 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7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>. Обработка элементов массива.</w:t>
      </w:r>
      <w:r w:rsidR="007F66C1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массив и раздает его другим процессам для обработки (например, поиска нулевых элементов), после чего собирает результат.</w:t>
      </w:r>
    </w:p>
    <w:p w:rsidR="007F66C1" w:rsidRPr="005D06CB" w:rsidRDefault="00CF530F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8</w:t>
      </w:r>
      <w:r w:rsidR="007F66C1" w:rsidRPr="005D06CB">
        <w:rPr>
          <w:rFonts w:ascii="Times New Roman" w:hAnsi="Times New Roman" w:cs="Times New Roman"/>
          <w:b/>
          <w:i/>
          <w:sz w:val="28"/>
          <w:szCs w:val="28"/>
        </w:rPr>
        <w:t>. Сдвиг массива, распределенного между узлами.</w:t>
      </w:r>
      <w:r w:rsidR="007F66C1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массив и раздает его другим процессам, после чего выполняется циклический сдвиг массива.</w:t>
      </w:r>
    </w:p>
    <w:p w:rsidR="00B43459" w:rsidRPr="005D06CB" w:rsidRDefault="00B43459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9. Игра с ведущим (съедобное − несъедобное). </w:t>
      </w:r>
      <w:r w:rsidRPr="005D06CB">
        <w:rPr>
          <w:rFonts w:ascii="Times New Roman" w:hAnsi="Times New Roman" w:cs="Times New Roman"/>
          <w:sz w:val="28"/>
          <w:szCs w:val="28"/>
        </w:rPr>
        <w:t>Процесс 0 поочередно посылает остальным процессам сообщение. Получив сообщение, процесс-приемник информирует об этом процесс 0.</w:t>
      </w:r>
    </w:p>
    <w:p w:rsidR="00B43459" w:rsidRPr="005D06CB" w:rsidRDefault="00B43459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lastRenderedPageBreak/>
        <w:t>10. Морской бой.</w:t>
      </w:r>
      <w:r w:rsidRPr="005D06CB">
        <w:rPr>
          <w:rFonts w:ascii="Times New Roman" w:hAnsi="Times New Roman" w:cs="Times New Roman"/>
          <w:sz w:val="28"/>
          <w:szCs w:val="28"/>
        </w:rPr>
        <w:t xml:space="preserve"> </w:t>
      </w:r>
      <w:r w:rsidR="001E1E40" w:rsidRPr="005D06CB">
        <w:rPr>
          <w:rFonts w:ascii="Times New Roman" w:hAnsi="Times New Roman" w:cs="Times New Roman"/>
          <w:sz w:val="28"/>
          <w:szCs w:val="28"/>
        </w:rPr>
        <w:t>Несколько процессов</w:t>
      </w:r>
      <w:r w:rsidRPr="005D06CB">
        <w:rPr>
          <w:rFonts w:ascii="Times New Roman" w:hAnsi="Times New Roman" w:cs="Times New Roman"/>
          <w:sz w:val="28"/>
          <w:szCs w:val="28"/>
        </w:rPr>
        <w:t xml:space="preserve"> поочередно обмениваются сообщениями согласно правилам игры в морской бой.</w:t>
      </w:r>
      <w:r w:rsidR="001E1E40" w:rsidRPr="005D06CB">
        <w:rPr>
          <w:rFonts w:ascii="Times New Roman" w:hAnsi="Times New Roman" w:cs="Times New Roman"/>
          <w:sz w:val="28"/>
          <w:szCs w:val="28"/>
        </w:rPr>
        <w:t xml:space="preserve"> (правила игры с числом игроков больше двух – устанавливаются самостоятельно)</w:t>
      </w:r>
      <w:r w:rsidRPr="005D06C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4E9F" w:rsidRDefault="001E1E40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11. </w:t>
      </w:r>
      <w:r w:rsidR="00C0559B">
        <w:rPr>
          <w:rFonts w:ascii="Times New Roman" w:hAnsi="Times New Roman" w:cs="Times New Roman"/>
          <w:b/>
          <w:i/>
          <w:sz w:val="28"/>
          <w:szCs w:val="28"/>
        </w:rPr>
        <w:t>Разговор</w:t>
      </w:r>
      <w:r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Pr="005D06CB">
        <w:rPr>
          <w:rFonts w:ascii="Times New Roman" w:hAnsi="Times New Roman" w:cs="Times New Roman"/>
          <w:sz w:val="28"/>
          <w:szCs w:val="28"/>
        </w:rPr>
        <w:t xml:space="preserve">Несколько процессов обмениваются между собой сообщениями, требующими ответа источнику сообщений. Тем самым моделируется разговор между несколькими людьми. </w:t>
      </w:r>
    </w:p>
    <w:p w:rsidR="00A21C69" w:rsidRPr="00C7241F" w:rsidRDefault="007C6004" w:rsidP="005D06CB">
      <w:p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3D7EDB">
        <w:rPr>
          <w:rFonts w:ascii="Times New Roman" w:hAnsi="Times New Roman" w:cs="Times New Roman"/>
          <w:b/>
          <w:i/>
          <w:sz w:val="28"/>
          <w:szCs w:val="28"/>
        </w:rPr>
        <w:t>12. Умножение векторов.</w:t>
      </w:r>
      <w:r w:rsidRPr="003D7EDB">
        <w:rPr>
          <w:rFonts w:ascii="Times New Roman" w:hAnsi="Times New Roman" w:cs="Times New Roman"/>
          <w:sz w:val="28"/>
          <w:szCs w:val="28"/>
        </w:rPr>
        <w:t xml:space="preserve"> Напишите </w:t>
      </w:r>
      <w:r w:rsidR="003D7EDB" w:rsidRPr="003D7EDB">
        <w:rPr>
          <w:rFonts w:ascii="Times New Roman" w:hAnsi="Times New Roman" w:cs="Times New Roman"/>
          <w:sz w:val="28"/>
          <w:szCs w:val="28"/>
        </w:rPr>
        <w:t>программу,</w:t>
      </w:r>
      <w:r w:rsidRPr="003D7EDB">
        <w:rPr>
          <w:rFonts w:ascii="Times New Roman" w:hAnsi="Times New Roman" w:cs="Times New Roman"/>
          <w:sz w:val="28"/>
          <w:szCs w:val="28"/>
        </w:rPr>
        <w:t xml:space="preserve"> реализующую скалярное произведение двух распределённых между процессами векторов (без использования коллективных операций</w:t>
      </w:r>
      <w:r w:rsidRPr="00C7241F">
        <w:rPr>
          <w:rFonts w:ascii="Times New Roman" w:hAnsi="Times New Roman" w:cs="Times New Roman"/>
          <w:b/>
          <w:i/>
          <w:sz w:val="28"/>
          <w:szCs w:val="28"/>
        </w:rPr>
        <w:t xml:space="preserve">). </w:t>
      </w:r>
    </w:p>
    <w:p w:rsidR="00A21C69" w:rsidRPr="005D06CB" w:rsidRDefault="005652E5" w:rsidP="002E507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D06CB">
        <w:rPr>
          <w:rFonts w:ascii="Times New Roman" w:hAnsi="Times New Roman" w:cs="Times New Roman"/>
          <w:b/>
          <w:i/>
          <w:sz w:val="28"/>
          <w:szCs w:val="28"/>
        </w:rPr>
        <w:t>1</w:t>
      </w:r>
      <w:r w:rsidR="003B15B9" w:rsidRPr="00FA38EC">
        <w:rPr>
          <w:rFonts w:ascii="Times New Roman" w:hAnsi="Times New Roman" w:cs="Times New Roman"/>
          <w:b/>
          <w:i/>
          <w:sz w:val="28"/>
          <w:szCs w:val="28"/>
        </w:rPr>
        <w:t>3</w:t>
      </w:r>
      <w:r w:rsidRPr="005D06C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A21C69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 Пляжный волейбол.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сообщение и посылает его </w:t>
      </w:r>
      <w:r w:rsidR="007D6EC5" w:rsidRPr="005D06CB">
        <w:rPr>
          <w:rFonts w:ascii="Times New Roman" w:hAnsi="Times New Roman" w:cs="Times New Roman"/>
          <w:sz w:val="28"/>
          <w:szCs w:val="28"/>
        </w:rPr>
        <w:t>любому другому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процессу группы. Процесс-приемник передает сообщение дальше. Выбор процесса-адресата осуществляется случайным образом. </w:t>
      </w:r>
    </w:p>
    <w:p w:rsidR="00A21C69" w:rsidRPr="005D06CB" w:rsidRDefault="003B15B9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15B9">
        <w:rPr>
          <w:rFonts w:ascii="Times New Roman" w:hAnsi="Times New Roman" w:cs="Times New Roman"/>
          <w:b/>
          <w:i/>
          <w:sz w:val="28"/>
          <w:szCs w:val="28"/>
        </w:rPr>
        <w:t>14</w:t>
      </w:r>
      <w:r w:rsidR="005652E5" w:rsidRPr="005D06C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A21C69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 Имитация посылки пакета с маршрутом.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сообщение, которое состоит из маршрутной и информационной части. Маршрутная часть содержит последовательность номеров процессов – промежуточных адресатов. Промежуточный адресат, получив пакет, убирает из адресной части свой номер и передает сообщение дальше согласно списку. Окончательный адресат, получив посылку, отчитывается перед процессом 0.</w:t>
      </w:r>
    </w:p>
    <w:p w:rsidR="00A21C69" w:rsidRPr="005D06CB" w:rsidRDefault="003B15B9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B15B9">
        <w:rPr>
          <w:rFonts w:ascii="Times New Roman" w:hAnsi="Times New Roman" w:cs="Times New Roman"/>
          <w:b/>
          <w:i/>
          <w:sz w:val="28"/>
          <w:szCs w:val="28"/>
        </w:rPr>
        <w:t>15</w:t>
      </w:r>
      <w:r w:rsidR="005652E5" w:rsidRPr="005D06C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A21C69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 Имитация топологии «звезда»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(процесс с номером 0 реализует функцию центрального узла). Процессы в случайном порядке генерируют пакеты, состоящие из адресной и информационной части и передают их в процесс 0. Маршрутная часть пакета содержит номер процесса-адресата. Процесс 0 переадресовывает пакет адресату. Адресат отчитывается перед процессом 0 в получении. Процесс 0 информирует процесс-источник об успешной доставке.</w:t>
      </w:r>
    </w:p>
    <w:p w:rsidR="00A21C69" w:rsidRPr="005D06CB" w:rsidRDefault="003B15B9" w:rsidP="005D06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EC">
        <w:rPr>
          <w:rFonts w:ascii="Times New Roman" w:hAnsi="Times New Roman" w:cs="Times New Roman"/>
          <w:b/>
          <w:i/>
          <w:sz w:val="28"/>
          <w:szCs w:val="28"/>
        </w:rPr>
        <w:t>16</w:t>
      </w:r>
      <w:r w:rsidR="005652E5" w:rsidRPr="005D06C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A21C69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 Раздача и сборка массива.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Процесс 0 генерирует целочисленный массив и раздает его по частям в остальные процессы; порядок раздачи определяется случайным образом, размер каждого следующего передаваемого фрагмента в </w:t>
      </w:r>
      <w:r w:rsidR="00A21C69" w:rsidRPr="005D06CB">
        <w:rPr>
          <w:rFonts w:ascii="Times New Roman" w:hAnsi="Times New Roman" w:cs="Times New Roman"/>
          <w:sz w:val="28"/>
          <w:szCs w:val="28"/>
        </w:rPr>
        <w:lastRenderedPageBreak/>
        <w:t>2 раза меньше предыдущего. Процессы-получатели выполняют обработку массива и возвращают результат в процесс 0. Процесс 0 должен собрать массив результатов обработки с сохранением последовательности элементов.</w:t>
      </w:r>
    </w:p>
    <w:p w:rsidR="00A21C69" w:rsidRDefault="003B15B9" w:rsidP="00CF68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A38EC">
        <w:rPr>
          <w:rFonts w:ascii="Times New Roman" w:hAnsi="Times New Roman" w:cs="Times New Roman"/>
          <w:b/>
          <w:i/>
          <w:sz w:val="28"/>
          <w:szCs w:val="28"/>
        </w:rPr>
        <w:t>17</w:t>
      </w:r>
      <w:r w:rsidR="005652E5" w:rsidRPr="005D06CB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A21C69" w:rsidRPr="005D06CB">
        <w:rPr>
          <w:rFonts w:ascii="Times New Roman" w:hAnsi="Times New Roman" w:cs="Times New Roman"/>
          <w:b/>
          <w:i/>
          <w:sz w:val="28"/>
          <w:szCs w:val="28"/>
        </w:rPr>
        <w:t xml:space="preserve"> Игра в снежки.</w:t>
      </w:r>
      <w:r w:rsidR="00A21C69" w:rsidRPr="005D06CB">
        <w:rPr>
          <w:rFonts w:ascii="Times New Roman" w:hAnsi="Times New Roman" w:cs="Times New Roman"/>
          <w:sz w:val="28"/>
          <w:szCs w:val="28"/>
        </w:rPr>
        <w:t xml:space="preserve"> Процессы делятся на 2 группы (четные и нечетные номера). Каждый процесс нечетной группы случайным образом генерирует посылку четному процессу. Четный процесс, получив посылку, в свою очередь, отправляет случайно выбранному нечетному процессу следующую. Предусмотреть ситуацию получения одним процессом нескольких посылок.</w:t>
      </w:r>
    </w:p>
    <w:p w:rsidR="001A6C91" w:rsidRDefault="00CD061F" w:rsidP="00CF68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18</w:t>
      </w:r>
      <w:r w:rsidR="001A6C91" w:rsidRPr="00C7241F">
        <w:rPr>
          <w:rFonts w:ascii="Times New Roman" w:hAnsi="Times New Roman" w:cs="Times New Roman"/>
          <w:b/>
          <w:i/>
          <w:sz w:val="28"/>
          <w:szCs w:val="28"/>
        </w:rPr>
        <w:t xml:space="preserve">. Предложите свой вариант </w:t>
      </w:r>
      <w:r w:rsidR="001A6C91">
        <w:rPr>
          <w:rFonts w:ascii="Times New Roman" w:hAnsi="Times New Roman" w:cs="Times New Roman"/>
          <w:b/>
          <w:i/>
          <w:sz w:val="28"/>
          <w:szCs w:val="28"/>
        </w:rPr>
        <w:t>з</w:t>
      </w:r>
      <w:r w:rsidR="001A6C91" w:rsidRPr="00C7241F">
        <w:rPr>
          <w:rFonts w:ascii="Times New Roman" w:hAnsi="Times New Roman" w:cs="Times New Roman"/>
          <w:b/>
          <w:i/>
          <w:sz w:val="28"/>
          <w:szCs w:val="28"/>
        </w:rPr>
        <w:t>адания</w:t>
      </w:r>
      <w:r w:rsidR="001A6C91">
        <w:rPr>
          <w:rFonts w:ascii="Times New Roman" w:hAnsi="Times New Roman" w:cs="Times New Roman"/>
          <w:sz w:val="28"/>
          <w:szCs w:val="28"/>
        </w:rPr>
        <w:t>.</w:t>
      </w:r>
    </w:p>
    <w:sectPr w:rsidR="001A6C91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48C1" w:rsidRDefault="00F848C1" w:rsidP="004E4699">
      <w:pPr>
        <w:spacing w:after="0" w:line="240" w:lineRule="auto"/>
      </w:pPr>
      <w:r>
        <w:separator/>
      </w:r>
    </w:p>
  </w:endnote>
  <w:endnote w:type="continuationSeparator" w:id="0">
    <w:p w:rsidR="00F848C1" w:rsidRDefault="00F848C1" w:rsidP="004E46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69470077"/>
      <w:docPartObj>
        <w:docPartGallery w:val="Page Numbers (Bottom of Page)"/>
        <w:docPartUnique/>
      </w:docPartObj>
    </w:sdtPr>
    <w:sdtEndPr/>
    <w:sdtContent>
      <w:p w:rsidR="005652E5" w:rsidRDefault="005652E5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2E59">
          <w:rPr>
            <w:noProof/>
          </w:rPr>
          <w:t>3</w:t>
        </w:r>
        <w:r>
          <w:fldChar w:fldCharType="end"/>
        </w:r>
      </w:p>
    </w:sdtContent>
  </w:sdt>
  <w:p w:rsidR="004E4699" w:rsidRDefault="004E469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48C1" w:rsidRDefault="00F848C1" w:rsidP="004E4699">
      <w:pPr>
        <w:spacing w:after="0" w:line="240" w:lineRule="auto"/>
      </w:pPr>
      <w:r>
        <w:separator/>
      </w:r>
    </w:p>
  </w:footnote>
  <w:footnote w:type="continuationSeparator" w:id="0">
    <w:p w:rsidR="00F848C1" w:rsidRDefault="00F848C1" w:rsidP="004E46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B30B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677BED"/>
    <w:multiLevelType w:val="hybridMultilevel"/>
    <w:tmpl w:val="D0AE31CE"/>
    <w:lvl w:ilvl="0" w:tplc="D9E831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BE7FA8"/>
    <w:multiLevelType w:val="hybridMultilevel"/>
    <w:tmpl w:val="5EA66B0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6C1"/>
    <w:rsid w:val="00011CD9"/>
    <w:rsid w:val="00067A75"/>
    <w:rsid w:val="00094E9F"/>
    <w:rsid w:val="0016428F"/>
    <w:rsid w:val="00164493"/>
    <w:rsid w:val="00180F8F"/>
    <w:rsid w:val="001812D3"/>
    <w:rsid w:val="0018724E"/>
    <w:rsid w:val="001A6C91"/>
    <w:rsid w:val="001E1E40"/>
    <w:rsid w:val="00225E0B"/>
    <w:rsid w:val="00237F08"/>
    <w:rsid w:val="0026604A"/>
    <w:rsid w:val="002B6F70"/>
    <w:rsid w:val="002E5075"/>
    <w:rsid w:val="0030753F"/>
    <w:rsid w:val="00332AB0"/>
    <w:rsid w:val="00332E59"/>
    <w:rsid w:val="00373E47"/>
    <w:rsid w:val="003A6974"/>
    <w:rsid w:val="003B15B9"/>
    <w:rsid w:val="003D7EDB"/>
    <w:rsid w:val="003F313F"/>
    <w:rsid w:val="00404BDB"/>
    <w:rsid w:val="004345B2"/>
    <w:rsid w:val="00462A4D"/>
    <w:rsid w:val="004C2313"/>
    <w:rsid w:val="004E4699"/>
    <w:rsid w:val="00505725"/>
    <w:rsid w:val="00526D75"/>
    <w:rsid w:val="00544B4E"/>
    <w:rsid w:val="005652E5"/>
    <w:rsid w:val="00577732"/>
    <w:rsid w:val="005A42AB"/>
    <w:rsid w:val="005A637B"/>
    <w:rsid w:val="005B50E6"/>
    <w:rsid w:val="005D06CB"/>
    <w:rsid w:val="005D42C4"/>
    <w:rsid w:val="005D7C87"/>
    <w:rsid w:val="005F101E"/>
    <w:rsid w:val="00623B94"/>
    <w:rsid w:val="006418AE"/>
    <w:rsid w:val="006443AA"/>
    <w:rsid w:val="00646B79"/>
    <w:rsid w:val="006F0808"/>
    <w:rsid w:val="00725EEB"/>
    <w:rsid w:val="00777EFE"/>
    <w:rsid w:val="007A5E27"/>
    <w:rsid w:val="007C6004"/>
    <w:rsid w:val="007D6EC5"/>
    <w:rsid w:val="007F66C1"/>
    <w:rsid w:val="00831354"/>
    <w:rsid w:val="00840B34"/>
    <w:rsid w:val="00872BE5"/>
    <w:rsid w:val="0088525F"/>
    <w:rsid w:val="00885CC7"/>
    <w:rsid w:val="009171CE"/>
    <w:rsid w:val="00975486"/>
    <w:rsid w:val="009C78C5"/>
    <w:rsid w:val="009D0D6F"/>
    <w:rsid w:val="009D5CFD"/>
    <w:rsid w:val="00A21C69"/>
    <w:rsid w:val="00A26E12"/>
    <w:rsid w:val="00A40987"/>
    <w:rsid w:val="00A831A7"/>
    <w:rsid w:val="00AA3BCF"/>
    <w:rsid w:val="00AB278B"/>
    <w:rsid w:val="00AD68C2"/>
    <w:rsid w:val="00AE7C77"/>
    <w:rsid w:val="00B00972"/>
    <w:rsid w:val="00B43459"/>
    <w:rsid w:val="00B87E10"/>
    <w:rsid w:val="00BA686D"/>
    <w:rsid w:val="00BB5E53"/>
    <w:rsid w:val="00BD703D"/>
    <w:rsid w:val="00BF2479"/>
    <w:rsid w:val="00C0559B"/>
    <w:rsid w:val="00C64590"/>
    <w:rsid w:val="00C718A8"/>
    <w:rsid w:val="00C7241F"/>
    <w:rsid w:val="00CA73A7"/>
    <w:rsid w:val="00CD061F"/>
    <w:rsid w:val="00CD13E1"/>
    <w:rsid w:val="00CF058F"/>
    <w:rsid w:val="00CF530F"/>
    <w:rsid w:val="00CF688E"/>
    <w:rsid w:val="00D82EBC"/>
    <w:rsid w:val="00D847E5"/>
    <w:rsid w:val="00DA3B7B"/>
    <w:rsid w:val="00DB2268"/>
    <w:rsid w:val="00DF610C"/>
    <w:rsid w:val="00E55F3B"/>
    <w:rsid w:val="00E74F14"/>
    <w:rsid w:val="00E92E80"/>
    <w:rsid w:val="00E93E40"/>
    <w:rsid w:val="00EB547F"/>
    <w:rsid w:val="00EE65B1"/>
    <w:rsid w:val="00F10551"/>
    <w:rsid w:val="00F14ABA"/>
    <w:rsid w:val="00F848C1"/>
    <w:rsid w:val="00FA38EC"/>
    <w:rsid w:val="00FB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F10035-0964-41D2-BA38-E7461E54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094E9F"/>
    <w:pPr>
      <w:keepNext/>
      <w:spacing w:after="24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2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25E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E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rsid w:val="007F66C1"/>
    <w:pPr>
      <w:spacing w:line="240" w:lineRule="exact"/>
    </w:pPr>
    <w:rPr>
      <w:rFonts w:ascii="Verdana" w:eastAsia="MS Mincho" w:hAnsi="Verdana" w:cs="Verdana"/>
      <w:sz w:val="20"/>
      <w:szCs w:val="20"/>
      <w:lang w:val="en-US"/>
    </w:rPr>
  </w:style>
  <w:style w:type="character" w:customStyle="1" w:styleId="10">
    <w:name w:val="Заголовок 1 Знак"/>
    <w:basedOn w:val="a0"/>
    <w:link w:val="1"/>
    <w:rsid w:val="00094E9F"/>
    <w:rPr>
      <w:rFonts w:ascii="Times New Roman" w:eastAsia="Times New Roman" w:hAnsi="Times New Roman" w:cs="Times New Roman"/>
      <w:b/>
      <w:kern w:val="28"/>
      <w:sz w:val="32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25E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программа"/>
    <w:basedOn w:val="a"/>
    <w:link w:val="a5"/>
    <w:rsid w:val="00225E0B"/>
    <w:pPr>
      <w:spacing w:before="120" w:after="120" w:line="240" w:lineRule="auto"/>
    </w:pPr>
    <w:rPr>
      <w:rFonts w:ascii="Courier New" w:eastAsia="Times New Roman" w:hAnsi="Courier New" w:cs="Times New Roman"/>
      <w:b/>
      <w:sz w:val="24"/>
      <w:szCs w:val="24"/>
      <w:lang w:eastAsia="ru-RU"/>
    </w:rPr>
  </w:style>
  <w:style w:type="character" w:customStyle="1" w:styleId="a6">
    <w:name w:val="Пример Знак Знак"/>
    <w:basedOn w:val="a0"/>
    <w:rsid w:val="00225E0B"/>
    <w:rPr>
      <w:rFonts w:ascii="Courier New" w:hAnsi="Courier New"/>
      <w:b/>
      <w:sz w:val="28"/>
      <w:szCs w:val="24"/>
      <w:lang w:val="ru-RU" w:eastAsia="ru-RU" w:bidi="ar-SA"/>
    </w:rPr>
  </w:style>
  <w:style w:type="character" w:customStyle="1" w:styleId="a5">
    <w:name w:val="программа Знак"/>
    <w:basedOn w:val="a0"/>
    <w:link w:val="a4"/>
    <w:rsid w:val="00225E0B"/>
    <w:rPr>
      <w:rFonts w:ascii="Courier New" w:eastAsia="Times New Roman" w:hAnsi="Courier New" w:cs="Times New Roman"/>
      <w:b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E7C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E7C77"/>
    <w:rPr>
      <w:rFonts w:ascii="Segoe UI" w:hAnsi="Segoe UI" w:cs="Segoe U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4E46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E4699"/>
  </w:style>
  <w:style w:type="paragraph" w:styleId="ab">
    <w:name w:val="footer"/>
    <w:basedOn w:val="a"/>
    <w:link w:val="ac"/>
    <w:uiPriority w:val="99"/>
    <w:unhideWhenUsed/>
    <w:rsid w:val="004E46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E4699"/>
  </w:style>
  <w:style w:type="character" w:customStyle="1" w:styleId="30">
    <w:name w:val="Заголовок 3 Знак"/>
    <w:basedOn w:val="a0"/>
    <w:link w:val="3"/>
    <w:uiPriority w:val="9"/>
    <w:semiHidden/>
    <w:rsid w:val="00D82E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efault">
    <w:name w:val="Default"/>
    <w:rsid w:val="00D82E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D82EBC"/>
    <w:pPr>
      <w:ind w:left="720"/>
      <w:contextualSpacing/>
    </w:pPr>
  </w:style>
  <w:style w:type="table" w:styleId="ae">
    <w:name w:val="Table Grid"/>
    <w:basedOn w:val="a1"/>
    <w:uiPriority w:val="39"/>
    <w:rsid w:val="00D82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1">
    <w:name w:val="Основной текст с отступом 31"/>
    <w:basedOn w:val="a"/>
    <w:rsid w:val="00E55F3B"/>
    <w:pPr>
      <w:suppressAutoHyphens/>
      <w:spacing w:after="0" w:line="240" w:lineRule="auto"/>
      <w:ind w:firstLine="714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811</Words>
  <Characters>4629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Татаринов Юрий Станиславович</dc:creator>
  <cp:keywords/>
  <dc:description/>
  <cp:lastModifiedBy>ystatarinov</cp:lastModifiedBy>
  <cp:revision>9</cp:revision>
  <cp:lastPrinted>2014-10-08T10:11:00Z</cp:lastPrinted>
  <dcterms:created xsi:type="dcterms:W3CDTF">2021-10-07T19:06:00Z</dcterms:created>
  <dcterms:modified xsi:type="dcterms:W3CDTF">2025-10-14T10:47:00Z</dcterms:modified>
</cp:coreProperties>
</file>