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6E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11.18</w:t>
      </w:r>
    </w:p>
    <w:p w14:paraId="3EAA49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已办：</w:t>
      </w:r>
    </w:p>
    <w:p w14:paraId="6C45A8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完成后端的初步建立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实现三种异常检测检测（）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输出后端异常检测报告（Linux系统日志+测试日志）</w:t>
      </w:r>
    </w:p>
    <w:p w14:paraId="18743BBF">
      <w:pPr>
        <w:rPr>
          <w:rFonts w:hint="eastAsia"/>
          <w:lang w:val="en-US" w:eastAsia="zh-CN"/>
        </w:rPr>
      </w:pPr>
    </w:p>
    <w:p w14:paraId="0BE5EA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待办：</w:t>
      </w:r>
    </w:p>
    <w:p w14:paraId="16CD76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完善后端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11.18</w:t>
      </w:r>
    </w:p>
    <w:p w14:paraId="027ED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已办：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增加3种异常检测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完善后端异常检测报告输出的完善性</w:t>
      </w:r>
    </w:p>
    <w:p w14:paraId="0BA3BBD8">
      <w:pPr>
        <w:rPr>
          <w:rFonts w:hint="eastAsia"/>
          <w:lang w:val="en-US" w:eastAsia="zh-CN"/>
        </w:rPr>
      </w:pPr>
    </w:p>
    <w:p w14:paraId="662D4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待办：</w:t>
      </w:r>
    </w:p>
    <w:p w14:paraId="74D517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前端框架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11.23</w:t>
      </w:r>
    </w:p>
    <w:p w14:paraId="2A072D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已办：</w:t>
      </w:r>
    </w:p>
    <w:p w14:paraId="239ADC5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前端初步建立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实现前端页面、配置页面、图形显示页面的初步构建</w:t>
      </w:r>
    </w:p>
    <w:p w14:paraId="7C1F1597">
      <w:pPr>
        <w:ind w:firstLine="420" w:firstLineChars="0"/>
        <w:rPr>
          <w:rFonts w:hint="eastAsia"/>
          <w:lang w:val="en-US" w:eastAsia="zh-CN"/>
        </w:rPr>
      </w:pPr>
    </w:p>
    <w:p w14:paraId="2C23A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待办：</w:t>
      </w:r>
    </w:p>
    <w:p w14:paraId="2B1C0B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前后端的连接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后端异常检测的优化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11.24</w:t>
      </w:r>
    </w:p>
    <w:p w14:paraId="47BA9B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已办：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SSE数据流格式（json，ndjson）</w:t>
      </w:r>
    </w:p>
    <w:p w14:paraId="5F9533D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前端后端连接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MVP最小可演示层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历史查询、分类查询的实际功能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配置管理、邮件预警的接口实现</w:t>
      </w:r>
    </w:p>
    <w:p w14:paraId="0F506FE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AI建议的视图页面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前端UI页面优化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待办：</w:t>
      </w:r>
    </w:p>
    <w:p w14:paraId="0730448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AI建议的插入</w:t>
      </w:r>
      <w:r>
        <w:rPr>
          <w:rFonts w:hint="eastAsia"/>
          <w:lang w:val="en-US" w:eastAsia="zh-CN"/>
        </w:rPr>
        <w:br w:type="textWrapping"/>
      </w:r>
    </w:p>
    <w:p w14:paraId="33719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11.25</w:t>
      </w:r>
    </w:p>
    <w:p w14:paraId="48143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已办：</w:t>
      </w:r>
    </w:p>
    <w:p w14:paraId="2A68DEC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文件整体框架优化（废弃文件的筛查、代码格式内容整理）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后端LLM修改（实际检测时的错检、漏检等问题的修复）</w:t>
      </w:r>
    </w:p>
    <w:p w14:paraId="4D82928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AI建议的后端插入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待办：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后端多种表达式实施</w:t>
      </w:r>
    </w:p>
    <w:p w14:paraId="72B577C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配置管理的接口对接</w:t>
      </w:r>
    </w:p>
    <w:p w14:paraId="4D573C8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邮件预警</w:t>
      </w:r>
    </w:p>
    <w:p w14:paraId="50030F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AI建议的前端视图层显示</w:t>
      </w:r>
    </w:p>
    <w:p w14:paraId="0E41884F">
      <w:pPr>
        <w:ind w:firstLine="420" w:firstLineChars="0"/>
        <w:rPr>
          <w:rFonts w:hint="eastAsia"/>
          <w:lang w:val="en-US" w:eastAsia="zh-CN"/>
        </w:rPr>
      </w:pPr>
    </w:p>
    <w:p w14:paraId="7D3F2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11.28</w:t>
      </w:r>
    </w:p>
    <w:p w14:paraId="04963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已办：</w:t>
      </w:r>
    </w:p>
    <w:p w14:paraId="33C4FF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增加支持正则表达式的搜索（提供除字符串匹配格式外的多种日志搜索方式）</w:t>
      </w:r>
    </w:p>
    <w:p w14:paraId="633BED7F">
      <w:pPr>
        <w:ind w:firstLine="420" w:firstLineChars="0"/>
        <w:rPr>
          <w:rFonts w:hint="eastAsia"/>
          <w:lang w:val="en-US" w:eastAsia="zh-CN"/>
        </w:rPr>
      </w:pPr>
    </w:p>
    <w:p w14:paraId="0B6D6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待办：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配置管理的接口内容实现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AI建议的前端视图层显示</w:t>
      </w:r>
    </w:p>
    <w:p w14:paraId="1E7170D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分布式处理</w:t>
      </w:r>
    </w:p>
    <w:p w14:paraId="021FF874">
      <w:pPr>
        <w:ind w:firstLine="420" w:firstLineChars="0"/>
        <w:rPr>
          <w:rFonts w:hint="default"/>
          <w:lang w:val="en-US" w:eastAsia="zh-CN"/>
        </w:rPr>
      </w:pPr>
    </w:p>
    <w:p w14:paraId="1E07D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11.30</w:t>
      </w:r>
    </w:p>
    <w:p w14:paraId="5ED48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已办：</w:t>
      </w:r>
    </w:p>
    <w:p w14:paraId="6DA9E2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开启前端后，后端自动运行</w:t>
      </w:r>
    </w:p>
    <w:p w14:paraId="4CEEE16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前端后端异步刷新（可自主设置）</w:t>
      </w:r>
    </w:p>
    <w:p w14:paraId="5D69D88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增加到两种异常上限覆盖（按时间自动覆盖，按条数自动覆盖）</w:t>
      </w:r>
    </w:p>
    <w:p w14:paraId="694998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前端完成历史邮件页数更改</w:t>
      </w:r>
    </w:p>
    <w:p w14:paraId="5354F17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除最后刷新时间外，外设最后检测到异常时间</w:t>
      </w:r>
    </w:p>
    <w:p w14:paraId="76DD164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增加24/12小时制的显示切换</w:t>
      </w:r>
    </w:p>
    <w:p w14:paraId="73DE73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完成邮件预警功能</w:t>
      </w:r>
    </w:p>
    <w:p w14:paraId="1CDCC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待办：</w:t>
      </w:r>
    </w:p>
    <w:p w14:paraId="0B20B86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AI建议的前端视图层显示</w:t>
      </w:r>
    </w:p>
    <w:p w14:paraId="05A37AF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分布式管理</w:t>
      </w:r>
    </w:p>
    <w:p w14:paraId="2ED80F3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邮件预警的触发与</w:t>
      </w:r>
      <w:bookmarkStart w:id="0" w:name="_GoBack"/>
      <w:bookmarkEnd w:id="0"/>
      <w:r>
        <w:rPr>
          <w:rFonts w:hint="eastAsia"/>
          <w:lang w:val="en-US" w:eastAsia="zh-CN"/>
        </w:rPr>
        <w:t>检查</w:t>
      </w:r>
    </w:p>
    <w:p w14:paraId="33D74C18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B6411"/>
    <w:rsid w:val="241A4435"/>
    <w:rsid w:val="26FE003E"/>
    <w:rsid w:val="3397586D"/>
    <w:rsid w:val="3E0E1008"/>
    <w:rsid w:val="740E6A31"/>
    <w:rsid w:val="74B9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508</Words>
  <Characters>566</Characters>
  <Lines>0</Lines>
  <Paragraphs>0</Paragraphs>
  <TotalTime>9</TotalTime>
  <ScaleCrop>false</ScaleCrop>
  <LinksUpToDate>false</LinksUpToDate>
  <CharactersWithSpaces>581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2025-11-29T08:00:00Z</dcterms:created>
  <dc:creator>32874</dc:creator>
  <cp:lastModifiedBy>Alcor</cp:lastModifiedBy>
  <dcterms:modified xsi:type="dcterms:W3CDTF">2025-11-30T06:12:22Z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eyJoZGlkIjoiMzI2OGZhY2VhODg5MmUxOTE4NGMyY2ZhZjEzNzVjNWMiLCJ1c2VySWQiOiI0NjA2NDIxOTkifQ==</vt:lpwstr>
  </property>
  <property fmtid="{D5CDD505-2E9C-101B-9397-08002B2CF9AE}" pid="4" name="ICV">
    <vt:lpwstr>D1A1BBDC58C24CA7899C2A4E56E76D3A_12</vt:lpwstr>
  </property>
</Properties>
</file>