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53948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>Web应用综合实训</w:t>
      </w:r>
    </w:p>
    <w:p w14:paraId="54D3F77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**评分标准**</w:t>
      </w:r>
    </w:p>
    <w:p w14:paraId="62CA6E38">
      <w:pPr>
        <w:rPr>
          <w:rFonts w:ascii="Times New Roman" w:hAnsi="Times New Roman"/>
          <w:b/>
        </w:rPr>
      </w:pPr>
    </w:p>
    <w:p w14:paraId="0AF34532">
      <w:pPr>
        <w:rPr>
          <w:rFonts w:ascii="Times New Roman" w:hAnsi="Times New Roman"/>
        </w:rPr>
      </w:pPr>
      <w:r>
        <w:rPr>
          <w:rFonts w:hint="eastAsia" w:ascii="Times New Roman" w:hAnsi="Times New Roman"/>
        </w:rPr>
        <w:t>一、考核办法：</w:t>
      </w:r>
    </w:p>
    <w:p w14:paraId="31B24364">
      <w:pPr>
        <w:snapToGrid w:val="0"/>
        <w:spacing w:line="400" w:lineRule="exact"/>
        <w:ind w:firstLine="420" w:firstLineChars="200"/>
        <w:rPr>
          <w:szCs w:val="21"/>
        </w:rPr>
      </w:pPr>
      <w:r>
        <w:rPr>
          <w:rFonts w:hAnsi="新宋体" w:eastAsia="新宋体"/>
        </w:rPr>
        <w:t>考核方式：考查，</w:t>
      </w:r>
      <w:r>
        <w:rPr>
          <w:rFonts w:hint="eastAsia" w:hAnsi="新宋体" w:eastAsia="新宋体"/>
        </w:rPr>
        <w:t>课程考核包括</w:t>
      </w:r>
      <w:r>
        <w:rPr>
          <w:szCs w:val="21"/>
        </w:rPr>
        <w:t>平时考核(20%)</w:t>
      </w:r>
      <w:r>
        <w:rPr>
          <w:rFonts w:hint="eastAsia"/>
          <w:szCs w:val="21"/>
        </w:rPr>
        <w:t>、</w:t>
      </w:r>
      <w:r>
        <w:rPr>
          <w:szCs w:val="21"/>
        </w:rPr>
        <w:t>设计</w:t>
      </w:r>
      <w:r>
        <w:rPr>
          <w:rFonts w:hint="eastAsia"/>
          <w:szCs w:val="21"/>
        </w:rPr>
        <w:t>文档及报告</w:t>
      </w:r>
      <w:r>
        <w:rPr>
          <w:szCs w:val="21"/>
        </w:rPr>
        <w:t>（</w:t>
      </w:r>
      <w:r>
        <w:rPr>
          <w:rFonts w:hint="eastAsia"/>
          <w:szCs w:val="21"/>
        </w:rPr>
        <w:t>3</w:t>
      </w:r>
      <w:r>
        <w:rPr>
          <w:szCs w:val="21"/>
        </w:rPr>
        <w:t>0%）、</w:t>
      </w:r>
      <w:r>
        <w:rPr>
          <w:rFonts w:hint="eastAsia"/>
          <w:szCs w:val="21"/>
        </w:rPr>
        <w:t>系统功能实现（30%）</w:t>
      </w:r>
      <w:r>
        <w:rPr>
          <w:szCs w:val="21"/>
        </w:rPr>
        <w:t>和答辩(</w:t>
      </w:r>
      <w:r>
        <w:rPr>
          <w:rFonts w:hint="eastAsia"/>
          <w:szCs w:val="21"/>
        </w:rPr>
        <w:t>2</w:t>
      </w:r>
      <w:r>
        <w:rPr>
          <w:szCs w:val="21"/>
        </w:rPr>
        <w:t>0%)</w:t>
      </w:r>
      <w:r>
        <w:rPr>
          <w:rFonts w:hint="eastAsia"/>
          <w:szCs w:val="21"/>
        </w:rPr>
        <w:t>四</w:t>
      </w:r>
      <w:r>
        <w:rPr>
          <w:szCs w:val="21"/>
        </w:rPr>
        <w:t>部分组成，加强过程考核。</w:t>
      </w:r>
    </w:p>
    <w:p w14:paraId="3B47FFD2">
      <w:pPr>
        <w:spacing w:line="400" w:lineRule="exact"/>
        <w:ind w:firstLine="420" w:firstLineChars="200"/>
        <w:rPr>
          <w:rFonts w:hint="eastAsia" w:hAnsi="新宋体" w:eastAsia="新宋体"/>
          <w:szCs w:val="21"/>
        </w:rPr>
      </w:pPr>
      <w:r>
        <w:rPr>
          <w:rFonts w:hint="eastAsia" w:hAnsi="新宋体" w:eastAsia="新宋体"/>
          <w:szCs w:val="21"/>
          <w:lang w:val="en-US" w:eastAsia="zh-CN"/>
        </w:rPr>
        <w:t>平时考核：两</w:t>
      </w:r>
      <w:r>
        <w:rPr>
          <w:rFonts w:hint="eastAsia" w:hAnsi="新宋体" w:eastAsia="新宋体"/>
          <w:szCs w:val="21"/>
        </w:rPr>
        <w:t>次阶段检查（第一次：选题、分工、需求分析</w:t>
      </w:r>
      <w:r>
        <w:rPr>
          <w:rFonts w:hint="eastAsia" w:hAnsi="新宋体" w:eastAsia="新宋体"/>
          <w:szCs w:val="21"/>
          <w:lang w:eastAsia="zh-CN"/>
        </w:rPr>
        <w:t>、</w:t>
      </w:r>
      <w:r>
        <w:rPr>
          <w:rFonts w:eastAsia="新宋体"/>
          <w:szCs w:val="21"/>
        </w:rPr>
        <w:t>设计</w:t>
      </w:r>
      <w:r>
        <w:rPr>
          <w:rFonts w:hint="eastAsia" w:hAnsi="新宋体" w:eastAsia="新宋体"/>
          <w:szCs w:val="21"/>
        </w:rPr>
        <w:t>；第</w:t>
      </w:r>
      <w:r>
        <w:rPr>
          <w:rFonts w:hint="eastAsia" w:hAnsi="新宋体" w:eastAsia="新宋体"/>
          <w:szCs w:val="21"/>
          <w:lang w:val="en-US" w:eastAsia="zh-CN"/>
        </w:rPr>
        <w:t>二</w:t>
      </w:r>
      <w:r>
        <w:rPr>
          <w:rFonts w:hint="eastAsia" w:hAnsi="新宋体" w:eastAsia="新宋体"/>
          <w:szCs w:val="21"/>
        </w:rPr>
        <w:t>次：系统详细设计及实现）。</w:t>
      </w:r>
    </w:p>
    <w:p w14:paraId="4E07B669">
      <w:pPr>
        <w:spacing w:line="400" w:lineRule="exact"/>
        <w:ind w:firstLine="420" w:firstLineChars="200"/>
        <w:rPr>
          <w:rFonts w:hint="eastAsia" w:hAnsi="新宋体" w:eastAsia="新宋体"/>
          <w:szCs w:val="21"/>
        </w:rPr>
      </w:pPr>
    </w:p>
    <w:p w14:paraId="311A168C">
      <w:pPr>
        <w:spacing w:line="400" w:lineRule="exact"/>
        <w:rPr>
          <w:rFonts w:hint="eastAsia" w:hAnsi="新宋体" w:eastAsia="新宋体"/>
          <w:szCs w:val="21"/>
        </w:rPr>
      </w:pPr>
      <w:r>
        <w:rPr>
          <w:rFonts w:hint="eastAsia" w:hAnsi="新宋体" w:eastAsia="新宋体"/>
          <w:szCs w:val="21"/>
        </w:rPr>
        <w:t>二、评分标准</w:t>
      </w:r>
    </w:p>
    <w:tbl>
      <w:tblPr>
        <w:tblStyle w:val="10"/>
        <w:tblW w:w="857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878"/>
        <w:gridCol w:w="1958"/>
        <w:gridCol w:w="1798"/>
        <w:gridCol w:w="1952"/>
      </w:tblGrid>
      <w:tr w14:paraId="4F5177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Merge w:val="restar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17C0122">
            <w:pPr>
              <w:adjustRightInd w:val="0"/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考核方式</w:t>
            </w:r>
          </w:p>
        </w:tc>
        <w:tc>
          <w:tcPr>
            <w:tcW w:w="7586" w:type="dxa"/>
            <w:gridSpan w:val="4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87EACE5">
            <w:pPr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评价标准</w:t>
            </w:r>
          </w:p>
        </w:tc>
      </w:tr>
      <w:tr w14:paraId="2D9239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Merge w:val="continue"/>
            <w:tcBorders>
              <w:tl2br w:val="nil"/>
              <w:tr2bl w:val="nil"/>
            </w:tcBorders>
            <w:shd w:val="clear" w:color="auto" w:fill="FFFFFF" w:themeFill="background1"/>
          </w:tcPr>
          <w:p w14:paraId="0365F4F0">
            <w:pPr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878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972522F">
            <w:pPr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优秀(90~100)</w:t>
            </w:r>
          </w:p>
        </w:tc>
        <w:tc>
          <w:tcPr>
            <w:tcW w:w="1958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1C7BB5A">
            <w:pPr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良好(70~90)</w:t>
            </w:r>
          </w:p>
        </w:tc>
        <w:tc>
          <w:tcPr>
            <w:tcW w:w="1798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66B4349">
            <w:pPr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合格(60~70)</w:t>
            </w:r>
          </w:p>
        </w:tc>
        <w:tc>
          <w:tcPr>
            <w:tcW w:w="195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C012E52">
            <w:pPr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不合格(&lt;60)</w:t>
            </w:r>
          </w:p>
        </w:tc>
      </w:tr>
      <w:tr w14:paraId="73245F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tcBorders>
              <w:tl2br w:val="nil"/>
              <w:tr2bl w:val="nil"/>
            </w:tcBorders>
            <w:vAlign w:val="center"/>
          </w:tcPr>
          <w:p w14:paraId="738AABAC">
            <w:pPr>
              <w:adjustRightInd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平时考核</w:t>
            </w:r>
          </w:p>
        </w:tc>
        <w:tc>
          <w:tcPr>
            <w:tcW w:w="1878" w:type="dxa"/>
            <w:tcBorders>
              <w:tl2br w:val="nil"/>
              <w:tr2bl w:val="nil"/>
            </w:tcBorders>
          </w:tcPr>
          <w:p w14:paraId="7B7CBC51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. 能充分利用网络和图书馆资源查阅文献</w:t>
            </w:r>
            <w:r>
              <w:rPr>
                <w:rFonts w:hint="eastAsia"/>
                <w:sz w:val="18"/>
                <w:szCs w:val="18"/>
              </w:rPr>
              <w:t>，对课题有全面而深入的理解；</w:t>
            </w:r>
          </w:p>
          <w:p w14:paraId="7B516C8E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 能准确应用基本原理论述主题，逻辑清楚，</w:t>
            </w:r>
            <w:r>
              <w:rPr>
                <w:rFonts w:hint="eastAsia"/>
                <w:sz w:val="18"/>
                <w:szCs w:val="18"/>
              </w:rPr>
              <w:t>表述清楚，分工明确，课题方案可行，进展顺利。</w:t>
            </w:r>
          </w:p>
        </w:tc>
        <w:tc>
          <w:tcPr>
            <w:tcW w:w="1958" w:type="dxa"/>
            <w:tcBorders>
              <w:tl2br w:val="nil"/>
              <w:tr2bl w:val="nil"/>
            </w:tcBorders>
          </w:tcPr>
          <w:p w14:paraId="7DBE6A9C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. 能合理利用网络和图书馆资源查阅文献，</w:t>
            </w:r>
            <w:r>
              <w:rPr>
                <w:rFonts w:hint="eastAsia"/>
                <w:sz w:val="18"/>
                <w:szCs w:val="18"/>
              </w:rPr>
              <w:t>对课题认识较为全面；</w:t>
            </w:r>
          </w:p>
          <w:p w14:paraId="0D0CD996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 能较准确应用基本原理论述主题，逻辑比较清楚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表述较为清楚，</w:t>
            </w:r>
            <w:r>
              <w:rPr>
                <w:rFonts w:hint="eastAsia"/>
                <w:sz w:val="18"/>
                <w:szCs w:val="18"/>
              </w:rPr>
              <w:t>分工较明确，课题进展较为顺利</w:t>
            </w:r>
            <w:r>
              <w:rPr>
                <w:sz w:val="18"/>
                <w:szCs w:val="18"/>
              </w:rPr>
              <w:t>。</w:t>
            </w:r>
          </w:p>
        </w:tc>
        <w:tc>
          <w:tcPr>
            <w:tcW w:w="1798" w:type="dxa"/>
            <w:tcBorders>
              <w:tl2br w:val="nil"/>
              <w:tr2bl w:val="nil"/>
            </w:tcBorders>
          </w:tcPr>
          <w:p w14:paraId="41040D29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. 课外资源利用率一般，</w:t>
            </w:r>
            <w:r>
              <w:rPr>
                <w:rFonts w:hint="eastAsia"/>
                <w:sz w:val="18"/>
                <w:szCs w:val="18"/>
              </w:rPr>
              <w:t>对课题认识不够全面；</w:t>
            </w:r>
          </w:p>
          <w:p w14:paraId="5379A42D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能较准确应用基本原理论述主题，但</w:t>
            </w:r>
            <w:r>
              <w:rPr>
                <w:sz w:val="18"/>
                <w:szCs w:val="18"/>
              </w:rPr>
              <w:t>逻辑性</w:t>
            </w:r>
            <w:r>
              <w:rPr>
                <w:rFonts w:hint="eastAsia"/>
                <w:sz w:val="18"/>
                <w:szCs w:val="18"/>
              </w:rPr>
              <w:t>较</w:t>
            </w:r>
            <w:r>
              <w:rPr>
                <w:sz w:val="18"/>
                <w:szCs w:val="18"/>
              </w:rPr>
              <w:t>差</w:t>
            </w:r>
            <w:r>
              <w:rPr>
                <w:rFonts w:hint="eastAsia"/>
                <w:sz w:val="18"/>
                <w:szCs w:val="18"/>
              </w:rPr>
              <w:t>，表述不够清楚，分工不够明确，课题进展较慢</w:t>
            </w:r>
            <w:r>
              <w:rPr>
                <w:sz w:val="18"/>
                <w:szCs w:val="18"/>
              </w:rPr>
              <w:t>。</w:t>
            </w:r>
          </w:p>
        </w:tc>
        <w:tc>
          <w:tcPr>
            <w:tcW w:w="1952" w:type="dxa"/>
            <w:tcBorders>
              <w:tl2br w:val="nil"/>
              <w:tr2bl w:val="nil"/>
            </w:tcBorders>
          </w:tcPr>
          <w:p w14:paraId="7C9C3AB8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未进行文献检索，对课题认识过于片面或偏离主题；</w:t>
            </w:r>
          </w:p>
          <w:p w14:paraId="1085A606">
            <w:pPr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论述主题运用的基本原理完全错误</w:t>
            </w:r>
            <w:r>
              <w:rPr>
                <w:rFonts w:hint="eastAsia"/>
                <w:sz w:val="18"/>
                <w:szCs w:val="18"/>
              </w:rPr>
              <w:t>，无逻辑性，表述混乱，无分工，课题进度严重滞后</w:t>
            </w:r>
            <w:r>
              <w:rPr>
                <w:sz w:val="18"/>
                <w:szCs w:val="18"/>
              </w:rPr>
              <w:t>。</w:t>
            </w:r>
          </w:p>
        </w:tc>
      </w:tr>
      <w:tr w14:paraId="13B5DF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tcBorders>
              <w:tl2br w:val="nil"/>
              <w:tr2bl w:val="nil"/>
            </w:tcBorders>
            <w:vAlign w:val="center"/>
          </w:tcPr>
          <w:p w14:paraId="0BFF6B50">
            <w:pPr>
              <w:adjustRightInd w:val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设计文档及报告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center"/>
          </w:tcPr>
          <w:p w14:paraId="6322B2B9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1、按时完成设计报告，语言精练通顺，论文结构规范，图表质量高；</w:t>
            </w:r>
          </w:p>
          <w:p w14:paraId="452F3DD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、方案设计较正确，图纸较规范，数据（实例）分析完备，工作量饱满</w:t>
            </w:r>
          </w:p>
        </w:tc>
        <w:tc>
          <w:tcPr>
            <w:tcW w:w="1958" w:type="dxa"/>
            <w:tcBorders>
              <w:tl2br w:val="nil"/>
              <w:tr2bl w:val="nil"/>
            </w:tcBorders>
            <w:vAlign w:val="center"/>
          </w:tcPr>
          <w:p w14:paraId="4063F5A3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1、按时完成设计报告，语言较通顺，论文结构较规范，图表质量较高；</w:t>
            </w:r>
          </w:p>
          <w:p w14:paraId="55D33F36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2、方案设计较正确，图纸较规范，数据（实例）分析完备，工作量较饱满</w:t>
            </w:r>
          </w:p>
        </w:tc>
        <w:tc>
          <w:tcPr>
            <w:tcW w:w="1798" w:type="dxa"/>
            <w:tcBorders>
              <w:tl2br w:val="nil"/>
              <w:tr2bl w:val="nil"/>
            </w:tcBorders>
            <w:vAlign w:val="center"/>
          </w:tcPr>
          <w:p w14:paraId="242CE205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1、基本按时完成设计报告，语言欠通顺，论文欠规范，图表质量不够高；</w:t>
            </w:r>
          </w:p>
          <w:p w14:paraId="68E7A6C4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2、方案设计欠规范，图纸欠规范，数据（实例）分析欠准确，工作量一般</w:t>
            </w:r>
          </w:p>
        </w:tc>
        <w:tc>
          <w:tcPr>
            <w:tcW w:w="1952" w:type="dxa"/>
            <w:tcBorders>
              <w:tl2br w:val="nil"/>
              <w:tr2bl w:val="nil"/>
            </w:tcBorders>
            <w:vAlign w:val="center"/>
          </w:tcPr>
          <w:p w14:paraId="19F59BF3">
            <w:pPr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、语言欠通顺，论文潦草，图表质量较差；</w:t>
            </w:r>
          </w:p>
          <w:p w14:paraId="7E6C7E95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2、方案设计不规范，图纸不规范，数据（实例）分析有错误，工作量不足</w:t>
            </w:r>
          </w:p>
        </w:tc>
      </w:tr>
      <w:tr w14:paraId="3FB2F6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5" w:hRule="atLeast"/>
        </w:trPr>
        <w:tc>
          <w:tcPr>
            <w:tcW w:w="990" w:type="dxa"/>
            <w:tcBorders>
              <w:tl2br w:val="nil"/>
              <w:tr2bl w:val="nil"/>
            </w:tcBorders>
            <w:vAlign w:val="center"/>
          </w:tcPr>
          <w:p w14:paraId="45D6BCAB">
            <w:pPr>
              <w:adjustRightInd w:val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系统功能实现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center"/>
          </w:tcPr>
          <w:p w14:paraId="56561BDA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按照设计报告完成系统功能，符合任务要求；</w:t>
            </w:r>
          </w:p>
          <w:p w14:paraId="40776BF0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系统开发所用开发方法正确有效，开发技术和方法能熟练掌握，动手能力强；</w:t>
            </w:r>
          </w:p>
          <w:p w14:paraId="4074A5B0">
            <w:pPr>
              <w:rPr>
                <w:sz w:val="18"/>
                <w:szCs w:val="18"/>
              </w:rPr>
            </w:pPr>
          </w:p>
        </w:tc>
        <w:tc>
          <w:tcPr>
            <w:tcW w:w="1958" w:type="dxa"/>
            <w:tcBorders>
              <w:tl2br w:val="nil"/>
              <w:tr2bl w:val="nil"/>
            </w:tcBorders>
            <w:vAlign w:val="center"/>
          </w:tcPr>
          <w:p w14:paraId="56052010">
            <w:pPr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按照设计报告完成系统功能，基本符合任务要求；</w:t>
            </w:r>
          </w:p>
          <w:p w14:paraId="1DABD876">
            <w:pPr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系统开发所用开发方法基本正确有效，开发技术和方法能较为熟练掌握，动手能力较强；</w:t>
            </w:r>
          </w:p>
        </w:tc>
        <w:tc>
          <w:tcPr>
            <w:tcW w:w="1798" w:type="dxa"/>
            <w:tcBorders>
              <w:tl2br w:val="nil"/>
              <w:tr2bl w:val="nil"/>
            </w:tcBorders>
            <w:vAlign w:val="center"/>
          </w:tcPr>
          <w:p w14:paraId="649BE7C1">
            <w:pPr>
              <w:numPr>
                <w:ilvl w:val="0"/>
                <w:numId w:val="4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基本按照设计报告完成系统功能，基本符合任务要求；</w:t>
            </w:r>
          </w:p>
          <w:p w14:paraId="4C16BC7E">
            <w:pPr>
              <w:numPr>
                <w:ilvl w:val="0"/>
                <w:numId w:val="4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系统开发所用开发方法基本正确有效，开发技术和方法能较熟练掌握，动手能力一般；</w:t>
            </w:r>
          </w:p>
        </w:tc>
        <w:tc>
          <w:tcPr>
            <w:tcW w:w="1952" w:type="dxa"/>
            <w:tcBorders>
              <w:tl2br w:val="nil"/>
              <w:tr2bl w:val="nil"/>
            </w:tcBorders>
            <w:vAlign w:val="center"/>
          </w:tcPr>
          <w:p w14:paraId="1F49FE6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1、未能按照设计报告完成系统功能，没能符合任务要求；</w:t>
            </w:r>
          </w:p>
          <w:p w14:paraId="74B153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2、系统开发所用开发方法存在错误，开发技术和方法不能熟练掌握，动手能力一般；</w:t>
            </w:r>
          </w:p>
          <w:p w14:paraId="51E18F97">
            <w:pPr>
              <w:adjustRightInd w:val="0"/>
              <w:rPr>
                <w:sz w:val="18"/>
                <w:szCs w:val="18"/>
              </w:rPr>
            </w:pPr>
          </w:p>
        </w:tc>
      </w:tr>
      <w:tr w14:paraId="4F8347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tcBorders>
              <w:tl2br w:val="nil"/>
              <w:tr2bl w:val="nil"/>
            </w:tcBorders>
            <w:vAlign w:val="center"/>
          </w:tcPr>
          <w:p w14:paraId="4D213FAD">
            <w:pPr>
              <w:adjustRightInd w:val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答辩</w:t>
            </w:r>
          </w:p>
        </w:tc>
        <w:tc>
          <w:tcPr>
            <w:tcW w:w="1878" w:type="dxa"/>
            <w:tcBorders>
              <w:tl2br w:val="nil"/>
              <w:tr2bl w:val="nil"/>
            </w:tcBorders>
          </w:tcPr>
          <w:p w14:paraId="16C522D8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1、讲述流利，重点突出，提纲图表恰到好处；</w:t>
            </w:r>
          </w:p>
          <w:p w14:paraId="23D6862C">
            <w:pPr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、反应灵敏，思路清晰，回答问题正确</w:t>
            </w:r>
          </w:p>
        </w:tc>
        <w:tc>
          <w:tcPr>
            <w:tcW w:w="1958" w:type="dxa"/>
            <w:tcBorders>
              <w:tl2br w:val="nil"/>
              <w:tr2bl w:val="nil"/>
            </w:tcBorders>
          </w:tcPr>
          <w:p w14:paraId="77E60752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1、内容介绍清楚，抓住了重点，提纲图表运用正确；</w:t>
            </w:r>
          </w:p>
          <w:p w14:paraId="4EB3BD9D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2、思路清晰，表达清楚，回答问题基本正确</w:t>
            </w:r>
          </w:p>
        </w:tc>
        <w:tc>
          <w:tcPr>
            <w:tcW w:w="1798" w:type="dxa"/>
            <w:tcBorders>
              <w:tl2br w:val="nil"/>
              <w:tr2bl w:val="nil"/>
            </w:tcBorders>
          </w:tcPr>
          <w:p w14:paraId="607E0E5E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1、内容介绍基本清楚，无原则性错误；</w:t>
            </w:r>
          </w:p>
          <w:p w14:paraId="5EFA2049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2、回答问题基本正确，有次要错误</w:t>
            </w:r>
          </w:p>
        </w:tc>
        <w:tc>
          <w:tcPr>
            <w:tcW w:w="1952" w:type="dxa"/>
            <w:tcBorders>
              <w:tl2br w:val="nil"/>
              <w:tr2bl w:val="nil"/>
            </w:tcBorders>
          </w:tcPr>
          <w:p w14:paraId="3CB57F30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1、对论文内容不熟悉，叙述零乱，错误多；</w:t>
            </w:r>
          </w:p>
          <w:p w14:paraId="19DD3925">
            <w:pPr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2、主要问题答非所问，有较多原则性错误</w:t>
            </w:r>
          </w:p>
        </w:tc>
      </w:tr>
    </w:tbl>
    <w:p w14:paraId="29ABD601">
      <w:pPr>
        <w:pStyle w:val="17"/>
        <w:numPr>
          <w:ilvl w:val="0"/>
          <w:numId w:val="0"/>
        </w:numPr>
        <w:rPr>
          <w:rFonts w:ascii="Times New Roman" w:hAnsi="Times New Roman"/>
        </w:rPr>
      </w:pPr>
    </w:p>
    <w:p w14:paraId="511B35E3">
      <w:pPr>
        <w:rPr>
          <w:rFonts w:hint="eastAsia" w:ascii="Times New Roman" w:hAnsi="Times New Roman" w:cs="Times New Roman"/>
          <w:color w:val="FF0000"/>
          <w:szCs w:val="24"/>
          <w:lang w:val="en-US" w:eastAsia="zh-CN"/>
        </w:rPr>
      </w:pPr>
      <w:r>
        <w:rPr>
          <w:rFonts w:ascii="Times New Roman" w:hAnsi="Times New Roman"/>
          <w:b/>
        </w:rPr>
        <w:t>注：代码、项目报告有明显抄袭现象，将</w:t>
      </w:r>
      <w:r>
        <w:rPr>
          <w:rFonts w:hint="eastAsia" w:ascii="Times New Roman" w:hAnsi="Times New Roman"/>
          <w:b/>
        </w:rPr>
        <w:t>直接</w:t>
      </w:r>
      <w:r>
        <w:rPr>
          <w:rFonts w:ascii="Times New Roman" w:hAnsi="Times New Roman"/>
          <w:b/>
        </w:rPr>
        <w:t>判定</w:t>
      </w:r>
      <w:r>
        <w:rPr>
          <w:rFonts w:hint="eastAsia" w:ascii="Times New Roman" w:hAnsi="Times New Roman"/>
          <w:b/>
        </w:rPr>
        <w:t>课程</w:t>
      </w:r>
      <w:r>
        <w:rPr>
          <w:rFonts w:ascii="Times New Roman" w:hAnsi="Times New Roman"/>
          <w:b/>
        </w:rPr>
        <w:t>不合格。</w:t>
      </w:r>
    </w:p>
    <w:p w14:paraId="6245584E">
      <w:pPr>
        <w:pStyle w:val="17"/>
        <w:numPr>
          <w:ilvl w:val="0"/>
          <w:numId w:val="0"/>
        </w:numPr>
        <w:spacing w:line="360" w:lineRule="auto"/>
        <w:contextualSpacing w:val="0"/>
        <w:rPr>
          <w:rFonts w:hint="default" w:ascii="Times New Roman" w:hAnsi="Times New Roman" w:eastAsia="宋体" w:cs="Times New Roman"/>
          <w:color w:val="FF0000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szCs w:val="24"/>
          <w:lang w:val="en-US" w:eastAsia="zh-CN"/>
        </w:rPr>
        <w:t>最后以</w:t>
      </w:r>
      <w:r>
        <w:rPr>
          <w:rFonts w:hint="eastAsia" w:ascii="Times New Roman" w:hAnsi="Times New Roman" w:cs="Times New Roman"/>
          <w:color w:val="FF0000"/>
          <w:szCs w:val="24"/>
          <w:highlight w:val="yellow"/>
          <w:lang w:val="en-US" w:eastAsia="zh-CN"/>
        </w:rPr>
        <w:t>分组</w:t>
      </w:r>
      <w:r>
        <w:rPr>
          <w:rFonts w:hint="eastAsia" w:ascii="Times New Roman" w:hAnsi="Times New Roman" w:cs="Times New Roman"/>
          <w:color w:val="FF0000"/>
          <w:szCs w:val="24"/>
          <w:lang w:val="en-US" w:eastAsia="zh-CN"/>
        </w:rPr>
        <w:t>提交：</w:t>
      </w:r>
    </w:p>
    <w:p w14:paraId="578C320C">
      <w:pPr>
        <w:pStyle w:val="17"/>
        <w:numPr>
          <w:ilvl w:val="0"/>
          <w:numId w:val="5"/>
        </w:numPr>
        <w:spacing w:line="360" w:lineRule="auto"/>
        <w:ind w:left="0" w:leftChars="0" w:firstLineChars="0"/>
        <w:contextualSpacing w:val="0"/>
        <w:rPr>
          <w:rFonts w:hint="eastAsia" w:ascii="Times New Roman" w:hAnsi="Times New Roman" w:eastAsia="宋体" w:cs="Times New Roman"/>
          <w:color w:val="FF0000"/>
          <w:szCs w:val="24"/>
        </w:rPr>
      </w:pPr>
      <w:r>
        <w:rPr>
          <w:rFonts w:hint="eastAsia" w:ascii="Times New Roman" w:hAnsi="Times New Roman" w:cs="Times New Roman"/>
          <w:color w:val="FF0000"/>
          <w:szCs w:val="24"/>
          <w:lang w:val="en-US" w:eastAsia="zh-CN"/>
        </w:rPr>
        <w:t>报告</w:t>
      </w:r>
      <w:r>
        <w:rPr>
          <w:rFonts w:hint="eastAsia" w:ascii="Times New Roman" w:hAnsi="Times New Roman" w:eastAsia="宋体" w:cs="Times New Roman"/>
          <w:color w:val="FF0000"/>
          <w:szCs w:val="24"/>
        </w:rPr>
        <w:t>打印版</w:t>
      </w:r>
    </w:p>
    <w:p w14:paraId="39B7CD34">
      <w:pPr>
        <w:pStyle w:val="17"/>
        <w:numPr>
          <w:ilvl w:val="0"/>
          <w:numId w:val="5"/>
        </w:numPr>
        <w:spacing w:line="360" w:lineRule="auto"/>
        <w:ind w:left="0" w:leftChars="0" w:firstLineChars="0"/>
        <w:contextualSpacing w:val="0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color w:val="FF0000"/>
          <w:szCs w:val="24"/>
          <w:lang w:val="en-US" w:eastAsia="zh-CN"/>
        </w:rPr>
        <w:t>报告电子档、程序、部署说明文档，压缩包。电子文档文件名命名规则为：“年级+专业+组号+组长姓名+组长学号+Web应用综合实训报告.docx”，程序压缩文件夹命名为：“组号+**系统程序”,每组的压缩包命名为：组号.rar</w:t>
      </w:r>
    </w:p>
    <w:p w14:paraId="6F245F3E">
      <w:pPr>
        <w:pStyle w:val="17"/>
        <w:numPr>
          <w:ilvl w:val="0"/>
          <w:numId w:val="5"/>
        </w:numPr>
        <w:spacing w:line="360" w:lineRule="auto"/>
        <w:ind w:left="0" w:leftChars="0" w:firstLineChars="0"/>
        <w:contextualSpacing w:val="0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color w:val="FF0000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color w:val="FF0000"/>
          <w:szCs w:val="24"/>
          <w:lang w:val="en-US" w:eastAsia="zh-CN"/>
        </w:rPr>
        <w:instrText xml:space="preserve"> HYPERLINK "mailto:由各专业班长统一收集好打包发送至justlmx19890111@126.com" </w:instrText>
      </w:r>
      <w:r>
        <w:rPr>
          <w:rFonts w:hint="eastAsia" w:ascii="Times New Roman" w:hAnsi="Times New Roman" w:cs="Times New Roman"/>
          <w:color w:val="FF0000"/>
          <w:szCs w:val="24"/>
          <w:lang w:val="en-US" w:eastAsia="zh-CN"/>
        </w:rPr>
        <w:fldChar w:fldCharType="separate"/>
      </w:r>
      <w:r>
        <w:rPr>
          <w:rFonts w:hint="eastAsia" w:ascii="Times New Roman" w:hAnsi="Times New Roman" w:cs="Times New Roman"/>
          <w:color w:val="FF0000"/>
          <w:szCs w:val="24"/>
          <w:lang w:val="en-US" w:eastAsia="zh-CN"/>
        </w:rPr>
        <w:t>由学委统一收集好打包发送至1</w:t>
      </w:r>
      <w:r>
        <w:rPr>
          <w:rFonts w:hint="eastAsia" w:ascii="Times New Roman" w:hAnsi="Times New Roman" w:cs="Times New Roman"/>
          <w:color w:val="FF0000"/>
          <w:szCs w:val="24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color w:val="FF0000"/>
          <w:szCs w:val="24"/>
          <w:lang w:val="en-US" w:eastAsia="zh-CN"/>
        </w:rPr>
        <w:t>056188615@qq.com邮箱，打包的文件名命名为“2026-2027-1苏理工/校区+年级+专业+班级+Web 应用综合实训考核”。</w:t>
      </w:r>
      <w:r>
        <w:rPr>
          <w:rFonts w:ascii="Times New Roman" w:hAnsi="Times New Roman"/>
          <w:b/>
          <w:sz w:val="28"/>
          <w:szCs w:val="28"/>
        </w:rPr>
        <w:br w:type="page"/>
      </w:r>
    </w:p>
    <w:p w14:paraId="6E53B93D">
      <w:pPr>
        <w:jc w:val="center"/>
        <w:rPr>
          <w:rFonts w:hint="default" w:ascii="Times New Roman" w:hAnsi="Times New Roman" w:eastAsia="宋体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sz w:val="28"/>
          <w:szCs w:val="28"/>
        </w:rPr>
        <w:t>Web应用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综合实训</w:t>
      </w:r>
    </w:p>
    <w:p w14:paraId="5FFBC5B7">
      <w:pPr>
        <w:spacing w:line="400" w:lineRule="exact"/>
        <w:ind w:firstLine="562" w:firstLineChars="20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**</w:t>
      </w:r>
      <w:r>
        <w:rPr>
          <w:rFonts w:hint="eastAsia" w:ascii="Times New Roman" w:hAnsi="Times New Roman"/>
          <w:b/>
          <w:sz w:val="28"/>
          <w:szCs w:val="28"/>
        </w:rPr>
        <w:t>项目设计及答辩</w:t>
      </w:r>
      <w:r>
        <w:rPr>
          <w:rFonts w:ascii="Times New Roman" w:hAnsi="Times New Roman"/>
          <w:b/>
          <w:sz w:val="28"/>
          <w:szCs w:val="28"/>
        </w:rPr>
        <w:t>要求**</w:t>
      </w:r>
    </w:p>
    <w:p w14:paraId="759F2DAB">
      <w:pPr>
        <w:pStyle w:val="17"/>
        <w:numPr>
          <w:ilvl w:val="0"/>
          <w:numId w:val="0"/>
        </w:numPr>
        <w:spacing w:before="211" w:after="211" w:line="400" w:lineRule="exact"/>
        <w:rPr>
          <w:rFonts w:ascii="Times New Roman" w:hAnsi="Times New Roman"/>
        </w:rPr>
      </w:pPr>
      <w:r>
        <w:rPr>
          <w:rFonts w:hint="eastAsia" w:ascii="Times New Roman" w:hAnsi="Times New Roman"/>
          <w:b/>
          <w:bCs/>
        </w:rPr>
        <w:t>设计要求：</w:t>
      </w:r>
      <w:r>
        <w:rPr>
          <w:rFonts w:hint="eastAsia" w:ascii="Times New Roman" w:hAnsi="Times New Roman"/>
          <w:bCs/>
        </w:rPr>
        <w:t>以Web前端开发技术</w:t>
      </w:r>
      <w:r>
        <w:rPr>
          <w:rFonts w:hint="eastAsia" w:ascii="Times New Roman" w:hAnsi="Times New Roman"/>
          <w:bCs/>
          <w:lang w:eastAsia="zh-CN"/>
        </w:rPr>
        <w:t>、</w:t>
      </w:r>
      <w:r>
        <w:rPr>
          <w:rFonts w:hint="eastAsia"/>
          <w:szCs w:val="21"/>
        </w:rPr>
        <w:t>Web系统开发与技术、Java开发等为基础，针对具体的实际问题，以软件工程的思想进行项目的分析、设计、开发、测试及实施等。</w:t>
      </w:r>
      <w:r>
        <w:rPr>
          <w:rFonts w:hint="eastAsia"/>
          <w:szCs w:val="21"/>
          <w:lang w:val="en-US" w:eastAsia="zh-CN"/>
        </w:rPr>
        <w:t>项目以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分组进行，每组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～4人，</w:t>
      </w:r>
      <w:r>
        <w:rPr>
          <w:rFonts w:hint="eastAsia" w:ascii="Times New Roman" w:hAnsi="Times New Roman"/>
          <w:bCs/>
        </w:rPr>
        <w:t>每组中的每个成员必须分工明确。</w:t>
      </w:r>
    </w:p>
    <w:p w14:paraId="7CDA0176">
      <w:pPr>
        <w:pStyle w:val="17"/>
        <w:numPr>
          <w:ilvl w:val="0"/>
          <w:numId w:val="6"/>
        </w:numPr>
        <w:spacing w:before="211" w:after="211" w:line="400" w:lineRule="exact"/>
        <w:ind w:firstLineChars="0"/>
        <w:rPr>
          <w:rFonts w:ascii="Times New Roman" w:hAnsi="Times New Roman"/>
          <w:bCs/>
        </w:rPr>
      </w:pPr>
      <w:r>
        <w:rPr>
          <w:rFonts w:hint="eastAsia" w:ascii="Times New Roman" w:hAnsi="Times New Roman"/>
          <w:bCs/>
        </w:rPr>
        <w:t>选题、团队分组、明确分工</w:t>
      </w:r>
    </w:p>
    <w:p w14:paraId="68C3F568">
      <w:pPr>
        <w:pStyle w:val="17"/>
        <w:numPr>
          <w:ilvl w:val="0"/>
          <w:numId w:val="6"/>
        </w:numPr>
        <w:spacing w:before="211" w:after="211" w:line="400" w:lineRule="exact"/>
        <w:ind w:firstLineChars="0"/>
        <w:rPr>
          <w:rFonts w:ascii="Times New Roman" w:hAnsi="Times New Roman"/>
          <w:bCs/>
        </w:rPr>
      </w:pP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以小组的形式讨论交流，</w:t>
      </w:r>
      <w:r>
        <w:rPr>
          <w:rFonts w:hint="eastAsia" w:ascii="Times New Roman" w:hAnsi="Times New Roman"/>
          <w:bCs/>
        </w:rPr>
        <w:t>查阅资料，完成软件需求分析、概要设计、详细设计</w:t>
      </w:r>
    </w:p>
    <w:p w14:paraId="07AA652C">
      <w:pPr>
        <w:pStyle w:val="17"/>
        <w:numPr>
          <w:ilvl w:val="0"/>
          <w:numId w:val="6"/>
        </w:numPr>
        <w:spacing w:before="211" w:after="211" w:line="400" w:lineRule="exact"/>
        <w:ind w:firstLineChars="0"/>
        <w:rPr>
          <w:rFonts w:ascii="Times New Roman" w:hAnsi="Times New Roman"/>
          <w:bCs/>
        </w:rPr>
      </w:pPr>
      <w:r>
        <w:rPr>
          <w:rFonts w:hint="eastAsia" w:ascii="Times New Roman" w:hAnsi="Times New Roman"/>
          <w:bCs/>
        </w:rPr>
        <w:t>软件开发、测试</w:t>
      </w:r>
    </w:p>
    <w:p w14:paraId="58DCE973">
      <w:pPr>
        <w:pStyle w:val="17"/>
        <w:numPr>
          <w:ilvl w:val="0"/>
          <w:numId w:val="6"/>
        </w:numPr>
        <w:spacing w:before="211" w:after="211" w:line="400" w:lineRule="exact"/>
        <w:ind w:firstLineChars="0"/>
        <w:rPr>
          <w:rFonts w:ascii="Times New Roman" w:hAnsi="Times New Roman"/>
          <w:bCs/>
        </w:rPr>
      </w:pPr>
      <w:r>
        <w:rPr>
          <w:rFonts w:hint="eastAsia" w:ascii="Times New Roman" w:hAnsi="Times New Roman"/>
        </w:rPr>
        <w:t>编写实训报告文档、制作PPT、答辩</w:t>
      </w:r>
    </w:p>
    <w:p w14:paraId="17F3BA27">
      <w:pPr>
        <w:tabs>
          <w:tab w:val="left" w:pos="0"/>
        </w:tabs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选题要求：</w:t>
      </w:r>
    </w:p>
    <w:p w14:paraId="5C598351">
      <w:pPr>
        <w:spacing w:before="129" w:line="219" w:lineRule="auto"/>
        <w:ind w:left="440"/>
        <w:rPr>
          <w:rFonts w:hint="default" w:ascii="宋体" w:hAnsi="宋体" w:eastAsia="宋体" w:cs="宋体"/>
          <w:spacing w:val="-8"/>
          <w:sz w:val="22"/>
          <w:szCs w:val="22"/>
          <w:lang w:val="en-US"/>
        </w:rPr>
      </w:pPr>
      <w:r>
        <w:rPr>
          <w:rFonts w:hint="eastAsia" w:ascii="宋体" w:hAnsi="宋体" w:cs="宋体"/>
          <w:spacing w:val="-8"/>
          <w:sz w:val="22"/>
          <w:szCs w:val="22"/>
          <w:lang w:val="en-US" w:eastAsia="zh-CN"/>
        </w:rPr>
        <w:t>1、最好使用现在流行的前后端框架进行完成（如Springboot+Vue/React框架）</w:t>
      </w:r>
    </w:p>
    <w:p w14:paraId="4FD233E0">
      <w:pPr>
        <w:spacing w:before="129" w:line="219" w:lineRule="auto"/>
        <w:ind w:left="44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2"/>
          <w:sz w:val="22"/>
          <w:szCs w:val="22"/>
        </w:rPr>
        <w:t>2、视图文件数20个以上</w:t>
      </w:r>
    </w:p>
    <w:p w14:paraId="08F93FD3">
      <w:pPr>
        <w:spacing w:before="130" w:line="219" w:lineRule="auto"/>
        <w:ind w:left="44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5"/>
          <w:sz w:val="22"/>
          <w:szCs w:val="22"/>
        </w:rPr>
        <w:t>3、数据库中至少建立6张数据表与自己的系统有关，其中，至少有2对表是主从表关</w:t>
      </w:r>
    </w:p>
    <w:p w14:paraId="4822CF7A">
      <w:pPr>
        <w:spacing w:before="181" w:line="221" w:lineRule="auto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0"/>
          <w:sz w:val="22"/>
          <w:szCs w:val="22"/>
        </w:rPr>
        <w:t>系；</w:t>
      </w:r>
    </w:p>
    <w:p w14:paraId="3F46AD07">
      <w:pPr>
        <w:spacing w:before="104" w:line="219" w:lineRule="auto"/>
        <w:ind w:left="44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2"/>
          <w:sz w:val="22"/>
          <w:szCs w:val="22"/>
        </w:rPr>
        <w:t>4、必须有对表的增、删、改、查等操作，查询时尽量有多条件查询；</w:t>
      </w:r>
    </w:p>
    <w:p w14:paraId="5C8EECE9">
      <w:pPr>
        <w:spacing w:before="148" w:line="270" w:lineRule="auto"/>
        <w:ind w:right="59" w:firstLine="44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8"/>
          <w:sz w:val="22"/>
          <w:szCs w:val="22"/>
        </w:rPr>
        <w:t>5、系统中如果有</w:t>
      </w:r>
      <w:r>
        <w:rPr>
          <w:rFonts w:hint="eastAsia" w:ascii="宋体" w:hAnsi="宋体" w:cs="宋体"/>
          <w:spacing w:val="-8"/>
          <w:sz w:val="22"/>
          <w:szCs w:val="22"/>
          <w:lang w:val="en-US" w:eastAsia="zh-CN"/>
        </w:rPr>
        <w:t>登录</w:t>
      </w:r>
      <w:r>
        <w:rPr>
          <w:rFonts w:ascii="宋体" w:hAnsi="宋体" w:eastAsia="宋体" w:cs="宋体"/>
          <w:spacing w:val="-8"/>
          <w:sz w:val="22"/>
          <w:szCs w:val="22"/>
        </w:rPr>
        <w:t>功能，必须有权限控制;</w:t>
      </w:r>
    </w:p>
    <w:p w14:paraId="6F3428A7">
      <w:pPr>
        <w:spacing w:before="136" w:line="278" w:lineRule="auto"/>
        <w:ind w:right="61" w:firstLine="440"/>
        <w:rPr>
          <w:rFonts w:ascii="宋体" w:hAnsi="宋体" w:eastAsia="宋体" w:cs="宋体"/>
          <w:spacing w:val="-10"/>
          <w:sz w:val="22"/>
          <w:szCs w:val="22"/>
        </w:rPr>
      </w:pPr>
      <w:r>
        <w:rPr>
          <w:rFonts w:ascii="宋体" w:hAnsi="宋体" w:eastAsia="宋体" w:cs="宋体"/>
          <w:spacing w:val="-11"/>
          <w:sz w:val="22"/>
          <w:szCs w:val="22"/>
        </w:rPr>
        <w:t>6、用户至少有两种类型，例如：管理员、会员用户；卖家、买家、管理员；教师、学</w:t>
      </w:r>
      <w:r>
        <w:rPr>
          <w:rFonts w:ascii="宋体" w:hAnsi="宋体" w:eastAsia="宋体" w:cs="宋体"/>
          <w:spacing w:val="-10"/>
          <w:sz w:val="22"/>
          <w:szCs w:val="22"/>
        </w:rPr>
        <w:t>生、管理员等。</w:t>
      </w:r>
    </w:p>
    <w:p w14:paraId="39E1BE18">
      <w:pPr>
        <w:spacing w:before="136" w:line="278" w:lineRule="auto"/>
        <w:ind w:right="61" w:firstLine="440"/>
        <w:rPr>
          <w:rFonts w:hint="default" w:ascii="Times New Roman" w:hAnsi="Times New Roman" w:cs="Times New Roman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spacing w:val="-10"/>
          <w:sz w:val="22"/>
          <w:szCs w:val="22"/>
          <w:lang w:val="en-US" w:eastAsia="zh-CN"/>
        </w:rPr>
        <w:t>7、系统包括</w:t>
      </w:r>
      <w:r>
        <w:rPr>
          <w:rFonts w:hint="eastAsia" w:ascii="Times New Roman" w:hAnsi="Times New Roman" w:cs="Times New Roman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  <w:t>异常处理、安全退出、编码器、过滤器、统计分析等功能。</w:t>
      </w:r>
      <w:bookmarkStart w:id="0" w:name="_GoBack"/>
      <w:bookmarkEnd w:id="0"/>
    </w:p>
    <w:p w14:paraId="524D5A6E">
      <w:pPr>
        <w:spacing w:before="137" w:line="219" w:lineRule="auto"/>
        <w:ind w:left="440"/>
        <w:rPr>
          <w:rFonts w:hint="eastAsia" w:ascii="Times New Roman" w:hAnsi="Times New Roman" w:eastAsia="宋体"/>
          <w:bCs/>
          <w:lang w:eastAsia="zh-CN"/>
        </w:rPr>
      </w:pPr>
      <w:r>
        <w:rPr>
          <w:rFonts w:hint="eastAsia" w:ascii="宋体" w:hAnsi="宋体" w:cs="宋体"/>
          <w:spacing w:val="-11"/>
          <w:sz w:val="22"/>
          <w:szCs w:val="22"/>
          <w:lang w:val="en-US" w:eastAsia="zh-CN"/>
        </w:rPr>
        <w:t>8、</w:t>
      </w:r>
      <w:r>
        <w:rPr>
          <w:rFonts w:ascii="宋体" w:hAnsi="宋体" w:eastAsia="宋体" w:cs="宋体"/>
          <w:spacing w:val="-11"/>
          <w:sz w:val="22"/>
          <w:szCs w:val="22"/>
        </w:rPr>
        <w:t>加强团队协作，积极承担团队成员与负责人的多种角色。</w:t>
      </w:r>
    </w:p>
    <w:p w14:paraId="570C5647">
      <w:pPr>
        <w:spacing w:before="211" w:after="211" w:line="400" w:lineRule="exac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学习要求：</w:t>
      </w:r>
    </w:p>
    <w:p w14:paraId="0F56BEA2">
      <w:pPr>
        <w:numPr>
          <w:ilvl w:val="0"/>
          <w:numId w:val="7"/>
        </w:numPr>
        <w:spacing w:before="211" w:after="211" w:line="400" w:lineRule="exact"/>
        <w:ind w:firstLine="420" w:firstLineChars="20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熟悉</w:t>
      </w:r>
      <w:r>
        <w:rPr>
          <w:rFonts w:hint="eastAsia" w:ascii="Times New Roman" w:hAnsi="Times New Roman"/>
          <w:bCs/>
        </w:rPr>
        <w:t>软件工程基本思想，熟悉</w:t>
      </w:r>
      <w:r>
        <w:rPr>
          <w:rFonts w:hint="eastAsia" w:ascii="Times New Roman" w:hAnsi="Times New Roman"/>
        </w:rPr>
        <w:t>软件文档与规范</w:t>
      </w:r>
      <w:r>
        <w:rPr>
          <w:rFonts w:hint="eastAsia" w:ascii="Times New Roman" w:hAnsi="Times New Roman"/>
          <w:bCs/>
        </w:rPr>
        <w:t>；掌握</w:t>
      </w:r>
      <w:r>
        <w:rPr>
          <w:rFonts w:hint="eastAsia" w:ascii="Times New Roman" w:hAnsi="Times New Roman"/>
          <w:bCs/>
          <w:lang w:val="en-US" w:eastAsia="zh-CN"/>
        </w:rPr>
        <w:t>软件</w:t>
      </w:r>
      <w:r>
        <w:rPr>
          <w:rFonts w:hint="eastAsia" w:ascii="Times New Roman" w:hAnsi="Times New Roman"/>
          <w:bCs/>
        </w:rPr>
        <w:t>开发的方法与步骤</w:t>
      </w:r>
      <w:r>
        <w:rPr>
          <w:rFonts w:hint="eastAsia" w:ascii="Times New Roman" w:hAnsi="Times New Roman"/>
          <w:bCs/>
          <w:lang w:eastAsia="zh-CN"/>
        </w:rPr>
        <w:t>；</w:t>
      </w:r>
    </w:p>
    <w:p w14:paraId="340AEE61">
      <w:pPr>
        <w:numPr>
          <w:ilvl w:val="0"/>
          <w:numId w:val="7"/>
        </w:numPr>
        <w:spacing w:before="211" w:after="211" w:line="400" w:lineRule="exact"/>
        <w:ind w:firstLine="420" w:firstLineChars="200"/>
        <w:rPr>
          <w:rFonts w:hint="eastAsia" w:ascii="Times New Roman" w:hAnsi="Times New Roman"/>
          <w:bCs/>
        </w:rPr>
      </w:pPr>
      <w:r>
        <w:rPr>
          <w:rFonts w:hint="eastAsia" w:ascii="Times New Roman" w:hAnsi="Times New Roman"/>
          <w:bCs/>
        </w:rPr>
        <w:t>熟悉</w:t>
      </w:r>
      <w:r>
        <w:rPr>
          <w:rFonts w:hint="eastAsia" w:ascii="Times New Roman" w:hAnsi="Times New Roman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基于Web的应用软件开发的流程和方法</w:t>
      </w:r>
      <w:r>
        <w:rPr>
          <w:rFonts w:hint="eastAsia" w:ascii="Times New Roman" w:hAnsi="Times New Roman"/>
          <w:bCs/>
        </w:rPr>
        <w:t>；熟悉数据库程序开发方法；</w:t>
      </w:r>
    </w:p>
    <w:p w14:paraId="488695C4">
      <w:pPr>
        <w:numPr>
          <w:ilvl w:val="0"/>
          <w:numId w:val="7"/>
        </w:numPr>
        <w:spacing w:before="211" w:after="211" w:line="400" w:lineRule="exact"/>
        <w:ind w:firstLine="420" w:firstLineChars="200"/>
        <w:rPr>
          <w:rFonts w:hint="eastAsia" w:ascii="Times New Roman" w:hAnsi="Times New Roman"/>
          <w:bCs/>
        </w:rPr>
      </w:pPr>
      <w:r>
        <w:rPr>
          <w:rFonts w:hint="eastAsia" w:ascii="Times New Roman" w:hAnsi="Times New Roman"/>
          <w:bCs/>
        </w:rPr>
        <w:t>熟悉软件测试的方法，以及软件测试文档的撰写方法</w:t>
      </w:r>
      <w:r>
        <w:rPr>
          <w:rFonts w:hint="eastAsia" w:ascii="Times New Roman" w:hAnsi="Times New Roman"/>
          <w:bCs/>
          <w:lang w:eastAsia="zh-CN"/>
        </w:rPr>
        <w:t>；</w:t>
      </w:r>
    </w:p>
    <w:p w14:paraId="36CBD5EA">
      <w:pPr>
        <w:numPr>
          <w:ilvl w:val="0"/>
          <w:numId w:val="7"/>
        </w:numPr>
        <w:spacing w:before="211" w:after="211" w:line="400" w:lineRule="exact"/>
        <w:ind w:firstLine="420" w:firstLineChars="200"/>
        <w:rPr>
          <w:rFonts w:hint="eastAsia" w:ascii="Times New Roman" w:hAnsi="Times New Roman"/>
          <w:bCs/>
        </w:rPr>
      </w:pPr>
      <w:r>
        <w:rPr>
          <w:rFonts w:hint="eastAsia" w:ascii="Times New Roman" w:hAnsi="Times New Roman"/>
          <w:bCs/>
        </w:rPr>
        <w:t>培养与他人交流合作的能力</w:t>
      </w:r>
      <w:r>
        <w:rPr>
          <w:rFonts w:hint="eastAsia" w:ascii="Times New Roman" w:hAnsi="Times New Roman"/>
          <w:bCs/>
          <w:lang w:eastAsia="zh-CN"/>
        </w:rPr>
        <w:t>；</w:t>
      </w:r>
    </w:p>
    <w:p w14:paraId="6CB1E7DF">
      <w:pPr>
        <w:numPr>
          <w:ilvl w:val="0"/>
          <w:numId w:val="7"/>
        </w:numPr>
        <w:spacing w:before="211" w:after="211" w:line="400" w:lineRule="exact"/>
        <w:ind w:firstLine="420" w:firstLineChars="200"/>
        <w:rPr>
          <w:rFonts w:hint="eastAsia" w:ascii="Times New Roman" w:hAnsi="Times New Roman"/>
          <w:bCs/>
        </w:rPr>
      </w:pPr>
      <w:r>
        <w:rPr>
          <w:rFonts w:hint="eastAsia" w:ascii="Times New Roman" w:hAnsi="Times New Roman"/>
          <w:bCs/>
        </w:rPr>
        <w:t>能够对项目开发中的问题进行分析和总结，并撰写内容详实、条理清晰，格式规范，排版整洁的课程设计报告。</w:t>
      </w:r>
    </w:p>
    <w:p w14:paraId="2DF4D72A">
      <w:pPr>
        <w:spacing w:before="211" w:after="211" w:line="400" w:lineRule="exact"/>
        <w:rPr>
          <w:rFonts w:ascii="Times New Roman" w:hAnsi="Times New Roman"/>
        </w:rPr>
      </w:pPr>
      <w:r>
        <w:rPr>
          <w:rFonts w:hint="eastAsia" w:ascii="Times New Roman" w:hAnsi="Times New Roman"/>
          <w:b/>
          <w:bCs/>
        </w:rPr>
        <w:t>答辩要求：</w:t>
      </w:r>
      <w:r>
        <w:rPr>
          <w:rFonts w:hint="eastAsia" w:ascii="Times New Roman" w:hAnsi="Times New Roman"/>
        </w:rPr>
        <w:t>每一组准备ppt进行</w:t>
      </w:r>
      <w:r>
        <w:rPr>
          <w:rFonts w:hint="eastAsia" w:ascii="Times New Roman" w:hAnsi="Times New Roman"/>
          <w:lang w:val="en-US" w:eastAsia="zh-CN"/>
        </w:rPr>
        <w:t>10</w:t>
      </w:r>
      <w:r>
        <w:rPr>
          <w:rFonts w:hint="eastAsia" w:ascii="Times New Roman" w:hAnsi="Times New Roman"/>
        </w:rPr>
        <w:t>分钟答辩。每组中的每个成员必须独立设计ppt（一组可以设计一个ppt，但是答辩时各自讲各自完成的部分），并对自己所设计部分进行答辩，并在答辩过程中接受老师的提问。</w:t>
      </w:r>
    </w:p>
    <w:p w14:paraId="184BD74C">
      <w:pPr>
        <w:numPr>
          <w:ilvl w:val="0"/>
          <w:numId w:val="8"/>
        </w:numPr>
        <w:spacing w:before="211" w:after="211" w:line="400" w:lineRule="exact"/>
        <w:ind w:firstLine="420" w:firstLineChars="20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介绍</w:t>
      </w:r>
      <w:r>
        <w:rPr>
          <w:rFonts w:hint="eastAsia" w:ascii="Times New Roman" w:hAnsi="Times New Roman"/>
          <w:bCs/>
        </w:rPr>
        <w:t>项目的目的和意义；</w:t>
      </w:r>
    </w:p>
    <w:p w14:paraId="308F486A">
      <w:pPr>
        <w:numPr>
          <w:ilvl w:val="0"/>
          <w:numId w:val="8"/>
        </w:numPr>
        <w:spacing w:before="211" w:after="211" w:line="400" w:lineRule="exact"/>
        <w:ind w:firstLine="420" w:firstLineChars="200"/>
        <w:rPr>
          <w:rFonts w:ascii="Times New Roman" w:hAnsi="Times New Roman"/>
          <w:bCs/>
        </w:rPr>
      </w:pPr>
      <w:r>
        <w:rPr>
          <w:rFonts w:hint="eastAsia" w:ascii="Times New Roman" w:hAnsi="Times New Roman"/>
          <w:bCs/>
        </w:rPr>
        <w:t>介绍项目设计思路和</w:t>
      </w:r>
      <w:r>
        <w:rPr>
          <w:rFonts w:hint="eastAsia" w:ascii="Times New Roman" w:hAnsi="Times New Roman"/>
          <w:bCs/>
          <w:lang w:val="en-US" w:eastAsia="zh-CN"/>
        </w:rPr>
        <w:t>实现</w:t>
      </w:r>
      <w:r>
        <w:rPr>
          <w:rFonts w:hint="eastAsia" w:ascii="Times New Roman" w:hAnsi="Times New Roman"/>
          <w:bCs/>
        </w:rPr>
        <w:t>过程；</w:t>
      </w:r>
    </w:p>
    <w:p w14:paraId="03D9E121">
      <w:pPr>
        <w:numPr>
          <w:ilvl w:val="0"/>
          <w:numId w:val="8"/>
        </w:numPr>
        <w:spacing w:before="211" w:after="211" w:line="400" w:lineRule="exact"/>
        <w:ind w:firstLine="420" w:firstLineChars="200"/>
        <w:rPr>
          <w:rFonts w:ascii="Times New Roman" w:hAnsi="Times New Roman"/>
          <w:bCs/>
        </w:rPr>
      </w:pPr>
      <w:r>
        <w:rPr>
          <w:rFonts w:hint="eastAsia" w:ascii="Times New Roman" w:hAnsi="Times New Roman"/>
          <w:bCs/>
        </w:rPr>
        <w:t>介绍团队成员的分工</w:t>
      </w:r>
      <w:r>
        <w:rPr>
          <w:rFonts w:ascii="Times New Roman" w:hAnsi="Times New Roman"/>
          <w:bCs/>
        </w:rPr>
        <w:t>；</w:t>
      </w:r>
    </w:p>
    <w:p w14:paraId="589E6190">
      <w:pPr>
        <w:numPr>
          <w:ilvl w:val="0"/>
          <w:numId w:val="8"/>
        </w:numPr>
        <w:spacing w:before="211" w:after="211" w:line="400" w:lineRule="exact"/>
        <w:ind w:firstLine="420" w:firstLineChars="200"/>
        <w:rPr>
          <w:rFonts w:ascii="Times New Roman" w:hAnsi="Times New Roman"/>
          <w:bCs/>
        </w:rPr>
      </w:pPr>
      <w:r>
        <w:rPr>
          <w:rFonts w:hint="eastAsia" w:ascii="Times New Roman" w:hAnsi="Times New Roman"/>
          <w:bCs/>
        </w:rPr>
        <w:t>介绍使用的工具和技术</w:t>
      </w:r>
      <w:r>
        <w:rPr>
          <w:rFonts w:ascii="Times New Roman" w:hAnsi="Times New Roman"/>
          <w:bCs/>
        </w:rPr>
        <w:t>；</w:t>
      </w:r>
    </w:p>
    <w:p w14:paraId="7AF7EB95">
      <w:pPr>
        <w:numPr>
          <w:ilvl w:val="0"/>
          <w:numId w:val="8"/>
        </w:numPr>
        <w:spacing w:before="211" w:after="211" w:line="400" w:lineRule="exact"/>
        <w:ind w:firstLine="420" w:firstLineChars="200"/>
        <w:rPr>
          <w:rFonts w:ascii="Times New Roman" w:hAnsi="Times New Roman"/>
          <w:bCs/>
        </w:rPr>
      </w:pPr>
      <w:r>
        <w:rPr>
          <w:rFonts w:hint="eastAsia" w:ascii="Times New Roman" w:hAnsi="Times New Roman"/>
          <w:bCs/>
        </w:rPr>
        <w:t>展示最终的系统功能，并对存在的问题进行分析</w:t>
      </w:r>
      <w:r>
        <w:rPr>
          <w:rFonts w:ascii="Times New Roman" w:hAnsi="Times New Roman"/>
          <w:bCs/>
        </w:rPr>
        <w:t>；</w:t>
      </w:r>
    </w:p>
    <w:p w14:paraId="775DC09E">
      <w:pPr>
        <w:numPr>
          <w:ilvl w:val="0"/>
          <w:numId w:val="8"/>
        </w:numPr>
        <w:spacing w:before="211" w:after="211" w:line="400" w:lineRule="exact"/>
        <w:ind w:firstLine="420" w:firstLineChars="20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浅谈</w:t>
      </w:r>
      <w:r>
        <w:rPr>
          <w:rFonts w:hint="eastAsia" w:ascii="Times New Roman" w:hAnsi="Times New Roman"/>
          <w:bCs/>
        </w:rPr>
        <w:t>实训</w:t>
      </w:r>
      <w:r>
        <w:rPr>
          <w:rFonts w:ascii="Times New Roman" w:hAnsi="Times New Roman"/>
          <w:bCs/>
        </w:rPr>
        <w:t>的结论及体会。</w:t>
      </w:r>
    </w:p>
    <w:p w14:paraId="4205ABDA">
      <w:pPr>
        <w:widowControl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3D5DDE79">
      <w:pPr>
        <w:ind w:firstLine="562" w:firstLineChars="200"/>
        <w:jc w:val="center"/>
        <w:rPr>
          <w:rFonts w:hint="eastAsia"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>**题目和任务可参考下列列表（</w:t>
      </w:r>
      <w:r>
        <w:rPr>
          <w:rFonts w:hint="eastAsia" w:ascii="Times New Roman" w:hAnsi="Times New Roman"/>
          <w:b/>
          <w:sz w:val="28"/>
          <w:szCs w:val="28"/>
          <w:highlight w:val="yellow"/>
        </w:rPr>
        <w:t>不限于此列表</w:t>
      </w:r>
      <w:r>
        <w:rPr>
          <w:rFonts w:hint="eastAsia" w:ascii="Times New Roman" w:hAnsi="Times New Roman"/>
          <w:b/>
          <w:sz w:val="28"/>
          <w:szCs w:val="28"/>
        </w:rPr>
        <w:t>）**</w:t>
      </w:r>
    </w:p>
    <w:p w14:paraId="6BDCB4B0">
      <w:pPr>
        <w:pStyle w:val="5"/>
        <w:numPr>
          <w:ilvl w:val="0"/>
          <w:numId w:val="9"/>
        </w:numPr>
        <w:snapToGrid w:val="0"/>
        <w:spacing w:line="400" w:lineRule="exact"/>
        <w:ind w:firstLine="420" w:firstLineChars="200"/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校园二手交易平台</w:t>
      </w:r>
      <w:r>
        <w:rPr>
          <w:rFonts w:hint="eastAsia" w:ascii="Times New Roman" w:hAnsi="Times New Roman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设计与实现</w:t>
      </w:r>
    </w:p>
    <w:p w14:paraId="6AA29A43">
      <w:pPr>
        <w:tabs>
          <w:tab w:val="left" w:pos="0"/>
        </w:tabs>
        <w:ind w:firstLine="42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内容：登录注册与权限拦截；商品多条件查询（关键词 + 分类 + 价格区间 + 新旧程度 + 排序）；订单全流程（下单→模拟支付→发货→收货→评价）；统计分析（销量排行、分类占比、近 7 日订单趋势）</w:t>
      </w:r>
    </w:p>
    <w:p w14:paraId="5677C968">
      <w:pPr>
        <w:pStyle w:val="5"/>
        <w:numPr>
          <w:ilvl w:val="0"/>
          <w:numId w:val="9"/>
        </w:numPr>
        <w:snapToGrid w:val="0"/>
        <w:spacing w:line="400" w:lineRule="exact"/>
        <w:ind w:firstLine="420" w:firstLineChars="200"/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酒店客房预订管理系统</w:t>
      </w:r>
      <w:r>
        <w:rPr>
          <w:rFonts w:hint="eastAsia" w:ascii="Times New Roman" w:hAnsi="Times New Roman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设计与实现</w:t>
      </w:r>
    </w:p>
    <w:p w14:paraId="0E24504C">
      <w:pPr>
        <w:tabs>
          <w:tab w:val="left" w:pos="0"/>
        </w:tabs>
        <w:ind w:firstLine="420"/>
        <w:rPr>
          <w:rFonts w:hint="eastAsia"/>
        </w:rPr>
      </w:pPr>
      <w:r>
        <w:rPr>
          <w:rFonts w:hint="eastAsia" w:ascii="宋体" w:hAnsi="宋体"/>
          <w:szCs w:val="21"/>
        </w:rPr>
        <w:t>内容：房态图（多条件筛选：日期 + 房型 + 价格 + 是否含早）；预订 - 入住 - 退房流程；会员积分；统计分析（入住率、月度营收、房型偏好占比）</w:t>
      </w:r>
    </w:p>
    <w:p w14:paraId="104FC78F">
      <w:pPr>
        <w:pStyle w:val="5"/>
        <w:numPr>
          <w:ilvl w:val="0"/>
          <w:numId w:val="9"/>
        </w:numPr>
        <w:snapToGrid w:val="0"/>
        <w:spacing w:line="400" w:lineRule="exact"/>
        <w:ind w:firstLine="420" w:firstLineChars="200"/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在线考试系统</w:t>
      </w:r>
      <w:r>
        <w:rPr>
          <w:rFonts w:hint="eastAsia" w:ascii="Times New Roman" w:hAnsi="Times New Roman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设计与实现</w:t>
      </w:r>
    </w:p>
    <w:p w14:paraId="3BFE8102">
      <w:pPr>
        <w:tabs>
          <w:tab w:val="left" w:pos="0"/>
        </w:tabs>
        <w:ind w:firstLine="42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内容：题库管理（多条件查询：题型 + 难度 + 知识点）；组卷（自动 / 手动）；在线答题与计时交卷；成绩统计分析（及格率、分数段分布、知识点得分率）</w:t>
      </w:r>
    </w:p>
    <w:p w14:paraId="07D379EC">
      <w:pPr>
        <w:pStyle w:val="5"/>
        <w:numPr>
          <w:ilvl w:val="0"/>
          <w:numId w:val="9"/>
        </w:numPr>
        <w:snapToGrid w:val="0"/>
        <w:spacing w:line="400" w:lineRule="exact"/>
        <w:ind w:firstLine="420" w:firstLineChars="200"/>
        <w:rPr>
          <w:rFonts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大学生创新创业项目管理系统</w:t>
      </w:r>
      <w:r>
        <w:rPr>
          <w:rFonts w:hint="eastAsia" w:ascii="Times New Roman" w:hAnsi="Times New Roman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设计与实现</w:t>
      </w:r>
    </w:p>
    <w:p w14:paraId="48B7D2FB">
      <w:pPr>
        <w:tabs>
          <w:tab w:val="left" w:pos="0"/>
        </w:tabs>
        <w:ind w:firstLine="42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内容：项目申报与多级审核流转；材料上传（申报书 / 中期检查 / 结题报告）；多条件查询（类别 + 年份 + 状态 + 负责人）；统计分析（项目类别分布、通过率、学院排行）</w:t>
      </w:r>
    </w:p>
    <w:p w14:paraId="75732B47">
      <w:pPr>
        <w:pStyle w:val="5"/>
        <w:numPr>
          <w:ilvl w:val="0"/>
          <w:numId w:val="9"/>
        </w:numPr>
        <w:snapToGrid w:val="0"/>
        <w:spacing w:line="400" w:lineRule="exact"/>
        <w:ind w:firstLine="420" w:firstLineChars="200"/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实验室设备借用管理系统</w:t>
      </w:r>
      <w:r>
        <w:rPr>
          <w:rFonts w:hint="eastAsia" w:ascii="Times New Roman" w:hAnsi="Times New Roman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设计与实现</w:t>
      </w:r>
    </w:p>
    <w:p w14:paraId="7DACDFF5">
      <w:pPr>
        <w:tabs>
          <w:tab w:val="left" w:pos="0"/>
        </w:tabs>
        <w:ind w:firstLine="42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内容：设备管理（多条件查询：分类 + 状态 + 存放地点 + 关键词）；借用申请 - 审批 - 归还全流程；逾期提醒与维修记录；统计分析（设备使用率、借用次数排行、维修费用）</w:t>
      </w:r>
    </w:p>
    <w:p w14:paraId="291FC210">
      <w:pPr>
        <w:pStyle w:val="5"/>
        <w:numPr>
          <w:ilvl w:val="0"/>
          <w:numId w:val="9"/>
        </w:numPr>
        <w:snapToGrid w:val="0"/>
        <w:spacing w:line="400" w:lineRule="exact"/>
        <w:ind w:firstLine="420" w:firstLineChars="200"/>
        <w:rPr>
          <w:rFonts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校园社团活动管理系统</w:t>
      </w:r>
      <w:r>
        <w:rPr>
          <w:rFonts w:hint="eastAsia" w:ascii="Times New Roman" w:hAnsi="Times New Roman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设计与实现</w:t>
      </w:r>
    </w:p>
    <w:p w14:paraId="02C79655">
      <w:pPr>
        <w:tabs>
          <w:tab w:val="left" w:pos="0"/>
        </w:tabs>
        <w:ind w:firstLine="420"/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szCs w:val="21"/>
          <w:lang w:val="en-US" w:eastAsia="zh-CN"/>
        </w:rPr>
        <w:t>内容：社团管理（多条件查询：类型 + 人数 + 成立时间）；活动发布与报名；成员管理；统计分析（活动热度排行、社团活跃度、报名趋势）。角色（3 类）：管理员（社团审批、活动审核、数据统计）、社长（管理社团成员、发布活动、审核报名）、学生（加入社团、报名活动、签到、留言）</w:t>
      </w:r>
    </w:p>
    <w:p w14:paraId="517B59A9">
      <w:pPr>
        <w:pStyle w:val="5"/>
        <w:numPr>
          <w:ilvl w:val="0"/>
          <w:numId w:val="9"/>
        </w:numPr>
        <w:snapToGrid w:val="0"/>
        <w:spacing w:line="400" w:lineRule="exact"/>
        <w:ind w:firstLine="420" w:firstLineChars="200"/>
        <w:rPr>
          <w:rFonts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精品课程网站</w:t>
      </w:r>
      <w:r>
        <w:rPr>
          <w:rFonts w:hint="eastAsia" w:ascii="Times New Roman" w:hAnsi="Times New Roman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设计与实现</w:t>
      </w:r>
    </w:p>
    <w:p w14:paraId="1BA598B8">
      <w:pPr>
        <w:tabs>
          <w:tab w:val="left" w:pos="0"/>
        </w:tabs>
        <w:ind w:firstLine="420"/>
      </w:pPr>
      <w:r>
        <w:rPr>
          <w:rFonts w:hint="eastAsia"/>
        </w:rPr>
        <w:t>内容：包括精品课程的</w:t>
      </w:r>
      <w:r>
        <w:t>课程介绍、教学队伍、教学大纲、授课教案、教学课件、实训实习、作业习题、试卷答案、学习指南、在线答疑和教学视频等</w:t>
      </w:r>
      <w:r>
        <w:rPr>
          <w:rFonts w:hint="eastAsia"/>
        </w:rPr>
        <w:t>。</w:t>
      </w:r>
    </w:p>
    <w:p w14:paraId="12B3EF5F">
      <w:pPr>
        <w:pStyle w:val="5"/>
        <w:numPr>
          <w:ilvl w:val="0"/>
          <w:numId w:val="9"/>
        </w:numPr>
        <w:snapToGrid w:val="0"/>
        <w:spacing w:line="400" w:lineRule="exact"/>
        <w:ind w:firstLine="420" w:firstLineChars="200"/>
        <w:rPr>
          <w:rFonts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房屋中介管理系统</w:t>
      </w:r>
      <w:r>
        <w:rPr>
          <w:rFonts w:hint="eastAsia" w:ascii="Times New Roman" w:hAnsi="Times New Roman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设计与实现</w:t>
      </w:r>
    </w:p>
    <w:p w14:paraId="29DB4BAD">
      <w:pPr>
        <w:tabs>
          <w:tab w:val="left" w:pos="0"/>
        </w:tabs>
        <w:ind w:firstLine="420"/>
      </w:pPr>
      <w:r>
        <w:rPr>
          <w:rFonts w:hint="eastAsia"/>
        </w:rPr>
        <w:t>内容：包括</w:t>
      </w:r>
      <w:r>
        <w:rPr>
          <w:rFonts w:hint="eastAsia" w:ascii="宋体" w:hAnsi="宋体"/>
          <w:szCs w:val="21"/>
        </w:rPr>
        <w:t>要求设计管理员界面和用户界面；提供房源、租赁、需求、查询</w:t>
      </w:r>
      <w:r>
        <w:t>等网站内容</w:t>
      </w:r>
      <w:r>
        <w:rPr>
          <w:rFonts w:hint="eastAsia"/>
        </w:rPr>
        <w:t>。</w:t>
      </w:r>
    </w:p>
    <w:p w14:paraId="08CE8ACD">
      <w:pPr>
        <w:pStyle w:val="5"/>
        <w:numPr>
          <w:ilvl w:val="0"/>
          <w:numId w:val="9"/>
        </w:numPr>
        <w:snapToGrid w:val="0"/>
        <w:spacing w:line="400" w:lineRule="exact"/>
        <w:ind w:firstLine="420" w:firstLineChars="200"/>
        <w:rPr>
          <w:rFonts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体育场馆网络服务平台</w:t>
      </w:r>
      <w:r>
        <w:rPr>
          <w:rFonts w:hint="eastAsia" w:ascii="Times New Roman" w:hAnsi="Times New Roman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设计与实现</w:t>
      </w:r>
    </w:p>
    <w:p w14:paraId="236830E9">
      <w:pPr>
        <w:tabs>
          <w:tab w:val="left" w:pos="0"/>
        </w:tabs>
        <w:ind w:firstLine="420"/>
      </w:pPr>
      <w:r>
        <w:rPr>
          <w:rFonts w:hint="eastAsia"/>
        </w:rPr>
        <w:t>内容：包括</w:t>
      </w:r>
      <w:r>
        <w:rPr>
          <w:rFonts w:hint="eastAsia" w:ascii="宋体" w:hAnsi="宋体"/>
          <w:szCs w:val="21"/>
        </w:rPr>
        <w:t>要求设计管理员界面和用户界面；场馆预约、场馆管理、会员管理、财务管理、广告宣传、培训管理、监察管理、固定资产管理</w:t>
      </w:r>
      <w:r>
        <w:t>等</w:t>
      </w:r>
      <w:r>
        <w:rPr>
          <w:rFonts w:hint="eastAsia"/>
        </w:rPr>
        <w:t>。</w:t>
      </w:r>
    </w:p>
    <w:p w14:paraId="0C6E88D6">
      <w:pPr>
        <w:pStyle w:val="5"/>
        <w:numPr>
          <w:ilvl w:val="0"/>
          <w:numId w:val="9"/>
        </w:numPr>
        <w:snapToGrid w:val="0"/>
        <w:spacing w:line="400" w:lineRule="exact"/>
        <w:ind w:firstLine="420" w:firstLineChars="200"/>
        <w:rPr>
          <w:rFonts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小区物业管理系统</w:t>
      </w:r>
      <w:r>
        <w:rPr>
          <w:rFonts w:hint="eastAsia" w:ascii="Times New Roman" w:hAnsi="Times New Roman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设计与实现</w:t>
      </w:r>
    </w:p>
    <w:p w14:paraId="4DFBBCFC">
      <w:pPr>
        <w:tabs>
          <w:tab w:val="left" w:pos="0"/>
        </w:tabs>
        <w:ind w:firstLine="420"/>
      </w:pPr>
      <w:r>
        <w:rPr>
          <w:rFonts w:hint="eastAsia"/>
        </w:rPr>
        <w:t>内容：包括</w:t>
      </w:r>
      <w:r>
        <w:rPr>
          <w:rFonts w:hint="eastAsia" w:ascii="宋体" w:hAnsi="宋体"/>
          <w:szCs w:val="21"/>
        </w:rPr>
        <w:t>要求设计管理员界面和用户界面；</w:t>
      </w:r>
      <w:r>
        <w:rPr>
          <w:rFonts w:hint="eastAsia"/>
          <w:color w:val="000000"/>
          <w:szCs w:val="21"/>
        </w:rPr>
        <w:t>楼盘管理模块的设计、住户管理模块的实现、停车管理模块的实现、收费管理模块的实现、报修模块实现、投诉管理模块实现</w:t>
      </w:r>
      <w:r>
        <w:t>等</w:t>
      </w:r>
      <w:r>
        <w:rPr>
          <w:rFonts w:hint="eastAsia"/>
        </w:rPr>
        <w:t>。</w:t>
      </w:r>
    </w:p>
    <w:p w14:paraId="7F6FDCA0">
      <w:pPr>
        <w:pStyle w:val="5"/>
        <w:numPr>
          <w:ilvl w:val="0"/>
          <w:numId w:val="9"/>
        </w:numPr>
        <w:snapToGrid w:val="0"/>
        <w:spacing w:line="400" w:lineRule="exact"/>
        <w:ind w:firstLine="420" w:firstLineChars="200"/>
        <w:rPr>
          <w:rFonts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家政服务管理系统</w:t>
      </w:r>
      <w:r>
        <w:rPr>
          <w:rFonts w:hint="eastAsia" w:ascii="Times New Roman" w:hAnsi="Times New Roman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设计与实现</w:t>
      </w:r>
    </w:p>
    <w:p w14:paraId="447DB7AB">
      <w:pPr>
        <w:tabs>
          <w:tab w:val="left" w:pos="0"/>
        </w:tabs>
        <w:ind w:firstLine="420"/>
        <w:rPr>
          <w:rFonts w:hint="eastAsia" w:ascii="Times New Roman" w:hAnsi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>内容：包括</w:t>
      </w:r>
      <w:r>
        <w:rPr>
          <w:rFonts w:hint="eastAsia" w:ascii="宋体" w:hAnsi="宋体"/>
          <w:szCs w:val="21"/>
        </w:rPr>
        <w:t>要求设计管理员界面和用户界面；家政公司介绍、基本业务管理（客户管理、雇员管理）、数据查询（雇员查询、雇佣状态查询、客户查询）</w:t>
      </w:r>
      <w:r>
        <w:t>等</w:t>
      </w:r>
      <w:r>
        <w:rPr>
          <w:rFonts w:hint="eastAsia"/>
        </w:rPr>
        <w:t>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7F5A8D"/>
    <w:multiLevelType w:val="singleLevel"/>
    <w:tmpl w:val="8F7F5A8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9092CE5"/>
    <w:multiLevelType w:val="singleLevel"/>
    <w:tmpl w:val="A9092CE5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7B0A1EE"/>
    <w:multiLevelType w:val="singleLevel"/>
    <w:tmpl w:val="F7B0A1EE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06214C3C"/>
    <w:multiLevelType w:val="multilevel"/>
    <w:tmpl w:val="06214C3C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E275E6F"/>
    <w:multiLevelType w:val="singleLevel"/>
    <w:tmpl w:val="2E275E6F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3077F9D3"/>
    <w:multiLevelType w:val="singleLevel"/>
    <w:tmpl w:val="3077F9D3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-210"/>
      </w:pPr>
      <w:rPr>
        <w:rFonts w:hint="default"/>
        <w:color w:val="FF0000"/>
        <w:sz w:val="20"/>
        <w:szCs w:val="20"/>
      </w:rPr>
    </w:lvl>
  </w:abstractNum>
  <w:abstractNum w:abstractNumId="6">
    <w:nsid w:val="34E02C57"/>
    <w:multiLevelType w:val="multilevel"/>
    <w:tmpl w:val="34E02C57"/>
    <w:lvl w:ilvl="0" w:tentative="0">
      <w:start w:val="1"/>
      <w:numFmt w:val="decimal"/>
      <w:lvlText w:val="%1"/>
      <w:lvlJc w:val="left"/>
      <w:pPr>
        <w:ind w:left="520" w:hanging="520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20" w:hanging="52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eastAsia"/>
      </w:rPr>
    </w:lvl>
  </w:abstractNum>
  <w:abstractNum w:abstractNumId="7">
    <w:nsid w:val="5A332AA7"/>
    <w:multiLevelType w:val="multilevel"/>
    <w:tmpl w:val="5A332AA7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67463A4A"/>
    <w:multiLevelType w:val="multilevel"/>
    <w:tmpl w:val="67463A4A"/>
    <w:lvl w:ilvl="0" w:tentative="0">
      <w:start w:val="1"/>
      <w:numFmt w:val="decimal"/>
      <w:lvlText w:val="(%1) "/>
      <w:lvlJc w:val="left"/>
      <w:pPr>
        <w:ind w:left="866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06" w:hanging="440"/>
      </w:pPr>
    </w:lvl>
    <w:lvl w:ilvl="2" w:tentative="0">
      <w:start w:val="1"/>
      <w:numFmt w:val="lowerRoman"/>
      <w:lvlText w:val="%3."/>
      <w:lvlJc w:val="right"/>
      <w:pPr>
        <w:ind w:left="1746" w:hanging="440"/>
      </w:pPr>
    </w:lvl>
    <w:lvl w:ilvl="3" w:tentative="0">
      <w:start w:val="1"/>
      <w:numFmt w:val="decimal"/>
      <w:lvlText w:val="%4."/>
      <w:lvlJc w:val="left"/>
      <w:pPr>
        <w:ind w:left="2186" w:hanging="440"/>
      </w:pPr>
    </w:lvl>
    <w:lvl w:ilvl="4" w:tentative="0">
      <w:start w:val="1"/>
      <w:numFmt w:val="lowerLetter"/>
      <w:lvlText w:val="%5)"/>
      <w:lvlJc w:val="left"/>
      <w:pPr>
        <w:ind w:left="2626" w:hanging="440"/>
      </w:pPr>
    </w:lvl>
    <w:lvl w:ilvl="5" w:tentative="0">
      <w:start w:val="1"/>
      <w:numFmt w:val="lowerRoman"/>
      <w:lvlText w:val="%6."/>
      <w:lvlJc w:val="right"/>
      <w:pPr>
        <w:ind w:left="3066" w:hanging="440"/>
      </w:pPr>
    </w:lvl>
    <w:lvl w:ilvl="6" w:tentative="0">
      <w:start w:val="1"/>
      <w:numFmt w:val="decimal"/>
      <w:lvlText w:val="%7."/>
      <w:lvlJc w:val="left"/>
      <w:pPr>
        <w:ind w:left="3506" w:hanging="440"/>
      </w:pPr>
    </w:lvl>
    <w:lvl w:ilvl="7" w:tentative="0">
      <w:start w:val="1"/>
      <w:numFmt w:val="lowerLetter"/>
      <w:lvlText w:val="%8)"/>
      <w:lvlJc w:val="left"/>
      <w:pPr>
        <w:ind w:left="3946" w:hanging="440"/>
      </w:pPr>
    </w:lvl>
    <w:lvl w:ilvl="8" w:tentative="0">
      <w:start w:val="1"/>
      <w:numFmt w:val="lowerRoman"/>
      <w:lvlText w:val="%9."/>
      <w:lvlJc w:val="right"/>
      <w:pPr>
        <w:ind w:left="4386" w:hanging="44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8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YxN7A0MzMzNjIwNDNV0lEKTi0uzszPAykwqgUA0yueRywAAAA="/>
    <w:docVar w:name="commondata" w:val="eyJoZGlkIjoiZjA4MjY5ZWYxZTFkNzI4YWNmZDAyOGQzNjBkOGM5MGMifQ=="/>
  </w:docVars>
  <w:rsids>
    <w:rsidRoot w:val="00DA563A"/>
    <w:rsid w:val="00003508"/>
    <w:rsid w:val="00030F38"/>
    <w:rsid w:val="000766BB"/>
    <w:rsid w:val="00115C15"/>
    <w:rsid w:val="0014070B"/>
    <w:rsid w:val="00172CC9"/>
    <w:rsid w:val="002100B3"/>
    <w:rsid w:val="002607A1"/>
    <w:rsid w:val="002949D7"/>
    <w:rsid w:val="002B08F5"/>
    <w:rsid w:val="002C3015"/>
    <w:rsid w:val="003016FD"/>
    <w:rsid w:val="003239B4"/>
    <w:rsid w:val="00373838"/>
    <w:rsid w:val="003A41A2"/>
    <w:rsid w:val="003B676E"/>
    <w:rsid w:val="003D3943"/>
    <w:rsid w:val="00470BD0"/>
    <w:rsid w:val="00514B64"/>
    <w:rsid w:val="0053545C"/>
    <w:rsid w:val="0059310B"/>
    <w:rsid w:val="005A723D"/>
    <w:rsid w:val="00601416"/>
    <w:rsid w:val="006045FA"/>
    <w:rsid w:val="0061026F"/>
    <w:rsid w:val="006202B9"/>
    <w:rsid w:val="00674119"/>
    <w:rsid w:val="00674D1C"/>
    <w:rsid w:val="006A3328"/>
    <w:rsid w:val="006A3D79"/>
    <w:rsid w:val="006A4D33"/>
    <w:rsid w:val="006B2B30"/>
    <w:rsid w:val="006E06A3"/>
    <w:rsid w:val="007C0429"/>
    <w:rsid w:val="00814A32"/>
    <w:rsid w:val="008162AF"/>
    <w:rsid w:val="0084198E"/>
    <w:rsid w:val="008A5989"/>
    <w:rsid w:val="008F2921"/>
    <w:rsid w:val="00900034"/>
    <w:rsid w:val="009000A7"/>
    <w:rsid w:val="009427C5"/>
    <w:rsid w:val="00950BCD"/>
    <w:rsid w:val="00954061"/>
    <w:rsid w:val="009A2BA4"/>
    <w:rsid w:val="009E6BE3"/>
    <w:rsid w:val="009F0C4F"/>
    <w:rsid w:val="00A21828"/>
    <w:rsid w:val="00A55A0B"/>
    <w:rsid w:val="00A620F6"/>
    <w:rsid w:val="00AF5F95"/>
    <w:rsid w:val="00B72297"/>
    <w:rsid w:val="00BC42F4"/>
    <w:rsid w:val="00BD37CF"/>
    <w:rsid w:val="00C762D1"/>
    <w:rsid w:val="00CE363B"/>
    <w:rsid w:val="00CF7A25"/>
    <w:rsid w:val="00DA563A"/>
    <w:rsid w:val="00ED4565"/>
    <w:rsid w:val="00EE6BAE"/>
    <w:rsid w:val="00EF3E7E"/>
    <w:rsid w:val="00F27753"/>
    <w:rsid w:val="00F27AD8"/>
    <w:rsid w:val="00F60B8A"/>
    <w:rsid w:val="00F85BC7"/>
    <w:rsid w:val="00FA3F3D"/>
    <w:rsid w:val="00FA60E7"/>
    <w:rsid w:val="01626374"/>
    <w:rsid w:val="0619721E"/>
    <w:rsid w:val="08674270"/>
    <w:rsid w:val="08A2799E"/>
    <w:rsid w:val="08F8136C"/>
    <w:rsid w:val="092B5E84"/>
    <w:rsid w:val="09E4364B"/>
    <w:rsid w:val="0AD97966"/>
    <w:rsid w:val="0BE51B82"/>
    <w:rsid w:val="0C2D757F"/>
    <w:rsid w:val="0E364E11"/>
    <w:rsid w:val="0E4B0190"/>
    <w:rsid w:val="0E8555EB"/>
    <w:rsid w:val="0F3862D2"/>
    <w:rsid w:val="0F6A2898"/>
    <w:rsid w:val="10764ADB"/>
    <w:rsid w:val="11916802"/>
    <w:rsid w:val="12C0739F"/>
    <w:rsid w:val="132316DC"/>
    <w:rsid w:val="158B33E1"/>
    <w:rsid w:val="15FA4976"/>
    <w:rsid w:val="168E3C64"/>
    <w:rsid w:val="17F230B6"/>
    <w:rsid w:val="18C63235"/>
    <w:rsid w:val="1C091D8D"/>
    <w:rsid w:val="1CD177ED"/>
    <w:rsid w:val="1DE92804"/>
    <w:rsid w:val="1E010D2F"/>
    <w:rsid w:val="1E5C5ACC"/>
    <w:rsid w:val="1FBA5176"/>
    <w:rsid w:val="204B1825"/>
    <w:rsid w:val="254C0F29"/>
    <w:rsid w:val="26CD1D95"/>
    <w:rsid w:val="272E26D1"/>
    <w:rsid w:val="27377C59"/>
    <w:rsid w:val="279544FE"/>
    <w:rsid w:val="27C1173F"/>
    <w:rsid w:val="2A0B4F4C"/>
    <w:rsid w:val="2A473AAA"/>
    <w:rsid w:val="2D202ABC"/>
    <w:rsid w:val="2DA328D9"/>
    <w:rsid w:val="2DD36951"/>
    <w:rsid w:val="2E70537D"/>
    <w:rsid w:val="2EF343C4"/>
    <w:rsid w:val="2FFD70E5"/>
    <w:rsid w:val="31336B36"/>
    <w:rsid w:val="31456678"/>
    <w:rsid w:val="32D22AAA"/>
    <w:rsid w:val="331E2007"/>
    <w:rsid w:val="331F55C4"/>
    <w:rsid w:val="33D53ED4"/>
    <w:rsid w:val="350C7DCA"/>
    <w:rsid w:val="35B9585C"/>
    <w:rsid w:val="35CB37BB"/>
    <w:rsid w:val="365D08DD"/>
    <w:rsid w:val="37CD3F9D"/>
    <w:rsid w:val="37EC3C9F"/>
    <w:rsid w:val="3A086DB2"/>
    <w:rsid w:val="3A881CA1"/>
    <w:rsid w:val="3AA132FC"/>
    <w:rsid w:val="3AAD7959"/>
    <w:rsid w:val="3AB94550"/>
    <w:rsid w:val="3B44206B"/>
    <w:rsid w:val="3BBC42F8"/>
    <w:rsid w:val="3D192D32"/>
    <w:rsid w:val="3D8449A1"/>
    <w:rsid w:val="3E0B6E71"/>
    <w:rsid w:val="3ED52EE1"/>
    <w:rsid w:val="3F7F532A"/>
    <w:rsid w:val="409B6EA7"/>
    <w:rsid w:val="40C854ED"/>
    <w:rsid w:val="42BF4160"/>
    <w:rsid w:val="43122677"/>
    <w:rsid w:val="43F959BD"/>
    <w:rsid w:val="442645F7"/>
    <w:rsid w:val="46933958"/>
    <w:rsid w:val="476615BC"/>
    <w:rsid w:val="48AB368A"/>
    <w:rsid w:val="49560E44"/>
    <w:rsid w:val="499E503D"/>
    <w:rsid w:val="4A661302"/>
    <w:rsid w:val="4B5161F5"/>
    <w:rsid w:val="4BA803F5"/>
    <w:rsid w:val="4DD554A1"/>
    <w:rsid w:val="4DDE45F6"/>
    <w:rsid w:val="4E1C4782"/>
    <w:rsid w:val="52C35B14"/>
    <w:rsid w:val="540B2245"/>
    <w:rsid w:val="54135310"/>
    <w:rsid w:val="546E3713"/>
    <w:rsid w:val="54A0435F"/>
    <w:rsid w:val="54C10F0F"/>
    <w:rsid w:val="55FA184D"/>
    <w:rsid w:val="561346BC"/>
    <w:rsid w:val="561843C9"/>
    <w:rsid w:val="56DC193D"/>
    <w:rsid w:val="56F40992"/>
    <w:rsid w:val="57A35F14"/>
    <w:rsid w:val="57F704EA"/>
    <w:rsid w:val="58527FAB"/>
    <w:rsid w:val="5886561A"/>
    <w:rsid w:val="58AC24E7"/>
    <w:rsid w:val="5AA45AF3"/>
    <w:rsid w:val="5B5A0516"/>
    <w:rsid w:val="5C60304B"/>
    <w:rsid w:val="5C710F47"/>
    <w:rsid w:val="5C7F7AEB"/>
    <w:rsid w:val="5D1C636C"/>
    <w:rsid w:val="5D874D43"/>
    <w:rsid w:val="60DC3746"/>
    <w:rsid w:val="621678CC"/>
    <w:rsid w:val="623C31ED"/>
    <w:rsid w:val="63323318"/>
    <w:rsid w:val="63A177AC"/>
    <w:rsid w:val="63D9193B"/>
    <w:rsid w:val="63F55D49"/>
    <w:rsid w:val="65836D12"/>
    <w:rsid w:val="66253920"/>
    <w:rsid w:val="686B2F4B"/>
    <w:rsid w:val="68F65E40"/>
    <w:rsid w:val="69A12551"/>
    <w:rsid w:val="69A82B50"/>
    <w:rsid w:val="6A843983"/>
    <w:rsid w:val="6ABE50E7"/>
    <w:rsid w:val="6AC551EB"/>
    <w:rsid w:val="6C53360D"/>
    <w:rsid w:val="6DBE53FE"/>
    <w:rsid w:val="6E153FB5"/>
    <w:rsid w:val="6E2269F2"/>
    <w:rsid w:val="708E73B5"/>
    <w:rsid w:val="717B788E"/>
    <w:rsid w:val="71EA67C2"/>
    <w:rsid w:val="72033EB3"/>
    <w:rsid w:val="723A0E54"/>
    <w:rsid w:val="7271532B"/>
    <w:rsid w:val="73245D03"/>
    <w:rsid w:val="738401B9"/>
    <w:rsid w:val="73961902"/>
    <w:rsid w:val="74C80549"/>
    <w:rsid w:val="74DC47A7"/>
    <w:rsid w:val="762B7E9F"/>
    <w:rsid w:val="766A6D8A"/>
    <w:rsid w:val="776F4652"/>
    <w:rsid w:val="77A60210"/>
    <w:rsid w:val="78782D79"/>
    <w:rsid w:val="788A2AAC"/>
    <w:rsid w:val="78E52CDF"/>
    <w:rsid w:val="7ABE2599"/>
    <w:rsid w:val="7C266648"/>
    <w:rsid w:val="7C562E0E"/>
    <w:rsid w:val="7CB9570E"/>
    <w:rsid w:val="7EA1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after="50" w:afterLines="50" w:line="578" w:lineRule="auto"/>
      <w:jc w:val="center"/>
      <w:outlineLvl w:val="0"/>
    </w:pPr>
    <w:rPr>
      <w:rFonts w:ascii="Times New Roman" w:hAnsi="Times New Roman" w:eastAsia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numPr>
        <w:ilvl w:val="1"/>
        <w:numId w:val="1"/>
      </w:numPr>
      <w:spacing w:after="50" w:afterLines="50" w:line="400" w:lineRule="exact"/>
      <w:ind w:left="0" w:firstLine="0"/>
      <w:jc w:val="left"/>
      <w:outlineLvl w:val="1"/>
    </w:pPr>
    <w:rPr>
      <w:rFonts w:ascii="Times New Roman" w:hAnsi="Times New Roman" w:cstheme="majorBidi"/>
      <w:b/>
      <w:bCs/>
      <w:sz w:val="30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11" w:beforeLines="50" w:line="400" w:lineRule="exact"/>
      <w:outlineLvl w:val="2"/>
    </w:pPr>
    <w:rPr>
      <w:rFonts w:ascii="Times New Roman" w:hAnsi="Times New Roman"/>
      <w:b/>
      <w:bCs/>
      <w:sz w:val="24"/>
      <w:szCs w:val="32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link w:val="23"/>
    <w:unhideWhenUsed/>
    <w:qFormat/>
    <w:uiPriority w:val="99"/>
    <w:rPr>
      <w:rFonts w:hAnsi="Courier New" w:cs="Courier New" w:asciiTheme="minorEastAsia" w:eastAsiaTheme="minorEastAsia"/>
    </w:rPr>
  </w:style>
  <w:style w:type="paragraph" w:styleId="6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FollowedHyperlink"/>
    <w:basedOn w:val="1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2"/>
    <w:link w:val="2"/>
    <w:qFormat/>
    <w:uiPriority w:val="9"/>
    <w:rPr>
      <w:rFonts w:ascii="Times New Roman" w:hAnsi="Times New Roman" w:eastAsia="Times New Roman" w:cs="Times New Roman"/>
      <w:b/>
      <w:bCs/>
      <w:kern w:val="44"/>
      <w:sz w:val="32"/>
      <w:szCs w:val="44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2 字符"/>
    <w:basedOn w:val="12"/>
    <w:link w:val="3"/>
    <w:qFormat/>
    <w:uiPriority w:val="9"/>
    <w:rPr>
      <w:rFonts w:ascii="Times New Roman" w:hAnsi="Times New Roman" w:eastAsia="宋体" w:cstheme="majorBidi"/>
      <w:b/>
      <w:bCs/>
      <w:sz w:val="30"/>
      <w:szCs w:val="32"/>
    </w:rPr>
  </w:style>
  <w:style w:type="character" w:customStyle="1" w:styleId="19">
    <w:name w:val="标题 3 字符"/>
    <w:basedOn w:val="12"/>
    <w:link w:val="4"/>
    <w:qFormat/>
    <w:uiPriority w:val="9"/>
    <w:rPr>
      <w:rFonts w:ascii="Times New Roman" w:hAnsi="Times New Roman" w:eastAsia="宋体" w:cs="Times New Roman"/>
      <w:b/>
      <w:bCs/>
      <w:szCs w:val="32"/>
    </w:rPr>
  </w:style>
  <w:style w:type="character" w:customStyle="1" w:styleId="20">
    <w:name w:val="批注框文本 字符"/>
    <w:basedOn w:val="12"/>
    <w:link w:val="6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1">
    <w:name w:val="页眉 字符"/>
    <w:basedOn w:val="12"/>
    <w:link w:val="8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2">
    <w:name w:val="页脚 字符"/>
    <w:basedOn w:val="12"/>
    <w:link w:val="7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3">
    <w:name w:val="纯文本 字符"/>
    <w:basedOn w:val="12"/>
    <w:link w:val="5"/>
    <w:qFormat/>
    <w:uiPriority w:val="99"/>
    <w:rPr>
      <w:rFonts w:hAnsi="Courier New" w:cs="Courier New" w:asciiTheme="minorEastAsia" w:eastAsiaTheme="minorEastAsia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1089</Words>
  <Characters>1136</Characters>
  <Lines>20</Lines>
  <Paragraphs>5</Paragraphs>
  <TotalTime>6</TotalTime>
  <ScaleCrop>false</ScaleCrop>
  <LinksUpToDate>false</LinksUpToDate>
  <CharactersWithSpaces>1144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2017-11-06T11:39:00Z</dcterms:created>
  <dc:creator>Microsoft Office 用户</dc:creator>
  <cp:lastModifiedBy>我是一只鱼</cp:lastModifiedBy>
  <cp:lastPrinted>2024-02-27T01:30:00Z</cp:lastPrinted>
  <dcterms:modified xsi:type="dcterms:W3CDTF">2026-10-29T12:15:25Z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6A1333924D9345F39C939007BF872628</vt:lpwstr>
  </property>
  <property fmtid="{D5CDD505-2E9C-101B-9397-08002B2CF9AE}" pid="4" name="KSOTemplateDocerSaveRecord">
    <vt:lpwstr>eyJoZGlkIjoiNTA1YTE2YjUxYjQzYWRlNmQ1Y2Y1M2Q4YTA5YjkwOTgiLCJ1c2VySWQiOiIxNjM0MDA5NzE4In0=</vt:lpwstr>
  </property>
</Properties>
</file>