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B5A0B" w14:textId="77777777" w:rsidR="001D6F6F" w:rsidRPr="001D6F6F" w:rsidRDefault="001D6F6F" w:rsidP="001D6F6F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D6F6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</w:p>
    <w:p w14:paraId="717A2C70" w14:textId="77777777" w:rsidR="001D6F6F" w:rsidRPr="001D6F6F" w:rsidRDefault="001D6F6F" w:rsidP="001D6F6F">
      <w:pPr>
        <w:spacing w:before="80" w:after="8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D6F6F">
        <w:rPr>
          <w:rFonts w:ascii="Arial" w:eastAsia="Times New Roman" w:hAnsi="Arial" w:cs="Arial"/>
          <w:b/>
          <w:bCs/>
          <w:color w:val="1F3864"/>
          <w:kern w:val="0"/>
          <w:sz w:val="28"/>
          <w:szCs w:val="28"/>
          <w:lang w:eastAsia="es-MX"/>
          <w14:ligatures w14:val="none"/>
        </w:rPr>
        <w:t>UNIVERSIDAD AUTÓNOMA DE CAMPECHE</w:t>
      </w:r>
    </w:p>
    <w:p w14:paraId="7707B9B9" w14:textId="77777777" w:rsidR="001D6F6F" w:rsidRPr="001D6F6F" w:rsidRDefault="001D6F6F" w:rsidP="001D6F6F">
      <w:pPr>
        <w:spacing w:before="80" w:after="8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D6F6F">
        <w:rPr>
          <w:rFonts w:ascii="Arial" w:eastAsia="Times New Roman" w:hAnsi="Arial" w:cs="Arial"/>
          <w:b/>
          <w:bCs/>
          <w:color w:val="1F3864"/>
          <w:kern w:val="0"/>
          <w:sz w:val="26"/>
          <w:szCs w:val="26"/>
          <w:lang w:eastAsia="es-MX"/>
          <w14:ligatures w14:val="none"/>
        </w:rPr>
        <w:t>Facultad de Ingeniería</w:t>
      </w:r>
    </w:p>
    <w:p w14:paraId="7E6CE3EA" w14:textId="77777777" w:rsidR="001D6F6F" w:rsidRPr="001D6F6F" w:rsidRDefault="001D6F6F" w:rsidP="001D6F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2709600" w14:textId="77777777" w:rsidR="001D6F6F" w:rsidRPr="001D6F6F" w:rsidRDefault="001D6F6F" w:rsidP="001D6F6F">
      <w:pPr>
        <w:pBdr>
          <w:bottom w:val="single" w:sz="6" w:space="1" w:color="2E75B6"/>
        </w:pBdr>
        <w:spacing w:before="100" w:after="10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4373992" w14:textId="77777777" w:rsidR="001D6F6F" w:rsidRPr="001D6F6F" w:rsidRDefault="001D6F6F" w:rsidP="001D6F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66C23DA" w14:textId="3A90CEBE" w:rsidR="001D6F6F" w:rsidRPr="001D6F6F" w:rsidRDefault="001D6F6F" w:rsidP="001D6F6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Arial" w:eastAsia="Times New Roman" w:hAnsi="Arial" w:cs="Arial"/>
          <w:b/>
          <w:bCs/>
          <w:color w:val="2E75B6"/>
          <w:kern w:val="0"/>
          <w:sz w:val="30"/>
          <w:szCs w:val="30"/>
          <w:lang w:eastAsia="es-MX"/>
          <w14:ligatures w14:val="none"/>
        </w:rPr>
        <w:t>Reporte de Instituciones Campechanas que ayudan a estudiantes Foráneos.</w:t>
      </w:r>
    </w:p>
    <w:p w14:paraId="0DA858F6" w14:textId="77777777" w:rsidR="001D6F6F" w:rsidRPr="001D6F6F" w:rsidRDefault="001D6F6F" w:rsidP="001D6F6F">
      <w:pPr>
        <w:pBdr>
          <w:bottom w:val="single" w:sz="6" w:space="1" w:color="2E75B6"/>
        </w:pBdr>
        <w:spacing w:before="100" w:after="10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E698506" w14:textId="77777777" w:rsidR="001D6F6F" w:rsidRPr="001D6F6F" w:rsidRDefault="001D6F6F" w:rsidP="001D6F6F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D6F6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1D6F6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1D6F6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</w:p>
    <w:p w14:paraId="0120FEBE" w14:textId="77777777" w:rsidR="001D6F6F" w:rsidRPr="001D6F6F" w:rsidRDefault="001D6F6F" w:rsidP="001D6F6F">
      <w:pPr>
        <w:spacing w:before="80" w:after="8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D6F6F">
        <w:rPr>
          <w:rFonts w:ascii="Arial" w:eastAsia="Times New Roman" w:hAnsi="Arial" w:cs="Arial"/>
          <w:b/>
          <w:bCs/>
          <w:color w:val="333333"/>
          <w:kern w:val="0"/>
          <w:lang w:eastAsia="es-MX"/>
          <w14:ligatures w14:val="none"/>
        </w:rPr>
        <w:t>Integrantes del equipo:</w:t>
      </w:r>
    </w:p>
    <w:p w14:paraId="69D95E0B" w14:textId="77777777" w:rsidR="001D6F6F" w:rsidRPr="001D6F6F" w:rsidRDefault="001D6F6F" w:rsidP="001D6F6F">
      <w:pPr>
        <w:spacing w:before="80" w:after="8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D6F6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María Fernanda Suarez Arias.</w:t>
      </w:r>
    </w:p>
    <w:p w14:paraId="52F9AD7A" w14:textId="77777777" w:rsidR="001D6F6F" w:rsidRPr="001D6F6F" w:rsidRDefault="001D6F6F" w:rsidP="001D6F6F">
      <w:pPr>
        <w:spacing w:before="80" w:after="8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D6F6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Aldair Canul Cabrera.</w:t>
      </w:r>
    </w:p>
    <w:p w14:paraId="4F8112B0" w14:textId="77777777" w:rsidR="001D6F6F" w:rsidRPr="001D6F6F" w:rsidRDefault="001D6F6F" w:rsidP="001D6F6F">
      <w:pPr>
        <w:spacing w:before="80" w:after="8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D6F6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Aarón David Chi Uc.</w:t>
      </w:r>
    </w:p>
    <w:p w14:paraId="25B6BCF6" w14:textId="77777777" w:rsidR="001D6F6F" w:rsidRPr="001D6F6F" w:rsidRDefault="001D6F6F" w:rsidP="001D6F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E7BE6BB" w14:textId="77777777" w:rsidR="001D6F6F" w:rsidRPr="001D6F6F" w:rsidRDefault="001D6F6F" w:rsidP="001D6F6F">
      <w:pPr>
        <w:spacing w:before="80" w:after="8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D6F6F">
        <w:rPr>
          <w:rFonts w:ascii="Arial" w:eastAsia="Times New Roman" w:hAnsi="Arial" w:cs="Arial"/>
          <w:b/>
          <w:bCs/>
          <w:color w:val="333333"/>
          <w:kern w:val="0"/>
          <w:lang w:eastAsia="es-MX"/>
          <w14:ligatures w14:val="none"/>
        </w:rPr>
        <w:t>Asesor:</w:t>
      </w:r>
    </w:p>
    <w:p w14:paraId="224F8B12" w14:textId="351411DA" w:rsidR="001D6F6F" w:rsidRPr="001D6F6F" w:rsidRDefault="001D6F6F" w:rsidP="001D6F6F">
      <w:pPr>
        <w:spacing w:before="80" w:after="8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D6F6F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>Dr</w:t>
      </w:r>
      <w:r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>. Justino Ramírez Ortegón.</w:t>
      </w:r>
    </w:p>
    <w:p w14:paraId="6097042F" w14:textId="77777777" w:rsidR="001D6F6F" w:rsidRPr="001D6F6F" w:rsidRDefault="001D6F6F" w:rsidP="001D6F6F">
      <w:pPr>
        <w:spacing w:before="80" w:after="8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D6F6F">
        <w:rPr>
          <w:rFonts w:ascii="Arial" w:eastAsia="Times New Roman" w:hAnsi="Arial" w:cs="Arial"/>
          <w:b/>
          <w:bCs/>
          <w:color w:val="333333"/>
          <w:kern w:val="0"/>
          <w:lang w:eastAsia="es-MX"/>
          <w14:ligatures w14:val="none"/>
        </w:rPr>
        <w:t>Co Asesor:</w:t>
      </w:r>
    </w:p>
    <w:p w14:paraId="1C886654" w14:textId="77777777" w:rsidR="001D6F6F" w:rsidRPr="001D6F6F" w:rsidRDefault="001D6F6F" w:rsidP="001D6F6F">
      <w:pPr>
        <w:spacing w:before="80" w:after="8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D6F6F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>Dr. Joel C. Flores Escalante</w:t>
      </w:r>
    </w:p>
    <w:p w14:paraId="37CA6388" w14:textId="77777777" w:rsidR="001D6F6F" w:rsidRPr="001D6F6F" w:rsidRDefault="001D6F6F" w:rsidP="001D6F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A592907" w14:textId="77777777" w:rsidR="001D6F6F" w:rsidRPr="001D6F6F" w:rsidRDefault="001D6F6F" w:rsidP="001D6F6F">
      <w:pPr>
        <w:spacing w:before="80" w:after="8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D6F6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Ingeniería en Tecnología de Software</w:t>
      </w:r>
    </w:p>
    <w:p w14:paraId="7987DC76" w14:textId="77777777" w:rsidR="001D6F6F" w:rsidRPr="001D6F6F" w:rsidRDefault="001D6F6F" w:rsidP="001D6F6F">
      <w:pPr>
        <w:spacing w:before="80" w:after="80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D6F6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Campeche, Camp. — 2026</w:t>
      </w:r>
    </w:p>
    <w:p w14:paraId="387BC557" w14:textId="77777777" w:rsidR="001D6F6F" w:rsidRDefault="001D6F6F">
      <w:pPr>
        <w:rPr>
          <w:rFonts w:ascii="Times New Roman" w:hAnsi="Times New Roman" w:cs="Times New Roman"/>
        </w:rPr>
      </w:pPr>
    </w:p>
    <w:p w14:paraId="34ED1CEC" w14:textId="77777777" w:rsidR="001D6F6F" w:rsidRDefault="001D6F6F">
      <w:pPr>
        <w:rPr>
          <w:rFonts w:ascii="Times New Roman" w:hAnsi="Times New Roman" w:cs="Times New Roman"/>
        </w:rPr>
      </w:pPr>
    </w:p>
    <w:p w14:paraId="213DCBE2" w14:textId="77777777" w:rsidR="001D6F6F" w:rsidRDefault="001D6F6F">
      <w:pPr>
        <w:rPr>
          <w:rFonts w:ascii="Times New Roman" w:hAnsi="Times New Roman" w:cs="Times New Roman"/>
        </w:rPr>
      </w:pPr>
    </w:p>
    <w:p w14:paraId="1272A9E1" w14:textId="77777777" w:rsidR="001D6F6F" w:rsidRDefault="001D6F6F">
      <w:pPr>
        <w:rPr>
          <w:rFonts w:ascii="Times New Roman" w:hAnsi="Times New Roman" w:cs="Times New Roman"/>
        </w:rPr>
      </w:pPr>
    </w:p>
    <w:p w14:paraId="1ABEE736" w14:textId="77777777" w:rsidR="001D6F6F" w:rsidRDefault="001D6F6F">
      <w:pPr>
        <w:rPr>
          <w:rFonts w:ascii="Times New Roman" w:hAnsi="Times New Roman" w:cs="Times New Roman"/>
        </w:rPr>
      </w:pPr>
    </w:p>
    <w:p w14:paraId="551F7AFF" w14:textId="77777777" w:rsidR="001D6F6F" w:rsidRDefault="001D6F6F">
      <w:pPr>
        <w:rPr>
          <w:rFonts w:ascii="Times New Roman" w:hAnsi="Times New Roman" w:cs="Times New Roman"/>
        </w:rPr>
      </w:pPr>
    </w:p>
    <w:p w14:paraId="2B75813E" w14:textId="77777777" w:rsidR="001D6F6F" w:rsidRDefault="001D6F6F">
      <w:pPr>
        <w:rPr>
          <w:rFonts w:ascii="Times New Roman" w:hAnsi="Times New Roman" w:cs="Times New Roman"/>
        </w:rPr>
      </w:pPr>
    </w:p>
    <w:p w14:paraId="667BEDC5" w14:textId="77777777" w:rsidR="001D6F6F" w:rsidRDefault="001D6F6F">
      <w:pPr>
        <w:rPr>
          <w:rFonts w:ascii="Times New Roman" w:hAnsi="Times New Roman" w:cs="Times New Roman"/>
        </w:rPr>
      </w:pPr>
    </w:p>
    <w:p w14:paraId="664460E3" w14:textId="2B5E7FB7" w:rsidR="00673AB4" w:rsidRPr="00673AB4" w:rsidRDefault="00673AB4">
      <w:pPr>
        <w:rPr>
          <w:rFonts w:ascii="Times New Roman" w:hAnsi="Times New Roman" w:cs="Times New Roman"/>
          <w:color w:val="1F3864" w:themeColor="accent1" w:themeShade="80"/>
          <w:sz w:val="32"/>
          <w:szCs w:val="32"/>
        </w:rPr>
      </w:pPr>
      <w:r w:rsidRPr="00673AB4">
        <w:rPr>
          <w:rFonts w:ascii="Times New Roman" w:hAnsi="Times New Roman" w:cs="Times New Roman"/>
          <w:color w:val="1F3864" w:themeColor="accent1" w:themeShade="80"/>
          <w:sz w:val="32"/>
          <w:szCs w:val="32"/>
        </w:rPr>
        <w:lastRenderedPageBreak/>
        <w:t>Introducción:</w:t>
      </w:r>
    </w:p>
    <w:p w14:paraId="18D9929E" w14:textId="76DF0EB6" w:rsidR="00673AB4" w:rsidRPr="00673AB4" w:rsidRDefault="00673AB4">
      <w:pPr>
        <w:rPr>
          <w:rFonts w:asciiTheme="majorHAnsi" w:hAnsiTheme="majorHAnsi" w:cstheme="majorHAnsi"/>
        </w:rPr>
      </w:pPr>
      <w:r w:rsidRPr="00673AB4">
        <w:rPr>
          <w:rFonts w:asciiTheme="majorHAnsi" w:hAnsiTheme="majorHAnsi" w:cstheme="majorHAnsi"/>
          <w:b/>
          <w:bCs/>
        </w:rPr>
        <w:t>La necesidad de salir de sus comunidades de origen para continuar con sus estudios universitarios representa un enorme reto para los estudiantes foráneos.</w:t>
      </w:r>
      <w:r w:rsidRPr="00673AB4">
        <w:rPr>
          <w:rFonts w:asciiTheme="majorHAnsi" w:hAnsiTheme="majorHAnsi" w:cstheme="majorHAnsi"/>
        </w:rPr>
        <w:t xml:space="preserve"> Esta transición no solo implica un proceso de adaptación a un nuevo entorno académico</w:t>
      </w:r>
      <w:r w:rsidRPr="00673AB4">
        <w:rPr>
          <w:rFonts w:asciiTheme="majorHAnsi" w:hAnsiTheme="majorHAnsi" w:cstheme="majorHAnsi"/>
        </w:rPr>
        <w:t xml:space="preserve">, </w:t>
      </w:r>
      <w:r w:rsidRPr="00673AB4">
        <w:rPr>
          <w:rFonts w:asciiTheme="majorHAnsi" w:hAnsiTheme="majorHAnsi" w:cstheme="majorHAnsi"/>
        </w:rPr>
        <w:t xml:space="preserve">sino también enfrentarse a una constante gestión de recursos económicos, transporte y manutención. Inspirado en esta realidad, el presente reporte tiene como objetivo </w:t>
      </w:r>
      <w:r w:rsidRPr="00673AB4">
        <w:rPr>
          <w:rFonts w:asciiTheme="majorHAnsi" w:hAnsiTheme="majorHAnsi" w:cstheme="majorHAnsi"/>
          <w:b/>
          <w:bCs/>
        </w:rPr>
        <w:t>investigar y documentar el ecosistema de apoyos institucionales en Campeche para utilizarlo como base en el diseño y desarrollo de un videojuego</w:t>
      </w:r>
      <w:r w:rsidRPr="00673AB4">
        <w:rPr>
          <w:rFonts w:asciiTheme="majorHAnsi" w:hAnsiTheme="majorHAnsi" w:cstheme="majorHAnsi"/>
        </w:rPr>
        <w:t xml:space="preserve">. A través de esta propuesta tecnológica, se busca simular las dinámicas de supervivencia y gestión que viven los estudiantes, utilizando datos reales de programas como las becas de la Fundación Pablo García, la Secretaría de Bienestar y la UAC, logrando así una experiencia lúdica que concientice sobre la vulnerabilidad estudiantil. </w:t>
      </w:r>
    </w:p>
    <w:p w14:paraId="703CF9CB" w14:textId="77777777" w:rsidR="00673AB4" w:rsidRDefault="00673AB4">
      <w:pPr>
        <w:rPr>
          <w:rFonts w:ascii="Times New Roman" w:hAnsi="Times New Roman" w:cs="Times New Roman"/>
        </w:rPr>
      </w:pPr>
    </w:p>
    <w:p w14:paraId="76DDA321" w14:textId="6DDA7164" w:rsidR="00517F65" w:rsidRPr="00B67D16" w:rsidRDefault="00517F65">
      <w:pPr>
        <w:rPr>
          <w:rFonts w:ascii="Times New Roman" w:hAnsi="Times New Roman" w:cs="Times New Roman"/>
        </w:rPr>
      </w:pPr>
      <w:r w:rsidRPr="00B67D16">
        <w:rPr>
          <w:rFonts w:ascii="Times New Roman" w:hAnsi="Times New Roman" w:cs="Times New Roman"/>
        </w:rPr>
        <w:t>INSTITUCIONES CAMPECHANAS QUE APOYAN A</w:t>
      </w:r>
      <w:r w:rsidR="00853E05" w:rsidRPr="00B67D16">
        <w:rPr>
          <w:rFonts w:ascii="Times New Roman" w:hAnsi="Times New Roman" w:cs="Times New Roman"/>
        </w:rPr>
        <w:t xml:space="preserve"> </w:t>
      </w:r>
      <w:r w:rsidR="00B67D16" w:rsidRPr="00B67D16">
        <w:rPr>
          <w:rFonts w:ascii="Times New Roman" w:hAnsi="Times New Roman" w:cs="Times New Roman"/>
        </w:rPr>
        <w:t>ESTUDIANTES</w:t>
      </w:r>
      <w:r w:rsidRPr="00B67D16">
        <w:rPr>
          <w:rFonts w:ascii="Times New Roman" w:hAnsi="Times New Roman" w:cs="Times New Roman"/>
        </w:rPr>
        <w:t xml:space="preserve"> FOR</w:t>
      </w:r>
      <w:r w:rsidR="00B67D16" w:rsidRPr="00B67D16">
        <w:rPr>
          <w:rFonts w:ascii="Times New Roman" w:hAnsi="Times New Roman" w:cs="Times New Roman"/>
        </w:rPr>
        <w:t>Á</w:t>
      </w:r>
      <w:r w:rsidRPr="00B67D16">
        <w:rPr>
          <w:rFonts w:ascii="Times New Roman" w:hAnsi="Times New Roman" w:cs="Times New Roman"/>
        </w:rPr>
        <w:t>NEOS</w:t>
      </w:r>
      <w:r w:rsidR="00B67D16">
        <w:rPr>
          <w:rFonts w:ascii="Times New Roman" w:hAnsi="Times New Roman" w:cs="Times New Roman"/>
        </w:rPr>
        <w:t>.</w:t>
      </w:r>
    </w:p>
    <w:p w14:paraId="5643FAC6" w14:textId="6F208F32" w:rsidR="00517F65" w:rsidRPr="00517F65" w:rsidRDefault="00517F65" w:rsidP="00ED0792">
      <w:pPr>
        <w:pStyle w:val="IntenseQuote"/>
      </w:pPr>
      <w:r w:rsidRPr="00517F65">
        <w:t>1. Gobierno Federal y Estatal</w:t>
      </w:r>
    </w:p>
    <w:p w14:paraId="59AAF4D8" w14:textId="3D79F5F1" w:rsidR="00517F65" w:rsidRPr="00517F65" w:rsidRDefault="00DA764B">
      <w:pPr>
        <w:rPr>
          <w:b/>
          <w:bCs/>
        </w:rPr>
      </w:pPr>
      <w:r>
        <w:rPr>
          <w:b/>
          <w:bCs/>
        </w:rPr>
        <w:t>Promesa política (</w:t>
      </w:r>
      <w:r w:rsidR="00517F65" w:rsidRPr="00517F65">
        <w:rPr>
          <w:b/>
          <w:bCs/>
        </w:rPr>
        <w:t>Beca de la Tía</w:t>
      </w:r>
      <w:r>
        <w:rPr>
          <w:b/>
          <w:bCs/>
        </w:rPr>
        <w:t>).</w:t>
      </w:r>
    </w:p>
    <w:p w14:paraId="5E1BE75D" w14:textId="59BD9BA3" w:rsidR="00517F65" w:rsidRDefault="001D6F6F">
      <w:r>
        <w:t xml:space="preserve">Recientemente, </w:t>
      </w:r>
      <w:r w:rsidR="00517F65" w:rsidRPr="00517F65">
        <w:t>Layda Sansores, gobernadora de Campeche, anunció que de su parte les dará una beca de $1,500 a los estudiantes foráneos de la Universidad Autónoma de Campeche.</w:t>
      </w:r>
    </w:p>
    <w:p w14:paraId="142A2EFF" w14:textId="77777777" w:rsidR="00517F65" w:rsidRPr="00517F65" w:rsidRDefault="00517F65" w:rsidP="00517F65">
      <w:r w:rsidRPr="00517F65">
        <w:t>Este recurso será para apoyarse en sus traslados para sus actividades educativas y recreativas que puedan tener durante sus clases.</w:t>
      </w:r>
    </w:p>
    <w:p w14:paraId="3159BBC3" w14:textId="719647C4" w:rsidR="00517F65" w:rsidRDefault="00517F65" w:rsidP="00517F65">
      <w:r w:rsidRPr="00517F65">
        <w:t>Se trata de un esfuerzo que realiza el Gobierno del Estado por brindar oportunidades equitativas a los jóvenes que no residen en la capital</w:t>
      </w:r>
      <w:r w:rsidR="00D665D7">
        <w:t xml:space="preserve"> </w:t>
      </w:r>
      <w:r w:rsidR="00D665D7" w:rsidRPr="00277E3C">
        <w:rPr>
          <w:b/>
          <w:bCs/>
        </w:rPr>
        <w:t>(Sansores, s.f.</w:t>
      </w:r>
      <w:r w:rsidR="00D665D7">
        <w:rPr>
          <w:b/>
          <w:bCs/>
        </w:rPr>
        <w:t>-b</w:t>
      </w:r>
      <w:r w:rsidR="00D665D7" w:rsidRPr="00277E3C">
        <w:rPr>
          <w:b/>
          <w:bCs/>
        </w:rPr>
        <w:t>)</w:t>
      </w:r>
      <w:r w:rsidRPr="00517F65">
        <w:t>.</w:t>
      </w:r>
    </w:p>
    <w:p w14:paraId="70F3F3E1" w14:textId="777B6CBC" w:rsidR="00BD7D73" w:rsidRDefault="00BD7D73" w:rsidP="00517F65">
      <w:pPr>
        <w:rPr>
          <w:b/>
          <w:bCs/>
        </w:rPr>
      </w:pPr>
    </w:p>
    <w:p w14:paraId="2BC03EDC" w14:textId="2DDF783F" w:rsidR="00E81F61" w:rsidRPr="00ED0792" w:rsidRDefault="00517F65" w:rsidP="00ED0792">
      <w:pPr>
        <w:pStyle w:val="IntenseQuote"/>
      </w:pPr>
      <w:r w:rsidRPr="00517F65">
        <w:t xml:space="preserve">2. </w:t>
      </w:r>
      <w:r w:rsidR="00E81F61" w:rsidRPr="00ED0792">
        <w:t>Secretaría</w:t>
      </w:r>
      <w:r w:rsidR="00BD7D73" w:rsidRPr="00ED0792">
        <w:t xml:space="preserve"> de Bienestar del Estado de Campeche</w:t>
      </w:r>
    </w:p>
    <w:p w14:paraId="09385AFD" w14:textId="77777777" w:rsidR="00E81F61" w:rsidRDefault="00E81F61" w:rsidP="00E81F61">
      <w:pPr>
        <w:rPr>
          <w:b/>
          <w:bCs/>
        </w:rPr>
      </w:pPr>
      <w:r w:rsidRPr="00517F65">
        <w:rPr>
          <w:b/>
          <w:bCs/>
        </w:rPr>
        <w:t>Beca Gertrudis Bocanegra.</w:t>
      </w:r>
    </w:p>
    <w:p w14:paraId="52073FF3" w14:textId="5808822D" w:rsidR="00E81F61" w:rsidRPr="00BD7D73" w:rsidRDefault="001D6F6F" w:rsidP="00E81F61">
      <w:r>
        <w:t>Este es un a</w:t>
      </w:r>
      <w:r w:rsidR="00E81F61" w:rsidRPr="00BD7D73">
        <w:t xml:space="preserve">poyo universal para transporte implementado por el Gobierno de México. Esta beca otorga un monto bimestral de $1,900 pesos (o montos superiores según las reglas de </w:t>
      </w:r>
      <w:r w:rsidR="00E81F61" w:rsidRPr="00BD7D73">
        <w:lastRenderedPageBreak/>
        <w:t xml:space="preserve">bienestar vigentes) y está diseñada específicamente para universitarios en instituciones públicas. </w:t>
      </w:r>
    </w:p>
    <w:p w14:paraId="7B2D3546" w14:textId="77777777" w:rsidR="00E81F61" w:rsidRPr="00BD7D73" w:rsidRDefault="00E81F61" w:rsidP="00E81F61">
      <w:r w:rsidRPr="00BD7D73">
        <w:t xml:space="preserve">Fundación Pablo García (FPG): El organismo descentralizado del gobierno estatal ofrece becas de manutención como el </w:t>
      </w:r>
      <w:r w:rsidRPr="00BD7D73">
        <w:rPr>
          <w:i/>
          <w:iCs/>
        </w:rPr>
        <w:t>Programa Estatal Supera</w:t>
      </w:r>
      <w:r w:rsidRPr="00BD7D73">
        <w:t xml:space="preserve">, apoyos de transporte y </w:t>
      </w:r>
      <w:r w:rsidRPr="00BD7D73">
        <w:rPr>
          <w:i/>
          <w:iCs/>
        </w:rPr>
        <w:t>Crédito Educativo.</w:t>
      </w:r>
    </w:p>
    <w:p w14:paraId="6BC9CC7B" w14:textId="395F54D2" w:rsidR="00277E3C" w:rsidRPr="00277E3C" w:rsidRDefault="00E81F61" w:rsidP="00277E3C">
      <w:r w:rsidRPr="00BD7D73">
        <w:t>Proceso: Deberás crear una cuenta en la plataforma utilizando Llave MX, ingresar tu CCT, subir la documentación solicitada y finalizar el registro</w:t>
      </w:r>
      <w:r w:rsidR="00277E3C">
        <w:t xml:space="preserve"> </w:t>
      </w:r>
      <w:r w:rsidR="00277E3C" w:rsidRPr="00277E3C">
        <w:rPr>
          <w:b/>
          <w:bCs/>
        </w:rPr>
        <w:t>(Sansores, 2026)</w:t>
      </w:r>
      <w:r w:rsidR="00277E3C" w:rsidRPr="00277E3C">
        <w:t xml:space="preserve">. </w:t>
      </w:r>
    </w:p>
    <w:p w14:paraId="19B28562" w14:textId="37B68079" w:rsidR="00E81F61" w:rsidRDefault="00E81F61" w:rsidP="00E81F61"/>
    <w:p w14:paraId="418F28E6" w14:textId="77777777" w:rsidR="001D6F6F" w:rsidRDefault="001D6F6F" w:rsidP="00E81F61"/>
    <w:p w14:paraId="02BC8F51" w14:textId="77777777" w:rsidR="001D6F6F" w:rsidRPr="00277E3C" w:rsidRDefault="001D6F6F" w:rsidP="00E81F61"/>
    <w:p w14:paraId="70B3BAD1" w14:textId="77777777" w:rsidR="00E81F61" w:rsidRDefault="00E81F61" w:rsidP="00E81F61">
      <w:pPr>
        <w:rPr>
          <w:b/>
          <w:bCs/>
        </w:rPr>
      </w:pPr>
      <w:r w:rsidRPr="00BD7D73">
        <w:rPr>
          <w:b/>
          <w:bCs/>
        </w:rPr>
        <w:t>Beca Titúlate Y</w:t>
      </w:r>
      <w:r>
        <w:rPr>
          <w:b/>
          <w:bCs/>
        </w:rPr>
        <w:t>a</w:t>
      </w:r>
    </w:p>
    <w:p w14:paraId="3A12E94C" w14:textId="145FBD1A" w:rsidR="00E81F61" w:rsidRDefault="001D6F6F" w:rsidP="001D6F6F">
      <w:r>
        <w:t>Este apoyo está d</w:t>
      </w:r>
      <w:r w:rsidR="00E81F61" w:rsidRPr="00BD7D73">
        <w:t>irigida a estudiantes con dificultades económicas para titularse, y la entrega de apoyos económicos para sus traslados, actividades educativas y recreativas.</w:t>
      </w:r>
      <w:r w:rsidR="00E81F61" w:rsidRPr="00BD7D73">
        <w:rPr>
          <w:rFonts w:ascii="Helvetica" w:hAnsi="Helvetica"/>
          <w:b/>
          <w:bCs/>
          <w:color w:val="8F8F8F"/>
          <w:sz w:val="21"/>
          <w:szCs w:val="21"/>
          <w:shd w:val="clear" w:color="auto" w:fill="FFFFFF"/>
        </w:rPr>
        <w:t xml:space="preserve"> </w:t>
      </w:r>
      <w:r w:rsidR="00E81F61">
        <w:t>Se entregaron</w:t>
      </w:r>
      <w:r w:rsidR="00E81F61" w:rsidRPr="00BD7D73">
        <w:t xml:space="preserve"> apoyo</w:t>
      </w:r>
      <w:r w:rsidR="00E81F61">
        <w:t>s</w:t>
      </w:r>
      <w:r w:rsidR="00E81F61" w:rsidRPr="00BD7D73">
        <w:t xml:space="preserve"> económico</w:t>
      </w:r>
      <w:r w:rsidR="00E81F61">
        <w:t>s</w:t>
      </w:r>
      <w:r w:rsidR="00E81F61" w:rsidRPr="00BD7D73">
        <w:t xml:space="preserve"> a pasantes o egresadas(os) de escuelas públicas de educación superior, que se encuentren en situación de vulnerabilidad económica, para realizar el trámite de expedición del título profesional</w:t>
      </w:r>
      <w:r w:rsidR="00277E3C">
        <w:t xml:space="preserve"> </w:t>
      </w:r>
      <w:r w:rsidR="00277E3C" w:rsidRPr="00277E3C">
        <w:rPr>
          <w:b/>
          <w:bCs/>
        </w:rPr>
        <w:t>(Sansores, s.f.</w:t>
      </w:r>
      <w:r w:rsidR="00D665D7">
        <w:rPr>
          <w:b/>
          <w:bCs/>
        </w:rPr>
        <w:t>-a</w:t>
      </w:r>
      <w:r w:rsidR="00277E3C" w:rsidRPr="00277E3C">
        <w:rPr>
          <w:b/>
          <w:bCs/>
        </w:rPr>
        <w:t>)</w:t>
      </w:r>
      <w:r w:rsidR="00E81F61" w:rsidRPr="00BD7D73">
        <w:t>.</w:t>
      </w:r>
      <w:r w:rsidR="00277E3C">
        <w:t xml:space="preserve"> </w:t>
      </w:r>
    </w:p>
    <w:p w14:paraId="028CEEBE" w14:textId="77777777" w:rsidR="00E81F61" w:rsidRPr="00BD7D73" w:rsidRDefault="00E81F61" w:rsidP="00E81F61"/>
    <w:p w14:paraId="5C888731" w14:textId="1ABEF33E" w:rsidR="00ED0792" w:rsidRDefault="00E81F61" w:rsidP="00E81F61">
      <w:pPr>
        <w:rPr>
          <w:b/>
          <w:bCs/>
        </w:rPr>
      </w:pPr>
      <w:r>
        <w:rPr>
          <w:b/>
          <w:bCs/>
        </w:rPr>
        <w:t>Beca de Jóvenes Escribiendo el Futuro.</w:t>
      </w:r>
    </w:p>
    <w:p w14:paraId="5DB32D26" w14:textId="6C50086E" w:rsidR="00D665D7" w:rsidRDefault="00D665D7" w:rsidP="00E81F61">
      <w:r w:rsidRPr="00D665D7">
        <w:t xml:space="preserve">Si bien es una beca que reciben los estudiantes de nivel superior, no quita que es un apoyo fundamental para estudiantes foráneos, </w:t>
      </w:r>
      <w:r>
        <w:t>puesto que e</w:t>
      </w:r>
      <w:r w:rsidRPr="00D665D7">
        <w:t>l objetivo principal de esta beca es </w:t>
      </w:r>
      <w:r w:rsidRPr="00D665D7">
        <w:rPr>
          <w:b/>
          <w:bCs/>
        </w:rPr>
        <w:t>contribuir a la permanencia escolar de las o los estudiantes</w:t>
      </w:r>
      <w:r w:rsidRPr="00D665D7">
        <w:t>, así como a la </w:t>
      </w:r>
      <w:r w:rsidRPr="00D665D7">
        <w:rPr>
          <w:b/>
          <w:bCs/>
        </w:rPr>
        <w:t>conclusión de sus carreras profesionales</w:t>
      </w:r>
      <w:r w:rsidRPr="00D665D7">
        <w:t>, pues al pertenecer a hogares y contextos con alta marginación y pobreza, presentan mayores dificultades para terminar sus estudios</w:t>
      </w:r>
      <w:r>
        <w:t xml:space="preserve"> </w:t>
      </w:r>
      <w:r w:rsidRPr="00D665D7">
        <w:rPr>
          <w:b/>
          <w:bCs/>
        </w:rPr>
        <w:t>(Coordinación Nacional de Becas para el Bienestar Benito Juárez, 2026</w:t>
      </w:r>
      <w:r>
        <w:rPr>
          <w:b/>
          <w:bCs/>
        </w:rPr>
        <w:t>a</w:t>
      </w:r>
      <w:r w:rsidRPr="00D665D7">
        <w:rPr>
          <w:b/>
          <w:bCs/>
        </w:rPr>
        <w:t>)</w:t>
      </w:r>
      <w:r w:rsidRPr="00D665D7">
        <w:t>.</w:t>
      </w:r>
    </w:p>
    <w:p w14:paraId="6F19DA65" w14:textId="36025C41" w:rsidR="00D665D7" w:rsidRPr="00D665D7" w:rsidRDefault="00D665D7" w:rsidP="00D665D7">
      <w:r w:rsidRPr="00D665D7">
        <w:t>El apoyo que se llega a obtener es de</w:t>
      </w:r>
      <w:r>
        <w:rPr>
          <w:b/>
          <w:bCs/>
        </w:rPr>
        <w:t xml:space="preserve"> </w:t>
      </w:r>
      <w:r w:rsidRPr="00D665D7">
        <w:rPr>
          <w:b/>
          <w:bCs/>
        </w:rPr>
        <w:t>5,800 pesos bimestrales. </w:t>
      </w:r>
    </w:p>
    <w:p w14:paraId="170B19E1" w14:textId="69106FAF" w:rsidR="00D665D7" w:rsidRPr="00D665D7" w:rsidRDefault="00D665D7" w:rsidP="00D665D7">
      <w:r w:rsidRPr="00D665D7">
        <w:t>Podrás tenerla durante los 1</w:t>
      </w:r>
      <w:r w:rsidRPr="00D665D7">
        <w:rPr>
          <w:b/>
          <w:bCs/>
        </w:rPr>
        <w:t>0 meses del ciclo escolar</w:t>
      </w:r>
      <w:r w:rsidRPr="00D665D7">
        <w:t> hasta por un </w:t>
      </w:r>
      <w:r w:rsidRPr="00D665D7">
        <w:rPr>
          <w:b/>
          <w:bCs/>
        </w:rPr>
        <w:t>máximo de 45 mese</w:t>
      </w:r>
      <w:r w:rsidRPr="00D665D7">
        <w:t>s, siempre que cumplas con los </w:t>
      </w:r>
      <w:r w:rsidRPr="00D665D7">
        <w:rPr>
          <w:b/>
          <w:bCs/>
        </w:rPr>
        <w:t>requisitos establecidos </w:t>
      </w:r>
      <w:r w:rsidRPr="00D665D7">
        <w:t>en las </w:t>
      </w:r>
      <w:r w:rsidRPr="00D665D7">
        <w:rPr>
          <w:b/>
          <w:bCs/>
        </w:rPr>
        <w:t>Reglas de Operación vigentes</w:t>
      </w:r>
      <w:r w:rsidRPr="00D665D7">
        <w:t> y la solicites en cada </w:t>
      </w:r>
      <w:r w:rsidRPr="00D665D7">
        <w:rPr>
          <w:b/>
          <w:bCs/>
        </w:rPr>
        <w:t>convocatoria</w:t>
      </w:r>
      <w:r>
        <w:t xml:space="preserve"> (</w:t>
      </w:r>
      <w:r w:rsidRPr="00D665D7">
        <w:t>No se consideran </w:t>
      </w:r>
      <w:r w:rsidRPr="00D665D7">
        <w:rPr>
          <w:b/>
          <w:bCs/>
        </w:rPr>
        <w:t>julio y agosto</w:t>
      </w:r>
      <w:r w:rsidRPr="00D665D7">
        <w:t> por ser periodo vacacional</w:t>
      </w:r>
      <w:r>
        <w:t xml:space="preserve">) </w:t>
      </w:r>
      <w:r w:rsidRPr="00D665D7">
        <w:rPr>
          <w:b/>
          <w:bCs/>
        </w:rPr>
        <w:t>(Coordinación Nacional de Becas para el Bienestar Benito Juárez, 2026</w:t>
      </w:r>
      <w:r>
        <w:rPr>
          <w:b/>
          <w:bCs/>
        </w:rPr>
        <w:t>b</w:t>
      </w:r>
      <w:r w:rsidRPr="00D665D7">
        <w:rPr>
          <w:b/>
          <w:bCs/>
        </w:rPr>
        <w:t>)</w:t>
      </w:r>
      <w:r w:rsidRPr="00D665D7">
        <w:t>. </w:t>
      </w:r>
    </w:p>
    <w:p w14:paraId="272DCF20" w14:textId="77777777" w:rsidR="00D665D7" w:rsidRPr="00D665D7" w:rsidRDefault="00D665D7" w:rsidP="00E81F61"/>
    <w:p w14:paraId="29467A5A" w14:textId="389FA98D" w:rsidR="00E81F61" w:rsidRPr="00E81F61" w:rsidRDefault="00016F80" w:rsidP="00ED0792">
      <w:pPr>
        <w:pStyle w:val="IntenseQuote"/>
      </w:pPr>
      <w:r>
        <w:lastRenderedPageBreak/>
        <w:t>3</w:t>
      </w:r>
      <w:r w:rsidR="00E81F61" w:rsidRPr="00E81F61">
        <w:t>. Fundación Pablo García (FPG)</w:t>
      </w:r>
    </w:p>
    <w:p w14:paraId="50A0D4AC" w14:textId="56F6A306" w:rsidR="00E81F61" w:rsidRPr="00E81F61" w:rsidRDefault="001D6F6F" w:rsidP="00E81F61">
      <w:r>
        <w:t>Este es</w:t>
      </w:r>
      <w:r w:rsidR="00E81F61" w:rsidRPr="00E81F61">
        <w:t xml:space="preserve"> el organismo encargado de administrar las becas educativas del Estado de Campeche, en</w:t>
      </w:r>
      <w:r w:rsidR="00E81F61">
        <w:t xml:space="preserve"> </w:t>
      </w:r>
      <w:r w:rsidR="00E81F61" w:rsidRPr="00E81F61">
        <w:t xml:space="preserve">alianza con la SEP, el Gobierno del Estado, el </w:t>
      </w:r>
      <w:proofErr w:type="spellStart"/>
      <w:r w:rsidR="00E81F61" w:rsidRPr="00E81F61">
        <w:t>CONACyT</w:t>
      </w:r>
      <w:proofErr w:type="spellEnd"/>
      <w:r w:rsidR="00E81F61" w:rsidRPr="00E81F61">
        <w:t xml:space="preserve"> y la Fundación Bécalos. Concentra la</w:t>
      </w:r>
      <w:r w:rsidR="00E81F61">
        <w:t xml:space="preserve"> </w:t>
      </w:r>
      <w:r w:rsidR="00E81F61" w:rsidRPr="00E81F61">
        <w:t>mayor parte de los apoyos estatales para estudiantes</w:t>
      </w:r>
      <w:r w:rsidR="0030154A">
        <w:t xml:space="preserve"> </w:t>
      </w:r>
      <w:r w:rsidR="0030154A" w:rsidRPr="0030154A">
        <w:rPr>
          <w:b/>
          <w:bCs/>
        </w:rPr>
        <w:t>(Fundación Pablo García, 2026</w:t>
      </w:r>
      <w:r w:rsidR="00572549">
        <w:rPr>
          <w:b/>
          <w:bCs/>
        </w:rPr>
        <w:t>a</w:t>
      </w:r>
      <w:r w:rsidR="0030154A" w:rsidRPr="0030154A">
        <w:rPr>
          <w:b/>
          <w:bCs/>
        </w:rPr>
        <w:t>)</w:t>
      </w:r>
      <w:r w:rsidR="00E81F61" w:rsidRPr="0030154A">
        <w:rPr>
          <w:b/>
          <w:bCs/>
        </w:rPr>
        <w:t>.</w:t>
      </w:r>
    </w:p>
    <w:p w14:paraId="450BA29A" w14:textId="77777777" w:rsidR="00E81F61" w:rsidRPr="00E81F61" w:rsidRDefault="00E81F61" w:rsidP="00E81F61">
      <w:r w:rsidRPr="00E81F61">
        <w:t>Programas y apoyos</w:t>
      </w:r>
    </w:p>
    <w:p w14:paraId="5056148F" w14:textId="45EB127B" w:rsidR="00E81F61" w:rsidRPr="00E81F61" w:rsidRDefault="00E81F61" w:rsidP="00277E3C">
      <w:pPr>
        <w:pStyle w:val="ListParagraph"/>
        <w:numPr>
          <w:ilvl w:val="0"/>
          <w:numId w:val="4"/>
        </w:numPr>
      </w:pPr>
      <w:r w:rsidRPr="00E81F61">
        <w:t>Beca SUPERA (Licenciatura y TSU): apoyo económico mensual durante 12 meses para</w:t>
      </w:r>
      <w:r w:rsidR="00277E3C">
        <w:t xml:space="preserve"> </w:t>
      </w:r>
      <w:r w:rsidRPr="00E81F61">
        <w:t>alumnos de instituciones públicas del estado; el monto varía según el año cursado</w:t>
      </w:r>
      <w:r w:rsidR="00572549">
        <w:t xml:space="preserve"> </w:t>
      </w:r>
      <w:r w:rsidR="00572549" w:rsidRPr="00572549">
        <w:rPr>
          <w:b/>
          <w:bCs/>
        </w:rPr>
        <w:t>(Fundación Pablo García, 2026</w:t>
      </w:r>
      <w:r w:rsidR="00572549">
        <w:rPr>
          <w:b/>
          <w:bCs/>
        </w:rPr>
        <w:t>b</w:t>
      </w:r>
      <w:r w:rsidR="00572549" w:rsidRPr="00572549">
        <w:rPr>
          <w:b/>
          <w:bCs/>
        </w:rPr>
        <w:t>)</w:t>
      </w:r>
      <w:r w:rsidRPr="00E81F61">
        <w:t>.</w:t>
      </w:r>
    </w:p>
    <w:p w14:paraId="4201AAB0" w14:textId="30E0A02B" w:rsidR="00E81F61" w:rsidRPr="00E81F61" w:rsidRDefault="00E81F61" w:rsidP="00277E3C">
      <w:pPr>
        <w:pStyle w:val="ListParagraph"/>
        <w:numPr>
          <w:ilvl w:val="0"/>
          <w:numId w:val="4"/>
        </w:numPr>
      </w:pPr>
      <w:r w:rsidRPr="00E81F61">
        <w:t>Beca-Crédito para estudios fuera de Campeche: cubre manutención y alojamiento hasta</w:t>
      </w:r>
      <w:r w:rsidR="00277E3C">
        <w:t xml:space="preserve"> </w:t>
      </w:r>
      <w:r w:rsidRPr="00E81F61">
        <w:t>$7,000 MXN mensuales para estudios nacionales fuera del estado</w:t>
      </w:r>
      <w:r w:rsidR="00572549" w:rsidRPr="00572549">
        <w:t xml:space="preserve"> </w:t>
      </w:r>
      <w:r w:rsidR="00572549" w:rsidRPr="00572549">
        <w:rPr>
          <w:b/>
          <w:bCs/>
        </w:rPr>
        <w:t>(Fundación Pablo García, 2026c)</w:t>
      </w:r>
      <w:r w:rsidRPr="00E81F61">
        <w:t>.</w:t>
      </w:r>
    </w:p>
    <w:p w14:paraId="17243AE5" w14:textId="42DE41CA" w:rsidR="00E81F61" w:rsidRPr="00E81F61" w:rsidRDefault="00E81F61" w:rsidP="00277E3C">
      <w:pPr>
        <w:pStyle w:val="ListParagraph"/>
        <w:numPr>
          <w:ilvl w:val="0"/>
          <w:numId w:val="4"/>
        </w:numPr>
      </w:pPr>
      <w:r w:rsidRPr="00E81F61">
        <w:t>Alojamiento en Casa “María Lavalle Urbina” (CDMX): habitación, mobiliario, cocina,</w:t>
      </w:r>
      <w:r w:rsidR="00277E3C">
        <w:t xml:space="preserve"> </w:t>
      </w:r>
      <w:r w:rsidRPr="00E81F61">
        <w:t>comedor, áreas de estudio, internet y desayuno ejecutivo de lunes a viernes para</w:t>
      </w:r>
      <w:r w:rsidR="00277E3C">
        <w:t xml:space="preserve"> </w:t>
      </w:r>
      <w:r w:rsidRPr="00E81F61">
        <w:t>estudiantes campechanos en la Ciudad de México</w:t>
      </w:r>
      <w:r w:rsidR="004130B8">
        <w:t xml:space="preserve"> </w:t>
      </w:r>
      <w:r w:rsidR="004130B8" w:rsidRPr="004130B8">
        <w:rPr>
          <w:b/>
          <w:bCs/>
        </w:rPr>
        <w:t>(Fundación Pablo García, 2026d)</w:t>
      </w:r>
      <w:r w:rsidRPr="00E81F61">
        <w:t>.</w:t>
      </w:r>
    </w:p>
    <w:p w14:paraId="0255B082" w14:textId="40F4001B" w:rsidR="00E81F61" w:rsidRPr="00E81F61" w:rsidRDefault="00E81F61" w:rsidP="00277E3C">
      <w:pPr>
        <w:pStyle w:val="ListParagraph"/>
        <w:numPr>
          <w:ilvl w:val="0"/>
          <w:numId w:val="4"/>
        </w:numPr>
      </w:pPr>
      <w:r w:rsidRPr="00E81F61">
        <w:t>Beca para Posgrado: hasta $12,000 MXN mensuales más matrícula (hasta $300,000</w:t>
      </w:r>
      <w:r w:rsidR="00277E3C">
        <w:t xml:space="preserve"> </w:t>
      </w:r>
      <w:r w:rsidRPr="00E81F61">
        <w:t>anuales) para estudios en el extranjero</w:t>
      </w:r>
      <w:r w:rsidR="004130B8">
        <w:t xml:space="preserve"> </w:t>
      </w:r>
      <w:r w:rsidR="004130B8" w:rsidRPr="004130B8">
        <w:rPr>
          <w:b/>
          <w:bCs/>
        </w:rPr>
        <w:t>(Fundación Pablo García, 2026</w:t>
      </w:r>
      <w:r w:rsidR="004130B8">
        <w:rPr>
          <w:b/>
          <w:bCs/>
        </w:rPr>
        <w:t>e</w:t>
      </w:r>
      <w:r w:rsidR="004130B8" w:rsidRPr="004130B8">
        <w:rPr>
          <w:b/>
          <w:bCs/>
        </w:rPr>
        <w:t>)</w:t>
      </w:r>
      <w:r w:rsidRPr="00E81F61">
        <w:t>.</w:t>
      </w:r>
    </w:p>
    <w:p w14:paraId="1E756FF7" w14:textId="1632D1D2" w:rsidR="00E81F61" w:rsidRPr="00E81F61" w:rsidRDefault="00E81F61" w:rsidP="00277E3C">
      <w:pPr>
        <w:pStyle w:val="ListParagraph"/>
        <w:numPr>
          <w:ilvl w:val="0"/>
          <w:numId w:val="4"/>
        </w:numPr>
      </w:pPr>
      <w:r w:rsidRPr="00E81F61">
        <w:t>Beca Particular Superior: exención total o parcial de inscripción y colegiaturas en</w:t>
      </w:r>
      <w:r w:rsidR="00277E3C">
        <w:t xml:space="preserve"> </w:t>
      </w:r>
      <w:r w:rsidRPr="00E81F61">
        <w:t>instituciones privadas incorporadas a la SEDUC</w:t>
      </w:r>
      <w:r w:rsidR="004130B8">
        <w:t xml:space="preserve"> </w:t>
      </w:r>
      <w:r w:rsidR="004130B8" w:rsidRPr="004130B8">
        <w:rPr>
          <w:b/>
          <w:bCs/>
        </w:rPr>
        <w:t>(Fundación Pablo García, 2026</w:t>
      </w:r>
      <w:r w:rsidR="004130B8">
        <w:rPr>
          <w:b/>
          <w:bCs/>
        </w:rPr>
        <w:t>f)</w:t>
      </w:r>
      <w:r w:rsidRPr="00E81F61">
        <w:t>.</w:t>
      </w:r>
    </w:p>
    <w:p w14:paraId="10254908" w14:textId="70CEA4ED" w:rsidR="00517F65" w:rsidRDefault="00E81F61" w:rsidP="00016F80">
      <w:r w:rsidRPr="00E81F61">
        <w:t>Dirigido a</w:t>
      </w:r>
      <w:r>
        <w:t xml:space="preserve"> </w:t>
      </w:r>
      <w:r w:rsidRPr="00E81F61">
        <w:t>Estudiantes campechanos originarios o residentes del estado, de nivel medio superior, superior</w:t>
      </w:r>
      <w:r>
        <w:t xml:space="preserve"> </w:t>
      </w:r>
      <w:r w:rsidRPr="00E81F61">
        <w:t>y posgrado, inscritos en escuelas públicas o privadas, incluyendo a quienes estudian fuera de</w:t>
      </w:r>
      <w:r>
        <w:t xml:space="preserve"> </w:t>
      </w:r>
      <w:r w:rsidRPr="00E81F61">
        <w:t>Campeche (otros estados o el extranjero). Generalmente se exige buen promedio académico</w:t>
      </w:r>
      <w:r>
        <w:t xml:space="preserve"> </w:t>
      </w:r>
      <w:r w:rsidRPr="00E81F61">
        <w:t>(8.0–8.5) y un ingreso familiar per cápita limitado.</w:t>
      </w:r>
    </w:p>
    <w:p w14:paraId="19D25752" w14:textId="77777777" w:rsidR="00ED0792" w:rsidRDefault="00ED0792" w:rsidP="00016F80"/>
    <w:p w14:paraId="2279161C" w14:textId="77777777" w:rsidR="00ED0792" w:rsidRDefault="00ED0792" w:rsidP="00016F80"/>
    <w:p w14:paraId="06C7135B" w14:textId="77777777" w:rsidR="00016F80" w:rsidRDefault="00016F80" w:rsidP="00016F80"/>
    <w:p w14:paraId="38DC18E3" w14:textId="6D823AB7" w:rsidR="00016F80" w:rsidRPr="00016F80" w:rsidRDefault="00016F80" w:rsidP="00ED0792">
      <w:pPr>
        <w:pStyle w:val="IntenseQuote"/>
      </w:pPr>
      <w:r>
        <w:t>4</w:t>
      </w:r>
      <w:r w:rsidRPr="00016F80">
        <w:t>. Universidad Autónoma de Campeche (UAC)</w:t>
      </w:r>
    </w:p>
    <w:p w14:paraId="6EB38CDC" w14:textId="42155244" w:rsidR="00016F80" w:rsidRPr="00016F80" w:rsidRDefault="00ED0792" w:rsidP="00ED0792">
      <w:r>
        <w:lastRenderedPageBreak/>
        <w:t xml:space="preserve">La Universidad Autónoma de Campeche ofrece algunos apoyos para alumnos foráneos. </w:t>
      </w:r>
      <w:r w:rsidR="00016F80" w:rsidRPr="00016F80">
        <w:t xml:space="preserve">El trámite y la asignación de becas de movilidad o manutención se gestionan en la </w:t>
      </w:r>
      <w:hyperlink r:id="rId6" w:tgtFrame="_blank" w:history="1">
        <w:r w:rsidR="00016F80" w:rsidRPr="00016F80">
          <w:rPr>
            <w:rStyle w:val="Hyperlink"/>
          </w:rPr>
          <w:t>Coordinación General Académica</w:t>
        </w:r>
      </w:hyperlink>
      <w:r w:rsidR="00016F80" w:rsidRPr="00016F80">
        <w:t xml:space="preserve"> (CGA) y a través del </w:t>
      </w:r>
      <w:hyperlink r:id="rId7" w:tgtFrame="_blank" w:history="1">
        <w:r w:rsidR="00016F80" w:rsidRPr="00016F80">
          <w:rPr>
            <w:rStyle w:val="Hyperlink"/>
          </w:rPr>
          <w:t>Departamento de Movilidad Estudiantil</w:t>
        </w:r>
      </w:hyperlink>
      <w:r w:rsidR="00016F80" w:rsidRPr="00016F80">
        <w:t>.</w:t>
      </w:r>
    </w:p>
    <w:p w14:paraId="792FD04D" w14:textId="4E95E83F" w:rsidR="00016F80" w:rsidRDefault="00016F80" w:rsidP="00016F80">
      <w:pPr>
        <w:numPr>
          <w:ilvl w:val="0"/>
          <w:numId w:val="3"/>
        </w:numPr>
      </w:pPr>
      <w:r w:rsidRPr="00016F80">
        <w:rPr>
          <w:b/>
          <w:bCs/>
        </w:rPr>
        <w:t>Beca Institucional:</w:t>
      </w:r>
      <w:r w:rsidRPr="00016F80">
        <w:t xml:space="preserve"> </w:t>
      </w:r>
      <w:r w:rsidR="00ED0792" w:rsidRPr="00ED0792">
        <w:t>La beca institucional consiste en la devolución de la colegiatura del PE en el cual el estudiante se encuentre inscrito. La beca institucional se otorgará en una sola ministración</w:t>
      </w:r>
      <w:r w:rsidR="00ED0792">
        <w:t xml:space="preserve"> </w:t>
      </w:r>
      <w:r w:rsidR="00ED0792" w:rsidRPr="00ED0792">
        <w:rPr>
          <w:b/>
          <w:bCs/>
        </w:rPr>
        <w:t>(Universidad Autónoma de Campeche, 2026</w:t>
      </w:r>
      <w:r w:rsidR="00ED0792">
        <w:rPr>
          <w:b/>
          <w:bCs/>
        </w:rPr>
        <w:t>a</w:t>
      </w:r>
      <w:r w:rsidR="00ED0792" w:rsidRPr="00ED0792">
        <w:rPr>
          <w:b/>
          <w:bCs/>
        </w:rPr>
        <w:t>)</w:t>
      </w:r>
      <w:r w:rsidR="00ED0792" w:rsidRPr="00ED0792">
        <w:t>.</w:t>
      </w:r>
    </w:p>
    <w:p w14:paraId="2E06F5DD" w14:textId="74BDBBED" w:rsidR="00ED0792" w:rsidRPr="00016F80" w:rsidRDefault="00ED0792" w:rsidP="00016F80">
      <w:pPr>
        <w:numPr>
          <w:ilvl w:val="0"/>
          <w:numId w:val="3"/>
        </w:numPr>
      </w:pPr>
      <w:r w:rsidRPr="00ED0792">
        <w:rPr>
          <w:b/>
          <w:bCs/>
        </w:rPr>
        <w:t>Becas de Servicio Social</w:t>
      </w:r>
      <w:r>
        <w:t xml:space="preserve">: Becas para alumnos que estén haciendo su Servicio o sus Prácticas Profesionales en algún área de la UAC </w:t>
      </w:r>
      <w:r w:rsidRPr="00ED0792">
        <w:rPr>
          <w:b/>
          <w:bCs/>
        </w:rPr>
        <w:t>(Universidad Autónoma de Campeche, 2026</w:t>
      </w:r>
      <w:r>
        <w:rPr>
          <w:b/>
          <w:bCs/>
        </w:rPr>
        <w:t>b</w:t>
      </w:r>
      <w:r w:rsidRPr="00ED0792">
        <w:rPr>
          <w:b/>
          <w:bCs/>
        </w:rPr>
        <w:t>)</w:t>
      </w:r>
      <w:r>
        <w:t>.</w:t>
      </w:r>
    </w:p>
    <w:p w14:paraId="5677CF2C" w14:textId="77777777" w:rsidR="00016F80" w:rsidRPr="00016F80" w:rsidRDefault="00016F80" w:rsidP="00016F80"/>
    <w:p w14:paraId="62FD566A" w14:textId="77777777" w:rsidR="00BD7D73" w:rsidRDefault="00BD7D73" w:rsidP="00517F65">
      <w:pPr>
        <w:ind w:left="720"/>
        <w:rPr>
          <w:b/>
          <w:bCs/>
        </w:rPr>
      </w:pPr>
    </w:p>
    <w:p w14:paraId="280649E5" w14:textId="77777777" w:rsidR="00BD7D73" w:rsidRDefault="00BD7D73" w:rsidP="00517F65">
      <w:pPr>
        <w:ind w:left="720"/>
        <w:rPr>
          <w:b/>
          <w:bCs/>
        </w:rPr>
      </w:pPr>
    </w:p>
    <w:p w14:paraId="5CBBC0F5" w14:textId="77777777" w:rsidR="00ED0792" w:rsidRDefault="00ED0792" w:rsidP="00517F65">
      <w:pPr>
        <w:ind w:left="720"/>
        <w:rPr>
          <w:b/>
          <w:bCs/>
        </w:rPr>
      </w:pPr>
    </w:p>
    <w:p w14:paraId="583740D2" w14:textId="77777777" w:rsidR="00ED0792" w:rsidRPr="00517F65" w:rsidRDefault="00ED0792" w:rsidP="00AB5855">
      <w:pPr>
        <w:rPr>
          <w:b/>
          <w:bCs/>
        </w:rPr>
      </w:pP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val="es-ES"/>
        </w:rPr>
        <w:id w:val="1177073395"/>
        <w:docPartObj>
          <w:docPartGallery w:val="Bibliographies"/>
          <w:docPartUnique/>
        </w:docPartObj>
      </w:sdtPr>
      <w:sdtEndPr>
        <w:rPr>
          <w:lang w:val="es-MX"/>
        </w:rPr>
      </w:sdtEndPr>
      <w:sdtContent>
        <w:p w14:paraId="45365D43" w14:textId="65B9E07E" w:rsidR="00BD7D73" w:rsidRDefault="00BD7D73">
          <w:pPr>
            <w:pStyle w:val="Heading1"/>
          </w:pPr>
          <w:r>
            <w:rPr>
              <w:lang w:val="es-ES"/>
            </w:rPr>
            <w:t>Bibliografía</w:t>
          </w:r>
        </w:p>
        <w:p w14:paraId="4506B0A0" w14:textId="4DA3D9B5" w:rsidR="00BD7D73" w:rsidRPr="00ED0792" w:rsidRDefault="00277E3C">
          <w:pPr>
            <w:rPr>
              <w:lang w:val="en-US"/>
            </w:rPr>
          </w:pPr>
          <w:r w:rsidRPr="00277E3C">
            <w:t>Sansores, L. (</w:t>
          </w:r>
          <w:r>
            <w:t>2026)</w:t>
          </w:r>
          <w:r w:rsidRPr="00277E3C">
            <w:t xml:space="preserve">. </w:t>
          </w:r>
          <w:r w:rsidRPr="00277E3C">
            <w:rPr>
              <w:i/>
              <w:iCs/>
            </w:rPr>
            <w:t>La beca Gertrudis Bocanegra ya es una realidad en Campeche gracias al apoyo de n...</w:t>
          </w:r>
          <w:r w:rsidRPr="00277E3C">
            <w:t xml:space="preserve"> </w:t>
          </w:r>
          <w:r w:rsidRPr="00277E3C">
            <w:rPr>
              <w:lang w:val="en-US"/>
            </w:rPr>
            <w:t xml:space="preserve">[Video]. Facebook. </w:t>
          </w:r>
          <w:hyperlink r:id="rId8" w:tgtFrame="_blank" w:history="1">
            <w:r w:rsidRPr="00277E3C">
              <w:rPr>
                <w:rStyle w:val="Hyperlink"/>
                <w:lang w:val="en-US"/>
              </w:rPr>
              <w:t>https://www.facebook.com/LaydaSansores/videos/la-beca-gertrudis-bocanegra-ya-es-una-realidad-en-campeche-gracias-al-apoyo-de-n/1446154610650403/</w:t>
            </w:r>
          </w:hyperlink>
        </w:p>
        <w:p w14:paraId="71F8DD6D" w14:textId="3A2E5519" w:rsidR="00277E3C" w:rsidRDefault="00277E3C" w:rsidP="00277E3C">
          <w:r w:rsidRPr="00277E3C">
            <w:t>Sansores, L. (s.f.</w:t>
          </w:r>
          <w:r w:rsidR="00D665D7">
            <w:t>-a</w:t>
          </w:r>
          <w:r w:rsidRPr="00277E3C">
            <w:t xml:space="preserve">). </w:t>
          </w:r>
          <w:r w:rsidRPr="00277E3C">
            <w:rPr>
              <w:i/>
              <w:iCs/>
            </w:rPr>
            <w:t>Programa ¡Titúlate ya!</w:t>
          </w:r>
          <w:r w:rsidRPr="00277E3C">
            <w:t xml:space="preserve"> Layda Sansores San Román. </w:t>
          </w:r>
          <w:hyperlink r:id="rId9" w:tgtFrame="_blank" w:history="1">
            <w:r w:rsidRPr="00277E3C">
              <w:rPr>
                <w:rStyle w:val="Hyperlink"/>
              </w:rPr>
              <w:t>https://layda.com.mx/programa-titulate-ya/</w:t>
            </w:r>
          </w:hyperlink>
          <w:r w:rsidRPr="00277E3C">
            <w:t xml:space="preserve"> </w:t>
          </w:r>
        </w:p>
        <w:p w14:paraId="588102B5" w14:textId="367EF296" w:rsidR="0030154A" w:rsidRDefault="0030154A" w:rsidP="00277E3C">
          <w:r w:rsidRPr="0030154A">
            <w:t>Fundación Pablo García. (2026</w:t>
          </w:r>
          <w:r w:rsidR="00572549">
            <w:t>a</w:t>
          </w:r>
          <w:r w:rsidRPr="0030154A">
            <w:t xml:space="preserve">). </w:t>
          </w:r>
          <w:r w:rsidRPr="0030154A">
            <w:rPr>
              <w:i/>
              <w:iCs/>
            </w:rPr>
            <w:t>Inicio</w:t>
          </w:r>
          <w:r w:rsidRPr="0030154A">
            <w:t xml:space="preserve">. </w:t>
          </w:r>
          <w:hyperlink r:id="rId10" w:tgtFrame="_blank" w:history="1">
            <w:r w:rsidRPr="0030154A">
              <w:rPr>
                <w:rStyle w:val="Hyperlink"/>
              </w:rPr>
              <w:t>http://fundacionpablogarcia.gob.mx</w:t>
            </w:r>
          </w:hyperlink>
        </w:p>
        <w:p w14:paraId="2A0032A6" w14:textId="1BE8367C" w:rsidR="00572549" w:rsidRDefault="00572549" w:rsidP="00277E3C">
          <w:r w:rsidRPr="00572549">
            <w:t>Fundación Pablo García. (2026</w:t>
          </w:r>
          <w:r>
            <w:t>b</w:t>
          </w:r>
          <w:r w:rsidRPr="00572549">
            <w:t xml:space="preserve">, 22 de abril). </w:t>
          </w:r>
          <w:r w:rsidRPr="00572549">
            <w:rPr>
              <w:i/>
              <w:iCs/>
            </w:rPr>
            <w:t>Programa Estatal de Becas Supera 2026-I</w:t>
          </w:r>
          <w:r w:rsidRPr="00572549">
            <w:t xml:space="preserve">. </w:t>
          </w:r>
          <w:hyperlink r:id="rId11" w:tgtFrame="_blank" w:history="1">
            <w:r w:rsidRPr="00572549">
              <w:rPr>
                <w:rStyle w:val="Hyperlink"/>
              </w:rPr>
              <w:t>https://www.fundacionpablogarcia.gob.mx/programa-estatal-supera-2026/</w:t>
            </w:r>
          </w:hyperlink>
        </w:p>
        <w:p w14:paraId="46676883" w14:textId="5F495900" w:rsidR="00572549" w:rsidRDefault="00572549" w:rsidP="00277E3C">
          <w:r w:rsidRPr="00572549">
            <w:t>Fundación Pablo García. (2026</w:t>
          </w:r>
          <w:r>
            <w:t>c</w:t>
          </w:r>
          <w:r w:rsidRPr="00572549">
            <w:t xml:space="preserve">). </w:t>
          </w:r>
          <w:r w:rsidRPr="00572549">
            <w:rPr>
              <w:i/>
              <w:iCs/>
            </w:rPr>
            <w:t>Beca Crédito Educativo 2026-II</w:t>
          </w:r>
          <w:r w:rsidRPr="00572549">
            <w:t xml:space="preserve">. </w:t>
          </w:r>
          <w:hyperlink r:id="rId12" w:tgtFrame="_blank" w:history="1">
            <w:r w:rsidRPr="00572549">
              <w:rPr>
                <w:rStyle w:val="Hyperlink"/>
              </w:rPr>
              <w:t>https://www.fundacionpablogarcia.gob.mx/beca-credito-educativo/</w:t>
            </w:r>
          </w:hyperlink>
        </w:p>
        <w:p w14:paraId="445BBF9A" w14:textId="6F01FF12" w:rsidR="004130B8" w:rsidRDefault="004130B8" w:rsidP="00277E3C">
          <w:r w:rsidRPr="004130B8">
            <w:t>Fundación Pablo García. (2026</w:t>
          </w:r>
          <w:r>
            <w:t>d</w:t>
          </w:r>
          <w:r w:rsidRPr="004130B8">
            <w:t xml:space="preserve">). </w:t>
          </w:r>
          <w:r w:rsidRPr="004130B8">
            <w:rPr>
              <w:i/>
              <w:iCs/>
            </w:rPr>
            <w:t>Alojamiento en Casa “María Lavalle Urbina” 2026</w:t>
          </w:r>
          <w:r w:rsidRPr="004130B8">
            <w:t xml:space="preserve">. </w:t>
          </w:r>
          <w:hyperlink r:id="rId13" w:tgtFrame="_blank" w:history="1">
            <w:r w:rsidRPr="004130B8">
              <w:rPr>
                <w:rStyle w:val="Hyperlink"/>
              </w:rPr>
              <w:t>https://www.fundacionpablogarcia.gob.mx/alojamiento-marialavalleurbina/</w:t>
            </w:r>
          </w:hyperlink>
        </w:p>
        <w:p w14:paraId="7495B6DC" w14:textId="478B9E04" w:rsidR="004130B8" w:rsidRDefault="004130B8" w:rsidP="00277E3C">
          <w:r w:rsidRPr="004130B8">
            <w:lastRenderedPageBreak/>
            <w:t>Fundación Pablo García. (2026</w:t>
          </w:r>
          <w:r>
            <w:t>e</w:t>
          </w:r>
          <w:r w:rsidRPr="004130B8">
            <w:t xml:space="preserve">). </w:t>
          </w:r>
          <w:r w:rsidRPr="004130B8">
            <w:rPr>
              <w:i/>
              <w:iCs/>
            </w:rPr>
            <w:t>Estudios de Posgrado 2026</w:t>
          </w:r>
          <w:r w:rsidRPr="004130B8">
            <w:t xml:space="preserve">. </w:t>
          </w:r>
          <w:hyperlink r:id="rId14" w:tgtFrame="_blank" w:history="1">
            <w:r w:rsidRPr="004130B8">
              <w:rPr>
                <w:rStyle w:val="Hyperlink"/>
              </w:rPr>
              <w:t>https://www.fundacionpablogarcia.gob.mx/informacion-de-becas/estudios-de-posgrado/</w:t>
            </w:r>
          </w:hyperlink>
        </w:p>
        <w:p w14:paraId="4E9F35FA" w14:textId="56DF7C20" w:rsidR="004130B8" w:rsidRDefault="004130B8" w:rsidP="00277E3C">
          <w:r w:rsidRPr="004130B8">
            <w:t>Fundación Pablo García. (2026</w:t>
          </w:r>
          <w:r>
            <w:t>f</w:t>
          </w:r>
          <w:r w:rsidRPr="004130B8">
            <w:t xml:space="preserve">). </w:t>
          </w:r>
          <w:r w:rsidRPr="004130B8">
            <w:rPr>
              <w:i/>
              <w:iCs/>
            </w:rPr>
            <w:t>Programas</w:t>
          </w:r>
          <w:r w:rsidRPr="004130B8">
            <w:t xml:space="preserve">. </w:t>
          </w:r>
          <w:hyperlink r:id="rId15" w:tgtFrame="_blank" w:history="1">
            <w:r w:rsidRPr="004130B8">
              <w:rPr>
                <w:rStyle w:val="Hyperlink"/>
              </w:rPr>
              <w:t>https://www.fundacionpablogarcia.gob.mx/programas/</w:t>
            </w:r>
          </w:hyperlink>
        </w:p>
        <w:p w14:paraId="5950ECAB" w14:textId="04D3DB6F" w:rsidR="00ED0792" w:rsidRDefault="00ED0792" w:rsidP="00277E3C">
          <w:r w:rsidRPr="00ED0792">
            <w:t>Universidad Autónoma de Campeche. (2026</w:t>
          </w:r>
          <w:r>
            <w:t>a</w:t>
          </w:r>
          <w:r w:rsidRPr="00ED0792">
            <w:t xml:space="preserve">). </w:t>
          </w:r>
          <w:r w:rsidRPr="00ED0792">
            <w:rPr>
              <w:i/>
              <w:iCs/>
            </w:rPr>
            <w:t>Portal de Trámites: Dirección General de Estudios de Posgrado e Investigación</w:t>
          </w:r>
          <w:r w:rsidRPr="00ED0792">
            <w:t xml:space="preserve">. </w:t>
          </w:r>
          <w:hyperlink r:id="rId16" w:tgtFrame="_blank" w:history="1">
            <w:r w:rsidRPr="00ED0792">
              <w:rPr>
                <w:rStyle w:val="Hyperlink"/>
              </w:rPr>
              <w:t>https://uacam.mx/main_page/ver_tramite/57</w:t>
            </w:r>
          </w:hyperlink>
        </w:p>
        <w:p w14:paraId="32E5D0B9" w14:textId="2CEFC135" w:rsidR="00ED0792" w:rsidRPr="00AB5855" w:rsidRDefault="00ED0792" w:rsidP="00277E3C">
          <w:pPr>
            <w:rPr>
              <w:lang w:val="en-US"/>
            </w:rPr>
          </w:pPr>
          <w:r w:rsidRPr="00ED0792">
            <w:t>Universidad Autónoma de Campeche. (2026</w:t>
          </w:r>
          <w:r>
            <w:t>b</w:t>
          </w:r>
          <w:r w:rsidRPr="00ED0792">
            <w:t xml:space="preserve">). </w:t>
          </w:r>
          <w:r w:rsidRPr="00ED0792">
            <w:rPr>
              <w:i/>
              <w:iCs/>
            </w:rPr>
            <w:t>Portal de Trámites: Coordinación General Académica</w:t>
          </w:r>
          <w:r w:rsidRPr="00ED0792">
            <w:t xml:space="preserve">. </w:t>
          </w:r>
          <w:hyperlink r:id="rId17" w:tgtFrame="_blank" w:history="1">
            <w:r w:rsidRPr="00AB5855">
              <w:rPr>
                <w:rStyle w:val="Hyperlink"/>
                <w:lang w:val="en-US"/>
              </w:rPr>
              <w:t>https://uacam.mx/main_page/ver_tramite/28</w:t>
            </w:r>
          </w:hyperlink>
        </w:p>
        <w:p w14:paraId="12E85EEB" w14:textId="3F953C2E" w:rsidR="00D665D7" w:rsidRDefault="00D665D7" w:rsidP="00277E3C">
          <w:r w:rsidRPr="00AB5855">
            <w:rPr>
              <w:lang w:val="en-US"/>
            </w:rPr>
            <w:t>Sansores, L. (</w:t>
          </w:r>
          <w:proofErr w:type="spellStart"/>
          <w:r w:rsidRPr="00AB5855">
            <w:rPr>
              <w:lang w:val="en-US"/>
            </w:rPr>
            <w:t>s.f.</w:t>
          </w:r>
          <w:proofErr w:type="spellEnd"/>
          <w:r w:rsidRPr="00AB5855">
            <w:rPr>
              <w:lang w:val="en-US"/>
            </w:rPr>
            <w:t xml:space="preserve">-b). </w:t>
          </w:r>
          <w:r w:rsidRPr="00D665D7">
            <w:rPr>
              <w:i/>
              <w:iCs/>
            </w:rPr>
            <w:t>Estudiantes foráneos recibirán beca</w:t>
          </w:r>
          <w:r w:rsidRPr="00D665D7">
            <w:t xml:space="preserve">. Layda Sansores San Román. </w:t>
          </w:r>
          <w:hyperlink r:id="rId18" w:tgtFrame="_blank" w:history="1">
            <w:r w:rsidRPr="00D665D7">
              <w:rPr>
                <w:rStyle w:val="Hyperlink"/>
              </w:rPr>
              <w:t>https://layda.com.mx/estudiantes-foraneos-recibiran-beca/</w:t>
            </w:r>
          </w:hyperlink>
        </w:p>
        <w:p w14:paraId="56C2FB9E" w14:textId="556053AE" w:rsidR="00D665D7" w:rsidRDefault="00D665D7" w:rsidP="00277E3C">
          <w:r w:rsidRPr="00D665D7">
            <w:t>Coordinación Nacional de Becas para el Bienestar Benito Juárez. (2026</w:t>
          </w:r>
          <w:r>
            <w:t>a</w:t>
          </w:r>
          <w:r w:rsidRPr="00D665D7">
            <w:t xml:space="preserve">). </w:t>
          </w:r>
          <w:r w:rsidRPr="00D665D7">
            <w:rPr>
              <w:i/>
              <w:iCs/>
            </w:rPr>
            <w:t>Beca para el Bienestar Benito Juárez de Educación Superior</w:t>
          </w:r>
          <w:r w:rsidRPr="00D665D7">
            <w:t xml:space="preserve">. Jóvenes Escribiendo el Futuro / Programas para el Bienestar. </w:t>
          </w:r>
          <w:hyperlink r:id="rId19" w:tgtFrame="_blank" w:history="1">
            <w:r w:rsidRPr="00D665D7">
              <w:rPr>
                <w:rStyle w:val="Hyperlink"/>
              </w:rPr>
              <w:t>https://programasparaelbienestar.gob.mx/beca-bienestar-benito-juarez-educacion-superior/</w:t>
            </w:r>
          </w:hyperlink>
        </w:p>
        <w:p w14:paraId="514C13C6" w14:textId="76DA88C6" w:rsidR="00D665D7" w:rsidRPr="00277E3C" w:rsidRDefault="00D665D7" w:rsidP="00277E3C">
          <w:r w:rsidRPr="00D665D7">
            <w:t xml:space="preserve">Coordinación Nacional de Becas para el Bienestar Benito Juárez. (2026b). </w:t>
          </w:r>
          <w:r w:rsidRPr="00D665D7">
            <w:rPr>
              <w:i/>
              <w:iCs/>
            </w:rPr>
            <w:t>Conoce todo sobre la Beca Jóvenes Escribiendo el Futuro</w:t>
          </w:r>
          <w:r w:rsidRPr="00D665D7">
            <w:t xml:space="preserve">. Gobierno de México. </w:t>
          </w:r>
          <w:hyperlink r:id="rId20" w:tgtFrame="_blank" w:history="1">
            <w:r w:rsidRPr="00D665D7">
              <w:rPr>
                <w:rStyle w:val="Hyperlink"/>
              </w:rPr>
              <w:t>https://www.gob.mx/becasbenitojuarez/articulos/conoce-todo-sobre-la-beca-jovenes-escribiendo-el-futuro</w:t>
            </w:r>
          </w:hyperlink>
        </w:p>
        <w:p w14:paraId="4E40024B" w14:textId="77777777" w:rsidR="00277E3C" w:rsidRPr="00277E3C" w:rsidRDefault="00277E3C"/>
        <w:p w14:paraId="51A49A99" w14:textId="1EE4A7D1" w:rsidR="00BD7D73" w:rsidRDefault="00000000"/>
      </w:sdtContent>
    </w:sdt>
    <w:p w14:paraId="671D1D4D" w14:textId="77777777" w:rsidR="00517F65" w:rsidRDefault="00517F65" w:rsidP="00517F65">
      <w:pPr>
        <w:rPr>
          <w:b/>
          <w:bCs/>
        </w:rPr>
      </w:pPr>
    </w:p>
    <w:p w14:paraId="774CF5ED" w14:textId="77777777" w:rsidR="00517F65" w:rsidRDefault="00517F65" w:rsidP="00517F65">
      <w:pPr>
        <w:rPr>
          <w:b/>
          <w:bCs/>
        </w:rPr>
      </w:pPr>
    </w:p>
    <w:p w14:paraId="55BA506D" w14:textId="77777777" w:rsidR="00517F65" w:rsidRPr="00517F65" w:rsidRDefault="00517F65" w:rsidP="00517F65">
      <w:pPr>
        <w:rPr>
          <w:b/>
          <w:bCs/>
        </w:rPr>
      </w:pPr>
    </w:p>
    <w:p w14:paraId="60B32A19" w14:textId="37AA2DE1" w:rsidR="00517F65" w:rsidRPr="00517F65" w:rsidRDefault="00517F65" w:rsidP="00517F65">
      <w:pPr>
        <w:rPr>
          <w:b/>
          <w:bCs/>
        </w:rPr>
      </w:pPr>
    </w:p>
    <w:p w14:paraId="3B507EDB" w14:textId="77777777" w:rsidR="00517F65" w:rsidRDefault="00517F65"/>
    <w:sectPr w:rsidR="00517F6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2512A"/>
    <w:multiLevelType w:val="multilevel"/>
    <w:tmpl w:val="E7C2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436D0"/>
    <w:multiLevelType w:val="multilevel"/>
    <w:tmpl w:val="13A6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7F588B"/>
    <w:multiLevelType w:val="multilevel"/>
    <w:tmpl w:val="3028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5A632A"/>
    <w:multiLevelType w:val="hybridMultilevel"/>
    <w:tmpl w:val="312490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0032155">
    <w:abstractNumId w:val="1"/>
  </w:num>
  <w:num w:numId="2" w16cid:durableId="1771588343">
    <w:abstractNumId w:val="2"/>
  </w:num>
  <w:num w:numId="3" w16cid:durableId="467430569">
    <w:abstractNumId w:val="0"/>
  </w:num>
  <w:num w:numId="4" w16cid:durableId="14102251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F65"/>
    <w:rsid w:val="00016F80"/>
    <w:rsid w:val="00087AF6"/>
    <w:rsid w:val="001D6F6F"/>
    <w:rsid w:val="00234B55"/>
    <w:rsid w:val="00277E3C"/>
    <w:rsid w:val="0030154A"/>
    <w:rsid w:val="004130B8"/>
    <w:rsid w:val="00517F65"/>
    <w:rsid w:val="00572549"/>
    <w:rsid w:val="00673AB4"/>
    <w:rsid w:val="00853E05"/>
    <w:rsid w:val="00917F94"/>
    <w:rsid w:val="00965DA8"/>
    <w:rsid w:val="00992FD4"/>
    <w:rsid w:val="00AA527E"/>
    <w:rsid w:val="00AB5855"/>
    <w:rsid w:val="00AB5AFC"/>
    <w:rsid w:val="00AD7DE9"/>
    <w:rsid w:val="00B67D16"/>
    <w:rsid w:val="00BD7D73"/>
    <w:rsid w:val="00D665D7"/>
    <w:rsid w:val="00DA764B"/>
    <w:rsid w:val="00E81F61"/>
    <w:rsid w:val="00ED0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C103C"/>
  <w15:chartTrackingRefBased/>
  <w15:docId w15:val="{559C6003-2D53-4A45-8E18-28268D974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F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F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F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F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F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F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F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F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F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F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F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F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F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F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F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F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F6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7F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7F6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77E3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90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4344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7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96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03275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3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25149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6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9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88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71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45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10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558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152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7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66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69549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0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91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96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62565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91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20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71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06339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06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89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8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6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0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81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76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0002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918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56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0782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94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43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2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2684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94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0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9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1202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9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43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46004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0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94921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LaydaSansores/videos/la-beca-gertrudis-bocanegra-ya-es-una-realidad-en-campeche-gracias-al-apoyo-de-n/1446154610650403/" TargetMode="External"/><Relationship Id="rId13" Type="http://schemas.openxmlformats.org/officeDocument/2006/relationships/hyperlink" Target="https://www.fundacionpablogarcia.gob.mx/alojamiento-marialavalleurbina/" TargetMode="External"/><Relationship Id="rId18" Type="http://schemas.openxmlformats.org/officeDocument/2006/relationships/hyperlink" Target="https://layda.com.mx/estudiantes-foraneos-recibiran-beca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https://uacam.mx/main_page/ver_tramite/11" TargetMode="External"/><Relationship Id="rId12" Type="http://schemas.openxmlformats.org/officeDocument/2006/relationships/hyperlink" Target="https://www.google.com/search?q=https%3A%2F%2Fwww.fundacionpablogarcia.gob.mx%2Fbeca-credito-educativo%2F" TargetMode="External"/><Relationship Id="rId17" Type="http://schemas.openxmlformats.org/officeDocument/2006/relationships/hyperlink" Target="https://uacam.mx/main_page/ver_tramite/28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uacam.mx/main_page/ver_tramite/57" TargetMode="External"/><Relationship Id="rId20" Type="http://schemas.openxmlformats.org/officeDocument/2006/relationships/hyperlink" Target="https://www.gob.mx/becasbenitojuarez/articulos/conoce-todo-sobre-la-beca-jovenes-escribiendo-el-futuro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cga.uacam.mx/" TargetMode="External"/><Relationship Id="rId11" Type="http://schemas.openxmlformats.org/officeDocument/2006/relationships/hyperlink" Target="https://www.google.com/search?q=https%3A%2F%2Fwww.fundacionpablogarcia.gob.mx%2Fprograma-estatal-supera-2026%2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fundacionpablogarcia.gob.mx/programas/" TargetMode="External"/><Relationship Id="rId10" Type="http://schemas.openxmlformats.org/officeDocument/2006/relationships/hyperlink" Target="http://fundacionpablogarcia.gob.mx" TargetMode="External"/><Relationship Id="rId19" Type="http://schemas.openxmlformats.org/officeDocument/2006/relationships/hyperlink" Target="https://programasparaelbienestar.gob.mx/beca-bienestar-benito-juarez-educacion-superior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ayda.com.mx/programa-titulate-ya/" TargetMode="External"/><Relationship Id="rId14" Type="http://schemas.openxmlformats.org/officeDocument/2006/relationships/hyperlink" Target="https://www.fundacionpablogarcia.gob.mx/informacion-de-becas/estudios-de-posgrado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3B6D5-166A-42BB-9CFA-353385EFF8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1420</TotalTime>
  <Pages>6</Pages>
  <Words>1520</Words>
  <Characters>8363</Characters>
  <Application>Microsoft Office Word</Application>
  <DocSecurity>0</DocSecurity>
  <Lines>69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D Cahuich Ontiveros</dc:creator>
  <cp:keywords/>
  <dc:description/>
  <cp:lastModifiedBy>Aaron David Chi Uc</cp:lastModifiedBy>
  <cp:revision>9</cp:revision>
  <dcterms:created xsi:type="dcterms:W3CDTF">2026-06-03T19:26:00Z</dcterms:created>
  <dcterms:modified xsi:type="dcterms:W3CDTF">2026-06-10T19:49:00Z</dcterms:modified>
</cp:coreProperties>
</file>