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9B" w:rsidRPr="00105F5B" w:rsidRDefault="0065539B">
      <w:pPr>
        <w:jc w:val="center"/>
        <w:rPr>
          <w:b/>
          <w:bCs/>
          <w:sz w:val="20"/>
          <w:szCs w:val="20"/>
        </w:rPr>
      </w:pPr>
    </w:p>
    <w:p w:rsidR="00250D41" w:rsidRPr="00105F5B" w:rsidRDefault="00C95B5C" w:rsidP="00250D41">
      <w:pPr>
        <w:spacing w:line="360" w:lineRule="auto"/>
        <w:jc w:val="center"/>
        <w:rPr>
          <w:b/>
          <w:sz w:val="20"/>
          <w:szCs w:val="20"/>
        </w:rPr>
      </w:pPr>
      <w:r w:rsidRPr="00105F5B">
        <w:rPr>
          <w:b/>
          <w:sz w:val="20"/>
          <w:szCs w:val="20"/>
        </w:rPr>
        <w:t>MOVIMIENTO DE PROYECTILES</w:t>
      </w:r>
      <w:r w:rsidR="00250D41" w:rsidRPr="00105F5B">
        <w:rPr>
          <w:b/>
          <w:sz w:val="20"/>
          <w:szCs w:val="20"/>
        </w:rPr>
        <w:t>.</w:t>
      </w:r>
    </w:p>
    <w:p w:rsidR="007446C3" w:rsidRPr="00105F5B" w:rsidRDefault="007446C3">
      <w:pPr>
        <w:jc w:val="center"/>
        <w:rPr>
          <w:sz w:val="20"/>
          <w:szCs w:val="20"/>
        </w:rPr>
      </w:pPr>
    </w:p>
    <w:p w:rsidR="007446C3" w:rsidRPr="00105F5B" w:rsidRDefault="001173B8">
      <w:pPr>
        <w:pStyle w:val="Ttulo1"/>
        <w:rPr>
          <w:bCs/>
          <w:vertAlign w:val="superscript"/>
          <w:lang w:val="es-ES"/>
        </w:rPr>
      </w:pPr>
      <w:r w:rsidRPr="00105F5B">
        <w:rPr>
          <w:bCs/>
          <w:lang w:val="es-ES"/>
        </w:rPr>
        <w:t>Guerrero</w:t>
      </w:r>
      <w:r w:rsidR="00E5602E" w:rsidRPr="00105F5B">
        <w:rPr>
          <w:bCs/>
          <w:lang w:val="es-ES"/>
        </w:rPr>
        <w:t xml:space="preserve"> L</w:t>
      </w:r>
      <w:r w:rsidR="004C5155" w:rsidRPr="00105F5B">
        <w:rPr>
          <w:bCs/>
          <w:lang w:val="es-ES"/>
        </w:rPr>
        <w:t>aura</w:t>
      </w:r>
      <w:r w:rsidR="000D5B16" w:rsidRPr="00105F5B">
        <w:rPr>
          <w:bCs/>
          <w:vertAlign w:val="superscript"/>
          <w:lang w:val="es-ES"/>
        </w:rPr>
        <w:t>1</w:t>
      </w:r>
      <w:r w:rsidR="000D5B16" w:rsidRPr="00105F5B">
        <w:rPr>
          <w:bCs/>
          <w:lang w:val="es-ES"/>
        </w:rPr>
        <w:t>,</w:t>
      </w:r>
      <w:r w:rsidR="00E5602E" w:rsidRPr="00105F5B">
        <w:rPr>
          <w:bCs/>
          <w:lang w:val="es-ES"/>
        </w:rPr>
        <w:t xml:space="preserve"> </w:t>
      </w:r>
      <w:r w:rsidRPr="00105F5B">
        <w:rPr>
          <w:bCs/>
          <w:lang w:val="es-ES"/>
        </w:rPr>
        <w:t>Moreno</w:t>
      </w:r>
      <w:r w:rsidR="00E5602E" w:rsidRPr="00105F5B">
        <w:rPr>
          <w:bCs/>
          <w:lang w:val="es-ES"/>
        </w:rPr>
        <w:t xml:space="preserve"> A</w:t>
      </w:r>
      <w:r w:rsidR="004C5155" w:rsidRPr="00105F5B">
        <w:rPr>
          <w:bCs/>
          <w:lang w:val="es-ES"/>
        </w:rPr>
        <w:t>ldair</w:t>
      </w:r>
      <w:r w:rsidR="00AE7D20" w:rsidRPr="00105F5B">
        <w:rPr>
          <w:bCs/>
          <w:vertAlign w:val="superscript"/>
          <w:lang w:val="es-ES"/>
        </w:rPr>
        <w:t>1</w:t>
      </w:r>
      <w:r w:rsidR="00E5602E" w:rsidRPr="00105F5B">
        <w:rPr>
          <w:bCs/>
          <w:lang w:val="es-ES"/>
        </w:rPr>
        <w:t xml:space="preserve">, </w:t>
      </w:r>
      <w:r w:rsidR="00DD7C4D" w:rsidRPr="00105F5B">
        <w:rPr>
          <w:bCs/>
          <w:lang w:val="es-ES"/>
        </w:rPr>
        <w:t>Varela</w:t>
      </w:r>
      <w:r w:rsidR="00E5602E" w:rsidRPr="00105F5B">
        <w:rPr>
          <w:bCs/>
          <w:lang w:val="es-ES"/>
        </w:rPr>
        <w:t xml:space="preserve"> M</w:t>
      </w:r>
      <w:r w:rsidR="004C5155" w:rsidRPr="00105F5B">
        <w:rPr>
          <w:bCs/>
          <w:lang w:val="es-ES"/>
        </w:rPr>
        <w:t>anuel</w:t>
      </w:r>
      <w:r w:rsidR="00DD7C4D" w:rsidRPr="00105F5B">
        <w:rPr>
          <w:bCs/>
          <w:vertAlign w:val="superscript"/>
          <w:lang w:val="es-ES"/>
        </w:rPr>
        <w:t>1</w:t>
      </w:r>
      <w:r w:rsidR="00F9073C" w:rsidRPr="00105F5B">
        <w:rPr>
          <w:bCs/>
          <w:lang w:val="es-ES"/>
        </w:rPr>
        <w:t xml:space="preserve">, </w:t>
      </w:r>
      <w:r w:rsidR="00DD7C4D" w:rsidRPr="00105F5B">
        <w:rPr>
          <w:bCs/>
          <w:lang w:val="es-ES"/>
        </w:rPr>
        <w:t>Zuleta</w:t>
      </w:r>
      <w:r w:rsidR="00E5602E" w:rsidRPr="00105F5B">
        <w:rPr>
          <w:bCs/>
          <w:lang w:val="es-ES"/>
        </w:rPr>
        <w:t xml:space="preserve"> M</w:t>
      </w:r>
      <w:r w:rsidR="004C5155" w:rsidRPr="00105F5B">
        <w:rPr>
          <w:bCs/>
          <w:lang w:val="es-ES"/>
        </w:rPr>
        <w:t>artin</w:t>
      </w:r>
      <w:r w:rsidR="00DD7C4D" w:rsidRPr="00105F5B">
        <w:rPr>
          <w:bCs/>
          <w:vertAlign w:val="superscript"/>
          <w:lang w:val="es-ES"/>
        </w:rPr>
        <w:t>1</w:t>
      </w:r>
    </w:p>
    <w:p w:rsidR="000D5B16" w:rsidRPr="00105F5B" w:rsidRDefault="00E5602E" w:rsidP="00BD5D82">
      <w:pPr>
        <w:jc w:val="center"/>
        <w:rPr>
          <w:b/>
          <w:sz w:val="20"/>
          <w:szCs w:val="20"/>
        </w:rPr>
      </w:pPr>
      <w:r w:rsidRPr="00105F5B">
        <w:rPr>
          <w:b/>
          <w:sz w:val="20"/>
          <w:szCs w:val="20"/>
          <w:vertAlign w:val="superscript"/>
        </w:rPr>
        <w:t>1</w:t>
      </w:r>
      <w:r w:rsidR="000D5B16" w:rsidRPr="00105F5B">
        <w:rPr>
          <w:b/>
          <w:sz w:val="20"/>
          <w:szCs w:val="20"/>
        </w:rPr>
        <w:t>Ingeniería de Sistemas</w:t>
      </w:r>
    </w:p>
    <w:p w:rsidR="00B53CD5" w:rsidRPr="00105F5B" w:rsidRDefault="000D5B16">
      <w:pPr>
        <w:jc w:val="center"/>
        <w:rPr>
          <w:b/>
          <w:i/>
          <w:sz w:val="20"/>
          <w:szCs w:val="20"/>
        </w:rPr>
      </w:pPr>
      <w:r w:rsidRPr="00105F5B">
        <w:rPr>
          <w:b/>
          <w:i/>
          <w:sz w:val="20"/>
          <w:szCs w:val="20"/>
        </w:rPr>
        <w:t xml:space="preserve">Laboratorio de Física </w:t>
      </w:r>
      <w:r w:rsidR="00EF0B49" w:rsidRPr="00105F5B">
        <w:rPr>
          <w:b/>
          <w:i/>
          <w:sz w:val="20"/>
          <w:szCs w:val="20"/>
        </w:rPr>
        <w:t>Mecánica Grupo: AD1</w:t>
      </w:r>
    </w:p>
    <w:p w:rsidR="00E4537F" w:rsidRPr="00105F5B" w:rsidRDefault="00E4537F" w:rsidP="004A5317">
      <w:pPr>
        <w:pStyle w:val="Ttulo1"/>
        <w:jc w:val="left"/>
        <w:rPr>
          <w:bCs/>
        </w:rPr>
      </w:pPr>
    </w:p>
    <w:p w:rsidR="00AD16FA" w:rsidRPr="00105F5B" w:rsidRDefault="002246DE" w:rsidP="004A5317">
      <w:pPr>
        <w:pStyle w:val="Ttulo1"/>
        <w:jc w:val="left"/>
        <w:rPr>
          <w:bCs/>
        </w:rPr>
      </w:pPr>
      <w:r w:rsidRPr="00105F5B">
        <w:rPr>
          <w:bCs/>
          <w:noProof/>
          <w:lang w:val="es-CO" w:eastAsia="es-CO"/>
        </w:rPr>
        <w:pict>
          <v:shapetype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w:r>
    </w:p>
    <w:p w:rsidR="00AD16FA" w:rsidRPr="00105F5B" w:rsidRDefault="00AD16FA" w:rsidP="00AD16FA">
      <w:pPr>
        <w:pStyle w:val="Ttulo1"/>
        <w:rPr>
          <w:bCs/>
        </w:rPr>
      </w:pPr>
    </w:p>
    <w:p w:rsidR="00AD16FA" w:rsidRPr="00105F5B" w:rsidRDefault="00AD16FA" w:rsidP="00AD16FA">
      <w:pPr>
        <w:pStyle w:val="Ttulo1"/>
        <w:rPr>
          <w:bCs/>
        </w:rPr>
      </w:pPr>
      <w:r w:rsidRPr="00105F5B">
        <w:rPr>
          <w:bCs/>
        </w:rPr>
        <w:t>Resumen</w:t>
      </w:r>
    </w:p>
    <w:p w:rsidR="00AD16FA" w:rsidRPr="00105F5B" w:rsidRDefault="00AD16FA" w:rsidP="00AD16FA">
      <w:pPr>
        <w:jc w:val="both"/>
        <w:rPr>
          <w:sz w:val="20"/>
          <w:szCs w:val="20"/>
          <w:lang w:val="es-MX"/>
        </w:rPr>
      </w:pPr>
    </w:p>
    <w:p w:rsidR="00AD16FA" w:rsidRPr="00105F5B" w:rsidRDefault="00DD32BD" w:rsidP="006A2880">
      <w:pPr>
        <w:jc w:val="both"/>
        <w:rPr>
          <w:sz w:val="20"/>
          <w:szCs w:val="20"/>
        </w:rPr>
      </w:pPr>
      <w:r w:rsidRPr="00105F5B">
        <w:rPr>
          <w:sz w:val="20"/>
          <w:szCs w:val="20"/>
        </w:rPr>
        <w:t xml:space="preserve">En </w:t>
      </w:r>
      <w:r w:rsidR="004C5155" w:rsidRPr="00105F5B">
        <w:rPr>
          <w:sz w:val="20"/>
          <w:szCs w:val="20"/>
        </w:rPr>
        <w:t>el presente trabajo</w:t>
      </w:r>
      <w:r w:rsidR="00E23A49" w:rsidRPr="00105F5B">
        <w:rPr>
          <w:sz w:val="20"/>
          <w:szCs w:val="20"/>
        </w:rPr>
        <w:t xml:space="preserve">, </w:t>
      </w:r>
      <w:r w:rsidR="004C5155" w:rsidRPr="00105F5B">
        <w:rPr>
          <w:sz w:val="20"/>
          <w:szCs w:val="20"/>
        </w:rPr>
        <w:t>se tomaron</w:t>
      </w:r>
      <w:r w:rsidR="006A2880" w:rsidRPr="00105F5B">
        <w:rPr>
          <w:sz w:val="20"/>
          <w:szCs w:val="20"/>
        </w:rPr>
        <w:t xml:space="preserve"> </w:t>
      </w:r>
      <w:r w:rsidR="004C5155" w:rsidRPr="00105F5B">
        <w:rPr>
          <w:sz w:val="20"/>
          <w:szCs w:val="20"/>
        </w:rPr>
        <w:t>medidas como diámetro, masa y altura de la esfera y del cilindro con la ayuda de la balanza y del calibrador</w:t>
      </w:r>
      <w:r w:rsidR="006A2880" w:rsidRPr="00105F5B">
        <w:rPr>
          <w:sz w:val="20"/>
          <w:szCs w:val="20"/>
        </w:rPr>
        <w:t xml:space="preserve"> </w:t>
      </w:r>
      <w:r w:rsidR="00347A8F" w:rsidRPr="00105F5B">
        <w:rPr>
          <w:sz w:val="20"/>
          <w:szCs w:val="20"/>
        </w:rPr>
        <w:t xml:space="preserve">respectivamente </w:t>
      </w:r>
      <w:r w:rsidR="006A2880" w:rsidRPr="00105F5B">
        <w:rPr>
          <w:sz w:val="20"/>
          <w:szCs w:val="20"/>
        </w:rPr>
        <w:t>bajo las instrucciones del profesor,</w:t>
      </w:r>
      <w:r w:rsidR="004C5155" w:rsidRPr="00105F5B">
        <w:rPr>
          <w:sz w:val="20"/>
          <w:szCs w:val="20"/>
        </w:rPr>
        <w:t xml:space="preserve"> se tomaron 5 veces el </w:t>
      </w:r>
      <w:r w:rsidR="006A2880" w:rsidRPr="00105F5B">
        <w:rPr>
          <w:sz w:val="20"/>
          <w:szCs w:val="20"/>
        </w:rPr>
        <w:t>diámetro de la esfera y el cilindro, 2 veces la masa</w:t>
      </w:r>
      <w:r w:rsidR="00384879" w:rsidRPr="00105F5B">
        <w:rPr>
          <w:sz w:val="20"/>
          <w:szCs w:val="20"/>
        </w:rPr>
        <w:t xml:space="preserve"> de la esfera y el cilindro y 5 </w:t>
      </w:r>
      <w:r w:rsidR="006A2880" w:rsidRPr="00105F5B">
        <w:rPr>
          <w:sz w:val="20"/>
          <w:szCs w:val="20"/>
        </w:rPr>
        <w:t xml:space="preserve">veces la altura del cilindro. Por medio de esos datos obtenidos hicimos el cálculo </w:t>
      </w:r>
      <w:r w:rsidR="00384879" w:rsidRPr="00105F5B">
        <w:rPr>
          <w:sz w:val="20"/>
          <w:szCs w:val="20"/>
        </w:rPr>
        <w:t>que</w:t>
      </w:r>
      <w:r w:rsidR="006A2880" w:rsidRPr="00105F5B">
        <w:rPr>
          <w:sz w:val="20"/>
          <w:szCs w:val="20"/>
        </w:rPr>
        <w:t xml:space="preserve"> nos permitió sacar el valor observado y la incertidumbre que como resultado nos </w:t>
      </w:r>
      <w:r w:rsidR="00347A8F" w:rsidRPr="00105F5B">
        <w:rPr>
          <w:sz w:val="20"/>
          <w:szCs w:val="20"/>
        </w:rPr>
        <w:t>arrojó un error porcentual menor</w:t>
      </w:r>
      <w:r w:rsidR="006A2880" w:rsidRPr="00105F5B">
        <w:rPr>
          <w:sz w:val="20"/>
          <w:szCs w:val="20"/>
        </w:rPr>
        <w:t xml:space="preserve"> del 10%.</w:t>
      </w:r>
    </w:p>
    <w:p w:rsidR="00AD16FA" w:rsidRPr="00105F5B" w:rsidRDefault="00AD16FA" w:rsidP="00AD16FA">
      <w:pPr>
        <w:pStyle w:val="Ttulo1"/>
        <w:jc w:val="left"/>
        <w:rPr>
          <w:lang w:val="es-ES"/>
        </w:rPr>
      </w:pPr>
    </w:p>
    <w:p w:rsidR="00AD16FA" w:rsidRPr="00105F5B" w:rsidRDefault="00AD16FA" w:rsidP="00AD16FA">
      <w:pPr>
        <w:pStyle w:val="Ttulo1"/>
        <w:jc w:val="left"/>
        <w:rPr>
          <w:lang w:val="es-ES"/>
        </w:rPr>
      </w:pPr>
      <w:r w:rsidRPr="00105F5B">
        <w:rPr>
          <w:lang w:val="es-ES"/>
        </w:rPr>
        <w:t>Palabras claves</w:t>
      </w:r>
    </w:p>
    <w:p w:rsidR="00AD16FA" w:rsidRPr="00105F5B" w:rsidRDefault="006A2880" w:rsidP="00A05AE2">
      <w:pPr>
        <w:jc w:val="both"/>
        <w:rPr>
          <w:sz w:val="20"/>
          <w:szCs w:val="20"/>
          <w:lang w:val="es-CO"/>
        </w:rPr>
      </w:pPr>
      <w:r w:rsidRPr="00105F5B">
        <w:rPr>
          <w:sz w:val="20"/>
          <w:szCs w:val="20"/>
        </w:rPr>
        <w:t xml:space="preserve">Valor Observado, Incertidumbre, Diámetro, Masa, </w:t>
      </w:r>
      <w:r w:rsidR="008C3C60" w:rsidRPr="00105F5B">
        <w:rPr>
          <w:sz w:val="20"/>
          <w:szCs w:val="20"/>
        </w:rPr>
        <w:t xml:space="preserve">Calibrador, </w:t>
      </w:r>
      <w:r w:rsidR="000A4114" w:rsidRPr="00105F5B">
        <w:rPr>
          <w:sz w:val="20"/>
          <w:szCs w:val="20"/>
        </w:rPr>
        <w:t>Medición, Balanza</w:t>
      </w:r>
      <w:r w:rsidR="00E23A49" w:rsidRPr="00105F5B">
        <w:rPr>
          <w:sz w:val="20"/>
          <w:szCs w:val="20"/>
        </w:rPr>
        <w:t>.</w:t>
      </w:r>
    </w:p>
    <w:p w:rsidR="00AD16FA" w:rsidRPr="00105F5B" w:rsidRDefault="00AD16FA">
      <w:pPr>
        <w:jc w:val="center"/>
        <w:rPr>
          <w:sz w:val="20"/>
          <w:szCs w:val="20"/>
          <w:lang w:val="es-CO"/>
        </w:rPr>
      </w:pPr>
    </w:p>
    <w:p w:rsidR="00AD16FA" w:rsidRPr="00105F5B" w:rsidRDefault="00AD16FA" w:rsidP="00AD16FA">
      <w:pPr>
        <w:pStyle w:val="Ttulo1"/>
        <w:rPr>
          <w:bCs/>
          <w:lang w:val="en-US"/>
        </w:rPr>
      </w:pPr>
      <w:r w:rsidRPr="00105F5B">
        <w:rPr>
          <w:bCs/>
          <w:lang w:val="en-US"/>
        </w:rPr>
        <w:t>Abstract</w:t>
      </w:r>
    </w:p>
    <w:p w:rsidR="00AD16FA" w:rsidRPr="00105F5B" w:rsidRDefault="00AD16FA" w:rsidP="00AD16FA">
      <w:pPr>
        <w:rPr>
          <w:sz w:val="20"/>
          <w:szCs w:val="20"/>
          <w:lang w:val="en-US"/>
        </w:rPr>
      </w:pPr>
    </w:p>
    <w:p w:rsidR="00E23A49" w:rsidRPr="00105F5B" w:rsidRDefault="00347A8F" w:rsidP="00A05AE2">
      <w:pPr>
        <w:jc w:val="both"/>
        <w:rPr>
          <w:color w:val="212121"/>
          <w:sz w:val="20"/>
          <w:szCs w:val="20"/>
          <w:shd w:val="clear" w:color="auto" w:fill="FFFFFF"/>
          <w:lang w:val="en-US"/>
        </w:rPr>
      </w:pPr>
      <w:r w:rsidRPr="00105F5B">
        <w:rPr>
          <w:color w:val="212121"/>
          <w:sz w:val="20"/>
          <w:szCs w:val="20"/>
          <w:shd w:val="clear" w:color="auto" w:fill="FFFFFF"/>
          <w:lang w:val="en-US"/>
        </w:rPr>
        <w:t>In this paper</w:t>
      </w:r>
      <w:r w:rsidR="00384879" w:rsidRPr="00105F5B">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105F5B">
        <w:rPr>
          <w:color w:val="212121"/>
          <w:sz w:val="20"/>
          <w:szCs w:val="20"/>
          <w:shd w:val="clear" w:color="auto" w:fill="FFFFFF"/>
          <w:lang w:val="en-US"/>
        </w:rPr>
        <w:t>imes the height of the cylinder</w:t>
      </w:r>
      <w:r w:rsidR="00384879" w:rsidRPr="00105F5B">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105F5B" w:rsidRDefault="00384879" w:rsidP="00A05AE2">
      <w:pPr>
        <w:jc w:val="both"/>
        <w:rPr>
          <w:sz w:val="20"/>
          <w:szCs w:val="20"/>
          <w:lang w:val="en-US"/>
        </w:rPr>
      </w:pPr>
    </w:p>
    <w:p w:rsidR="00A05AE2" w:rsidRPr="00105F5B" w:rsidRDefault="00A05AE2" w:rsidP="00A05AE2">
      <w:pPr>
        <w:jc w:val="both"/>
        <w:rPr>
          <w:b/>
          <w:sz w:val="20"/>
          <w:szCs w:val="20"/>
          <w:lang w:val="en-US"/>
        </w:rPr>
      </w:pPr>
      <w:r w:rsidRPr="00105F5B">
        <w:rPr>
          <w:b/>
          <w:sz w:val="20"/>
          <w:szCs w:val="20"/>
          <w:lang w:val="en-US"/>
        </w:rPr>
        <w:t>Keywords</w:t>
      </w:r>
    </w:p>
    <w:p w:rsidR="00E23A49" w:rsidRPr="00105F5B"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r w:rsidRPr="00105F5B">
        <w:rPr>
          <w:color w:val="212121"/>
          <w:sz w:val="20"/>
          <w:szCs w:val="20"/>
          <w:lang w:eastAsia="es-CO"/>
        </w:rPr>
        <w:t xml:space="preserve">Observed </w:t>
      </w:r>
      <w:r w:rsidR="00384879" w:rsidRPr="00105F5B">
        <w:rPr>
          <w:color w:val="212121"/>
          <w:sz w:val="20"/>
          <w:szCs w:val="20"/>
          <w:lang w:eastAsia="es-CO"/>
        </w:rPr>
        <w:t>value,</w:t>
      </w:r>
      <w:r w:rsidRPr="00105F5B">
        <w:rPr>
          <w:color w:val="212121"/>
          <w:sz w:val="20"/>
          <w:szCs w:val="20"/>
          <w:lang w:eastAsia="es-CO"/>
        </w:rPr>
        <w:t xml:space="preserve"> </w:t>
      </w:r>
      <w:r w:rsidR="00384879" w:rsidRPr="00105F5B">
        <w:rPr>
          <w:color w:val="212121"/>
          <w:sz w:val="20"/>
          <w:szCs w:val="20"/>
          <w:lang w:eastAsia="es-CO"/>
        </w:rPr>
        <w:t>Uncertainty,</w:t>
      </w:r>
      <w:r w:rsidRPr="00105F5B">
        <w:rPr>
          <w:color w:val="212121"/>
          <w:sz w:val="20"/>
          <w:szCs w:val="20"/>
          <w:lang w:eastAsia="es-CO"/>
        </w:rPr>
        <w:t xml:space="preserve"> </w:t>
      </w:r>
      <w:r w:rsidR="00384879" w:rsidRPr="00105F5B">
        <w:rPr>
          <w:color w:val="212121"/>
          <w:sz w:val="20"/>
          <w:szCs w:val="20"/>
          <w:lang w:eastAsia="es-CO"/>
        </w:rPr>
        <w:t>Diameter,</w:t>
      </w:r>
      <w:r w:rsidRPr="00105F5B">
        <w:rPr>
          <w:color w:val="212121"/>
          <w:sz w:val="20"/>
          <w:szCs w:val="20"/>
          <w:lang w:eastAsia="es-CO"/>
        </w:rPr>
        <w:t xml:space="preserve"> </w:t>
      </w:r>
      <w:r w:rsidR="00384879" w:rsidRPr="00105F5B">
        <w:rPr>
          <w:color w:val="212121"/>
          <w:sz w:val="20"/>
          <w:szCs w:val="20"/>
          <w:lang w:eastAsia="es-CO"/>
        </w:rPr>
        <w:t>Mass,</w:t>
      </w:r>
      <w:r w:rsidRPr="00105F5B">
        <w:rPr>
          <w:color w:val="212121"/>
          <w:sz w:val="20"/>
          <w:szCs w:val="20"/>
          <w:lang w:eastAsia="es-CO"/>
        </w:rPr>
        <w:t xml:space="preserve"> </w:t>
      </w:r>
      <w:r w:rsidR="00384879" w:rsidRPr="00105F5B">
        <w:rPr>
          <w:color w:val="212121"/>
          <w:sz w:val="20"/>
          <w:szCs w:val="20"/>
          <w:lang w:eastAsia="es-CO"/>
        </w:rPr>
        <w:t>Gauge,</w:t>
      </w:r>
      <w:r w:rsidR="00347A8F" w:rsidRPr="00105F5B">
        <w:rPr>
          <w:color w:val="212121"/>
          <w:sz w:val="20"/>
          <w:szCs w:val="20"/>
          <w:lang w:eastAsia="es-CO"/>
        </w:rPr>
        <w:t xml:space="preserve"> Measurement,</w:t>
      </w:r>
      <w:r w:rsidRPr="00105F5B">
        <w:rPr>
          <w:color w:val="212121"/>
          <w:sz w:val="20"/>
          <w:szCs w:val="20"/>
          <w:lang w:eastAsia="es-CO"/>
        </w:rPr>
        <w:t xml:space="preserve"> Balance.</w:t>
      </w:r>
    </w:p>
    <w:p w:rsidR="00A05AE2" w:rsidRPr="00105F5B" w:rsidRDefault="00A05AE2" w:rsidP="00A05AE2">
      <w:pPr>
        <w:jc w:val="both"/>
        <w:rPr>
          <w:rStyle w:val="hps"/>
          <w:sz w:val="20"/>
          <w:szCs w:val="20"/>
          <w:lang w:val="en-US"/>
        </w:rPr>
      </w:pPr>
    </w:p>
    <w:p w:rsidR="00A05AE2" w:rsidRPr="00105F5B" w:rsidRDefault="00A05AE2" w:rsidP="00A05AE2">
      <w:pPr>
        <w:jc w:val="both"/>
        <w:rPr>
          <w:sz w:val="20"/>
          <w:szCs w:val="20"/>
          <w:lang w:val="en-US"/>
        </w:rPr>
      </w:pPr>
    </w:p>
    <w:p w:rsidR="007446C3" w:rsidRPr="00105F5B" w:rsidRDefault="002246DE">
      <w:pPr>
        <w:jc w:val="center"/>
        <w:rPr>
          <w:sz w:val="20"/>
          <w:szCs w:val="20"/>
          <w:lang w:val="en-US"/>
        </w:rPr>
      </w:pPr>
      <w:r w:rsidRPr="00105F5B">
        <w:rPr>
          <w:noProof/>
          <w:sz w:val="20"/>
          <w:szCs w:val="20"/>
          <w:lang w:val="es-CO" w:eastAsia="es-CO"/>
        </w:rPr>
        <w:pict>
          <v:shape id="AutoShape 30" o:spid="_x0000_s1049" type="#_x0000_t32" style="position:absolute;left:0;text-align:left;margin-left:9.3pt;margin-top:9.75pt;width:413.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w:r>
    </w:p>
    <w:p w:rsidR="0084766A" w:rsidRPr="00105F5B" w:rsidRDefault="0084766A">
      <w:pPr>
        <w:pStyle w:val="Ttulo1"/>
        <w:rPr>
          <w:bCs/>
          <w:lang w:val="en-US"/>
        </w:rPr>
      </w:pPr>
    </w:p>
    <w:p w:rsidR="00AD16FA" w:rsidRPr="00105F5B" w:rsidRDefault="00AD16FA" w:rsidP="00AD16FA">
      <w:pPr>
        <w:rPr>
          <w:sz w:val="20"/>
          <w:szCs w:val="20"/>
          <w:lang w:val="en-US"/>
        </w:rPr>
        <w:sectPr w:rsidR="00AD16FA" w:rsidRPr="00105F5B" w:rsidSect="00D415D0">
          <w:headerReference w:type="default" r:id="rId7"/>
          <w:footerReference w:type="even" r:id="rId8"/>
          <w:footerReference w:type="default" r:id="rId9"/>
          <w:pgSz w:w="11906" w:h="16838"/>
          <w:pgMar w:top="1701" w:right="1701" w:bottom="1418" w:left="1701" w:header="709" w:footer="709" w:gutter="0"/>
          <w:cols w:space="708"/>
          <w:docGrid w:linePitch="360"/>
        </w:sectPr>
      </w:pPr>
    </w:p>
    <w:p w:rsidR="007446C3" w:rsidRPr="00105F5B" w:rsidRDefault="007446C3" w:rsidP="00AD16FA">
      <w:pPr>
        <w:pStyle w:val="Ttulo1"/>
        <w:rPr>
          <w:lang w:val="es-ES"/>
        </w:rPr>
      </w:pPr>
      <w:r w:rsidRPr="00105F5B">
        <w:rPr>
          <w:lang w:val="es-CO"/>
        </w:rPr>
        <w:t xml:space="preserve">1.  </w:t>
      </w:r>
      <w:r w:rsidRPr="00105F5B">
        <w:rPr>
          <w:lang w:val="es-ES"/>
        </w:rPr>
        <w:t>Introducción</w:t>
      </w:r>
    </w:p>
    <w:p w:rsidR="007446C3" w:rsidRPr="00105F5B" w:rsidRDefault="007446C3">
      <w:pPr>
        <w:jc w:val="center"/>
        <w:rPr>
          <w:sz w:val="20"/>
          <w:szCs w:val="20"/>
        </w:rPr>
      </w:pPr>
    </w:p>
    <w:p w:rsidR="007446C3" w:rsidRPr="00105F5B" w:rsidRDefault="007446C3">
      <w:pPr>
        <w:jc w:val="both"/>
        <w:rPr>
          <w:b/>
          <w:bCs/>
          <w:sz w:val="20"/>
          <w:szCs w:val="20"/>
          <w:lang w:val="es-MX"/>
        </w:rPr>
      </w:pPr>
    </w:p>
    <w:p w:rsidR="00082C1B" w:rsidRPr="00105F5B" w:rsidRDefault="00082C1B">
      <w:pPr>
        <w:pStyle w:val="Ttulo1"/>
        <w:rPr>
          <w:bCs/>
        </w:rPr>
      </w:pPr>
    </w:p>
    <w:p w:rsidR="007446C3" w:rsidRPr="00105F5B" w:rsidRDefault="00E06990">
      <w:pPr>
        <w:pStyle w:val="Ttulo1"/>
        <w:rPr>
          <w:bCs/>
        </w:rPr>
      </w:pPr>
      <w:r w:rsidRPr="00105F5B">
        <w:rPr>
          <w:bCs/>
        </w:rPr>
        <w:t>2</w:t>
      </w:r>
      <w:r w:rsidR="007446C3" w:rsidRPr="00105F5B">
        <w:rPr>
          <w:bCs/>
        </w:rPr>
        <w:t>.  Fundamentos Teóricos</w:t>
      </w:r>
    </w:p>
    <w:p w:rsidR="007446C3" w:rsidRPr="00105F5B" w:rsidRDefault="007446C3">
      <w:pPr>
        <w:jc w:val="center"/>
        <w:rPr>
          <w:sz w:val="20"/>
          <w:szCs w:val="20"/>
          <w:lang w:val="es-MX"/>
        </w:rPr>
      </w:pPr>
    </w:p>
    <w:p w:rsidR="00C019BD" w:rsidRPr="00105F5B" w:rsidRDefault="00F43EE9" w:rsidP="00C019BD">
      <w:pPr>
        <w:jc w:val="both"/>
        <w:rPr>
          <w:b/>
          <w:sz w:val="20"/>
          <w:szCs w:val="20"/>
        </w:rPr>
      </w:pPr>
      <w:r w:rsidRPr="00105F5B">
        <w:rPr>
          <w:b/>
          <w:sz w:val="20"/>
          <w:szCs w:val="20"/>
        </w:rPr>
        <w:t xml:space="preserve">2.1 </w:t>
      </w:r>
      <w:r w:rsidR="00213E10" w:rsidRPr="00105F5B">
        <w:rPr>
          <w:b/>
          <w:sz w:val="20"/>
          <w:szCs w:val="20"/>
        </w:rPr>
        <w:t>Proyectil</w:t>
      </w:r>
      <w:r w:rsidR="00C019BD" w:rsidRPr="00105F5B">
        <w:rPr>
          <w:b/>
          <w:sz w:val="20"/>
          <w:szCs w:val="20"/>
        </w:rPr>
        <w:t>.</w:t>
      </w:r>
    </w:p>
    <w:p w:rsidR="00AE22F1" w:rsidRPr="00105F5B" w:rsidRDefault="00AE22F1" w:rsidP="00C019BD">
      <w:pPr>
        <w:autoSpaceDE w:val="0"/>
        <w:autoSpaceDN w:val="0"/>
        <w:adjustRightInd w:val="0"/>
        <w:jc w:val="both"/>
        <w:rPr>
          <w:b/>
          <w:sz w:val="20"/>
          <w:szCs w:val="20"/>
        </w:rPr>
      </w:pPr>
    </w:p>
    <w:p w:rsidR="00213E10" w:rsidRPr="00105F5B" w:rsidRDefault="00213E10" w:rsidP="00C019BD">
      <w:pPr>
        <w:autoSpaceDE w:val="0"/>
        <w:autoSpaceDN w:val="0"/>
        <w:adjustRightInd w:val="0"/>
        <w:jc w:val="both"/>
        <w:rPr>
          <w:sz w:val="20"/>
          <w:szCs w:val="20"/>
        </w:rPr>
      </w:pPr>
      <w:r w:rsidRPr="00105F5B">
        <w:rPr>
          <w:sz w:val="20"/>
          <w:szCs w:val="20"/>
        </w:rPr>
        <w:t xml:space="preserve">Los fuegos artificiales y las fuentes del </w:t>
      </w:r>
      <w:r w:rsidR="000A4114" w:rsidRPr="00105F5B">
        <w:rPr>
          <w:sz w:val="20"/>
          <w:szCs w:val="20"/>
        </w:rPr>
        <w:t>agua, son</w:t>
      </w:r>
      <w:r w:rsidRPr="00105F5B">
        <w:rPr>
          <w:sz w:val="20"/>
          <w:szCs w:val="20"/>
        </w:rPr>
        <w:t xml:space="preserve"> ejemplos del movimiento de proyectiles. El camino seguido por un proyectil se denomina trayectoria. El estudio del movimiento de proyectiles es complejo debido a la influencia de la resistencia del aire, la rotación de la Tierra, variación en la aceleración de la gravedad [1].</w:t>
      </w:r>
    </w:p>
    <w:p w:rsidR="00213E10" w:rsidRPr="00105F5B" w:rsidRDefault="00213E10" w:rsidP="00C019BD">
      <w:pPr>
        <w:autoSpaceDE w:val="0"/>
        <w:autoSpaceDN w:val="0"/>
        <w:adjustRightInd w:val="0"/>
        <w:jc w:val="both"/>
        <w:rPr>
          <w:b/>
          <w:sz w:val="20"/>
          <w:szCs w:val="20"/>
        </w:rPr>
      </w:pPr>
    </w:p>
    <w:p w:rsidR="00F43EE9" w:rsidRPr="00105F5B" w:rsidRDefault="00F43EE9" w:rsidP="00C019BD">
      <w:pPr>
        <w:autoSpaceDE w:val="0"/>
        <w:autoSpaceDN w:val="0"/>
        <w:adjustRightInd w:val="0"/>
        <w:jc w:val="both"/>
        <w:rPr>
          <w:b/>
          <w:sz w:val="20"/>
          <w:szCs w:val="20"/>
        </w:rPr>
      </w:pPr>
      <w:r w:rsidRPr="00105F5B">
        <w:rPr>
          <w:b/>
          <w:sz w:val="20"/>
          <w:szCs w:val="20"/>
        </w:rPr>
        <w:t>2.2</w:t>
      </w:r>
      <w:r w:rsidR="00213E10" w:rsidRPr="00105F5B">
        <w:rPr>
          <w:b/>
          <w:sz w:val="20"/>
          <w:szCs w:val="20"/>
        </w:rPr>
        <w:t xml:space="preserve"> Movimiento de proyectiles</w:t>
      </w:r>
      <w:r w:rsidR="00C019BD" w:rsidRPr="00105F5B">
        <w:rPr>
          <w:b/>
          <w:sz w:val="20"/>
          <w:szCs w:val="20"/>
        </w:rPr>
        <w:t>.</w:t>
      </w:r>
    </w:p>
    <w:p w:rsidR="003B0C26" w:rsidRPr="00105F5B" w:rsidRDefault="003B0C26" w:rsidP="00C019BD">
      <w:pPr>
        <w:autoSpaceDE w:val="0"/>
        <w:autoSpaceDN w:val="0"/>
        <w:adjustRightInd w:val="0"/>
        <w:jc w:val="both"/>
        <w:rPr>
          <w:sz w:val="20"/>
          <w:szCs w:val="20"/>
        </w:rPr>
      </w:pPr>
    </w:p>
    <w:p w:rsidR="00AE22F1" w:rsidRPr="00105F5B" w:rsidRDefault="00213E10" w:rsidP="00C019BD">
      <w:pPr>
        <w:jc w:val="both"/>
        <w:rPr>
          <w:sz w:val="20"/>
          <w:szCs w:val="20"/>
        </w:rPr>
      </w:pPr>
      <w:r w:rsidRPr="00105F5B">
        <w:rPr>
          <w:sz w:val="20"/>
          <w:szCs w:val="20"/>
        </w:rPr>
        <w:t xml:space="preserve">El movimiento de un proyectil es un ejemplo clásico del movimiento en dos dimensiones con aceleración constante. Un proyectil es cualquier cuerpo que se lanza o proyecta por medio de </w:t>
      </w:r>
      <w:r w:rsidRPr="00105F5B">
        <w:rPr>
          <w:sz w:val="20"/>
          <w:szCs w:val="20"/>
        </w:rPr>
        <w:t>alguna fuerza y continúa en movimiento por inercia propia. Un proyectil es un objeto sobre el cual la única fuerza que actúa es la aceleración de la gravedad. La gravedad actúa para influenciar el movimiento vertical del proyectil. El movimiento horizontal del proyectil es el resultado de la tendencia de cualquier objeto a permanecer en movimiento a velocidad [2].</w:t>
      </w:r>
    </w:p>
    <w:p w:rsidR="00AE6910" w:rsidRPr="00105F5B" w:rsidRDefault="00AE6910" w:rsidP="00C019BD">
      <w:pPr>
        <w:jc w:val="both"/>
        <w:rPr>
          <w:sz w:val="20"/>
          <w:szCs w:val="20"/>
        </w:rPr>
      </w:pPr>
    </w:p>
    <w:p w:rsidR="00AE6910" w:rsidRPr="00105F5B" w:rsidRDefault="00AE6910" w:rsidP="00C019BD">
      <w:pPr>
        <w:jc w:val="both"/>
        <w:rPr>
          <w:sz w:val="20"/>
          <w:szCs w:val="20"/>
        </w:rPr>
      </w:pPr>
      <w:r w:rsidRPr="00105F5B">
        <w:rPr>
          <w:noProof/>
          <w:sz w:val="20"/>
          <w:szCs w:val="20"/>
          <w:lang w:val="es-CO" w:eastAsia="es-CO"/>
        </w:rPr>
        <w:drawing>
          <wp:inline distT="0" distB="0" distL="0" distR="0">
            <wp:extent cx="2474595" cy="1480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yectiles.jpg"/>
                    <pic:cNvPicPr/>
                  </pic:nvPicPr>
                  <pic:blipFill>
                    <a:blip r:embed="rId10">
                      <a:extLst>
                        <a:ext uri="{28A0092B-C50C-407E-A947-70E740481C1C}">
                          <a14:useLocalDpi xmlns:a14="http://schemas.microsoft.com/office/drawing/2010/main" val="0"/>
                        </a:ext>
                      </a:extLst>
                    </a:blip>
                    <a:stretch>
                      <a:fillRect/>
                    </a:stretch>
                  </pic:blipFill>
                  <pic:spPr>
                    <a:xfrm>
                      <a:off x="0" y="0"/>
                      <a:ext cx="2474595" cy="1480185"/>
                    </a:xfrm>
                    <a:prstGeom prst="rect">
                      <a:avLst/>
                    </a:prstGeom>
                  </pic:spPr>
                </pic:pic>
              </a:graphicData>
            </a:graphic>
          </wp:inline>
        </w:drawing>
      </w:r>
    </w:p>
    <w:p w:rsidR="004A5317" w:rsidRPr="00105F5B" w:rsidRDefault="004A5317" w:rsidP="00C019BD">
      <w:pPr>
        <w:jc w:val="both"/>
        <w:rPr>
          <w:b/>
          <w:sz w:val="20"/>
          <w:szCs w:val="20"/>
        </w:rPr>
      </w:pPr>
    </w:p>
    <w:p w:rsidR="00AE6910" w:rsidRPr="00105F5B" w:rsidRDefault="00DA03CE" w:rsidP="00AE6910">
      <w:pPr>
        <w:pStyle w:val="Ttulo3"/>
        <w:shd w:val="clear" w:color="auto" w:fill="FFFFFF"/>
        <w:spacing w:before="72" w:after="60"/>
        <w:rPr>
          <w:rFonts w:ascii="Times New Roman" w:hAnsi="Times New Roman" w:cs="Times New Roman"/>
          <w:color w:val="000000"/>
          <w:sz w:val="20"/>
          <w:szCs w:val="20"/>
          <w:lang w:val="es-CO" w:eastAsia="es-CO"/>
        </w:rPr>
      </w:pPr>
      <w:r w:rsidRPr="00105F5B">
        <w:rPr>
          <w:rFonts w:ascii="Times New Roman" w:hAnsi="Times New Roman" w:cs="Times New Roman"/>
          <w:b/>
          <w:sz w:val="20"/>
          <w:szCs w:val="20"/>
        </w:rPr>
        <w:lastRenderedPageBreak/>
        <w:t>2.3</w:t>
      </w:r>
      <w:r w:rsidR="00AE6910" w:rsidRPr="00105F5B">
        <w:rPr>
          <w:rFonts w:ascii="Times New Roman" w:hAnsi="Times New Roman" w:cs="Times New Roman"/>
          <w:b/>
          <w:sz w:val="20"/>
          <w:szCs w:val="20"/>
        </w:rPr>
        <w:t xml:space="preserve"> </w:t>
      </w:r>
      <w:r w:rsidR="00AE6910" w:rsidRPr="00105F5B">
        <w:rPr>
          <w:rStyle w:val="mw-headline"/>
          <w:rFonts w:ascii="Times New Roman" w:hAnsi="Times New Roman" w:cs="Times New Roman"/>
          <w:b/>
          <w:color w:val="000000"/>
          <w:sz w:val="20"/>
          <w:szCs w:val="20"/>
        </w:rPr>
        <w:t>Ecuación de la aceleración</w:t>
      </w:r>
      <w:r w:rsidR="00105F5B" w:rsidRPr="00105F5B">
        <w:rPr>
          <w:rStyle w:val="mw-headline"/>
          <w:rFonts w:ascii="Times New Roman" w:hAnsi="Times New Roman" w:cs="Times New Roman"/>
          <w:b/>
          <w:color w:val="000000"/>
          <w:sz w:val="20"/>
          <w:szCs w:val="20"/>
        </w:rPr>
        <w:t>.</w:t>
      </w:r>
    </w:p>
    <w:p w:rsidR="00AE6910" w:rsidRPr="00105F5B" w:rsidRDefault="00AE6910" w:rsidP="00AE6910">
      <w:pPr>
        <w:pStyle w:val="NormalWeb"/>
        <w:shd w:val="clear" w:color="auto" w:fill="FFFFFF"/>
        <w:spacing w:before="120" w:beforeAutospacing="0" w:after="120" w:afterAutospacing="0"/>
        <w:rPr>
          <w:color w:val="252525"/>
          <w:sz w:val="20"/>
          <w:szCs w:val="20"/>
        </w:rPr>
      </w:pPr>
      <w:r w:rsidRPr="00105F5B">
        <w:rPr>
          <w:color w:val="252525"/>
          <w:sz w:val="20"/>
          <w:szCs w:val="20"/>
        </w:rPr>
        <w:t>La única aceleración que interviene en este movimiento es la constante de la gravedad, que corresponde a la ecuación:</w:t>
      </w:r>
    </w:p>
    <w:p w:rsidR="00AE6910" w:rsidRPr="00105F5B" w:rsidRDefault="00AE6910" w:rsidP="00AE6910">
      <w:pPr>
        <w:shd w:val="clear" w:color="auto" w:fill="FFFFFF"/>
        <w:spacing w:after="24"/>
        <w:ind w:left="720"/>
        <w:jc w:val="center"/>
        <w:rPr>
          <w:rStyle w:val="mwe-math-mathml-inline"/>
          <w:color w:val="252525"/>
          <w:sz w:val="20"/>
          <w:szCs w:val="20"/>
        </w:rPr>
      </w:pPr>
      <m:oMathPara>
        <m:oMath>
          <m:sSub>
            <m:sSubPr>
              <m:ctrlPr>
                <w:rPr>
                  <w:rStyle w:val="mwe-math-mathml-inline"/>
                  <w:rFonts w:ascii="Cambria Math" w:hAnsi="Cambria Math"/>
                  <w:i/>
                  <w:vanish/>
                  <w:color w:val="252525"/>
                  <w:sz w:val="20"/>
                  <w:szCs w:val="20"/>
                </w:rPr>
              </m:ctrlPr>
            </m:sSubPr>
            <m:e/>
            <m:sub/>
          </m:sSub>
          <m:sSub>
            <m:sSubPr>
              <m:ctrlPr>
                <w:rPr>
                  <w:rStyle w:val="mwe-math-mathml-inline"/>
                  <w:rFonts w:ascii="Cambria Math" w:hAnsi="Cambria Math"/>
                  <w:i/>
                  <w:color w:val="252525"/>
                  <w:sz w:val="20"/>
                  <w:szCs w:val="20"/>
                </w:rPr>
              </m:ctrlPr>
            </m:sSubPr>
            <m:e>
              <m:r>
                <w:rPr>
                  <w:rStyle w:val="mwe-math-mathml-inline"/>
                  <w:rFonts w:ascii="Cambria Math" w:hAnsi="Cambria Math"/>
                  <w:color w:val="252525"/>
                  <w:sz w:val="20"/>
                  <w:szCs w:val="20"/>
                </w:rPr>
                <m:t>a</m:t>
              </m:r>
            </m:e>
            <m:sub>
              <m:r>
                <w:rPr>
                  <w:rStyle w:val="mwe-math-mathml-inline"/>
                  <w:rFonts w:ascii="Cambria Math" w:hAnsi="Cambria Math"/>
                  <w:color w:val="252525"/>
                  <w:sz w:val="20"/>
                  <w:szCs w:val="20"/>
                </w:rPr>
                <m:t>x</m:t>
              </m:r>
            </m:sub>
          </m:sSub>
          <m:r>
            <w:rPr>
              <w:rStyle w:val="mwe-math-mathml-inline"/>
              <w:rFonts w:ascii="Cambria Math" w:hAnsi="Cambria Math"/>
              <w:color w:val="252525"/>
              <w:sz w:val="20"/>
              <w:szCs w:val="20"/>
            </w:rPr>
            <m:t>=0</m:t>
          </m:r>
        </m:oMath>
      </m:oMathPara>
    </w:p>
    <w:p w:rsidR="00AE6910" w:rsidRPr="00105F5B" w:rsidRDefault="00AE6910" w:rsidP="00AE6910">
      <w:pPr>
        <w:shd w:val="clear" w:color="auto" w:fill="FFFFFF"/>
        <w:spacing w:after="24"/>
        <w:ind w:left="720"/>
        <w:jc w:val="center"/>
        <w:rPr>
          <w:color w:val="252525"/>
          <w:sz w:val="20"/>
          <w:szCs w:val="20"/>
        </w:rPr>
      </w:pPr>
      <m:oMath>
        <m:sSub>
          <m:sSubPr>
            <m:ctrlPr>
              <w:rPr>
                <w:rStyle w:val="mwe-math-mathml-inline"/>
                <w:rFonts w:ascii="Cambria Math" w:hAnsi="Cambria Math"/>
                <w:i/>
                <w:vanish/>
                <w:color w:val="252525"/>
                <w:sz w:val="20"/>
                <w:szCs w:val="20"/>
              </w:rPr>
            </m:ctrlPr>
          </m:sSubPr>
          <m:e/>
          <m:sub/>
        </m:sSub>
        <m:sSub>
          <m:sSubPr>
            <m:ctrlPr>
              <w:rPr>
                <w:rStyle w:val="mwe-math-mathml-inline"/>
                <w:rFonts w:ascii="Cambria Math" w:hAnsi="Cambria Math"/>
                <w:i/>
                <w:color w:val="252525"/>
                <w:sz w:val="20"/>
                <w:szCs w:val="20"/>
              </w:rPr>
            </m:ctrlPr>
          </m:sSubPr>
          <m:e>
            <m:r>
              <w:rPr>
                <w:rStyle w:val="mwe-math-mathml-inline"/>
                <w:rFonts w:ascii="Cambria Math" w:hAnsi="Cambria Math"/>
                <w:color w:val="252525"/>
                <w:sz w:val="20"/>
                <w:szCs w:val="20"/>
              </w:rPr>
              <m:t>a</m:t>
            </m:r>
          </m:e>
          <m:sub>
            <m:r>
              <w:rPr>
                <w:rStyle w:val="mwe-math-mathml-inline"/>
                <w:rFonts w:ascii="Cambria Math" w:hAnsi="Cambria Math"/>
                <w:color w:val="252525"/>
                <w:sz w:val="20"/>
                <w:szCs w:val="20"/>
              </w:rPr>
              <m:t>y</m:t>
            </m:r>
          </m:sub>
        </m:sSub>
        <m:r>
          <w:rPr>
            <w:rStyle w:val="mwe-math-mathml-inline"/>
            <w:rFonts w:ascii="Cambria Math" w:hAnsi="Cambria Math"/>
            <w:color w:val="252525"/>
            <w:sz w:val="20"/>
            <w:szCs w:val="20"/>
          </w:rPr>
          <m:t>= -g</m:t>
        </m:r>
      </m:oMath>
      <w:r w:rsidRPr="00105F5B">
        <w:rPr>
          <w:rStyle w:val="mwe-math-mathml-inline"/>
          <w:vanish/>
          <w:color w:val="252525"/>
          <w:sz w:val="20"/>
          <w:szCs w:val="20"/>
        </w:rPr>
        <w:t>{\displaystyle \mathbf {a} =-g\,\mathbf {j} }</w:t>
      </w:r>
      <m:oMath>
        <m:r>
          <w:rPr>
            <w:rStyle w:val="mwe-math-mathml-inline"/>
            <w:rFonts w:ascii="Cambria Math" w:hAnsi="Cambria Math"/>
            <w:vanish/>
            <w:color w:val="252525"/>
            <w:sz w:val="20"/>
            <w:szCs w:val="20"/>
          </w:rPr>
          <m:t>a</m:t>
        </m:r>
      </m:oMath>
    </w:p>
    <w:p w:rsidR="00AE6910" w:rsidRPr="00105F5B" w:rsidRDefault="00AE6910" w:rsidP="00AE6910">
      <w:pPr>
        <w:pStyle w:val="NormalWeb"/>
        <w:shd w:val="clear" w:color="auto" w:fill="FFFFFF"/>
        <w:spacing w:before="120" w:beforeAutospacing="0" w:after="120" w:afterAutospacing="0"/>
        <w:ind w:left="384"/>
        <w:rPr>
          <w:color w:val="252525"/>
          <w:sz w:val="20"/>
          <w:szCs w:val="20"/>
        </w:rPr>
      </w:pPr>
      <w:r w:rsidRPr="00105F5B">
        <w:rPr>
          <w:color w:val="252525"/>
          <w:sz w:val="20"/>
          <w:szCs w:val="20"/>
        </w:rPr>
        <w:t>que es vertical y hacia abajo</w:t>
      </w:r>
      <w:r w:rsidR="00DA03CE" w:rsidRPr="00105F5B">
        <w:rPr>
          <w:color w:val="252525"/>
          <w:sz w:val="20"/>
          <w:szCs w:val="20"/>
        </w:rPr>
        <w:t xml:space="preserve"> [3]</w:t>
      </w:r>
      <w:r w:rsidRPr="00105F5B">
        <w:rPr>
          <w:color w:val="252525"/>
          <w:sz w:val="20"/>
          <w:szCs w:val="20"/>
        </w:rPr>
        <w:t>.</w:t>
      </w:r>
    </w:p>
    <w:p w:rsidR="007446C3" w:rsidRPr="00105F5B" w:rsidRDefault="007446C3" w:rsidP="00DA03CE">
      <w:pPr>
        <w:rPr>
          <w:sz w:val="20"/>
          <w:szCs w:val="20"/>
        </w:rPr>
      </w:pPr>
    </w:p>
    <w:p w:rsidR="00DA03CE" w:rsidRPr="00105F5B" w:rsidRDefault="00DA03CE" w:rsidP="00DA03CE">
      <w:pPr>
        <w:rPr>
          <w:b/>
          <w:sz w:val="20"/>
          <w:szCs w:val="20"/>
        </w:rPr>
      </w:pPr>
      <w:r w:rsidRPr="00105F5B">
        <w:rPr>
          <w:b/>
          <w:sz w:val="20"/>
          <w:szCs w:val="20"/>
        </w:rPr>
        <w:t>2.4 Ecuación de la velocidad</w:t>
      </w:r>
      <w:r w:rsidR="00105F5B" w:rsidRPr="00105F5B">
        <w:rPr>
          <w:b/>
          <w:sz w:val="20"/>
          <w:szCs w:val="20"/>
        </w:rPr>
        <w:t>.</w:t>
      </w:r>
    </w:p>
    <w:p w:rsidR="00DA03CE" w:rsidRPr="00105F5B" w:rsidRDefault="00DA03CE" w:rsidP="00DA03CE">
      <w:pPr>
        <w:pStyle w:val="NormalWeb"/>
        <w:shd w:val="clear" w:color="auto" w:fill="FFFFFF"/>
        <w:spacing w:before="120" w:beforeAutospacing="0" w:after="120" w:afterAutospacing="0"/>
        <w:rPr>
          <w:color w:val="252525"/>
          <w:sz w:val="20"/>
          <w:szCs w:val="20"/>
        </w:rPr>
      </w:pPr>
      <w:r w:rsidRPr="00105F5B">
        <w:rPr>
          <w:color w:val="252525"/>
          <w:sz w:val="20"/>
          <w:szCs w:val="20"/>
        </w:rPr>
        <w:t>La velocidad de un cuerpo que sigue una trayectoria parabólica se puede obtener integrando la siguiente ecuación</w:t>
      </w:r>
      <w:r w:rsidR="00105F5B" w:rsidRPr="00105F5B">
        <w:rPr>
          <w:color w:val="252525"/>
          <w:sz w:val="20"/>
          <w:szCs w:val="20"/>
        </w:rPr>
        <w:t xml:space="preserve"> [3]</w:t>
      </w:r>
      <w:r w:rsidRPr="00105F5B">
        <w:rPr>
          <w:color w:val="252525"/>
          <w:sz w:val="20"/>
          <w:szCs w:val="20"/>
        </w:rPr>
        <w:t>:</w:t>
      </w:r>
    </w:p>
    <w:p w:rsidR="00DA03CE" w:rsidRPr="00105F5B" w:rsidRDefault="00DA03CE" w:rsidP="00DA03CE">
      <w:pPr>
        <w:pStyle w:val="NormalWeb"/>
        <w:shd w:val="clear" w:color="auto" w:fill="FFFFFF"/>
        <w:spacing w:before="120" w:beforeAutospacing="0" w:after="120" w:afterAutospacing="0"/>
        <w:rPr>
          <w:color w:val="252525"/>
          <w:sz w:val="20"/>
          <w:szCs w:val="20"/>
        </w:rPr>
      </w:pPr>
    </w:p>
    <w:p w:rsidR="00DA03CE" w:rsidRPr="00105F5B" w:rsidRDefault="00DA03CE" w:rsidP="00DA03CE">
      <w:pPr>
        <w:pStyle w:val="NormalWeb"/>
        <w:shd w:val="clear" w:color="auto" w:fill="FFFFFF"/>
        <w:spacing w:before="120" w:beforeAutospacing="0" w:after="120" w:afterAutospacing="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x</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cosθ</m:t>
          </m:r>
        </m:oMath>
      </m:oMathPara>
    </w:p>
    <w:p w:rsidR="00DA03CE" w:rsidRPr="00105F5B" w:rsidRDefault="00DA03CE" w:rsidP="00DA03CE">
      <w:pPr>
        <w:pStyle w:val="NormalWeb"/>
        <w:shd w:val="clear" w:color="auto" w:fill="FFFFFF"/>
        <w:spacing w:before="120" w:beforeAutospacing="0" w:after="120" w:afterAutospacing="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y</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senθ-g × t</m:t>
          </m:r>
        </m:oMath>
      </m:oMathPara>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r w:rsidRPr="00105F5B">
        <w:rPr>
          <w:rStyle w:val="mwe-math-mathml-inline"/>
          <w:vanish/>
          <w:color w:val="000000"/>
          <w:sz w:val="20"/>
          <w:szCs w:val="20"/>
        </w:rPr>
        <w:t>{\displaystyle {\begin{cases}\mathbf {a} ={\cfrac {d\mathbf {v} }{dt}}=-g\mathbf {j} \\\mathbf {v} (0)=v_{0x}\mathbf {i} +v_{0y}\mathbf {j} \end{cases}}}</w:t>
      </w:r>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p>
    <w:p w:rsidR="00DA03CE" w:rsidRPr="00105F5B" w:rsidRDefault="00DA03CE" w:rsidP="00DA03CE">
      <w:pPr>
        <w:pStyle w:val="NormalWeb"/>
        <w:shd w:val="clear" w:color="auto" w:fill="FFFFFF"/>
        <w:spacing w:before="120" w:beforeAutospacing="0" w:after="120" w:afterAutospacing="0"/>
        <w:rPr>
          <w:rStyle w:val="mwe-math-mathml-inline"/>
          <w:vanish/>
          <w:color w:val="000000"/>
          <w:sz w:val="20"/>
          <w:szCs w:val="20"/>
        </w:rPr>
      </w:pPr>
      <w:r w:rsidRPr="00105F5B">
        <w:rPr>
          <w:rStyle w:val="mwe-math-mathml-inline"/>
          <w:vanish/>
          <w:color w:val="000000"/>
          <w:sz w:val="20"/>
          <w:szCs w:val="20"/>
        </w:rPr>
        <w:t>{\displaystyle \mathbf {v} (t)=v_{0x}\mathbf {i} +(v_{0y}-gt)\mathbf {j} }</w:t>
      </w:r>
    </w:p>
    <w:p w:rsidR="00DA03CE" w:rsidRPr="00105F5B" w:rsidRDefault="00DA03CE" w:rsidP="00DA03CE">
      <w:pPr>
        <w:rPr>
          <w:color w:val="000000"/>
          <w:sz w:val="20"/>
          <w:szCs w:val="20"/>
          <w:lang w:val="es-MX" w:eastAsia="es-MX"/>
        </w:rPr>
      </w:pPr>
    </w:p>
    <w:p w:rsidR="00105F5B" w:rsidRDefault="00105F5B" w:rsidP="00105F5B">
      <w:pPr>
        <w:rPr>
          <w:b/>
          <w:color w:val="000000"/>
          <w:sz w:val="20"/>
          <w:szCs w:val="20"/>
          <w:lang w:val="es-MX" w:eastAsia="es-MX"/>
        </w:rPr>
      </w:pPr>
      <w:r w:rsidRPr="00105F5B">
        <w:rPr>
          <w:b/>
          <w:color w:val="000000"/>
          <w:sz w:val="20"/>
          <w:szCs w:val="20"/>
          <w:lang w:val="es-MX" w:eastAsia="es-MX"/>
        </w:rPr>
        <w:t>2.5 Alcance</w:t>
      </w:r>
      <w:r>
        <w:rPr>
          <w:b/>
          <w:color w:val="000000"/>
          <w:sz w:val="20"/>
          <w:szCs w:val="20"/>
          <w:lang w:val="es-MX" w:eastAsia="es-MX"/>
        </w:rPr>
        <w:t>.</w:t>
      </w:r>
    </w:p>
    <w:p w:rsidR="00105F5B" w:rsidRPr="00105F5B" w:rsidRDefault="00105F5B" w:rsidP="00105F5B">
      <w:pPr>
        <w:rPr>
          <w:b/>
          <w:color w:val="000000"/>
          <w:sz w:val="20"/>
          <w:szCs w:val="20"/>
          <w:lang w:val="es-MX" w:eastAsia="es-MX"/>
        </w:rPr>
      </w:pPr>
    </w:p>
    <w:p w:rsidR="00105F5B" w:rsidRPr="00105F5B" w:rsidRDefault="00105F5B" w:rsidP="00105F5B">
      <w:pPr>
        <w:rPr>
          <w:sz w:val="20"/>
          <w:szCs w:val="20"/>
          <w:lang w:val="es-CO" w:eastAsia="es-CO"/>
        </w:rPr>
      </w:pPr>
      <w:r w:rsidRPr="00105F5B">
        <w:rPr>
          <w:sz w:val="20"/>
          <w:szCs w:val="20"/>
          <w:lang w:val="es-CO" w:eastAsia="es-CO"/>
        </w:rPr>
        <w:t>El alcance horizontal de cada uno de los proyectiles se obtiene para </w:t>
      </w:r>
      <w:r w:rsidRPr="00105F5B">
        <w:rPr>
          <w:i/>
          <w:iCs/>
          <w:sz w:val="20"/>
          <w:szCs w:val="20"/>
          <w:lang w:val="es-CO" w:eastAsia="es-CO"/>
        </w:rPr>
        <w:t>y</w:t>
      </w:r>
      <w:r w:rsidRPr="00105F5B">
        <w:rPr>
          <w:sz w:val="20"/>
          <w:szCs w:val="20"/>
          <w:lang w:val="es-CO" w:eastAsia="es-CO"/>
        </w:rPr>
        <w:t>=0 [4].</w:t>
      </w:r>
    </w:p>
    <w:p w:rsidR="00105F5B" w:rsidRDefault="00105F5B" w:rsidP="00105F5B">
      <w:pPr>
        <w:rPr>
          <w:noProof/>
          <w:sz w:val="20"/>
          <w:szCs w:val="20"/>
          <w:lang w:val="es-CO" w:eastAsia="es-CO"/>
        </w:rPr>
      </w:pPr>
    </w:p>
    <w:p w:rsidR="00105F5B" w:rsidRPr="00105F5B" w:rsidRDefault="00105F5B" w:rsidP="00105F5B">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sen(2θ)</m:t>
              </m:r>
            </m:num>
            <m:den>
              <m:r>
                <w:rPr>
                  <w:rFonts w:ascii="Cambria Math" w:hAnsi="Cambria Math"/>
                  <w:sz w:val="20"/>
                  <w:szCs w:val="20"/>
                  <w:lang w:val="en-US"/>
                </w:rPr>
                <m:t>g</m:t>
              </m:r>
            </m:den>
          </m:f>
        </m:oMath>
      </m:oMathPara>
    </w:p>
    <w:p w:rsidR="00105F5B" w:rsidRPr="00105F5B" w:rsidRDefault="00105F5B" w:rsidP="00105F5B">
      <w:pPr>
        <w:rPr>
          <w:sz w:val="20"/>
          <w:szCs w:val="20"/>
          <w:lang w:val="en-US"/>
        </w:rPr>
      </w:pPr>
    </w:p>
    <w:p w:rsidR="00105F5B" w:rsidRDefault="00105F5B" w:rsidP="00105F5B">
      <w:pPr>
        <w:rPr>
          <w:b/>
          <w:sz w:val="20"/>
          <w:szCs w:val="20"/>
          <w:lang w:val="en-US"/>
        </w:rPr>
      </w:pPr>
      <w:r w:rsidRPr="00105F5B">
        <w:rPr>
          <w:b/>
          <w:sz w:val="20"/>
          <w:szCs w:val="20"/>
          <w:lang w:val="en-US"/>
        </w:rPr>
        <w:t xml:space="preserve">2.6 </w:t>
      </w:r>
      <w:proofErr w:type="spellStart"/>
      <w:r w:rsidR="000A4114">
        <w:rPr>
          <w:b/>
          <w:sz w:val="20"/>
          <w:szCs w:val="20"/>
          <w:lang w:val="en-US"/>
        </w:rPr>
        <w:t>Altura</w:t>
      </w:r>
      <w:proofErr w:type="spellEnd"/>
      <w:r w:rsidRPr="00105F5B">
        <w:rPr>
          <w:b/>
          <w:sz w:val="20"/>
          <w:szCs w:val="20"/>
          <w:lang w:val="en-US"/>
        </w:rPr>
        <w:t xml:space="preserve"> </w:t>
      </w:r>
      <w:r w:rsidR="000A4114" w:rsidRPr="00105F5B">
        <w:rPr>
          <w:b/>
          <w:sz w:val="20"/>
          <w:szCs w:val="20"/>
          <w:lang w:val="en-US"/>
        </w:rPr>
        <w:t>maxima</w:t>
      </w:r>
      <w:r w:rsidRPr="00105F5B">
        <w:rPr>
          <w:b/>
          <w:sz w:val="20"/>
          <w:szCs w:val="20"/>
          <w:lang w:val="en-US"/>
        </w:rPr>
        <w:t>.</w:t>
      </w:r>
    </w:p>
    <w:p w:rsidR="00105F5B" w:rsidRPr="00105F5B" w:rsidRDefault="00105F5B" w:rsidP="00105F5B">
      <w:pPr>
        <w:rPr>
          <w:b/>
          <w:sz w:val="20"/>
          <w:szCs w:val="20"/>
          <w:lang w:val="en-US"/>
        </w:rPr>
      </w:pPr>
    </w:p>
    <w:p w:rsidR="00105F5B" w:rsidRPr="00105F5B" w:rsidRDefault="00105F5B" w:rsidP="00105F5B">
      <w:pPr>
        <w:rPr>
          <w:sz w:val="20"/>
          <w:szCs w:val="20"/>
        </w:rPr>
      </w:pPr>
      <w:r w:rsidRPr="00105F5B">
        <w:rPr>
          <w:sz w:val="20"/>
          <w:szCs w:val="20"/>
        </w:rPr>
        <w:t>La altura máxima que alcanza un proyectil se obtiene con vy=0.</w:t>
      </w:r>
    </w:p>
    <w:p w:rsidR="00105F5B" w:rsidRDefault="00105F5B" w:rsidP="00105F5B">
      <w:pPr>
        <w:rPr>
          <w:sz w:val="20"/>
          <w:szCs w:val="20"/>
        </w:rPr>
      </w:pPr>
      <w:bookmarkStart w:id="0" w:name="_GoBack"/>
      <w:bookmarkEnd w:id="0"/>
    </w:p>
    <w:p w:rsidR="00105F5B" w:rsidRDefault="00105F5B" w:rsidP="00105F5B">
      <w:pPr>
        <w:rPr>
          <w:sz w:val="20"/>
          <w:szCs w:val="20"/>
        </w:rPr>
      </w:pPr>
      <m:oMathPara>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sSup>
                <m:sSupPr>
                  <m:ctrlPr>
                    <w:rPr>
                      <w:rFonts w:ascii="Cambria Math" w:hAnsi="Cambria Math"/>
                      <w:i/>
                      <w:sz w:val="20"/>
                      <w:szCs w:val="20"/>
                      <w:lang w:val="en-US"/>
                    </w:rPr>
                  </m:ctrlPr>
                </m:sSupPr>
                <m:e>
                  <m:r>
                    <w:rPr>
                      <w:rFonts w:ascii="Cambria Math" w:hAnsi="Cambria Math"/>
                      <w:sz w:val="20"/>
                      <w:szCs w:val="20"/>
                      <w:lang w:val="en-US"/>
                    </w:rPr>
                    <m:t>sen</m:t>
                  </m:r>
                </m:e>
                <m:sup>
                  <m:r>
                    <w:rPr>
                      <w:rFonts w:ascii="Cambria Math" w:hAnsi="Cambria Math"/>
                      <w:sz w:val="20"/>
                      <w:szCs w:val="20"/>
                      <w:lang w:val="en-US"/>
                    </w:rPr>
                    <m:t>2</m:t>
                  </m:r>
                </m:sup>
              </m:sSup>
              <m:r>
                <w:rPr>
                  <w:rFonts w:ascii="Cambria Math" w:hAnsi="Cambria Math"/>
                  <w:sz w:val="20"/>
                  <w:szCs w:val="20"/>
                  <w:lang w:val="en-US"/>
                </w:rPr>
                <m:t>θ</m:t>
              </m:r>
            </m:num>
            <m:den>
              <m:r>
                <w:rPr>
                  <w:rFonts w:ascii="Cambria Math" w:hAnsi="Cambria Math"/>
                  <w:sz w:val="20"/>
                  <w:szCs w:val="20"/>
                  <w:lang w:val="en-US"/>
                </w:rPr>
                <m:t>2</m:t>
              </m:r>
              <m:r>
                <w:rPr>
                  <w:rFonts w:ascii="Cambria Math" w:hAnsi="Cambria Math"/>
                  <w:sz w:val="20"/>
                  <w:szCs w:val="20"/>
                  <w:lang w:val="en-US"/>
                </w:rPr>
                <m:t>g</m:t>
              </m:r>
            </m:den>
          </m:f>
        </m:oMath>
      </m:oMathPara>
    </w:p>
    <w:p w:rsidR="00105F5B" w:rsidRPr="00105F5B" w:rsidRDefault="00105F5B" w:rsidP="00105F5B">
      <w:pPr>
        <w:rPr>
          <w:sz w:val="20"/>
          <w:szCs w:val="20"/>
        </w:rPr>
      </w:pPr>
    </w:p>
    <w:p w:rsidR="00105F5B" w:rsidRPr="00105F5B" w:rsidRDefault="00105F5B" w:rsidP="00105F5B">
      <w:pPr>
        <w:rPr>
          <w:sz w:val="20"/>
          <w:szCs w:val="20"/>
        </w:rPr>
      </w:pPr>
      <w:r w:rsidRPr="00105F5B">
        <w:rPr>
          <w:sz w:val="20"/>
          <w:szCs w:val="20"/>
        </w:rPr>
        <w:t>Su valor máximo se obtiene para el ángulo de disparo θ =90º [4].</w:t>
      </w:r>
    </w:p>
    <w:p w:rsidR="00105F5B" w:rsidRPr="00105F5B" w:rsidRDefault="00105F5B" w:rsidP="00105F5B">
      <w:pPr>
        <w:rPr>
          <w:sz w:val="20"/>
          <w:szCs w:val="20"/>
          <w:lang w:val="en-US"/>
        </w:rPr>
      </w:pPr>
    </w:p>
    <w:p w:rsidR="00F02F2D" w:rsidRPr="00105F5B" w:rsidRDefault="00F02F2D">
      <w:pPr>
        <w:jc w:val="center"/>
        <w:rPr>
          <w:b/>
          <w:bCs/>
          <w:sz w:val="20"/>
          <w:szCs w:val="20"/>
          <w:lang w:val="en-US"/>
        </w:rPr>
      </w:pPr>
    </w:p>
    <w:p w:rsidR="00E06990" w:rsidRPr="00105F5B" w:rsidRDefault="00E06990" w:rsidP="00E06990">
      <w:pPr>
        <w:jc w:val="center"/>
        <w:rPr>
          <w:b/>
          <w:bCs/>
          <w:sz w:val="20"/>
          <w:szCs w:val="20"/>
          <w:lang w:val="es-MX"/>
        </w:rPr>
      </w:pPr>
      <w:r w:rsidRPr="00105F5B">
        <w:rPr>
          <w:b/>
          <w:bCs/>
          <w:sz w:val="20"/>
          <w:szCs w:val="20"/>
          <w:lang w:val="es-MX"/>
        </w:rPr>
        <w:t xml:space="preserve">3.  </w:t>
      </w:r>
      <w:r w:rsidR="00784D96" w:rsidRPr="00105F5B">
        <w:rPr>
          <w:b/>
          <w:bCs/>
          <w:sz w:val="20"/>
          <w:szCs w:val="20"/>
          <w:lang w:val="es-MX"/>
        </w:rPr>
        <w:t>Desarrollo</w:t>
      </w:r>
      <w:r w:rsidRPr="00105F5B">
        <w:rPr>
          <w:b/>
          <w:bCs/>
          <w:sz w:val="20"/>
          <w:szCs w:val="20"/>
          <w:lang w:val="es-MX"/>
        </w:rPr>
        <w:t xml:space="preserve"> experimental</w:t>
      </w:r>
    </w:p>
    <w:p w:rsidR="00093719" w:rsidRPr="00105F5B" w:rsidRDefault="00093719" w:rsidP="00E06990">
      <w:pPr>
        <w:jc w:val="center"/>
        <w:rPr>
          <w:b/>
          <w:bCs/>
          <w:sz w:val="20"/>
          <w:szCs w:val="20"/>
          <w:lang w:val="es-MX"/>
        </w:rPr>
      </w:pPr>
    </w:p>
    <w:tbl>
      <w:tblPr>
        <w:tblpPr w:leftFromText="141" w:rightFromText="141" w:vertAnchor="page" w:horzAnchor="margin" w:tblpXSpec="right" w:tblpY="11056"/>
        <w:tblW w:w="3600" w:type="dxa"/>
        <w:tblCellMar>
          <w:left w:w="70" w:type="dxa"/>
          <w:right w:w="70" w:type="dxa"/>
        </w:tblCellMar>
        <w:tblLook w:val="04A0" w:firstRow="1" w:lastRow="0" w:firstColumn="1" w:lastColumn="0" w:noHBand="0" w:noVBand="1"/>
      </w:tblPr>
      <w:tblGrid>
        <w:gridCol w:w="1200"/>
        <w:gridCol w:w="1200"/>
        <w:gridCol w:w="1200"/>
      </w:tblGrid>
      <w:tr w:rsidR="00AE6910" w:rsidRPr="00105F5B" w:rsidTr="00AE6910">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E6910" w:rsidRPr="00105F5B" w:rsidRDefault="00AE6910" w:rsidP="00AE6910">
            <w:pPr>
              <w:jc w:val="center"/>
              <w:rPr>
                <w:b/>
                <w:bCs/>
                <w:color w:val="000000"/>
                <w:sz w:val="20"/>
                <w:szCs w:val="20"/>
                <w:lang w:val="es-CO" w:eastAsia="es-CO"/>
              </w:rPr>
            </w:pPr>
            <w:r w:rsidRPr="00105F5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∆y</w:t>
            </w:r>
          </w:p>
        </w:tc>
      </w:tr>
      <w:tr w:rsidR="00AE6910" w:rsidRPr="00105F5B" w:rsidTr="00AE6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AE6910" w:rsidRPr="00105F5B" w:rsidRDefault="00AE6910" w:rsidP="00AE6910">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25</w:t>
            </w: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-12,7</w:t>
            </w:r>
          </w:p>
        </w:tc>
      </w:tr>
      <w:tr w:rsidR="00AE6910" w:rsidRPr="00105F5B" w:rsidTr="00AE6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AE6910" w:rsidRPr="00105F5B" w:rsidRDefault="00AE6910" w:rsidP="00AE6910">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30</w:t>
            </w: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-20</w:t>
            </w:r>
          </w:p>
        </w:tc>
      </w:tr>
      <w:tr w:rsidR="00AE6910" w:rsidRPr="00105F5B" w:rsidTr="00AE6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AE6910" w:rsidRPr="00105F5B" w:rsidRDefault="00AE6910" w:rsidP="00AE6910">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35</w:t>
            </w: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-29,8</w:t>
            </w:r>
          </w:p>
        </w:tc>
      </w:tr>
      <w:tr w:rsidR="00AE6910" w:rsidRPr="00105F5B" w:rsidTr="00AE6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AE6910" w:rsidRPr="00105F5B" w:rsidRDefault="00AE6910" w:rsidP="00AE6910">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40</w:t>
            </w:r>
          </w:p>
        </w:tc>
        <w:tc>
          <w:tcPr>
            <w:tcW w:w="1200" w:type="dxa"/>
            <w:tcBorders>
              <w:top w:val="nil"/>
              <w:left w:val="nil"/>
              <w:bottom w:val="single" w:sz="4" w:space="0" w:color="auto"/>
              <w:right w:val="single" w:sz="4" w:space="0" w:color="auto"/>
            </w:tcBorders>
            <w:shd w:val="clear" w:color="auto" w:fill="auto"/>
            <w:noWrap/>
            <w:vAlign w:val="bottom"/>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-42,3</w:t>
            </w:r>
          </w:p>
        </w:tc>
      </w:tr>
      <w:tr w:rsidR="00AE6910" w:rsidRPr="00105F5B" w:rsidTr="00AE6910">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AE6910" w:rsidRPr="00105F5B" w:rsidRDefault="00AE6910" w:rsidP="00AE6910">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center"/>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45</w:t>
            </w:r>
          </w:p>
        </w:tc>
        <w:tc>
          <w:tcPr>
            <w:tcW w:w="1200" w:type="dxa"/>
            <w:tcBorders>
              <w:top w:val="nil"/>
              <w:left w:val="nil"/>
              <w:bottom w:val="single" w:sz="4" w:space="0" w:color="auto"/>
              <w:right w:val="single" w:sz="4" w:space="0" w:color="auto"/>
            </w:tcBorders>
            <w:shd w:val="clear" w:color="auto" w:fill="auto"/>
            <w:noWrap/>
            <w:vAlign w:val="center"/>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-57,6</w:t>
            </w:r>
          </w:p>
        </w:tc>
      </w:tr>
      <w:tr w:rsidR="00AE6910" w:rsidRPr="00105F5B" w:rsidTr="00AE691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AE6910" w:rsidRPr="00105F5B" w:rsidRDefault="00AE6910" w:rsidP="00AE6910">
            <w:pPr>
              <w:jc w:val="center"/>
              <w:rPr>
                <w:b/>
                <w:bCs/>
                <w:color w:val="000000"/>
                <w:sz w:val="20"/>
                <w:szCs w:val="20"/>
                <w:lang w:val="es-CO" w:eastAsia="es-CO"/>
              </w:rPr>
            </w:pPr>
            <w:r w:rsidRPr="00105F5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175</w:t>
            </w:r>
          </w:p>
        </w:tc>
        <w:tc>
          <w:tcPr>
            <w:tcW w:w="1200" w:type="dxa"/>
            <w:tcBorders>
              <w:top w:val="nil"/>
              <w:left w:val="nil"/>
              <w:bottom w:val="single" w:sz="4" w:space="0" w:color="auto"/>
              <w:right w:val="single" w:sz="4" w:space="0" w:color="auto"/>
            </w:tcBorders>
            <w:shd w:val="clear" w:color="auto" w:fill="auto"/>
            <w:noWrap/>
            <w:vAlign w:val="center"/>
            <w:hideMark/>
          </w:tcPr>
          <w:p w:rsidR="00AE6910" w:rsidRPr="00105F5B" w:rsidRDefault="00AE6910" w:rsidP="00AE6910">
            <w:pPr>
              <w:jc w:val="center"/>
              <w:rPr>
                <w:color w:val="000000"/>
                <w:sz w:val="20"/>
                <w:szCs w:val="20"/>
                <w:lang w:val="es-CO" w:eastAsia="es-CO"/>
              </w:rPr>
            </w:pPr>
            <w:r w:rsidRPr="00105F5B">
              <w:rPr>
                <w:color w:val="000000"/>
                <w:sz w:val="20"/>
                <w:szCs w:val="20"/>
                <w:lang w:val="es-CO" w:eastAsia="es-CO"/>
              </w:rPr>
              <w:t>-162,4</w:t>
            </w:r>
          </w:p>
        </w:tc>
      </w:tr>
    </w:tbl>
    <w:p w:rsidR="004A5317" w:rsidRPr="00105F5B" w:rsidRDefault="004A5317" w:rsidP="00AC3502">
      <w:pPr>
        <w:rPr>
          <w:b/>
          <w:bCs/>
          <w:sz w:val="20"/>
          <w:szCs w:val="20"/>
          <w:lang w:val="es-MX"/>
        </w:rPr>
      </w:pPr>
    </w:p>
    <w:p w:rsidR="0006150B" w:rsidRPr="00105F5B" w:rsidRDefault="0006150B" w:rsidP="00533003">
      <w:pPr>
        <w:rPr>
          <w:b/>
          <w:bCs/>
          <w:sz w:val="20"/>
          <w:szCs w:val="20"/>
          <w:lang w:val="es-MX"/>
        </w:rPr>
      </w:pPr>
    </w:p>
    <w:p w:rsidR="008827CD" w:rsidRPr="00105F5B" w:rsidRDefault="00E06990" w:rsidP="00AE6910">
      <w:pPr>
        <w:jc w:val="center"/>
        <w:rPr>
          <w:b/>
          <w:bCs/>
          <w:sz w:val="20"/>
          <w:szCs w:val="20"/>
          <w:lang w:val="es-MX"/>
        </w:rPr>
      </w:pPr>
      <w:r w:rsidRPr="00105F5B">
        <w:rPr>
          <w:b/>
          <w:bCs/>
          <w:sz w:val="20"/>
          <w:szCs w:val="20"/>
          <w:lang w:val="es-MX"/>
        </w:rPr>
        <w:t>4</w:t>
      </w:r>
      <w:r w:rsidR="007446C3" w:rsidRPr="00105F5B">
        <w:rPr>
          <w:b/>
          <w:bCs/>
          <w:sz w:val="20"/>
          <w:szCs w:val="20"/>
          <w:lang w:val="es-MX"/>
        </w:rPr>
        <w:t xml:space="preserve">.  </w:t>
      </w:r>
      <w:r w:rsidR="00605FDF" w:rsidRPr="00105F5B">
        <w:rPr>
          <w:b/>
          <w:bCs/>
          <w:sz w:val="20"/>
          <w:szCs w:val="20"/>
          <w:lang w:val="es-MX"/>
        </w:rPr>
        <w:t>Cálculos y a</w:t>
      </w:r>
      <w:r w:rsidR="009E04E5" w:rsidRPr="00105F5B">
        <w:rPr>
          <w:b/>
          <w:bCs/>
          <w:sz w:val="20"/>
          <w:szCs w:val="20"/>
          <w:lang w:val="es-MX"/>
        </w:rPr>
        <w:t xml:space="preserve">nálisis </w:t>
      </w:r>
      <w:r w:rsidR="00533003" w:rsidRPr="00105F5B">
        <w:rPr>
          <w:b/>
          <w:bCs/>
          <w:sz w:val="20"/>
          <w:szCs w:val="20"/>
          <w:lang w:val="es-MX"/>
        </w:rPr>
        <w:t>de r</w:t>
      </w:r>
      <w:r w:rsidR="007446C3" w:rsidRPr="00105F5B">
        <w:rPr>
          <w:b/>
          <w:bCs/>
          <w:sz w:val="20"/>
          <w:szCs w:val="20"/>
          <w:lang w:val="es-MX"/>
        </w:rPr>
        <w:t>esultados</w:t>
      </w:r>
    </w:p>
    <w:p w:rsidR="002013AC" w:rsidRPr="00105F5B" w:rsidRDefault="002013AC" w:rsidP="00AE6910">
      <w:pPr>
        <w:pStyle w:val="Ttulo1"/>
        <w:jc w:val="left"/>
        <w:rPr>
          <w:bCs/>
        </w:rPr>
      </w:pPr>
    </w:p>
    <w:p w:rsidR="002013AC" w:rsidRPr="00105F5B" w:rsidRDefault="002013AC" w:rsidP="002013AC">
      <w:pPr>
        <w:rPr>
          <w:sz w:val="20"/>
          <w:szCs w:val="20"/>
          <w:lang w:val="es-MX"/>
        </w:rPr>
      </w:pPr>
      <w:r w:rsidRPr="00105F5B">
        <w:rPr>
          <w:b/>
          <w:sz w:val="20"/>
          <w:szCs w:val="20"/>
          <w:lang w:val="es-MX"/>
        </w:rPr>
        <w:t>Graficacion</w:t>
      </w:r>
      <w:r w:rsidRPr="00105F5B">
        <w:rPr>
          <w:sz w:val="20"/>
          <w:szCs w:val="20"/>
          <w:lang w:val="es-MX"/>
        </w:rPr>
        <w:t>:</w:t>
      </w:r>
    </w:p>
    <w:p w:rsidR="002013AC" w:rsidRPr="00105F5B" w:rsidRDefault="002013AC" w:rsidP="002013AC">
      <w:pPr>
        <w:rPr>
          <w:sz w:val="20"/>
          <w:szCs w:val="20"/>
          <w:lang w:val="es-MX"/>
        </w:rPr>
      </w:pPr>
    </w:p>
    <w:p w:rsidR="002013AC" w:rsidRPr="00105F5B" w:rsidRDefault="002013AC" w:rsidP="002013AC">
      <w:pPr>
        <w:pStyle w:val="Ttulo1"/>
        <w:jc w:val="left"/>
        <w:rPr>
          <w:b w:val="0"/>
          <w:bCs/>
        </w:rPr>
      </w:pPr>
      <w:r w:rsidRPr="00105F5B">
        <w:rPr>
          <w:b w:val="0"/>
          <w:bCs/>
        </w:rPr>
        <w:t>Tomando las respectivas medidas y realizando la ecuación para hallar ∆y, se encontró la siguiente tabla:</w:t>
      </w:r>
    </w:p>
    <w:p w:rsidR="00873D0F" w:rsidRPr="00105F5B" w:rsidRDefault="00873D0F" w:rsidP="00873D0F">
      <w:pPr>
        <w:rPr>
          <w:sz w:val="20"/>
          <w:szCs w:val="20"/>
          <w:lang w:val="es-MX"/>
        </w:rPr>
      </w:pPr>
    </w:p>
    <w:p w:rsidR="002013AC" w:rsidRPr="00105F5B" w:rsidRDefault="00873D0F" w:rsidP="002013AC">
      <w:pPr>
        <w:rPr>
          <w:sz w:val="20"/>
          <w:szCs w:val="20"/>
          <w:lang w:val="es-MX"/>
        </w:rPr>
      </w:pPr>
      <w:r w:rsidRPr="00105F5B">
        <w:rPr>
          <w:sz w:val="20"/>
          <w:szCs w:val="20"/>
          <w:lang w:val="es-MX"/>
        </w:rPr>
        <w:t xml:space="preserve">De la tabla anterior, se realizó una </w:t>
      </w:r>
      <w:r w:rsidR="000A4114" w:rsidRPr="00105F5B">
        <w:rPr>
          <w:sz w:val="20"/>
          <w:szCs w:val="20"/>
          <w:lang w:val="es-MX"/>
        </w:rPr>
        <w:t>gráfica</w:t>
      </w:r>
      <w:r w:rsidRPr="00105F5B">
        <w:rPr>
          <w:sz w:val="20"/>
          <w:szCs w:val="20"/>
          <w:lang w:val="es-MX"/>
        </w:rPr>
        <w:t xml:space="preserve"> correspondiente</w:t>
      </w:r>
      <w:r w:rsidR="00FC255C" w:rsidRPr="00105F5B">
        <w:rPr>
          <w:sz w:val="20"/>
          <w:szCs w:val="20"/>
          <w:lang w:val="es-MX"/>
        </w:rPr>
        <w:t xml:space="preserve"> a ella:</w:t>
      </w:r>
    </w:p>
    <w:p w:rsidR="00AE6910" w:rsidRPr="00105F5B" w:rsidRDefault="00AE6910" w:rsidP="002013AC">
      <w:pPr>
        <w:rPr>
          <w:sz w:val="20"/>
          <w:szCs w:val="20"/>
          <w:lang w:val="es-MX"/>
        </w:rPr>
      </w:pPr>
    </w:p>
    <w:p w:rsidR="00FC255C" w:rsidRPr="00105F5B" w:rsidRDefault="00FC255C" w:rsidP="002013AC">
      <w:pPr>
        <w:rPr>
          <w:sz w:val="20"/>
          <w:szCs w:val="20"/>
          <w:lang w:val="es-MX"/>
        </w:rPr>
      </w:pPr>
    </w:p>
    <w:p w:rsidR="002013AC" w:rsidRPr="00105F5B" w:rsidRDefault="004C79F8">
      <w:pPr>
        <w:pStyle w:val="Ttulo1"/>
        <w:rPr>
          <w:bCs/>
        </w:rPr>
      </w:pPr>
      <w:r w:rsidRPr="00105F5B">
        <w:rPr>
          <w:bCs/>
          <w:noProof/>
          <w:lang w:val="es-CO" w:eastAsia="es-CO"/>
        </w:rPr>
        <w:drawing>
          <wp:anchor distT="0" distB="0" distL="114300" distR="114300" simplePos="0" relativeHeight="251661312" behindDoc="0" locked="0" layoutInCell="1" allowOverlap="1">
            <wp:simplePos x="0" y="0"/>
            <wp:positionH relativeFrom="column">
              <wp:posOffset>3053715</wp:posOffset>
            </wp:positionH>
            <wp:positionV relativeFrom="paragraph">
              <wp:posOffset>8890</wp:posOffset>
            </wp:positionV>
            <wp:extent cx="2474595" cy="3171825"/>
            <wp:effectExtent l="57150" t="0" r="40005" b="28575"/>
            <wp:wrapThrough wrapText="bothSides">
              <wp:wrapPolygon edited="0">
                <wp:start x="-499" y="0"/>
                <wp:lineTo x="-333" y="21795"/>
                <wp:lineTo x="21783" y="21795"/>
                <wp:lineTo x="21949" y="20886"/>
                <wp:lineTo x="21949" y="0"/>
                <wp:lineTo x="-499" y="0"/>
              </wp:wrapPolygon>
            </wp:wrapThrough>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105F5B">
        <w:rPr>
          <w:bCs/>
          <w:noProof/>
          <w:lang w:val="es-CO" w:eastAsia="es-CO"/>
        </w:rPr>
        <w:drawing>
          <wp:anchor distT="0" distB="0" distL="114300" distR="114300" simplePos="0" relativeHeight="251657216" behindDoc="0" locked="0" layoutInCell="1" allowOverlap="1">
            <wp:simplePos x="0" y="0"/>
            <wp:positionH relativeFrom="column">
              <wp:posOffset>-22860</wp:posOffset>
            </wp:positionH>
            <wp:positionV relativeFrom="paragraph">
              <wp:posOffset>8890</wp:posOffset>
            </wp:positionV>
            <wp:extent cx="2522220" cy="3171825"/>
            <wp:effectExtent l="57150" t="0" r="30480" b="28575"/>
            <wp:wrapNone/>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2013AC" w:rsidRPr="00105F5B" w:rsidRDefault="002013A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FC255C" w:rsidRPr="00105F5B" w:rsidRDefault="00FC255C">
      <w:pPr>
        <w:pStyle w:val="Ttulo1"/>
        <w:rPr>
          <w:bCs/>
        </w:rPr>
      </w:pPr>
    </w:p>
    <w:p w:rsidR="00AE6910" w:rsidRPr="00105F5B" w:rsidRDefault="00AE6910" w:rsidP="00FC255C">
      <w:pPr>
        <w:pStyle w:val="Ttulo1"/>
        <w:jc w:val="left"/>
        <w:rPr>
          <w:b w:val="0"/>
          <w:bCs/>
        </w:rPr>
      </w:pPr>
    </w:p>
    <w:p w:rsidR="00FC255C" w:rsidRPr="00105F5B" w:rsidRDefault="00FC255C" w:rsidP="00FC255C">
      <w:pPr>
        <w:pStyle w:val="Ttulo1"/>
        <w:jc w:val="left"/>
        <w:rPr>
          <w:b w:val="0"/>
          <w:bCs/>
        </w:rPr>
      </w:pPr>
      <w:r w:rsidRPr="00105F5B">
        <w:rPr>
          <w:b w:val="0"/>
          <w:bCs/>
        </w:rPr>
        <w:t>La</w:t>
      </w:r>
      <w:r w:rsidR="00AE6910" w:rsidRPr="00105F5B">
        <w:rPr>
          <w:b w:val="0"/>
          <w:bCs/>
        </w:rPr>
        <w:t xml:space="preserve"> cual nos </w:t>
      </w:r>
      <w:r w:rsidR="000A4114" w:rsidRPr="00105F5B">
        <w:rPr>
          <w:b w:val="0"/>
          <w:bCs/>
        </w:rPr>
        <w:t>mostró</w:t>
      </w:r>
      <w:r w:rsidR="00AE6910" w:rsidRPr="00105F5B">
        <w:rPr>
          <w:b w:val="0"/>
          <w:bCs/>
        </w:rPr>
        <w:t xml:space="preserve"> un </w:t>
      </w:r>
      <w:r w:rsidRPr="00105F5B">
        <w:rPr>
          <w:b w:val="0"/>
          <w:bCs/>
        </w:rPr>
        <w:t xml:space="preserve">movimiento parabólico. </w:t>
      </w:r>
    </w:p>
    <w:p w:rsidR="00FC255C" w:rsidRPr="00105F5B" w:rsidRDefault="00FC255C" w:rsidP="00FC255C">
      <w:pPr>
        <w:rPr>
          <w:color w:val="000000"/>
          <w:sz w:val="20"/>
          <w:szCs w:val="20"/>
          <w:lang w:val="es-CO" w:eastAsia="es-CO"/>
        </w:rPr>
      </w:pPr>
      <w:r w:rsidRPr="00105F5B">
        <w:rPr>
          <w:sz w:val="20"/>
          <w:szCs w:val="20"/>
          <w:lang w:val="es-MX"/>
        </w:rPr>
        <w:t xml:space="preserve">Continuamente a eso correspondemos a linealizar la grafica para poder hallar su pendiente y valores tales como </w:t>
      </w:r>
      <w:r w:rsidRPr="00105F5B">
        <w:rPr>
          <w:color w:val="000000"/>
          <w:sz w:val="20"/>
          <w:szCs w:val="20"/>
          <w:lang w:val="es-CO" w:eastAsia="es-CO"/>
        </w:rPr>
        <w:t>∆m y ∆b.</w:t>
      </w:r>
    </w:p>
    <w:p w:rsidR="00FC255C" w:rsidRPr="00105F5B" w:rsidRDefault="00FC255C" w:rsidP="00FC255C">
      <w:pPr>
        <w:rPr>
          <w:color w:val="000000"/>
          <w:sz w:val="20"/>
          <w:szCs w:val="20"/>
          <w:lang w:val="es-CO" w:eastAsia="es-CO"/>
        </w:rPr>
      </w:pPr>
    </w:p>
    <w:p w:rsidR="00FC255C" w:rsidRPr="00105F5B" w:rsidRDefault="00FC255C" w:rsidP="00FC255C">
      <w:pPr>
        <w:rPr>
          <w:color w:val="000000"/>
          <w:sz w:val="20"/>
          <w:szCs w:val="20"/>
          <w:lang w:val="es-CO" w:eastAsia="es-CO"/>
        </w:rPr>
      </w:pPr>
      <w:r w:rsidRPr="00105F5B">
        <w:rPr>
          <w:color w:val="000000"/>
          <w:sz w:val="20"/>
          <w:szCs w:val="20"/>
          <w:lang w:val="es-CO" w:eastAsia="es-CO"/>
        </w:rPr>
        <w:t>La siguiente tabla corresponde a la Linealizacion de la anterior, se elevó al cuadrado ∆</w:t>
      </w:r>
      <w:r w:rsidR="000A4114" w:rsidRPr="00105F5B">
        <w:rPr>
          <w:color w:val="000000"/>
          <w:sz w:val="20"/>
          <w:szCs w:val="20"/>
          <w:lang w:val="es-CO" w:eastAsia="es-CO"/>
        </w:rPr>
        <w:t>x para</w:t>
      </w:r>
      <w:r w:rsidRPr="00105F5B">
        <w:rPr>
          <w:color w:val="000000"/>
          <w:sz w:val="20"/>
          <w:szCs w:val="20"/>
          <w:lang w:val="es-CO" w:eastAsia="es-CO"/>
        </w:rPr>
        <w:t xml:space="preserve"> igualar a ∆y.</w:t>
      </w:r>
    </w:p>
    <w:tbl>
      <w:tblPr>
        <w:tblW w:w="3600" w:type="dxa"/>
        <w:tblInd w:w="65" w:type="dxa"/>
        <w:tblCellMar>
          <w:left w:w="70" w:type="dxa"/>
          <w:right w:w="70" w:type="dxa"/>
        </w:tblCellMar>
        <w:tblLook w:val="04A0" w:firstRow="1" w:lastRow="0" w:firstColumn="1" w:lastColumn="0" w:noHBand="0" w:noVBand="1"/>
      </w:tblPr>
      <w:tblGrid>
        <w:gridCol w:w="1200"/>
        <w:gridCol w:w="1200"/>
        <w:gridCol w:w="1200"/>
      </w:tblGrid>
      <w:tr w:rsidR="004C79F8" w:rsidRPr="00105F5B" w:rsidTr="004C79F8">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C79F8" w:rsidRPr="00105F5B" w:rsidRDefault="004C79F8" w:rsidP="004C79F8">
            <w:pPr>
              <w:jc w:val="center"/>
              <w:rPr>
                <w:b/>
                <w:bCs/>
                <w:color w:val="000000"/>
                <w:sz w:val="20"/>
                <w:szCs w:val="20"/>
                <w:lang w:val="es-CO" w:eastAsia="es-CO"/>
              </w:rPr>
            </w:pPr>
            <w:r w:rsidRPr="00105F5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∆y</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625</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-12,7</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900</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-20</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1225</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-29,8</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-42,3</w:t>
            </w:r>
          </w:p>
        </w:tc>
      </w:tr>
      <w:tr w:rsidR="004C79F8" w:rsidRPr="00105F5B" w:rsidTr="004C79F8">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C79F8" w:rsidRPr="00105F5B" w:rsidRDefault="004C79F8" w:rsidP="004C79F8">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2025</w:t>
            </w:r>
          </w:p>
        </w:tc>
        <w:tc>
          <w:tcPr>
            <w:tcW w:w="1200" w:type="dxa"/>
            <w:tcBorders>
              <w:top w:val="nil"/>
              <w:left w:val="nil"/>
              <w:bottom w:val="single" w:sz="4" w:space="0" w:color="auto"/>
              <w:right w:val="single" w:sz="4" w:space="0" w:color="auto"/>
            </w:tcBorders>
            <w:shd w:val="clear" w:color="auto" w:fill="auto"/>
            <w:noWrap/>
            <w:vAlign w:val="bottom"/>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-57,6</w:t>
            </w:r>
          </w:p>
        </w:tc>
      </w:tr>
      <w:tr w:rsidR="004C79F8" w:rsidRPr="00105F5B" w:rsidTr="004C79F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C79F8" w:rsidRPr="00105F5B" w:rsidRDefault="004C79F8" w:rsidP="004C79F8">
            <w:pPr>
              <w:jc w:val="center"/>
              <w:rPr>
                <w:b/>
                <w:bCs/>
                <w:color w:val="000000"/>
                <w:sz w:val="20"/>
                <w:szCs w:val="20"/>
                <w:lang w:val="es-CO" w:eastAsia="es-CO"/>
              </w:rPr>
            </w:pPr>
            <w:r w:rsidRPr="00105F5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6375</w:t>
            </w:r>
          </w:p>
        </w:tc>
        <w:tc>
          <w:tcPr>
            <w:tcW w:w="1200" w:type="dxa"/>
            <w:tcBorders>
              <w:top w:val="nil"/>
              <w:left w:val="nil"/>
              <w:bottom w:val="single" w:sz="4" w:space="0" w:color="auto"/>
              <w:right w:val="single" w:sz="4" w:space="0" w:color="auto"/>
            </w:tcBorders>
            <w:shd w:val="clear" w:color="auto" w:fill="auto"/>
            <w:noWrap/>
            <w:vAlign w:val="center"/>
            <w:hideMark/>
          </w:tcPr>
          <w:p w:rsidR="004C79F8" w:rsidRPr="00105F5B" w:rsidRDefault="004C79F8" w:rsidP="004C79F8">
            <w:pPr>
              <w:jc w:val="center"/>
              <w:rPr>
                <w:color w:val="000000"/>
                <w:sz w:val="20"/>
                <w:szCs w:val="20"/>
                <w:lang w:val="es-CO" w:eastAsia="es-CO"/>
              </w:rPr>
            </w:pPr>
            <w:r w:rsidRPr="00105F5B">
              <w:rPr>
                <w:color w:val="000000"/>
                <w:sz w:val="20"/>
                <w:szCs w:val="20"/>
                <w:lang w:val="es-CO" w:eastAsia="es-CO"/>
              </w:rPr>
              <w:t>-162,4</w:t>
            </w:r>
          </w:p>
        </w:tc>
      </w:tr>
    </w:tbl>
    <w:p w:rsidR="004A2857" w:rsidRPr="00105F5B" w:rsidRDefault="004A2857" w:rsidP="00FC255C">
      <w:pPr>
        <w:rPr>
          <w:color w:val="000000"/>
          <w:sz w:val="20"/>
          <w:szCs w:val="20"/>
          <w:lang w:val="es-CO" w:eastAsia="es-CO"/>
        </w:rPr>
      </w:pPr>
    </w:p>
    <w:p w:rsidR="00AE6910" w:rsidRPr="00105F5B" w:rsidRDefault="00AE6910" w:rsidP="00FC255C">
      <w:pPr>
        <w:rPr>
          <w:color w:val="000000"/>
          <w:sz w:val="20"/>
          <w:szCs w:val="20"/>
          <w:lang w:val="es-CO" w:eastAsia="es-CO"/>
        </w:rPr>
      </w:pPr>
    </w:p>
    <w:p w:rsidR="00FC255C" w:rsidRPr="00105F5B" w:rsidRDefault="00FC255C" w:rsidP="00FC255C">
      <w:pPr>
        <w:rPr>
          <w:color w:val="000000"/>
          <w:sz w:val="20"/>
          <w:szCs w:val="20"/>
          <w:lang w:val="es-CO" w:eastAsia="es-CO"/>
        </w:rPr>
      </w:pPr>
    </w:p>
    <w:p w:rsidR="00FC255C" w:rsidRPr="00105F5B" w:rsidRDefault="00FC255C" w:rsidP="00FC255C">
      <w:pPr>
        <w:rPr>
          <w:color w:val="000000"/>
          <w:sz w:val="20"/>
          <w:szCs w:val="20"/>
          <w:lang w:val="es-CO" w:eastAsia="es-CO"/>
        </w:rPr>
      </w:pPr>
    </w:p>
    <w:p w:rsidR="00FC255C" w:rsidRPr="00105F5B" w:rsidRDefault="00FC255C" w:rsidP="00FC255C">
      <w:pPr>
        <w:rPr>
          <w:color w:val="000000"/>
          <w:sz w:val="20"/>
          <w:szCs w:val="20"/>
          <w:lang w:val="es-CO" w:eastAsia="es-CO"/>
        </w:rPr>
      </w:pPr>
    </w:p>
    <w:p w:rsidR="00FC255C" w:rsidRPr="00105F5B" w:rsidRDefault="00FC255C" w:rsidP="00FC255C">
      <w:pPr>
        <w:rPr>
          <w:color w:val="000000"/>
          <w:sz w:val="20"/>
          <w:szCs w:val="20"/>
          <w:lang w:val="es-CO" w:eastAsia="es-CO"/>
        </w:rPr>
      </w:pPr>
    </w:p>
    <w:p w:rsidR="00FC255C" w:rsidRPr="00105F5B" w:rsidRDefault="00FC255C" w:rsidP="00FC255C">
      <w:pPr>
        <w:rPr>
          <w:sz w:val="20"/>
          <w:szCs w:val="20"/>
          <w:lang w:val="es-MX"/>
        </w:rPr>
      </w:pPr>
    </w:p>
    <w:p w:rsidR="00FC255C" w:rsidRPr="00105F5B" w:rsidRDefault="00FC255C">
      <w:pPr>
        <w:pStyle w:val="Ttulo1"/>
        <w:rPr>
          <w:bCs/>
        </w:rPr>
      </w:pPr>
    </w:p>
    <w:p w:rsidR="004C79F8" w:rsidRPr="00105F5B" w:rsidRDefault="004C79F8" w:rsidP="004C79F8">
      <w:pPr>
        <w:pStyle w:val="Ttulo1"/>
        <w:jc w:val="left"/>
        <w:rPr>
          <w:bCs/>
        </w:rPr>
      </w:pPr>
    </w:p>
    <w:p w:rsidR="004C79F8" w:rsidRPr="00105F5B" w:rsidRDefault="004C79F8" w:rsidP="004C79F8">
      <w:pPr>
        <w:rPr>
          <w:sz w:val="20"/>
          <w:szCs w:val="20"/>
          <w:lang w:val="es-MX"/>
        </w:rPr>
      </w:pPr>
    </w:p>
    <w:p w:rsidR="004C79F8" w:rsidRPr="00105F5B" w:rsidRDefault="004C79F8">
      <w:pPr>
        <w:pStyle w:val="Ttulo1"/>
        <w:rPr>
          <w:bCs/>
        </w:rPr>
      </w:pPr>
    </w:p>
    <w:p w:rsidR="004C79F8" w:rsidRPr="00105F5B" w:rsidRDefault="004C79F8">
      <w:pPr>
        <w:pStyle w:val="Ttulo1"/>
        <w:rPr>
          <w:bCs/>
        </w:rPr>
      </w:pPr>
    </w:p>
    <w:p w:rsidR="004C79F8" w:rsidRPr="00105F5B" w:rsidRDefault="004C79F8" w:rsidP="004C79F8">
      <w:pPr>
        <w:pStyle w:val="Ttulo1"/>
        <w:jc w:val="left"/>
        <w:rPr>
          <w:b w:val="0"/>
          <w:bCs/>
        </w:rPr>
      </w:pPr>
    </w:p>
    <w:p w:rsidR="004C79F8" w:rsidRPr="00105F5B" w:rsidRDefault="004C79F8" w:rsidP="004C79F8">
      <w:pPr>
        <w:rPr>
          <w:sz w:val="20"/>
          <w:szCs w:val="20"/>
          <w:lang w:val="es-MX"/>
        </w:rPr>
      </w:pPr>
      <w:r w:rsidRPr="00105F5B">
        <w:rPr>
          <w:sz w:val="20"/>
          <w:szCs w:val="20"/>
          <w:lang w:val="es-MX"/>
        </w:rPr>
        <w:t xml:space="preserve">Como se puede observar su pendiente es negativa. </w:t>
      </w:r>
    </w:p>
    <w:p w:rsidR="004C79F8" w:rsidRPr="00105F5B" w:rsidRDefault="000A4114" w:rsidP="004C79F8">
      <w:pPr>
        <w:pStyle w:val="Prrafodelista"/>
        <w:numPr>
          <w:ilvl w:val="0"/>
          <w:numId w:val="19"/>
        </w:numPr>
        <w:rPr>
          <w:rFonts w:ascii="Times New Roman" w:hAnsi="Times New Roman"/>
          <w:sz w:val="20"/>
          <w:szCs w:val="20"/>
          <w:lang w:val="es-MX"/>
        </w:rPr>
      </w:pPr>
      <w:r w:rsidRPr="00105F5B">
        <w:rPr>
          <w:rFonts w:ascii="Times New Roman" w:hAnsi="Times New Roman"/>
          <w:sz w:val="20"/>
          <w:szCs w:val="20"/>
          <w:lang w:val="es-MX"/>
        </w:rPr>
        <w:t>m =</w:t>
      </w:r>
      <w:r w:rsidR="004C79F8" w:rsidRPr="00105F5B">
        <w:rPr>
          <w:rFonts w:ascii="Times New Roman" w:hAnsi="Times New Roman"/>
          <w:sz w:val="20"/>
          <w:szCs w:val="20"/>
          <w:lang w:val="es-MX"/>
        </w:rPr>
        <w:t xml:space="preserve"> -0.0322.</w:t>
      </w:r>
    </w:p>
    <w:p w:rsidR="004C79F8" w:rsidRPr="00105F5B" w:rsidRDefault="004C79F8" w:rsidP="004C79F8">
      <w:pPr>
        <w:pStyle w:val="Prrafodelista"/>
        <w:numPr>
          <w:ilvl w:val="0"/>
          <w:numId w:val="19"/>
        </w:numPr>
        <w:rPr>
          <w:rFonts w:ascii="Times New Roman" w:hAnsi="Times New Roman"/>
          <w:sz w:val="20"/>
          <w:szCs w:val="20"/>
          <w:lang w:val="es-MX"/>
        </w:rPr>
      </w:pPr>
      <w:r w:rsidRPr="00105F5B">
        <w:rPr>
          <w:rFonts w:ascii="Times New Roman" w:hAnsi="Times New Roman"/>
          <w:sz w:val="20"/>
          <w:szCs w:val="20"/>
          <w:lang w:val="es-MX"/>
        </w:rPr>
        <w:t>b = 8.5499.</w:t>
      </w:r>
    </w:p>
    <w:p w:rsidR="004C79F8" w:rsidRPr="00105F5B" w:rsidRDefault="004C79F8" w:rsidP="004C79F8">
      <w:pPr>
        <w:rPr>
          <w:sz w:val="20"/>
          <w:szCs w:val="20"/>
          <w:lang w:val="es-MX"/>
        </w:rPr>
      </w:pPr>
      <w:r w:rsidRPr="00105F5B">
        <w:rPr>
          <w:sz w:val="20"/>
          <w:szCs w:val="20"/>
          <w:lang w:val="es-MX"/>
        </w:rPr>
        <w:t xml:space="preserve">  </w:t>
      </w:r>
    </w:p>
    <w:p w:rsidR="00EC7344" w:rsidRPr="00105F5B" w:rsidRDefault="004C79F8" w:rsidP="004C79F8">
      <w:pPr>
        <w:rPr>
          <w:sz w:val="20"/>
          <w:szCs w:val="20"/>
          <w:lang w:val="es-MX"/>
        </w:rPr>
      </w:pPr>
      <m:oMath>
        <m:r>
          <w:rPr>
            <w:rFonts w:ascii="Cambria Math" w:hAnsi="Cambria Math"/>
            <w:sz w:val="20"/>
            <w:szCs w:val="20"/>
            <w:lang w:val="es-MX"/>
          </w:rPr>
          <m:t>ϑ=</m:t>
        </m:r>
        <m:rad>
          <m:radPr>
            <m:degHide m:val="1"/>
            <m:ctrlPr>
              <w:rPr>
                <w:rFonts w:ascii="Cambria Math" w:hAnsi="Cambria Math"/>
                <w:i/>
                <w:sz w:val="20"/>
                <w:szCs w:val="20"/>
                <w:lang w:val="es-MX"/>
              </w:rPr>
            </m:ctrlPr>
          </m:radPr>
          <m:deg/>
          <m:e>
            <m:r>
              <m:rPr>
                <m:sty m:val="p"/>
              </m:rPr>
              <w:rPr>
                <w:rFonts w:ascii="Cambria Math" w:hAnsi="Cambria Math"/>
                <w:sz w:val="20"/>
                <w:szCs w:val="20"/>
                <w:lang w:val="es-MX"/>
              </w:rPr>
              <m:t xml:space="preserve"> </m:t>
            </m:r>
            <m:f>
              <m:fPr>
                <m:ctrlPr>
                  <w:rPr>
                    <w:rFonts w:ascii="Cambria Math" w:hAnsi="Cambria Math"/>
                    <w:i/>
                    <w:sz w:val="20"/>
                    <w:szCs w:val="20"/>
                    <w:lang w:val="es-MX"/>
                  </w:rPr>
                </m:ctrlPr>
              </m:fPr>
              <m:num>
                <m:nary>
                  <m:naryPr>
                    <m:chr m:val="∑"/>
                    <m:limLoc m:val="undOvr"/>
                    <m:subHide m:val="1"/>
                    <m:supHide m:val="1"/>
                    <m:ctrlPr>
                      <w:rPr>
                        <w:rFonts w:ascii="Cambria Math" w:hAnsi="Cambria Math"/>
                        <w:i/>
                        <w:sz w:val="20"/>
                        <w:szCs w:val="20"/>
                        <w:lang w:val="es-MX"/>
                      </w:rPr>
                    </m:ctrlPr>
                  </m:naryPr>
                  <m:sub/>
                  <m:sup/>
                  <m:e>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y</m:t>
                        </m:r>
                      </m:e>
                      <m:sub>
                        <m:r>
                          <w:rPr>
                            <w:rFonts w:ascii="Cambria Math" w:hAnsi="Cambria Math"/>
                            <w:sz w:val="20"/>
                            <w:szCs w:val="20"/>
                            <w:lang w:val="es-MX"/>
                          </w:rPr>
                          <m:t>i</m:t>
                        </m:r>
                      </m:sub>
                    </m:sSub>
                    <m:r>
                      <w:rPr>
                        <w:rFonts w:ascii="Cambria Math" w:hAnsi="Cambria Math"/>
                        <w:sz w:val="20"/>
                        <w:szCs w:val="20"/>
                        <w:lang w:val="es-MX"/>
                      </w:rPr>
                      <m:t>-m</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r>
                      <w:rPr>
                        <w:rFonts w:ascii="Cambria Math" w:hAnsi="Cambria Math"/>
                        <w:sz w:val="20"/>
                        <w:szCs w:val="20"/>
                        <w:lang w:val="es-MX"/>
                      </w:rPr>
                      <m:t>-b</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num>
              <m:den>
                <m:r>
                  <w:rPr>
                    <w:rFonts w:ascii="Cambria Math" w:hAnsi="Cambria Math"/>
                    <w:sz w:val="20"/>
                    <w:szCs w:val="20"/>
                    <w:lang w:val="es-MX"/>
                  </w:rPr>
                  <m:t>n-2</m:t>
                </m:r>
              </m:den>
            </m:f>
          </m:e>
        </m:rad>
        <m:r>
          <w:rPr>
            <w:rFonts w:ascii="Cambria Math" w:hAnsi="Cambria Math"/>
            <w:sz w:val="20"/>
            <w:szCs w:val="20"/>
            <w:lang w:val="es-MX"/>
          </w:rPr>
          <m:t>=(</m:t>
        </m:r>
      </m:oMath>
      <w:r w:rsidR="00EC7344" w:rsidRPr="00105F5B">
        <w:rPr>
          <w:color w:val="000000"/>
          <w:sz w:val="20"/>
          <w:szCs w:val="20"/>
          <w:lang w:val="es-CO" w:eastAsia="es-CO"/>
        </w:rPr>
        <w:t>-12,7 - (</w:t>
      </w:r>
      <w:r w:rsidR="00EC7344" w:rsidRPr="00105F5B">
        <w:rPr>
          <w:sz w:val="20"/>
          <w:szCs w:val="20"/>
          <w:lang w:val="es-MX"/>
        </w:rPr>
        <w:t xml:space="preserve"> -0.0322*625) - 8.5499)</w:t>
      </w:r>
      <w:r w:rsidR="00EC7344" w:rsidRPr="00105F5B">
        <w:rPr>
          <w:sz w:val="20"/>
          <w:szCs w:val="20"/>
          <w:vertAlign w:val="superscript"/>
          <w:lang w:val="es-MX"/>
        </w:rPr>
        <w:t xml:space="preserve">2 </w:t>
      </w:r>
      <w:r w:rsidR="00EC7344" w:rsidRPr="00105F5B">
        <w:rPr>
          <w:sz w:val="20"/>
          <w:szCs w:val="20"/>
          <w:lang w:val="es-MX"/>
        </w:rPr>
        <w:t>+</w:t>
      </w:r>
      <m:oMath>
        <m:r>
          <w:rPr>
            <w:rFonts w:ascii="Cambria Math" w:hAnsi="Cambria Math"/>
            <w:sz w:val="20"/>
            <w:szCs w:val="20"/>
            <w:lang w:val="es-MX"/>
          </w:rPr>
          <m:t xml:space="preserve"> (</m:t>
        </m:r>
      </m:oMath>
      <w:r w:rsidR="00EC7344" w:rsidRPr="00105F5B">
        <w:rPr>
          <w:color w:val="000000"/>
          <w:sz w:val="20"/>
          <w:szCs w:val="20"/>
          <w:lang w:val="es-CO" w:eastAsia="es-CO"/>
        </w:rPr>
        <w:t>-20 -(</w:t>
      </w:r>
      <w:r w:rsidR="00EC7344" w:rsidRPr="00105F5B">
        <w:rPr>
          <w:sz w:val="20"/>
          <w:szCs w:val="20"/>
          <w:lang w:val="es-MX"/>
        </w:rPr>
        <w:t xml:space="preserve"> -0.0322*900) - 8.5499)</w:t>
      </w:r>
      <w:r w:rsidR="00EC7344" w:rsidRPr="00105F5B">
        <w:rPr>
          <w:sz w:val="20"/>
          <w:szCs w:val="20"/>
          <w:vertAlign w:val="superscript"/>
          <w:lang w:val="es-MX"/>
        </w:rPr>
        <w:t xml:space="preserve">2 </w:t>
      </w:r>
      <w:r w:rsidR="00EC7344" w:rsidRPr="00105F5B">
        <w:rPr>
          <w:sz w:val="20"/>
          <w:szCs w:val="20"/>
          <w:lang w:val="es-MX"/>
        </w:rPr>
        <w:t xml:space="preserve">+ </w:t>
      </w:r>
      <m:oMath>
        <m:r>
          <w:rPr>
            <w:rFonts w:ascii="Cambria Math" w:hAnsi="Cambria Math"/>
            <w:sz w:val="20"/>
            <w:szCs w:val="20"/>
            <w:lang w:val="es-MX"/>
          </w:rPr>
          <m:t>(</m:t>
        </m:r>
      </m:oMath>
      <w:r w:rsidR="00EC7344" w:rsidRPr="00105F5B">
        <w:rPr>
          <w:color w:val="000000"/>
          <w:sz w:val="20"/>
          <w:szCs w:val="20"/>
          <w:lang w:val="es-CO" w:eastAsia="es-CO"/>
        </w:rPr>
        <w:t>-29,8 -(</w:t>
      </w:r>
      <w:r w:rsidR="00EC7344" w:rsidRPr="00105F5B">
        <w:rPr>
          <w:sz w:val="20"/>
          <w:szCs w:val="20"/>
          <w:lang w:val="es-MX"/>
        </w:rPr>
        <w:t xml:space="preserve"> -0.0322*1225)-  8.5499)</w:t>
      </w:r>
      <w:r w:rsidR="00EC7344" w:rsidRPr="00105F5B">
        <w:rPr>
          <w:sz w:val="20"/>
          <w:szCs w:val="20"/>
          <w:vertAlign w:val="superscript"/>
          <w:lang w:val="es-MX"/>
        </w:rPr>
        <w:t xml:space="preserve">2 </w:t>
      </w:r>
      <w:r w:rsidR="00EC7344" w:rsidRPr="00105F5B">
        <w:rPr>
          <w:sz w:val="20"/>
          <w:szCs w:val="20"/>
          <w:lang w:val="es-MX"/>
        </w:rPr>
        <w:t xml:space="preserve">+ </w:t>
      </w:r>
      <m:oMath>
        <m:r>
          <w:rPr>
            <w:rFonts w:ascii="Cambria Math" w:hAnsi="Cambria Math"/>
            <w:sz w:val="20"/>
            <w:szCs w:val="20"/>
            <w:lang w:val="es-MX"/>
          </w:rPr>
          <m:t>(</m:t>
        </m:r>
      </m:oMath>
      <w:r w:rsidR="00EC7344" w:rsidRPr="00105F5B">
        <w:rPr>
          <w:color w:val="000000"/>
          <w:sz w:val="20"/>
          <w:szCs w:val="20"/>
          <w:lang w:val="es-CO" w:eastAsia="es-CO"/>
        </w:rPr>
        <w:t>-42,3 -(</w:t>
      </w:r>
      <w:r w:rsidR="00EC7344" w:rsidRPr="00105F5B">
        <w:rPr>
          <w:sz w:val="20"/>
          <w:szCs w:val="20"/>
          <w:lang w:val="es-MX"/>
        </w:rPr>
        <w:t xml:space="preserve"> -0.0322*1600) - 8.5499)</w:t>
      </w:r>
      <w:r w:rsidR="00EC7344" w:rsidRPr="00105F5B">
        <w:rPr>
          <w:sz w:val="20"/>
          <w:szCs w:val="20"/>
          <w:vertAlign w:val="superscript"/>
          <w:lang w:val="es-MX"/>
        </w:rPr>
        <w:t xml:space="preserve">2 </w:t>
      </w:r>
      <w:r w:rsidR="00EC7344" w:rsidRPr="00105F5B">
        <w:rPr>
          <w:sz w:val="20"/>
          <w:szCs w:val="20"/>
          <w:lang w:val="es-MX"/>
        </w:rPr>
        <w:t>+</w:t>
      </w:r>
      <m:oMath>
        <m:r>
          <w:rPr>
            <w:rFonts w:ascii="Cambria Math" w:hAnsi="Cambria Math"/>
            <w:sz w:val="20"/>
            <w:szCs w:val="20"/>
            <w:lang w:val="es-MX"/>
          </w:rPr>
          <m:t xml:space="preserve"> (</m:t>
        </m:r>
      </m:oMath>
      <w:r w:rsidR="00EC7344" w:rsidRPr="00105F5B">
        <w:rPr>
          <w:color w:val="000000"/>
          <w:sz w:val="20"/>
          <w:szCs w:val="20"/>
          <w:lang w:val="es-CO" w:eastAsia="es-CO"/>
        </w:rPr>
        <w:t>-57,6 -(</w:t>
      </w:r>
      <w:r w:rsidR="00EC7344" w:rsidRPr="00105F5B">
        <w:rPr>
          <w:sz w:val="20"/>
          <w:szCs w:val="20"/>
          <w:lang w:val="es-MX"/>
        </w:rPr>
        <w:t xml:space="preserve"> -0.0322*2025) - 8.5499)</w:t>
      </w:r>
      <w:proofErr w:type="gramStart"/>
      <w:r w:rsidR="000A4114" w:rsidRPr="00105F5B">
        <w:rPr>
          <w:sz w:val="20"/>
          <w:szCs w:val="20"/>
          <w:vertAlign w:val="superscript"/>
          <w:lang w:val="es-MX"/>
        </w:rPr>
        <w:t xml:space="preserve">2 </w:t>
      </w:r>
      <w:r w:rsidR="000A4114">
        <w:rPr>
          <w:sz w:val="20"/>
          <w:szCs w:val="20"/>
          <w:vertAlign w:val="superscript"/>
          <w:lang w:val="es-MX"/>
        </w:rPr>
        <w:t xml:space="preserve"> </w:t>
      </w:r>
      <w:r w:rsidR="000A4114">
        <w:rPr>
          <w:sz w:val="20"/>
          <w:szCs w:val="20"/>
          <w:lang w:val="es-MX"/>
        </w:rPr>
        <w:t>=</w:t>
      </w:r>
      <w:proofErr w:type="gramEnd"/>
      <w:r w:rsidR="000A4114">
        <w:rPr>
          <w:sz w:val="20"/>
          <w:szCs w:val="20"/>
          <w:lang w:val="es-MX"/>
        </w:rPr>
        <w:t xml:space="preserve"> 3</w:t>
      </w:r>
      <w:r w:rsidR="00EC7344" w:rsidRPr="00105F5B">
        <w:rPr>
          <w:sz w:val="20"/>
          <w:szCs w:val="20"/>
          <w:lang w:val="es-MX"/>
        </w:rPr>
        <w:t xml:space="preserve">,99150005 </w:t>
      </w:r>
      <m:oMath>
        <m:r>
          <w:rPr>
            <w:rFonts w:ascii="Cambria Math" w:hAnsi="Cambria Math"/>
            <w:sz w:val="20"/>
            <w:szCs w:val="20"/>
            <w:lang w:val="es-MX"/>
          </w:rPr>
          <m:t>≈4</m:t>
        </m:r>
      </m:oMath>
    </w:p>
    <w:p w:rsidR="008B1E7F" w:rsidRPr="00105F5B" w:rsidRDefault="008B1E7F" w:rsidP="004C79F8">
      <w:pPr>
        <w:rPr>
          <w:sz w:val="20"/>
          <w:szCs w:val="20"/>
          <w:lang w:val="es-MX"/>
        </w:rPr>
      </w:pPr>
    </w:p>
    <w:p w:rsidR="004A2857" w:rsidRPr="00105F5B" w:rsidRDefault="008B1E7F" w:rsidP="004C79F8">
      <w:pPr>
        <w:rPr>
          <w:sz w:val="20"/>
          <w:szCs w:val="20"/>
          <w:lang w:val="es-MX"/>
        </w:rPr>
      </w:pPr>
      <m:oMath>
        <m:r>
          <m:rPr>
            <m:sty m:val="p"/>
          </m:rPr>
          <w:rPr>
            <w:rFonts w:ascii="Cambria Math" w:hAnsi="Cambria Math"/>
            <w:color w:val="000000"/>
            <w:sz w:val="20"/>
            <w:szCs w:val="20"/>
            <w:lang w:val="es-CO" w:eastAsia="es-CO"/>
          </w:rPr>
          <m:t>∆m=</m:t>
        </m:r>
        <m:f>
          <m:fPr>
            <m:ctrlPr>
              <w:rPr>
                <w:rFonts w:ascii="Cambria Math" w:hAnsi="Cambria Math"/>
                <w:i/>
                <w:sz w:val="20"/>
                <w:szCs w:val="20"/>
                <w:lang w:val="es-MX"/>
              </w:rPr>
            </m:ctrlPr>
          </m:fPr>
          <m:num>
            <m:r>
              <w:rPr>
                <w:rFonts w:ascii="Cambria Math" w:hAnsi="Cambria Math"/>
                <w:sz w:val="20"/>
                <w:szCs w:val="20"/>
                <w:lang w:val="es-MX"/>
              </w:rPr>
              <m:t>ϑ</m:t>
            </m:r>
            <m:rad>
              <m:radPr>
                <m:degHide m:val="1"/>
                <m:ctrlPr>
                  <w:rPr>
                    <w:rFonts w:ascii="Cambria Math" w:hAnsi="Cambria Math"/>
                    <w:i/>
                    <w:sz w:val="20"/>
                    <w:szCs w:val="20"/>
                    <w:lang w:val="es-MX"/>
                  </w:rPr>
                </m:ctrlPr>
              </m:radPr>
              <m:deg/>
              <m:e>
                <m:r>
                  <w:rPr>
                    <w:rFonts w:ascii="Cambria Math" w:hAnsi="Cambria Math"/>
                    <w:sz w:val="20"/>
                    <w:szCs w:val="20"/>
                    <w:lang w:val="es-MX"/>
                  </w:rPr>
                  <m:t>n</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n</m:t>
                </m:r>
                <m:nary>
                  <m:naryPr>
                    <m:chr m:val="∑"/>
                    <m:limLoc m:val="undOvr"/>
                    <m:subHide m:val="1"/>
                    <m:supHide m:val="1"/>
                    <m:ctrlPr>
                      <w:rPr>
                        <w:rFonts w:ascii="Cambria Math" w:hAnsi="Cambria Math"/>
                        <w:i/>
                        <w:sz w:val="20"/>
                        <w:szCs w:val="20"/>
                        <w:lang w:val="es-MX"/>
                      </w:rPr>
                    </m:ctrlPr>
                  </m:naryPr>
                  <m:sub/>
                  <m:sup/>
                  <m:e>
                    <m:sSubSup>
                      <m:sSubSupPr>
                        <m:ctrlPr>
                          <w:rPr>
                            <w:rFonts w:ascii="Cambria Math" w:hAnsi="Cambria Math"/>
                            <w:i/>
                            <w:sz w:val="20"/>
                            <w:szCs w:val="20"/>
                            <w:lang w:val="es-MX"/>
                          </w:rPr>
                        </m:ctrlPr>
                      </m:sSubSupPr>
                      <m:e>
                        <m:r>
                          <w:rPr>
                            <w:rFonts w:ascii="Cambria Math" w:hAnsi="Cambria Math"/>
                            <w:sz w:val="20"/>
                            <w:szCs w:val="20"/>
                            <w:lang w:val="es-MX"/>
                          </w:rPr>
                          <m:t>x</m:t>
                        </m:r>
                      </m:e>
                      <m:sub>
                        <m:r>
                          <w:rPr>
                            <w:rFonts w:ascii="Cambria Math" w:hAnsi="Cambria Math"/>
                            <w:sz w:val="20"/>
                            <w:szCs w:val="20"/>
                            <w:lang w:val="es-MX"/>
                          </w:rPr>
                          <m:t>i</m:t>
                        </m:r>
                      </m:sub>
                      <m:sup>
                        <m:r>
                          <w:rPr>
                            <w:rFonts w:ascii="Cambria Math" w:hAnsi="Cambria Math"/>
                            <w:sz w:val="20"/>
                            <w:szCs w:val="20"/>
                            <w:lang w:val="es-MX"/>
                          </w:rPr>
                          <m:t>2</m:t>
                        </m:r>
                      </m:sup>
                    </m:sSubSup>
                    <m:r>
                      <w:rPr>
                        <w:rFonts w:ascii="Cambria Math" w:hAnsi="Cambria Math"/>
                        <w:sz w:val="20"/>
                        <w:szCs w:val="20"/>
                        <w:lang w:val="es-MX"/>
                      </w:rPr>
                      <m:t>-(</m:t>
                    </m:r>
                    <m:nary>
                      <m:naryPr>
                        <m:chr m:val="∑"/>
                        <m:limLoc m:val="undOvr"/>
                        <m:subHide m:val="1"/>
                        <m:supHide m:val="1"/>
                        <m:ctrlPr>
                          <w:rPr>
                            <w:rFonts w:ascii="Cambria Math" w:hAnsi="Cambria Math"/>
                            <w:i/>
                            <w:sz w:val="20"/>
                            <w:szCs w:val="20"/>
                            <w:lang w:val="es-MX"/>
                          </w:rPr>
                        </m:ctrlPr>
                      </m:naryPr>
                      <m:sub/>
                      <m:sup/>
                      <m:e>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e>
                </m:nary>
              </m:e>
            </m:rad>
          </m:den>
        </m:f>
        <m:r>
          <w:rPr>
            <w:rFonts w:ascii="Cambria Math" w:hAnsi="Cambria Math"/>
            <w:sz w:val="20"/>
            <w:szCs w:val="20"/>
            <w:lang w:val="es-MX"/>
          </w:rPr>
          <m:t xml:space="preserve"> </m:t>
        </m:r>
      </m:oMath>
      <w:r w:rsidRPr="00105F5B">
        <w:rPr>
          <w:sz w:val="20"/>
          <w:szCs w:val="20"/>
          <w:lang w:val="es-MX"/>
        </w:rPr>
        <w:t xml:space="preserve"> = </w:t>
      </w:r>
      <m:oMath>
        <m:f>
          <m:fPr>
            <m:ctrlPr>
              <w:rPr>
                <w:rFonts w:ascii="Cambria Math" w:hAnsi="Cambria Math"/>
                <w:i/>
                <w:sz w:val="20"/>
                <w:szCs w:val="20"/>
                <w:lang w:val="es-MX"/>
              </w:rPr>
            </m:ctrlPr>
          </m:fPr>
          <m:num>
            <m:r>
              <w:rPr>
                <w:rFonts w:ascii="Cambria Math" w:hAnsi="Cambria Math"/>
                <w:sz w:val="20"/>
                <w:szCs w:val="20"/>
                <w:lang w:val="es-MX"/>
              </w:rPr>
              <m:t>4</m:t>
            </m:r>
            <m:rad>
              <m:radPr>
                <m:degHide m:val="1"/>
                <m:ctrlPr>
                  <w:rPr>
                    <w:rFonts w:ascii="Cambria Math" w:hAnsi="Cambria Math"/>
                    <w:i/>
                    <w:sz w:val="20"/>
                    <w:szCs w:val="20"/>
                    <w:lang w:val="es-MX"/>
                  </w:rPr>
                </m:ctrlPr>
              </m:radPr>
              <m:deg/>
              <m:e>
                <m:r>
                  <w:rPr>
                    <w:rFonts w:ascii="Cambria Math" w:hAnsi="Cambria Math"/>
                    <w:sz w:val="20"/>
                    <w:szCs w:val="20"/>
                    <w:lang w:val="es-MX"/>
                  </w:rPr>
                  <m:t>5</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 xml:space="preserve">5* </m:t>
                </m:r>
                <m:sSup>
                  <m:sSupPr>
                    <m:ctrlPr>
                      <w:rPr>
                        <w:rFonts w:ascii="Cambria Math" w:hAnsi="Cambria Math"/>
                        <w:i/>
                        <w:sz w:val="20"/>
                        <w:szCs w:val="20"/>
                        <w:lang w:val="es-MX"/>
                      </w:rPr>
                    </m:ctrlPr>
                  </m:sSupPr>
                  <m:e>
                    <m:r>
                      <w:rPr>
                        <w:rFonts w:ascii="Cambria Math" w:hAnsi="Cambria Math"/>
                        <w:sz w:val="20"/>
                        <w:szCs w:val="20"/>
                        <w:lang w:val="es-MX"/>
                      </w:rPr>
                      <m:t>625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900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1225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1600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2025</m:t>
                    </m:r>
                  </m:e>
                  <m:sup>
                    <m:r>
                      <w:rPr>
                        <w:rFonts w:ascii="Cambria Math" w:hAnsi="Cambria Math"/>
                        <w:sz w:val="20"/>
                        <w:szCs w:val="20"/>
                        <w:lang w:val="es-MX"/>
                      </w:rPr>
                      <m:t>2</m:t>
                    </m:r>
                  </m:sup>
                </m:sSup>
                <m:r>
                  <w:rPr>
                    <w:rFonts w:ascii="Cambria Math" w:hAnsi="Cambria Math"/>
                    <w:sz w:val="20"/>
                    <w:szCs w:val="20"/>
                    <w:lang w:val="es-MX"/>
                  </w:rPr>
                  <m:t>-(625+900+1225+1600+2025</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rad>
          </m:den>
        </m:f>
      </m:oMath>
      <w:r w:rsidRPr="00105F5B">
        <w:rPr>
          <w:sz w:val="20"/>
          <w:szCs w:val="20"/>
          <w:lang w:val="es-MX"/>
        </w:rPr>
        <w:t xml:space="preserve">= 0,00000144993 </w:t>
      </w:r>
      <m:oMath>
        <m:r>
          <w:rPr>
            <w:rFonts w:ascii="Cambria Math" w:hAnsi="Cambria Math"/>
            <w:sz w:val="20"/>
            <w:szCs w:val="20"/>
            <w:lang w:val="es-MX"/>
          </w:rPr>
          <m:t>≈0.00000145</m:t>
        </m:r>
      </m:oMath>
    </w:p>
    <w:p w:rsidR="004A2857" w:rsidRPr="00105F5B" w:rsidRDefault="004A2857" w:rsidP="004C79F8">
      <w:pPr>
        <w:rPr>
          <w:sz w:val="20"/>
          <w:szCs w:val="20"/>
          <w:lang w:val="es-MX"/>
        </w:rPr>
      </w:pPr>
    </w:p>
    <w:p w:rsidR="004A2857" w:rsidRPr="00105F5B" w:rsidRDefault="004A2857" w:rsidP="004C79F8">
      <w:pPr>
        <w:rPr>
          <w:color w:val="000000"/>
          <w:sz w:val="20"/>
          <w:szCs w:val="20"/>
          <w:lang w:val="es-MX" w:eastAsia="es-CO"/>
        </w:rPr>
      </w:pPr>
      <m:oMath>
        <m:r>
          <m:rPr>
            <m:sty m:val="p"/>
          </m:rPr>
          <w:rPr>
            <w:rFonts w:ascii="Cambria Math" w:hAnsi="Cambria Math"/>
            <w:color w:val="000000"/>
            <w:sz w:val="20"/>
            <w:szCs w:val="20"/>
            <w:lang w:val="es-CO" w:eastAsia="es-CO"/>
          </w:rPr>
          <m:t xml:space="preserve"> </m:t>
        </m:r>
        <m:r>
          <w:rPr>
            <w:rFonts w:ascii="Cambria Math" w:hAnsi="Cambria Math"/>
            <w:color w:val="000000"/>
            <w:sz w:val="20"/>
            <w:szCs w:val="20"/>
            <w:lang w:val="es-MX" w:eastAsia="es-CO"/>
          </w:rPr>
          <m:t>∆b= ∆m</m:t>
        </m:r>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nary>
                  <m:naryPr>
                    <m:chr m:val="∑"/>
                    <m:limLoc m:val="undOvr"/>
                    <m:subHide m:val="1"/>
                    <m:supHide m:val="1"/>
                    <m:ctrlPr>
                      <w:rPr>
                        <w:rFonts w:ascii="Cambria Math" w:hAnsi="Cambria Math"/>
                        <w:i/>
                        <w:color w:val="000000"/>
                        <w:sz w:val="20"/>
                        <w:szCs w:val="20"/>
                        <w:lang w:val="es-MX" w:eastAsia="es-CO"/>
                      </w:rPr>
                    </m:ctrlPr>
                  </m:naryPr>
                  <m:sub/>
                  <m:sup/>
                  <m:e>
                    <m:sSub>
                      <m:sSubPr>
                        <m:ctrlPr>
                          <w:rPr>
                            <w:rFonts w:ascii="Cambria Math" w:hAnsi="Cambria Math"/>
                            <w:i/>
                            <w:color w:val="000000"/>
                            <w:sz w:val="20"/>
                            <w:szCs w:val="20"/>
                            <w:lang w:val="es-MX" w:eastAsia="es-CO"/>
                          </w:rPr>
                        </m:ctrlPr>
                      </m:sSubPr>
                      <m:e>
                        <m:r>
                          <w:rPr>
                            <w:rFonts w:ascii="Cambria Math" w:hAnsi="Cambria Math"/>
                            <w:color w:val="000000"/>
                            <w:sz w:val="20"/>
                            <w:szCs w:val="20"/>
                            <w:lang w:val="es-MX" w:eastAsia="es-CO"/>
                          </w:rPr>
                          <m:t>x</m:t>
                        </m:r>
                      </m:e>
                      <m:sub>
                        <m:r>
                          <w:rPr>
                            <w:rFonts w:ascii="Cambria Math" w:hAnsi="Cambria Math"/>
                            <w:color w:val="000000"/>
                            <w:sz w:val="20"/>
                            <w:szCs w:val="20"/>
                            <w:lang w:val="es-MX" w:eastAsia="es-CO"/>
                          </w:rPr>
                          <m:t>i</m:t>
                        </m:r>
                      </m:sub>
                    </m:sSub>
                  </m:e>
                </m:nary>
              </m:num>
              <m:den>
                <m:r>
                  <w:rPr>
                    <w:rFonts w:ascii="Cambria Math" w:hAnsi="Cambria Math"/>
                    <w:color w:val="000000"/>
                    <w:sz w:val="20"/>
                    <w:szCs w:val="20"/>
                    <w:lang w:val="es-MX" w:eastAsia="es-CO"/>
                  </w:rPr>
                  <m:t>n</m:t>
                </m:r>
              </m:den>
            </m:f>
          </m:e>
        </m:rad>
      </m:oMath>
      <w:r w:rsidRPr="00105F5B">
        <w:rPr>
          <w:color w:val="000000"/>
          <w:sz w:val="20"/>
          <w:szCs w:val="20"/>
          <w:lang w:val="es-MX" w:eastAsia="es-CO"/>
        </w:rPr>
        <w:t xml:space="preserve"> = 0.00000145*</w:t>
      </w:r>
      <m:oMath>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r>
                  <w:rPr>
                    <w:rFonts w:ascii="Cambria Math" w:hAnsi="Cambria Math"/>
                    <w:color w:val="000000"/>
                    <w:sz w:val="20"/>
                    <w:szCs w:val="20"/>
                    <w:lang w:val="es-MX" w:eastAsia="es-CO"/>
                  </w:rPr>
                  <m:t>625+900+1225+1600+2025</m:t>
                </m:r>
              </m:num>
              <m:den>
                <m:r>
                  <w:rPr>
                    <w:rFonts w:ascii="Cambria Math" w:hAnsi="Cambria Math"/>
                    <w:color w:val="000000"/>
                    <w:sz w:val="20"/>
                    <w:szCs w:val="20"/>
                    <w:lang w:val="es-MX" w:eastAsia="es-CO"/>
                  </w:rPr>
                  <m:t>5</m:t>
                </m:r>
              </m:den>
            </m:f>
          </m:e>
        </m:rad>
      </m:oMath>
      <w:r w:rsidRPr="00105F5B">
        <w:rPr>
          <w:color w:val="000000"/>
          <w:sz w:val="20"/>
          <w:szCs w:val="20"/>
          <w:lang w:val="es-MX" w:eastAsia="es-CO"/>
        </w:rPr>
        <w:t xml:space="preserve"> = 0.00005177535 </w:t>
      </w:r>
      <m:oMath>
        <m:r>
          <w:rPr>
            <w:rFonts w:ascii="Cambria Math" w:hAnsi="Cambria Math"/>
            <w:color w:val="000000"/>
            <w:sz w:val="20"/>
            <w:szCs w:val="20"/>
            <w:lang w:val="es-MX" w:eastAsia="es-CO"/>
          </w:rPr>
          <m:t>≈0.000052</m:t>
        </m:r>
      </m:oMath>
    </w:p>
    <w:p w:rsidR="004A2857" w:rsidRPr="00105F5B" w:rsidRDefault="004A2857" w:rsidP="004C79F8">
      <w:pPr>
        <w:rPr>
          <w:color w:val="000000"/>
          <w:sz w:val="20"/>
          <w:szCs w:val="20"/>
          <w:lang w:val="es-MX" w:eastAsia="es-CO"/>
        </w:rPr>
      </w:pPr>
    </w:p>
    <w:p w:rsidR="004A2857" w:rsidRPr="00105F5B" w:rsidRDefault="004A2857" w:rsidP="004A2857">
      <w:pPr>
        <w:rPr>
          <w:sz w:val="20"/>
          <w:szCs w:val="20"/>
          <w:lang w:val="es-MX"/>
        </w:rPr>
      </w:pPr>
      <w:r w:rsidRPr="00105F5B">
        <w:rPr>
          <w:sz w:val="20"/>
          <w:szCs w:val="20"/>
          <w:lang w:val="es-MX"/>
        </w:rPr>
        <w:t>m = -0.0322.</w:t>
      </w:r>
      <m:oMath>
        <m:r>
          <w:rPr>
            <w:rFonts w:ascii="Cambria Math" w:hAnsi="Cambria Math"/>
            <w:sz w:val="20"/>
            <w:szCs w:val="20"/>
            <w:lang w:val="es-MX"/>
          </w:rPr>
          <m:t>±</m:t>
        </m:r>
      </m:oMath>
      <w:r w:rsidRPr="00105F5B">
        <w:rPr>
          <w:sz w:val="20"/>
          <w:szCs w:val="20"/>
          <w:lang w:val="es-MX"/>
        </w:rPr>
        <w:t xml:space="preserve"> 0,00000144993</w:t>
      </w:r>
    </w:p>
    <w:p w:rsidR="004A2857" w:rsidRPr="00105F5B" w:rsidRDefault="004A2857" w:rsidP="004A2857">
      <w:pPr>
        <w:rPr>
          <w:sz w:val="20"/>
          <w:szCs w:val="20"/>
          <w:lang w:val="es-MX"/>
        </w:rPr>
      </w:pPr>
    </w:p>
    <w:p w:rsidR="004C79F8" w:rsidRPr="000A4114" w:rsidRDefault="004A2857" w:rsidP="000A4114">
      <w:pPr>
        <w:rPr>
          <w:sz w:val="20"/>
          <w:szCs w:val="20"/>
          <w:lang w:val="es-MX"/>
        </w:rPr>
      </w:pPr>
      <w:r w:rsidRPr="00105F5B">
        <w:rPr>
          <w:sz w:val="20"/>
          <w:szCs w:val="20"/>
          <w:lang w:val="es-MX"/>
        </w:rPr>
        <w:t>b = 8.5499.</w:t>
      </w:r>
      <m:oMath>
        <m:r>
          <w:rPr>
            <w:rFonts w:ascii="Cambria Math" w:hAnsi="Cambria Math"/>
            <w:sz w:val="20"/>
            <w:szCs w:val="20"/>
            <w:lang w:val="es-MX"/>
          </w:rPr>
          <m:t>±</m:t>
        </m:r>
      </m:oMath>
      <w:r w:rsidRPr="00105F5B">
        <w:rPr>
          <w:sz w:val="20"/>
          <w:szCs w:val="20"/>
          <w:lang w:val="es-MX"/>
        </w:rPr>
        <w:t xml:space="preserve"> </w:t>
      </w:r>
      <w:r w:rsidRPr="00105F5B">
        <w:rPr>
          <w:color w:val="000000"/>
          <w:sz w:val="20"/>
          <w:szCs w:val="20"/>
          <w:lang w:val="es-MX" w:eastAsia="es-CO"/>
        </w:rPr>
        <w:t>0.00005177535</w:t>
      </w:r>
    </w:p>
    <w:p w:rsidR="004C79F8" w:rsidRPr="00105F5B" w:rsidRDefault="004C79F8">
      <w:pPr>
        <w:pStyle w:val="Ttulo1"/>
        <w:rPr>
          <w:bCs/>
        </w:rPr>
      </w:pPr>
    </w:p>
    <w:p w:rsidR="007446C3" w:rsidRPr="00105F5B" w:rsidRDefault="00E06990">
      <w:pPr>
        <w:pStyle w:val="Ttulo1"/>
        <w:rPr>
          <w:bCs/>
        </w:rPr>
      </w:pPr>
      <w:r w:rsidRPr="00105F5B">
        <w:rPr>
          <w:bCs/>
        </w:rPr>
        <w:t>5</w:t>
      </w:r>
      <w:r w:rsidR="007446C3" w:rsidRPr="00105F5B">
        <w:rPr>
          <w:bCs/>
        </w:rPr>
        <w:t>. Conclusiones</w:t>
      </w:r>
    </w:p>
    <w:p w:rsidR="007446C3" w:rsidRPr="00105F5B" w:rsidRDefault="007446C3">
      <w:pPr>
        <w:jc w:val="center"/>
        <w:rPr>
          <w:sz w:val="20"/>
          <w:szCs w:val="20"/>
          <w:lang w:val="es-MX"/>
        </w:rPr>
      </w:pPr>
    </w:p>
    <w:p w:rsidR="00FC3350" w:rsidRPr="00105F5B" w:rsidRDefault="00FC3350" w:rsidP="00692CB0">
      <w:pPr>
        <w:pStyle w:val="Ttulo1"/>
        <w:jc w:val="left"/>
        <w:rPr>
          <w:bCs/>
        </w:rPr>
      </w:pPr>
    </w:p>
    <w:p w:rsidR="00FC3350" w:rsidRPr="00105F5B" w:rsidRDefault="00FC3350" w:rsidP="0065422D">
      <w:pPr>
        <w:pStyle w:val="Ttulo1"/>
        <w:rPr>
          <w:bCs/>
        </w:rPr>
      </w:pPr>
    </w:p>
    <w:p w:rsidR="007446C3" w:rsidRPr="00105F5B" w:rsidRDefault="009B20D9" w:rsidP="0065422D">
      <w:pPr>
        <w:pStyle w:val="Ttulo1"/>
        <w:rPr>
          <w:bCs/>
        </w:rPr>
      </w:pPr>
      <w:r w:rsidRPr="00105F5B">
        <w:rPr>
          <w:bCs/>
        </w:rPr>
        <w:t>6. Referencias</w:t>
      </w:r>
    </w:p>
    <w:p w:rsidR="00DA03CE" w:rsidRPr="00105F5B" w:rsidRDefault="00DA03CE" w:rsidP="00265D0C">
      <w:pPr>
        <w:jc w:val="both"/>
        <w:rPr>
          <w:sz w:val="20"/>
          <w:szCs w:val="20"/>
          <w:lang w:val="es-MX"/>
        </w:rPr>
      </w:pPr>
    </w:p>
    <w:p w:rsidR="00DA03CE" w:rsidRPr="00105F5B" w:rsidRDefault="00DA03CE" w:rsidP="00DA03CE">
      <w:pPr>
        <w:pStyle w:val="Prrafodelista"/>
        <w:numPr>
          <w:ilvl w:val="0"/>
          <w:numId w:val="21"/>
        </w:numPr>
        <w:jc w:val="both"/>
        <w:rPr>
          <w:rFonts w:ascii="Times New Roman" w:hAnsi="Times New Roman"/>
          <w:sz w:val="20"/>
          <w:szCs w:val="20"/>
          <w:lang w:val="es-MX"/>
        </w:rPr>
      </w:pPr>
      <w:r w:rsidRPr="00105F5B">
        <w:rPr>
          <w:rFonts w:ascii="Times New Roman" w:hAnsi="Times New Roman"/>
          <w:sz w:val="20"/>
          <w:szCs w:val="20"/>
          <w:lang w:val="es-MX"/>
        </w:rPr>
        <w:t>http://www.proyectosalonhogar.com/Enciclopedia_Ilustrada/Ciencias/Movimiento_proyectiles.htm</w:t>
      </w:r>
    </w:p>
    <w:p w:rsidR="00A703F1" w:rsidRPr="00105F5B" w:rsidRDefault="00DA03CE" w:rsidP="00265D0C">
      <w:pPr>
        <w:pStyle w:val="Prrafodelista"/>
        <w:numPr>
          <w:ilvl w:val="0"/>
          <w:numId w:val="21"/>
        </w:numPr>
        <w:jc w:val="both"/>
        <w:rPr>
          <w:rFonts w:ascii="Times New Roman" w:hAnsi="Times New Roman"/>
          <w:sz w:val="20"/>
          <w:szCs w:val="20"/>
          <w:lang w:val="es-MX"/>
        </w:rPr>
      </w:pPr>
      <w:hyperlink r:id="rId13" w:history="1">
        <w:r w:rsidRPr="00105F5B">
          <w:rPr>
            <w:rStyle w:val="Hipervnculo"/>
            <w:rFonts w:ascii="Times New Roman" w:hAnsi="Times New Roman"/>
            <w:sz w:val="20"/>
            <w:szCs w:val="20"/>
            <w:lang w:val="es-MX"/>
          </w:rPr>
          <w:t>https://elmundodelafisica.wikispaces.com/Movimiento+de+proyectiles</w:t>
        </w:r>
      </w:hyperlink>
    </w:p>
    <w:p w:rsidR="00DA03CE" w:rsidRPr="00105F5B" w:rsidRDefault="00105F5B" w:rsidP="00DA03CE">
      <w:pPr>
        <w:pStyle w:val="Prrafodelista"/>
        <w:numPr>
          <w:ilvl w:val="0"/>
          <w:numId w:val="21"/>
        </w:numPr>
        <w:jc w:val="both"/>
        <w:rPr>
          <w:rFonts w:ascii="Times New Roman" w:hAnsi="Times New Roman"/>
          <w:sz w:val="20"/>
          <w:szCs w:val="20"/>
          <w:lang w:val="es-MX"/>
        </w:rPr>
      </w:pPr>
      <w:hyperlink r:id="rId14" w:history="1">
        <w:r w:rsidRPr="00105F5B">
          <w:rPr>
            <w:rStyle w:val="Hipervnculo"/>
            <w:rFonts w:ascii="Times New Roman" w:hAnsi="Times New Roman"/>
            <w:sz w:val="20"/>
            <w:szCs w:val="20"/>
            <w:lang w:val="es-MX"/>
          </w:rPr>
          <w:t>https://es.wikipedia.org/wiki/Movimiento_parab%C3%B3lico#Ecuaci.C3.B3n_de_la_aceleraci.C3.B3n</w:t>
        </w:r>
      </w:hyperlink>
    </w:p>
    <w:p w:rsidR="00105F5B" w:rsidRPr="00105F5B" w:rsidRDefault="00105F5B" w:rsidP="00105F5B">
      <w:pPr>
        <w:pStyle w:val="Prrafodelista"/>
        <w:numPr>
          <w:ilvl w:val="0"/>
          <w:numId w:val="21"/>
        </w:numPr>
        <w:jc w:val="both"/>
        <w:rPr>
          <w:rFonts w:ascii="Times New Roman" w:hAnsi="Times New Roman"/>
          <w:sz w:val="20"/>
          <w:szCs w:val="20"/>
          <w:lang w:val="es-MX"/>
        </w:rPr>
      </w:pPr>
      <w:r w:rsidRPr="00105F5B">
        <w:rPr>
          <w:rFonts w:ascii="Times New Roman" w:hAnsi="Times New Roman"/>
          <w:sz w:val="20"/>
          <w:szCs w:val="20"/>
          <w:lang w:val="es-MX"/>
        </w:rPr>
        <w:t>http://recursostic.educacion.es/descartes/web/materiales_didacticos/comp_movimientos/parabolico.htm</w:t>
      </w: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jc w:val="both"/>
        <w:rPr>
          <w:sz w:val="20"/>
          <w:szCs w:val="20"/>
          <w:lang w:val="es-MX"/>
        </w:rPr>
      </w:pPr>
    </w:p>
    <w:p w:rsidR="00265D0C" w:rsidRPr="00DA03CE" w:rsidRDefault="00265D0C" w:rsidP="00265D0C">
      <w:pPr>
        <w:ind w:left="360"/>
        <w:jc w:val="both"/>
        <w:rPr>
          <w:sz w:val="20"/>
          <w:szCs w:val="20"/>
          <w:lang w:val="es-MX"/>
        </w:rPr>
      </w:pPr>
    </w:p>
    <w:p w:rsidR="00265D0C" w:rsidRPr="00DA03CE" w:rsidRDefault="00265D0C" w:rsidP="00265D0C">
      <w:pPr>
        <w:jc w:val="both"/>
        <w:rPr>
          <w:sz w:val="20"/>
          <w:szCs w:val="20"/>
        </w:rPr>
      </w:pPr>
    </w:p>
    <w:p w:rsidR="00265D0C" w:rsidRPr="00DA03CE" w:rsidRDefault="00265D0C" w:rsidP="00265D0C">
      <w:pPr>
        <w:rPr>
          <w:sz w:val="20"/>
          <w:szCs w:val="20"/>
          <w:lang w:val="es-MX"/>
        </w:rPr>
      </w:pPr>
    </w:p>
    <w:p w:rsidR="00265D0C" w:rsidRPr="00DA03CE" w:rsidRDefault="00265D0C" w:rsidP="00265D0C">
      <w:pPr>
        <w:jc w:val="both"/>
        <w:rPr>
          <w:sz w:val="20"/>
          <w:szCs w:val="20"/>
        </w:rPr>
      </w:pPr>
    </w:p>
    <w:p w:rsidR="00265D0C" w:rsidRPr="00DA03CE" w:rsidRDefault="00265D0C" w:rsidP="00265D0C">
      <w:pPr>
        <w:jc w:val="both"/>
        <w:rPr>
          <w:sz w:val="20"/>
          <w:szCs w:val="20"/>
          <w:lang w:val="es-MX"/>
        </w:rPr>
      </w:pPr>
    </w:p>
    <w:p w:rsidR="0095038D" w:rsidRPr="00DA03CE" w:rsidRDefault="0095038D" w:rsidP="0065422D">
      <w:pPr>
        <w:jc w:val="both"/>
        <w:rPr>
          <w:sz w:val="20"/>
          <w:szCs w:val="20"/>
        </w:rPr>
      </w:pPr>
    </w:p>
    <w:p w:rsidR="0095038D" w:rsidRPr="00DA03CE" w:rsidRDefault="0095038D" w:rsidP="0065422D">
      <w:pPr>
        <w:jc w:val="both"/>
        <w:rPr>
          <w:sz w:val="20"/>
          <w:szCs w:val="20"/>
        </w:rPr>
      </w:pPr>
    </w:p>
    <w:p w:rsidR="0061544C" w:rsidRPr="00FC255C" w:rsidRDefault="0061544C" w:rsidP="0065422D">
      <w:pPr>
        <w:jc w:val="both"/>
        <w:rPr>
          <w:sz w:val="20"/>
          <w:szCs w:val="20"/>
          <w:lang w:val="es-MX"/>
        </w:rPr>
        <w:sectPr w:rsidR="0061544C" w:rsidRPr="00FC255C" w:rsidSect="0065539B">
          <w:type w:val="continuous"/>
          <w:pgSz w:w="11906" w:h="16838"/>
          <w:pgMar w:top="1701" w:right="1701" w:bottom="1701" w:left="1701" w:header="709" w:footer="709" w:gutter="0"/>
          <w:cols w:num="2" w:space="709"/>
          <w:docGrid w:linePitch="360"/>
        </w:sectPr>
      </w:pPr>
    </w:p>
    <w:p w:rsidR="00692CB0" w:rsidRPr="00FC255C" w:rsidRDefault="00692CB0" w:rsidP="0035521D">
      <w:pPr>
        <w:rPr>
          <w:b/>
          <w:sz w:val="20"/>
          <w:szCs w:val="20"/>
          <w:lang w:val="es-MX"/>
        </w:rPr>
      </w:pPr>
    </w:p>
    <w:sectPr w:rsidR="00692CB0" w:rsidRPr="00FC255C"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6DE" w:rsidRDefault="002246DE">
      <w:r>
        <w:separator/>
      </w:r>
    </w:p>
  </w:endnote>
  <w:endnote w:type="continuationSeparator" w:id="0">
    <w:p w:rsidR="002246DE" w:rsidRDefault="0022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C79F8" w:rsidRDefault="004C79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9F8" w:rsidRDefault="004C79F8"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A4114">
      <w:rPr>
        <w:rStyle w:val="Nmerodepgina"/>
        <w:noProof/>
      </w:rPr>
      <w:t>3</w:t>
    </w:r>
    <w:r>
      <w:rPr>
        <w:rStyle w:val="Nmerodepgina"/>
      </w:rPr>
      <w:fldChar w:fldCharType="end"/>
    </w:r>
  </w:p>
  <w:p w:rsidR="004C79F8" w:rsidRDefault="004C79F8">
    <w:pPr>
      <w:pStyle w:val="Piedepgina"/>
      <w:framePr w:wrap="around" w:vAnchor="text" w:hAnchor="page" w:x="5842" w:y="-669"/>
      <w:rPr>
        <w:rStyle w:val="Nmerodepgina"/>
        <w:rFonts w:ascii="Arial" w:hAnsi="Arial" w:cs="Arial"/>
        <w:sz w:val="20"/>
      </w:rPr>
    </w:pPr>
  </w:p>
  <w:p w:rsidR="004C79F8" w:rsidRDefault="004C79F8">
    <w:pPr>
      <w:pStyle w:val="Piedepgina"/>
      <w:framePr w:wrap="auto" w:vAnchor="text" w:hAnchor="page" w:x="5842" w:y="-66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6DE" w:rsidRDefault="002246DE">
      <w:r>
        <w:separator/>
      </w:r>
    </w:p>
  </w:footnote>
  <w:footnote w:type="continuationSeparator" w:id="0">
    <w:p w:rsidR="002246DE" w:rsidRDefault="00224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9F8" w:rsidRPr="0065539B" w:rsidRDefault="004C79F8"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240"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4C79F8" w:rsidRDefault="004C79F8"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4C79F8" w:rsidRPr="0065539B" w:rsidRDefault="004C79F8"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4C79F8" w:rsidRPr="0065539B" w:rsidRDefault="004C79F8"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4C79F8" w:rsidRDefault="002246DE" w:rsidP="0065539B">
    <w:pPr>
      <w:jc w:val="center"/>
    </w:pPr>
    <w:r>
      <w:rPr>
        <w:noProof/>
        <w:lang w:val="es-CO" w:eastAsia="es-CO"/>
      </w:rPr>
      <w:pict>
        <v:group id="Group 1" o:spid="_x0000_s2049"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2052"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2051"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2050"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15:restartNumberingAfterBreak="0">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39A690D"/>
    <w:multiLevelType w:val="hybridMultilevel"/>
    <w:tmpl w:val="E9FE4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8" w15:restartNumberingAfterBreak="0">
    <w:nsid w:val="745E7EC0"/>
    <w:multiLevelType w:val="hybridMultilevel"/>
    <w:tmpl w:val="CCBC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2623E7"/>
    <w:multiLevelType w:val="hybridMultilevel"/>
    <w:tmpl w:val="25C0B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20"/>
  </w:num>
  <w:num w:numId="6">
    <w:abstractNumId w:val="4"/>
  </w:num>
  <w:num w:numId="7">
    <w:abstractNumId w:val="3"/>
  </w:num>
  <w:num w:numId="8">
    <w:abstractNumId w:val="8"/>
  </w:num>
  <w:num w:numId="9">
    <w:abstractNumId w:val="1"/>
  </w:num>
  <w:num w:numId="10">
    <w:abstractNumId w:val="16"/>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7"/>
  </w:num>
  <w:num w:numId="18">
    <w:abstractNumId w:val="0"/>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C4F84"/>
    <w:rsid w:val="000058A3"/>
    <w:rsid w:val="000140EC"/>
    <w:rsid w:val="0001624B"/>
    <w:rsid w:val="0002627E"/>
    <w:rsid w:val="00040B4C"/>
    <w:rsid w:val="0006150B"/>
    <w:rsid w:val="00082C1B"/>
    <w:rsid w:val="00093719"/>
    <w:rsid w:val="0009517C"/>
    <w:rsid w:val="000A4114"/>
    <w:rsid w:val="000C003B"/>
    <w:rsid w:val="000D3C26"/>
    <w:rsid w:val="000D5B16"/>
    <w:rsid w:val="00103A71"/>
    <w:rsid w:val="00105BE6"/>
    <w:rsid w:val="00105F5B"/>
    <w:rsid w:val="00111158"/>
    <w:rsid w:val="001173B8"/>
    <w:rsid w:val="00126DF6"/>
    <w:rsid w:val="00155E8B"/>
    <w:rsid w:val="001626C3"/>
    <w:rsid w:val="00180525"/>
    <w:rsid w:val="001A5A52"/>
    <w:rsid w:val="001B554D"/>
    <w:rsid w:val="001C73E6"/>
    <w:rsid w:val="001D099B"/>
    <w:rsid w:val="001E0056"/>
    <w:rsid w:val="002013AC"/>
    <w:rsid w:val="00213E10"/>
    <w:rsid w:val="002147E9"/>
    <w:rsid w:val="002246DE"/>
    <w:rsid w:val="00250D41"/>
    <w:rsid w:val="00265D0C"/>
    <w:rsid w:val="002858B7"/>
    <w:rsid w:val="00287822"/>
    <w:rsid w:val="00297D43"/>
    <w:rsid w:val="002A2B35"/>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4443FE"/>
    <w:rsid w:val="00471431"/>
    <w:rsid w:val="004715DD"/>
    <w:rsid w:val="00473EA2"/>
    <w:rsid w:val="004A2857"/>
    <w:rsid w:val="004A5317"/>
    <w:rsid w:val="004C4F84"/>
    <w:rsid w:val="004C5155"/>
    <w:rsid w:val="004C79F8"/>
    <w:rsid w:val="004D2469"/>
    <w:rsid w:val="004E67D7"/>
    <w:rsid w:val="00512FB1"/>
    <w:rsid w:val="00523D56"/>
    <w:rsid w:val="00533003"/>
    <w:rsid w:val="005365D8"/>
    <w:rsid w:val="00541B2E"/>
    <w:rsid w:val="00575978"/>
    <w:rsid w:val="005779BF"/>
    <w:rsid w:val="005845A0"/>
    <w:rsid w:val="005905FE"/>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949AF"/>
    <w:rsid w:val="006A2880"/>
    <w:rsid w:val="006A2C75"/>
    <w:rsid w:val="006C27E4"/>
    <w:rsid w:val="006E40AA"/>
    <w:rsid w:val="006F532F"/>
    <w:rsid w:val="00724E66"/>
    <w:rsid w:val="00727A7D"/>
    <w:rsid w:val="007416F3"/>
    <w:rsid w:val="007446C3"/>
    <w:rsid w:val="00751263"/>
    <w:rsid w:val="00774965"/>
    <w:rsid w:val="00777421"/>
    <w:rsid w:val="00784D96"/>
    <w:rsid w:val="007855F0"/>
    <w:rsid w:val="007F28A6"/>
    <w:rsid w:val="00824D51"/>
    <w:rsid w:val="00825C9E"/>
    <w:rsid w:val="00841BD9"/>
    <w:rsid w:val="0084766A"/>
    <w:rsid w:val="00873D0F"/>
    <w:rsid w:val="00882072"/>
    <w:rsid w:val="008827CD"/>
    <w:rsid w:val="008B1E7F"/>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6910"/>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A03CE"/>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C7344"/>
    <w:rsid w:val="00EF0B49"/>
    <w:rsid w:val="00F02F2D"/>
    <w:rsid w:val="00F10792"/>
    <w:rsid w:val="00F43EE9"/>
    <w:rsid w:val="00F54BFA"/>
    <w:rsid w:val="00F6380A"/>
    <w:rsid w:val="00F9073C"/>
    <w:rsid w:val="00F9093A"/>
    <w:rsid w:val="00FC255C"/>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rules v:ext="edit">
        <o:r id="V:Rule1" type="connector" idref="#AutoShape 29"/>
        <o:r id="V:Rule2" type="connector" idref="#AutoShape 30"/>
      </o:rules>
    </o:shapelayout>
  </w:shapeDefaults>
  <w:decimalSymbol w:val=","/>
  <w:listSeparator w:val=","/>
  <w14:docId w14:val="35567A03"/>
  <w15:docId w15:val="{6CE323E4-0159-4B40-A371-8AC65DCA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3">
    <w:name w:val="heading 3"/>
    <w:basedOn w:val="Normal"/>
    <w:next w:val="Normal"/>
    <w:link w:val="Ttulo3Car"/>
    <w:semiHidden/>
    <w:unhideWhenUsed/>
    <w:qFormat/>
    <w:rsid w:val="00AE6910"/>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uiPriority w:val="99"/>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Descripcin">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D2469"/>
    <w:rPr>
      <w:color w:val="808080"/>
    </w:rPr>
  </w:style>
  <w:style w:type="character" w:customStyle="1" w:styleId="Ttulo3Car">
    <w:name w:val="Título 3 Car"/>
    <w:basedOn w:val="Fuentedeprrafopredeter"/>
    <w:link w:val="Ttulo3"/>
    <w:semiHidden/>
    <w:rsid w:val="00AE6910"/>
    <w:rPr>
      <w:rFonts w:asciiTheme="majorHAnsi" w:eastAsiaTheme="majorEastAsia" w:hAnsiTheme="majorHAnsi" w:cstheme="majorBidi"/>
      <w:color w:val="243F60" w:themeColor="accent1" w:themeShade="7F"/>
      <w:sz w:val="24"/>
      <w:szCs w:val="24"/>
      <w:lang w:val="es-ES" w:eastAsia="es-ES"/>
    </w:rPr>
  </w:style>
  <w:style w:type="character" w:customStyle="1" w:styleId="mw-headline">
    <w:name w:val="mw-headline"/>
    <w:basedOn w:val="Fuentedeprrafopredeter"/>
    <w:rsid w:val="00AE6910"/>
  </w:style>
  <w:style w:type="character" w:customStyle="1" w:styleId="mw-editsection">
    <w:name w:val="mw-editsection"/>
    <w:basedOn w:val="Fuentedeprrafopredeter"/>
    <w:rsid w:val="00AE6910"/>
  </w:style>
  <w:style w:type="character" w:customStyle="1" w:styleId="mw-editsection-bracket">
    <w:name w:val="mw-editsection-bracket"/>
    <w:basedOn w:val="Fuentedeprrafopredeter"/>
    <w:rsid w:val="00AE6910"/>
  </w:style>
  <w:style w:type="character" w:customStyle="1" w:styleId="mwe-math-mathml-inline">
    <w:name w:val="mwe-math-mathml-inline"/>
    <w:basedOn w:val="Fuentedeprrafopredeter"/>
    <w:rsid w:val="00AE6910"/>
  </w:style>
  <w:style w:type="character" w:customStyle="1" w:styleId="apple-converted-space">
    <w:name w:val="apple-converted-space"/>
    <w:basedOn w:val="Fuentedeprrafopredeter"/>
    <w:rsid w:val="00DA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7942">
      <w:bodyDiv w:val="1"/>
      <w:marLeft w:val="0"/>
      <w:marRight w:val="0"/>
      <w:marTop w:val="0"/>
      <w:marBottom w:val="0"/>
      <w:divBdr>
        <w:top w:val="none" w:sz="0" w:space="0" w:color="auto"/>
        <w:left w:val="none" w:sz="0" w:space="0" w:color="auto"/>
        <w:bottom w:val="none" w:sz="0" w:space="0" w:color="auto"/>
        <w:right w:val="none" w:sz="0" w:space="0" w:color="auto"/>
      </w:divBdr>
    </w:div>
    <w:div w:id="210457593">
      <w:bodyDiv w:val="1"/>
      <w:marLeft w:val="0"/>
      <w:marRight w:val="0"/>
      <w:marTop w:val="0"/>
      <w:marBottom w:val="0"/>
      <w:divBdr>
        <w:top w:val="none" w:sz="0" w:space="0" w:color="auto"/>
        <w:left w:val="none" w:sz="0" w:space="0" w:color="auto"/>
        <w:bottom w:val="none" w:sz="0" w:space="0" w:color="auto"/>
        <w:right w:val="none" w:sz="0" w:space="0" w:color="auto"/>
      </w:divBdr>
    </w:div>
    <w:div w:id="325978396">
      <w:bodyDiv w:val="1"/>
      <w:marLeft w:val="0"/>
      <w:marRight w:val="0"/>
      <w:marTop w:val="0"/>
      <w:marBottom w:val="0"/>
      <w:divBdr>
        <w:top w:val="none" w:sz="0" w:space="0" w:color="auto"/>
        <w:left w:val="none" w:sz="0" w:space="0" w:color="auto"/>
        <w:bottom w:val="none" w:sz="0" w:space="0" w:color="auto"/>
        <w:right w:val="none" w:sz="0" w:space="0" w:color="auto"/>
      </w:divBdr>
    </w:div>
    <w:div w:id="547179848">
      <w:bodyDiv w:val="1"/>
      <w:marLeft w:val="0"/>
      <w:marRight w:val="0"/>
      <w:marTop w:val="0"/>
      <w:marBottom w:val="0"/>
      <w:divBdr>
        <w:top w:val="none" w:sz="0" w:space="0" w:color="auto"/>
        <w:left w:val="none" w:sz="0" w:space="0" w:color="auto"/>
        <w:bottom w:val="none" w:sz="0" w:space="0" w:color="auto"/>
        <w:right w:val="none" w:sz="0" w:space="0" w:color="auto"/>
      </w:divBdr>
    </w:div>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965359017">
      <w:bodyDiv w:val="1"/>
      <w:marLeft w:val="0"/>
      <w:marRight w:val="0"/>
      <w:marTop w:val="0"/>
      <w:marBottom w:val="0"/>
      <w:divBdr>
        <w:top w:val="none" w:sz="0" w:space="0" w:color="auto"/>
        <w:left w:val="none" w:sz="0" w:space="0" w:color="auto"/>
        <w:bottom w:val="none" w:sz="0" w:space="0" w:color="auto"/>
        <w:right w:val="none" w:sz="0" w:space="0" w:color="auto"/>
      </w:divBdr>
    </w:div>
    <w:div w:id="1310939451">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460761174">
      <w:bodyDiv w:val="1"/>
      <w:marLeft w:val="0"/>
      <w:marRight w:val="0"/>
      <w:marTop w:val="0"/>
      <w:marBottom w:val="0"/>
      <w:divBdr>
        <w:top w:val="none" w:sz="0" w:space="0" w:color="auto"/>
        <w:left w:val="none" w:sz="0" w:space="0" w:color="auto"/>
        <w:bottom w:val="none" w:sz="0" w:space="0" w:color="auto"/>
        <w:right w:val="none" w:sz="0" w:space="0" w:color="auto"/>
      </w:divBdr>
    </w:div>
    <w:div w:id="1698237786">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026864353">
      <w:bodyDiv w:val="1"/>
      <w:marLeft w:val="0"/>
      <w:marRight w:val="0"/>
      <w:marTop w:val="0"/>
      <w:marBottom w:val="0"/>
      <w:divBdr>
        <w:top w:val="none" w:sz="0" w:space="0" w:color="auto"/>
        <w:left w:val="none" w:sz="0" w:space="0" w:color="auto"/>
        <w:bottom w:val="none" w:sz="0" w:space="0" w:color="auto"/>
        <w:right w:val="none" w:sz="0" w:space="0" w:color="auto"/>
      </w:divBdr>
    </w:div>
    <w:div w:id="2044086750">
      <w:bodyDiv w:val="1"/>
      <w:marLeft w:val="0"/>
      <w:marRight w:val="0"/>
      <w:marTop w:val="0"/>
      <w:marBottom w:val="0"/>
      <w:divBdr>
        <w:top w:val="none" w:sz="0" w:space="0" w:color="auto"/>
        <w:left w:val="none" w:sz="0" w:space="0" w:color="auto"/>
        <w:bottom w:val="none" w:sz="0" w:space="0" w:color="auto"/>
        <w:right w:val="none" w:sz="0" w:space="0" w:color="auto"/>
      </w:divBdr>
      <w:divsChild>
        <w:div w:id="1894387181">
          <w:blockQuote w:val="1"/>
          <w:marLeft w:val="450"/>
          <w:marRight w:val="720"/>
          <w:marTop w:val="48"/>
          <w:marBottom w:val="96"/>
          <w:divBdr>
            <w:top w:val="none" w:sz="0" w:space="0" w:color="auto"/>
            <w:left w:val="none" w:sz="0" w:space="0" w:color="auto"/>
            <w:bottom w:val="none" w:sz="0" w:space="0" w:color="auto"/>
            <w:right w:val="none" w:sz="0" w:space="0" w:color="auto"/>
          </w:divBdr>
        </w:div>
        <w:div w:id="929239952">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lmundodelafisica.wikispaces.com/Movimiento+de+proyectil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s.wikipedia.org/wiki/Movimiento_parab%C3%B3lico#Ecuaci.C3.B3n_de_la_aceleraci.C3.B3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YLEONOR\Downloads\Laboratorio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YLEONOR\Downloads\Laboratorio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t>Linealizacion</a:t>
            </a:r>
          </a:p>
        </c:rich>
      </c:tx>
      <c:overlay val="0"/>
      <c:spPr>
        <a:noFill/>
        <a:ln>
          <a:noFill/>
        </a:ln>
        <a:effectLst/>
      </c:spPr>
    </c:title>
    <c:autoTitleDeleted val="0"/>
    <c:plotArea>
      <c:layout/>
      <c:scatterChart>
        <c:scatterStyle val="lineMarker"/>
        <c:varyColors val="0"/>
        <c:ser>
          <c:idx val="0"/>
          <c:order val="0"/>
          <c:tx>
            <c:strRef>
              <c:f>Hoja1!$C$16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6104130170795616E-2"/>
                  <c:y val="0.11230634632209435"/>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Hoja1!$B$17:$B$21</c:f>
              <c:numCache>
                <c:formatCode>General</c:formatCode>
                <c:ptCount val="5"/>
                <c:pt idx="0">
                  <c:v>625</c:v>
                </c:pt>
                <c:pt idx="1">
                  <c:v>900</c:v>
                </c:pt>
                <c:pt idx="2">
                  <c:v>1225</c:v>
                </c:pt>
                <c:pt idx="3">
                  <c:v>1600</c:v>
                </c:pt>
                <c:pt idx="4">
                  <c:v>2025</c:v>
                </c:pt>
              </c:numCache>
            </c:numRef>
          </c:xVal>
          <c:yVal>
            <c:numRef>
              <c:f>Hoja1!$C$17:$C$21</c:f>
              <c:numCache>
                <c:formatCode>General</c:formatCode>
                <c:ptCount val="5"/>
                <c:pt idx="0">
                  <c:v>-12.7</c:v>
                </c:pt>
                <c:pt idx="1">
                  <c:v>-20</c:v>
                </c:pt>
                <c:pt idx="2">
                  <c:v>-29.8</c:v>
                </c:pt>
                <c:pt idx="3">
                  <c:v>-42.3</c:v>
                </c:pt>
                <c:pt idx="4">
                  <c:v>-57.6</c:v>
                </c:pt>
              </c:numCache>
            </c:numRef>
          </c:yVal>
          <c:smooth val="0"/>
          <c:extLst>
            <c:ext xmlns:c16="http://schemas.microsoft.com/office/drawing/2014/chart" uri="{C3380CC4-5D6E-409C-BE32-E72D297353CC}">
              <c16:uniqueId val="{00000000-F38E-415C-9F84-AC7E14A724C1}"/>
            </c:ext>
          </c:extLst>
        </c:ser>
        <c:dLbls>
          <c:showLegendKey val="0"/>
          <c:showVal val="0"/>
          <c:showCatName val="0"/>
          <c:showSerName val="0"/>
          <c:showPercent val="0"/>
          <c:showBubbleSize val="0"/>
        </c:dLbls>
        <c:axId val="145827328"/>
        <c:axId val="145828864"/>
      </c:scatterChart>
      <c:valAx>
        <c:axId val="14582732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45828864"/>
        <c:crosses val="autoZero"/>
        <c:crossBetween val="midCat"/>
      </c:valAx>
      <c:valAx>
        <c:axId val="1458288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45827328"/>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a:t>Movimiento parabolico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1"/>
            <c:trendlineLbl>
              <c:layout>
                <c:manualLayout>
                  <c:x val="0.17385002101323438"/>
                  <c:y val="9.1910177894429873E-2"/>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Hoja1!$D$4:$D$8</c:f>
              <c:numCache>
                <c:formatCode>General</c:formatCode>
                <c:ptCount val="5"/>
                <c:pt idx="0">
                  <c:v>25</c:v>
                </c:pt>
                <c:pt idx="1">
                  <c:v>30</c:v>
                </c:pt>
                <c:pt idx="2">
                  <c:v>35</c:v>
                </c:pt>
                <c:pt idx="3">
                  <c:v>40</c:v>
                </c:pt>
                <c:pt idx="4">
                  <c:v>45</c:v>
                </c:pt>
              </c:numCache>
            </c:numRef>
          </c:xVal>
          <c:yVal>
            <c:numRef>
              <c:f>Hoja1!$E$4:$E$8</c:f>
              <c:numCache>
                <c:formatCode>General</c:formatCode>
                <c:ptCount val="5"/>
                <c:pt idx="0">
                  <c:v>-12.7</c:v>
                </c:pt>
                <c:pt idx="1">
                  <c:v>-20</c:v>
                </c:pt>
                <c:pt idx="2">
                  <c:v>-29.8</c:v>
                </c:pt>
                <c:pt idx="3">
                  <c:v>-42.3</c:v>
                </c:pt>
                <c:pt idx="4">
                  <c:v>-57.6</c:v>
                </c:pt>
              </c:numCache>
            </c:numRef>
          </c:yVal>
          <c:smooth val="0"/>
          <c:extLst>
            <c:ext xmlns:c16="http://schemas.microsoft.com/office/drawing/2014/chart" uri="{C3380CC4-5D6E-409C-BE32-E72D297353CC}">
              <c16:uniqueId val="{00000000-A6A1-46ED-9C11-D9EED6E741F0}"/>
            </c:ext>
          </c:extLst>
        </c:ser>
        <c:dLbls>
          <c:showLegendKey val="0"/>
          <c:showVal val="0"/>
          <c:showCatName val="0"/>
          <c:showSerName val="0"/>
          <c:showPercent val="0"/>
          <c:showBubbleSize val="0"/>
        </c:dLbls>
        <c:axId val="151560576"/>
        <c:axId val="151562112"/>
      </c:scatterChart>
      <c:valAx>
        <c:axId val="15156057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51562112"/>
        <c:crosses val="autoZero"/>
        <c:crossBetween val="midCat"/>
      </c:valAx>
      <c:valAx>
        <c:axId val="1515621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151560576"/>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3</Pages>
  <Words>827</Words>
  <Characters>4554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5371</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GUERRERO SEALES LAURA CAROLINA</cp:lastModifiedBy>
  <cp:revision>11</cp:revision>
  <cp:lastPrinted>2009-07-31T15:37:00Z</cp:lastPrinted>
  <dcterms:created xsi:type="dcterms:W3CDTF">2016-09-02T21:27:00Z</dcterms:created>
  <dcterms:modified xsi:type="dcterms:W3CDTF">2016-10-19T01:28:00Z</dcterms:modified>
</cp:coreProperties>
</file>