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7C1FBBAA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Школа программирования для детей : видеокурс (4 DVD) / авт. Д. А. Быков. – Новосибирск : </w:t>
      </w:r>
      <w:proofErr w:type="spellStart"/>
      <w:r w:rsidRPr="000477B2">
        <w:t>Инфоурок</w:t>
      </w:r>
      <w:proofErr w:type="spellEnd"/>
      <w:r w:rsidRPr="000477B2">
        <w:t>, 2021. – 4 DVD-ROM (6 ч 20 мин).</w:t>
      </w:r>
    </w:p>
    <w:p w14:paraId="686F56FA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Цифровая трансформация промышленности : монография / А. Л. Кудрин, М. В. Шмаков, Д. А. Панченко [и др.]. – Москва : Дело, 2022. – 290 с.</w:t>
      </w:r>
    </w:p>
    <w:p w14:paraId="12689628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Философия науки : хрестоматия / сост. И. В. Беляев, С. А. Лебедев. – Тверь : </w:t>
      </w:r>
      <w:proofErr w:type="spellStart"/>
      <w:r w:rsidRPr="000477B2">
        <w:t>ТвГУ</w:t>
      </w:r>
      <w:proofErr w:type="spellEnd"/>
      <w:r w:rsidRPr="000477B2">
        <w:t>, 2020. – 408 с.</w:t>
      </w:r>
    </w:p>
    <w:p w14:paraId="51552E22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Трудовой кодекс Российской Федерации : Федер. закон от 30.12.2001 № 197-ФЗ (ред. от 25.02.2026). – Москва : Эксмо, 2026. – 224 с.</w:t>
      </w:r>
    </w:p>
    <w:p w14:paraId="4BD7B1A2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Скрябин, А. А. Прелюдии для фортепиано, соч. 11 : ноты / А. Н. Скрябин. – </w:t>
      </w:r>
      <w:proofErr w:type="spellStart"/>
      <w:r w:rsidRPr="000477B2">
        <w:t>Репр</w:t>
      </w:r>
      <w:proofErr w:type="spellEnd"/>
      <w:r w:rsidRPr="000477B2">
        <w:t xml:space="preserve">. </w:t>
      </w:r>
      <w:proofErr w:type="spellStart"/>
      <w:r w:rsidRPr="000477B2">
        <w:t>воспр</w:t>
      </w:r>
      <w:proofErr w:type="spellEnd"/>
      <w:r w:rsidRPr="000477B2">
        <w:t>. изд. – Санкт-Петербург : Композитор, 2019. – 56 с.</w:t>
      </w:r>
    </w:p>
    <w:p w14:paraId="2CC6612E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Сидоров, В. И. Искусственный интеллект в медицине : обзор современных технологий / В. И. Сидоров, Г. П. Орлова, Е. Н. Тарасова // Медицинская техника. – 2023. – № 5. – С. 12–18.</w:t>
      </w:r>
    </w:p>
    <w:p w14:paraId="518AE692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Сборник задач по высшей математике / под общ. ред. А. А. Тихонова. – Санкт-Петербург : Лань, 2020. – 356 с.</w:t>
      </w:r>
    </w:p>
    <w:p w14:paraId="58BC461B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Романова, Л. П. Нейропсихология детского возраста / Л. П. Романова. – 2-е изд., </w:t>
      </w:r>
      <w:proofErr w:type="spellStart"/>
      <w:r w:rsidRPr="000477B2">
        <w:t>испр</w:t>
      </w:r>
      <w:proofErr w:type="spellEnd"/>
      <w:r w:rsidRPr="000477B2">
        <w:t>. и доп. – Ярославль : ЯГПУ, 2021. – 144 с.</w:t>
      </w:r>
    </w:p>
    <w:p w14:paraId="49DA5632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Регионы России: социально-экономические показатели : статистический сборник / Росстат. – Москва : Росстат, 2023. – 932 с.</w:t>
      </w:r>
    </w:p>
    <w:p w14:paraId="58299494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Петров, Д. С. Английский язык для экономистов : учебное пособие [Электронный ресурс] / Д. С. Петров. – URL: </w:t>
      </w:r>
      <w:hyperlink r:id="rId8" w:tgtFrame="_blank" w:history="1">
        <w:r w:rsidRPr="000477B2">
          <w:rPr>
            <w:rStyle w:val="af3"/>
          </w:rPr>
          <w:t>https://eng4economists.ru/book</w:t>
        </w:r>
      </w:hyperlink>
      <w:r w:rsidRPr="000477B2">
        <w:t> (дата обращения: 10.03.2026).</w:t>
      </w:r>
    </w:p>
    <w:p w14:paraId="4E35D87E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Панов, В. А. Эконометрика : учебник и практикум / В. А. Панов. – 3-е изд., стер. – Москва : </w:t>
      </w:r>
      <w:proofErr w:type="spellStart"/>
      <w:r w:rsidRPr="000477B2">
        <w:t>Юрайт</w:t>
      </w:r>
      <w:proofErr w:type="spellEnd"/>
      <w:r w:rsidRPr="000477B2">
        <w:t>, 2022. – 325 с.</w:t>
      </w:r>
    </w:p>
    <w:p w14:paraId="02BF34BE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О защите персональных данных : Федер. закон от 27.07.2006 № 152-ФЗ (ред. от 21.02.2024). – Доступ из справ.-правовой системы «Гарант» (дата обращения: 15.03.2026).</w:t>
      </w:r>
    </w:p>
    <w:p w14:paraId="7C56FDC4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lastRenderedPageBreak/>
        <w:t>Нотный сборник «Времена года» : для фортепиано / П. И. Чайковский ; ред. Я. И. Мильштейн. – Москва : Музыка, 2018. – 48 с. – (Классический репертуар).</w:t>
      </w:r>
    </w:p>
    <w:p w14:paraId="30523082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Национальный стандарт РФ ГОСТ Р ИСО 9001-2015. Системы менеджмента качества. Требования. – Москва : </w:t>
      </w:r>
      <w:proofErr w:type="spellStart"/>
      <w:r w:rsidRPr="000477B2">
        <w:t>Стандартинформ</w:t>
      </w:r>
      <w:proofErr w:type="spellEnd"/>
      <w:r w:rsidRPr="000477B2">
        <w:t>, 2016. – 32 с.</w:t>
      </w:r>
    </w:p>
    <w:p w14:paraId="5C1BAFC9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Мишин, И. В. Депонированная рукопись. Экономическая безопасность предприятия: новые вызовы / И. В. Мишин. – Москва : ИНИОН РАН, 2019. – 32 с. – </w:t>
      </w:r>
      <w:proofErr w:type="spellStart"/>
      <w:r w:rsidRPr="000477B2">
        <w:t>Деп</w:t>
      </w:r>
      <w:proofErr w:type="spellEnd"/>
      <w:r w:rsidRPr="000477B2">
        <w:t>. в ВИНИТИ РАН 15.03.2019, № 123-В2019.</w:t>
      </w:r>
    </w:p>
    <w:p w14:paraId="2D339394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Методические рекомендации по написанию выпускной квалификационной работы / сост. Т. А. Климова, Е. В. Морозова ; М-во науки и </w:t>
      </w:r>
      <w:proofErr w:type="spellStart"/>
      <w:r w:rsidRPr="000477B2">
        <w:t>высш</w:t>
      </w:r>
      <w:proofErr w:type="spellEnd"/>
      <w:r w:rsidRPr="000477B2">
        <w:t>. образования РФ, Костром. гос. ун-т. – Кострома : КГУ, 2023. – 67 с.</w:t>
      </w:r>
    </w:p>
    <w:p w14:paraId="2EB15B46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Лекции по истории философии : </w:t>
      </w:r>
      <w:proofErr w:type="spellStart"/>
      <w:r w:rsidRPr="000477B2">
        <w:t>аудиокурс</w:t>
      </w:r>
      <w:proofErr w:type="spellEnd"/>
      <w:r w:rsidRPr="000477B2">
        <w:t xml:space="preserve"> (MP3) / авт. и чтец В. П. Сергеев. – Москва : </w:t>
      </w:r>
      <w:proofErr w:type="spellStart"/>
      <w:r w:rsidRPr="000477B2">
        <w:t>МедиаКнига</w:t>
      </w:r>
      <w:proofErr w:type="spellEnd"/>
      <w:r w:rsidRPr="000477B2">
        <w:t>, 2020. – 1 электрон. опт. диск (CD-ROM) (12 ч 15 мин).</w:t>
      </w:r>
    </w:p>
    <w:p w14:paraId="65076358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Лебедева, О. В. Эмоциональный интеллект в управлении персоналом / О. В. Лебедева, К. И. Громов // Психология и бизнес. – 2021. – № 2. – С. 34–41.</w:t>
      </w:r>
    </w:p>
    <w:p w14:paraId="677B1BC8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Лапин, А. Н. Управление качеством : учебное пособие для СПО / А. Н. Лапин, В. Г. Ершов, И. А. Соловьев. – Саратов : СГТУ, 2022. – 176 с.</w:t>
      </w:r>
    </w:p>
    <w:p w14:paraId="78E5A850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Краткий словарь иностранных слов / сост. Л. А. Субботина. – Екатеринбург : У-Фактория, 2019. – 384 с.</w:t>
      </w:r>
    </w:p>
    <w:p w14:paraId="1D76EB0B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Конституция Российской Федерации : принята </w:t>
      </w:r>
      <w:proofErr w:type="spellStart"/>
      <w:r w:rsidRPr="000477B2">
        <w:t>всенар</w:t>
      </w:r>
      <w:proofErr w:type="spellEnd"/>
      <w:r w:rsidRPr="000477B2">
        <w:t xml:space="preserve">. голосованием 12.12.1993 с изм. </w:t>
      </w:r>
      <w:proofErr w:type="spellStart"/>
      <w:r w:rsidRPr="000477B2">
        <w:t>одобр</w:t>
      </w:r>
      <w:proofErr w:type="spellEnd"/>
      <w:r w:rsidRPr="000477B2">
        <w:t xml:space="preserve">. в ходе </w:t>
      </w:r>
      <w:proofErr w:type="spellStart"/>
      <w:r w:rsidRPr="000477B2">
        <w:t>общерос</w:t>
      </w:r>
      <w:proofErr w:type="spellEnd"/>
      <w:r w:rsidRPr="000477B2">
        <w:t>. голосования 01.07.2020. – Москва : Проспект, 2021. – 63 с.</w:t>
      </w:r>
    </w:p>
    <w:p w14:paraId="7623C0B6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Козлов, Д. Е. Управление проектами в IT-сфере : практикум / Д. Е. Козлов, П. А. Новиков. – Томск : ТПУ, 2020. – 112 с.</w:t>
      </w:r>
    </w:p>
    <w:p w14:paraId="54A4FD67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Исторический атлас России XVIII–XX вв. : картографическое издание / отв. ред. А. В. Терехов. – Москва : Картография, 2021. – 1 атлас (64 с., 30 л. карт).</w:t>
      </w:r>
    </w:p>
    <w:p w14:paraId="589A38D9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Иванов, А. А. Финансовое планирование на предприятии : монография / А. А. Иванов. – Москва : ИНФРА-М, 2020. – 220 с.</w:t>
      </w:r>
    </w:p>
    <w:p w14:paraId="2F83D445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lastRenderedPageBreak/>
        <w:t xml:space="preserve">Иванов, А. А. Корпоративные финансы : учебник для бакалавров / А. А. Иванов, В. Б. Сидоров. – 4-е изд., </w:t>
      </w:r>
      <w:proofErr w:type="spellStart"/>
      <w:r w:rsidRPr="000477B2">
        <w:t>перераб</w:t>
      </w:r>
      <w:proofErr w:type="spellEnd"/>
      <w:r w:rsidRPr="000477B2">
        <w:t xml:space="preserve">. – Москва : </w:t>
      </w:r>
      <w:proofErr w:type="spellStart"/>
      <w:r w:rsidRPr="000477B2">
        <w:t>КноРус</w:t>
      </w:r>
      <w:proofErr w:type="spellEnd"/>
      <w:r w:rsidRPr="000477B2">
        <w:t>, 2023. – 504 с.</w:t>
      </w:r>
    </w:p>
    <w:p w14:paraId="6F732312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Земельный кодекс Российской Федерации : Федер. закон от 25.10.2001 № 136-ФЗ (ред. от 28.12.2025). – Москва : Кодекс, 2026. – 95 с.</w:t>
      </w:r>
    </w:p>
    <w:p w14:paraId="2F1558BC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Захаров, И. П. Современные методы психологической диагностики / И. П. Захаров, А. В. Кузнецова, Е. Л. Морозова, Н. С. Романова // Вестник практической психологии. – 2022. – Т. 18, № 3. – С. 45–52.</w:t>
      </w:r>
    </w:p>
    <w:p w14:paraId="60F9ED0D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Жуков, С. Д. Моделирование бизнес-процессов : диссертация … кандидата экономических наук : 08.00.05 / Жуков Сергей Дмитриевич. – Москва : РЭУ им. Г. В. Плеханова, 2019. – 210 с.</w:t>
      </w:r>
    </w:p>
    <w:p w14:paraId="6F07F3DF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Егорова, Н. В. Бухгалтерский учет в схемах и таблицах : учебно-методическое пособие / Н. В. Егорова. – </w:t>
      </w:r>
      <w:proofErr w:type="spellStart"/>
      <w:r w:rsidRPr="000477B2">
        <w:t>Ростов</w:t>
      </w:r>
      <w:proofErr w:type="spellEnd"/>
      <w:r w:rsidRPr="000477B2">
        <w:t>-на-Дону : Феникс, 2021. – 158 с.</w:t>
      </w:r>
    </w:p>
    <w:p w14:paraId="1F239E49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Договор о Евразийском экономическом союзе (подписан в г. Астане 29.05.2014) (ред. от 24.03.2022). – Доступ из справ.-правовой системы «КонсультантПлюс» (дата обращения: 20.03.2026).</w:t>
      </w:r>
    </w:p>
    <w:p w14:paraId="347C1C21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Дмитриев, А. П. Квантовая механика : курс лекций [Электронный ресурс] / А. П. Дмитриев. – URL: </w:t>
      </w:r>
      <w:hyperlink r:id="rId9" w:tgtFrame="_blank" w:history="1">
        <w:r w:rsidRPr="000477B2">
          <w:rPr>
            <w:rStyle w:val="af3"/>
          </w:rPr>
          <w:t>https://physics.msu.ru/quantum/lectures</w:t>
        </w:r>
      </w:hyperlink>
      <w:r w:rsidRPr="000477B2">
        <w:t> (дата обращения: 12.03.2026).</w:t>
      </w:r>
    </w:p>
    <w:p w14:paraId="184FEE04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Григорьева, Л. И. История России XIX века в документах : сборник / Л. И. Григорьева, сост. – 2-е изд., </w:t>
      </w:r>
      <w:proofErr w:type="spellStart"/>
      <w:r w:rsidRPr="000477B2">
        <w:t>испр</w:t>
      </w:r>
      <w:proofErr w:type="spellEnd"/>
      <w:r w:rsidRPr="000477B2">
        <w:t>. – Воронеж : ВГУ, 2020. – 305 с.</w:t>
      </w:r>
    </w:p>
    <w:p w14:paraId="4D6AC2A1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ГОСТ Р 7.0.100-2018. Библиографическая запись. Библиографическое описание. Общие требования и правила составления. – Москва : </w:t>
      </w:r>
      <w:proofErr w:type="spellStart"/>
      <w:r w:rsidRPr="000477B2">
        <w:t>Стандартинформ</w:t>
      </w:r>
      <w:proofErr w:type="spellEnd"/>
      <w:r w:rsidRPr="000477B2">
        <w:t>, 2018. – 132 с.</w:t>
      </w:r>
    </w:p>
    <w:p w14:paraId="13B976A7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Возможности применения нейросетей в образовании [Электронный ресурс] / А. А. Титов, Е. Н. Смирнова, П. Р. Иванов [и др.]. – URL: </w:t>
      </w:r>
      <w:hyperlink r:id="rId10" w:tgtFrame="_blank" w:history="1">
        <w:r w:rsidRPr="000477B2">
          <w:rPr>
            <w:rStyle w:val="af3"/>
          </w:rPr>
          <w:t>https://neuroedu.ru/article/2023/neural</w:t>
        </w:r>
      </w:hyperlink>
      <w:r w:rsidRPr="000477B2">
        <w:t> (дата обращения: 05.03.2026).</w:t>
      </w:r>
    </w:p>
    <w:p w14:paraId="4D09A82E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Васильева, О. П. Цифровая экономика и право : учебное пособие / О. П. Васильева, И. В. Козлов, М. А. Соколова. – Казань : КФУ, 2022. – 186 с.</w:t>
      </w:r>
    </w:p>
    <w:p w14:paraId="0685B971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Большой экономический словарь / под ред. А. Н. </w:t>
      </w:r>
      <w:proofErr w:type="spellStart"/>
      <w:r w:rsidRPr="000477B2">
        <w:t>Азрилияна</w:t>
      </w:r>
      <w:proofErr w:type="spellEnd"/>
      <w:r w:rsidRPr="000477B2">
        <w:t>. – 7-е изд., доп. – Москва : Институт новой экономики, 2019. – 1472 с.</w:t>
      </w:r>
    </w:p>
    <w:p w14:paraId="5327D787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lastRenderedPageBreak/>
        <w:t>Андреев, В. Н. Логистика снабжения : монография / В. Н. Андреев, Д. С. Петров. – Санкт-Петербург : Питер, 2020. – 298 с.</w:t>
      </w:r>
    </w:p>
    <w:p w14:paraId="3A8427B7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Алексеева, Т. С. Финансовый менеджмент: теория и практика : учебник для вузов / Т. С. Алексеева. – Москва : </w:t>
      </w:r>
      <w:proofErr w:type="spellStart"/>
      <w:r w:rsidRPr="000477B2">
        <w:t>Юрайт</w:t>
      </w:r>
      <w:proofErr w:type="spellEnd"/>
      <w:r w:rsidRPr="000477B2">
        <w:t>, 2021. – 412 с.</w:t>
      </w:r>
    </w:p>
    <w:p w14:paraId="7AF470DE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  <w:rPr>
          <w:lang w:val="en-US"/>
        </w:rPr>
      </w:pPr>
      <w:r w:rsidRPr="000477B2">
        <w:rPr>
          <w:lang w:val="en-US"/>
        </w:rPr>
        <w:t>Smith, A. The Wealth of Nations [Electronic resource] / A. Smith. – URL: </w:t>
      </w:r>
      <w:hyperlink r:id="rId11" w:tgtFrame="_blank" w:history="1">
        <w:r w:rsidRPr="000477B2">
          <w:rPr>
            <w:rStyle w:val="af3"/>
            <w:lang w:val="en-US"/>
          </w:rPr>
          <w:t>https://www.econlib.org/library/Smith/smWN.html</w:t>
        </w:r>
      </w:hyperlink>
      <w:r w:rsidRPr="000477B2">
        <w:rPr>
          <w:lang w:val="en-US"/>
        </w:rPr>
        <w:t> (accessed: 01.04.2026).</w:t>
      </w:r>
    </w:p>
    <w:p w14:paraId="0E9AE93D" w14:textId="77777777" w:rsidR="003E7831" w:rsidRPr="000477B2" w:rsidRDefault="003E7831" w:rsidP="003E783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  <w:rPr>
          <w:lang w:val="en-US"/>
        </w:rPr>
      </w:pPr>
      <w:r w:rsidRPr="000477B2">
        <w:rPr>
          <w:lang w:val="en-US"/>
        </w:rPr>
        <w:t>Brown, J. R. Strategic Management and Competitive Advantage / J. R. Brown, L. M. Green. – 5th ed. – New York : Pearson, 2020. – 512 p.</w:t>
      </w:r>
    </w:p>
    <w:p w14:paraId="61517542" w14:textId="4C6851C7" w:rsidR="00841ADB" w:rsidRPr="003E7831" w:rsidRDefault="00841ADB" w:rsidP="00126E5E">
      <w:pPr>
        <w:rPr>
          <w:lang w:val="en-US"/>
        </w:rPr>
      </w:pPr>
    </w:p>
    <w:sectPr w:rsidR="00841ADB" w:rsidRPr="003E7831" w:rsidSect="00116715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3A770" w14:textId="77777777" w:rsidR="00267581" w:rsidRDefault="00267581" w:rsidP="00F4349D">
      <w:pPr>
        <w:spacing w:line="240" w:lineRule="auto"/>
      </w:pPr>
      <w:r>
        <w:separator/>
      </w:r>
    </w:p>
  </w:endnote>
  <w:endnote w:type="continuationSeparator" w:id="0">
    <w:p w14:paraId="3980A969" w14:textId="77777777" w:rsidR="00267581" w:rsidRDefault="00267581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CB23F" w14:textId="77777777" w:rsidR="00267581" w:rsidRDefault="00267581" w:rsidP="00F4349D">
      <w:pPr>
        <w:spacing w:line="240" w:lineRule="auto"/>
      </w:pPr>
      <w:r>
        <w:separator/>
      </w:r>
    </w:p>
  </w:footnote>
  <w:footnote w:type="continuationSeparator" w:id="0">
    <w:p w14:paraId="33D2712D" w14:textId="77777777" w:rsidR="00267581" w:rsidRDefault="00267581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205C25"/>
    <w:multiLevelType w:val="multilevel"/>
    <w:tmpl w:val="7DFA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10"/>
  </w:num>
  <w:num w:numId="2" w16cid:durableId="1388338635">
    <w:abstractNumId w:val="2"/>
  </w:num>
  <w:num w:numId="3" w16cid:durableId="8139779">
    <w:abstractNumId w:val="13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2"/>
  </w:num>
  <w:num w:numId="8" w16cid:durableId="722489340">
    <w:abstractNumId w:val="3"/>
  </w:num>
  <w:num w:numId="9" w16cid:durableId="868185734">
    <w:abstractNumId w:val="9"/>
  </w:num>
  <w:num w:numId="10" w16cid:durableId="115956718">
    <w:abstractNumId w:val="14"/>
  </w:num>
  <w:num w:numId="11" w16cid:durableId="1104231054">
    <w:abstractNumId w:val="7"/>
  </w:num>
  <w:num w:numId="12" w16cid:durableId="726995282">
    <w:abstractNumId w:val="11"/>
  </w:num>
  <w:num w:numId="13" w16cid:durableId="570771507">
    <w:abstractNumId w:val="8"/>
  </w:num>
  <w:num w:numId="14" w16cid:durableId="1510370934">
    <w:abstractNumId w:val="6"/>
  </w:num>
  <w:num w:numId="15" w16cid:durableId="2128810938">
    <w:abstractNumId w:val="15"/>
  </w:num>
  <w:num w:numId="16" w16cid:durableId="73474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67581"/>
    <w:rsid w:val="002B4242"/>
    <w:rsid w:val="002B646F"/>
    <w:rsid w:val="002F1602"/>
    <w:rsid w:val="00330129"/>
    <w:rsid w:val="00355887"/>
    <w:rsid w:val="003E0880"/>
    <w:rsid w:val="003E7831"/>
    <w:rsid w:val="003F789B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29B"/>
    <w:rsid w:val="00963DB8"/>
    <w:rsid w:val="009A4A1F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078E8"/>
    <w:rsid w:val="00F4349D"/>
    <w:rsid w:val="00F54C86"/>
    <w:rsid w:val="00F756FB"/>
    <w:rsid w:val="00FE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g4economists.ru/boo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onlib.org/library/Smith/smW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euroedu.ru/article/2023/neur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hysics.msu.ru/quantum/lectur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12</Pages>
  <Words>2295</Words>
  <Characters>13084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2026-04-10T12:20:00Z</dcterms:modified>
</cp:coreProperties>
</file>