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77777777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2D68ECAE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AC7442">
        <w:rPr>
          <w:rFonts w:cs="Times New Roman"/>
          <w:szCs w:val="28"/>
        </w:rPr>
        <w:t xml:space="preserve">1.1.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AC7442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8D0125">
      <w:pPr>
        <w:jc w:val="left"/>
      </w:pPr>
      <w:r w:rsidRPr="00DC27C6">
        <w:t xml:space="preserve">Создание сервиса, в который можно загрузить видео длительностью до 20 минут. Модель </w:t>
      </w:r>
      <w:proofErr w:type="spellStart"/>
      <w:r w:rsidRPr="00DC27C6">
        <w:t>Speech</w:t>
      </w:r>
      <w:proofErr w:type="spellEnd"/>
      <w:r w:rsidRPr="00DC27C6">
        <w:t>-</w:t>
      </w:r>
      <w:proofErr w:type="spellStart"/>
      <w:r w:rsidRPr="00DC27C6">
        <w:t>to</w:t>
      </w:r>
      <w:proofErr w:type="spellEnd"/>
      <w:r w:rsidRPr="00DC27C6">
        <w:t>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 xml:space="preserve"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</w:t>
      </w:r>
      <w:proofErr w:type="spellStart"/>
      <w:r w:rsidRPr="00DC27C6">
        <w:t>фактчекер</w:t>
      </w:r>
      <w:proofErr w:type="spellEnd"/>
      <w:r w:rsidRPr="00DC27C6">
        <w:t xml:space="preserve">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 xml:space="preserve"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</w:t>
      </w:r>
      <w:proofErr w:type="spellStart"/>
      <w:r w:rsidRPr="00DC27C6">
        <w:t>Записанность</w:t>
      </w:r>
      <w:proofErr w:type="spellEnd"/>
      <w:r w:rsidRPr="00DC27C6">
        <w:t>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</w:t>
      </w:r>
      <w:proofErr w:type="spellStart"/>
      <w:r w:rsidRPr="00DC27C6">
        <w:t>Lead</w:t>
      </w:r>
      <w:proofErr w:type="spellEnd"/>
      <w:r w:rsidRPr="00DC27C6">
        <w:t xml:space="preserve"> Developer/</w:t>
      </w:r>
      <w:proofErr w:type="spellStart"/>
      <w:r w:rsidRPr="00DC27C6">
        <w:t>Researcher</w:t>
      </w:r>
      <w:proofErr w:type="spellEnd"/>
      <w:r w:rsidRPr="00DC27C6">
        <w:t xml:space="preserve">), который совмещает роли PM, ML-инженера и </w:t>
      </w:r>
      <w:proofErr w:type="spellStart"/>
      <w:r w:rsidRPr="00DC27C6">
        <w:t>backend</w:t>
      </w:r>
      <w:proofErr w:type="spellEnd"/>
      <w:r w:rsidRPr="00DC27C6">
        <w:t xml:space="preserve">-разработчика для минимизации затрат. Инфраструктура: использование домашних мощностей (GPU с поддержкой CUDA) и бесплатных </w:t>
      </w:r>
      <w:proofErr w:type="spellStart"/>
      <w:r w:rsidRPr="00DC27C6">
        <w:t>open-source</w:t>
      </w:r>
      <w:proofErr w:type="spellEnd"/>
      <w:r w:rsidRPr="00DC27C6">
        <w:t xml:space="preserve"> моделей (</w:t>
      </w:r>
      <w:proofErr w:type="spellStart"/>
      <w:r w:rsidRPr="00DC27C6">
        <w:t>Whisper</w:t>
      </w:r>
      <w:proofErr w:type="spellEnd"/>
      <w:r w:rsidRPr="00DC27C6">
        <w:t xml:space="preserve">, </w:t>
      </w:r>
      <w:proofErr w:type="spellStart"/>
      <w:r w:rsidRPr="00DC27C6">
        <w:t>Llama</w:t>
      </w:r>
      <w:proofErr w:type="spellEnd"/>
      <w:r w:rsidRPr="00DC27C6">
        <w:t xml:space="preserve"> 3/</w:t>
      </w:r>
      <w:proofErr w:type="spellStart"/>
      <w:r w:rsidRPr="00DC27C6">
        <w:t>Mistral</w:t>
      </w:r>
      <w:proofErr w:type="spellEnd"/>
      <w:r w:rsidRPr="00DC27C6">
        <w:t xml:space="preserve">). Бюджет идёт на оплату API поисковых систем (например, </w:t>
      </w:r>
      <w:proofErr w:type="spellStart"/>
      <w:r w:rsidRPr="00DC27C6">
        <w:t>Serper</w:t>
      </w:r>
      <w:proofErr w:type="spellEnd"/>
      <w:r w:rsidRPr="00DC27C6">
        <w:t>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P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 xml:space="preserve"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</w:t>
      </w:r>
      <w:r w:rsidRPr="00DC27C6">
        <w:lastRenderedPageBreak/>
        <w:t xml:space="preserve">Галлюцинации: риск того, что бесплатная легковесная LLM начнёт выдумывать факты. Юридический риск: блокировка IP со стороны видеохостингов при частом </w:t>
      </w:r>
      <w:proofErr w:type="spellStart"/>
      <w:r w:rsidRPr="00DC27C6">
        <w:t>парсинге</w:t>
      </w:r>
      <w:proofErr w:type="spellEnd"/>
      <w:r w:rsidRPr="00DC27C6">
        <w:t>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</w:t>
      </w:r>
      <w:proofErr w:type="spellStart"/>
      <w:r w:rsidRPr="005343F5">
        <w:t>Whisper</w:t>
      </w:r>
      <w:proofErr w:type="spellEnd"/>
      <w:r w:rsidRPr="005343F5">
        <w:t xml:space="preserve">, </w:t>
      </w:r>
      <w:proofErr w:type="spellStart"/>
      <w:r w:rsidRPr="005343F5">
        <w:t>Llama</w:t>
      </w:r>
      <w:proofErr w:type="spellEnd"/>
      <w:r w:rsidRPr="005343F5">
        <w:t xml:space="preserve"> 3 / </w:t>
      </w:r>
      <w:proofErr w:type="spellStart"/>
      <w:r w:rsidRPr="005343F5">
        <w:t>Mistral</w:t>
      </w:r>
      <w:proofErr w:type="spellEnd"/>
      <w:r w:rsidRPr="005343F5">
        <w:t>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AC7442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126E5E"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126E5E"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126E5E"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126E5E">
      <w:r w:rsidRPr="00D77028">
        <w:t xml:space="preserve">Беляев, С. В. </w:t>
      </w:r>
      <w:proofErr w:type="spellStart"/>
      <w:r w:rsidRPr="00D77028">
        <w:t>Трансформерные</w:t>
      </w:r>
      <w:proofErr w:type="spellEnd"/>
      <w:r w:rsidRPr="00D77028">
        <w:t xml:space="preserve"> модели для анализа тональности. – Новосибирск: НГТУ, 2020. – 205 с.</w:t>
      </w:r>
    </w:p>
    <w:p w14:paraId="056D9609" w14:textId="77777777" w:rsidR="005343F5" w:rsidRPr="00D77028" w:rsidRDefault="005343F5" w:rsidP="00126E5E"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126E5E"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126E5E"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126E5E">
      <w:r w:rsidRPr="00D77028">
        <w:t xml:space="preserve">Герасимова, Л. Н. Психолингвистика цифровой коммуникации. – Ярославль: </w:t>
      </w:r>
      <w:proofErr w:type="spellStart"/>
      <w:r w:rsidRPr="00D77028">
        <w:t>ЯрГУ</w:t>
      </w:r>
      <w:proofErr w:type="spellEnd"/>
      <w:r w:rsidRPr="00D77028">
        <w:t>, 2022. – 201 с.</w:t>
      </w:r>
    </w:p>
    <w:p w14:paraId="040A400B" w14:textId="77777777" w:rsidR="005343F5" w:rsidRPr="00D77028" w:rsidRDefault="005343F5" w:rsidP="00126E5E"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126E5E"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126E5E"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126E5E"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126E5E"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126E5E">
      <w:r w:rsidRPr="00D77028">
        <w:t xml:space="preserve">Захарова, И. А. Информационная гигиена в цифровую эпоху. – </w:t>
      </w:r>
      <w:proofErr w:type="spellStart"/>
      <w:r w:rsidRPr="00D77028">
        <w:t>Ростов</w:t>
      </w:r>
      <w:proofErr w:type="spellEnd"/>
      <w:r w:rsidRPr="00D77028">
        <w:t xml:space="preserve"> н/Д: Феникс, 2023. – 146 с.</w:t>
      </w:r>
    </w:p>
    <w:p w14:paraId="5D7EF12F" w14:textId="77777777" w:rsidR="005343F5" w:rsidRPr="00D77028" w:rsidRDefault="005343F5" w:rsidP="00126E5E"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126E5E"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126E5E"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126E5E"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126E5E"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126E5E">
      <w:r w:rsidRPr="00D77028">
        <w:t xml:space="preserve">Макаров, К. Е. Нейросетевые подходы к </w:t>
      </w:r>
      <w:proofErr w:type="spellStart"/>
      <w:r w:rsidRPr="00D77028">
        <w:t>суммаризации</w:t>
      </w:r>
      <w:proofErr w:type="spellEnd"/>
      <w:r w:rsidRPr="00D77028">
        <w:t xml:space="preserve"> диалогов. – Белгород: БелГУ, 2021. – 154 с.</w:t>
      </w:r>
    </w:p>
    <w:p w14:paraId="108C99F3" w14:textId="77777777" w:rsidR="005343F5" w:rsidRPr="00D77028" w:rsidRDefault="005343F5" w:rsidP="00126E5E"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126E5E"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126E5E"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126E5E"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126E5E"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126E5E">
      <w:r w:rsidRPr="00D77028">
        <w:t xml:space="preserve">Новиков, А. А. Анализ временных рядов в социальных сетях. – </w:t>
      </w:r>
      <w:proofErr w:type="spellStart"/>
      <w:r w:rsidRPr="00D77028">
        <w:t>Ростов</w:t>
      </w:r>
      <w:proofErr w:type="spellEnd"/>
      <w:r w:rsidRPr="00D77028">
        <w:t xml:space="preserve"> н/Д: ЮФУ, 2020. – 167 с.</w:t>
      </w:r>
    </w:p>
    <w:p w14:paraId="19C875E1" w14:textId="77777777" w:rsidR="005343F5" w:rsidRPr="00D77028" w:rsidRDefault="005343F5" w:rsidP="00126E5E"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126E5E"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126E5E"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126E5E"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126E5E">
      <w:r w:rsidRPr="00D77028">
        <w:t xml:space="preserve">Сидорова, А. В. Корпусная лингвистика в эпоху цифровых медиа. – Екатеринбург: </w:t>
      </w:r>
      <w:proofErr w:type="spellStart"/>
      <w:r w:rsidRPr="00D77028">
        <w:t>УрФУ</w:t>
      </w:r>
      <w:proofErr w:type="spellEnd"/>
      <w:r w:rsidRPr="00D77028">
        <w:t>, 2023. – 178 с.</w:t>
      </w:r>
    </w:p>
    <w:p w14:paraId="0AF81CA0" w14:textId="77777777" w:rsidR="005343F5" w:rsidRPr="00D77028" w:rsidRDefault="005343F5" w:rsidP="00126E5E"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126E5E"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126E5E">
      <w:r w:rsidRPr="00D77028">
        <w:t xml:space="preserve">Степанов, Р. Е. Алгоритмы фактчекинга на естественном языке. – Екатеринбург: Изд-во </w:t>
      </w:r>
      <w:proofErr w:type="spellStart"/>
      <w:r w:rsidRPr="00D77028">
        <w:t>УрО</w:t>
      </w:r>
      <w:proofErr w:type="spellEnd"/>
      <w:r w:rsidRPr="00D77028">
        <w:t xml:space="preserve"> РАН, 2021. – 210 с.</w:t>
      </w:r>
    </w:p>
    <w:p w14:paraId="2EA7C62C" w14:textId="77777777" w:rsidR="005343F5" w:rsidRPr="00D77028" w:rsidRDefault="005343F5" w:rsidP="00126E5E"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126E5E"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126E5E"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126E5E">
      <w:r w:rsidRPr="00D77028">
        <w:t xml:space="preserve">Фёдорова, О. В. Этика искусственного интеллекта. – СПб.: </w:t>
      </w:r>
      <w:proofErr w:type="spellStart"/>
      <w:r w:rsidRPr="00D77028">
        <w:t>Алетейя</w:t>
      </w:r>
      <w:proofErr w:type="spellEnd"/>
      <w:r w:rsidRPr="00D77028">
        <w:t>, 2022. – 224 с.</w:t>
      </w:r>
    </w:p>
    <w:p w14:paraId="47558DB5" w14:textId="77777777" w:rsidR="005343F5" w:rsidRPr="00D77028" w:rsidRDefault="005343F5" w:rsidP="00126E5E">
      <w:r w:rsidRPr="00D77028">
        <w:t xml:space="preserve">Филиппова, Н. А. Правовые аспекты применения дипфейков. – М.: </w:t>
      </w:r>
      <w:proofErr w:type="spellStart"/>
      <w:r w:rsidRPr="00D77028">
        <w:t>Юстицинформ</w:t>
      </w:r>
      <w:proofErr w:type="spellEnd"/>
      <w:r w:rsidRPr="00D77028">
        <w:t>, 2023. – 157 с.</w:t>
      </w:r>
    </w:p>
    <w:p w14:paraId="382A31D8" w14:textId="77777777" w:rsidR="005343F5" w:rsidRPr="00D77028" w:rsidRDefault="005343F5" w:rsidP="00126E5E">
      <w:r w:rsidRPr="00D77028">
        <w:t>Чистяков, Р. Б. Интегральные оценки достоверности источников. – Уфа: УГАТУ, 2020. – 192 с.</w:t>
      </w:r>
    </w:p>
    <w:p w14:paraId="61517542" w14:textId="4C6851C7" w:rsidR="00841ADB" w:rsidRPr="005343F5" w:rsidRDefault="00841ADB" w:rsidP="00126E5E"/>
    <w:sectPr w:rsidR="00841ADB" w:rsidRPr="005343F5" w:rsidSect="00116715">
      <w:footerReference w:type="default" r:id="rId8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928C54" w14:textId="77777777" w:rsidR="00085059" w:rsidRDefault="00085059" w:rsidP="00F4349D">
      <w:pPr>
        <w:spacing w:line="240" w:lineRule="auto"/>
      </w:pPr>
      <w:r>
        <w:separator/>
      </w:r>
    </w:p>
  </w:endnote>
  <w:endnote w:type="continuationSeparator" w:id="0">
    <w:p w14:paraId="5CD68907" w14:textId="77777777" w:rsidR="00085059" w:rsidRDefault="00085059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45ECD7" w14:textId="77777777" w:rsidR="00085059" w:rsidRDefault="00085059" w:rsidP="00F4349D">
      <w:pPr>
        <w:spacing w:line="240" w:lineRule="auto"/>
      </w:pPr>
      <w:r>
        <w:separator/>
      </w:r>
    </w:p>
  </w:footnote>
  <w:footnote w:type="continuationSeparator" w:id="0">
    <w:p w14:paraId="53BDF935" w14:textId="77777777" w:rsidR="00085059" w:rsidRDefault="00085059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85059"/>
    <w:rsid w:val="000B1E53"/>
    <w:rsid w:val="00116715"/>
    <w:rsid w:val="00126E5E"/>
    <w:rsid w:val="00150AED"/>
    <w:rsid w:val="001C64F9"/>
    <w:rsid w:val="001D7BA4"/>
    <w:rsid w:val="00253954"/>
    <w:rsid w:val="002B4242"/>
    <w:rsid w:val="002F1602"/>
    <w:rsid w:val="00330129"/>
    <w:rsid w:val="003C01E1"/>
    <w:rsid w:val="004056EB"/>
    <w:rsid w:val="004110D9"/>
    <w:rsid w:val="00476B29"/>
    <w:rsid w:val="005343F5"/>
    <w:rsid w:val="00540352"/>
    <w:rsid w:val="00590941"/>
    <w:rsid w:val="005D51E5"/>
    <w:rsid w:val="005F0697"/>
    <w:rsid w:val="006A08DA"/>
    <w:rsid w:val="006D3CE0"/>
    <w:rsid w:val="008330C6"/>
    <w:rsid w:val="00841ADB"/>
    <w:rsid w:val="008D0125"/>
    <w:rsid w:val="00913A4A"/>
    <w:rsid w:val="00963DB8"/>
    <w:rsid w:val="00A310B2"/>
    <w:rsid w:val="00A9670B"/>
    <w:rsid w:val="00AC7442"/>
    <w:rsid w:val="00B0157E"/>
    <w:rsid w:val="00C45630"/>
    <w:rsid w:val="00D77028"/>
    <w:rsid w:val="00DC27C6"/>
    <w:rsid w:val="00DE227F"/>
    <w:rsid w:val="00E86E37"/>
    <w:rsid w:val="00E94CB3"/>
    <w:rsid w:val="00F04B18"/>
    <w:rsid w:val="00F4349D"/>
    <w:rsid w:val="00FF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563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11</Pages>
  <Words>1918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17</cp:revision>
  <dcterms:created xsi:type="dcterms:W3CDTF">2026-04-06T08:38:00Z</dcterms:created>
  <dcterms:modified xsi:type="dcterms:W3CDTF">2026-04-09T19:03:00Z</dcterms:modified>
</cp:coreProperties>
</file>