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57D57" w14:textId="124DAAB0" w:rsidR="003A09B3" w:rsidRPr="00D2582E" w:rsidRDefault="003A09B3" w:rsidP="003A09B3">
      <w:pPr>
        <w:jc w:val="center"/>
        <w:rPr>
          <w:b/>
          <w:bCs/>
          <w:sz w:val="40"/>
          <w:szCs w:val="40"/>
        </w:rPr>
      </w:pPr>
      <w:r w:rsidRPr="00D2582E">
        <w:rPr>
          <w:rFonts w:hint="eastAsia"/>
          <w:b/>
          <w:bCs/>
          <w:sz w:val="40"/>
          <w:szCs w:val="40"/>
        </w:rPr>
        <w:t>第十</w:t>
      </w:r>
      <w:r w:rsidR="00944527">
        <w:rPr>
          <w:rFonts w:hint="eastAsia"/>
          <w:b/>
          <w:bCs/>
          <w:sz w:val="40"/>
          <w:szCs w:val="40"/>
        </w:rPr>
        <w:t>四</w:t>
      </w:r>
      <w:r w:rsidRPr="00D2582E">
        <w:rPr>
          <w:rFonts w:hint="eastAsia"/>
          <w:b/>
          <w:bCs/>
          <w:sz w:val="40"/>
          <w:szCs w:val="40"/>
        </w:rPr>
        <w:t>周报告</w:t>
      </w:r>
    </w:p>
    <w:p w14:paraId="39A63538" w14:textId="77777777" w:rsidR="003A09B3" w:rsidRDefault="003A09B3" w:rsidP="003A09B3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2582E">
        <w:rPr>
          <w:rFonts w:hint="eastAsia"/>
          <w:b/>
          <w:bCs/>
          <w:sz w:val="32"/>
          <w:szCs w:val="32"/>
        </w:rPr>
        <w:t>实验概览</w:t>
      </w:r>
    </w:p>
    <w:p w14:paraId="38546B2D" w14:textId="0E62622A" w:rsidR="003A09B3" w:rsidRPr="00D2582E" w:rsidRDefault="003A09B3" w:rsidP="003A09B3">
      <w:pPr>
        <w:tabs>
          <w:tab w:val="left" w:pos="425"/>
        </w:tabs>
        <w:ind w:left="425"/>
        <w:rPr>
          <w:sz w:val="24"/>
          <w:szCs w:val="24"/>
        </w:rPr>
      </w:pPr>
      <w:r w:rsidRPr="00D2582E">
        <w:rPr>
          <w:rFonts w:hint="eastAsia"/>
          <w:sz w:val="24"/>
          <w:szCs w:val="24"/>
        </w:rPr>
        <w:t>本实验</w:t>
      </w:r>
      <w:r>
        <w:rPr>
          <w:rFonts w:hint="eastAsia"/>
          <w:sz w:val="24"/>
          <w:szCs w:val="24"/>
        </w:rPr>
        <w:t>旨在于学习</w:t>
      </w:r>
      <w:r w:rsidR="00944527">
        <w:rPr>
          <w:rFonts w:hint="eastAsia"/>
          <w:sz w:val="24"/>
          <w:szCs w:val="24"/>
        </w:rPr>
        <w:t>LSH（</w:t>
      </w:r>
      <w:r w:rsidR="00944527" w:rsidRPr="00944527">
        <w:rPr>
          <w:sz w:val="24"/>
          <w:szCs w:val="24"/>
        </w:rPr>
        <w:t>Locality-sensitive Hashing</w:t>
      </w:r>
      <w:r w:rsidR="00944527">
        <w:rPr>
          <w:rFonts w:hint="eastAsia"/>
          <w:sz w:val="24"/>
          <w:szCs w:val="24"/>
        </w:rPr>
        <w:t>）的基本原理</w:t>
      </w:r>
      <w:r>
        <w:rPr>
          <w:rFonts w:hint="eastAsia"/>
          <w:sz w:val="24"/>
          <w:szCs w:val="24"/>
        </w:rPr>
        <w:t>，理解</w:t>
      </w:r>
      <w:r w:rsidR="00944527">
        <w:rPr>
          <w:rFonts w:hint="eastAsia"/>
          <w:sz w:val="24"/>
          <w:szCs w:val="24"/>
        </w:rPr>
        <w:t>LSH在检索中的优势和思想，并在实验中实现</w:t>
      </w:r>
      <w:r w:rsidR="00371085">
        <w:rPr>
          <w:rFonts w:hint="eastAsia"/>
          <w:sz w:val="24"/>
          <w:szCs w:val="24"/>
        </w:rPr>
        <w:t>对于图片的预处理、哈希函数和检索过程</w:t>
      </w:r>
      <w:r w:rsidRPr="00D2582E">
        <w:rPr>
          <w:sz w:val="24"/>
          <w:szCs w:val="24"/>
        </w:rPr>
        <w:t>。</w:t>
      </w:r>
    </w:p>
    <w:p w14:paraId="19A08247" w14:textId="77777777" w:rsidR="003A09B3" w:rsidRPr="00D2582E" w:rsidRDefault="003A09B3" w:rsidP="003A09B3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2582E">
        <w:rPr>
          <w:rFonts w:hint="eastAsia"/>
          <w:b/>
          <w:bCs/>
          <w:sz w:val="32"/>
          <w:szCs w:val="32"/>
        </w:rPr>
        <w:t>实验环境</w:t>
      </w:r>
    </w:p>
    <w:p w14:paraId="3DB2AAF8" w14:textId="77777777" w:rsidR="003A09B3" w:rsidRDefault="003A09B3" w:rsidP="003A09B3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Docker: </w:t>
      </w:r>
      <w:proofErr w:type="spellStart"/>
      <w:r>
        <w:rPr>
          <w:rFonts w:hint="eastAsia"/>
          <w:sz w:val="24"/>
          <w:szCs w:val="24"/>
        </w:rPr>
        <w:t>sjtumic</w:t>
      </w:r>
      <w:proofErr w:type="spellEnd"/>
      <w:r>
        <w:rPr>
          <w:rFonts w:hint="eastAsia"/>
          <w:sz w:val="24"/>
          <w:szCs w:val="24"/>
        </w:rPr>
        <w:t>/ee208</w:t>
      </w:r>
    </w:p>
    <w:p w14:paraId="0A55C962" w14:textId="77777777" w:rsidR="003A09B3" w:rsidRPr="00D2582E" w:rsidRDefault="003A09B3" w:rsidP="003A09B3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D2582E">
        <w:rPr>
          <w:rFonts w:hint="eastAsia"/>
          <w:b/>
          <w:bCs/>
          <w:sz w:val="32"/>
          <w:szCs w:val="32"/>
        </w:rPr>
        <w:t>解决思路</w:t>
      </w:r>
    </w:p>
    <w:p w14:paraId="181B6D8D" w14:textId="55691AC0" w:rsidR="003A09B3" w:rsidRPr="0075613D" w:rsidRDefault="00371085" w:rsidP="003A09B3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图片的预处理</w:t>
      </w:r>
    </w:p>
    <w:p w14:paraId="6F466F7E" w14:textId="6C747D14" w:rsidR="003A09B3" w:rsidRPr="0075613D" w:rsidRDefault="00DB6EDD" w:rsidP="003A09B3">
      <w:pPr>
        <w:pStyle w:val="a3"/>
        <w:numPr>
          <w:ilvl w:val="2"/>
          <w:numId w:val="1"/>
        </w:numPr>
        <w:tabs>
          <w:tab w:val="left" w:pos="840"/>
        </w:tabs>
        <w:ind w:firstLineChars="0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提取颜色直方图</w:t>
      </w:r>
    </w:p>
    <w:p w14:paraId="61077BD1" w14:textId="01FE861D" w:rsidR="00DB6EDD" w:rsidRDefault="00DB6EDD" w:rsidP="00DB6EDD">
      <w:pPr>
        <w:tabs>
          <w:tab w:val="left" w:pos="425"/>
          <w:tab w:val="left" w:pos="84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首先对图片分块处理</w:t>
      </w:r>
    </w:p>
    <w:p w14:paraId="0A44D30A" w14:textId="46283E7C" w:rsidR="00DB6EDD" w:rsidRPr="00DB6EDD" w:rsidRDefault="00DB6EDD" w:rsidP="00DB6EDD">
      <w:pPr>
        <w:tabs>
          <w:tab w:val="left" w:pos="425"/>
          <w:tab w:val="left" w:pos="84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 w:rsidRPr="00DB6EDD">
        <w:rPr>
          <w:sz w:val="22"/>
          <w:szCs w:val="22"/>
        </w:rPr>
        <w:drawing>
          <wp:inline distT="0" distB="0" distL="0" distR="0" wp14:anchorId="3FF7F4CD" wp14:editId="2677460C">
            <wp:extent cx="4930567" cy="1546994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C2F1" w14:textId="00717E27" w:rsidR="003A09B3" w:rsidRDefault="003A09B3" w:rsidP="00DB6EDD">
      <w:pPr>
        <w:pStyle w:val="a3"/>
        <w:tabs>
          <w:tab w:val="left" w:pos="425"/>
          <w:tab w:val="left" w:pos="840"/>
        </w:tabs>
        <w:ind w:left="840" w:firstLineChars="0" w:firstLine="0"/>
        <w:rPr>
          <w:sz w:val="22"/>
          <w:szCs w:val="22"/>
        </w:rPr>
      </w:pPr>
      <w:r w:rsidRPr="0020142C">
        <w:rPr>
          <w:rFonts w:hint="eastAsia"/>
          <w:sz w:val="22"/>
          <w:szCs w:val="22"/>
        </w:rPr>
        <w:t>基于</w:t>
      </w:r>
      <w:r w:rsidR="00DB6EDD">
        <w:rPr>
          <w:rFonts w:hint="eastAsia"/>
          <w:sz w:val="22"/>
          <w:szCs w:val="22"/>
        </w:rPr>
        <w:t>之前lab的结果，对图片进行分块提取颜色直方图拼接为1</w:t>
      </w:r>
      <w:r w:rsidR="00DB6EDD">
        <w:rPr>
          <w:sz w:val="22"/>
          <w:szCs w:val="22"/>
        </w:rPr>
        <w:t>2</w:t>
      </w:r>
      <w:proofErr w:type="gramStart"/>
      <w:r w:rsidR="00DB6EDD">
        <w:rPr>
          <w:rFonts w:hint="eastAsia"/>
          <w:sz w:val="22"/>
          <w:szCs w:val="22"/>
        </w:rPr>
        <w:t>维图片</w:t>
      </w:r>
      <w:proofErr w:type="gramEnd"/>
      <w:r w:rsidR="00DB6EDD">
        <w:rPr>
          <w:rFonts w:hint="eastAsia"/>
          <w:sz w:val="22"/>
          <w:szCs w:val="22"/>
        </w:rPr>
        <w:t>特征</w:t>
      </w:r>
    </w:p>
    <w:p w14:paraId="4170BB48" w14:textId="0D65EEDB" w:rsidR="00DB6EDD" w:rsidRPr="00DB6EDD" w:rsidRDefault="00DB6EDD" w:rsidP="00DB6EDD">
      <w:pPr>
        <w:tabs>
          <w:tab w:val="left" w:pos="425"/>
          <w:tab w:val="left" w:pos="840"/>
        </w:tabs>
        <w:ind w:firstLine="420"/>
        <w:rPr>
          <w:rFonts w:hint="eastAsia"/>
          <w:sz w:val="22"/>
          <w:szCs w:val="22"/>
        </w:rPr>
      </w:pPr>
      <w:r w:rsidRPr="00DB6EDD">
        <w:drawing>
          <wp:inline distT="0" distB="0" distL="0" distR="0" wp14:anchorId="1A88FB30" wp14:editId="40CE91B2">
            <wp:extent cx="5274310" cy="2169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164"/>
                    <a:stretch/>
                  </pic:blipFill>
                  <pic:spPr bwMode="auto">
                    <a:xfrm>
                      <a:off x="0" y="0"/>
                      <a:ext cx="5274310" cy="216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5D4B2" w14:textId="3E9FEC45" w:rsidR="003A09B3" w:rsidRDefault="0041133E" w:rsidP="0041133E">
      <w:pPr>
        <w:tabs>
          <w:tab w:val="left" w:pos="425"/>
          <w:tab w:val="left" w:pos="84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根据特征每一维特征值整数赋值得到最终特征</w:t>
      </w:r>
    </w:p>
    <w:p w14:paraId="30BD6B2F" w14:textId="1AD03B71" w:rsidR="003A09B3" w:rsidRDefault="0041133E" w:rsidP="003064F5">
      <w:pPr>
        <w:tabs>
          <w:tab w:val="left" w:pos="425"/>
          <w:tab w:val="left" w:pos="84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41133E">
        <w:rPr>
          <w:sz w:val="22"/>
          <w:szCs w:val="22"/>
        </w:rPr>
        <w:drawing>
          <wp:inline distT="0" distB="0" distL="0" distR="0" wp14:anchorId="7D0EB431" wp14:editId="338FE526">
            <wp:extent cx="1968561" cy="187166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496" cy="187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30EC" w14:textId="77777777" w:rsidR="00CF775B" w:rsidRDefault="00CF775B" w:rsidP="003064F5">
      <w:pPr>
        <w:tabs>
          <w:tab w:val="left" w:pos="425"/>
          <w:tab w:val="left" w:pos="840"/>
        </w:tabs>
        <w:rPr>
          <w:sz w:val="22"/>
          <w:szCs w:val="22"/>
        </w:rPr>
      </w:pPr>
    </w:p>
    <w:p w14:paraId="194380A7" w14:textId="469EDCE9" w:rsidR="00CF775B" w:rsidRPr="00CF775B" w:rsidRDefault="00CF775B" w:rsidP="00CF775B">
      <w:pPr>
        <w:pStyle w:val="a3"/>
        <w:numPr>
          <w:ilvl w:val="0"/>
          <w:numId w:val="4"/>
        </w:numPr>
        <w:tabs>
          <w:tab w:val="left" w:pos="425"/>
          <w:tab w:val="left" w:pos="840"/>
        </w:tabs>
        <w:ind w:firstLineChars="0"/>
        <w:rPr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lastRenderedPageBreak/>
        <w:t>利用</w:t>
      </w:r>
      <w:r w:rsidR="00705CD7">
        <w:rPr>
          <w:rFonts w:hint="eastAsia"/>
          <w:b/>
          <w:bCs/>
          <w:sz w:val="22"/>
          <w:szCs w:val="22"/>
        </w:rPr>
        <w:t>HOG算法</w:t>
      </w:r>
      <w:r>
        <w:rPr>
          <w:rFonts w:hint="eastAsia"/>
          <w:b/>
          <w:bCs/>
          <w:sz w:val="22"/>
          <w:szCs w:val="22"/>
        </w:rPr>
        <w:t>进行特征提取</w:t>
      </w:r>
    </w:p>
    <w:p w14:paraId="39384B0F" w14:textId="3CBEAE33" w:rsidR="00CF775B" w:rsidRDefault="00CF775B" w:rsidP="00CF775B">
      <w:pPr>
        <w:tabs>
          <w:tab w:val="left" w:pos="425"/>
          <w:tab w:val="left" w:pos="840"/>
        </w:tabs>
        <w:ind w:left="840"/>
        <w:rPr>
          <w:sz w:val="22"/>
          <w:szCs w:val="22"/>
        </w:rPr>
      </w:pPr>
      <w:r>
        <w:rPr>
          <w:rFonts w:hint="eastAsia"/>
          <w:sz w:val="22"/>
          <w:szCs w:val="22"/>
        </w:rPr>
        <w:t>实验中，作为补充，基于</w:t>
      </w:r>
      <w:proofErr w:type="spellStart"/>
      <w:r w:rsidRPr="00CF775B">
        <w:rPr>
          <w:sz w:val="22"/>
          <w:szCs w:val="22"/>
        </w:rPr>
        <w:t>skimage</w:t>
      </w:r>
      <w:proofErr w:type="spellEnd"/>
      <w:proofErr w:type="gramStart"/>
      <w:r>
        <w:rPr>
          <w:rFonts w:hint="eastAsia"/>
          <w:sz w:val="22"/>
          <w:szCs w:val="22"/>
        </w:rPr>
        <w:t>库利用</w:t>
      </w:r>
      <w:proofErr w:type="gramEnd"/>
      <w:r>
        <w:rPr>
          <w:rFonts w:hint="eastAsia"/>
          <w:sz w:val="22"/>
          <w:szCs w:val="22"/>
        </w:rPr>
        <w:t>了hog方法对图片计算特征</w:t>
      </w:r>
      <w:r w:rsidR="00705CD7">
        <w:rPr>
          <w:rFonts w:hint="eastAsia"/>
          <w:sz w:val="22"/>
          <w:szCs w:val="22"/>
        </w:rPr>
        <w:t>，得到</w:t>
      </w:r>
      <w:r w:rsidR="00705CD7">
        <w:rPr>
          <w:sz w:val="22"/>
          <w:szCs w:val="22"/>
        </w:rPr>
        <w:t>10000</w:t>
      </w:r>
      <w:r w:rsidR="00705CD7">
        <w:rPr>
          <w:rFonts w:hint="eastAsia"/>
          <w:sz w:val="22"/>
          <w:szCs w:val="22"/>
        </w:rPr>
        <w:t>位的图像编码作为特征</w:t>
      </w:r>
    </w:p>
    <w:p w14:paraId="0E0F8516" w14:textId="7A2DA6F3" w:rsidR="00CF775B" w:rsidRDefault="00705CD7" w:rsidP="00705CD7">
      <w:pPr>
        <w:tabs>
          <w:tab w:val="left" w:pos="425"/>
          <w:tab w:val="left" w:pos="84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CF775B" w:rsidRPr="00CF775B">
        <w:rPr>
          <w:sz w:val="22"/>
          <w:szCs w:val="22"/>
        </w:rPr>
        <w:drawing>
          <wp:inline distT="0" distB="0" distL="0" distR="0" wp14:anchorId="02B5885B" wp14:editId="093CAAE8">
            <wp:extent cx="4717189" cy="1242168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0314" w14:textId="5F8E706C" w:rsidR="00CF775B" w:rsidRDefault="00CF775B" w:rsidP="00CF775B">
      <w:pPr>
        <w:tabs>
          <w:tab w:val="left" w:pos="425"/>
          <w:tab w:val="left" w:pos="840"/>
        </w:tabs>
        <w:ind w:left="840"/>
        <w:rPr>
          <w:sz w:val="22"/>
          <w:szCs w:val="22"/>
        </w:rPr>
      </w:pPr>
      <w:r>
        <w:rPr>
          <w:rFonts w:hint="eastAsia"/>
          <w:sz w:val="22"/>
          <w:szCs w:val="22"/>
        </w:rPr>
        <w:t>映射到整数域函数如下：</w:t>
      </w:r>
    </w:p>
    <w:p w14:paraId="767BCE0D" w14:textId="446AC2F8" w:rsidR="00CF775B" w:rsidRPr="00CF775B" w:rsidRDefault="00705CD7" w:rsidP="00705CD7">
      <w:pPr>
        <w:tabs>
          <w:tab w:val="left" w:pos="425"/>
          <w:tab w:val="left" w:pos="84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 w:rsidR="00CF775B" w:rsidRPr="00CF775B">
        <w:rPr>
          <w:sz w:val="22"/>
          <w:szCs w:val="22"/>
        </w:rPr>
        <w:drawing>
          <wp:inline distT="0" distB="0" distL="0" distR="0" wp14:anchorId="4A02F9FD" wp14:editId="6F3D41D0">
            <wp:extent cx="3459780" cy="2972058"/>
            <wp:effectExtent l="0" t="0" r="762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EE7C" w14:textId="021662C3" w:rsidR="003A09B3" w:rsidRPr="009D4B5F" w:rsidRDefault="003A09B3" w:rsidP="00705CD7">
      <w:pPr>
        <w:tabs>
          <w:tab w:val="left" w:pos="425"/>
          <w:tab w:val="left" w:pos="840"/>
        </w:tabs>
        <w:rPr>
          <w:rFonts w:hint="eastAsia"/>
          <w:sz w:val="22"/>
          <w:szCs w:val="22"/>
        </w:rPr>
      </w:pPr>
    </w:p>
    <w:p w14:paraId="37C2D680" w14:textId="2FD7832B" w:rsidR="003A09B3" w:rsidRDefault="00A07756" w:rsidP="003A09B3">
      <w:pPr>
        <w:pStyle w:val="a3"/>
        <w:numPr>
          <w:ilvl w:val="1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构建LSH算法</w:t>
      </w:r>
    </w:p>
    <w:p w14:paraId="1C3B879A" w14:textId="77777777" w:rsidR="000C7794" w:rsidRPr="000C7794" w:rsidRDefault="00A07756" w:rsidP="00A07756">
      <w:pPr>
        <w:pStyle w:val="a3"/>
        <w:numPr>
          <w:ilvl w:val="2"/>
          <w:numId w:val="1"/>
        </w:numPr>
        <w:tabs>
          <w:tab w:val="left" w:pos="840"/>
        </w:tabs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2"/>
          <w:szCs w:val="22"/>
        </w:rPr>
        <w:t>定义hash函数</w:t>
      </w:r>
    </w:p>
    <w:p w14:paraId="201F079A" w14:textId="448D48E0" w:rsidR="000C7794" w:rsidRPr="000C7794" w:rsidRDefault="000C7794" w:rsidP="000C7794">
      <w:pPr>
        <w:tabs>
          <w:tab w:val="left" w:pos="425"/>
          <w:tab w:val="left" w:pos="840"/>
        </w:tabs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C7794">
        <w:rPr>
          <w:rFonts w:hint="eastAsia"/>
          <w:sz w:val="22"/>
          <w:szCs w:val="22"/>
        </w:rPr>
        <w:t>根据参考得到hash函数，其中投影集合在每次初始化时随机取得</w:t>
      </w:r>
    </w:p>
    <w:p w14:paraId="79CFE887" w14:textId="7CFE725C" w:rsidR="00A07756" w:rsidRPr="000C7794" w:rsidRDefault="000C7794" w:rsidP="00AC13E8">
      <w:pPr>
        <w:tabs>
          <w:tab w:val="left" w:pos="425"/>
          <w:tab w:val="left" w:pos="840"/>
          <w:tab w:val="left" w:pos="1260"/>
        </w:tabs>
        <w:ind w:firstLine="420"/>
        <w:rPr>
          <w:b/>
          <w:bCs/>
          <w:sz w:val="24"/>
          <w:szCs w:val="24"/>
        </w:rPr>
      </w:pPr>
      <w:r w:rsidRPr="00EA24A9">
        <w:drawing>
          <wp:inline distT="0" distB="0" distL="0" distR="0" wp14:anchorId="67B30AB2" wp14:editId="42098F1E">
            <wp:extent cx="5274310" cy="28232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7DA9" w14:textId="1B694C88" w:rsidR="000C7794" w:rsidRPr="0025691E" w:rsidRDefault="000C7794" w:rsidP="00A07756">
      <w:pPr>
        <w:pStyle w:val="a3"/>
        <w:numPr>
          <w:ilvl w:val="2"/>
          <w:numId w:val="1"/>
        </w:numPr>
        <w:tabs>
          <w:tab w:val="left" w:pos="840"/>
        </w:tabs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2"/>
          <w:szCs w:val="22"/>
        </w:rPr>
        <w:t>定义插入数据和查询操作</w:t>
      </w:r>
    </w:p>
    <w:p w14:paraId="01A9E51B" w14:textId="4D4A074E" w:rsidR="003A09B3" w:rsidRPr="00AC13E8" w:rsidRDefault="000C7794" w:rsidP="00AC13E8">
      <w:pPr>
        <w:tabs>
          <w:tab w:val="left" w:pos="425"/>
          <w:tab w:val="left" w:pos="840"/>
        </w:tabs>
        <w:ind w:firstLine="420"/>
        <w:rPr>
          <w:sz w:val="22"/>
          <w:szCs w:val="22"/>
        </w:rPr>
      </w:pPr>
      <w:r w:rsidRPr="000C7794">
        <w:lastRenderedPageBreak/>
        <w:drawing>
          <wp:inline distT="0" distB="0" distL="0" distR="0" wp14:anchorId="4E14A4DE" wp14:editId="4AAF7D3D">
            <wp:extent cx="5274310" cy="30416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AAD5" w14:textId="1D82CD3D" w:rsidR="000C7794" w:rsidRPr="000C7794" w:rsidRDefault="000C7794" w:rsidP="000C7794">
      <w:pPr>
        <w:pStyle w:val="a3"/>
        <w:tabs>
          <w:tab w:val="left" w:pos="425"/>
          <w:tab w:val="left" w:pos="840"/>
        </w:tabs>
        <w:ind w:left="840" w:firstLineChars="0" w:firstLine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其中，每一类初始化为字典是防止出现feature相同的情况（以颜色直方图作为特征容易发生）；利用特征之间的欧几里</w:t>
      </w:r>
      <w:proofErr w:type="gramStart"/>
      <w:r>
        <w:rPr>
          <w:rFonts w:hint="eastAsia"/>
          <w:sz w:val="22"/>
          <w:szCs w:val="22"/>
        </w:rPr>
        <w:t>得距离</w:t>
      </w:r>
      <w:proofErr w:type="gramEnd"/>
      <w:r>
        <w:rPr>
          <w:rFonts w:hint="eastAsia"/>
          <w:sz w:val="22"/>
          <w:szCs w:val="22"/>
        </w:rPr>
        <w:t>作为定义图像相似度的指标</w:t>
      </w:r>
    </w:p>
    <w:p w14:paraId="5E13A6FD" w14:textId="14925B4B" w:rsidR="003A09B3" w:rsidRPr="0025691E" w:rsidRDefault="003A09B3" w:rsidP="003A09B3">
      <w:pPr>
        <w:ind w:left="840"/>
        <w:rPr>
          <w:sz w:val="22"/>
          <w:szCs w:val="22"/>
        </w:rPr>
      </w:pPr>
    </w:p>
    <w:p w14:paraId="1478A11C" w14:textId="6C2AAFEF" w:rsidR="003A09B3" w:rsidRPr="00AC13E8" w:rsidRDefault="003A09B3" w:rsidP="00AC13E8">
      <w:pPr>
        <w:numPr>
          <w:ilvl w:val="0"/>
          <w:numId w:val="1"/>
        </w:numPr>
        <w:rPr>
          <w:rFonts w:hint="eastAsia"/>
          <w:b/>
          <w:bCs/>
          <w:sz w:val="32"/>
          <w:szCs w:val="32"/>
        </w:rPr>
      </w:pPr>
      <w:r w:rsidRPr="00D2582E">
        <w:rPr>
          <w:rFonts w:hint="eastAsia"/>
          <w:b/>
          <w:bCs/>
          <w:sz w:val="32"/>
          <w:szCs w:val="32"/>
        </w:rPr>
        <w:t>代码运行结果</w:t>
      </w:r>
    </w:p>
    <w:p w14:paraId="3C46F523" w14:textId="0A3D8E0F" w:rsidR="00AC13E8" w:rsidRDefault="00AC13E8" w:rsidP="00AC13E8">
      <w:pPr>
        <w:tabs>
          <w:tab w:val="left" w:pos="360"/>
        </w:tabs>
        <w:rPr>
          <w:sz w:val="22"/>
          <w:szCs w:val="22"/>
        </w:rPr>
      </w:pPr>
      <w:r>
        <w:rPr>
          <w:b/>
          <w:bCs/>
          <w:sz w:val="24"/>
          <w:szCs w:val="24"/>
        </w:rPr>
        <w:tab/>
      </w:r>
      <w:r>
        <w:rPr>
          <w:rFonts w:hint="eastAsia"/>
          <w:sz w:val="22"/>
          <w:szCs w:val="22"/>
        </w:rPr>
        <w:t>基于颜色直方图的结果：</w:t>
      </w:r>
    </w:p>
    <w:p w14:paraId="767F8ADF" w14:textId="3C5EB6DE" w:rsidR="00AC13E8" w:rsidRDefault="00AC13E8" w:rsidP="00AC13E8">
      <w:pPr>
        <w:tabs>
          <w:tab w:val="left" w:pos="404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AC13E8">
        <w:rPr>
          <w:sz w:val="22"/>
          <w:szCs w:val="22"/>
        </w:rPr>
        <w:drawing>
          <wp:inline distT="0" distB="0" distL="0" distR="0" wp14:anchorId="38DD5513" wp14:editId="1E1590BF">
            <wp:extent cx="3535986" cy="1112616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476E" w14:textId="3E488BDF" w:rsidR="00AC13E8" w:rsidRDefault="00AC13E8" w:rsidP="00AC13E8">
      <w:pPr>
        <w:ind w:firstLine="420"/>
        <w:rPr>
          <w:sz w:val="22"/>
          <w:szCs w:val="22"/>
        </w:rPr>
      </w:pPr>
      <w:r w:rsidRPr="00AC13E8">
        <w:rPr>
          <w:sz w:val="22"/>
          <w:szCs w:val="22"/>
        </w:rPr>
        <w:drawing>
          <wp:inline distT="0" distB="0" distL="0" distR="0" wp14:anchorId="41A96987" wp14:editId="1B424A12">
            <wp:extent cx="2690093" cy="297206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F84E" w14:textId="77777777" w:rsidR="00AC13E8" w:rsidRDefault="00AC13E8" w:rsidP="00AC13E8">
      <w:pPr>
        <w:tabs>
          <w:tab w:val="left" w:pos="840"/>
        </w:tabs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其中3</w:t>
      </w:r>
      <w:r>
        <w:rPr>
          <w:sz w:val="22"/>
          <w:szCs w:val="22"/>
        </w:rPr>
        <w:t>8.</w:t>
      </w:r>
      <w:r>
        <w:rPr>
          <w:rFonts w:hint="eastAsia"/>
          <w:sz w:val="22"/>
          <w:szCs w:val="22"/>
        </w:rPr>
        <w:t>jpg和target</w:t>
      </w:r>
      <w:r>
        <w:rPr>
          <w:sz w:val="22"/>
          <w:szCs w:val="22"/>
        </w:rPr>
        <w:t>.jpg</w:t>
      </w:r>
      <w:r>
        <w:rPr>
          <w:rFonts w:hint="eastAsia"/>
          <w:sz w:val="22"/>
          <w:szCs w:val="22"/>
        </w:rPr>
        <w:t>图像一致</w:t>
      </w:r>
    </w:p>
    <w:p w14:paraId="14FE3C19" w14:textId="77777777" w:rsidR="00AC13E8" w:rsidRDefault="00AC13E8" w:rsidP="00AC13E8">
      <w:pPr>
        <w:tabs>
          <w:tab w:val="left" w:pos="840"/>
        </w:tabs>
        <w:ind w:firstLine="4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5D9A927" wp14:editId="4DC681B7">
            <wp:extent cx="2857500" cy="25717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98D0" w14:textId="685B1241" w:rsidR="00AC13E8" w:rsidRDefault="00AC13E8" w:rsidP="00AC13E8">
      <w:pPr>
        <w:tabs>
          <w:tab w:val="left" w:pos="840"/>
        </w:tabs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而1</w:t>
      </w:r>
      <w:r>
        <w:rPr>
          <w:sz w:val="22"/>
          <w:szCs w:val="22"/>
        </w:rPr>
        <w:t>2.jpg</w:t>
      </w:r>
      <w:r>
        <w:rPr>
          <w:rFonts w:hint="eastAsia"/>
          <w:sz w:val="22"/>
          <w:szCs w:val="22"/>
        </w:rPr>
        <w:t>图像内容和target为同一类，且整体颜色分布和target相似度较高，可以发现以颜色直方图作为特征，将提取出和目标图片颜色分布类似的图片，但无法对细节进一步细化</w:t>
      </w:r>
    </w:p>
    <w:p w14:paraId="521C0F31" w14:textId="29897129" w:rsidR="00AC13E8" w:rsidRDefault="00AC13E8" w:rsidP="00AC13E8">
      <w:pPr>
        <w:tabs>
          <w:tab w:val="left" w:pos="840"/>
        </w:tabs>
        <w:ind w:firstLine="4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7ED8C52" wp14:editId="0941AD53">
            <wp:extent cx="2352675" cy="28575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EFB7" w14:textId="311BFD03" w:rsidR="00CF775B" w:rsidRDefault="00CF775B" w:rsidP="00AC13E8">
      <w:pPr>
        <w:tabs>
          <w:tab w:val="left" w:pos="840"/>
        </w:tabs>
        <w:ind w:firstLine="420"/>
        <w:rPr>
          <w:sz w:val="22"/>
          <w:szCs w:val="22"/>
        </w:rPr>
      </w:pPr>
    </w:p>
    <w:p w14:paraId="7017A43B" w14:textId="0241FB81" w:rsidR="00705CD7" w:rsidRDefault="00705CD7" w:rsidP="00705CD7">
      <w:pPr>
        <w:tabs>
          <w:tab w:val="left" w:pos="840"/>
        </w:tabs>
        <w:ind w:firstLine="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基于HOG特征提取结果：</w:t>
      </w:r>
    </w:p>
    <w:p w14:paraId="53DF3CA6" w14:textId="56B38A9C" w:rsidR="00705CD7" w:rsidRDefault="00705CD7" w:rsidP="00AC13E8">
      <w:pPr>
        <w:tabs>
          <w:tab w:val="left" w:pos="840"/>
        </w:tabs>
        <w:ind w:firstLine="420"/>
        <w:rPr>
          <w:rFonts w:hint="eastAsia"/>
          <w:sz w:val="22"/>
          <w:szCs w:val="22"/>
        </w:rPr>
      </w:pPr>
      <w:r>
        <w:rPr>
          <w:sz w:val="22"/>
          <w:szCs w:val="22"/>
        </w:rPr>
        <w:t>target.jpg</w:t>
      </w:r>
    </w:p>
    <w:p w14:paraId="5F07753D" w14:textId="560459E0" w:rsidR="00705CD7" w:rsidRDefault="00705CD7" w:rsidP="00AC13E8">
      <w:pPr>
        <w:tabs>
          <w:tab w:val="left" w:pos="840"/>
        </w:tabs>
        <w:ind w:firstLine="420"/>
        <w:rPr>
          <w:sz w:val="22"/>
          <w:szCs w:val="22"/>
        </w:rPr>
      </w:pPr>
      <w:r w:rsidRPr="00705CD7">
        <w:rPr>
          <w:sz w:val="22"/>
          <w:szCs w:val="22"/>
        </w:rPr>
        <w:drawing>
          <wp:inline distT="0" distB="0" distL="0" distR="0" wp14:anchorId="1EA448C7" wp14:editId="1F88B69D">
            <wp:extent cx="2545301" cy="289585"/>
            <wp:effectExtent l="0" t="0" r="762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DCAF" w14:textId="14159C3C" w:rsidR="00705CD7" w:rsidRDefault="00705CD7" w:rsidP="00AC13E8">
      <w:pPr>
        <w:tabs>
          <w:tab w:val="left" w:pos="840"/>
        </w:tabs>
        <w:ind w:firstLine="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在实验中对于数据库中每一张图都进行了检索操作，整体上HOG得到的特征可以将数据库中的图片较好地区分开来</w:t>
      </w:r>
    </w:p>
    <w:p w14:paraId="0EF2DCD5" w14:textId="45BEDCA3" w:rsidR="00FA2597" w:rsidRPr="00EA6543" w:rsidRDefault="00FA2597" w:rsidP="00EA6543">
      <w:pPr>
        <w:rPr>
          <w:rFonts w:hint="eastAsia"/>
          <w:b/>
          <w:bCs/>
          <w:sz w:val="24"/>
          <w:szCs w:val="24"/>
        </w:rPr>
      </w:pPr>
    </w:p>
    <w:sectPr w:rsidR="00FA2597" w:rsidRPr="00EA654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F2C399"/>
    <w:multiLevelType w:val="multilevel"/>
    <w:tmpl w:val="E95E72B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4DAA3F09"/>
    <w:multiLevelType w:val="hybridMultilevel"/>
    <w:tmpl w:val="153883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55E44DF1"/>
    <w:multiLevelType w:val="hybridMultilevel"/>
    <w:tmpl w:val="03C4B3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79079C2"/>
    <w:multiLevelType w:val="multilevel"/>
    <w:tmpl w:val="E95E72B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B3"/>
    <w:rsid w:val="000C7794"/>
    <w:rsid w:val="003064F5"/>
    <w:rsid w:val="00332E67"/>
    <w:rsid w:val="00371085"/>
    <w:rsid w:val="003A09B3"/>
    <w:rsid w:val="003D2574"/>
    <w:rsid w:val="003D5702"/>
    <w:rsid w:val="0041133E"/>
    <w:rsid w:val="00705CD7"/>
    <w:rsid w:val="00944527"/>
    <w:rsid w:val="00A07756"/>
    <w:rsid w:val="00AA2D2B"/>
    <w:rsid w:val="00AC13E8"/>
    <w:rsid w:val="00CF775B"/>
    <w:rsid w:val="00DB6EDD"/>
    <w:rsid w:val="00EA24A9"/>
    <w:rsid w:val="00EA6543"/>
    <w:rsid w:val="00FA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4C03"/>
  <w15:chartTrackingRefBased/>
  <w15:docId w15:val="{2215B516-0AB7-46DD-960D-C313E74B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9B3"/>
    <w:rPr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9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wupl20040501@163.com</dc:creator>
  <cp:keywords/>
  <dc:description/>
  <cp:lastModifiedBy>wupl20040501@163.com</cp:lastModifiedBy>
  <cp:revision>12</cp:revision>
  <dcterms:created xsi:type="dcterms:W3CDTF">2023-12-18T07:22:00Z</dcterms:created>
  <dcterms:modified xsi:type="dcterms:W3CDTF">2023-12-18T08:13:00Z</dcterms:modified>
</cp:coreProperties>
</file>