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7D0" w:rsidRPr="008A37D0" w:rsidRDefault="008A37D0" w:rsidP="008A37D0">
      <w:pPr>
        <w:spacing w:before="100" w:beforeAutospacing="1" w:after="100" w:afterAutospacing="1" w:line="240" w:lineRule="auto"/>
        <w:rPr>
          <w:rFonts w:eastAsia="Times New Roman" w:cstheme="minorHAnsi"/>
          <w:b/>
          <w:sz w:val="24"/>
          <w:szCs w:val="24"/>
          <w:lang w:eastAsia="en-PH"/>
        </w:rPr>
      </w:pPr>
      <w:r w:rsidRPr="008A37D0">
        <w:rPr>
          <w:rFonts w:eastAsia="Times New Roman" w:cstheme="minorHAnsi"/>
          <w:b/>
          <w:sz w:val="24"/>
          <w:szCs w:val="24"/>
          <w:lang w:eastAsia="en-PH"/>
        </w:rPr>
        <w:t>Secure Network Design for Small Office – 20 Users</w:t>
      </w:r>
    </w:p>
    <w:p w:rsidR="008A37D0" w:rsidRDefault="008A37D0" w:rsidP="008A37D0">
      <w:pPr>
        <w:jc w:val="center"/>
        <w:rPr>
          <w:rFonts w:cstheme="minorHAnsi"/>
        </w:rPr>
      </w:pPr>
    </w:p>
    <w:p w:rsidR="00D406F7" w:rsidRPr="008A37D0" w:rsidRDefault="008A37D0" w:rsidP="008A37D0">
      <w:pPr>
        <w:jc w:val="center"/>
        <w:rPr>
          <w:rFonts w:cstheme="minorHAnsi"/>
        </w:rPr>
      </w:pPr>
      <w:r w:rsidRPr="008A37D0">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6pt;height:240.4pt">
            <v:imagedata r:id="rId7" o:title="Secured Small Network Design"/>
          </v:shape>
        </w:pict>
      </w:r>
    </w:p>
    <w:p w:rsidR="008A37D0" w:rsidRPr="008A37D0" w:rsidRDefault="008A37D0" w:rsidP="008A37D0">
      <w:pPr>
        <w:spacing w:before="100" w:beforeAutospacing="1" w:after="100" w:afterAutospacing="1" w:line="240" w:lineRule="auto"/>
        <w:rPr>
          <w:rFonts w:eastAsia="Times New Roman" w:cstheme="minorHAnsi"/>
          <w:sz w:val="24"/>
          <w:szCs w:val="24"/>
          <w:lang w:eastAsia="en-PH"/>
        </w:rPr>
      </w:pPr>
      <w:r w:rsidRPr="008A37D0">
        <w:rPr>
          <w:rFonts w:eastAsia="Times New Roman" w:cstheme="minorHAnsi"/>
          <w:sz w:val="24"/>
          <w:szCs w:val="24"/>
          <w:lang w:eastAsia="en-PH"/>
        </w:rPr>
        <w:t>1. Firewall and IDS/IPS Recommendation</w:t>
      </w:r>
    </w:p>
    <w:p w:rsidR="008A37D0" w:rsidRPr="008A37D0" w:rsidRDefault="008A37D0" w:rsidP="008A37D0">
      <w:pPr>
        <w:spacing w:before="100" w:beforeAutospacing="1" w:after="100" w:afterAutospacing="1" w:line="240" w:lineRule="auto"/>
        <w:ind w:firstLine="720"/>
        <w:jc w:val="both"/>
        <w:rPr>
          <w:rFonts w:eastAsia="Times New Roman" w:cstheme="minorHAnsi"/>
          <w:sz w:val="24"/>
          <w:szCs w:val="24"/>
          <w:lang w:eastAsia="en-PH"/>
        </w:rPr>
      </w:pPr>
      <w:r w:rsidRPr="008A37D0">
        <w:rPr>
          <w:rFonts w:eastAsia="Times New Roman" w:cstheme="minorHAnsi"/>
          <w:sz w:val="24"/>
          <w:szCs w:val="24"/>
          <w:lang w:eastAsia="en-PH"/>
        </w:rPr>
        <w:t xml:space="preserve">To ensure both connectivity and robust security, it is recommended to deploy a </w:t>
      </w:r>
      <w:proofErr w:type="spellStart"/>
      <w:r w:rsidRPr="008A37D0">
        <w:rPr>
          <w:rFonts w:eastAsia="Times New Roman" w:cstheme="minorHAnsi"/>
          <w:sz w:val="24"/>
          <w:szCs w:val="24"/>
          <w:lang w:eastAsia="en-PH"/>
        </w:rPr>
        <w:t>Fortinet</w:t>
      </w:r>
      <w:proofErr w:type="spellEnd"/>
      <w:r w:rsidRPr="008A37D0">
        <w:rPr>
          <w:rFonts w:eastAsia="Times New Roman" w:cstheme="minorHAnsi"/>
          <w:sz w:val="24"/>
          <w:szCs w:val="24"/>
          <w:lang w:eastAsia="en-PH"/>
        </w:rPr>
        <w:t xml:space="preserve"> </w:t>
      </w:r>
      <w:proofErr w:type="spellStart"/>
      <w:r w:rsidRPr="008A37D0">
        <w:rPr>
          <w:rFonts w:eastAsia="Times New Roman" w:cstheme="minorHAnsi"/>
          <w:sz w:val="24"/>
          <w:szCs w:val="24"/>
          <w:lang w:eastAsia="en-PH"/>
        </w:rPr>
        <w:t>FortiGate</w:t>
      </w:r>
      <w:proofErr w:type="spellEnd"/>
      <w:r w:rsidRPr="008A37D0">
        <w:rPr>
          <w:rFonts w:eastAsia="Times New Roman" w:cstheme="minorHAnsi"/>
          <w:sz w:val="24"/>
          <w:szCs w:val="24"/>
          <w:lang w:eastAsia="en-PH"/>
        </w:rPr>
        <w:t xml:space="preserve"> 60F as the primary firewall. This model supports dual WAN connections, enabling load balancing and automatic failover between two internet service providers (ISPs). In the event one ISP experiences downtime, network connectivity will remain uninterrupted.</w:t>
      </w:r>
    </w:p>
    <w:p w:rsidR="008A37D0" w:rsidRPr="008A37D0" w:rsidRDefault="008A37D0" w:rsidP="008A37D0">
      <w:pPr>
        <w:spacing w:before="100" w:beforeAutospacing="1" w:after="100" w:afterAutospacing="1" w:line="240" w:lineRule="auto"/>
        <w:jc w:val="both"/>
        <w:rPr>
          <w:rFonts w:eastAsia="Times New Roman" w:cstheme="minorHAnsi"/>
          <w:sz w:val="24"/>
          <w:szCs w:val="24"/>
          <w:lang w:eastAsia="en-PH"/>
        </w:rPr>
      </w:pPr>
      <w:r w:rsidRPr="008A37D0">
        <w:rPr>
          <w:rFonts w:eastAsia="Times New Roman" w:cstheme="minorHAnsi"/>
          <w:sz w:val="24"/>
          <w:szCs w:val="24"/>
          <w:lang w:eastAsia="en-PH"/>
        </w:rPr>
        <w:t xml:space="preserve">The </w:t>
      </w:r>
      <w:proofErr w:type="spellStart"/>
      <w:r w:rsidRPr="008A37D0">
        <w:rPr>
          <w:rFonts w:eastAsia="Times New Roman" w:cstheme="minorHAnsi"/>
          <w:sz w:val="24"/>
          <w:szCs w:val="24"/>
          <w:lang w:eastAsia="en-PH"/>
        </w:rPr>
        <w:t>FortiGate</w:t>
      </w:r>
      <w:proofErr w:type="spellEnd"/>
      <w:r w:rsidRPr="008A37D0">
        <w:rPr>
          <w:rFonts w:eastAsia="Times New Roman" w:cstheme="minorHAnsi"/>
          <w:sz w:val="24"/>
          <w:szCs w:val="24"/>
          <w:lang w:eastAsia="en-PH"/>
        </w:rPr>
        <w:t xml:space="preserve"> 60F also provides comprehensive security features, including deep packet inspection, application control, SSL inspection, and integrated IPS/IDS capabilities.</w:t>
      </w:r>
    </w:p>
    <w:p w:rsidR="008A37D0" w:rsidRPr="008A37D0" w:rsidRDefault="008A37D0" w:rsidP="008A37D0">
      <w:pPr>
        <w:spacing w:before="100" w:beforeAutospacing="1" w:after="100" w:afterAutospacing="1" w:line="240" w:lineRule="auto"/>
        <w:jc w:val="both"/>
        <w:rPr>
          <w:rFonts w:eastAsia="Times New Roman" w:cstheme="minorHAnsi"/>
          <w:sz w:val="24"/>
          <w:szCs w:val="24"/>
          <w:lang w:eastAsia="en-PH"/>
        </w:rPr>
      </w:pPr>
      <w:r w:rsidRPr="008A37D0">
        <w:rPr>
          <w:rFonts w:eastAsia="Times New Roman" w:cstheme="minorHAnsi"/>
          <w:sz w:val="24"/>
          <w:szCs w:val="24"/>
          <w:lang w:eastAsia="en-PH"/>
        </w:rPr>
        <w:t xml:space="preserve">For enhanced intrusion detection and prevention, it is also advisable to incorporate a Cisco </w:t>
      </w:r>
      <w:proofErr w:type="spellStart"/>
      <w:r w:rsidRPr="008A37D0">
        <w:rPr>
          <w:rFonts w:eastAsia="Times New Roman" w:cstheme="minorHAnsi"/>
          <w:sz w:val="24"/>
          <w:szCs w:val="24"/>
          <w:lang w:eastAsia="en-PH"/>
        </w:rPr>
        <w:t>Meraki</w:t>
      </w:r>
      <w:proofErr w:type="spellEnd"/>
      <w:r w:rsidRPr="008A37D0">
        <w:rPr>
          <w:rFonts w:eastAsia="Times New Roman" w:cstheme="minorHAnsi"/>
          <w:sz w:val="24"/>
          <w:szCs w:val="24"/>
          <w:lang w:eastAsia="en-PH"/>
        </w:rPr>
        <w:t xml:space="preserve"> MX64 or MX67 device. The </w:t>
      </w:r>
      <w:proofErr w:type="spellStart"/>
      <w:r w:rsidRPr="008A37D0">
        <w:rPr>
          <w:rFonts w:eastAsia="Times New Roman" w:cstheme="minorHAnsi"/>
          <w:sz w:val="24"/>
          <w:szCs w:val="24"/>
          <w:lang w:eastAsia="en-PH"/>
        </w:rPr>
        <w:t>Meraki</w:t>
      </w:r>
      <w:proofErr w:type="spellEnd"/>
      <w:r w:rsidRPr="008A37D0">
        <w:rPr>
          <w:rFonts w:eastAsia="Times New Roman" w:cstheme="minorHAnsi"/>
          <w:sz w:val="24"/>
          <w:szCs w:val="24"/>
          <w:lang w:eastAsia="en-PH"/>
        </w:rPr>
        <w:t xml:space="preserve"> MX series offers cloud-managed security, including next-generation IDS/IPS, VPN support, content filtering, and real-time traffic analytics, all managed through an intuitive web dashboard.</w:t>
      </w:r>
    </w:p>
    <w:p w:rsidR="008A37D0" w:rsidRPr="008A37D0" w:rsidRDefault="008A37D0" w:rsidP="008A37D0">
      <w:pPr>
        <w:spacing w:before="100" w:beforeAutospacing="1" w:after="100" w:afterAutospacing="1" w:line="240" w:lineRule="auto"/>
        <w:rPr>
          <w:rFonts w:eastAsia="Times New Roman" w:cstheme="minorHAnsi"/>
          <w:sz w:val="24"/>
          <w:szCs w:val="24"/>
          <w:lang w:eastAsia="en-PH"/>
        </w:rPr>
      </w:pPr>
      <w:r w:rsidRPr="008A37D0">
        <w:rPr>
          <w:rFonts w:eastAsia="Times New Roman" w:cstheme="minorHAnsi"/>
          <w:sz w:val="24"/>
          <w:szCs w:val="24"/>
          <w:lang w:eastAsia="en-PH"/>
        </w:rPr>
        <w:t>2. Network Segmentation Strategy</w:t>
      </w:r>
    </w:p>
    <w:p w:rsidR="008A37D0" w:rsidRPr="008A37D0" w:rsidRDefault="008A37D0" w:rsidP="008A37D0">
      <w:pPr>
        <w:spacing w:before="100" w:beforeAutospacing="1" w:after="100" w:afterAutospacing="1" w:line="240" w:lineRule="auto"/>
        <w:rPr>
          <w:rFonts w:eastAsia="Times New Roman" w:cstheme="minorHAnsi"/>
          <w:sz w:val="24"/>
          <w:szCs w:val="24"/>
          <w:lang w:eastAsia="en-PH"/>
        </w:rPr>
      </w:pPr>
      <w:r w:rsidRPr="008A37D0">
        <w:rPr>
          <w:rFonts w:eastAsia="Times New Roman" w:cstheme="minorHAnsi"/>
          <w:sz w:val="24"/>
          <w:szCs w:val="24"/>
          <w:lang w:eastAsia="en-PH"/>
        </w:rPr>
        <w:t>To maintain a secure and efficient network, implement the following VLAN structure:</w:t>
      </w:r>
    </w:p>
    <w:p w:rsidR="008A37D0" w:rsidRPr="008A37D0" w:rsidRDefault="008A37D0" w:rsidP="008A37D0">
      <w:pPr>
        <w:pStyle w:val="ListParagraph"/>
        <w:numPr>
          <w:ilvl w:val="0"/>
          <w:numId w:val="4"/>
        </w:numPr>
        <w:spacing w:before="100" w:beforeAutospacing="1" w:after="100" w:afterAutospacing="1" w:line="240" w:lineRule="auto"/>
        <w:rPr>
          <w:rFonts w:eastAsia="Times New Roman" w:cstheme="minorHAnsi"/>
          <w:sz w:val="24"/>
          <w:szCs w:val="24"/>
          <w:lang w:eastAsia="en-PH"/>
        </w:rPr>
      </w:pPr>
      <w:r w:rsidRPr="008A37D0">
        <w:rPr>
          <w:rFonts w:eastAsia="Times New Roman" w:cstheme="minorHAnsi"/>
          <w:sz w:val="24"/>
          <w:szCs w:val="24"/>
          <w:lang w:eastAsia="en-PH"/>
        </w:rPr>
        <w:t>VLAN 0 – Personnel: For office employees. This VLAN will handle day-to-day user traffic such as desktop computers, shared printers, and access to internal applications.</w:t>
      </w:r>
    </w:p>
    <w:p w:rsidR="008A37D0" w:rsidRPr="008A37D0" w:rsidRDefault="008A37D0" w:rsidP="008A37D0">
      <w:pPr>
        <w:pStyle w:val="ListParagraph"/>
        <w:numPr>
          <w:ilvl w:val="0"/>
          <w:numId w:val="4"/>
        </w:numPr>
        <w:spacing w:before="100" w:beforeAutospacing="1" w:after="100" w:afterAutospacing="1" w:line="240" w:lineRule="auto"/>
        <w:rPr>
          <w:rFonts w:eastAsia="Times New Roman" w:cstheme="minorHAnsi"/>
          <w:sz w:val="24"/>
          <w:szCs w:val="24"/>
          <w:lang w:eastAsia="en-PH"/>
        </w:rPr>
      </w:pPr>
      <w:r w:rsidRPr="008A37D0">
        <w:rPr>
          <w:rFonts w:eastAsia="Times New Roman" w:cstheme="minorHAnsi"/>
          <w:sz w:val="24"/>
          <w:szCs w:val="24"/>
          <w:lang w:eastAsia="en-PH"/>
        </w:rPr>
        <w:lastRenderedPageBreak/>
        <w:t>VLAN 1 – Servers: Reserved for critical infrastructure such as file servers, application servers, and database systems. Access should be tightly controlled and monitored.</w:t>
      </w:r>
    </w:p>
    <w:p w:rsidR="008A37D0" w:rsidRPr="008A37D0" w:rsidRDefault="008A37D0" w:rsidP="008A37D0">
      <w:pPr>
        <w:pStyle w:val="ListParagraph"/>
        <w:numPr>
          <w:ilvl w:val="0"/>
          <w:numId w:val="4"/>
        </w:numPr>
        <w:spacing w:before="100" w:beforeAutospacing="1" w:after="100" w:afterAutospacing="1" w:line="240" w:lineRule="auto"/>
        <w:rPr>
          <w:rFonts w:eastAsia="Times New Roman" w:cstheme="minorHAnsi"/>
          <w:sz w:val="24"/>
          <w:szCs w:val="24"/>
          <w:lang w:eastAsia="en-PH"/>
        </w:rPr>
      </w:pPr>
      <w:r w:rsidRPr="008A37D0">
        <w:rPr>
          <w:rFonts w:eastAsia="Times New Roman" w:cstheme="minorHAnsi"/>
          <w:sz w:val="24"/>
          <w:szCs w:val="24"/>
          <w:lang w:eastAsia="en-PH"/>
        </w:rPr>
        <w:t>VLAN 3 – Guest Wi-Fi: Dedicated to guest users. This VLAN will provide internet-only access and will be completely isolated from the internal network (VLAN 0 and VLAN 1) to prevent unauthorized access to sensitive resources.</w:t>
      </w:r>
    </w:p>
    <w:p w:rsidR="008A37D0" w:rsidRPr="008A37D0" w:rsidRDefault="008A37D0" w:rsidP="008A37D0">
      <w:pPr>
        <w:spacing w:before="100" w:beforeAutospacing="1" w:after="100" w:afterAutospacing="1" w:line="240" w:lineRule="auto"/>
        <w:rPr>
          <w:rFonts w:eastAsia="Times New Roman" w:cstheme="minorHAnsi"/>
          <w:sz w:val="24"/>
          <w:szCs w:val="24"/>
          <w:lang w:eastAsia="en-PH"/>
        </w:rPr>
      </w:pPr>
      <w:r w:rsidRPr="008A37D0">
        <w:rPr>
          <w:rFonts w:eastAsia="Times New Roman" w:cstheme="minorHAnsi"/>
          <w:sz w:val="24"/>
          <w:szCs w:val="24"/>
          <w:lang w:eastAsia="en-PH"/>
        </w:rPr>
        <w:t>3. Guest Wi-Fi Policy</w:t>
      </w:r>
    </w:p>
    <w:p w:rsidR="008A37D0" w:rsidRPr="008A37D0" w:rsidRDefault="008A37D0" w:rsidP="008A37D0">
      <w:pPr>
        <w:spacing w:before="100" w:beforeAutospacing="1" w:after="100" w:afterAutospacing="1" w:line="240" w:lineRule="auto"/>
        <w:rPr>
          <w:rFonts w:eastAsia="Times New Roman" w:cstheme="minorHAnsi"/>
          <w:sz w:val="24"/>
          <w:szCs w:val="24"/>
          <w:lang w:eastAsia="en-PH"/>
        </w:rPr>
      </w:pPr>
      <w:r w:rsidRPr="008A37D0">
        <w:rPr>
          <w:rFonts w:eastAsia="Times New Roman" w:cstheme="minorHAnsi"/>
          <w:sz w:val="24"/>
          <w:szCs w:val="24"/>
          <w:lang w:eastAsia="en-PH"/>
        </w:rPr>
        <w:t>A secure and controlled guest Wi-Fi policy should be implemented with the following guidelines:</w:t>
      </w:r>
    </w:p>
    <w:p w:rsidR="008A37D0" w:rsidRDefault="008A37D0" w:rsidP="008A37D0">
      <w:pPr>
        <w:pStyle w:val="ListParagraph"/>
        <w:numPr>
          <w:ilvl w:val="0"/>
          <w:numId w:val="5"/>
        </w:numPr>
        <w:spacing w:before="100" w:beforeAutospacing="1" w:after="100" w:afterAutospacing="1" w:line="240" w:lineRule="auto"/>
        <w:rPr>
          <w:rFonts w:eastAsia="Times New Roman" w:cstheme="minorHAnsi"/>
          <w:sz w:val="24"/>
          <w:szCs w:val="24"/>
          <w:lang w:eastAsia="en-PH"/>
        </w:rPr>
      </w:pPr>
      <w:r w:rsidRPr="008A37D0">
        <w:rPr>
          <w:rFonts w:eastAsia="Times New Roman" w:cstheme="minorHAnsi"/>
          <w:sz w:val="24"/>
          <w:szCs w:val="24"/>
          <w:lang w:eastAsia="en-PH"/>
        </w:rPr>
        <w:t xml:space="preserve">Guests must obtain a time-limited voucher to connect. </w:t>
      </w:r>
    </w:p>
    <w:p w:rsidR="008A37D0" w:rsidRPr="008A37D0" w:rsidRDefault="008A37D0" w:rsidP="008A37D0">
      <w:pPr>
        <w:pStyle w:val="ListParagraph"/>
        <w:numPr>
          <w:ilvl w:val="0"/>
          <w:numId w:val="5"/>
        </w:numPr>
        <w:spacing w:before="100" w:beforeAutospacing="1" w:after="100" w:afterAutospacing="1" w:line="240" w:lineRule="auto"/>
        <w:rPr>
          <w:rFonts w:eastAsia="Times New Roman" w:cstheme="minorHAnsi"/>
          <w:sz w:val="24"/>
          <w:szCs w:val="24"/>
          <w:lang w:eastAsia="en-PH"/>
        </w:rPr>
      </w:pPr>
      <w:r w:rsidRPr="008A37D0">
        <w:rPr>
          <w:rFonts w:eastAsia="Times New Roman" w:cstheme="minorHAnsi"/>
          <w:sz w:val="24"/>
          <w:szCs w:val="24"/>
          <w:lang w:eastAsia="en-PH"/>
        </w:rPr>
        <w:t>Voucher durations may vary (e.g., 1 hour, 3 hours, or</w:t>
      </w:r>
      <w:bookmarkStart w:id="0" w:name="_GoBack"/>
      <w:bookmarkEnd w:id="0"/>
      <w:r w:rsidRPr="008A37D0">
        <w:rPr>
          <w:rFonts w:eastAsia="Times New Roman" w:cstheme="minorHAnsi"/>
          <w:sz w:val="24"/>
          <w:szCs w:val="24"/>
          <w:lang w:eastAsia="en-PH"/>
        </w:rPr>
        <w:t xml:space="preserve"> full day) </w:t>
      </w:r>
    </w:p>
    <w:p w:rsidR="008A37D0" w:rsidRPr="008A37D0" w:rsidRDefault="008A37D0" w:rsidP="008A37D0">
      <w:pPr>
        <w:pStyle w:val="ListParagraph"/>
        <w:numPr>
          <w:ilvl w:val="0"/>
          <w:numId w:val="5"/>
        </w:numPr>
        <w:spacing w:before="100" w:beforeAutospacing="1" w:after="100" w:afterAutospacing="1" w:line="240" w:lineRule="auto"/>
        <w:rPr>
          <w:rFonts w:eastAsia="Times New Roman" w:cstheme="minorHAnsi"/>
          <w:sz w:val="24"/>
          <w:szCs w:val="24"/>
          <w:lang w:eastAsia="en-PH"/>
        </w:rPr>
      </w:pPr>
      <w:r w:rsidRPr="008A37D0">
        <w:rPr>
          <w:rFonts w:eastAsia="Times New Roman" w:cstheme="minorHAnsi"/>
          <w:sz w:val="24"/>
          <w:szCs w:val="24"/>
          <w:lang w:eastAsia="en-PH"/>
        </w:rPr>
        <w:t>Guests will be connected to a public-facing network with no access to internal systems or file shares.</w:t>
      </w:r>
    </w:p>
    <w:p w:rsidR="008A37D0" w:rsidRPr="008A37D0" w:rsidRDefault="008A37D0" w:rsidP="008A37D0">
      <w:pPr>
        <w:pStyle w:val="ListParagraph"/>
        <w:numPr>
          <w:ilvl w:val="0"/>
          <w:numId w:val="5"/>
        </w:numPr>
        <w:spacing w:before="100" w:beforeAutospacing="1" w:after="100" w:afterAutospacing="1" w:line="240" w:lineRule="auto"/>
        <w:rPr>
          <w:rFonts w:eastAsia="Times New Roman" w:cstheme="minorHAnsi"/>
          <w:sz w:val="24"/>
          <w:szCs w:val="24"/>
          <w:lang w:eastAsia="en-PH"/>
        </w:rPr>
      </w:pPr>
      <w:r w:rsidRPr="008A37D0">
        <w:rPr>
          <w:rFonts w:eastAsia="Times New Roman" w:cstheme="minorHAnsi"/>
          <w:sz w:val="24"/>
          <w:szCs w:val="24"/>
          <w:lang w:eastAsia="en-PH"/>
        </w:rPr>
        <w:t>Display a network usage policy disclaimer stating that the agency is not liable for any loss, damage, or compromise to personal devices or data while connected to the guest Wi-Fi network.</w:t>
      </w:r>
    </w:p>
    <w:p w:rsidR="008A37D0" w:rsidRPr="008A37D0" w:rsidRDefault="008A37D0" w:rsidP="008A37D0">
      <w:pPr>
        <w:spacing w:before="100" w:beforeAutospacing="1" w:after="100" w:afterAutospacing="1" w:line="240" w:lineRule="auto"/>
        <w:rPr>
          <w:rFonts w:cstheme="minorHAnsi"/>
        </w:rPr>
      </w:pPr>
    </w:p>
    <w:sectPr w:rsidR="008A37D0" w:rsidRPr="008A37D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E98" w:rsidRDefault="00625E98" w:rsidP="008A37D0">
      <w:pPr>
        <w:spacing w:after="0" w:line="240" w:lineRule="auto"/>
      </w:pPr>
      <w:r>
        <w:separator/>
      </w:r>
    </w:p>
  </w:endnote>
  <w:endnote w:type="continuationSeparator" w:id="0">
    <w:p w:rsidR="00625E98" w:rsidRDefault="00625E98" w:rsidP="008A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E98" w:rsidRDefault="00625E98" w:rsidP="008A37D0">
      <w:pPr>
        <w:spacing w:after="0" w:line="240" w:lineRule="auto"/>
      </w:pPr>
      <w:r>
        <w:separator/>
      </w:r>
    </w:p>
  </w:footnote>
  <w:footnote w:type="continuationSeparator" w:id="0">
    <w:p w:rsidR="00625E98" w:rsidRDefault="00625E98" w:rsidP="008A37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7D0" w:rsidRDefault="008A37D0">
    <w:pPr>
      <w:pStyle w:val="Header"/>
      <w:rPr>
        <w:b/>
      </w:rPr>
    </w:pPr>
    <w:r w:rsidRPr="008A37D0">
      <w:rPr>
        <w:b/>
      </w:rPr>
      <w:t>IT Protection and Security: MIT 264</w:t>
    </w:r>
  </w:p>
  <w:p w:rsidR="008A37D0" w:rsidRPr="008A37D0" w:rsidRDefault="008A37D0">
    <w:pPr>
      <w:pStyle w:val="Header"/>
      <w:rPr>
        <w:b/>
      </w:rPr>
    </w:pPr>
    <w:r>
      <w:rPr>
        <w:b/>
      </w:rPr>
      <w:t xml:space="preserve">Alden A. </w:t>
    </w:r>
    <w:proofErr w:type="spellStart"/>
    <w:r>
      <w:rPr>
        <w:b/>
      </w:rPr>
      <w:t>Quiñones</w:t>
    </w:r>
    <w:proofErr w:type="spellEnd"/>
  </w:p>
  <w:p w:rsidR="008A37D0" w:rsidRDefault="008A37D0">
    <w:pPr>
      <w:pStyle w:val="Header"/>
      <w:pBdr>
        <w:bottom w:val="single" w:sz="12" w:space="1" w:color="auto"/>
      </w:pBdr>
    </w:pPr>
    <w:r>
      <w:t>Activity 4: Designing a Secure Network</w:t>
    </w:r>
  </w:p>
  <w:p w:rsidR="008A37D0" w:rsidRDefault="008A37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6813"/>
    <w:multiLevelType w:val="hybridMultilevel"/>
    <w:tmpl w:val="E580F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A2A3631"/>
    <w:multiLevelType w:val="hybridMultilevel"/>
    <w:tmpl w:val="53EA8E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4D5A2D09"/>
    <w:multiLevelType w:val="multilevel"/>
    <w:tmpl w:val="BF6A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4F706D"/>
    <w:multiLevelType w:val="hybridMultilevel"/>
    <w:tmpl w:val="86109E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7DD9372F"/>
    <w:multiLevelType w:val="hybridMultilevel"/>
    <w:tmpl w:val="AAAE8190"/>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DB6"/>
    <w:rsid w:val="00625E98"/>
    <w:rsid w:val="008A37D0"/>
    <w:rsid w:val="00D406F7"/>
    <w:rsid w:val="00E15D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5F3AB-B6E4-4607-A990-E1B40668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D0"/>
  </w:style>
  <w:style w:type="paragraph" w:styleId="Footer">
    <w:name w:val="footer"/>
    <w:basedOn w:val="Normal"/>
    <w:link w:val="FooterChar"/>
    <w:uiPriority w:val="99"/>
    <w:unhideWhenUsed/>
    <w:rsid w:val="008A3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D0"/>
  </w:style>
  <w:style w:type="character" w:styleId="Strong">
    <w:name w:val="Strong"/>
    <w:basedOn w:val="DefaultParagraphFont"/>
    <w:uiPriority w:val="22"/>
    <w:qFormat/>
    <w:rsid w:val="008A37D0"/>
    <w:rPr>
      <w:b/>
      <w:bCs/>
    </w:rPr>
  </w:style>
  <w:style w:type="paragraph" w:styleId="ListParagraph">
    <w:name w:val="List Paragraph"/>
    <w:basedOn w:val="Normal"/>
    <w:uiPriority w:val="34"/>
    <w:qFormat/>
    <w:rsid w:val="008A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70174">
      <w:bodyDiv w:val="1"/>
      <w:marLeft w:val="0"/>
      <w:marRight w:val="0"/>
      <w:marTop w:val="0"/>
      <w:marBottom w:val="0"/>
      <w:divBdr>
        <w:top w:val="none" w:sz="0" w:space="0" w:color="auto"/>
        <w:left w:val="none" w:sz="0" w:space="0" w:color="auto"/>
        <w:bottom w:val="none" w:sz="0" w:space="0" w:color="auto"/>
        <w:right w:val="none" w:sz="0" w:space="0" w:color="auto"/>
      </w:divBdr>
    </w:div>
    <w:div w:id="123839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a. quinones</dc:creator>
  <cp:keywords/>
  <dc:description/>
  <cp:lastModifiedBy>alden a. quinones</cp:lastModifiedBy>
  <cp:revision>2</cp:revision>
  <dcterms:created xsi:type="dcterms:W3CDTF">2025-04-14T08:03:00Z</dcterms:created>
  <dcterms:modified xsi:type="dcterms:W3CDTF">2025-04-14T08:11:00Z</dcterms:modified>
</cp:coreProperties>
</file>