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nk1kd3d76u1i"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APPLIED PATCHES AND FIXES</w:t>
      </w:r>
    </w:p>
    <w:p w:rsidR="00000000" w:rsidDel="00000000" w:rsidP="00000000" w:rsidRDefault="00000000" w:rsidRPr="00000000" w14:paraId="00000002">
      <w:pPr>
        <w:rPr/>
      </w:pPr>
      <w:r w:rsidDel="00000000" w:rsidR="00000000" w:rsidRPr="00000000">
        <w:rPr>
          <w:rFonts w:ascii="Calibri" w:cs="Calibri" w:eastAsia="Calibri" w:hAnsi="Calibri"/>
          <w:rtl w:val="0"/>
        </w:rPr>
        <w:t xml:space="preserve">This section covered the security patches and configuration changes applied to the PNexus Web Application environment in response to vulnerabilities identified during the recent network vulnerability scan using Nmap and NSE scripts. </w:t>
      </w: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Code Legends:</w:t>
      </w:r>
    </w:p>
    <w:p w:rsidR="00000000" w:rsidDel="00000000" w:rsidP="00000000" w:rsidRDefault="00000000" w:rsidRPr="00000000" w14:paraId="00000004">
      <w:pPr>
        <w:numPr>
          <w:ilvl w:val="0"/>
          <w:numId w:val="4"/>
        </w:numPr>
        <w:spacing w:after="0" w:lineRule="auto"/>
        <w:ind w:left="720" w:hanging="360"/>
        <w:rPr>
          <w:u w:val="none"/>
        </w:rPr>
      </w:pPr>
      <w:r w:rsidDel="00000000" w:rsidR="00000000" w:rsidRPr="00000000">
        <w:rPr>
          <w:rtl w:val="0"/>
        </w:rPr>
        <w:t xml:space="preserve">Codes with negative sign tells that the line(s) were removed</w:t>
      </w:r>
      <w:r w:rsidDel="00000000" w:rsidR="00000000" w:rsidRPr="00000000">
        <w:rPr>
          <w:rtl w:val="0"/>
        </w:rPr>
      </w:r>
    </w:p>
    <w:p w:rsidR="00000000" w:rsidDel="00000000" w:rsidP="00000000" w:rsidRDefault="00000000" w:rsidRPr="00000000" w14:paraId="00000005">
      <w:pPr>
        <w:numPr>
          <w:ilvl w:val="0"/>
          <w:numId w:val="4"/>
        </w:numPr>
        <w:spacing w:after="0" w:lineRule="auto"/>
        <w:ind w:left="720" w:hanging="360"/>
        <w:rPr>
          <w:u w:val="none"/>
        </w:rPr>
      </w:pPr>
      <w:r w:rsidDel="00000000" w:rsidR="00000000" w:rsidRPr="00000000">
        <w:rPr>
          <w:rtl w:val="0"/>
        </w:rPr>
        <w:t xml:space="preserve">Codes with positive sign tells that the line(s) were added</w:t>
      </w:r>
      <w:r w:rsidDel="00000000" w:rsidR="00000000" w:rsidRPr="00000000">
        <w:rPr>
          <w:rtl w:val="0"/>
        </w:rPr>
      </w:r>
    </w:p>
    <w:p w:rsidR="00000000" w:rsidDel="00000000" w:rsidP="00000000" w:rsidRDefault="00000000" w:rsidRPr="00000000" w14:paraId="00000006">
      <w:pPr>
        <w:numPr>
          <w:ilvl w:val="0"/>
          <w:numId w:val="4"/>
        </w:numPr>
        <w:spacing w:after="0" w:lineRule="auto"/>
        <w:ind w:left="720" w:hanging="360"/>
        <w:rPr>
          <w:u w:val="none"/>
        </w:rPr>
      </w:pPr>
      <w:r w:rsidDel="00000000" w:rsidR="00000000" w:rsidRPr="00000000">
        <w:rPr>
          <w:rtl w:val="0"/>
        </w:rPr>
        <w:t xml:space="preserve">Codes without signs means that there were no changes made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Vulnerable JS Library (Outdated)</w:t>
      </w:r>
    </w:p>
    <w:p w:rsidR="00000000" w:rsidDel="00000000" w:rsidP="00000000" w:rsidRDefault="00000000" w:rsidRPr="00000000" w14:paraId="0000000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jQuery </w:t>
      </w:r>
      <w:r w:rsidDel="00000000" w:rsidR="00000000" w:rsidRPr="00000000">
        <w:rPr>
          <w:sz w:val="24"/>
          <w:szCs w:val="24"/>
          <w:rtl w:val="0"/>
        </w:rPr>
        <w:t xml:space="preserve">to the latest</w:t>
      </w:r>
      <w:r w:rsidDel="00000000" w:rsidR="00000000" w:rsidRPr="00000000">
        <w:rPr>
          <w:rFonts w:ascii="Calibri" w:cs="Calibri" w:eastAsia="Calibri" w:hAnsi="Calibri"/>
          <w:sz w:val="24"/>
          <w:szCs w:val="24"/>
          <w:rtl w:val="0"/>
        </w:rPr>
        <w:t xml:space="preserve"> version to patch known vulnerabilities and prevent exploitation via outdated libraries.</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Modified: </w:t>
            </w:r>
            <w:r w:rsidDel="00000000" w:rsidR="00000000" w:rsidRPr="00000000">
              <w:rPr>
                <w:rFonts w:ascii="Calibri" w:cs="Calibri" w:eastAsia="Calibri" w:hAnsi="Calibri"/>
                <w:sz w:val="20"/>
                <w:szCs w:val="20"/>
                <w:rtl w:val="0"/>
              </w:rPr>
              <w:t xml:space="preserve">header.php</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Risk=High, Confidence=Medium (1)</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Vulnerabilities:</w:t>
            </w:r>
            <w:r w:rsidDel="00000000" w:rsidR="00000000" w:rsidRPr="00000000">
              <w:rPr>
                <w:rFonts w:ascii="Calibri" w:cs="Calibri" w:eastAsia="Calibri" w:hAnsi="Calibri"/>
                <w:rtl w:val="0"/>
              </w:rPr>
              <w:t xml:space="preserve"> CVE-2022-24785, CVE-2022-31129, OWASP_2021_A06, CWE-1395</w:t>
            </w:r>
          </w:p>
        </w:tc>
      </w:tr>
      <w:tr>
        <w:trPr>
          <w:cantSplit w:val="0"/>
          <w:tblHeader w:val="0"/>
        </w:trPr>
        <w:tc>
          <w:tcPr>
            <w:shd w:fill="bdd7ee" w:val="clear"/>
          </w:tcPr>
          <w:p w:rsidR="00000000" w:rsidDel="00000000" w:rsidP="00000000" w:rsidRDefault="00000000" w:rsidRPr="00000000" w14:paraId="0000000C">
            <w:pPr>
              <w:rPr>
                <w:rFonts w:ascii="Calibri" w:cs="Calibri" w:eastAsia="Calibri" w:hAnsi="Calibri"/>
                <w:color w:val="ff0000"/>
              </w:rPr>
            </w:pPr>
            <w:r w:rsidDel="00000000" w:rsidR="00000000" w:rsidRPr="00000000">
              <w:rPr>
                <w:rFonts w:ascii="Calibri" w:cs="Calibri" w:eastAsia="Calibri" w:hAnsi="Calibri"/>
                <w:color w:val="ff0000"/>
                <w:rtl w:val="0"/>
              </w:rPr>
              <w:t xml:space="preserve">- &lt;script src="js/jquery-1.12.4.min.js"&gt;&lt;/script&gt;</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color w:val="385623"/>
                <w:rtl w:val="0"/>
              </w:rPr>
              <w:t xml:space="preserve">+ &lt;script src="https://code.jquery.com/jquery-3.7.1.min.js"&gt;&lt;/script&gt;</w:t>
            </w:r>
            <w:r w:rsidDel="00000000" w:rsidR="00000000" w:rsidRPr="00000000">
              <w:rPr>
                <w:rtl w:val="0"/>
              </w:rPr>
            </w:r>
          </w:p>
        </w:tc>
      </w:tr>
    </w:tbl>
    <w:p w:rsidR="00000000" w:rsidDel="00000000" w:rsidP="00000000" w:rsidRDefault="00000000" w:rsidRPr="00000000" w14:paraId="0000000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CSP Header Not Set &amp; </w:t>
      </w:r>
      <w:r w:rsidDel="00000000" w:rsidR="00000000" w:rsidRPr="00000000">
        <w:rPr>
          <w:b w:val="1"/>
          <w:rtl w:val="0"/>
        </w:rPr>
        <w:t xml:space="preserve">Missing Anti-clickjacking Header</w:t>
      </w:r>
      <w:r w:rsidDel="00000000" w:rsidR="00000000" w:rsidRPr="00000000">
        <w:rPr>
          <w:rtl w:val="0"/>
        </w:rPr>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Fonts w:ascii="Calibri" w:cs="Calibri" w:eastAsia="Calibri" w:hAnsi="Calibri"/>
          <w:rtl w:val="0"/>
        </w:rPr>
        <w:t xml:space="preserve">Added Content-Security-Policy (CSP) header to restrict frame embedding and reduce risk of clickjacking and content injection.</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Modified: .htaccess</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tl w:val="0"/>
              </w:rPr>
              <w:t xml:space="preserve">(a) </w:t>
            </w:r>
            <w:r w:rsidDel="00000000" w:rsidR="00000000" w:rsidRPr="00000000">
              <w:rPr>
                <w:rFonts w:ascii="Calibri" w:cs="Calibri" w:eastAsia="Calibri" w:hAnsi="Calibri"/>
                <w:rtl w:val="0"/>
              </w:rPr>
              <w:t xml:space="preserve">Risk=Medium, Confidence=High (1) </w:t>
            </w:r>
            <w:r w:rsidDel="00000000" w:rsidR="00000000" w:rsidRPr="00000000">
              <w:rPr>
                <w:rtl w:val="0"/>
              </w:rPr>
              <w:t xml:space="preserve">;  # CSP Header Not Set </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Calibri" w:cs="Calibri" w:eastAsia="Calibri" w:hAnsi="Calibri"/>
              </w:rPr>
            </w:pPr>
            <w:r w:rsidDel="00000000" w:rsidR="00000000" w:rsidRPr="00000000">
              <w:rPr>
                <w:b w:val="1"/>
                <w:rtl w:val="0"/>
              </w:rPr>
              <w:t xml:space="preserve">(a) Vulnerabilities: </w:t>
            </w:r>
            <w:r w:rsidDel="00000000" w:rsidR="00000000" w:rsidRPr="00000000">
              <w:rPr>
                <w:rtl w:val="0"/>
              </w:rPr>
              <w:t xml:space="preserve">CWE-693, OWASP_2021_A05, OWASP_2017_A06</w:t>
            </w: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(b) Risk=Medium, Confidence=Medium (2);  # Missing Anti-clickjacking Header</w:t>
            </w:r>
          </w:p>
        </w:tc>
      </w:tr>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b w:val="1"/>
                <w:rtl w:val="0"/>
              </w:rPr>
              <w:t xml:space="preserve">(b) Vulnerabilities: </w:t>
            </w:r>
            <w:r w:rsidDel="00000000" w:rsidR="00000000" w:rsidRPr="00000000">
              <w:rPr>
                <w:rtl w:val="0"/>
              </w:rPr>
              <w:t xml:space="preserve">WSTG-v42-CLNT-09, OWASP_2021_A05, OWASP_2017_A06, CWE-1021</w:t>
            </w:r>
            <w:r w:rsidDel="00000000" w:rsidR="00000000" w:rsidRPr="00000000">
              <w:rPr>
                <w:rtl w:val="0"/>
              </w:rPr>
            </w:r>
          </w:p>
        </w:tc>
      </w:tr>
      <w:tr>
        <w:trPr>
          <w:cantSplit w:val="0"/>
          <w:trHeight w:val="1470" w:hRule="atLeast"/>
          <w:tblHeader w:val="0"/>
        </w:trPr>
        <w:tc>
          <w:tcPr>
            <w:shd w:fill="bdd7ee" w:val="clear"/>
          </w:tcPr>
          <w:p w:rsidR="00000000" w:rsidDel="00000000" w:rsidP="00000000" w:rsidRDefault="00000000" w:rsidRPr="00000000" w14:paraId="00000016">
            <w:pPr>
              <w:rPr>
                <w:rFonts w:ascii="Calibri" w:cs="Calibri" w:eastAsia="Calibri" w:hAnsi="Calibri"/>
                <w:color w:val="385623"/>
              </w:rPr>
            </w:pPr>
            <w:r w:rsidDel="00000000" w:rsidR="00000000" w:rsidRPr="00000000">
              <w:rPr>
                <w:rFonts w:ascii="Calibri" w:cs="Calibri" w:eastAsia="Calibri" w:hAnsi="Calibri"/>
                <w:color w:val="385623"/>
                <w:rtl w:val="0"/>
              </w:rPr>
              <w:t xml:space="preserve">+&lt;IfModule mod_headers.c&gt;</w:t>
            </w:r>
          </w:p>
          <w:p w:rsidR="00000000" w:rsidDel="00000000" w:rsidP="00000000" w:rsidRDefault="00000000" w:rsidRPr="00000000" w14:paraId="00000017">
            <w:pPr>
              <w:tabs>
                <w:tab w:val="left" w:leader="none" w:pos="322"/>
              </w:tabs>
              <w:rPr>
                <w:color w:val="385623"/>
              </w:rPr>
            </w:pPr>
            <w:r w:rsidDel="00000000" w:rsidR="00000000" w:rsidRPr="00000000">
              <w:rPr>
                <w:color w:val="385623"/>
                <w:rtl w:val="0"/>
              </w:rPr>
              <w:t xml:space="preserve">+  Header always set Content-Security-Policy "</w:t>
            </w:r>
          </w:p>
          <w:p w:rsidR="00000000" w:rsidDel="00000000" w:rsidP="00000000" w:rsidRDefault="00000000" w:rsidRPr="00000000" w14:paraId="00000018">
            <w:pPr>
              <w:tabs>
                <w:tab w:val="left" w:leader="none" w:pos="322"/>
              </w:tabs>
              <w:rPr>
                <w:color w:val="385623"/>
              </w:rPr>
            </w:pPr>
            <w:r w:rsidDel="00000000" w:rsidR="00000000" w:rsidRPr="00000000">
              <w:rPr>
                <w:color w:val="385623"/>
                <w:rtl w:val="0"/>
              </w:rPr>
              <w:t xml:space="preserve">+        frame-ancestors 'self'; </w:t>
            </w:r>
            <w:r w:rsidDel="00000000" w:rsidR="00000000" w:rsidRPr="00000000">
              <w:rPr>
                <w:color w:val="0000ff"/>
                <w:rtl w:val="0"/>
              </w:rPr>
              <w:t xml:space="preserve">#prevent changing frame-source to external URI</w:t>
            </w:r>
            <w:r w:rsidDel="00000000" w:rsidR="00000000" w:rsidRPr="00000000">
              <w:rPr>
                <w:rtl w:val="0"/>
              </w:rPr>
            </w:r>
          </w:p>
          <w:p w:rsidR="00000000" w:rsidDel="00000000" w:rsidP="00000000" w:rsidRDefault="00000000" w:rsidRPr="00000000" w14:paraId="00000019">
            <w:pPr>
              <w:tabs>
                <w:tab w:val="left" w:leader="none" w:pos="322"/>
              </w:tabs>
              <w:rPr>
                <w:color w:val="385623"/>
              </w:rPr>
            </w:pPr>
            <w:r w:rsidDel="00000000" w:rsidR="00000000" w:rsidRPr="00000000">
              <w:rPr>
                <w:color w:val="385623"/>
                <w:rtl w:val="0"/>
              </w:rPr>
              <w:t xml:space="preserve">+ "</w:t>
            </w:r>
          </w:p>
          <w:p w:rsidR="00000000" w:rsidDel="00000000" w:rsidP="00000000" w:rsidRDefault="00000000" w:rsidRPr="00000000" w14:paraId="0000001A">
            <w:pPr>
              <w:rPr>
                <w:color w:val="385623"/>
              </w:rPr>
            </w:pPr>
            <w:r w:rsidDel="00000000" w:rsidR="00000000" w:rsidRPr="00000000">
              <w:rPr>
                <w:rFonts w:ascii="Calibri" w:cs="Calibri" w:eastAsia="Calibri" w:hAnsi="Calibri"/>
                <w:color w:val="385623"/>
                <w:rtl w:val="0"/>
              </w:rPr>
              <w:t xml:space="preserve">+&lt;/IfModule&gt;</w:t>
            </w:r>
            <w:r w:rsidDel="00000000" w:rsidR="00000000" w:rsidRPr="00000000">
              <w:rPr>
                <w:rtl w:val="0"/>
              </w:rPr>
            </w:r>
          </w:p>
        </w:tc>
      </w:tr>
    </w:tbl>
    <w:p w:rsidR="00000000" w:rsidDel="00000000" w:rsidP="00000000" w:rsidRDefault="00000000" w:rsidRPr="00000000" w14:paraId="0000001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Absence of Anti-CSRF Tokens</w:t>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Fonts w:ascii="Calibri" w:cs="Calibri" w:eastAsia="Calibri" w:hAnsi="Calibri"/>
          <w:rtl w:val="0"/>
        </w:rPr>
        <w:t xml:space="preserve">Enabled CSRF protection in CodeIgniter config to safeguard forms from cross-site request forgery attacks.</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Modified: application/config/config.php</w:t>
            </w:r>
          </w:p>
        </w:tc>
      </w:tr>
      <w:tr>
        <w:trPr>
          <w:cantSplit w:val="0"/>
          <w:tblHeader w:val="0"/>
        </w:trPr>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Risk=Medium, Confidence=Low (2)</w:t>
            </w:r>
          </w:p>
        </w:tc>
      </w:tr>
      <w:tr>
        <w:trPr>
          <w:cantSplit w:val="0"/>
          <w:tblHeader w:val="0"/>
        </w:trPr>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WSTG-v42-SESS-05, OWASP_2017_A05, CWE-352</w:t>
            </w:r>
          </w:p>
        </w:tc>
      </w:tr>
      <w:tr>
        <w:trPr>
          <w:cantSplit w:val="0"/>
          <w:trHeight w:val="719" w:hRule="atLeast"/>
          <w:tblHeader w:val="0"/>
        </w:trPr>
        <w:tc>
          <w:tcPr>
            <w:shd w:fill="bdd7ee" w:val="clear"/>
          </w:tcPr>
          <w:p w:rsidR="00000000" w:rsidDel="00000000" w:rsidP="00000000" w:rsidRDefault="00000000" w:rsidRPr="00000000" w14:paraId="00000021">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+$config['csrf_protection'] = TRUE;</w:t>
            </w:r>
          </w:p>
          <w:p w:rsidR="00000000" w:rsidDel="00000000" w:rsidP="00000000" w:rsidRDefault="00000000" w:rsidRPr="00000000" w14:paraId="00000022">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+$config['csrf_token_name'] = 'csrf_token_pnexus';</w:t>
            </w:r>
          </w:p>
          <w:p w:rsidR="00000000" w:rsidDel="00000000" w:rsidP="00000000" w:rsidRDefault="00000000" w:rsidRPr="00000000" w14:paraId="00000023">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+$config['csrf_cookie_name'] = csrf_cookie_pnexus'';</w:t>
            </w:r>
          </w:p>
          <w:p w:rsidR="00000000" w:rsidDel="00000000" w:rsidP="00000000" w:rsidRDefault="00000000" w:rsidRPr="00000000" w14:paraId="00000024">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+$config['csrf_expire'] = 7200;</w:t>
            </w:r>
          </w:p>
          <w:p w:rsidR="00000000" w:rsidDel="00000000" w:rsidP="00000000" w:rsidRDefault="00000000" w:rsidRPr="00000000" w14:paraId="00000025">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+$config['csrf_regenerate'] = TRUE;</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color w:val="385623"/>
                <w:rtl w:val="0"/>
              </w:rPr>
              <w:t xml:space="preserve">+$config['csrf_exclude_uris'] = array();</w:t>
            </w:r>
            <w:r w:rsidDel="00000000" w:rsidR="00000000" w:rsidRPr="00000000">
              <w:rPr>
                <w:rtl w:val="0"/>
              </w:rPr>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 Leaks "Server" Header</w:t>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Fonts w:ascii="Calibri" w:cs="Calibri" w:eastAsia="Calibri" w:hAnsi="Calibri"/>
          <w:rtl w:val="0"/>
        </w:rPr>
        <w:t xml:space="preserve">Configured Apache to suppress the "Server" header to prevent revealing backend technology details to potential attackers.</w:t>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Modified: apache/conf/httpd.conf</w:t>
            </w:r>
          </w:p>
        </w:tc>
      </w:tr>
      <w:tr>
        <w:trPr>
          <w:cantSplit w:val="0"/>
          <w:tblHeader w:val="0"/>
        </w:trPr>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Risk=Low, Confidence=High (1)</w:t>
            </w:r>
          </w:p>
        </w:tc>
      </w:tr>
      <w:tr>
        <w:trPr>
          <w:cantSplit w:val="0"/>
          <w:tblHeader w:val="0"/>
        </w:trPr>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OWASP_2021_A05, OWASP_2017_A06, WSTG-v42-INFO-02, CWE-497</w:t>
            </w:r>
          </w:p>
        </w:tc>
      </w:tr>
      <w:tr>
        <w:trPr>
          <w:cantSplit w:val="0"/>
          <w:trHeight w:val="719" w:hRule="atLeast"/>
          <w:tblHeader w:val="0"/>
        </w:trPr>
        <w:tc>
          <w:tcPr>
            <w:shd w:fill="bdd7ee" w:val="clear"/>
          </w:tcPr>
          <w:p w:rsidR="00000000" w:rsidDel="00000000" w:rsidP="00000000" w:rsidRDefault="00000000" w:rsidRPr="00000000" w14:paraId="0000002D">
            <w:pPr>
              <w:rPr>
                <w:rFonts w:ascii="Calibri" w:cs="Calibri" w:eastAsia="Calibri" w:hAnsi="Calibri"/>
                <w:color w:val="385623"/>
              </w:rPr>
            </w:pPr>
            <w:r w:rsidDel="00000000" w:rsidR="00000000" w:rsidRPr="00000000">
              <w:rPr>
                <w:rFonts w:ascii="Calibri" w:cs="Calibri" w:eastAsia="Calibri" w:hAnsi="Calibri"/>
                <w:color w:val="385623"/>
                <w:rtl w:val="0"/>
              </w:rPr>
              <w:t xml:space="preserve">+ServerTokens Prod</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color w:val="385623"/>
                <w:rtl w:val="0"/>
              </w:rPr>
              <w:t xml:space="preserve">+ServerSignature Off</w:t>
            </w:r>
            <w:r w:rsidDel="00000000" w:rsidR="00000000" w:rsidRPr="00000000">
              <w:rPr>
                <w:rtl w:val="0"/>
              </w:rPr>
            </w:r>
          </w:p>
        </w:tc>
      </w:tr>
    </w:tbl>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 Error Disclosure</w:t>
      </w:r>
    </w:p>
    <w:p w:rsidR="00000000" w:rsidDel="00000000" w:rsidP="00000000" w:rsidRDefault="00000000" w:rsidRPr="00000000" w14:paraId="00000031">
      <w:pPr>
        <w:ind w:left="720" w:firstLine="0"/>
        <w:rPr>
          <w:rFonts w:ascii="Calibri" w:cs="Calibri" w:eastAsia="Calibri" w:hAnsi="Calibri"/>
        </w:rPr>
      </w:pPr>
      <w:r w:rsidDel="00000000" w:rsidR="00000000" w:rsidRPr="00000000">
        <w:rPr>
          <w:rFonts w:ascii="Calibri" w:cs="Calibri" w:eastAsia="Calibri" w:hAnsi="Calibri"/>
          <w:rtl w:val="0"/>
        </w:rPr>
        <w:t xml:space="preserve">Replaced detailed error output with generic message to prevent leaking sensitive debug info to users.</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Modified: application/view/errors/error_handler.php</w:t>
            </w:r>
          </w:p>
        </w:tc>
      </w:tr>
      <w:tr>
        <w:trPr>
          <w:cantSplit w:val="0"/>
          <w:tblHeader w:val="0"/>
        </w:trP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WSTG-v42-ERRH-02, WSTG-v42-ERRH-01, CWE-550, OWASP_2021_A05, OWASP_2017_A06</w:t>
            </w:r>
          </w:p>
        </w:tc>
      </w:tr>
      <w:tr>
        <w:trPr>
          <w:cantSplit w:val="0"/>
          <w:trHeight w:val="719" w:hRule="atLeast"/>
          <w:tblHeader w:val="0"/>
        </w:trPr>
        <w:tc>
          <w:tcPr>
            <w:shd w:fill="bdd7ee" w:val="clear"/>
          </w:tcPr>
          <w:p w:rsidR="00000000" w:rsidDel="00000000" w:rsidP="00000000" w:rsidRDefault="00000000" w:rsidRPr="00000000" w14:paraId="00000035">
            <w:pPr>
              <w:rPr>
                <w:rFonts w:ascii="Calibri" w:cs="Calibri" w:eastAsia="Calibri" w:hAnsi="Calibri"/>
                <w:color w:val="ff0000"/>
              </w:rPr>
            </w:pPr>
            <w:r w:rsidDel="00000000" w:rsidR="00000000" w:rsidRPr="00000000">
              <w:rPr>
                <w:rFonts w:ascii="Calibri" w:cs="Calibri" w:eastAsia="Calibri" w:hAnsi="Calibri"/>
                <w:color w:val="ff0000"/>
                <w:rtl w:val="0"/>
              </w:rPr>
              <w:t xml:space="preserve">- echo $exception;</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color w:val="385623"/>
                <w:rtl w:val="0"/>
              </w:rPr>
              <w:t xml:space="preserve">+ echo "An error occurred. Please contact support.";</w:t>
            </w:r>
            <w:r w:rsidDel="00000000" w:rsidR="00000000" w:rsidRPr="00000000">
              <w:rPr>
                <w:rtl w:val="0"/>
              </w:rPr>
            </w:r>
          </w:p>
        </w:tc>
      </w:tr>
    </w:tbl>
    <w:p w:rsidR="00000000" w:rsidDel="00000000" w:rsidP="00000000" w:rsidRDefault="00000000" w:rsidRPr="00000000" w14:paraId="00000037">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Cross-Domain JS Source File Inclusion</w:t>
      </w:r>
    </w:p>
    <w:p w:rsidR="00000000" w:rsidDel="00000000" w:rsidP="00000000" w:rsidRDefault="00000000" w:rsidRPr="00000000" w14:paraId="00000039">
      <w:pPr>
        <w:ind w:left="720" w:firstLine="0"/>
        <w:rPr>
          <w:rFonts w:ascii="Calibri" w:cs="Calibri" w:eastAsia="Calibri" w:hAnsi="Calibri"/>
        </w:rPr>
      </w:pPr>
      <w:r w:rsidDel="00000000" w:rsidR="00000000" w:rsidRPr="00000000">
        <w:rPr>
          <w:rFonts w:ascii="Calibri" w:cs="Calibri" w:eastAsia="Calibri" w:hAnsi="Calibri"/>
          <w:rtl w:val="0"/>
        </w:rPr>
        <w:t xml:space="preserve">Strengthened CSP policy to restrict all resource types </w:t>
      </w:r>
      <w:r w:rsidDel="00000000" w:rsidR="00000000" w:rsidRPr="00000000">
        <w:rPr>
          <w:rtl w:val="0"/>
        </w:rPr>
        <w:t xml:space="preserve">to the same</w:t>
      </w:r>
      <w:r w:rsidDel="00000000" w:rsidR="00000000" w:rsidRPr="00000000">
        <w:rPr>
          <w:rFonts w:ascii="Calibri" w:cs="Calibri" w:eastAsia="Calibri" w:hAnsi="Calibri"/>
          <w:rtl w:val="0"/>
        </w:rPr>
        <w:t xml:space="preserve"> origin, blocking potential XSS through cross-domain inclusions.</w:t>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Modified: .htaccess</w:t>
            </w:r>
          </w:p>
        </w:tc>
      </w:tr>
      <w:tr>
        <w:trPr>
          <w:cantSplit w:val="0"/>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OWASP_2021_A08, CWE-829</w:t>
            </w:r>
          </w:p>
        </w:tc>
      </w:tr>
      <w:tr>
        <w:trPr>
          <w:cantSplit w:val="0"/>
          <w:trHeight w:val="719" w:hRule="atLeast"/>
          <w:tblHeader w:val="0"/>
        </w:trPr>
        <w:tc>
          <w:tcPr>
            <w:shd w:fill="bdd7ee" w:val="clear"/>
          </w:tcPr>
          <w:p w:rsidR="00000000" w:rsidDel="00000000" w:rsidP="00000000" w:rsidRDefault="00000000" w:rsidRPr="00000000" w14:paraId="0000003D">
            <w:pPr>
              <w:rPr>
                <w:rFonts w:ascii="Calibri" w:cs="Calibri" w:eastAsia="Calibri" w:hAnsi="Calibri"/>
                <w:color w:val="385623"/>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&lt;IfModule mod_headers.c&gt;</w:t>
            </w:r>
          </w:p>
          <w:p w:rsidR="00000000" w:rsidDel="00000000" w:rsidP="00000000" w:rsidRDefault="00000000" w:rsidRPr="00000000" w14:paraId="0000003F">
            <w:pPr>
              <w:tabs>
                <w:tab w:val="left" w:leader="none" w:pos="322"/>
              </w:tabs>
              <w:rPr>
                <w:rFonts w:ascii="Calibri" w:cs="Calibri" w:eastAsia="Calibri" w:hAnsi="Calibri"/>
                <w:color w:val="385623"/>
              </w:rPr>
            </w:pPr>
            <w:r w:rsidDel="00000000" w:rsidR="00000000" w:rsidRPr="00000000">
              <w:rPr>
                <w:rFonts w:ascii="Calibri" w:cs="Calibri" w:eastAsia="Calibri" w:hAnsi="Calibri"/>
                <w:color w:val="385623"/>
                <w:rtl w:val="0"/>
              </w:rPr>
              <w:t xml:space="preserve">Header always set Content-Security-Policy "</w:t>
            </w:r>
          </w:p>
          <w:p w:rsidR="00000000" w:rsidDel="00000000" w:rsidP="00000000" w:rsidRDefault="00000000" w:rsidRPr="00000000" w14:paraId="00000040">
            <w:pPr>
              <w:tabs>
                <w:tab w:val="left" w:leader="none" w:pos="322"/>
              </w:tabs>
              <w:rPr>
                <w:rFonts w:ascii="Calibri" w:cs="Calibri" w:eastAsia="Calibri" w:hAnsi="Calibri"/>
                <w:color w:val="0000ff"/>
              </w:rPr>
            </w:pPr>
            <w:r w:rsidDel="00000000" w:rsidR="00000000" w:rsidRPr="00000000">
              <w:rPr>
                <w:rFonts w:ascii="Calibri" w:cs="Calibri" w:eastAsia="Calibri" w:hAnsi="Calibri"/>
                <w:color w:val="385623"/>
                <w:rtl w:val="0"/>
              </w:rPr>
              <w:t xml:space="preserve">  + default-src 'none'; </w:t>
            </w:r>
            <w:r w:rsidDel="00000000" w:rsidR="00000000" w:rsidRPr="00000000">
              <w:rPr>
                <w:rFonts w:ascii="Calibri" w:cs="Calibri" w:eastAsia="Calibri" w:hAnsi="Calibri"/>
                <w:color w:val="0000ff"/>
                <w:rtl w:val="0"/>
              </w:rPr>
              <w:t xml:space="preserve"># Block all content by default;</w:t>
            </w:r>
          </w:p>
          <w:p w:rsidR="00000000" w:rsidDel="00000000" w:rsidP="00000000" w:rsidRDefault="00000000" w:rsidRPr="00000000" w14:paraId="00000041">
            <w:pPr>
              <w:tabs>
                <w:tab w:val="left" w:leader="none" w:pos="322"/>
              </w:tabs>
              <w:rPr>
                <w:rFonts w:ascii="Calibri" w:cs="Calibri" w:eastAsia="Calibri" w:hAnsi="Calibri"/>
                <w:color w:val="0000ff"/>
              </w:rPr>
            </w:pPr>
            <w:r w:rsidDel="00000000" w:rsidR="00000000" w:rsidRPr="00000000">
              <w:rPr>
                <w:rFonts w:ascii="Calibri" w:cs="Calibri" w:eastAsia="Calibri" w:hAnsi="Calibri"/>
                <w:color w:val="385623"/>
                <w:rtl w:val="0"/>
              </w:rPr>
              <w:t xml:space="preserve">  + img-src 'self'; </w:t>
            </w:r>
            <w:r w:rsidDel="00000000" w:rsidR="00000000" w:rsidRPr="00000000">
              <w:rPr>
                <w:rFonts w:ascii="Calibri" w:cs="Calibri" w:eastAsia="Calibri" w:hAnsi="Calibri"/>
                <w:color w:val="0000ff"/>
                <w:rtl w:val="0"/>
              </w:rPr>
              <w:t xml:space="preserve"># Allow images only from the same origin</w:t>
            </w:r>
          </w:p>
          <w:p w:rsidR="00000000" w:rsidDel="00000000" w:rsidP="00000000" w:rsidRDefault="00000000" w:rsidRPr="00000000" w14:paraId="00000042">
            <w:pPr>
              <w:tabs>
                <w:tab w:val="left" w:leader="none" w:pos="322"/>
              </w:tabs>
              <w:rPr>
                <w:rFonts w:ascii="Calibri" w:cs="Calibri" w:eastAsia="Calibri" w:hAnsi="Calibri"/>
                <w:color w:val="0000ff"/>
                <w:sz w:val="20"/>
                <w:szCs w:val="20"/>
              </w:rPr>
            </w:pPr>
            <w:r w:rsidDel="00000000" w:rsidR="00000000" w:rsidRPr="00000000">
              <w:rPr>
                <w:rFonts w:ascii="Calibri" w:cs="Calibri" w:eastAsia="Calibri" w:hAnsi="Calibri"/>
                <w:color w:val="385623"/>
                <w:rtl w:val="0"/>
              </w:rPr>
              <w:t xml:space="preserve">  + connect-src 'self'</w:t>
            </w:r>
            <w:r w:rsidDel="00000000" w:rsidR="00000000" w:rsidRPr="00000000">
              <w:rPr>
                <w:rFonts w:ascii="Calibri" w:cs="Calibri" w:eastAsia="Calibri" w:hAnsi="Calibri"/>
                <w:color w:val="0000ff"/>
                <w:rtl w:val="0"/>
              </w:rPr>
              <w:t xml:space="preserve">;</w:t>
            </w:r>
            <w:r w:rsidDel="00000000" w:rsidR="00000000" w:rsidRPr="00000000">
              <w:rPr>
                <w:rFonts w:ascii="Calibri" w:cs="Calibri" w:eastAsia="Calibri" w:hAnsi="Calibri"/>
                <w:color w:val="0000ff"/>
                <w:sz w:val="20"/>
                <w:szCs w:val="20"/>
                <w:rtl w:val="0"/>
              </w:rPr>
              <w:t xml:space="preserve"> # Allow XHR, WebSocket, and EventSource connections only to the same origin</w:t>
            </w:r>
          </w:p>
          <w:p w:rsidR="00000000" w:rsidDel="00000000" w:rsidP="00000000" w:rsidRDefault="00000000" w:rsidRPr="00000000" w14:paraId="00000043">
            <w:pPr>
              <w:tabs>
                <w:tab w:val="left" w:leader="none" w:pos="322"/>
              </w:tabs>
              <w:rPr>
                <w:rFonts w:ascii="Calibri" w:cs="Calibri" w:eastAsia="Calibri" w:hAnsi="Calibri"/>
                <w:color w:val="385623"/>
              </w:rPr>
            </w:pPr>
            <w:r w:rsidDel="00000000" w:rsidR="00000000" w:rsidRPr="00000000">
              <w:rPr>
                <w:rFonts w:ascii="Calibri" w:cs="Calibri" w:eastAsia="Calibri" w:hAnsi="Calibri"/>
                <w:color w:val="385623"/>
                <w:rtl w:val="0"/>
              </w:rPr>
              <w:t xml:space="preserve">  + object-src 'none'; </w:t>
            </w:r>
            <w:r w:rsidDel="00000000" w:rsidR="00000000" w:rsidRPr="00000000">
              <w:rPr>
                <w:color w:val="0000ff"/>
                <w:rtl w:val="0"/>
              </w:rPr>
              <w:t xml:space="preserve"># Prevent embedding external objects (e.g., Flash, PDFs, videos)</w:t>
            </w:r>
            <w:r w:rsidDel="00000000" w:rsidR="00000000" w:rsidRPr="00000000">
              <w:rPr>
                <w:rtl w:val="0"/>
              </w:rPr>
            </w:r>
          </w:p>
          <w:p w:rsidR="00000000" w:rsidDel="00000000" w:rsidP="00000000" w:rsidRDefault="00000000" w:rsidRPr="00000000" w14:paraId="00000044">
            <w:pPr>
              <w:tabs>
                <w:tab w:val="left" w:leader="none" w:pos="322"/>
              </w:tabs>
              <w:rPr/>
            </w:pPr>
            <w:r w:rsidDel="00000000" w:rsidR="00000000" w:rsidRPr="00000000">
              <w:rPr>
                <w:rFonts w:ascii="Calibri" w:cs="Calibri" w:eastAsia="Calibri" w:hAnsi="Calibri"/>
                <w:rtl w:val="0"/>
              </w:rPr>
              <w:t xml:space="preserve">  frame-ancestors 'self'; </w:t>
            </w:r>
            <w:r w:rsidDel="00000000" w:rsidR="00000000" w:rsidRPr="00000000">
              <w:rPr>
                <w:rtl w:val="0"/>
              </w:rPr>
            </w:r>
          </w:p>
          <w:p w:rsidR="00000000" w:rsidDel="00000000" w:rsidP="00000000" w:rsidRDefault="00000000" w:rsidRPr="00000000" w14:paraId="00000045">
            <w:pPr>
              <w:tabs>
                <w:tab w:val="left" w:leader="none" w:pos="322"/>
              </w:tabs>
              <w:rPr>
                <w:rFonts w:ascii="Calibri" w:cs="Calibri" w:eastAsia="Calibri" w:hAnsi="Calibri"/>
                <w:color w:val="385623"/>
              </w:rPr>
            </w:pPr>
            <w:r w:rsidDel="00000000" w:rsidR="00000000" w:rsidRPr="00000000">
              <w:rPr>
                <w:rFonts w:ascii="Calibri" w:cs="Calibri" w:eastAsia="Calibri" w:hAnsi="Calibri"/>
                <w:color w:val="385623"/>
                <w:rtl w:val="0"/>
              </w:rPr>
              <w:t xml:space="preserve">  + base-uri 'self'; </w:t>
            </w:r>
            <w:r w:rsidDel="00000000" w:rsidR="00000000" w:rsidRPr="00000000">
              <w:rPr>
                <w:color w:val="0000ff"/>
                <w:rtl w:val="0"/>
              </w:rPr>
              <w:t xml:space="preserve"> # Only allow the original server url tag to reference same-origin URLs; </w:t>
            </w:r>
            <w:r w:rsidDel="00000000" w:rsidR="00000000" w:rsidRPr="00000000">
              <w:rPr>
                <w:rtl w:val="0"/>
              </w:rPr>
            </w:r>
          </w:p>
          <w:p w:rsidR="00000000" w:rsidDel="00000000" w:rsidP="00000000" w:rsidRDefault="00000000" w:rsidRPr="00000000" w14:paraId="00000046">
            <w:pPr>
              <w:tabs>
                <w:tab w:val="left" w:leader="none" w:pos="322"/>
              </w:tabs>
              <w:rPr>
                <w:rFonts w:ascii="Calibri" w:cs="Calibri" w:eastAsia="Calibri" w:hAnsi="Calibri"/>
                <w:color w:val="0000ff"/>
              </w:rPr>
            </w:pPr>
            <w:r w:rsidDel="00000000" w:rsidR="00000000" w:rsidRPr="00000000">
              <w:rPr>
                <w:rFonts w:ascii="Calibri" w:cs="Calibri" w:eastAsia="Calibri" w:hAnsi="Calibri"/>
                <w:color w:val="385623"/>
                <w:rtl w:val="0"/>
              </w:rPr>
              <w:t xml:space="preserve">  + form-action 'self';  </w:t>
            </w:r>
            <w:r w:rsidDel="00000000" w:rsidR="00000000" w:rsidRPr="00000000">
              <w:rPr>
                <w:color w:val="0000ff"/>
                <w:rtl w:val="0"/>
              </w:rPr>
              <w:t xml:space="preserve"># Allow form submissions only to the same origin;</w:t>
            </w:r>
            <w:r w:rsidDel="00000000" w:rsidR="00000000" w:rsidRPr="00000000">
              <w:rPr>
                <w:rtl w:val="0"/>
              </w:rPr>
            </w:r>
          </w:p>
          <w:p w:rsidR="00000000" w:rsidDel="00000000" w:rsidP="00000000" w:rsidRDefault="00000000" w:rsidRPr="00000000" w14:paraId="00000047">
            <w:pPr>
              <w:tabs>
                <w:tab w:val="left" w:leader="none" w:pos="322"/>
              </w:tabs>
              <w:rPr>
                <w:rFonts w:ascii="Calibri" w:cs="Calibri" w:eastAsia="Calibri" w:hAnsi="Calibri"/>
                <w:color w:val="0000ff"/>
              </w:rPr>
            </w:pPr>
            <w:r w:rsidDel="00000000" w:rsidR="00000000" w:rsidRPr="00000000">
              <w:rPr>
                <w:rFonts w:ascii="Calibri" w:cs="Calibri" w:eastAsia="Calibri" w:hAnsi="Calibri"/>
                <w:color w:val="385623"/>
                <w:rtl w:val="0"/>
              </w:rPr>
              <w:t xml:space="preserve">  + upgrade-insecure-requests; </w:t>
            </w:r>
            <w:r w:rsidDel="00000000" w:rsidR="00000000" w:rsidRPr="00000000">
              <w:rPr>
                <w:rFonts w:ascii="Calibri" w:cs="Calibri" w:eastAsia="Calibri" w:hAnsi="Calibri"/>
                <w:color w:val="0000ff"/>
                <w:rtl w:val="0"/>
              </w:rPr>
              <w:t xml:space="preserve"># redirect all http</w:t>
            </w:r>
            <w:r w:rsidDel="00000000" w:rsidR="00000000" w:rsidRPr="00000000">
              <w:rPr>
                <w:color w:val="0000ff"/>
                <w:rtl w:val="0"/>
              </w:rPr>
              <w:t xml:space="preserve"> (insecure) requests to https (secure)</w:t>
            </w:r>
            <w:r w:rsidDel="00000000" w:rsidR="00000000" w:rsidRPr="00000000">
              <w:rPr>
                <w:rtl w:val="0"/>
              </w:rPr>
            </w:r>
          </w:p>
          <w:p w:rsidR="00000000" w:rsidDel="00000000" w:rsidP="00000000" w:rsidRDefault="00000000" w:rsidRPr="00000000" w14:paraId="00000048">
            <w:pPr>
              <w:tabs>
                <w:tab w:val="left" w:leader="none" w:pos="322"/>
              </w:tabs>
              <w:rPr>
                <w:rFonts w:ascii="Calibri" w:cs="Calibri" w:eastAsia="Calibri" w:hAnsi="Calibri"/>
                <w:color w:val="385623"/>
              </w:rPr>
            </w:pPr>
            <w:r w:rsidDel="00000000" w:rsidR="00000000" w:rsidRPr="00000000">
              <w:rPr>
                <w:rFonts w:ascii="Calibri" w:cs="Calibri" w:eastAsia="Calibri" w:hAnsi="Calibri"/>
                <w:color w:val="385623"/>
                <w:rtl w:val="0"/>
              </w:rPr>
              <w:t xml:space="preserve">"</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&lt;/IfModule&gt;</w:t>
            </w:r>
          </w:p>
        </w:tc>
      </w:tr>
    </w:tbl>
    <w:p w:rsidR="00000000" w:rsidDel="00000000" w:rsidP="00000000" w:rsidRDefault="00000000" w:rsidRPr="00000000" w14:paraId="0000004A">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Debug Error Messages Disclosure</w:t>
      </w:r>
    </w:p>
    <w:p w:rsidR="00000000" w:rsidDel="00000000" w:rsidP="00000000" w:rsidRDefault="00000000" w:rsidRPr="00000000" w14:paraId="0000004C">
      <w:pPr>
        <w:ind w:left="720" w:firstLine="0"/>
        <w:rPr>
          <w:rFonts w:ascii="Calibri" w:cs="Calibri" w:eastAsia="Calibri" w:hAnsi="Calibri"/>
        </w:rPr>
      </w:pPr>
      <w:r w:rsidDel="00000000" w:rsidR="00000000" w:rsidRPr="00000000">
        <w:rPr>
          <w:rFonts w:ascii="Calibri" w:cs="Calibri" w:eastAsia="Calibri" w:hAnsi="Calibri"/>
          <w:rtl w:val="0"/>
        </w:rPr>
        <w:t xml:space="preserve">Disabled PHP error display to hide internal application messages that could aid attackers in crafting attacks.</w:t>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Modified: apache/conf/httpd.conf</w:t>
            </w:r>
          </w:p>
        </w:tc>
      </w:tr>
      <w:tr>
        <w:trPr>
          <w:cantSplit w:val="0"/>
          <w:tblHeader w:val="0"/>
        </w:trPr>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WSTG-v42-ERRH-01, OWASP_2017_A03, CWE-1295</w:t>
            </w:r>
          </w:p>
        </w:tc>
      </w:tr>
      <w:tr>
        <w:trPr>
          <w:cantSplit w:val="0"/>
          <w:trHeight w:val="719" w:hRule="atLeast"/>
          <w:tblHeader w:val="0"/>
        </w:trPr>
        <w:tc>
          <w:tcPr>
            <w:shd w:fill="bdd7ee" w:val="clear"/>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color w:val="385623"/>
                <w:rtl w:val="0"/>
              </w:rPr>
              <w:t xml:space="preserve">+php_flag display_errors Off</w:t>
            </w:r>
            <w:r w:rsidDel="00000000" w:rsidR="00000000" w:rsidRPr="00000000">
              <w:rPr>
                <w:rtl w:val="0"/>
              </w:rPr>
            </w:r>
          </w:p>
        </w:tc>
      </w:tr>
    </w:tbl>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 Leaks "X-Powered-By" Header</w:t>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Fonts w:ascii="Calibri" w:cs="Calibri" w:eastAsia="Calibri" w:hAnsi="Calibri"/>
          <w:rtl w:val="0"/>
        </w:rPr>
        <w:t xml:space="preserve">Disabled expose_php and unset X-Powered-By header to conceal PHP usage and version from attackers.</w:t>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Modified files: php.ini, .htaccess</w:t>
            </w:r>
          </w:p>
        </w:tc>
      </w:tr>
      <w:tr>
        <w:trPr>
          <w:cantSplit w:val="0"/>
          <w:tblHeader w:val="0"/>
        </w:trPr>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OWASP_2017_A03, WSTG-v42-INFO-08, CWE-497</w:t>
            </w:r>
          </w:p>
        </w:tc>
      </w:tr>
      <w:tr>
        <w:trPr>
          <w:cantSplit w:val="0"/>
          <w:trHeight w:val="719" w:hRule="atLeast"/>
          <w:tblHeader w:val="0"/>
        </w:trPr>
        <w:tc>
          <w:tcPr>
            <w:shd w:fill="bdd7ee" w:val="clear"/>
          </w:tcPr>
          <w:p w:rsidR="00000000" w:rsidDel="00000000" w:rsidP="00000000" w:rsidRDefault="00000000" w:rsidRPr="00000000" w14:paraId="00000057">
            <w:pPr>
              <w:rPr>
                <w:rFonts w:ascii="Calibri" w:cs="Calibri" w:eastAsia="Calibri" w:hAnsi="Calibri"/>
                <w:color w:val="385623"/>
              </w:rPr>
            </w:pPr>
            <w:r w:rsidDel="00000000" w:rsidR="00000000" w:rsidRPr="00000000">
              <w:rPr>
                <w:rFonts w:ascii="Calibri" w:cs="Calibri" w:eastAsia="Calibri" w:hAnsi="Calibri"/>
                <w:color w:val="385623"/>
                <w:rtl w:val="0"/>
              </w:rPr>
              <w:t xml:space="preserve">// php.ini</w:t>
            </w:r>
          </w:p>
          <w:p w:rsidR="00000000" w:rsidDel="00000000" w:rsidP="00000000" w:rsidRDefault="00000000" w:rsidRPr="00000000" w14:paraId="00000058">
            <w:pPr>
              <w:rPr>
                <w:rFonts w:ascii="Calibri" w:cs="Calibri" w:eastAsia="Calibri" w:hAnsi="Calibri"/>
                <w:color w:val="ff0000"/>
              </w:rPr>
            </w:pPr>
            <w:r w:rsidDel="00000000" w:rsidR="00000000" w:rsidRPr="00000000">
              <w:rPr>
                <w:rFonts w:ascii="Calibri" w:cs="Calibri" w:eastAsia="Calibri" w:hAnsi="Calibri"/>
                <w:color w:val="ff0000"/>
                <w:rtl w:val="0"/>
              </w:rPr>
              <w:t xml:space="preserve">-expose_php = On</w:t>
            </w:r>
          </w:p>
          <w:p w:rsidR="00000000" w:rsidDel="00000000" w:rsidP="00000000" w:rsidRDefault="00000000" w:rsidRPr="00000000" w14:paraId="00000059">
            <w:pPr>
              <w:rPr>
                <w:rFonts w:ascii="Calibri" w:cs="Calibri" w:eastAsia="Calibri" w:hAnsi="Calibri"/>
                <w:color w:val="385623"/>
              </w:rPr>
            </w:pPr>
            <w:r w:rsidDel="00000000" w:rsidR="00000000" w:rsidRPr="00000000">
              <w:rPr>
                <w:rFonts w:ascii="Calibri" w:cs="Calibri" w:eastAsia="Calibri" w:hAnsi="Calibri"/>
                <w:color w:val="385623"/>
                <w:rtl w:val="0"/>
              </w:rPr>
              <w:t xml:space="preserve">+expose_php = Off</w:t>
            </w:r>
          </w:p>
        </w:tc>
      </w:tr>
      <w:tr>
        <w:trPr>
          <w:cantSplit w:val="0"/>
          <w:trHeight w:val="1374.7656250000002" w:hRule="atLeast"/>
          <w:tblHeader w:val="0"/>
        </w:trPr>
        <w:tc>
          <w:tcPr>
            <w:shd w:fill="bdd7ee" w:val="clear"/>
          </w:tcPr>
          <w:p w:rsidR="00000000" w:rsidDel="00000000" w:rsidP="00000000" w:rsidRDefault="00000000" w:rsidRPr="00000000" w14:paraId="0000005A">
            <w:pPr>
              <w:rPr>
                <w:rFonts w:ascii="Calibri" w:cs="Calibri" w:eastAsia="Calibri" w:hAnsi="Calibri"/>
                <w:color w:val="385623"/>
              </w:rPr>
            </w:pPr>
            <w:r w:rsidDel="00000000" w:rsidR="00000000" w:rsidRPr="00000000">
              <w:rPr>
                <w:rFonts w:ascii="Calibri" w:cs="Calibri" w:eastAsia="Calibri" w:hAnsi="Calibri"/>
                <w:color w:val="385623"/>
                <w:rtl w:val="0"/>
              </w:rPr>
              <w:t xml:space="preserve">// .htaccess</w:t>
            </w:r>
          </w:p>
          <w:p w:rsidR="00000000" w:rsidDel="00000000" w:rsidP="00000000" w:rsidRDefault="00000000" w:rsidRPr="00000000" w14:paraId="0000005B">
            <w:pPr>
              <w:rPr>
                <w:rFonts w:ascii="Calibri" w:cs="Calibri" w:eastAsia="Calibri" w:hAnsi="Calibri"/>
                <w:color w:val="385623"/>
              </w:rPr>
            </w:pPr>
            <w:r w:rsidDel="00000000" w:rsidR="00000000" w:rsidRPr="00000000">
              <w:rPr>
                <w:rFonts w:ascii="Calibri" w:cs="Calibri" w:eastAsia="Calibri" w:hAnsi="Calibri"/>
                <w:rtl w:val="0"/>
              </w:rPr>
              <w:t xml:space="preserve">&lt;IfModule mod_headers.c&gt;</w:t>
            </w:r>
            <w:r w:rsidDel="00000000" w:rsidR="00000000" w:rsidRPr="00000000">
              <w:rPr>
                <w:rtl w:val="0"/>
              </w:rPr>
            </w:r>
          </w:p>
          <w:p w:rsidR="00000000" w:rsidDel="00000000" w:rsidP="00000000" w:rsidRDefault="00000000" w:rsidRPr="00000000" w14:paraId="0000005C">
            <w:pPr>
              <w:shd w:fill="bdd7ee" w:val="clear"/>
              <w:rPr>
                <w:rFonts w:ascii="Calibri" w:cs="Calibri" w:eastAsia="Calibri" w:hAnsi="Calibri"/>
                <w:color w:val="0000ff"/>
                <w:sz w:val="20"/>
                <w:szCs w:val="20"/>
              </w:rPr>
            </w:pPr>
            <w:r w:rsidDel="00000000" w:rsidR="00000000" w:rsidRPr="00000000">
              <w:rPr>
                <w:rFonts w:ascii="Calibri" w:cs="Calibri" w:eastAsia="Calibri" w:hAnsi="Calibri"/>
                <w:color w:val="385623"/>
                <w:rtl w:val="0"/>
              </w:rPr>
              <w:t xml:space="preserve">+ Header unset X-Powered-By </w:t>
            </w:r>
            <w:r w:rsidDel="00000000" w:rsidR="00000000" w:rsidRPr="00000000">
              <w:rPr>
                <w:rFonts w:ascii="Calibri" w:cs="Calibri" w:eastAsia="Calibri" w:hAnsi="Calibri"/>
                <w:color w:val="0000ff"/>
                <w:sz w:val="20"/>
                <w:szCs w:val="20"/>
                <w:rtl w:val="0"/>
              </w:rPr>
              <w:t xml:space="preserve"># </w:t>
            </w:r>
            <w:r w:rsidDel="00000000" w:rsidR="00000000" w:rsidRPr="00000000">
              <w:rPr>
                <w:color w:val="0000ff"/>
                <w:sz w:val="20"/>
                <w:szCs w:val="20"/>
                <w:rtl w:val="0"/>
              </w:rPr>
              <w:t xml:space="preserve">prevents apache from displaying PHP versions in http response.</w:t>
            </w:r>
            <w:r w:rsidDel="00000000" w:rsidR="00000000" w:rsidRPr="00000000">
              <w:rPr>
                <w:rtl w:val="0"/>
              </w:rPr>
            </w:r>
          </w:p>
          <w:p w:rsidR="00000000" w:rsidDel="00000000" w:rsidP="00000000" w:rsidRDefault="00000000" w:rsidRPr="00000000" w14:paraId="0000005D">
            <w:pPr>
              <w:tabs>
                <w:tab w:val="left" w:leader="none" w:pos="322"/>
              </w:tabs>
              <w:rPr/>
            </w:pPr>
            <w:r w:rsidDel="00000000" w:rsidR="00000000" w:rsidRPr="00000000">
              <w:rPr>
                <w:rtl w:val="0"/>
              </w:rPr>
              <w:t xml:space="preserve">Header always set Content-Security-Policy "</w:t>
            </w:r>
          </w:p>
          <w:p w:rsidR="00000000" w:rsidDel="00000000" w:rsidP="00000000" w:rsidRDefault="00000000" w:rsidRPr="00000000" w14:paraId="0000005E">
            <w:pPr>
              <w:tabs>
                <w:tab w:val="left" w:leader="none" w:pos="322"/>
              </w:tabs>
              <w:rPr/>
            </w:pPr>
            <w:r w:rsidDel="00000000" w:rsidR="00000000" w:rsidRPr="00000000">
              <w:rPr>
                <w:rtl w:val="0"/>
              </w:rPr>
              <w:t xml:space="preserve">  default-src 'none';</w:t>
            </w:r>
          </w:p>
          <w:p w:rsidR="00000000" w:rsidDel="00000000" w:rsidP="00000000" w:rsidRDefault="00000000" w:rsidRPr="00000000" w14:paraId="0000005F">
            <w:pPr>
              <w:tabs>
                <w:tab w:val="left" w:leader="none" w:pos="322"/>
              </w:tabs>
              <w:rPr/>
            </w:pPr>
            <w:r w:rsidDel="00000000" w:rsidR="00000000" w:rsidRPr="00000000">
              <w:rPr>
                <w:rtl w:val="0"/>
              </w:rPr>
              <w:t xml:space="preserve">  img-src 'self'; </w:t>
            </w:r>
          </w:p>
          <w:p w:rsidR="00000000" w:rsidDel="00000000" w:rsidP="00000000" w:rsidRDefault="00000000" w:rsidRPr="00000000" w14:paraId="00000060">
            <w:pPr>
              <w:tabs>
                <w:tab w:val="left" w:leader="none" w:pos="322"/>
              </w:tabs>
              <w:rPr>
                <w:sz w:val="20"/>
                <w:szCs w:val="20"/>
              </w:rPr>
            </w:pPr>
            <w:r w:rsidDel="00000000" w:rsidR="00000000" w:rsidRPr="00000000">
              <w:rPr>
                <w:rtl w:val="0"/>
              </w:rPr>
              <w:t xml:space="preserve">  connect-src 'self';</w:t>
            </w:r>
            <w:r w:rsidDel="00000000" w:rsidR="00000000" w:rsidRPr="00000000">
              <w:rPr>
                <w:sz w:val="20"/>
                <w:szCs w:val="20"/>
                <w:rtl w:val="0"/>
              </w:rPr>
              <w:t xml:space="preserve"> </w:t>
            </w:r>
          </w:p>
          <w:p w:rsidR="00000000" w:rsidDel="00000000" w:rsidP="00000000" w:rsidRDefault="00000000" w:rsidRPr="00000000" w14:paraId="00000061">
            <w:pPr>
              <w:tabs>
                <w:tab w:val="left" w:leader="none" w:pos="322"/>
              </w:tabs>
              <w:rPr/>
            </w:pPr>
            <w:r w:rsidDel="00000000" w:rsidR="00000000" w:rsidRPr="00000000">
              <w:rPr>
                <w:rtl w:val="0"/>
              </w:rPr>
              <w:t xml:space="preserve">  object-src 'none'; </w:t>
            </w:r>
          </w:p>
          <w:p w:rsidR="00000000" w:rsidDel="00000000" w:rsidP="00000000" w:rsidRDefault="00000000" w:rsidRPr="00000000" w14:paraId="00000062">
            <w:pPr>
              <w:tabs>
                <w:tab w:val="left" w:leader="none" w:pos="322"/>
              </w:tabs>
              <w:rPr/>
            </w:pPr>
            <w:r w:rsidDel="00000000" w:rsidR="00000000" w:rsidRPr="00000000">
              <w:rPr>
                <w:rtl w:val="0"/>
              </w:rPr>
              <w:t xml:space="preserve">  frame-ancestors 'self'; </w:t>
            </w:r>
          </w:p>
          <w:p w:rsidR="00000000" w:rsidDel="00000000" w:rsidP="00000000" w:rsidRDefault="00000000" w:rsidRPr="00000000" w14:paraId="00000063">
            <w:pPr>
              <w:tabs>
                <w:tab w:val="left" w:leader="none" w:pos="322"/>
              </w:tabs>
              <w:rPr/>
            </w:pPr>
            <w:r w:rsidDel="00000000" w:rsidR="00000000" w:rsidRPr="00000000">
              <w:rPr>
                <w:rtl w:val="0"/>
              </w:rPr>
              <w:t xml:space="preserve">  base-uri 'self';  </w:t>
            </w:r>
          </w:p>
          <w:p w:rsidR="00000000" w:rsidDel="00000000" w:rsidP="00000000" w:rsidRDefault="00000000" w:rsidRPr="00000000" w14:paraId="00000064">
            <w:pPr>
              <w:tabs>
                <w:tab w:val="left" w:leader="none" w:pos="322"/>
              </w:tabs>
              <w:rPr/>
            </w:pPr>
            <w:r w:rsidDel="00000000" w:rsidR="00000000" w:rsidRPr="00000000">
              <w:rPr>
                <w:rtl w:val="0"/>
              </w:rPr>
              <w:t xml:space="preserve">  form-action 'self';  </w:t>
            </w:r>
          </w:p>
          <w:p w:rsidR="00000000" w:rsidDel="00000000" w:rsidP="00000000" w:rsidRDefault="00000000" w:rsidRPr="00000000" w14:paraId="00000065">
            <w:pPr>
              <w:tabs>
                <w:tab w:val="left" w:leader="none" w:pos="322"/>
              </w:tabs>
              <w:rPr/>
            </w:pPr>
            <w:r w:rsidDel="00000000" w:rsidR="00000000" w:rsidRPr="00000000">
              <w:rPr>
                <w:rtl w:val="0"/>
              </w:rPr>
              <w:t xml:space="preserve">  upgrade-insecure-requests;</w:t>
            </w:r>
          </w:p>
          <w:p w:rsidR="00000000" w:rsidDel="00000000" w:rsidP="00000000" w:rsidRDefault="00000000" w:rsidRPr="00000000" w14:paraId="00000066">
            <w:pPr>
              <w:tabs>
                <w:tab w:val="left" w:leader="none" w:pos="322"/>
              </w:tabs>
              <w:rPr/>
            </w:pPr>
            <w:r w:rsidDel="00000000" w:rsidR="00000000" w:rsidRPr="00000000">
              <w:rPr>
                <w:rtl w:val="0"/>
              </w:rPr>
              <w:t xml:space="preserve">"</w:t>
            </w:r>
          </w:p>
          <w:p w:rsidR="00000000" w:rsidDel="00000000" w:rsidP="00000000" w:rsidRDefault="00000000" w:rsidRPr="00000000" w14:paraId="00000067">
            <w:pPr>
              <w:rPr>
                <w:rFonts w:ascii="Calibri" w:cs="Calibri" w:eastAsia="Calibri" w:hAnsi="Calibri"/>
                <w:color w:val="385623"/>
              </w:rPr>
            </w:pPr>
            <w:r w:rsidDel="00000000" w:rsidR="00000000" w:rsidRPr="00000000">
              <w:rPr>
                <w:rFonts w:ascii="Calibri" w:cs="Calibri" w:eastAsia="Calibri" w:hAnsi="Calibri"/>
                <w:rtl w:val="0"/>
              </w:rPr>
              <w:t xml:space="preserve">&lt;/IfModule&gt;</w:t>
            </w:r>
            <w:r w:rsidDel="00000000" w:rsidR="00000000" w:rsidRPr="00000000">
              <w:rPr>
                <w:rtl w:val="0"/>
              </w:rPr>
            </w:r>
          </w:p>
        </w:tc>
      </w:tr>
    </w:tbl>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X-Content-Type-Options Header Missing</w:t>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Fonts w:ascii="Calibri" w:cs="Calibri" w:eastAsia="Calibri" w:hAnsi="Calibri"/>
          <w:rtl w:val="0"/>
        </w:rPr>
        <w:t xml:space="preserve">Added nosniff header to prevent MIME type sniffing, which could allow execution of malicious files.</w:t>
      </w:r>
    </w:p>
    <w:tbl>
      <w:tblPr>
        <w:tblStyle w:val="Table9"/>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Modified files: .htaccess, httpd.conf</w:t>
            </w:r>
          </w:p>
        </w:tc>
      </w:tr>
      <w:tr>
        <w:trPr>
          <w:cantSplit w:val="0"/>
          <w:tblHeader w:val="0"/>
        </w:trPr>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CWE-693, OWASP_2021_A05, OWASP_2017_A06</w:t>
            </w:r>
          </w:p>
        </w:tc>
      </w:tr>
      <w:tr>
        <w:trPr>
          <w:cantSplit w:val="0"/>
          <w:trHeight w:val="719" w:hRule="atLeast"/>
          <w:tblHeader w:val="0"/>
        </w:trPr>
        <w:tc>
          <w:tcPr>
            <w:shd w:fill="bdd7ee" w:val="clear"/>
          </w:tcPr>
          <w:p w:rsidR="00000000" w:rsidDel="00000000" w:rsidP="00000000" w:rsidRDefault="00000000" w:rsidRPr="00000000" w14:paraId="0000006E">
            <w:pPr>
              <w:rPr>
                <w:rFonts w:ascii="Calibri" w:cs="Calibri" w:eastAsia="Calibri" w:hAnsi="Calibri"/>
                <w:color w:val="385623"/>
              </w:rPr>
            </w:pPr>
            <w:r w:rsidDel="00000000" w:rsidR="00000000" w:rsidRPr="00000000">
              <w:rPr>
                <w:rFonts w:ascii="Calibri" w:cs="Calibri" w:eastAsia="Calibri" w:hAnsi="Calibri"/>
                <w:color w:val="385623"/>
                <w:rtl w:val="0"/>
              </w:rPr>
              <w:t xml:space="preserve">// .htaccess</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&lt;IfModule mod_headers.c&gt;</w:t>
            </w:r>
          </w:p>
          <w:p w:rsidR="00000000" w:rsidDel="00000000" w:rsidP="00000000" w:rsidRDefault="00000000" w:rsidRPr="00000000" w14:paraId="00000070">
            <w:pPr>
              <w:rPr>
                <w:color w:val="0000ff"/>
              </w:rPr>
            </w:pPr>
            <w:r w:rsidDel="00000000" w:rsidR="00000000" w:rsidRPr="00000000">
              <w:rPr>
                <w:color w:val="0000ff"/>
                <w:rtl w:val="0"/>
              </w:rPr>
              <w:t xml:space="preserve"># developer should explicitly specify the mime type (server should not guess it)</w:t>
            </w:r>
          </w:p>
          <w:p w:rsidR="00000000" w:rsidDel="00000000" w:rsidP="00000000" w:rsidRDefault="00000000" w:rsidRPr="00000000" w14:paraId="00000071">
            <w:pPr>
              <w:rPr>
                <w:rFonts w:ascii="Calibri" w:cs="Calibri" w:eastAsia="Calibri" w:hAnsi="Calibri"/>
                <w:color w:val="385623"/>
              </w:rPr>
            </w:pPr>
            <w:r w:rsidDel="00000000" w:rsidR="00000000" w:rsidRPr="00000000">
              <w:rPr>
                <w:rFonts w:ascii="Calibri" w:cs="Calibri" w:eastAsia="Calibri" w:hAnsi="Calibri"/>
                <w:color w:val="385623"/>
                <w:rtl w:val="0"/>
              </w:rPr>
              <w:t xml:space="preserve">+ Header set X-Content-Type-Options "nosniff" </w:t>
            </w:r>
          </w:p>
          <w:p w:rsidR="00000000" w:rsidDel="00000000" w:rsidP="00000000" w:rsidRDefault="00000000" w:rsidRPr="00000000" w14:paraId="00000072">
            <w:pPr>
              <w:shd w:fill="bdd7ee" w:val="clear"/>
              <w:rPr>
                <w:rFonts w:ascii="Calibri" w:cs="Calibri" w:eastAsia="Calibri" w:hAnsi="Calibri"/>
              </w:rPr>
            </w:pPr>
            <w:r w:rsidDel="00000000" w:rsidR="00000000" w:rsidRPr="00000000">
              <w:rPr>
                <w:rFonts w:ascii="Calibri" w:cs="Calibri" w:eastAsia="Calibri" w:hAnsi="Calibri"/>
                <w:rtl w:val="0"/>
              </w:rPr>
              <w:t xml:space="preserve">Header unset X-Powered-By</w:t>
            </w:r>
          </w:p>
          <w:p w:rsidR="00000000" w:rsidDel="00000000" w:rsidP="00000000" w:rsidRDefault="00000000" w:rsidRPr="00000000" w14:paraId="00000073">
            <w:pPr>
              <w:rPr/>
            </w:pPr>
            <w:r w:rsidDel="00000000" w:rsidR="00000000" w:rsidRPr="00000000">
              <w:rPr>
                <w:rtl w:val="0"/>
              </w:rPr>
              <w:t xml:space="preserve">&lt;IfModule mod_headers.c&gt;</w:t>
            </w:r>
          </w:p>
          <w:p w:rsidR="00000000" w:rsidDel="00000000" w:rsidP="00000000" w:rsidRDefault="00000000" w:rsidRPr="00000000" w14:paraId="00000074">
            <w:pPr>
              <w:shd w:fill="bdd7ee" w:val="clear"/>
              <w:rPr>
                <w:sz w:val="20"/>
                <w:szCs w:val="20"/>
              </w:rPr>
            </w:pPr>
            <w:r w:rsidDel="00000000" w:rsidR="00000000" w:rsidRPr="00000000">
              <w:rPr>
                <w:rtl w:val="0"/>
              </w:rPr>
              <w:t xml:space="preserve">Header unset X-Powered-By</w:t>
            </w:r>
            <w:r w:rsidDel="00000000" w:rsidR="00000000" w:rsidRPr="00000000">
              <w:rPr>
                <w:rtl w:val="0"/>
              </w:rPr>
            </w:r>
          </w:p>
          <w:p w:rsidR="00000000" w:rsidDel="00000000" w:rsidP="00000000" w:rsidRDefault="00000000" w:rsidRPr="00000000" w14:paraId="00000075">
            <w:pPr>
              <w:tabs>
                <w:tab w:val="left" w:leader="none" w:pos="322"/>
              </w:tabs>
              <w:rPr/>
            </w:pPr>
            <w:r w:rsidDel="00000000" w:rsidR="00000000" w:rsidRPr="00000000">
              <w:rPr>
                <w:rtl w:val="0"/>
              </w:rPr>
              <w:t xml:space="preserve">Header always set Content-Security-Policy "</w:t>
            </w:r>
          </w:p>
          <w:p w:rsidR="00000000" w:rsidDel="00000000" w:rsidP="00000000" w:rsidRDefault="00000000" w:rsidRPr="00000000" w14:paraId="00000076">
            <w:pPr>
              <w:tabs>
                <w:tab w:val="left" w:leader="none" w:pos="322"/>
              </w:tabs>
              <w:rPr/>
            </w:pPr>
            <w:r w:rsidDel="00000000" w:rsidR="00000000" w:rsidRPr="00000000">
              <w:rPr>
                <w:rtl w:val="0"/>
              </w:rPr>
              <w:t xml:space="preserve">  default-src 'none';</w:t>
            </w:r>
          </w:p>
          <w:p w:rsidR="00000000" w:rsidDel="00000000" w:rsidP="00000000" w:rsidRDefault="00000000" w:rsidRPr="00000000" w14:paraId="00000077">
            <w:pPr>
              <w:tabs>
                <w:tab w:val="left" w:leader="none" w:pos="322"/>
              </w:tabs>
              <w:rPr/>
            </w:pPr>
            <w:r w:rsidDel="00000000" w:rsidR="00000000" w:rsidRPr="00000000">
              <w:rPr>
                <w:rtl w:val="0"/>
              </w:rPr>
              <w:t xml:space="preserve">  img-src 'self'; </w:t>
            </w:r>
          </w:p>
          <w:p w:rsidR="00000000" w:rsidDel="00000000" w:rsidP="00000000" w:rsidRDefault="00000000" w:rsidRPr="00000000" w14:paraId="00000078">
            <w:pPr>
              <w:tabs>
                <w:tab w:val="left" w:leader="none" w:pos="322"/>
              </w:tabs>
              <w:rPr>
                <w:sz w:val="20"/>
                <w:szCs w:val="20"/>
              </w:rPr>
            </w:pPr>
            <w:r w:rsidDel="00000000" w:rsidR="00000000" w:rsidRPr="00000000">
              <w:rPr>
                <w:rtl w:val="0"/>
              </w:rPr>
              <w:t xml:space="preserve">  connect-src 'self';</w:t>
            </w:r>
            <w:r w:rsidDel="00000000" w:rsidR="00000000" w:rsidRPr="00000000">
              <w:rPr>
                <w:sz w:val="20"/>
                <w:szCs w:val="20"/>
                <w:rtl w:val="0"/>
              </w:rPr>
              <w:t xml:space="preserve"> </w:t>
            </w:r>
          </w:p>
          <w:p w:rsidR="00000000" w:rsidDel="00000000" w:rsidP="00000000" w:rsidRDefault="00000000" w:rsidRPr="00000000" w14:paraId="00000079">
            <w:pPr>
              <w:tabs>
                <w:tab w:val="left" w:leader="none" w:pos="322"/>
              </w:tabs>
              <w:rPr/>
            </w:pPr>
            <w:r w:rsidDel="00000000" w:rsidR="00000000" w:rsidRPr="00000000">
              <w:rPr>
                <w:rtl w:val="0"/>
              </w:rPr>
              <w:t xml:space="preserve">  object-src 'none'; </w:t>
            </w:r>
          </w:p>
          <w:p w:rsidR="00000000" w:rsidDel="00000000" w:rsidP="00000000" w:rsidRDefault="00000000" w:rsidRPr="00000000" w14:paraId="0000007A">
            <w:pPr>
              <w:tabs>
                <w:tab w:val="left" w:leader="none" w:pos="322"/>
              </w:tabs>
              <w:rPr/>
            </w:pPr>
            <w:r w:rsidDel="00000000" w:rsidR="00000000" w:rsidRPr="00000000">
              <w:rPr>
                <w:rtl w:val="0"/>
              </w:rPr>
              <w:t xml:space="preserve">  frame-ancestors 'self'; </w:t>
            </w:r>
          </w:p>
          <w:p w:rsidR="00000000" w:rsidDel="00000000" w:rsidP="00000000" w:rsidRDefault="00000000" w:rsidRPr="00000000" w14:paraId="0000007B">
            <w:pPr>
              <w:tabs>
                <w:tab w:val="left" w:leader="none" w:pos="322"/>
              </w:tabs>
              <w:rPr/>
            </w:pPr>
            <w:r w:rsidDel="00000000" w:rsidR="00000000" w:rsidRPr="00000000">
              <w:rPr>
                <w:rtl w:val="0"/>
              </w:rPr>
              <w:t xml:space="preserve">  base-uri 'self';  </w:t>
            </w:r>
          </w:p>
          <w:p w:rsidR="00000000" w:rsidDel="00000000" w:rsidP="00000000" w:rsidRDefault="00000000" w:rsidRPr="00000000" w14:paraId="0000007C">
            <w:pPr>
              <w:tabs>
                <w:tab w:val="left" w:leader="none" w:pos="322"/>
              </w:tabs>
              <w:rPr/>
            </w:pPr>
            <w:r w:rsidDel="00000000" w:rsidR="00000000" w:rsidRPr="00000000">
              <w:rPr>
                <w:rtl w:val="0"/>
              </w:rPr>
              <w:t xml:space="preserve">  form-action 'self';  </w:t>
            </w:r>
          </w:p>
          <w:p w:rsidR="00000000" w:rsidDel="00000000" w:rsidP="00000000" w:rsidRDefault="00000000" w:rsidRPr="00000000" w14:paraId="0000007D">
            <w:pPr>
              <w:tabs>
                <w:tab w:val="left" w:leader="none" w:pos="322"/>
              </w:tabs>
              <w:rPr/>
            </w:pPr>
            <w:r w:rsidDel="00000000" w:rsidR="00000000" w:rsidRPr="00000000">
              <w:rPr>
                <w:rtl w:val="0"/>
              </w:rPr>
              <w:t xml:space="preserve">  upgrade-insecure-requests;</w:t>
            </w:r>
          </w:p>
          <w:p w:rsidR="00000000" w:rsidDel="00000000" w:rsidP="00000000" w:rsidRDefault="00000000" w:rsidRPr="00000000" w14:paraId="0000007E">
            <w:pPr>
              <w:tabs>
                <w:tab w:val="left" w:leader="none" w:pos="322"/>
              </w:tabs>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&lt;/IfModule&gt;</w:t>
            </w:r>
          </w:p>
        </w:tc>
      </w:tr>
      <w:tr>
        <w:trPr>
          <w:cantSplit w:val="0"/>
          <w:trHeight w:val="719" w:hRule="atLeast"/>
          <w:tblHeader w:val="0"/>
        </w:trPr>
        <w:tc>
          <w:tcPr>
            <w:shd w:fill="bdd7ee" w:val="clear"/>
          </w:tcPr>
          <w:p w:rsidR="00000000" w:rsidDel="00000000" w:rsidP="00000000" w:rsidRDefault="00000000" w:rsidRPr="00000000" w14:paraId="00000080">
            <w:pPr>
              <w:rPr>
                <w:rFonts w:ascii="Calibri" w:cs="Calibri" w:eastAsia="Calibri" w:hAnsi="Calibri"/>
                <w:color w:val="385623"/>
              </w:rPr>
            </w:pPr>
            <w:r w:rsidDel="00000000" w:rsidR="00000000" w:rsidRPr="00000000">
              <w:rPr>
                <w:rFonts w:ascii="Calibri" w:cs="Calibri" w:eastAsia="Calibri" w:hAnsi="Calibri"/>
                <w:color w:val="385623"/>
                <w:rtl w:val="0"/>
              </w:rPr>
              <w:t xml:space="preserve">// httpd.conf </w:t>
            </w:r>
          </w:p>
          <w:p w:rsidR="00000000" w:rsidDel="00000000" w:rsidP="00000000" w:rsidRDefault="00000000" w:rsidRPr="00000000" w14:paraId="00000081">
            <w:pPr>
              <w:rPr>
                <w:color w:val="0000ff"/>
              </w:rPr>
            </w:pPr>
            <w:r w:rsidDel="00000000" w:rsidR="00000000" w:rsidRPr="00000000">
              <w:rPr>
                <w:color w:val="0000ff"/>
                <w:rtl w:val="0"/>
              </w:rPr>
              <w:t xml:space="preserve"># 'nosniff' prevents browsers from interpreting files based on their content </w:t>
            </w:r>
          </w:p>
          <w:p w:rsidR="00000000" w:rsidDel="00000000" w:rsidP="00000000" w:rsidRDefault="00000000" w:rsidRPr="00000000" w14:paraId="00000082">
            <w:pPr>
              <w:rPr>
                <w:color w:val="0000ff"/>
              </w:rPr>
            </w:pPr>
            <w:r w:rsidDel="00000000" w:rsidR="00000000" w:rsidRPr="00000000">
              <w:rPr>
                <w:color w:val="0000ff"/>
                <w:rtl w:val="0"/>
              </w:rPr>
              <w:t xml:space="preserve"># and forces them to adhere strictly to the declared Content-Type header.</w:t>
            </w:r>
          </w:p>
          <w:p w:rsidR="00000000" w:rsidDel="00000000" w:rsidP="00000000" w:rsidRDefault="00000000" w:rsidRPr="00000000" w14:paraId="00000083">
            <w:pPr>
              <w:rPr>
                <w:color w:val="0000ff"/>
              </w:rPr>
            </w:pPr>
            <w:r w:rsidDel="00000000" w:rsidR="00000000" w:rsidRPr="00000000">
              <w:rPr>
                <w:color w:val="0000ff"/>
                <w:rtl w:val="0"/>
              </w:rPr>
              <w:t xml:space="preserve"># This protects against attacks where an attacker may try to disguise a malicious file with a misleading extension.</w:t>
            </w:r>
          </w:p>
          <w:p w:rsidR="00000000" w:rsidDel="00000000" w:rsidP="00000000" w:rsidRDefault="00000000" w:rsidRPr="00000000" w14:paraId="00000084">
            <w:pPr>
              <w:rPr>
                <w:rFonts w:ascii="Calibri" w:cs="Calibri" w:eastAsia="Calibri" w:hAnsi="Calibri"/>
                <w:color w:val="385623"/>
              </w:rPr>
            </w:pPr>
            <w:r w:rsidDel="00000000" w:rsidR="00000000" w:rsidRPr="00000000">
              <w:rPr>
                <w:rFonts w:ascii="Calibri" w:cs="Calibri" w:eastAsia="Calibri" w:hAnsi="Calibri"/>
                <w:color w:val="385623"/>
                <w:rtl w:val="0"/>
              </w:rPr>
              <w:t xml:space="preserve">+&lt;FilesMatch "\.(html|css|js|png|jpg|jpeg|gif|php)$"&gt;</w:t>
            </w:r>
          </w:p>
          <w:p w:rsidR="00000000" w:rsidDel="00000000" w:rsidP="00000000" w:rsidRDefault="00000000" w:rsidRPr="00000000" w14:paraId="00000085">
            <w:pPr>
              <w:rPr>
                <w:rFonts w:ascii="Calibri" w:cs="Calibri" w:eastAsia="Calibri" w:hAnsi="Calibri"/>
                <w:color w:val="385623"/>
              </w:rPr>
            </w:pPr>
            <w:r w:rsidDel="00000000" w:rsidR="00000000" w:rsidRPr="00000000">
              <w:rPr>
                <w:rFonts w:ascii="Calibri" w:cs="Calibri" w:eastAsia="Calibri" w:hAnsi="Calibri"/>
                <w:color w:val="385623"/>
                <w:rtl w:val="0"/>
              </w:rPr>
              <w:t xml:space="preserve">+    Header set X-Content-Type-Options "nosniff"</w:t>
            </w:r>
          </w:p>
          <w:p w:rsidR="00000000" w:rsidDel="00000000" w:rsidP="00000000" w:rsidRDefault="00000000" w:rsidRPr="00000000" w14:paraId="00000086">
            <w:pPr>
              <w:rPr>
                <w:rFonts w:ascii="Calibri" w:cs="Calibri" w:eastAsia="Calibri" w:hAnsi="Calibri"/>
                <w:color w:val="385623"/>
              </w:rPr>
            </w:pPr>
            <w:r w:rsidDel="00000000" w:rsidR="00000000" w:rsidRPr="00000000">
              <w:rPr>
                <w:rFonts w:ascii="Calibri" w:cs="Calibri" w:eastAsia="Calibri" w:hAnsi="Calibri"/>
                <w:color w:val="385623"/>
                <w:rtl w:val="0"/>
              </w:rPr>
              <w:t xml:space="preserve">+&lt;/FilesMatch&gt;</w:t>
            </w:r>
          </w:p>
        </w:tc>
      </w:tr>
    </w:tbl>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Timestamp Disclosure – Unix</w:t>
      </w:r>
    </w:p>
    <w:p w:rsidR="00000000" w:rsidDel="00000000" w:rsidP="00000000" w:rsidRDefault="00000000" w:rsidRPr="00000000" w14:paraId="00000089">
      <w:pPr>
        <w:ind w:left="720" w:firstLine="0"/>
        <w:rPr>
          <w:rFonts w:ascii="Calibri" w:cs="Calibri" w:eastAsia="Calibri" w:hAnsi="Calibri"/>
        </w:rPr>
      </w:pPr>
      <w:r w:rsidDel="00000000" w:rsidR="00000000" w:rsidRPr="00000000">
        <w:rPr>
          <w:rFonts w:ascii="Calibri" w:cs="Calibri" w:eastAsia="Calibri" w:hAnsi="Calibri"/>
          <w:rtl w:val="0"/>
        </w:rPr>
        <w:t xml:space="preserve">Identified as low-risk; no fix applied since exposed timestamps are not considered sensitive in current context.</w:t>
      </w:r>
    </w:p>
    <w:tbl>
      <w:tblPr>
        <w:tblStyle w:val="Table10"/>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Modified: None</w:t>
            </w:r>
          </w:p>
        </w:tc>
      </w:tr>
      <w:tr>
        <w:trPr>
          <w:cantSplit w:val="0"/>
          <w:tblHeader w:val="0"/>
        </w:trPr>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Risk=Low, Confidence=Low (1)</w:t>
            </w:r>
          </w:p>
        </w:tc>
      </w:tr>
      <w:tr>
        <w:trPr>
          <w:cantSplit w:val="0"/>
          <w:tblHeader w:val="0"/>
        </w:trPr>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OWASP_2017_A03, CWE-497</w:t>
            </w:r>
          </w:p>
        </w:tc>
      </w:tr>
      <w:tr>
        <w:trPr>
          <w:cantSplit w:val="0"/>
          <w:trHeight w:val="719" w:hRule="atLeast"/>
          <w:tblHeader w:val="0"/>
        </w:trPr>
        <w:tc>
          <w:tcPr>
            <w:shd w:fill="bdd7ee" w:val="clea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//No configuration made because the risk level is tolerable. </w:t>
            </w:r>
          </w:p>
        </w:tc>
      </w:tr>
    </w:tbl>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 in Javascripts</w:t>
      </w:r>
    </w:p>
    <w:p w:rsidR="00000000" w:rsidDel="00000000" w:rsidP="00000000" w:rsidRDefault="00000000" w:rsidRPr="00000000" w14:paraId="00000090">
      <w:pPr>
        <w:ind w:left="720" w:firstLine="0"/>
        <w:rPr>
          <w:rFonts w:ascii="Calibri" w:cs="Calibri" w:eastAsia="Calibri" w:hAnsi="Calibri"/>
        </w:rPr>
      </w:pPr>
      <w:r w:rsidDel="00000000" w:rsidR="00000000" w:rsidRPr="00000000">
        <w:rPr>
          <w:rFonts w:ascii="Calibri" w:cs="Calibri" w:eastAsia="Calibri" w:hAnsi="Calibri"/>
          <w:rtl w:val="0"/>
        </w:rPr>
        <w:t xml:space="preserve">No sensitive data found in JS comments; retained for code readability and development documentation purposes.</w:t>
      </w:r>
    </w:p>
    <w:tbl>
      <w:tblPr>
        <w:tblStyle w:val="Table1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Modified: None</w:t>
            </w:r>
          </w:p>
        </w:tc>
      </w:tr>
      <w:tr>
        <w:trPr>
          <w:cantSplit w:val="0"/>
          <w:tblHeader w:val="0"/>
        </w:trPr>
        <w:tc>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WSTG-v42-INFO-05, OWASP_2017_A03, CWE-615</w:t>
            </w:r>
          </w:p>
        </w:tc>
      </w:tr>
      <w:tr>
        <w:trPr>
          <w:cantSplit w:val="0"/>
          <w:trHeight w:val="719" w:hRule="atLeast"/>
          <w:tblHeader w:val="0"/>
        </w:trPr>
        <w:tc>
          <w:tcPr>
            <w:shd w:fill="bdd7ee" w:val="clea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//No change made because comments don’t contains  sensitive information</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//these also helps developer tracks code easily</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//it is also enforce developer to add doc strings on javascripts</w:t>
            </w:r>
          </w:p>
        </w:tc>
      </w:tr>
    </w:tbl>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Crawling Enabled</w:t>
      </w:r>
    </w:p>
    <w:p w:rsidR="00000000" w:rsidDel="00000000" w:rsidP="00000000" w:rsidRDefault="00000000" w:rsidRPr="00000000" w14:paraId="00000099">
      <w:pPr>
        <w:ind w:left="720" w:firstLine="0"/>
        <w:rPr>
          <w:rFonts w:ascii="Calibri" w:cs="Calibri" w:eastAsia="Calibri" w:hAnsi="Calibri"/>
        </w:rPr>
      </w:pPr>
      <w:r w:rsidDel="00000000" w:rsidR="00000000" w:rsidRPr="00000000">
        <w:rPr>
          <w:rFonts w:ascii="Calibri" w:cs="Calibri" w:eastAsia="Calibri" w:hAnsi="Calibri"/>
          <w:rtl w:val="0"/>
        </w:rPr>
        <w:t xml:space="preserve">Removed robots.txt to avoid exposing paths or structure of the web application to web crawlers.</w:t>
      </w:r>
    </w:p>
    <w:tbl>
      <w:tblPr>
        <w:tblStyle w:val="Table1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Modified: robots.txt</w:t>
            </w:r>
          </w:p>
        </w:tc>
      </w:tr>
      <w:tr>
        <w:trPr>
          <w:cantSplit w:val="0"/>
          <w:tblHeader w:val="0"/>
        </w:trPr>
        <w:tc>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No CVE</w:t>
            </w:r>
          </w:p>
        </w:tc>
      </w:tr>
      <w:tr>
        <w:trPr>
          <w:cantSplit w:val="0"/>
          <w:trHeight w:val="719" w:hRule="atLeast"/>
          <w:tblHeader w:val="0"/>
        </w:trPr>
        <w:tc>
          <w:tcPr>
            <w:shd w:fill="bdd7ee" w:val="clear"/>
          </w:tcPr>
          <w:p w:rsidR="00000000" w:rsidDel="00000000" w:rsidP="00000000" w:rsidRDefault="00000000" w:rsidRPr="00000000" w14:paraId="0000009D">
            <w:pPr>
              <w:rPr>
                <w:rFonts w:ascii="Calibri" w:cs="Calibri" w:eastAsia="Calibri" w:hAnsi="Calibri"/>
                <w:color w:val="ff0000"/>
              </w:rPr>
            </w:pPr>
            <w:r w:rsidDel="00000000" w:rsidR="00000000" w:rsidRPr="00000000">
              <w:rPr>
                <w:rFonts w:ascii="Calibri" w:cs="Calibri" w:eastAsia="Calibri" w:hAnsi="Calibri"/>
                <w:color w:val="ff0000"/>
                <w:rtl w:val="0"/>
              </w:rPr>
              <w:t xml:space="preserve">- User-agent: *</w:t>
            </w:r>
          </w:p>
          <w:p w:rsidR="00000000" w:rsidDel="00000000" w:rsidP="00000000" w:rsidRDefault="00000000" w:rsidRPr="00000000" w14:paraId="0000009E">
            <w:pPr>
              <w:rPr>
                <w:rFonts w:ascii="Calibri" w:cs="Calibri" w:eastAsia="Calibri" w:hAnsi="Calibri"/>
                <w:color w:val="ff0000"/>
              </w:rPr>
            </w:pPr>
            <w:r w:rsidDel="00000000" w:rsidR="00000000" w:rsidRPr="00000000">
              <w:rPr>
                <w:rFonts w:ascii="Calibri" w:cs="Calibri" w:eastAsia="Calibri" w:hAnsi="Calibri"/>
                <w:color w:val="ff0000"/>
                <w:rtl w:val="0"/>
              </w:rPr>
              <w:t xml:space="preserve">- Disallow: /</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color w:val="385623"/>
                <w:rtl w:val="0"/>
              </w:rPr>
              <w:t xml:space="preserve">+ # robots.txt removed to prevent unintended crawling</w:t>
            </w:r>
            <w:r w:rsidDel="00000000" w:rsidR="00000000" w:rsidRPr="00000000">
              <w:rPr>
                <w:rtl w:val="0"/>
              </w:rPr>
            </w:r>
          </w:p>
        </w:tc>
      </w:tr>
    </w:tbl>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 Info in JS Console</w:t>
      </w:r>
    </w:p>
    <w:p w:rsidR="00000000" w:rsidDel="00000000" w:rsidP="00000000" w:rsidRDefault="00000000" w:rsidRPr="00000000" w14:paraId="000000A2">
      <w:pPr>
        <w:ind w:left="720" w:firstLine="0"/>
        <w:rPr>
          <w:rFonts w:ascii="Calibri" w:cs="Calibri" w:eastAsia="Calibri" w:hAnsi="Calibri"/>
        </w:rPr>
      </w:pPr>
      <w:r w:rsidDel="00000000" w:rsidR="00000000" w:rsidRPr="00000000">
        <w:rPr>
          <w:rFonts w:ascii="Calibri" w:cs="Calibri" w:eastAsia="Calibri" w:hAnsi="Calibri"/>
          <w:rtl w:val="0"/>
        </w:rPr>
        <w:t xml:space="preserve">Removed session information from console logs to prevent exposure of user data in browser developer tools.</w:t>
      </w:r>
    </w:p>
    <w:tbl>
      <w:tblPr>
        <w:tblStyle w:val="Table1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Modified: main.js</w:t>
            </w:r>
          </w:p>
        </w:tc>
      </w:tr>
      <w:tr>
        <w:trPr>
          <w:cantSplit w:val="0"/>
          <w:tblHeader w:val="0"/>
        </w:trPr>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No CVE</w:t>
            </w:r>
          </w:p>
        </w:tc>
      </w:tr>
      <w:tr>
        <w:trPr>
          <w:cantSplit w:val="0"/>
          <w:trHeight w:val="854" w:hRule="atLeast"/>
          <w:tblHeader w:val="0"/>
        </w:trPr>
        <w:tc>
          <w:tcPr>
            <w:shd w:fill="bdd7ee" w:val="clear"/>
          </w:tcPr>
          <w:p w:rsidR="00000000" w:rsidDel="00000000" w:rsidP="00000000" w:rsidRDefault="00000000" w:rsidRPr="00000000" w14:paraId="000000A6">
            <w:pPr>
              <w:rPr>
                <w:rFonts w:ascii="Calibri" w:cs="Calibri" w:eastAsia="Calibri" w:hAnsi="Calibri"/>
                <w:color w:val="ff0000"/>
              </w:rPr>
            </w:pPr>
            <w:r w:rsidDel="00000000" w:rsidR="00000000" w:rsidRPr="00000000">
              <w:rPr>
                <w:rFonts w:ascii="Calibri" w:cs="Calibri" w:eastAsia="Calibri" w:hAnsi="Calibri"/>
                <w:color w:val="ff0000"/>
                <w:rtl w:val="0"/>
              </w:rPr>
              <w:t xml:space="preserve">- consoe.log (response.session.username)</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color w:val="385623"/>
                <w:rtl w:val="0"/>
              </w:rPr>
              <w:t xml:space="preserve">+ // Removed logging of session info</w:t>
            </w:r>
            <w:r w:rsidDel="00000000" w:rsidR="00000000" w:rsidRPr="00000000">
              <w:rPr>
                <w:rtl w:val="0"/>
              </w:rPr>
            </w:r>
          </w:p>
        </w:tc>
      </w:tr>
    </w:tbl>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Disabled Weak protocols and Cypers</w:t>
      </w:r>
    </w:p>
    <w:p w:rsidR="00000000" w:rsidDel="00000000" w:rsidP="00000000" w:rsidRDefault="00000000" w:rsidRPr="00000000" w14:paraId="000000AA">
      <w:pPr>
        <w:ind w:left="720" w:firstLine="0"/>
        <w:rPr>
          <w:rFonts w:ascii="Calibri" w:cs="Calibri" w:eastAsia="Calibri" w:hAnsi="Calibri"/>
        </w:rPr>
      </w:pPr>
      <w:r w:rsidDel="00000000" w:rsidR="00000000" w:rsidRPr="00000000">
        <w:rPr>
          <w:rFonts w:ascii="Calibri" w:cs="Calibri" w:eastAsia="Calibri" w:hAnsi="Calibri"/>
          <w:rtl w:val="0"/>
        </w:rPr>
        <w:t xml:space="preserve">Disables outdated and vulnerable SSL/TLS versions. Only allows strong ciphers for encrypted communication. Forces server-preferred ciphers to enhance security.</w:t>
      </w:r>
    </w:p>
    <w:tbl>
      <w:tblPr>
        <w:tblStyle w:val="Table1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Modified: httpd-ssl.conf</w:t>
            </w:r>
          </w:p>
        </w:tc>
      </w:tr>
      <w:tr>
        <w:trPr>
          <w:cantSplit w:val="0"/>
          <w:tblHeader w:val="0"/>
        </w:trPr>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No CVE</w:t>
            </w:r>
          </w:p>
        </w:tc>
      </w:tr>
      <w:tr>
        <w:trPr>
          <w:cantSplit w:val="0"/>
          <w:trHeight w:val="719" w:hRule="atLeast"/>
          <w:tblHeader w:val="0"/>
        </w:trPr>
        <w:tc>
          <w:tcPr>
            <w:shd w:fill="bdd7ee" w:val="clea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 httpd-ssl.conf</w:t>
            </w:r>
          </w:p>
          <w:p w:rsidR="00000000" w:rsidDel="00000000" w:rsidP="00000000" w:rsidRDefault="00000000" w:rsidRPr="00000000" w14:paraId="000000AF">
            <w:pPr>
              <w:rPr>
                <w:rFonts w:ascii="Calibri" w:cs="Calibri" w:eastAsia="Calibri" w:hAnsi="Calibri"/>
                <w:color w:val="0000ff"/>
              </w:rPr>
            </w:pPr>
            <w:r w:rsidDel="00000000" w:rsidR="00000000" w:rsidRPr="00000000">
              <w:rPr>
                <w:rFonts w:ascii="Calibri" w:cs="Calibri" w:eastAsia="Calibri" w:hAnsi="Calibri"/>
                <w:color w:val="0000ff"/>
                <w:rtl w:val="0"/>
              </w:rPr>
              <w:t xml:space="preserve"># Disable weak protocols</w:t>
            </w:r>
          </w:p>
          <w:p w:rsidR="00000000" w:rsidDel="00000000" w:rsidP="00000000" w:rsidRDefault="00000000" w:rsidRPr="00000000" w14:paraId="000000B0">
            <w:pPr>
              <w:rPr>
                <w:b w:val="1"/>
                <w:color w:val="0000ff"/>
              </w:rPr>
            </w:pPr>
            <w:r w:rsidDel="00000000" w:rsidR="00000000" w:rsidRPr="00000000">
              <w:rPr>
                <w:color w:val="0000ff"/>
                <w:rtl w:val="0"/>
              </w:rPr>
              <w:t xml:space="preserve"># allow all (including TLS: 1.3 which uses </w:t>
            </w:r>
            <w:r w:rsidDel="00000000" w:rsidR="00000000" w:rsidRPr="00000000">
              <w:rPr>
                <w:b w:val="1"/>
                <w:color w:val="0000ff"/>
                <w:rtl w:val="0"/>
              </w:rPr>
              <w:t xml:space="preserve">AES-128</w:t>
            </w:r>
            <w:r w:rsidDel="00000000" w:rsidR="00000000" w:rsidRPr="00000000">
              <w:rPr>
                <w:color w:val="0000ff"/>
                <w:rtl w:val="0"/>
              </w:rPr>
              <w:t xml:space="preserve"> and </w:t>
            </w:r>
            <w:r w:rsidDel="00000000" w:rsidR="00000000" w:rsidRPr="00000000">
              <w:rPr>
                <w:b w:val="1"/>
                <w:color w:val="0000ff"/>
                <w:rtl w:val="0"/>
              </w:rPr>
              <w:t xml:space="preserve">AES-256)</w:t>
            </w:r>
          </w:p>
          <w:p w:rsidR="00000000" w:rsidDel="00000000" w:rsidP="00000000" w:rsidRDefault="00000000" w:rsidRPr="00000000" w14:paraId="000000B1">
            <w:pPr>
              <w:rPr>
                <w:color w:val="0000ff"/>
              </w:rPr>
            </w:pPr>
            <w:r w:rsidDel="00000000" w:rsidR="00000000" w:rsidRPr="00000000">
              <w:rPr>
                <w:color w:val="0000ff"/>
                <w:rtl w:val="0"/>
              </w:rPr>
              <w:t xml:space="preserve"># recommended to use -TLSv1.3</w:t>
            </w:r>
          </w:p>
          <w:p w:rsidR="00000000" w:rsidDel="00000000" w:rsidP="00000000" w:rsidRDefault="00000000" w:rsidRPr="00000000" w14:paraId="000000B2">
            <w:pPr>
              <w:rPr>
                <w:rFonts w:ascii="Calibri" w:cs="Calibri" w:eastAsia="Calibri" w:hAnsi="Calibri"/>
                <w:color w:val="385623"/>
              </w:rPr>
            </w:pPr>
            <w:r w:rsidDel="00000000" w:rsidR="00000000" w:rsidRPr="00000000">
              <w:rPr>
                <w:rFonts w:ascii="Calibri" w:cs="Calibri" w:eastAsia="Calibri" w:hAnsi="Calibri"/>
                <w:color w:val="385623"/>
                <w:rtl w:val="0"/>
              </w:rPr>
              <w:t xml:space="preserve">SSLProtocol All -SSLv2 -SSLv3 -TLSv1 -TLSv1.1</w:t>
            </w:r>
          </w:p>
          <w:p w:rsidR="00000000" w:rsidDel="00000000" w:rsidP="00000000" w:rsidRDefault="00000000" w:rsidRPr="00000000" w14:paraId="000000B3">
            <w:pPr>
              <w:rPr>
                <w:rFonts w:ascii="Calibri" w:cs="Calibri" w:eastAsia="Calibri" w:hAnsi="Calibri"/>
                <w:color w:val="385623"/>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0000ff"/>
              </w:rPr>
            </w:pPr>
            <w:r w:rsidDel="00000000" w:rsidR="00000000" w:rsidRPr="00000000">
              <w:rPr>
                <w:rFonts w:ascii="Calibri" w:cs="Calibri" w:eastAsia="Calibri" w:hAnsi="Calibri"/>
                <w:color w:val="0000ff"/>
                <w:rtl w:val="0"/>
              </w:rPr>
              <w:t xml:space="preserve"># Disable weak ciphers</w:t>
            </w:r>
          </w:p>
          <w:p w:rsidR="00000000" w:rsidDel="00000000" w:rsidP="00000000" w:rsidRDefault="00000000" w:rsidRPr="00000000" w14:paraId="000000B5">
            <w:pPr>
              <w:rPr>
                <w:rFonts w:ascii="Calibri" w:cs="Calibri" w:eastAsia="Calibri" w:hAnsi="Calibri"/>
                <w:color w:val="385623"/>
              </w:rPr>
            </w:pPr>
            <w:r w:rsidDel="00000000" w:rsidR="00000000" w:rsidRPr="00000000">
              <w:rPr>
                <w:rFonts w:ascii="Calibri" w:cs="Calibri" w:eastAsia="Calibri" w:hAnsi="Calibri"/>
                <w:color w:val="385623"/>
                <w:rtl w:val="0"/>
              </w:rPr>
              <w:t xml:space="preserve">SSLCipherSuite HIGH:!aNULL:!MD5</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color w:val="385623"/>
                <w:rtl w:val="0"/>
              </w:rPr>
              <w:t xml:space="preserve">SSLHonorCipherOrder On</w:t>
            </w:r>
            <w:r w:rsidDel="00000000" w:rsidR="00000000" w:rsidRPr="00000000">
              <w:rPr>
                <w:rtl w:val="0"/>
              </w:rPr>
            </w:r>
          </w:p>
        </w:tc>
      </w:tr>
    </w:tbl>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Enforce SSL Encryption</w:t>
      </w:r>
    </w:p>
    <w:p w:rsidR="00000000" w:rsidDel="00000000" w:rsidP="00000000" w:rsidRDefault="00000000" w:rsidRPr="00000000" w14:paraId="000000B9">
      <w:pPr>
        <w:ind w:left="720" w:firstLine="0"/>
        <w:rPr>
          <w:rFonts w:ascii="Calibri" w:cs="Calibri" w:eastAsia="Calibri" w:hAnsi="Calibri"/>
        </w:rPr>
      </w:pPr>
      <w:r w:rsidDel="00000000" w:rsidR="00000000" w:rsidRPr="00000000">
        <w:rPr>
          <w:rFonts w:ascii="Calibri" w:cs="Calibri" w:eastAsia="Calibri" w:hAnsi="Calibri"/>
          <w:rtl w:val="0"/>
        </w:rPr>
        <w:t xml:space="preserve">Ensure encrypted communication between clients and the PNexus Web Application, an SSL certificate was installed and configured on the Apache server.</w:t>
      </w:r>
    </w:p>
    <w:p w:rsidR="00000000" w:rsidDel="00000000" w:rsidP="00000000" w:rsidRDefault="00000000" w:rsidRPr="00000000" w14:paraId="000000BA">
      <w:pPr>
        <w:tabs>
          <w:tab w:val="left" w:leader="none" w:pos="1530"/>
        </w:tabs>
        <w:rPr>
          <w:rFonts w:ascii="Calibri" w:cs="Calibri" w:eastAsia="Calibri" w:hAnsi="Calibri"/>
        </w:rPr>
      </w:pPr>
      <w:r w:rsidDel="00000000" w:rsidR="00000000" w:rsidRPr="00000000">
        <w:rPr>
          <w:rFonts w:ascii="Calibri" w:cs="Calibri" w:eastAsia="Calibri" w:hAnsi="Calibri"/>
          <w:rtl w:val="0"/>
        </w:rPr>
        <w:t xml:space="preserve">                       Encryption Type:</w:t>
      </w:r>
    </w:p>
    <w:p w:rsidR="00000000" w:rsidDel="00000000" w:rsidP="00000000" w:rsidRDefault="00000000" w:rsidRPr="00000000" w14:paraId="000000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SSL handshake: RSA, ECDSA, or DH</w:t>
      </w:r>
    </w:p>
    <w:p w:rsidR="00000000" w:rsidDel="00000000" w:rsidP="00000000" w:rsidRDefault="00000000" w:rsidRPr="00000000" w14:paraId="000000B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Data Transfer : AES (usually AES-128 or AES-256)</w:t>
      </w:r>
    </w:p>
    <w:tbl>
      <w:tblPr>
        <w:tblStyle w:val="Table1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Modified: httpd-ssl.conf</w:t>
            </w:r>
          </w:p>
        </w:tc>
      </w:tr>
      <w:tr>
        <w:trPr>
          <w:cantSplit w:val="0"/>
          <w:tblHeader w:val="0"/>
        </w:trPr>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No CVE</w:t>
            </w:r>
          </w:p>
        </w:tc>
      </w:tr>
      <w:tr>
        <w:trPr>
          <w:cantSplit w:val="0"/>
          <w:trHeight w:val="719" w:hRule="atLeast"/>
          <w:tblHeader w:val="0"/>
        </w:trPr>
        <w:tc>
          <w:tcPr>
            <w:shd w:fill="bdd7ee" w:val="clear"/>
          </w:tcPr>
          <w:p w:rsidR="00000000" w:rsidDel="00000000" w:rsidP="00000000" w:rsidRDefault="00000000" w:rsidRPr="00000000" w14:paraId="000000C0">
            <w:pPr>
              <w:rPr>
                <w:rFonts w:ascii="Calibri" w:cs="Calibri" w:eastAsia="Calibri" w:hAnsi="Calibri"/>
                <w:color w:val="385623"/>
              </w:rPr>
            </w:pPr>
            <w:r w:rsidDel="00000000" w:rsidR="00000000" w:rsidRPr="00000000">
              <w:rPr>
                <w:rFonts w:ascii="Calibri" w:cs="Calibri" w:eastAsia="Calibri" w:hAnsi="Calibri"/>
                <w:color w:val="385623"/>
                <w:rtl w:val="0"/>
              </w:rPr>
              <w:t xml:space="preserve"># </w:t>
            </w:r>
            <w:r w:rsidDel="00000000" w:rsidR="00000000" w:rsidRPr="00000000">
              <w:rPr>
                <w:rFonts w:ascii="Calibri" w:cs="Calibri" w:eastAsia="Calibri" w:hAnsi="Calibri"/>
                <w:rtl w:val="0"/>
              </w:rPr>
              <w:t xml:space="preserve">httpd-ssl.conf</w:t>
            </w:r>
            <w:r w:rsidDel="00000000" w:rsidR="00000000" w:rsidRPr="00000000">
              <w:rPr>
                <w:rtl w:val="0"/>
              </w:rPr>
            </w:r>
          </w:p>
          <w:p w:rsidR="00000000" w:rsidDel="00000000" w:rsidP="00000000" w:rsidRDefault="00000000" w:rsidRPr="00000000" w14:paraId="000000C1">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&lt;VirtualHost _default_:443&gt;</w:t>
            </w:r>
          </w:p>
          <w:p w:rsidR="00000000" w:rsidDel="00000000" w:rsidP="00000000" w:rsidRDefault="00000000" w:rsidRPr="00000000" w14:paraId="000000C2">
            <w:pPr>
              <w:rPr>
                <w:rFonts w:ascii="Calibri" w:cs="Calibri" w:eastAsia="Calibri" w:hAnsi="Calibri"/>
                <w:color w:val="385623"/>
              </w:rPr>
            </w:pPr>
            <w:r w:rsidDel="00000000" w:rsidR="00000000" w:rsidRPr="00000000">
              <w:rPr>
                <w:rFonts w:ascii="Calibri" w:cs="Calibri" w:eastAsia="Calibri" w:hAnsi="Calibri"/>
                <w:color w:val="385623"/>
                <w:rtl w:val="0"/>
              </w:rPr>
              <w:t xml:space="preserve">+     DocumentRoot "C:/xampp/htdocs/pnexus"</w:t>
            </w:r>
          </w:p>
          <w:p w:rsidR="00000000" w:rsidDel="00000000" w:rsidP="00000000" w:rsidRDefault="00000000" w:rsidRPr="00000000" w14:paraId="000000C3">
            <w:pPr>
              <w:rPr>
                <w:rFonts w:ascii="Calibri" w:cs="Calibri" w:eastAsia="Calibri" w:hAnsi="Calibri"/>
                <w:color w:val="385623"/>
              </w:rPr>
            </w:pPr>
            <w:r w:rsidDel="00000000" w:rsidR="00000000" w:rsidRPr="00000000">
              <w:rPr>
                <w:rFonts w:ascii="Calibri" w:cs="Calibri" w:eastAsia="Calibri" w:hAnsi="Calibri"/>
                <w:color w:val="385623"/>
                <w:rtl w:val="0"/>
              </w:rPr>
              <w:t xml:space="preserve">+     ServerName entdswd.local</w:t>
            </w:r>
          </w:p>
          <w:p w:rsidR="00000000" w:rsidDel="00000000" w:rsidP="00000000" w:rsidRDefault="00000000" w:rsidRPr="00000000" w14:paraId="000000C4">
            <w:pPr>
              <w:rPr>
                <w:rFonts w:ascii="Calibri" w:cs="Calibri" w:eastAsia="Calibri" w:hAnsi="Calibri"/>
                <w:color w:val="385623"/>
              </w:rPr>
            </w:pPr>
            <w:r w:rsidDel="00000000" w:rsidR="00000000" w:rsidRPr="00000000">
              <w:rPr>
                <w:rFonts w:ascii="Calibri" w:cs="Calibri" w:eastAsia="Calibri" w:hAnsi="Calibri"/>
                <w:color w:val="385623"/>
                <w:rtl w:val="0"/>
              </w:rPr>
              <w:t xml:space="preserve">+     SSLEngine on</w:t>
            </w:r>
          </w:p>
          <w:p w:rsidR="00000000" w:rsidDel="00000000" w:rsidP="00000000" w:rsidRDefault="00000000" w:rsidRPr="00000000" w14:paraId="000000C5">
            <w:pPr>
              <w:rPr>
                <w:rFonts w:ascii="Calibri" w:cs="Calibri" w:eastAsia="Calibri" w:hAnsi="Calibri"/>
                <w:color w:val="385623"/>
              </w:rPr>
            </w:pPr>
            <w:r w:rsidDel="00000000" w:rsidR="00000000" w:rsidRPr="00000000">
              <w:rPr>
                <w:rFonts w:ascii="Calibri" w:cs="Calibri" w:eastAsia="Calibri" w:hAnsi="Calibri"/>
                <w:color w:val="385623"/>
                <w:rtl w:val="0"/>
              </w:rPr>
              <w:t xml:space="preserve">+     SSLCertificateFile "conf/ssl/pnexus.crt"</w:t>
            </w:r>
          </w:p>
          <w:p w:rsidR="00000000" w:rsidDel="00000000" w:rsidP="00000000" w:rsidRDefault="00000000" w:rsidRPr="00000000" w14:paraId="000000C6">
            <w:pPr>
              <w:rPr>
                <w:rFonts w:ascii="Calibri" w:cs="Calibri" w:eastAsia="Calibri" w:hAnsi="Calibri"/>
                <w:color w:val="385623"/>
              </w:rPr>
            </w:pPr>
            <w:r w:rsidDel="00000000" w:rsidR="00000000" w:rsidRPr="00000000">
              <w:rPr>
                <w:rFonts w:ascii="Calibri" w:cs="Calibri" w:eastAsia="Calibri" w:hAnsi="Calibri"/>
                <w:color w:val="385623"/>
                <w:rtl w:val="0"/>
              </w:rPr>
              <w:t xml:space="preserve">+     SSLCertificateKeyFile "conf/ssl/pnexus.key"</w:t>
            </w:r>
          </w:p>
          <w:p w:rsidR="00000000" w:rsidDel="00000000" w:rsidP="00000000" w:rsidRDefault="00000000" w:rsidRPr="00000000" w14:paraId="000000C7">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&lt;Directory "C:/xampp/htdocs/pnexus"&gt;</w:t>
            </w:r>
          </w:p>
          <w:p w:rsidR="00000000" w:rsidDel="00000000" w:rsidP="00000000" w:rsidRDefault="00000000" w:rsidRPr="00000000" w14:paraId="000000C8">
            <w:pPr>
              <w:rPr>
                <w:rFonts w:ascii="Calibri" w:cs="Calibri" w:eastAsia="Calibri" w:hAnsi="Calibri"/>
                <w:color w:val="385623"/>
              </w:rPr>
            </w:pPr>
            <w:r w:rsidDel="00000000" w:rsidR="00000000" w:rsidRPr="00000000">
              <w:rPr>
                <w:rFonts w:ascii="Calibri" w:cs="Calibri" w:eastAsia="Calibri" w:hAnsi="Calibri"/>
                <w:color w:val="385623"/>
                <w:rtl w:val="0"/>
              </w:rPr>
              <w:t xml:space="preserve">+         AllowOverride All</w:t>
            </w:r>
          </w:p>
          <w:p w:rsidR="00000000" w:rsidDel="00000000" w:rsidP="00000000" w:rsidRDefault="00000000" w:rsidRPr="00000000" w14:paraId="000000C9">
            <w:pPr>
              <w:rPr>
                <w:rFonts w:ascii="Calibri" w:cs="Calibri" w:eastAsia="Calibri" w:hAnsi="Calibri"/>
                <w:color w:val="385623"/>
              </w:rPr>
            </w:pPr>
            <w:r w:rsidDel="00000000" w:rsidR="00000000" w:rsidRPr="00000000">
              <w:rPr>
                <w:rFonts w:ascii="Calibri" w:cs="Calibri" w:eastAsia="Calibri" w:hAnsi="Calibri"/>
                <w:color w:val="385623"/>
                <w:rtl w:val="0"/>
              </w:rPr>
              <w:t xml:space="preserve">+         Require all granted</w:t>
            </w:r>
          </w:p>
          <w:p w:rsidR="00000000" w:rsidDel="00000000" w:rsidP="00000000" w:rsidRDefault="00000000" w:rsidRPr="00000000" w14:paraId="000000CA">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&lt;/Directory&gt;</w:t>
            </w:r>
          </w:p>
          <w:p w:rsidR="00000000" w:rsidDel="00000000" w:rsidP="00000000" w:rsidRDefault="00000000" w:rsidRPr="00000000" w14:paraId="000000CB">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&lt;/VirtualHost&gt;</w:t>
            </w:r>
          </w:p>
          <w:p w:rsidR="00000000" w:rsidDel="00000000" w:rsidP="00000000" w:rsidRDefault="00000000" w:rsidRPr="00000000" w14:paraId="000000CC">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Resolution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CVE-2007-6750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detected CVE after patched applied</w:t>
      </w:r>
    </w:p>
    <w:p w:rsidR="00000000" w:rsidDel="00000000" w:rsidP="00000000" w:rsidRDefault="00000000" w:rsidRPr="00000000" w14:paraId="000000CF">
      <w:pPr>
        <w:ind w:left="720" w:firstLine="0"/>
        <w:rPr>
          <w:rFonts w:ascii="Calibri" w:cs="Calibri" w:eastAsia="Calibri" w:hAnsi="Calibri"/>
        </w:rPr>
      </w:pPr>
      <w:r w:rsidDel="00000000" w:rsidR="00000000" w:rsidRPr="00000000">
        <w:rPr>
          <w:rFonts w:ascii="Calibri" w:cs="Calibri" w:eastAsia="Calibri" w:hAnsi="Calibri"/>
          <w:rtl w:val="0"/>
        </w:rPr>
        <w:t xml:space="preserve">Limits how long Apache will wait for a client (browser, script, or attacker) to send the HTTP request headers and body. It's a defense against slow clients.</w:t>
      </w:r>
    </w:p>
    <w:tbl>
      <w:tblPr>
        <w:tblStyle w:val="Table1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Modified: httpd.conf, </w:t>
            </w:r>
            <w:r w:rsidDel="00000000" w:rsidR="00000000" w:rsidRPr="00000000">
              <w:rPr>
                <w:rtl w:val="0"/>
              </w:rPr>
              <w:t xml:space="preserve">httpd-default.conf</w:t>
            </w:r>
            <w:r w:rsidDel="00000000" w:rsidR="00000000" w:rsidRPr="00000000">
              <w:rPr>
                <w:rtl w:val="0"/>
              </w:rPr>
            </w:r>
          </w:p>
        </w:tc>
      </w:tr>
      <w:tr>
        <w:trPr>
          <w:cantSplit w:val="0"/>
          <w:tblHeader w:val="0"/>
        </w:trPr>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Unknown</w:t>
            </w:r>
          </w:p>
        </w:tc>
      </w:tr>
      <w:tr>
        <w:trPr>
          <w:cantSplit w:val="0"/>
          <w:tblHeader w:val="0"/>
        </w:trPr>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b w:val="1"/>
                <w:rtl w:val="0"/>
              </w:rPr>
              <w:t xml:space="preserve">Vulnerabilities: CVE-2007-6750 (</w:t>
            </w:r>
            <w:r w:rsidDel="00000000" w:rsidR="00000000" w:rsidRPr="00000000">
              <w:rPr>
                <w:rtl w:val="0"/>
              </w:rPr>
              <w:t xml:space="preserve">Slowloris)</w:t>
            </w:r>
            <w:r w:rsidDel="00000000" w:rsidR="00000000" w:rsidRPr="00000000">
              <w:rPr>
                <w:rtl w:val="0"/>
              </w:rPr>
            </w:r>
          </w:p>
        </w:tc>
      </w:tr>
      <w:tr>
        <w:trPr>
          <w:cantSplit w:val="0"/>
          <w:trHeight w:val="719" w:hRule="atLeast"/>
          <w:tblHeader w:val="0"/>
        </w:trPr>
        <w:tc>
          <w:tcPr>
            <w:shd w:fill="bdd7ee" w:val="clear"/>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color w:val="385623"/>
                <w:rtl w:val="0"/>
              </w:rPr>
              <w:t xml:space="preserve"># </w:t>
            </w:r>
            <w:r w:rsidDel="00000000" w:rsidR="00000000" w:rsidRPr="00000000">
              <w:rPr>
                <w:rFonts w:ascii="Calibri" w:cs="Calibri" w:eastAsia="Calibri" w:hAnsi="Calibri"/>
                <w:rtl w:val="0"/>
              </w:rPr>
              <w:t xml:space="preserve">httpd.conf</w:t>
            </w:r>
          </w:p>
          <w:p w:rsidR="00000000" w:rsidDel="00000000" w:rsidP="00000000" w:rsidRDefault="00000000" w:rsidRPr="00000000" w14:paraId="000000D4">
            <w:pPr>
              <w:rPr>
                <w:rFonts w:ascii="Calibri" w:cs="Calibri" w:eastAsia="Calibri" w:hAnsi="Calibri"/>
                <w:color w:val="ff0000"/>
              </w:rPr>
            </w:pPr>
            <w:r w:rsidDel="00000000" w:rsidR="00000000" w:rsidRPr="00000000">
              <w:rPr>
                <w:rFonts w:ascii="Calibri" w:cs="Calibri" w:eastAsia="Calibri" w:hAnsi="Calibri"/>
                <w:color w:val="ff0000"/>
                <w:rtl w:val="0"/>
              </w:rPr>
              <w:t xml:space="preserve">- # LoadModule reqtimeout_module modules/mod_reqtimeout.so</w:t>
            </w:r>
          </w:p>
          <w:p w:rsidR="00000000" w:rsidDel="00000000" w:rsidP="00000000" w:rsidRDefault="00000000" w:rsidRPr="00000000" w14:paraId="000000D5">
            <w:pPr>
              <w:rPr>
                <w:rFonts w:ascii="Calibri" w:cs="Calibri" w:eastAsia="Calibri" w:hAnsi="Calibri"/>
                <w:color w:val="385623"/>
              </w:rPr>
            </w:pPr>
            <w:r w:rsidDel="00000000" w:rsidR="00000000" w:rsidRPr="00000000">
              <w:rPr>
                <w:rFonts w:ascii="Calibri" w:cs="Calibri" w:eastAsia="Calibri" w:hAnsi="Calibri"/>
                <w:color w:val="385623"/>
                <w:rtl w:val="0"/>
              </w:rPr>
              <w:t xml:space="preserve">+ LoadModule reqtimeout_module modules/mod_reqtimeout.so</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tc>
      </w:tr>
      <w:tr>
        <w:trPr>
          <w:cantSplit w:val="0"/>
          <w:trHeight w:val="719" w:hRule="atLeast"/>
          <w:tblHeader w:val="0"/>
        </w:trPr>
        <w:tc>
          <w:tcPr>
            <w:shd w:fill="bdd7ee" w:val="clear"/>
          </w:tcPr>
          <w:p w:rsidR="00000000" w:rsidDel="00000000" w:rsidP="00000000" w:rsidRDefault="00000000" w:rsidRPr="00000000" w14:paraId="000000D7">
            <w:pPr>
              <w:rPr/>
            </w:pPr>
            <w:r w:rsidDel="00000000" w:rsidR="00000000" w:rsidRPr="00000000">
              <w:rPr>
                <w:rFonts w:ascii="Calibri" w:cs="Calibri" w:eastAsia="Calibri" w:hAnsi="Calibri"/>
                <w:color w:val="385623"/>
                <w:rtl w:val="0"/>
              </w:rPr>
              <w:t xml:space="preserve"># </w:t>
            </w:r>
            <w:r w:rsidDel="00000000" w:rsidR="00000000" w:rsidRPr="00000000">
              <w:rPr>
                <w:rtl w:val="0"/>
              </w:rPr>
              <w:t xml:space="preserve">httpd-default.conf</w:t>
            </w:r>
          </w:p>
          <w:p w:rsidR="00000000" w:rsidDel="00000000" w:rsidP="00000000" w:rsidRDefault="00000000" w:rsidRPr="00000000" w14:paraId="000000D8">
            <w:pPr>
              <w:rPr>
                <w:rFonts w:ascii="Calibri" w:cs="Calibri" w:eastAsia="Calibri" w:hAnsi="Calibri"/>
                <w:color w:val="385623"/>
              </w:rPr>
            </w:pPr>
            <w:r w:rsidDel="00000000" w:rsidR="00000000" w:rsidRPr="00000000">
              <w:rPr>
                <w:rFonts w:ascii="Calibri" w:cs="Calibri" w:eastAsia="Calibri" w:hAnsi="Calibri"/>
                <w:color w:val="385623"/>
                <w:rtl w:val="0"/>
              </w:rPr>
              <w:t xml:space="preserve">+ KeepAlive On</w:t>
            </w:r>
          </w:p>
          <w:p w:rsidR="00000000" w:rsidDel="00000000" w:rsidP="00000000" w:rsidRDefault="00000000" w:rsidRPr="00000000" w14:paraId="000000D9">
            <w:pPr>
              <w:rPr>
                <w:rFonts w:ascii="Calibri" w:cs="Calibri" w:eastAsia="Calibri" w:hAnsi="Calibri"/>
                <w:color w:val="385623"/>
              </w:rPr>
            </w:pPr>
            <w:r w:rsidDel="00000000" w:rsidR="00000000" w:rsidRPr="00000000">
              <w:rPr>
                <w:rFonts w:ascii="Calibri" w:cs="Calibri" w:eastAsia="Calibri" w:hAnsi="Calibri"/>
                <w:color w:val="385623"/>
                <w:rtl w:val="0"/>
              </w:rPr>
              <w:t xml:space="preserve">+ MaxKeepAliveRequests 100</w:t>
            </w:r>
          </w:p>
          <w:p w:rsidR="00000000" w:rsidDel="00000000" w:rsidP="00000000" w:rsidRDefault="00000000" w:rsidRPr="00000000" w14:paraId="000000DA">
            <w:pPr>
              <w:rPr>
                <w:rFonts w:ascii="Calibri" w:cs="Calibri" w:eastAsia="Calibri" w:hAnsi="Calibri"/>
                <w:color w:val="385623"/>
              </w:rPr>
            </w:pPr>
            <w:r w:rsidDel="00000000" w:rsidR="00000000" w:rsidRPr="00000000">
              <w:rPr>
                <w:rFonts w:ascii="Calibri" w:cs="Calibri" w:eastAsia="Calibri" w:hAnsi="Calibri"/>
                <w:color w:val="385623"/>
                <w:rtl w:val="0"/>
              </w:rPr>
              <w:t xml:space="preserve">+ KeepAliveTimeout 5</w:t>
            </w:r>
          </w:p>
          <w:p w:rsidR="00000000" w:rsidDel="00000000" w:rsidP="00000000" w:rsidRDefault="00000000" w:rsidRPr="00000000" w14:paraId="000000DB">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&lt;IfModule reqtimeout_module&gt;</w:t>
            </w:r>
          </w:p>
          <w:p w:rsidR="00000000" w:rsidDel="00000000" w:rsidP="00000000" w:rsidRDefault="00000000" w:rsidRPr="00000000" w14:paraId="000000DC">
            <w:pPr>
              <w:rPr>
                <w:rFonts w:ascii="Calibri" w:cs="Calibri" w:eastAsia="Calibri" w:hAnsi="Calibri"/>
                <w:color w:val="385623"/>
              </w:rPr>
            </w:pPr>
            <w:r w:rsidDel="00000000" w:rsidR="00000000" w:rsidRPr="00000000">
              <w:rPr>
                <w:rFonts w:ascii="Calibri" w:cs="Calibri" w:eastAsia="Calibri" w:hAnsi="Calibri"/>
                <w:color w:val="385623"/>
                <w:rtl w:val="0"/>
              </w:rPr>
              <w:t xml:space="preserve">+     RequestReadTimeout header=10-20,MinRate=500 body=10,MinRate=500</w:t>
            </w:r>
          </w:p>
          <w:p w:rsidR="00000000" w:rsidDel="00000000" w:rsidP="00000000" w:rsidRDefault="00000000" w:rsidRPr="00000000" w14:paraId="000000DD">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&lt;/IfModule&gt;</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Blocked Port Used by Avahi</w:t>
      </w:r>
    </w:p>
    <w:tbl>
      <w:tblPr>
        <w:tblStyle w:val="Table1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Modified: Firewall configuration</w:t>
            </w:r>
          </w:p>
        </w:tc>
      </w:tr>
      <w:tr>
        <w:trPr>
          <w:cantSplit w:val="0"/>
          <w:tblHeader w:val="0"/>
        </w:trPr>
        <w:tc>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Unknown</w:t>
            </w:r>
          </w:p>
        </w:tc>
      </w:tr>
      <w:tr>
        <w:trPr>
          <w:cantSplit w:val="0"/>
          <w:tblHeader w:val="0"/>
        </w:trPr>
        <w:tc>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b w:val="1"/>
                <w:rtl w:val="0"/>
              </w:rPr>
              <w:t xml:space="preserve">Vulnerabilities: CVE-2011-1002</w:t>
            </w:r>
            <w:r w:rsidDel="00000000" w:rsidR="00000000" w:rsidRPr="00000000">
              <w:rPr>
                <w:rtl w:val="0"/>
              </w:rPr>
            </w:r>
          </w:p>
        </w:tc>
      </w:tr>
      <w:tr>
        <w:trPr>
          <w:cantSplit w:val="0"/>
          <w:trHeight w:val="719" w:hRule="atLeast"/>
          <w:tblHeader w:val="0"/>
        </w:trPr>
        <w:tc>
          <w:tcPr>
            <w:shd w:fill="bdd7ee" w:val="clear"/>
          </w:tcPr>
          <w:p w:rsidR="00000000" w:rsidDel="00000000" w:rsidP="00000000" w:rsidRDefault="00000000" w:rsidRPr="00000000" w14:paraId="000000E3">
            <w:pPr>
              <w:rPr>
                <w:rFonts w:ascii="Calibri" w:cs="Calibri" w:eastAsia="Calibri" w:hAnsi="Calibri"/>
                <w:color w:val="385623"/>
              </w:rPr>
            </w:pPr>
            <w:r w:rsidDel="00000000" w:rsidR="00000000" w:rsidRPr="00000000">
              <w:rPr>
                <w:rFonts w:ascii="Calibri" w:cs="Calibri" w:eastAsia="Calibri" w:hAnsi="Calibri"/>
                <w:color w:val="385623"/>
                <w:rtl w:val="0"/>
              </w:rPr>
              <w:t xml:space="preserve"># ! /bin.bash</w:t>
            </w:r>
          </w:p>
          <w:p w:rsidR="00000000" w:rsidDel="00000000" w:rsidP="00000000" w:rsidRDefault="00000000" w:rsidRPr="00000000" w14:paraId="000000E4">
            <w:pPr>
              <w:rPr>
                <w:rFonts w:ascii="Calibri" w:cs="Calibri" w:eastAsia="Calibri" w:hAnsi="Calibri"/>
                <w:color w:val="385623"/>
              </w:rPr>
            </w:pPr>
            <w:r w:rsidDel="00000000" w:rsidR="00000000" w:rsidRPr="00000000">
              <w:rPr>
                <w:rFonts w:ascii="Calibri" w:cs="Calibri" w:eastAsia="Calibri" w:hAnsi="Calibri"/>
                <w:color w:val="385623"/>
                <w:rtl w:val="0"/>
              </w:rPr>
              <w:t xml:space="preserve">sudo ufw deny proto udp from any to any port 5353</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color w:val="70ad47"/>
                <w:rtl w:val="0"/>
              </w:rPr>
              <w:t xml:space="preserve">sudo ufw reload</w:t>
            </w:r>
            <w:r w:rsidDel="00000000" w:rsidR="00000000" w:rsidRPr="00000000">
              <w:rPr>
                <w:rtl w:val="0"/>
              </w:rPr>
            </w:r>
          </w:p>
        </w:tc>
      </w:tr>
    </w:tbl>
    <w:p w:rsidR="00000000" w:rsidDel="00000000" w:rsidP="00000000" w:rsidRDefault="00000000" w:rsidRPr="00000000" w14:paraId="000000E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Port Configuration (Firewall &amp; Host Security)</w:t>
      </w:r>
    </w:p>
    <w:p w:rsidR="00000000" w:rsidDel="00000000" w:rsidP="00000000" w:rsidRDefault="00000000" w:rsidRPr="00000000" w14:paraId="000000E9">
      <w:pPr>
        <w:ind w:firstLine="720"/>
        <w:rPr>
          <w:rFonts w:ascii="Calibri" w:cs="Calibri" w:eastAsia="Calibri" w:hAnsi="Calibri"/>
        </w:rPr>
      </w:pPr>
      <w:r w:rsidDel="00000000" w:rsidR="00000000" w:rsidRPr="00000000">
        <w:rPr>
          <w:rFonts w:ascii="Calibri" w:cs="Calibri" w:eastAsia="Calibri" w:hAnsi="Calibri"/>
          <w:rtl w:val="0"/>
        </w:rPr>
        <w:t xml:space="preserve">The following table outlines the current firewall and host security port settings:</w:t>
      </w:r>
    </w:p>
    <w:tbl>
      <w:tblPr>
        <w:tblStyle w:val="Table18"/>
        <w:tblW w:w="8340.0" w:type="dxa"/>
        <w:jc w:val="left"/>
        <w:tblInd w:w="6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065"/>
        <w:gridCol w:w="990"/>
        <w:gridCol w:w="5625"/>
        <w:tblGridChange w:id="0">
          <w:tblGrid>
            <w:gridCol w:w="660"/>
            <w:gridCol w:w="1065"/>
            <w:gridCol w:w="990"/>
            <w:gridCol w:w="5625"/>
          </w:tblGrid>
        </w:tblGridChange>
      </w:tblGrid>
      <w:tr>
        <w:trPr>
          <w:cantSplit w:val="0"/>
          <w:tblHeader w:val="0"/>
        </w:trPr>
        <w:tc>
          <w:tcPr/>
          <w:p w:rsidR="00000000" w:rsidDel="00000000" w:rsidP="00000000" w:rsidRDefault="00000000" w:rsidRPr="00000000" w14:paraId="000000E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Port</w:t>
            </w:r>
          </w:p>
        </w:tc>
        <w:tc>
          <w:tcPr/>
          <w:p w:rsidR="00000000" w:rsidDel="00000000" w:rsidP="00000000" w:rsidRDefault="00000000" w:rsidRPr="00000000" w14:paraId="000000E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Protocol</w:t>
            </w:r>
          </w:p>
        </w:tc>
        <w:tc>
          <w:tcPr/>
          <w:p w:rsidR="00000000" w:rsidDel="00000000" w:rsidP="00000000" w:rsidRDefault="00000000" w:rsidRPr="00000000" w14:paraId="000000E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Status</w:t>
            </w:r>
          </w:p>
        </w:tc>
        <w:tc>
          <w:tcPr/>
          <w:p w:rsidR="00000000" w:rsidDel="00000000" w:rsidP="00000000" w:rsidRDefault="00000000" w:rsidRPr="00000000" w14:paraId="000000E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blHeader w:val="0"/>
        </w:trPr>
        <w:tc>
          <w:tcPr/>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 (for secure remote access – limited to admin IPs only)</w:t>
            </w:r>
          </w:p>
        </w:tc>
      </w:tr>
      <w:tr>
        <w:trPr>
          <w:cantSplit w:val="0"/>
          <w:tblHeader w:val="0"/>
        </w:trPr>
        <w:tc>
          <w:tcPr/>
          <w:p w:rsidR="00000000" w:rsidDel="00000000" w:rsidP="00000000" w:rsidRDefault="00000000" w:rsidRPr="00000000" w14:paraId="000000F2">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 – </w:t>
            </w:r>
            <w:r w:rsidDel="00000000" w:rsidR="00000000" w:rsidRPr="00000000">
              <w:rPr>
                <w:rFonts w:ascii="Calibri" w:cs="Calibri" w:eastAsia="Calibri" w:hAnsi="Calibri"/>
                <w:b w:val="1"/>
                <w:sz w:val="24"/>
                <w:szCs w:val="24"/>
                <w:rtl w:val="0"/>
              </w:rPr>
              <w:t xml:space="preserve">Redirects only</w:t>
            </w:r>
            <w:r w:rsidDel="00000000" w:rsidR="00000000" w:rsidRPr="00000000">
              <w:rPr>
                <w:rFonts w:ascii="Calibri" w:cs="Calibri" w:eastAsia="Calibri" w:hAnsi="Calibri"/>
                <w:sz w:val="24"/>
                <w:szCs w:val="24"/>
                <w:rtl w:val="0"/>
              </w:rPr>
              <w:t xml:space="preserve"> to HTTPS</w:t>
            </w:r>
          </w:p>
        </w:tc>
      </w:tr>
      <w:tr>
        <w:trPr>
          <w:cantSplit w:val="0"/>
          <w:tblHeader w:val="0"/>
        </w:trPr>
        <w:tc>
          <w:tcPr/>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443</w:t>
            </w:r>
            <w:r w:rsidDel="00000000" w:rsidR="00000000" w:rsidRPr="00000000">
              <w:rPr>
                <w:rtl w:val="0"/>
              </w:rPr>
            </w:r>
          </w:p>
        </w:tc>
        <w:tc>
          <w:tcPr/>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 – Encrypted web traffic</w:t>
            </w:r>
          </w:p>
        </w:tc>
      </w:tr>
      <w:tr>
        <w:trPr>
          <w:cantSplit w:val="0"/>
          <w:tblHeader w:val="0"/>
        </w:trPr>
        <w:tc>
          <w:tcPr/>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3307</w:t>
            </w:r>
            <w:r w:rsidDel="00000000" w:rsidR="00000000" w:rsidRPr="00000000">
              <w:rPr>
                <w:rtl w:val="0"/>
              </w:rPr>
            </w:r>
          </w:p>
        </w:tc>
        <w:tc>
          <w:tcPr/>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 Restricted to internal access</w:t>
            </w:r>
          </w:p>
        </w:tc>
      </w:tr>
      <w:tr>
        <w:trPr>
          <w:cantSplit w:val="0"/>
          <w:tblHeader w:val="0"/>
        </w:trPr>
        <w:tc>
          <w:tcPr/>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8089</w:t>
            </w:r>
            <w:r w:rsidDel="00000000" w:rsidR="00000000" w:rsidRPr="00000000">
              <w:rPr>
                <w:rtl w:val="0"/>
              </w:rPr>
            </w:r>
          </w:p>
        </w:tc>
        <w:tc>
          <w:tcPr/>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NGINX (load balancer)</w:t>
            </w:r>
          </w:p>
        </w:tc>
      </w:tr>
      <w:tr>
        <w:trPr>
          <w:cantSplit w:val="0"/>
          <w:tblHeader w:val="0"/>
        </w:trPr>
        <w:tc>
          <w:tcPr/>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2200</w:t>
            </w:r>
          </w:p>
        </w:tc>
        <w:tc>
          <w:tcPr/>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Secured Shell for DevOps Team (SSL)</w:t>
            </w:r>
          </w:p>
        </w:tc>
      </w:tr>
      <w:tr>
        <w:trPr>
          <w:cantSplit w:val="0"/>
          <w:tblHeader w:val="0"/>
        </w:trPr>
        <w:tc>
          <w:tcPr/>
          <w:p w:rsidR="00000000" w:rsidDel="00000000" w:rsidP="00000000" w:rsidRDefault="00000000" w:rsidRPr="00000000" w14:paraId="00000106">
            <w:pPr>
              <w:rPr>
                <w:sz w:val="20"/>
                <w:szCs w:val="20"/>
              </w:rPr>
            </w:pPr>
            <w:r w:rsidDel="00000000" w:rsidR="00000000" w:rsidRPr="00000000">
              <w:rPr>
                <w:sz w:val="20"/>
                <w:szCs w:val="20"/>
                <w:rtl w:val="0"/>
              </w:rPr>
              <w:t xml:space="preserve">135</w:t>
            </w:r>
          </w:p>
        </w:tc>
        <w:tc>
          <w:tcPr/>
          <w:p w:rsidR="00000000" w:rsidDel="00000000" w:rsidP="00000000" w:rsidRDefault="00000000" w:rsidRPr="00000000" w14:paraId="00000107">
            <w:pPr>
              <w:rPr>
                <w:sz w:val="24"/>
                <w:szCs w:val="24"/>
              </w:rPr>
            </w:pPr>
            <w:r w:rsidDel="00000000" w:rsidR="00000000" w:rsidRPr="00000000">
              <w:rPr>
                <w:sz w:val="24"/>
                <w:szCs w:val="24"/>
                <w:rtl w:val="0"/>
              </w:rPr>
              <w:t xml:space="preserve">RPC</w:t>
            </w:r>
          </w:p>
        </w:tc>
        <w:tc>
          <w:tcPr/>
          <w:p w:rsidR="00000000" w:rsidDel="00000000" w:rsidP="00000000" w:rsidRDefault="00000000" w:rsidRPr="00000000" w14:paraId="00000108">
            <w:pPr>
              <w:rPr>
                <w:sz w:val="24"/>
                <w:szCs w:val="24"/>
              </w:rPr>
            </w:pPr>
            <w:r w:rsidDel="00000000" w:rsidR="00000000" w:rsidRPr="00000000">
              <w:rPr>
                <w:sz w:val="24"/>
                <w:szCs w:val="24"/>
                <w:rtl w:val="0"/>
              </w:rPr>
              <w:t xml:space="preserve">Open</w:t>
            </w:r>
          </w:p>
        </w:tc>
        <w:tc>
          <w:tcPr/>
          <w:p w:rsidR="00000000" w:rsidDel="00000000" w:rsidP="00000000" w:rsidRDefault="00000000" w:rsidRPr="00000000" w14:paraId="00000109">
            <w:pPr>
              <w:rPr>
                <w:sz w:val="24"/>
                <w:szCs w:val="24"/>
              </w:rPr>
            </w:pPr>
            <w:r w:rsidDel="00000000" w:rsidR="00000000" w:rsidRPr="00000000">
              <w:rPr>
                <w:sz w:val="24"/>
                <w:szCs w:val="24"/>
                <w:rtl w:val="0"/>
              </w:rPr>
              <w:t xml:space="preserve">Allow Remote executing for managed network</w:t>
            </w:r>
          </w:p>
        </w:tc>
      </w:tr>
      <w:tr>
        <w:trPr>
          <w:cantSplit w:val="0"/>
          <w:tblHeader w:val="0"/>
        </w:trPr>
        <w:tc>
          <w:tcPr/>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FTP</w:t>
            </w:r>
          </w:p>
        </w:tc>
        <w:tc>
          <w:tcPr/>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Blocked</w:t>
            </w:r>
          </w:p>
        </w:tc>
        <w:tc>
          <w:tcPr/>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Disabled Unsecured File Transfer</w:t>
            </w:r>
          </w:p>
        </w:tc>
      </w:tr>
      <w:tr>
        <w:trPr>
          <w:cantSplit w:val="0"/>
          <w:tblHeader w:val="0"/>
        </w:trPr>
        <w:tc>
          <w:tcPr/>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TELNET</w:t>
            </w:r>
          </w:p>
        </w:tc>
        <w:tc>
          <w:tcPr/>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Blocked</w:t>
            </w:r>
          </w:p>
        </w:tc>
        <w:tc>
          <w:tcPr/>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Disabled Unsecured Shells</w:t>
            </w:r>
          </w:p>
        </w:tc>
      </w:tr>
      <w:tr>
        <w:trPr>
          <w:cantSplit w:val="0"/>
          <w:tblHeader w:val="0"/>
        </w:trPr>
        <w:tc>
          <w:tcPr/>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3389</w:t>
            </w:r>
          </w:p>
        </w:tc>
        <w:tc>
          <w:tcPr/>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RDP</w:t>
            </w:r>
          </w:p>
        </w:tc>
        <w:tc>
          <w:tcPr/>
          <w:p w:rsidR="00000000" w:rsidDel="00000000" w:rsidP="00000000" w:rsidRDefault="00000000" w:rsidRPr="00000000" w14:paraId="000001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Blocked</w:t>
            </w:r>
          </w:p>
        </w:tc>
        <w:tc>
          <w:tcPr/>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Disabled RDP Access</w:t>
            </w:r>
          </w:p>
        </w:tc>
      </w:tr>
      <w:tr>
        <w:trPr>
          <w:cantSplit w:val="0"/>
          <w:tblHeader w:val="0"/>
        </w:trPr>
        <w:tc>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tl w:val="0"/>
              </w:rPr>
              <w:t xml:space="preserve">5353</w:t>
            </w:r>
            <w:r w:rsidDel="00000000" w:rsidR="00000000" w:rsidRPr="00000000">
              <w:rPr>
                <w:rtl w:val="0"/>
              </w:rPr>
            </w:r>
          </w:p>
        </w:tc>
        <w:tc>
          <w:tcPr/>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UDP</w:t>
            </w:r>
          </w:p>
        </w:tc>
        <w:tc>
          <w:tcPr/>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Blocked</w:t>
            </w:r>
          </w:p>
        </w:tc>
        <w:tc>
          <w:tcPr/>
          <w:p w:rsidR="00000000" w:rsidDel="00000000" w:rsidP="00000000" w:rsidRDefault="00000000" w:rsidRPr="00000000" w14:paraId="000001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DDoS UDP Vuln (CVE-2011-1002); PNexus does not have </w:t>
            </w:r>
            <w:r w:rsidDel="00000000" w:rsidR="00000000" w:rsidRPr="00000000">
              <w:rPr>
                <w:rtl w:val="0"/>
              </w:rPr>
              <w:t xml:space="preserve">Avahi integration.</w:t>
            </w:r>
            <w:r w:rsidDel="00000000" w:rsidR="00000000" w:rsidRPr="00000000">
              <w:rPr>
                <w:rtl w:val="0"/>
              </w:rPr>
            </w:r>
          </w:p>
        </w:tc>
      </w:tr>
    </w:tbl>
    <w:p w:rsidR="00000000" w:rsidDel="00000000" w:rsidP="00000000" w:rsidRDefault="00000000" w:rsidRPr="00000000" w14:paraId="0000011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POST-REMEDIATION RISK ASSESSMENT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The table below summarizes the number of security issues before and after applying fixes. All high-risk issues and six medium-risk issues were successfully resolved. After remediation, no high-risk or medium-risk issues remain. Regarding low-risk issues, four were initially identified, with three resolved. One low-risk issue remains, but it is considered tolerable. For informational issues, two were initially detected, and one was resolved. Four additional informational issues were found, but only one remains, which is also deemed tolerable.</w:t>
      </w:r>
      <w:r w:rsidDel="00000000" w:rsidR="00000000" w:rsidRPr="00000000">
        <w:rPr>
          <w:rtl w:val="0"/>
        </w:rPr>
      </w:r>
    </w:p>
    <w:tbl>
      <w:tblPr>
        <w:tblStyle w:val="Table19"/>
        <w:tblW w:w="8645.000000000002"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6.9583333333335"/>
        <w:gridCol w:w="1714.5916666666667"/>
        <w:gridCol w:w="2636.7250000000004"/>
        <w:gridCol w:w="2636.7250000000004"/>
        <w:tblGridChange w:id="0">
          <w:tblGrid>
            <w:gridCol w:w="1656.9583333333335"/>
            <w:gridCol w:w="1714.5916666666667"/>
            <w:gridCol w:w="2636.7250000000004"/>
            <w:gridCol w:w="2636.7250000000004"/>
          </w:tblGrid>
        </w:tblGridChange>
      </w:tblGrid>
      <w:tr>
        <w:trPr>
          <w:cantSplit w:val="0"/>
          <w:trHeight w:val="284" w:hRule="atLeast"/>
          <w:tblHeader w:val="0"/>
        </w:trPr>
        <w:tc>
          <w:tcPr/>
          <w:p w:rsidR="00000000" w:rsidDel="00000000" w:rsidP="00000000" w:rsidRDefault="00000000" w:rsidRPr="00000000" w14:paraId="0000011E">
            <w:pPr>
              <w:jc w:val="center"/>
              <w:rPr>
                <w:rFonts w:ascii="Calibri" w:cs="Calibri" w:eastAsia="Calibri" w:hAnsi="Calibri"/>
                <w:b w:val="1"/>
              </w:rPr>
            </w:pPr>
            <w:r w:rsidDel="00000000" w:rsidR="00000000" w:rsidRPr="00000000">
              <w:rPr>
                <w:rFonts w:ascii="Calibri" w:cs="Calibri" w:eastAsia="Calibri" w:hAnsi="Calibri"/>
                <w:b w:val="1"/>
                <w:rtl w:val="0"/>
              </w:rPr>
              <w:t xml:space="preserve">Risk Level</w:t>
            </w:r>
          </w:p>
        </w:tc>
        <w:tc>
          <w:tcPr/>
          <w:p w:rsidR="00000000" w:rsidDel="00000000" w:rsidP="00000000" w:rsidRDefault="00000000" w:rsidRPr="00000000" w14:paraId="0000011F">
            <w:pPr>
              <w:jc w:val="center"/>
              <w:rPr>
                <w:rFonts w:ascii="Calibri" w:cs="Calibri" w:eastAsia="Calibri" w:hAnsi="Calibri"/>
                <w:b w:val="1"/>
              </w:rPr>
            </w:pPr>
            <w:r w:rsidDel="00000000" w:rsidR="00000000" w:rsidRPr="00000000">
              <w:rPr>
                <w:rFonts w:ascii="Calibri" w:cs="Calibri" w:eastAsia="Calibri" w:hAnsi="Calibri"/>
                <w:b w:val="1"/>
                <w:rtl w:val="0"/>
              </w:rPr>
              <w:t xml:space="preserve"># of Issues (Before)</w:t>
            </w:r>
          </w:p>
        </w:tc>
        <w:tc>
          <w:tcPr/>
          <w:p w:rsidR="00000000" w:rsidDel="00000000" w:rsidP="00000000" w:rsidRDefault="00000000" w:rsidRPr="00000000" w14:paraId="00000120">
            <w:pPr>
              <w:jc w:val="center"/>
              <w:rPr>
                <w:rFonts w:ascii="Calibri" w:cs="Calibri" w:eastAsia="Calibri" w:hAnsi="Calibri"/>
                <w:b w:val="1"/>
              </w:rPr>
            </w:pPr>
            <w:r w:rsidDel="00000000" w:rsidR="00000000" w:rsidRPr="00000000">
              <w:rPr>
                <w:b w:val="1"/>
                <w:rtl w:val="0"/>
              </w:rPr>
              <w:t xml:space="preserve"># of additional issued detected after post remediation</w:t>
            </w:r>
            <w:r w:rsidDel="00000000" w:rsidR="00000000" w:rsidRPr="00000000">
              <w:rPr>
                <w:rtl w:val="0"/>
              </w:rPr>
            </w:r>
          </w:p>
        </w:tc>
        <w:tc>
          <w:tcPr/>
          <w:p w:rsidR="00000000" w:rsidDel="00000000" w:rsidP="00000000" w:rsidRDefault="00000000" w:rsidRPr="00000000" w14:paraId="00000121">
            <w:pPr>
              <w:jc w:val="center"/>
              <w:rPr>
                <w:rFonts w:ascii="Calibri" w:cs="Calibri" w:eastAsia="Calibri" w:hAnsi="Calibri"/>
                <w:b w:val="1"/>
              </w:rPr>
            </w:pPr>
            <w:r w:rsidDel="00000000" w:rsidR="00000000" w:rsidRPr="00000000">
              <w:rPr>
                <w:rFonts w:ascii="Calibri" w:cs="Calibri" w:eastAsia="Calibri" w:hAnsi="Calibri"/>
                <w:b w:val="1"/>
                <w:rtl w:val="0"/>
              </w:rPr>
              <w:t xml:space="preserve"># of Issues (After final </w:t>
            </w:r>
            <w:r w:rsidDel="00000000" w:rsidR="00000000" w:rsidRPr="00000000">
              <w:rPr>
                <w:b w:val="1"/>
                <w:rtl w:val="0"/>
              </w:rPr>
              <w:t xml:space="preserve">remediation</w:t>
            </w:r>
            <w:r w:rsidDel="00000000" w:rsidR="00000000" w:rsidRPr="00000000">
              <w:rPr>
                <w:rFonts w:ascii="Calibri" w:cs="Calibri" w:eastAsia="Calibri" w:hAnsi="Calibri"/>
                <w:b w:val="1"/>
                <w:rtl w:val="0"/>
              </w:rPr>
              <w:t xml:space="preserve">)</w:t>
            </w:r>
          </w:p>
        </w:tc>
      </w:tr>
      <w:tr>
        <w:trPr>
          <w:cantSplit w:val="0"/>
          <w:trHeight w:val="268" w:hRule="atLeast"/>
          <w:tblHeader w:val="0"/>
        </w:trPr>
        <w:tc>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1 resolved</w:t>
            </w:r>
          </w:p>
        </w:tc>
        <w:tc>
          <w:tcPr/>
          <w:p w:rsidR="00000000" w:rsidDel="00000000" w:rsidP="00000000" w:rsidRDefault="00000000" w:rsidRPr="00000000" w14:paraId="0000012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284" w:hRule="atLeast"/>
          <w:tblHeader w:val="0"/>
        </w:trPr>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6 resolved + 2 resolved</w:t>
            </w:r>
          </w:p>
        </w:tc>
        <w:tc>
          <w:tcPr/>
          <w:p w:rsidR="00000000" w:rsidDel="00000000" w:rsidP="00000000" w:rsidRDefault="00000000" w:rsidRPr="00000000" w14:paraId="00000128">
            <w:pPr>
              <w:rPr/>
            </w:pPr>
            <w:r w:rsidDel="00000000" w:rsidR="00000000" w:rsidRPr="00000000">
              <w:rPr>
                <w:rtl w:val="0"/>
              </w:rPr>
              <w:t xml:space="preserve">2 - (resolved) after migration to dockerized container</w:t>
            </w:r>
          </w:p>
        </w:tc>
        <w:tc>
          <w:tcPr/>
          <w:p w:rsidR="00000000" w:rsidDel="00000000" w:rsidP="00000000" w:rsidRDefault="00000000" w:rsidRPr="00000000" w14:paraId="00000129">
            <w:pPr>
              <w:rPr>
                <w:rFonts w:ascii="Calibri" w:cs="Calibri" w:eastAsia="Calibri" w:hAnsi="Calibri"/>
              </w:rPr>
            </w:pPr>
            <w:r w:rsidDel="00000000" w:rsidR="00000000" w:rsidRPr="00000000">
              <w:rPr>
                <w:rtl w:val="0"/>
              </w:rPr>
              <w:t xml:space="preserve">0</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4 (3 resolved)</w:t>
            </w:r>
          </w:p>
        </w:tc>
        <w:tc>
          <w:tcPr/>
          <w:p w:rsidR="00000000" w:rsidDel="00000000" w:rsidP="00000000" w:rsidRDefault="00000000" w:rsidRPr="00000000" w14:paraId="0000012C">
            <w:pPr>
              <w:rPr>
                <w:rFonts w:ascii="Calibri" w:cs="Calibri" w:eastAsia="Calibri" w:hAnsi="Calibri"/>
              </w:rPr>
            </w:pPr>
            <w:r w:rsidDel="00000000" w:rsidR="00000000" w:rsidRPr="00000000">
              <w:rPr>
                <w:rtl w:val="0"/>
              </w:rPr>
              <w:t xml:space="preserve">1 (Tolerated)</w:t>
            </w:r>
            <w:r w:rsidDel="00000000" w:rsidR="00000000" w:rsidRPr="00000000">
              <w:rPr>
                <w:rtl w:val="0"/>
              </w:rPr>
            </w:r>
          </w:p>
        </w:tc>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1 (Tolerated)</w:t>
            </w:r>
          </w:p>
        </w:tc>
      </w:tr>
      <w:tr>
        <w:trPr>
          <w:cantSplit w:val="0"/>
          <w:trHeight w:val="284" w:hRule="atLeast"/>
          <w:tblHeader w:val="0"/>
        </w:trPr>
        <w:tc>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Informational</w:t>
            </w:r>
          </w:p>
        </w:tc>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2 (1 resolved)</w:t>
            </w:r>
          </w:p>
        </w:tc>
        <w:tc>
          <w:tcPr/>
          <w:p w:rsidR="00000000" w:rsidDel="00000000" w:rsidP="00000000" w:rsidRDefault="00000000" w:rsidRPr="00000000" w14:paraId="00000130">
            <w:pPr>
              <w:rPr>
                <w:rFonts w:ascii="Calibri" w:cs="Calibri" w:eastAsia="Calibri" w:hAnsi="Calibri"/>
              </w:rPr>
            </w:pPr>
            <w:r w:rsidDel="00000000" w:rsidR="00000000" w:rsidRPr="00000000">
              <w:rPr>
                <w:rtl w:val="0"/>
              </w:rPr>
              <w:t xml:space="preserve">4 (resolved)</w:t>
            </w:r>
            <w:r w:rsidDel="00000000" w:rsidR="00000000" w:rsidRPr="00000000">
              <w:rPr>
                <w:rtl w:val="0"/>
              </w:rPr>
            </w:r>
          </w:p>
        </w:tc>
        <w:tc>
          <w:tcPr/>
          <w:p w:rsidR="00000000" w:rsidDel="00000000" w:rsidP="00000000" w:rsidRDefault="00000000" w:rsidRPr="00000000" w14:paraId="00000131">
            <w:pPr>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rtl w:val="0"/>
              </w:rPr>
              <w:t xml:space="preserve"> (Tolerated) </w:t>
            </w:r>
          </w:p>
        </w:tc>
      </w:tr>
    </w:tbl>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br w:type="page"/>
      </w:r>
      <w:r w:rsidDel="00000000" w:rsidR="00000000" w:rsidRPr="00000000">
        <w:rPr>
          <w:rtl w:val="0"/>
        </w:rPr>
        <w:t xml:space="preserve">Screenshot 3.1: Screenshot of Post vulnerability scan after all the patches applied.</w:t>
      </w:r>
    </w:p>
    <w:p w:rsidR="00000000" w:rsidDel="00000000" w:rsidP="00000000" w:rsidRDefault="00000000" w:rsidRPr="00000000" w14:paraId="00000137">
      <w:pPr>
        <w:ind w:left="720" w:firstLine="0"/>
        <w:rPr/>
      </w:pPr>
      <w:r w:rsidDel="00000000" w:rsidR="00000000" w:rsidRPr="00000000">
        <w:rPr/>
        <w:drawing>
          <wp:inline distB="114300" distT="114300" distL="114300" distR="114300">
            <wp:extent cx="5435565" cy="5888529"/>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5565" cy="5888529"/>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rFonts w:ascii="Calibri" w:cs="Calibri" w:eastAsia="Calibri" w:hAnsi="Calibri"/>
        </w:rPr>
      </w:pPr>
      <w:r w:rsidDel="00000000" w:rsidR="00000000" w:rsidRPr="00000000">
        <w:rPr/>
        <w:drawing>
          <wp:inline distB="0" distT="0" distL="0" distR="0">
            <wp:extent cx="5378712" cy="3162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78712"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MITIGATION STRATEGIES AND SECURITY POLICIES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Phase 3 of the security remediation process, the following mitigation strategies and security policies were developed and/or updated to address the identified vulnerabilities, minimize risk exposure, and ensure long-term protection of the system:</w:t>
        <w:br w:type="textWrapping"/>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Mitigation Strategies</w:t>
      </w:r>
    </w:p>
    <w:tbl>
      <w:tblPr>
        <w:tblStyle w:val="Table20"/>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3"/>
        <w:gridCol w:w="3260"/>
        <w:gridCol w:w="3032"/>
        <w:tblGridChange w:id="0">
          <w:tblGrid>
            <w:gridCol w:w="2343"/>
            <w:gridCol w:w="3260"/>
            <w:gridCol w:w="3032"/>
          </w:tblGrid>
        </w:tblGridChange>
      </w:tblGrid>
      <w:tr>
        <w:trPr>
          <w:cantSplit w:val="0"/>
          <w:tblHeader w:val="0"/>
        </w:trPr>
        <w:tc>
          <w:tcPr/>
          <w:p w:rsidR="00000000" w:rsidDel="00000000" w:rsidP="00000000" w:rsidRDefault="00000000" w:rsidRPr="00000000" w14:paraId="0000013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w:t>
            </w:r>
          </w:p>
        </w:tc>
        <w:tc>
          <w:tcPr/>
          <w:p w:rsidR="00000000" w:rsidDel="00000000" w:rsidP="00000000" w:rsidRDefault="00000000" w:rsidRPr="00000000" w14:paraId="0000014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Vulnerability Addressed</w:t>
            </w:r>
          </w:p>
        </w:tc>
        <w:tc>
          <w:tcPr/>
          <w:p w:rsidR="00000000" w:rsidDel="00000000" w:rsidP="00000000" w:rsidRDefault="00000000" w:rsidRPr="00000000" w14:paraId="0000014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Mitigation Strategy</w:t>
            </w:r>
          </w:p>
        </w:tc>
      </w:tr>
      <w:tr>
        <w:trPr>
          <w:cantSplit w:val="0"/>
          <w:tblHeader w:val="0"/>
        </w:trPr>
        <w:tc>
          <w:tcPr/>
          <w:p w:rsidR="00000000" w:rsidDel="00000000" w:rsidP="00000000" w:rsidRDefault="00000000" w:rsidRPr="00000000" w14:paraId="0000014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Web Application Security</w:t>
            </w:r>
            <w:r w:rsidDel="00000000" w:rsidR="00000000" w:rsidRPr="00000000">
              <w:rPr>
                <w:rtl w:val="0"/>
              </w:rPr>
            </w:r>
          </w:p>
        </w:tc>
        <w:tc>
          <w:tcPr/>
          <w:p w:rsidR="00000000" w:rsidDel="00000000" w:rsidP="00000000" w:rsidRDefault="00000000" w:rsidRPr="00000000" w14:paraId="000001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Vulnerable JS Libraries, Missing Security Headers, CSRF, Clickjacking</w:t>
            </w:r>
          </w:p>
        </w:tc>
        <w:tc>
          <w:tcPr/>
          <w:p w:rsidR="00000000" w:rsidDel="00000000" w:rsidP="00000000" w:rsidRDefault="00000000" w:rsidRPr="00000000" w14:paraId="000001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Updated all outdated libraries using CDN versions</w:t>
              <w:br w:type="textWrapping"/>
              <w:t xml:space="preserve">- Enforced secure HTTP response headers via </w:t>
            </w:r>
            <w:r w:rsidDel="00000000" w:rsidR="00000000" w:rsidRPr="00000000">
              <w:rPr>
                <w:rFonts w:ascii="Calibri" w:cs="Calibri" w:eastAsia="Calibri" w:hAnsi="Calibri"/>
                <w:sz w:val="20"/>
                <w:szCs w:val="20"/>
                <w:rtl w:val="0"/>
              </w:rPr>
              <w:t xml:space="preserve">.htaccess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0"/>
                <w:szCs w:val="20"/>
                <w:rtl w:val="0"/>
              </w:rPr>
              <w:t xml:space="preserve">httpd.conf</w:t>
            </w:r>
            <w:r w:rsidDel="00000000" w:rsidR="00000000" w:rsidRPr="00000000">
              <w:rPr>
                <w:rFonts w:ascii="Calibri" w:cs="Calibri" w:eastAsia="Calibri" w:hAnsi="Calibri"/>
                <w:sz w:val="24"/>
                <w:szCs w:val="24"/>
                <w:rtl w:val="0"/>
              </w:rPr>
              <w:br w:type="textWrapping"/>
              <w:t xml:space="preserve">- Enabled CSRF protection in server configuration</w:t>
              <w:br w:type="textWrapping"/>
              <w:t xml:space="preserve">- Implemented proper error handling and custom error pages</w:t>
            </w:r>
          </w:p>
        </w:tc>
      </w:tr>
      <w:tr>
        <w:trPr>
          <w:cantSplit w:val="0"/>
          <w:tblHeader w:val="0"/>
        </w:trPr>
        <w:tc>
          <w:tcPr/>
          <w:p w:rsidR="00000000" w:rsidDel="00000000" w:rsidP="00000000" w:rsidRDefault="00000000" w:rsidRPr="00000000" w14:paraId="0000014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Protection</w:t>
            </w:r>
            <w:r w:rsidDel="00000000" w:rsidR="00000000" w:rsidRPr="00000000">
              <w:rPr>
                <w:rtl w:val="0"/>
              </w:rPr>
            </w:r>
          </w:p>
        </w:tc>
        <w:tc>
          <w:tcPr/>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Disclosure (X-Powered-By, Debug Mode, Server Version)</w:t>
            </w:r>
          </w:p>
        </w:tc>
        <w:tc>
          <w:tcPr/>
          <w:p w:rsidR="00000000" w:rsidDel="00000000" w:rsidP="00000000" w:rsidRDefault="00000000" w:rsidRPr="00000000" w14:paraId="000001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Disabled debug mode in production</w:t>
              <w:br w:type="textWrapping"/>
              <w:t xml:space="preserve">- Removed server version banners and powered-by headers</w:t>
              <w:br w:type="textWrapping"/>
              <w:t xml:space="preserve">- Minified JS files and removed developer comments</w:t>
            </w:r>
          </w:p>
        </w:tc>
      </w:tr>
      <w:tr>
        <w:trPr>
          <w:cantSplit w:val="0"/>
          <w:tblHeader w:val="0"/>
        </w:trPr>
        <w:tc>
          <w:tcPr/>
          <w:p w:rsidR="00000000" w:rsidDel="00000000" w:rsidP="00000000" w:rsidRDefault="00000000" w:rsidRPr="00000000" w14:paraId="0000014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 Control</w:t>
            </w:r>
            <w:r w:rsidDel="00000000" w:rsidR="00000000" w:rsidRPr="00000000">
              <w:rPr>
                <w:rtl w:val="0"/>
              </w:rPr>
            </w:r>
          </w:p>
        </w:tc>
        <w:tc>
          <w:tcPr/>
          <w:p w:rsidR="00000000" w:rsidDel="00000000" w:rsidP="00000000" w:rsidRDefault="00000000" w:rsidRPr="00000000" w14:paraId="000001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Exposure, Absence of Anti-CSRF Tokens</w:t>
            </w:r>
          </w:p>
        </w:tc>
        <w:tc>
          <w:tcPr/>
          <w:p w:rsidR="00000000" w:rsidDel="00000000" w:rsidP="00000000" w:rsidRDefault="00000000" w:rsidRPr="00000000" w14:paraId="000001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Sanitized all session-related outputs (no exposure in JS console)</w:t>
              <w:br w:type="textWrapping"/>
              <w:t xml:space="preserve">- Implemented CSRF tokens for all forms</w:t>
            </w:r>
          </w:p>
        </w:tc>
      </w:tr>
      <w:tr>
        <w:trPr>
          <w:cantSplit w:val="0"/>
          <w:tblHeader w:val="0"/>
        </w:trPr>
        <w:tc>
          <w:tcPr/>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Server/Infrastructure</w:t>
            </w:r>
            <w:r w:rsidDel="00000000" w:rsidR="00000000" w:rsidRPr="00000000">
              <w:rPr>
                <w:rtl w:val="0"/>
              </w:rPr>
            </w:r>
          </w:p>
        </w:tc>
        <w:tc>
          <w:tcPr/>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Ports, Service Fingerprinting</w:t>
            </w:r>
          </w:p>
        </w:tc>
        <w:tc>
          <w:tcPr/>
          <w:p w:rsidR="00000000" w:rsidDel="00000000" w:rsidP="00000000" w:rsidRDefault="00000000" w:rsidRPr="00000000" w14:paraId="000001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Disabled unused services</w:t>
              <w:br w:type="textWrapping"/>
              <w:t xml:space="preserve">- Restricted access to necessary ports only (via firewall rules)</w:t>
              <w:br w:type="textWrapping"/>
              <w:t xml:space="preserve">- Enforced internal-only access to MySQL and Redis</w:t>
            </w:r>
          </w:p>
        </w:tc>
      </w:tr>
      <w:tr>
        <w:trPr>
          <w:cantSplit w:val="0"/>
          <w:tblHeader w:val="0"/>
        </w:trPr>
        <w:tc>
          <w:tcPr/>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&amp; Logging</w:t>
            </w:r>
            <w:r w:rsidDel="00000000" w:rsidR="00000000" w:rsidRPr="00000000">
              <w:rPr>
                <w:rtl w:val="0"/>
              </w:rPr>
            </w:r>
          </w:p>
        </w:tc>
        <w:tc>
          <w:tcPr/>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Errors, Misconfigurations</w:t>
            </w:r>
          </w:p>
        </w:tc>
        <w:tc>
          <w:tcPr/>
          <w:p w:rsidR="00000000" w:rsidDel="00000000" w:rsidP="00000000" w:rsidRDefault="00000000" w:rsidRPr="00000000" w14:paraId="000001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Enabled application logging</w:t>
              <w:br w:type="textWrapping"/>
              <w:t xml:space="preserve">- Integrated Prometheus and Grafana for real-time monitoring and alerts</w:t>
              <w:br w:type="textWrapping"/>
              <w:t xml:space="preserve">- Regularly audit logs for suspicious activity</w:t>
            </w:r>
          </w:p>
        </w:tc>
      </w:tr>
    </w:tbl>
    <w:p w:rsidR="00000000" w:rsidDel="00000000" w:rsidP="00000000" w:rsidRDefault="00000000" w:rsidRPr="00000000" w14:paraId="000001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Policies</w:t>
      </w:r>
      <w:r w:rsidDel="00000000" w:rsidR="00000000" w:rsidRPr="00000000">
        <w:rPr>
          <w:rtl w:val="0"/>
        </w:rPr>
      </w:r>
    </w:p>
    <w:tbl>
      <w:tblPr>
        <w:tblStyle w:val="Table21"/>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6295"/>
        <w:tblGridChange w:id="0">
          <w:tblGrid>
            <w:gridCol w:w="2340"/>
            <w:gridCol w:w="6295"/>
          </w:tblGrid>
        </w:tblGridChange>
      </w:tblGrid>
      <w:tr>
        <w:trPr>
          <w:cantSplit w:val="0"/>
          <w:tblHeader w:val="0"/>
        </w:trPr>
        <w:tc>
          <w:tcPr/>
          <w:p w:rsidR="00000000" w:rsidDel="00000000" w:rsidP="00000000" w:rsidRDefault="00000000" w:rsidRPr="00000000" w14:paraId="0000015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Title</w:t>
            </w:r>
          </w:p>
        </w:tc>
        <w:tc>
          <w:tcPr/>
          <w:p w:rsidR="00000000" w:rsidDel="00000000" w:rsidP="00000000" w:rsidRDefault="00000000" w:rsidRPr="00000000" w14:paraId="0000015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blHeader w:val="0"/>
        </w:trPr>
        <w:tc>
          <w:tcPr/>
          <w:p w:rsidR="00000000" w:rsidDel="00000000" w:rsidP="00000000" w:rsidRDefault="00000000" w:rsidRPr="00000000" w14:paraId="0000015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Web Application Security Policy</w:t>
            </w:r>
            <w:r w:rsidDel="00000000" w:rsidR="00000000" w:rsidRPr="00000000">
              <w:rPr>
                <w:rtl w:val="0"/>
              </w:rPr>
            </w:r>
          </w:p>
        </w:tc>
        <w:tc>
          <w:tcPr/>
          <w:p w:rsidR="00000000" w:rsidDel="00000000" w:rsidP="00000000" w:rsidRDefault="00000000" w:rsidRPr="00000000" w14:paraId="000001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secure coding standards (input validation, CSRF/XSS protection), use of HTTPS, required headers (CSP, X-Content-Type-Options), and version management for libraries.</w:t>
            </w:r>
          </w:p>
        </w:tc>
      </w:tr>
      <w:tr>
        <w:trPr>
          <w:cantSplit w:val="0"/>
          <w:tblHeader w:val="0"/>
        </w:trPr>
        <w:tc>
          <w:tcPr/>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 Control Policy</w:t>
            </w:r>
            <w:r w:rsidDel="00000000" w:rsidR="00000000" w:rsidRPr="00000000">
              <w:rPr>
                <w:rtl w:val="0"/>
              </w:rPr>
            </w:r>
          </w:p>
        </w:tc>
        <w:tc>
          <w:tcPr/>
          <w:p w:rsidR="00000000" w:rsidDel="00000000" w:rsidP="00000000" w:rsidRDefault="00000000" w:rsidRPr="00000000" w14:paraId="000001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role-based access control for admin and user levels, password policy enforcement, and session timeout guidelines.</w:t>
            </w:r>
          </w:p>
        </w:tc>
      </w:tr>
      <w:tr>
        <w:trPr>
          <w:cantSplit w:val="0"/>
          <w:tblHeader w:val="0"/>
        </w:trPr>
        <w:tc>
          <w:tcPr/>
          <w:p w:rsidR="00000000" w:rsidDel="00000000" w:rsidP="00000000" w:rsidRDefault="00000000" w:rsidRPr="00000000" w14:paraId="0000015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Patch Management Policy</w:t>
            </w:r>
            <w:r w:rsidDel="00000000" w:rsidR="00000000" w:rsidRPr="00000000">
              <w:rPr>
                <w:rtl w:val="0"/>
              </w:rPr>
            </w:r>
          </w:p>
        </w:tc>
        <w:tc>
          <w:tcPr/>
          <w:p w:rsidR="00000000" w:rsidDel="00000000" w:rsidP="00000000" w:rsidRDefault="00000000" w:rsidRPr="00000000" w14:paraId="000001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regular scanning using tools like Nmap and OWASP ZAP, and monthly review of CVEs and dependencies. Hotfix timelines are defined based on risk level.</w:t>
            </w:r>
          </w:p>
        </w:tc>
      </w:tr>
      <w:tr>
        <w:trPr>
          <w:cantSplit w:val="0"/>
          <w:tblHeader w:val="0"/>
        </w:trPr>
        <w:tc>
          <w:tcPr/>
          <w:p w:rsidR="00000000" w:rsidDel="00000000" w:rsidP="00000000" w:rsidRDefault="00000000" w:rsidRPr="00000000" w14:paraId="0000015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Network Security Policy</w:t>
            </w:r>
            <w:r w:rsidDel="00000000" w:rsidR="00000000" w:rsidRPr="00000000">
              <w:rPr>
                <w:rtl w:val="0"/>
              </w:rPr>
            </w:r>
          </w:p>
        </w:tc>
        <w:tc>
          <w:tcPr/>
          <w:p w:rsidR="00000000" w:rsidDel="00000000" w:rsidP="00000000" w:rsidRDefault="00000000" w:rsidRPr="00000000" w14:paraId="000001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 port management strategy, firewall configurations, VPN access, and segregation of services (</w:t>
            </w:r>
            <w:r w:rsidDel="00000000" w:rsidR="00000000" w:rsidRPr="00000000">
              <w:rPr>
                <w:sz w:val="24"/>
                <w:szCs w:val="24"/>
                <w:rtl w:val="0"/>
              </w:rPr>
              <w:t xml:space="preserve">all ports/and IP should be whitelisted</w:t>
            </w:r>
            <w:r w:rsidDel="00000000" w:rsidR="00000000" w:rsidRPr="00000000">
              <w:rPr>
                <w:rFonts w:ascii="Calibri" w:cs="Calibri" w:eastAsia="Calibri" w:hAnsi="Calibri"/>
                <w:sz w:val="24"/>
                <w:szCs w:val="24"/>
                <w:rtl w:val="0"/>
              </w:rPr>
              <w:t xml:space="preserve">).</w:t>
            </w:r>
          </w:p>
        </w:tc>
      </w:tr>
      <w:tr>
        <w:trPr>
          <w:cantSplit w:val="0"/>
          <w:tblHeader w:val="0"/>
        </w:trPr>
        <w:tc>
          <w:tcPr/>
          <w:p w:rsidR="00000000" w:rsidDel="00000000" w:rsidP="00000000" w:rsidRDefault="00000000" w:rsidRPr="00000000" w14:paraId="0000015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Incident Response Policy</w:t>
            </w:r>
            <w:r w:rsidDel="00000000" w:rsidR="00000000" w:rsidRPr="00000000">
              <w:rPr>
                <w:rtl w:val="0"/>
              </w:rPr>
            </w:r>
          </w:p>
        </w:tc>
        <w:tc>
          <w:tcPr/>
          <w:p w:rsidR="00000000" w:rsidDel="00000000" w:rsidP="00000000" w:rsidRDefault="00000000" w:rsidRPr="00000000" w14:paraId="000001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Outlines procedures for breach identification, immediate containment, impact analysis, reporting, and recovery. Logs are preserved for forensic analysis.</w:t>
            </w:r>
          </w:p>
        </w:tc>
      </w:tr>
      <w:tr>
        <w:trPr>
          <w:cantSplit w:val="0"/>
          <w:tblHeader w:val="0"/>
        </w:trPr>
        <w:tc>
          <w:tcPr/>
          <w:p w:rsidR="00000000" w:rsidDel="00000000" w:rsidP="00000000" w:rsidRDefault="00000000" w:rsidRPr="00000000" w14:paraId="0000015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Backup and Recovery Policy</w:t>
            </w:r>
            <w:r w:rsidDel="00000000" w:rsidR="00000000" w:rsidRPr="00000000">
              <w:rPr>
                <w:rtl w:val="0"/>
              </w:rPr>
            </w:r>
          </w:p>
        </w:tc>
        <w:tc>
          <w:tcPr/>
          <w:p w:rsidR="00000000" w:rsidDel="00000000" w:rsidP="00000000" w:rsidRDefault="00000000" w:rsidRPr="00000000" w14:paraId="000001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encrypted backup of application databases with offsite storage and regular testing of backup integrity.</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Conduct regular/scheduled backups:</w:t>
            </w:r>
          </w:p>
          <w:p w:rsidR="00000000" w:rsidDel="00000000" w:rsidP="00000000" w:rsidRDefault="00000000" w:rsidRPr="00000000" w14:paraId="00000162">
            <w:pPr>
              <w:numPr>
                <w:ilvl w:val="0"/>
                <w:numId w:val="3"/>
              </w:numPr>
              <w:ind w:left="720" w:hanging="360"/>
              <w:rPr>
                <w:sz w:val="24"/>
                <w:szCs w:val="24"/>
                <w:u w:val="none"/>
              </w:rPr>
            </w:pPr>
            <w:r w:rsidDel="00000000" w:rsidR="00000000" w:rsidRPr="00000000">
              <w:rPr>
                <w:sz w:val="24"/>
                <w:szCs w:val="24"/>
                <w:rtl w:val="0"/>
              </w:rPr>
              <w:t xml:space="preserve">Full backup - every first day of the month</w:t>
            </w:r>
          </w:p>
          <w:p w:rsidR="00000000" w:rsidDel="00000000" w:rsidP="00000000" w:rsidRDefault="00000000" w:rsidRPr="00000000" w14:paraId="00000163">
            <w:pPr>
              <w:numPr>
                <w:ilvl w:val="0"/>
                <w:numId w:val="3"/>
              </w:numPr>
              <w:ind w:left="720" w:hanging="360"/>
              <w:rPr>
                <w:sz w:val="24"/>
                <w:szCs w:val="24"/>
                <w:u w:val="none"/>
              </w:rPr>
            </w:pPr>
            <w:r w:rsidDel="00000000" w:rsidR="00000000" w:rsidRPr="00000000">
              <w:rPr>
                <w:sz w:val="24"/>
                <w:szCs w:val="24"/>
                <w:rtl w:val="0"/>
              </w:rPr>
              <w:t xml:space="preserve">Differential Backup - daily at 6pm </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Conduct a backup quarterly integrity:</w:t>
            </w:r>
          </w:p>
          <w:p w:rsidR="00000000" w:rsidDel="00000000" w:rsidP="00000000" w:rsidRDefault="00000000" w:rsidRPr="00000000" w14:paraId="00000166">
            <w:pPr>
              <w:numPr>
                <w:ilvl w:val="0"/>
                <w:numId w:val="2"/>
              </w:numPr>
              <w:ind w:left="720" w:hanging="360"/>
              <w:rPr>
                <w:sz w:val="24"/>
                <w:szCs w:val="24"/>
                <w:u w:val="none"/>
              </w:rPr>
            </w:pPr>
            <w:r w:rsidDel="00000000" w:rsidR="00000000" w:rsidRPr="00000000">
              <w:rPr>
                <w:sz w:val="24"/>
                <w:szCs w:val="24"/>
                <w:rtl w:val="0"/>
              </w:rPr>
              <w:t xml:space="preserve">Generate MD5 Sub of all backup files</w:t>
            </w:r>
          </w:p>
          <w:p w:rsidR="00000000" w:rsidDel="00000000" w:rsidP="00000000" w:rsidRDefault="00000000" w:rsidRPr="00000000" w14:paraId="00000167">
            <w:pPr>
              <w:numPr>
                <w:ilvl w:val="0"/>
                <w:numId w:val="2"/>
              </w:numPr>
              <w:ind w:left="720" w:hanging="360"/>
              <w:rPr>
                <w:sz w:val="24"/>
                <w:szCs w:val="24"/>
                <w:u w:val="none"/>
              </w:rPr>
            </w:pPr>
            <w:r w:rsidDel="00000000" w:rsidR="00000000" w:rsidRPr="00000000">
              <w:rPr>
                <w:sz w:val="24"/>
                <w:szCs w:val="24"/>
                <w:rtl w:val="0"/>
              </w:rPr>
              <w:t xml:space="preserve">Check backup integrity using md5Sum checker</w:t>
            </w:r>
          </w:p>
        </w:tc>
      </w:tr>
      <w:tr>
        <w:trPr>
          <w:cantSplit w:val="0"/>
          <w:tblHeader w:val="0"/>
        </w:trPr>
        <w:tc>
          <w:tcPr/>
          <w:p w:rsidR="00000000" w:rsidDel="00000000" w:rsidP="00000000" w:rsidRDefault="00000000" w:rsidRPr="00000000" w14:paraId="0000016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Audit and Compliance Policy</w:t>
            </w:r>
            <w:r w:rsidDel="00000000" w:rsidR="00000000" w:rsidRPr="00000000">
              <w:rPr>
                <w:rtl w:val="0"/>
              </w:rPr>
            </w:r>
          </w:p>
        </w:tc>
        <w:tc>
          <w:tcPr/>
          <w:p w:rsidR="00000000" w:rsidDel="00000000" w:rsidP="00000000" w:rsidRDefault="00000000" w:rsidRPr="00000000" w14:paraId="00000169">
            <w:pPr>
              <w:rPr>
                <w:sz w:val="24"/>
                <w:szCs w:val="24"/>
              </w:rPr>
            </w:pPr>
            <w:r w:rsidDel="00000000" w:rsidR="00000000" w:rsidRPr="00000000">
              <w:rPr>
                <w:sz w:val="24"/>
                <w:szCs w:val="24"/>
                <w:rtl w:val="0"/>
              </w:rPr>
              <w:t xml:space="preserve">Obtain ISO Certifications:</w:t>
            </w:r>
          </w:p>
          <w:p w:rsidR="00000000" w:rsidDel="00000000" w:rsidP="00000000" w:rsidRDefault="00000000" w:rsidRPr="00000000" w14:paraId="0000016A">
            <w:pPr>
              <w:numPr>
                <w:ilvl w:val="0"/>
                <w:numId w:val="8"/>
              </w:numPr>
              <w:ind w:left="720" w:hanging="360"/>
              <w:rPr>
                <w:sz w:val="24"/>
                <w:szCs w:val="24"/>
                <w:u w:val="none"/>
              </w:rPr>
            </w:pPr>
            <w:r w:rsidDel="00000000" w:rsidR="00000000" w:rsidRPr="00000000">
              <w:rPr>
                <w:sz w:val="24"/>
                <w:szCs w:val="24"/>
                <w:rtl w:val="0"/>
              </w:rPr>
              <w:t xml:space="preserve">Database Management Standards</w:t>
            </w:r>
          </w:p>
          <w:p w:rsidR="00000000" w:rsidDel="00000000" w:rsidP="00000000" w:rsidRDefault="00000000" w:rsidRPr="00000000" w14:paraId="0000016B">
            <w:pPr>
              <w:numPr>
                <w:ilvl w:val="0"/>
                <w:numId w:val="8"/>
              </w:numPr>
              <w:ind w:left="720" w:hanging="360"/>
              <w:rPr>
                <w:sz w:val="24"/>
                <w:szCs w:val="24"/>
                <w:u w:val="none"/>
              </w:rPr>
            </w:pPr>
            <w:r w:rsidDel="00000000" w:rsidR="00000000" w:rsidRPr="00000000">
              <w:rPr>
                <w:sz w:val="24"/>
                <w:szCs w:val="24"/>
                <w:rtl w:val="0"/>
              </w:rPr>
              <w:t xml:space="preserve">Network &amp; Security Standards</w:t>
            </w:r>
          </w:p>
          <w:p w:rsidR="00000000" w:rsidDel="00000000" w:rsidP="00000000" w:rsidRDefault="00000000" w:rsidRPr="00000000" w14:paraId="0000016C">
            <w:pPr>
              <w:numPr>
                <w:ilvl w:val="0"/>
                <w:numId w:val="8"/>
              </w:numPr>
              <w:ind w:left="720" w:hanging="360"/>
              <w:rPr>
                <w:sz w:val="24"/>
                <w:szCs w:val="24"/>
                <w:u w:val="none"/>
              </w:rPr>
            </w:pPr>
            <w:r w:rsidDel="00000000" w:rsidR="00000000" w:rsidRPr="00000000">
              <w:rPr>
                <w:sz w:val="24"/>
                <w:szCs w:val="24"/>
                <w:rtl w:val="0"/>
              </w:rPr>
              <w:t xml:space="preserve">Server Maintenance standards</w:t>
            </w:r>
          </w:p>
          <w:p w:rsidR="00000000" w:rsidDel="00000000" w:rsidP="00000000" w:rsidRDefault="00000000" w:rsidRPr="00000000" w14:paraId="0000016D">
            <w:pPr>
              <w:numPr>
                <w:ilvl w:val="0"/>
                <w:numId w:val="1"/>
              </w:numPr>
              <w:ind w:left="1440" w:hanging="360"/>
              <w:rPr>
                <w:sz w:val="24"/>
                <w:szCs w:val="24"/>
                <w:u w:val="none"/>
              </w:rPr>
            </w:pPr>
            <w:r w:rsidDel="00000000" w:rsidR="00000000" w:rsidRPr="00000000">
              <w:rPr>
                <w:sz w:val="24"/>
                <w:szCs w:val="24"/>
                <w:rtl w:val="0"/>
              </w:rPr>
              <w:t xml:space="preserve">Predictive Maintenance </w:t>
            </w:r>
          </w:p>
          <w:p w:rsidR="00000000" w:rsidDel="00000000" w:rsidP="00000000" w:rsidRDefault="00000000" w:rsidRPr="00000000" w14:paraId="0000016E">
            <w:pPr>
              <w:numPr>
                <w:ilvl w:val="0"/>
                <w:numId w:val="1"/>
              </w:numPr>
              <w:ind w:left="1440" w:hanging="360"/>
              <w:rPr>
                <w:sz w:val="24"/>
                <w:szCs w:val="24"/>
                <w:u w:val="none"/>
              </w:rPr>
            </w:pPr>
            <w:r w:rsidDel="00000000" w:rsidR="00000000" w:rsidRPr="00000000">
              <w:rPr>
                <w:sz w:val="24"/>
                <w:szCs w:val="24"/>
                <w:rtl w:val="0"/>
              </w:rPr>
              <w:t xml:space="preserve">Corrective Maintenance </w:t>
            </w:r>
          </w:p>
          <w:p w:rsidR="00000000" w:rsidDel="00000000" w:rsidP="00000000" w:rsidRDefault="00000000" w:rsidRPr="00000000" w14:paraId="0000016F">
            <w:pPr>
              <w:numPr>
                <w:ilvl w:val="0"/>
                <w:numId w:val="1"/>
              </w:numPr>
              <w:ind w:left="1440" w:hanging="360"/>
              <w:rPr>
                <w:sz w:val="24"/>
                <w:szCs w:val="24"/>
                <w:u w:val="none"/>
              </w:rPr>
            </w:pPr>
            <w:r w:rsidDel="00000000" w:rsidR="00000000" w:rsidRPr="00000000">
              <w:rPr>
                <w:sz w:val="24"/>
                <w:szCs w:val="24"/>
                <w:rtl w:val="0"/>
              </w:rPr>
              <w:t xml:space="preserve">Preventive Maintenance </w:t>
            </w:r>
          </w:p>
          <w:p w:rsidR="00000000" w:rsidDel="00000000" w:rsidP="00000000" w:rsidRDefault="00000000" w:rsidRPr="00000000" w14:paraId="00000170">
            <w:pPr>
              <w:ind w:left="720" w:firstLine="0"/>
              <w:rPr>
                <w:sz w:val="24"/>
                <w:szCs w:val="24"/>
              </w:rPr>
            </w:pPr>
            <w:r w:rsidDel="00000000" w:rsidR="00000000" w:rsidRPr="00000000">
              <w:rPr>
                <w:rtl w:val="0"/>
              </w:rPr>
            </w:r>
          </w:p>
          <w:p w:rsidR="00000000" w:rsidDel="00000000" w:rsidP="00000000" w:rsidRDefault="00000000" w:rsidRPr="00000000" w14:paraId="000001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Establishes </w:t>
            </w:r>
            <w:r w:rsidDel="00000000" w:rsidR="00000000" w:rsidRPr="00000000">
              <w:rPr>
                <w:sz w:val="24"/>
                <w:szCs w:val="24"/>
                <w:rtl w:val="0"/>
              </w:rPr>
              <w:t xml:space="preserve">annual</w:t>
            </w:r>
            <w:r w:rsidDel="00000000" w:rsidR="00000000" w:rsidRPr="00000000">
              <w:rPr>
                <w:rFonts w:ascii="Calibri" w:cs="Calibri" w:eastAsia="Calibri" w:hAnsi="Calibri"/>
                <w:sz w:val="24"/>
                <w:szCs w:val="24"/>
                <w:rtl w:val="0"/>
              </w:rPr>
              <w:t xml:space="preserve"> internal audits and annual external </w:t>
            </w:r>
            <w:r w:rsidDel="00000000" w:rsidR="00000000" w:rsidRPr="00000000">
              <w:rPr>
                <w:sz w:val="24"/>
                <w:szCs w:val="24"/>
                <w:rtl w:val="0"/>
              </w:rPr>
              <w:t xml:space="preserve">security audits</w:t>
            </w:r>
            <w:r w:rsidDel="00000000" w:rsidR="00000000" w:rsidRPr="00000000">
              <w:rPr>
                <w:rFonts w:ascii="Calibri" w:cs="Calibri" w:eastAsia="Calibri" w:hAnsi="Calibri"/>
                <w:sz w:val="24"/>
                <w:szCs w:val="24"/>
                <w:rtl w:val="0"/>
              </w:rPr>
              <w:t xml:space="preserve"> to validate compliance with industry standards</w:t>
            </w:r>
            <w:r w:rsidDel="00000000" w:rsidR="00000000" w:rsidRPr="00000000">
              <w:rPr>
                <w:sz w:val="24"/>
                <w:szCs w:val="24"/>
                <w:rtl w:val="0"/>
              </w:rPr>
              <w:t xml:space="preserve"> like</w:t>
            </w:r>
            <w:r w:rsidDel="00000000" w:rsidR="00000000" w:rsidRPr="00000000">
              <w:rPr>
                <w:rFonts w:ascii="Calibri" w:cs="Calibri" w:eastAsia="Calibri" w:hAnsi="Calibri"/>
                <w:sz w:val="24"/>
                <w:szCs w:val="24"/>
                <w:rtl w:val="0"/>
              </w:rPr>
              <w:t xml:space="preserve"> OWASP Top 10.</w:t>
            </w:r>
          </w:p>
        </w:tc>
      </w:tr>
      <w:tr>
        <w:trPr>
          <w:cantSplit w:val="0"/>
          <w:tblHeader w:val="0"/>
        </w:trPr>
        <w:tc>
          <w:tcPr/>
          <w:p w:rsidR="00000000" w:rsidDel="00000000" w:rsidP="00000000" w:rsidRDefault="00000000" w:rsidRPr="00000000" w14:paraId="00000172">
            <w:pP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73">
            <w:pPr>
              <w:rPr>
                <w:sz w:val="24"/>
                <w:szCs w:val="24"/>
              </w:rPr>
            </w:pPr>
            <w:r w:rsidDel="00000000" w:rsidR="00000000" w:rsidRPr="00000000">
              <w:rPr>
                <w:rtl w:val="0"/>
              </w:rPr>
            </w:r>
          </w:p>
        </w:tc>
      </w:tr>
    </w:tbl>
    <w:p w:rsidR="00000000" w:rsidDel="00000000" w:rsidP="00000000" w:rsidRDefault="00000000" w:rsidRPr="00000000" w14:paraId="00000174">
      <w:pPr>
        <w:rPr>
          <w:rFonts w:ascii="Calibri" w:cs="Calibri" w:eastAsia="Calibri" w:hAnsi="Calibri"/>
        </w:rPr>
      </w:pPr>
      <w:r w:rsidDel="00000000" w:rsidR="00000000" w:rsidRPr="00000000">
        <w:rPr>
          <w:rtl w:val="0"/>
        </w:rPr>
      </w:r>
    </w:p>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rPr>
          <w:rFonts w:ascii="Calibri" w:cs="Calibri" w:eastAsia="Calibri" w:hAnsi="Calibri"/>
        </w:rPr>
      </w:pPr>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tl w:val="0"/>
        </w:rPr>
      </w:r>
    </w:p>
    <w:p w:rsidR="00000000" w:rsidDel="00000000" w:rsidP="00000000" w:rsidRDefault="00000000" w:rsidRPr="00000000" w14:paraId="00000178">
      <w:pPr>
        <w:rPr>
          <w:rFonts w:ascii="Calibri" w:cs="Calibri" w:eastAsia="Calibri" w:hAnsi="Calibri"/>
        </w:rPr>
      </w:pPr>
      <w:r w:rsidDel="00000000" w:rsidR="00000000" w:rsidRPr="00000000">
        <w:rPr>
          <w:rtl w:val="0"/>
        </w:rPr>
      </w:r>
    </w:p>
    <w:sectPr>
      <w:head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Protection and Security: MIT 264</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Alden A. Quiñones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3: Implementation &amp; Testing</w:t>
    </w:r>
  </w:p>
  <w:p w:rsidR="00000000" w:rsidDel="00000000" w:rsidP="00000000" w:rsidRDefault="00000000" w:rsidRPr="00000000" w14:paraId="0000017C">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link w:val="Heading3Char"/>
    <w:uiPriority w:val="9"/>
    <w:qFormat w:val="1"/>
    <w:rsid w:val="00322DC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link w:val="Heading5Char"/>
    <w:uiPriority w:val="9"/>
    <w:semiHidden w:val="1"/>
    <w:unhideWhenUsed w:val="1"/>
    <w:qFormat w:val="1"/>
    <w:rsid w:val="00CE588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522D2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F2E1B"/>
    <w:pPr>
      <w:ind w:left="720"/>
      <w:contextualSpacing w:val="1"/>
    </w:pPr>
  </w:style>
  <w:style w:type="table" w:styleId="TableGrid">
    <w:name w:val="Table Grid"/>
    <w:basedOn w:val="TableNormal"/>
    <w:uiPriority w:val="39"/>
    <w:rsid w:val="001F2E1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3Char" w:customStyle="1">
    <w:name w:val="Heading 3 Char"/>
    <w:basedOn w:val="DefaultParagraphFont"/>
    <w:link w:val="Heading3"/>
    <w:uiPriority w:val="9"/>
    <w:rsid w:val="00322DCD"/>
    <w:rPr>
      <w:rFonts w:ascii="Times New Roman" w:cs="Times New Roman" w:eastAsia="Times New Roman" w:hAnsi="Times New Roman"/>
      <w:b w:val="1"/>
      <w:bCs w:val="1"/>
      <w:sz w:val="27"/>
      <w:szCs w:val="27"/>
    </w:rPr>
  </w:style>
  <w:style w:type="character" w:styleId="risk-level" w:customStyle="1">
    <w:name w:val="risk-level"/>
    <w:basedOn w:val="DefaultParagraphFont"/>
    <w:rsid w:val="00322DCD"/>
  </w:style>
  <w:style w:type="character" w:styleId="confidence-level" w:customStyle="1">
    <w:name w:val="confidence-level"/>
    <w:basedOn w:val="DefaultParagraphFont"/>
    <w:rsid w:val="00322DCD"/>
  </w:style>
  <w:style w:type="character" w:styleId="Heading5Char" w:customStyle="1">
    <w:name w:val="Heading 5 Char"/>
    <w:basedOn w:val="DefaultParagraphFont"/>
    <w:link w:val="Heading5"/>
    <w:uiPriority w:val="9"/>
    <w:semiHidden w:val="1"/>
    <w:rsid w:val="00CE5881"/>
    <w:rPr>
      <w:rFonts w:asciiTheme="majorHAnsi" w:cstheme="majorBidi" w:eastAsiaTheme="majorEastAsia" w:hAnsiTheme="majorHAnsi"/>
      <w:color w:val="2e74b5" w:themeColor="accent1" w:themeShade="0000BF"/>
    </w:rPr>
  </w:style>
  <w:style w:type="character" w:styleId="Hyperlink">
    <w:name w:val="Hyperlink"/>
    <w:basedOn w:val="DefaultParagraphFont"/>
    <w:uiPriority w:val="99"/>
    <w:semiHidden w:val="1"/>
    <w:unhideWhenUsed w:val="1"/>
    <w:rsid w:val="00681B06"/>
    <w:rPr>
      <w:color w:val="0000ff"/>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Strong">
    <w:name w:val="Strong"/>
    <w:basedOn w:val="DefaultParagraphFont"/>
    <w:uiPriority w:val="22"/>
    <w:qFormat w:val="1"/>
    <w:rsid w:val="005379A0"/>
    <w:rPr>
      <w:b w:val="1"/>
      <w:bCs w:val="1"/>
    </w:rPr>
  </w:style>
  <w:style w:type="character" w:styleId="HTMLCode">
    <w:name w:val="HTML Code"/>
    <w:basedOn w:val="DefaultParagraphFont"/>
    <w:uiPriority w:val="99"/>
    <w:semiHidden w:val="1"/>
    <w:unhideWhenUsed w:val="1"/>
    <w:rsid w:val="005379A0"/>
    <w:rPr>
      <w:rFonts w:ascii="Courier New" w:cs="Courier New" w:eastAsia="Times New Roman" w:hAnsi="Courier New"/>
      <w:sz w:val="20"/>
      <w:szCs w:val="20"/>
    </w:rPr>
  </w:style>
  <w:style w:type="paragraph" w:styleId="Header">
    <w:name w:val="header"/>
    <w:basedOn w:val="Normal"/>
    <w:link w:val="HeaderChar"/>
    <w:uiPriority w:val="99"/>
    <w:unhideWhenUsed w:val="1"/>
    <w:rsid w:val="002150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5005"/>
  </w:style>
  <w:style w:type="paragraph" w:styleId="Footer">
    <w:name w:val="footer"/>
    <w:basedOn w:val="Normal"/>
    <w:link w:val="FooterChar"/>
    <w:uiPriority w:val="99"/>
    <w:unhideWhenUsed w:val="1"/>
    <w:rsid w:val="002150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500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0bXzFNPy0p7SsXJOKUhPhTSTtQ==">CgMxLjAyDmgubmsxa2QzZDc2dTFpOAByITF0MkIxRXcyck45MHE1azVQRmRwUHBpUUlER1ZZM002YQ==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2025-04-12T01:05:00Z</dcterms:created>
  <dc:creator>DSWD</dc:creator>
</cp:coreProperties>
</file>