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Financial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Robert</w:t>
      </w:r>
      <w:r>
        <w:t xml:space="preserve"> </w:t>
      </w:r>
      <w:r>
        <w:t xml:space="preserve">Manni</w:t>
      </w:r>
    </w:p>
    <w:p>
      <w:pPr>
        <w:pStyle w:val="Date"/>
      </w:pPr>
      <w:r>
        <w:t xml:space="preserve">10/9/2021</w:t>
      </w:r>
    </w:p>
    <w:bookmarkStart w:id="21" w:name="scope"/>
    <w:p>
      <w:pPr>
        <w:pStyle w:val="Heading1"/>
      </w:pPr>
      <w:r>
        <w:t xml:space="preserve">Scope</w:t>
      </w:r>
    </w:p>
    <w:p>
      <w:pPr>
        <w:pStyle w:val="FirstParagraph"/>
      </w:pPr>
      <w:r>
        <w:t xml:space="preserve">This report is to elucidate from the data the trends between different industries and the relationship between growth, profit and overall revenue in these different industries from a dataset of 500 companies.</w:t>
      </w:r>
    </w:p>
    <w:bookmarkStart w:id="20" w:name="deliverables"/>
    <w:p>
      <w:pPr>
        <w:pStyle w:val="Heading2"/>
      </w:pPr>
      <w:r>
        <w:t xml:space="preserve">Deliverables:</w:t>
      </w:r>
    </w:p>
    <w:p>
      <w:pPr>
        <w:numPr>
          <w:ilvl w:val="0"/>
          <w:numId w:val="1001"/>
        </w:numPr>
        <w:pStyle w:val="Compact"/>
      </w:pPr>
      <w:r>
        <w:t xml:space="preserve">A grpah displaying revenue, expenses and profit by industry.</w:t>
      </w:r>
    </w:p>
    <w:p>
      <w:pPr>
        <w:numPr>
          <w:ilvl w:val="0"/>
          <w:numId w:val="1001"/>
        </w:numPr>
        <w:pStyle w:val="Compact"/>
      </w:pPr>
      <w:r>
        <w:t xml:space="preserve">A graphical representation of the relationship between expenses and revenue by industry.</w:t>
      </w:r>
    </w:p>
    <w:p>
      <w:pPr>
        <w:numPr>
          <w:ilvl w:val="0"/>
          <w:numId w:val="1001"/>
        </w:numPr>
        <w:pStyle w:val="Compact"/>
      </w:pPr>
      <w:r>
        <w:t xml:space="preserve">A graphical represenation of growth by industry.</w:t>
      </w:r>
    </w:p>
    <w:bookmarkEnd w:id="20"/>
    <w:bookmarkEnd w:id="21"/>
    <w:bookmarkStart w:id="28" w:name="results"/>
    <w:p>
      <w:pPr>
        <w:pStyle w:val="Heading1"/>
      </w:pPr>
      <w:r>
        <w:t xml:space="preserve">Results</w:t>
      </w:r>
    </w:p>
    <w:bookmarkStart w:id="23" w:name="overview"/>
    <w:p>
      <w:pPr>
        <w:pStyle w:val="Heading2"/>
      </w:pPr>
      <w:r>
        <w:t xml:space="preserve">Overview: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nancial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5" w:name="X04763ae11e2039fd52ad2ffc4847dde6b9493fc"/>
    <w:p>
      <w:pPr>
        <w:pStyle w:val="Heading2"/>
      </w:pPr>
      <w:r>
        <w:t xml:space="preserve">Relationship of Revenue Growth to Expenses by Industry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nancial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7" w:name="overall-growth-by-industry"/>
    <w:p>
      <w:pPr>
        <w:pStyle w:val="Heading2"/>
      </w:pPr>
      <w:r>
        <w:t xml:space="preserve">Overall Growth by Industry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nancial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Financial Report</dc:title>
  <dc:creator>Robert Manni</dc:creator>
  <cp:keywords/>
  <dcterms:created xsi:type="dcterms:W3CDTF">2021-10-10T02:51:15Z</dcterms:created>
  <dcterms:modified xsi:type="dcterms:W3CDTF">2021-10-10T02:51:15Z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10/9/2021</vt:lpwstr>
  </property>
  <property fmtid="{D5CDD505-2E9C-101B-9397-08002B2CF9AE}" pid="3" name="output">
    <vt:lpwstr/>
  </property>
</Properties>
</file>