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9026" w14:textId="611CA710" w:rsidR="00F269A0" w:rsidRDefault="00DF52AC">
      <w:proofErr w:type="spellStart"/>
      <w:r>
        <w:t>Arrays</w:t>
      </w:r>
      <w:proofErr w:type="spellEnd"/>
      <w:r>
        <w:t xml:space="preserve"> son marices que nos dejan almacenar una serie de datos bajo una misma variable. Lo datos pueden ser de diferentes tipos.  </w:t>
      </w:r>
    </w:p>
    <w:sectPr w:rsidR="00F26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00"/>
    <w:rsid w:val="00637100"/>
    <w:rsid w:val="00DF52AC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9254"/>
  <w15:chartTrackingRefBased/>
  <w15:docId w15:val="{0E4F2E76-8AF9-4FB1-86B5-A84AD101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2022-07-13T18:50:00Z</dcterms:created>
  <dcterms:modified xsi:type="dcterms:W3CDTF">2022-07-13T18:53:00Z</dcterms:modified>
</cp:coreProperties>
</file>