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DF23" w14:textId="77777777" w:rsidR="002F5020" w:rsidRDefault="002F5020" w:rsidP="0070655D">
      <w:pPr>
        <w:spacing w:after="0"/>
        <w:jc w:val="center"/>
        <w:rPr>
          <w:b/>
          <w:bCs/>
        </w:rPr>
      </w:pPr>
    </w:p>
    <w:p w14:paraId="7C3250FA" w14:textId="77777777" w:rsidR="002F5020" w:rsidRDefault="002F5020" w:rsidP="0070655D">
      <w:pPr>
        <w:spacing w:after="0"/>
        <w:jc w:val="center"/>
        <w:rPr>
          <w:b/>
          <w:bCs/>
        </w:rPr>
      </w:pPr>
    </w:p>
    <w:p w14:paraId="509E19F2" w14:textId="77777777" w:rsidR="002F5020" w:rsidRDefault="002F5020" w:rsidP="0070655D">
      <w:pPr>
        <w:spacing w:after="0"/>
        <w:jc w:val="center"/>
        <w:rPr>
          <w:b/>
          <w:bCs/>
        </w:rPr>
      </w:pPr>
    </w:p>
    <w:p w14:paraId="5E097733" w14:textId="6EE91FA7" w:rsidR="005F024F" w:rsidRPr="005F024F" w:rsidRDefault="00811088" w:rsidP="007510B6">
      <w:pPr>
        <w:spacing w:after="0"/>
        <w:jc w:val="center"/>
        <w:rPr>
          <w:b/>
          <w:bCs/>
        </w:rPr>
      </w:pPr>
      <w:r>
        <w:rPr>
          <w:b/>
          <w:bCs/>
        </w:rPr>
        <w:t>3D Scene</w:t>
      </w:r>
      <w:r>
        <w:rPr>
          <w:b/>
          <w:bCs/>
        </w:rPr>
        <w:t xml:space="preserve"> </w:t>
      </w:r>
      <w:r w:rsidR="0046429D">
        <w:rPr>
          <w:b/>
          <w:bCs/>
        </w:rPr>
        <w:t>Artifact</w:t>
      </w:r>
      <w:r w:rsidR="00E55DBE">
        <w:rPr>
          <w:b/>
          <w:bCs/>
        </w:rPr>
        <w:t xml:space="preserve"> Narrative</w:t>
      </w:r>
    </w:p>
    <w:p w14:paraId="5CBD2682" w14:textId="77777777" w:rsidR="00A2119B" w:rsidRDefault="00A2119B" w:rsidP="0070655D">
      <w:pPr>
        <w:spacing w:after="0"/>
        <w:jc w:val="center"/>
      </w:pPr>
    </w:p>
    <w:p w14:paraId="69E91028" w14:textId="6F1B87E7" w:rsidR="00A2119B" w:rsidRDefault="006F0167" w:rsidP="0070655D">
      <w:pPr>
        <w:spacing w:after="0"/>
        <w:jc w:val="center"/>
      </w:pPr>
      <w:r>
        <w:t>Robert Rossman</w:t>
      </w:r>
    </w:p>
    <w:p w14:paraId="1DF19D18" w14:textId="424A4949" w:rsidR="00A2119B" w:rsidRDefault="00A2119B" w:rsidP="0070655D">
      <w:pPr>
        <w:spacing w:after="0"/>
        <w:jc w:val="center"/>
      </w:pPr>
      <w:r>
        <w:t>Global Campus, Southern New Hampshire University</w:t>
      </w:r>
    </w:p>
    <w:p w14:paraId="533BAD64" w14:textId="596C0947" w:rsidR="00A2119B" w:rsidRDefault="009E3FE0" w:rsidP="0070655D">
      <w:pPr>
        <w:spacing w:after="0"/>
        <w:jc w:val="center"/>
      </w:pPr>
      <w:r>
        <w:t>CS-499: Computer Science Capstone</w:t>
      </w:r>
    </w:p>
    <w:p w14:paraId="3A7CED78" w14:textId="22285C8D" w:rsidR="00A2119B" w:rsidRDefault="00A2119B" w:rsidP="0070655D">
      <w:pPr>
        <w:spacing w:after="0"/>
        <w:jc w:val="center"/>
      </w:pPr>
      <w:r>
        <w:t xml:space="preserve">Instructor </w:t>
      </w:r>
      <w:r w:rsidR="00E65A57">
        <w:t>Anna Sandifer</w:t>
      </w:r>
    </w:p>
    <w:p w14:paraId="6DF42927" w14:textId="6D6018AA" w:rsidR="00A2119B" w:rsidRPr="00A2119B" w:rsidRDefault="003C7060" w:rsidP="0070655D">
      <w:pPr>
        <w:spacing w:after="0"/>
        <w:jc w:val="center"/>
      </w:pPr>
      <w:r>
        <w:t>October 18</w:t>
      </w:r>
      <w:r w:rsidR="00C40306">
        <w:t>, 2026</w:t>
      </w:r>
    </w:p>
    <w:p w14:paraId="66E229E5" w14:textId="77777777" w:rsidR="00A2119B" w:rsidRPr="00A474D7" w:rsidRDefault="00A2119B" w:rsidP="0070655D">
      <w:pPr>
        <w:spacing w:after="0"/>
        <w:jc w:val="center"/>
        <w:rPr>
          <w:b/>
          <w:bCs/>
        </w:rPr>
      </w:pPr>
    </w:p>
    <w:p w14:paraId="0A5B1CF5" w14:textId="77777777" w:rsidR="00D4610A" w:rsidRDefault="00D4610A" w:rsidP="0070655D">
      <w:pPr>
        <w:spacing w:after="0"/>
        <w:rPr>
          <w:rStyle w:val="normaltextrun"/>
          <w:b/>
          <w:bCs/>
        </w:rPr>
      </w:pPr>
    </w:p>
    <w:p w14:paraId="1BCFD52D" w14:textId="77777777" w:rsidR="00D4610A" w:rsidRDefault="00D4610A" w:rsidP="0070655D">
      <w:pPr>
        <w:spacing w:after="0"/>
        <w:rPr>
          <w:rStyle w:val="normaltextrun"/>
          <w:b/>
          <w:bCs/>
        </w:rPr>
      </w:pPr>
    </w:p>
    <w:p w14:paraId="07858267" w14:textId="77777777" w:rsidR="00D4610A" w:rsidRDefault="00D4610A" w:rsidP="0070655D">
      <w:pPr>
        <w:spacing w:after="0"/>
        <w:rPr>
          <w:rStyle w:val="normaltextrun"/>
          <w:b/>
          <w:bCs/>
        </w:rPr>
      </w:pPr>
    </w:p>
    <w:p w14:paraId="18EA273C" w14:textId="77777777" w:rsidR="00D4610A" w:rsidRDefault="00D4610A" w:rsidP="0070655D">
      <w:pPr>
        <w:spacing w:after="0"/>
        <w:rPr>
          <w:rStyle w:val="normaltextrun"/>
          <w:b/>
          <w:bCs/>
        </w:rPr>
      </w:pPr>
    </w:p>
    <w:p w14:paraId="359F7009" w14:textId="77777777" w:rsidR="00D4610A" w:rsidRDefault="00D4610A" w:rsidP="0070655D">
      <w:pPr>
        <w:spacing w:after="0"/>
        <w:rPr>
          <w:rStyle w:val="normaltextrun"/>
          <w:b/>
          <w:bCs/>
        </w:rPr>
      </w:pPr>
    </w:p>
    <w:p w14:paraId="6BE98C7C" w14:textId="77777777" w:rsidR="00D4610A" w:rsidRDefault="00D4610A" w:rsidP="0070655D">
      <w:pPr>
        <w:spacing w:after="0"/>
        <w:rPr>
          <w:rStyle w:val="normaltextrun"/>
          <w:b/>
          <w:bCs/>
        </w:rPr>
      </w:pPr>
    </w:p>
    <w:p w14:paraId="40C751A8" w14:textId="77777777" w:rsidR="00D4610A" w:rsidRDefault="00D4610A" w:rsidP="0070655D">
      <w:pPr>
        <w:spacing w:after="0"/>
        <w:rPr>
          <w:rStyle w:val="normaltextrun"/>
          <w:b/>
          <w:bCs/>
        </w:rPr>
      </w:pPr>
    </w:p>
    <w:p w14:paraId="0BFDA86A" w14:textId="77777777" w:rsidR="00D4610A" w:rsidRDefault="00D4610A" w:rsidP="0070655D">
      <w:pPr>
        <w:spacing w:after="0"/>
        <w:rPr>
          <w:rStyle w:val="normaltextrun"/>
          <w:b/>
          <w:bCs/>
        </w:rPr>
      </w:pPr>
    </w:p>
    <w:p w14:paraId="3CBDBD5F" w14:textId="77777777" w:rsidR="00D4610A" w:rsidRDefault="00D4610A" w:rsidP="0070655D">
      <w:pPr>
        <w:spacing w:after="0"/>
        <w:rPr>
          <w:rStyle w:val="normaltextrun"/>
          <w:b/>
          <w:bCs/>
        </w:rPr>
      </w:pPr>
    </w:p>
    <w:p w14:paraId="4002C506" w14:textId="77777777" w:rsidR="00D4610A" w:rsidRDefault="00D4610A" w:rsidP="0070655D">
      <w:pPr>
        <w:spacing w:after="0"/>
        <w:rPr>
          <w:rStyle w:val="normaltextrun"/>
          <w:b/>
          <w:bCs/>
        </w:rPr>
      </w:pPr>
    </w:p>
    <w:p w14:paraId="43FBA98A" w14:textId="77777777" w:rsidR="00D4610A" w:rsidRDefault="00D4610A" w:rsidP="0070655D">
      <w:pPr>
        <w:spacing w:after="0"/>
        <w:rPr>
          <w:rStyle w:val="normaltextrun"/>
          <w:b/>
          <w:bCs/>
        </w:rPr>
      </w:pPr>
    </w:p>
    <w:p w14:paraId="7D962333" w14:textId="77777777" w:rsidR="00CE55BE" w:rsidRDefault="00CE55BE" w:rsidP="007510B6">
      <w:pPr>
        <w:spacing w:after="0"/>
        <w:ind w:firstLine="720"/>
        <w:rPr>
          <w:b/>
          <w:bCs/>
        </w:rPr>
      </w:pPr>
    </w:p>
    <w:p w14:paraId="5036A59E" w14:textId="77777777" w:rsidR="00194938" w:rsidRDefault="00194938" w:rsidP="00194938">
      <w:pPr>
        <w:rPr>
          <w:b/>
          <w:bCs/>
        </w:rPr>
      </w:pPr>
      <w:r w:rsidRPr="00194938">
        <w:rPr>
          <w:b/>
          <w:bCs/>
        </w:rPr>
        <w:lastRenderedPageBreak/>
        <w:t>Briefly describe the artifact. What is it? When was it created?</w:t>
      </w:r>
    </w:p>
    <w:p w14:paraId="2E70CBF3" w14:textId="1D88D5C9" w:rsidR="00194938" w:rsidRPr="00194938" w:rsidRDefault="00194938" w:rsidP="00AF6FC6">
      <w:pPr>
        <w:ind w:firstLine="720"/>
      </w:pPr>
      <w:r>
        <w:t xml:space="preserve">The </w:t>
      </w:r>
      <w:r w:rsidR="00AF6FC6">
        <w:t xml:space="preserve">artifact </w:t>
      </w:r>
      <w:r w:rsidR="00901979">
        <w:t xml:space="preserve">I enhanced for the software design and engineering category of my capstone is a 3D scene I created in </w:t>
      </w:r>
      <w:r w:rsidR="00AF58C1">
        <w:t xml:space="preserve">SNHU’s CS-330: </w:t>
      </w:r>
      <w:r w:rsidR="00901979">
        <w:t>Computer Graphics and Visualization course in December of 2025. It uses OpenGL to render a 3D scene built based on a series of reference photographs</w:t>
      </w:r>
      <w:r w:rsidR="00B77A63">
        <w:t xml:space="preserve"> and</w:t>
      </w:r>
      <w:r w:rsidR="00901979">
        <w:t xml:space="preserve"> features objects modeled using a combination of simple 3D shapes </w:t>
      </w:r>
      <w:r w:rsidR="00091BB1">
        <w:t xml:space="preserve">that are </w:t>
      </w:r>
      <w:r w:rsidR="00901979">
        <w:t>textured appropriately. The user can move the camera around the scene using the W, A, S, and D keys for horizontal movement, the Q and E keys for vertical movement, and the mouse to control the camera angle. The user can also switch between a perspective and orthographic display using the P and O keys.</w:t>
      </w:r>
    </w:p>
    <w:p w14:paraId="5B7C84D3" w14:textId="77777777" w:rsidR="00194938" w:rsidRDefault="00194938" w:rsidP="00194938">
      <w:pPr>
        <w:rPr>
          <w:b/>
          <w:bCs/>
        </w:rPr>
      </w:pPr>
      <w:r w:rsidRPr="00194938">
        <w:rPr>
          <w:b/>
          <w:bCs/>
        </w:rPr>
        <w:t>Justify the inclusion of the artifact in your ePortfolio. Why did you select this item? What specific components of the artifact showcase your skills and abilities in software development? How was the artifact improved?</w:t>
      </w:r>
    </w:p>
    <w:p w14:paraId="0297ECAF" w14:textId="77777777" w:rsidR="00A30C03" w:rsidRDefault="00901979" w:rsidP="007D084E">
      <w:pPr>
        <w:ind w:firstLine="720"/>
      </w:pPr>
      <w:r>
        <w:t xml:space="preserve">I selected this item as I believe it </w:t>
      </w:r>
      <w:r w:rsidR="00733284">
        <w:t>showcases</w:t>
      </w:r>
      <w:r>
        <w:t xml:space="preserve"> </w:t>
      </w:r>
      <w:r w:rsidR="00733284">
        <w:t>several</w:t>
      </w:r>
      <w:r>
        <w:t xml:space="preserve"> skills, such as 3D modeling, custom texturing, lighting, and implementing interactivity while considering usability. This artifact shows these skills applied in a </w:t>
      </w:r>
      <w:r w:rsidR="00733284">
        <w:t>practical</w:t>
      </w:r>
      <w:r>
        <w:t xml:space="preserve"> setting</w:t>
      </w:r>
      <w:r w:rsidR="00733284">
        <w:t>, with each coming together to complete the scene.</w:t>
      </w:r>
    </w:p>
    <w:p w14:paraId="02CEEFF7" w14:textId="77777777" w:rsidR="00A30C03" w:rsidRDefault="00733284" w:rsidP="007D084E">
      <w:pPr>
        <w:ind w:firstLine="720"/>
      </w:pPr>
      <w:r>
        <w:t>The artifact was improved by adding the ability to display some of the reference photos used to build the scene. By pressing the R key, the user can now toggle a reference photo display, and by pressing the F key, the user can cycle to the next photo. When a reference photo is displayed, the scene’s camera is positioned and angled to closely match the photo.</w:t>
      </w:r>
    </w:p>
    <w:p w14:paraId="139FC8A0" w14:textId="3AD07134" w:rsidR="00901979" w:rsidRPr="00901979" w:rsidRDefault="00A30C03" w:rsidP="007D084E">
      <w:pPr>
        <w:ind w:firstLine="720"/>
      </w:pPr>
      <w:r>
        <w:t xml:space="preserve">Additionally, the artifact was improved by adding the ability to change the lighting and background color of the scene. By pressing the L key, the user can now cycle through a series of </w:t>
      </w:r>
      <w:r>
        <w:lastRenderedPageBreak/>
        <w:t>eight lighting presets. Similarly, by pressing the B key, the user can now cycle through a series of 14 preset background colors.</w:t>
      </w:r>
    </w:p>
    <w:p w14:paraId="5300781B" w14:textId="77777777" w:rsidR="00194938" w:rsidRDefault="00194938" w:rsidP="00194938">
      <w:pPr>
        <w:rPr>
          <w:b/>
          <w:bCs/>
        </w:rPr>
      </w:pPr>
      <w:r w:rsidRPr="00194938">
        <w:rPr>
          <w:b/>
          <w:bCs/>
        </w:rPr>
        <w:t>Did you meet the course outcomes you planned to meet with this enhancement in Module One? Do you have any updates to your outcome-coverage plans?</w:t>
      </w:r>
    </w:p>
    <w:p w14:paraId="29578614" w14:textId="7D19878D" w:rsidR="00F41B1E" w:rsidRDefault="00F41B1E" w:rsidP="007D084E">
      <w:pPr>
        <w:ind w:firstLine="720"/>
      </w:pPr>
      <w:r>
        <w:t xml:space="preserve">Originally, I planned on meeting course outcomes two and four with this enhancement and </w:t>
      </w:r>
      <w:r w:rsidR="00624758">
        <w:t>I feel that I have met the</w:t>
      </w:r>
      <w:r>
        <w:t>se outcomes</w:t>
      </w:r>
      <w:r w:rsidR="00624758">
        <w:t xml:space="preserve">. I think the artifact’s value has improved significantly with the addition of the reference photo </w:t>
      </w:r>
      <w:r>
        <w:t>display</w:t>
      </w:r>
      <w:r w:rsidR="00A30C03">
        <w:t>, and lighting and background settings</w:t>
      </w:r>
      <w:r>
        <w:t>, which</w:t>
      </w:r>
      <w:r w:rsidR="00624758">
        <w:t xml:space="preserve"> aligns it well with course outcome four.</w:t>
      </w:r>
      <w:r w:rsidR="00A30C03">
        <w:t xml:space="preserve"> I also think</w:t>
      </w:r>
      <w:r>
        <w:t xml:space="preserve"> </w:t>
      </w:r>
      <w:r w:rsidR="00A30C03">
        <w:t xml:space="preserve">the enhancements align with course outcome four as </w:t>
      </w:r>
      <w:r>
        <w:t>th</w:t>
      </w:r>
      <w:r w:rsidR="00A30C03">
        <w:t xml:space="preserve">e reference photo display </w:t>
      </w:r>
      <w:r>
        <w:t>is communicated</w:t>
      </w:r>
      <w:r w:rsidR="00A30C03">
        <w:t xml:space="preserve"> especially well</w:t>
      </w:r>
      <w:r>
        <w:t xml:space="preserve"> with it being clear how the reference images shown relate to the 3D scene</w:t>
      </w:r>
      <w:r w:rsidR="00A30C03">
        <w:t>.</w:t>
      </w:r>
      <w:r w:rsidR="00987DEC">
        <w:t xml:space="preserve"> On top of this, the reference photo display is shown in a separate window to avoid blocking the view of the 3D scene and increase usability.</w:t>
      </w:r>
      <w:r>
        <w:t xml:space="preserve"> </w:t>
      </w:r>
    </w:p>
    <w:p w14:paraId="384E519C" w14:textId="6975E496" w:rsidR="00624758" w:rsidRPr="00624758" w:rsidRDefault="00F41B1E" w:rsidP="00FF5A4E">
      <w:pPr>
        <w:ind w:firstLine="720"/>
      </w:pPr>
      <w:r>
        <w:t xml:space="preserve">However, there is </w:t>
      </w:r>
      <w:r w:rsidR="00987DEC">
        <w:t xml:space="preserve">some </w:t>
      </w:r>
      <w:r>
        <w:t xml:space="preserve">room for improvement. </w:t>
      </w:r>
      <w:r w:rsidR="00987DEC">
        <w:t>Most glaringly to me is the absence of a way to see the controls for the scene. After the enhancements, there are more than twelve different inputs the user can use to manipulate the scene. A toggleable display with the controls that is shown when opening the scene would help greatly with this.</w:t>
      </w:r>
    </w:p>
    <w:p w14:paraId="60AE26A1" w14:textId="540C7B66" w:rsidR="0072257E" w:rsidRDefault="00194938" w:rsidP="00194938">
      <w:pPr>
        <w:rPr>
          <w:b/>
          <w:bCs/>
        </w:rPr>
      </w:pPr>
      <w:r w:rsidRPr="00194938">
        <w:rPr>
          <w:b/>
          <w:bCs/>
        </w:rPr>
        <w:t>Reflect on the process of enhancing and modifying the artifact. What did you learn as you were creating it and improving it? What challenges did you face?</w:t>
      </w:r>
    </w:p>
    <w:p w14:paraId="1ED039D7" w14:textId="72CCD8B7" w:rsidR="00F052F8" w:rsidRDefault="00F052F8" w:rsidP="00987DEC">
      <w:pPr>
        <w:ind w:firstLine="720"/>
      </w:pPr>
      <w:r>
        <w:t xml:space="preserve">The process of enhancing and modifying the artifact was quite difficult but also rewarding. While I had experience in OpenGL from the class I built the scene in, most of what I was attempting to accomplish was new to me. Notably, I did not know how to create a UI element that stays on screen regardless of the camera’s position as I had only worked with 3D objects. Additionally, while I already had the code to create and bind a texture, I did not know </w:t>
      </w:r>
      <w:r>
        <w:lastRenderedPageBreak/>
        <w:t xml:space="preserve">how to apply this to a UI element. I had </w:t>
      </w:r>
      <w:r w:rsidR="001B290F">
        <w:t>many</w:t>
      </w:r>
      <w:r>
        <w:t xml:space="preserve"> smaller challenges too, such as needing</w:t>
      </w:r>
      <w:r w:rsidR="001B290F">
        <w:t xml:space="preserve"> to figure out I had to use</w:t>
      </w:r>
      <w:r>
        <w:t xml:space="preserve"> forward declaration due to having two headers include one another.</w:t>
      </w:r>
    </w:p>
    <w:p w14:paraId="40B437DF" w14:textId="6680A0D4" w:rsidR="00F052F8" w:rsidRPr="00F052F8" w:rsidRDefault="00CD4520" w:rsidP="00CD4520">
      <w:pPr>
        <w:ind w:firstLine="720"/>
      </w:pPr>
      <w:r>
        <w:t>M</w:t>
      </w:r>
      <w:r w:rsidR="00F052F8">
        <w:t xml:space="preserve">y biggest diversion came from trying to display </w:t>
      </w:r>
      <w:r w:rsidR="001B290F">
        <w:t xml:space="preserve">the reference photos in a separate window. I completed most of the code for this, even </w:t>
      </w:r>
      <w:r w:rsidR="00A72F89">
        <w:t xml:space="preserve">having a window scaled based on the main window and positioned directly beside it, but I </w:t>
      </w:r>
      <w:r>
        <w:t xml:space="preserve">struggled with </w:t>
      </w:r>
      <w:r w:rsidR="00A72F89">
        <w:t>draw</w:t>
      </w:r>
      <w:r>
        <w:t>ing</w:t>
      </w:r>
      <w:r w:rsidR="00A72F89">
        <w:t xml:space="preserve"> the photos on the second window.</w:t>
      </w:r>
      <w:r w:rsidR="00987DEC">
        <w:t xml:space="preserve"> While polishing the artifact, I </w:t>
      </w:r>
      <w:r>
        <w:t>discovered that my issue involved neglecting to share resources from the main window when creating the new window. This troubleshooting process also helped me implement the lighting and background settings by increasing my familiarity with GLFW</w:t>
      </w:r>
      <w:r w:rsidR="00AB7C67">
        <w:t xml:space="preserve"> functions</w:t>
      </w:r>
      <w:r>
        <w:t>.</w:t>
      </w:r>
    </w:p>
    <w:sectPr w:rsidR="00F052F8" w:rsidRPr="00F052F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C524" w14:textId="77777777" w:rsidR="008A60BE" w:rsidRDefault="008A60BE" w:rsidP="002F5020">
      <w:pPr>
        <w:spacing w:after="0" w:line="240" w:lineRule="auto"/>
      </w:pPr>
      <w:r>
        <w:separator/>
      </w:r>
    </w:p>
  </w:endnote>
  <w:endnote w:type="continuationSeparator" w:id="0">
    <w:p w14:paraId="6A5C04FB" w14:textId="77777777" w:rsidR="008A60BE" w:rsidRDefault="008A60BE" w:rsidP="002F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F65F" w14:textId="77777777" w:rsidR="008A60BE" w:rsidRDefault="008A60BE" w:rsidP="002F5020">
      <w:pPr>
        <w:spacing w:after="0" w:line="240" w:lineRule="auto"/>
      </w:pPr>
      <w:r>
        <w:separator/>
      </w:r>
    </w:p>
  </w:footnote>
  <w:footnote w:type="continuationSeparator" w:id="0">
    <w:p w14:paraId="730DB8C6" w14:textId="77777777" w:rsidR="008A60BE" w:rsidRDefault="008A60BE" w:rsidP="002F5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712877"/>
      <w:docPartObj>
        <w:docPartGallery w:val="Page Numbers (Top of Page)"/>
        <w:docPartUnique/>
      </w:docPartObj>
    </w:sdtPr>
    <w:sdtEndPr>
      <w:rPr>
        <w:noProof/>
      </w:rPr>
    </w:sdtEndPr>
    <w:sdtContent>
      <w:p w14:paraId="7CDA63FC" w14:textId="24A54EE0" w:rsidR="002F5020" w:rsidRDefault="002F50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48EEB9" w14:textId="77777777" w:rsidR="002F5020" w:rsidRDefault="002F5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068C"/>
    <w:multiLevelType w:val="hybridMultilevel"/>
    <w:tmpl w:val="1ECC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935381"/>
    <w:multiLevelType w:val="hybridMultilevel"/>
    <w:tmpl w:val="9FB0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F76853"/>
    <w:multiLevelType w:val="hybridMultilevel"/>
    <w:tmpl w:val="28F239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0073FDE"/>
    <w:multiLevelType w:val="multilevel"/>
    <w:tmpl w:val="B97E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314531">
    <w:abstractNumId w:val="1"/>
  </w:num>
  <w:num w:numId="2" w16cid:durableId="1429740052">
    <w:abstractNumId w:val="0"/>
  </w:num>
  <w:num w:numId="3" w16cid:durableId="1530609873">
    <w:abstractNumId w:val="2"/>
  </w:num>
  <w:num w:numId="4" w16cid:durableId="1526942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9C"/>
    <w:rsid w:val="00006507"/>
    <w:rsid w:val="00025D30"/>
    <w:rsid w:val="00030ED4"/>
    <w:rsid w:val="00031F98"/>
    <w:rsid w:val="000330AE"/>
    <w:rsid w:val="00043596"/>
    <w:rsid w:val="000436C2"/>
    <w:rsid w:val="000520A1"/>
    <w:rsid w:val="00054858"/>
    <w:rsid w:val="00054F2F"/>
    <w:rsid w:val="00065840"/>
    <w:rsid w:val="000710F3"/>
    <w:rsid w:val="000771D4"/>
    <w:rsid w:val="000850AF"/>
    <w:rsid w:val="00085C8A"/>
    <w:rsid w:val="00091BB1"/>
    <w:rsid w:val="00093E3E"/>
    <w:rsid w:val="00096B64"/>
    <w:rsid w:val="000B00FA"/>
    <w:rsid w:val="000C2E60"/>
    <w:rsid w:val="000D26FC"/>
    <w:rsid w:val="000D5EB1"/>
    <w:rsid w:val="000D6A90"/>
    <w:rsid w:val="000E1384"/>
    <w:rsid w:val="000E188A"/>
    <w:rsid w:val="000E50A5"/>
    <w:rsid w:val="000F6346"/>
    <w:rsid w:val="00106C75"/>
    <w:rsid w:val="00107130"/>
    <w:rsid w:val="00117D4E"/>
    <w:rsid w:val="00125546"/>
    <w:rsid w:val="00126A78"/>
    <w:rsid w:val="001305BC"/>
    <w:rsid w:val="00132949"/>
    <w:rsid w:val="00135465"/>
    <w:rsid w:val="00136C17"/>
    <w:rsid w:val="00143FA1"/>
    <w:rsid w:val="00154238"/>
    <w:rsid w:val="00155BC7"/>
    <w:rsid w:val="00155E4B"/>
    <w:rsid w:val="001674ED"/>
    <w:rsid w:val="001727C3"/>
    <w:rsid w:val="00180D0E"/>
    <w:rsid w:val="00194938"/>
    <w:rsid w:val="00197EF0"/>
    <w:rsid w:val="001B290F"/>
    <w:rsid w:val="001B64B3"/>
    <w:rsid w:val="001C62DE"/>
    <w:rsid w:val="001C713B"/>
    <w:rsid w:val="001E684C"/>
    <w:rsid w:val="001F7CCA"/>
    <w:rsid w:val="002018C6"/>
    <w:rsid w:val="00202759"/>
    <w:rsid w:val="00215733"/>
    <w:rsid w:val="00220250"/>
    <w:rsid w:val="00221BF7"/>
    <w:rsid w:val="00223B5C"/>
    <w:rsid w:val="00242845"/>
    <w:rsid w:val="002541E7"/>
    <w:rsid w:val="00260541"/>
    <w:rsid w:val="00261CA4"/>
    <w:rsid w:val="00262EA2"/>
    <w:rsid w:val="002677A7"/>
    <w:rsid w:val="00273FA9"/>
    <w:rsid w:val="0028368D"/>
    <w:rsid w:val="002A5295"/>
    <w:rsid w:val="002C62E9"/>
    <w:rsid w:val="002E055A"/>
    <w:rsid w:val="002F5020"/>
    <w:rsid w:val="002F5BAE"/>
    <w:rsid w:val="00304209"/>
    <w:rsid w:val="00304782"/>
    <w:rsid w:val="0030678E"/>
    <w:rsid w:val="003140F4"/>
    <w:rsid w:val="00314A9C"/>
    <w:rsid w:val="003209C9"/>
    <w:rsid w:val="003361B8"/>
    <w:rsid w:val="00337DA8"/>
    <w:rsid w:val="00341656"/>
    <w:rsid w:val="00347518"/>
    <w:rsid w:val="0035214A"/>
    <w:rsid w:val="003524D6"/>
    <w:rsid w:val="003545EE"/>
    <w:rsid w:val="00356DD0"/>
    <w:rsid w:val="00363E17"/>
    <w:rsid w:val="003666EC"/>
    <w:rsid w:val="003674BF"/>
    <w:rsid w:val="00371D46"/>
    <w:rsid w:val="00394308"/>
    <w:rsid w:val="00394540"/>
    <w:rsid w:val="00395273"/>
    <w:rsid w:val="003A1C79"/>
    <w:rsid w:val="003A4789"/>
    <w:rsid w:val="003B0A24"/>
    <w:rsid w:val="003C2073"/>
    <w:rsid w:val="003C3995"/>
    <w:rsid w:val="003C7060"/>
    <w:rsid w:val="003D313A"/>
    <w:rsid w:val="004008C3"/>
    <w:rsid w:val="00410CA6"/>
    <w:rsid w:val="0041242D"/>
    <w:rsid w:val="0041381E"/>
    <w:rsid w:val="00414E73"/>
    <w:rsid w:val="00416FC3"/>
    <w:rsid w:val="00417627"/>
    <w:rsid w:val="0043321C"/>
    <w:rsid w:val="00454D86"/>
    <w:rsid w:val="00454E8A"/>
    <w:rsid w:val="0046429D"/>
    <w:rsid w:val="00465DB2"/>
    <w:rsid w:val="00472688"/>
    <w:rsid w:val="00475D4E"/>
    <w:rsid w:val="00480137"/>
    <w:rsid w:val="004833D8"/>
    <w:rsid w:val="00491B90"/>
    <w:rsid w:val="00495EE5"/>
    <w:rsid w:val="004A60E1"/>
    <w:rsid w:val="004A7C69"/>
    <w:rsid w:val="004B1492"/>
    <w:rsid w:val="004B2EA3"/>
    <w:rsid w:val="004C17A8"/>
    <w:rsid w:val="004C3B69"/>
    <w:rsid w:val="004C60A0"/>
    <w:rsid w:val="004D0706"/>
    <w:rsid w:val="004F6810"/>
    <w:rsid w:val="004F7D86"/>
    <w:rsid w:val="005115D1"/>
    <w:rsid w:val="005208AB"/>
    <w:rsid w:val="005329E0"/>
    <w:rsid w:val="005432F9"/>
    <w:rsid w:val="00545DC5"/>
    <w:rsid w:val="0055204D"/>
    <w:rsid w:val="0055604F"/>
    <w:rsid w:val="005574C9"/>
    <w:rsid w:val="005617D8"/>
    <w:rsid w:val="00561BA7"/>
    <w:rsid w:val="0056405D"/>
    <w:rsid w:val="00564247"/>
    <w:rsid w:val="0057045A"/>
    <w:rsid w:val="00576462"/>
    <w:rsid w:val="005958CC"/>
    <w:rsid w:val="005A143C"/>
    <w:rsid w:val="005B01DF"/>
    <w:rsid w:val="005C6402"/>
    <w:rsid w:val="005E3B8D"/>
    <w:rsid w:val="005E5A3B"/>
    <w:rsid w:val="005F024F"/>
    <w:rsid w:val="005F4A79"/>
    <w:rsid w:val="005F4C8A"/>
    <w:rsid w:val="00610A02"/>
    <w:rsid w:val="00624758"/>
    <w:rsid w:val="006273EA"/>
    <w:rsid w:val="0063086E"/>
    <w:rsid w:val="00647BB8"/>
    <w:rsid w:val="00654C49"/>
    <w:rsid w:val="00670A44"/>
    <w:rsid w:val="00672B5F"/>
    <w:rsid w:val="006770C7"/>
    <w:rsid w:val="0069029B"/>
    <w:rsid w:val="006A104D"/>
    <w:rsid w:val="006B1484"/>
    <w:rsid w:val="006B65C9"/>
    <w:rsid w:val="006B66D4"/>
    <w:rsid w:val="006C298B"/>
    <w:rsid w:val="006D37CF"/>
    <w:rsid w:val="006E2B33"/>
    <w:rsid w:val="006F0167"/>
    <w:rsid w:val="006F59BD"/>
    <w:rsid w:val="00701476"/>
    <w:rsid w:val="00706411"/>
    <w:rsid w:val="0070655D"/>
    <w:rsid w:val="00720BD6"/>
    <w:rsid w:val="0072257E"/>
    <w:rsid w:val="0072502E"/>
    <w:rsid w:val="00725609"/>
    <w:rsid w:val="00730404"/>
    <w:rsid w:val="00733284"/>
    <w:rsid w:val="00737494"/>
    <w:rsid w:val="00743541"/>
    <w:rsid w:val="00747E91"/>
    <w:rsid w:val="00750F4D"/>
    <w:rsid w:val="007510B6"/>
    <w:rsid w:val="0075339E"/>
    <w:rsid w:val="00761C44"/>
    <w:rsid w:val="007658BC"/>
    <w:rsid w:val="00773737"/>
    <w:rsid w:val="00774820"/>
    <w:rsid w:val="00790C44"/>
    <w:rsid w:val="007A03CE"/>
    <w:rsid w:val="007A099E"/>
    <w:rsid w:val="007A3F3E"/>
    <w:rsid w:val="007B3EF0"/>
    <w:rsid w:val="007B6975"/>
    <w:rsid w:val="007C06B9"/>
    <w:rsid w:val="007C1BF2"/>
    <w:rsid w:val="007C2216"/>
    <w:rsid w:val="007D084E"/>
    <w:rsid w:val="007D447A"/>
    <w:rsid w:val="007E1671"/>
    <w:rsid w:val="007E18BF"/>
    <w:rsid w:val="007E2DE0"/>
    <w:rsid w:val="007E38A3"/>
    <w:rsid w:val="007E57C3"/>
    <w:rsid w:val="007E6CF7"/>
    <w:rsid w:val="007E765A"/>
    <w:rsid w:val="007F1AFF"/>
    <w:rsid w:val="008035AD"/>
    <w:rsid w:val="00803716"/>
    <w:rsid w:val="00805EF5"/>
    <w:rsid w:val="00807A7B"/>
    <w:rsid w:val="0081026A"/>
    <w:rsid w:val="00811088"/>
    <w:rsid w:val="00811610"/>
    <w:rsid w:val="00845115"/>
    <w:rsid w:val="0084661D"/>
    <w:rsid w:val="00851F5C"/>
    <w:rsid w:val="00857205"/>
    <w:rsid w:val="00873525"/>
    <w:rsid w:val="0087590F"/>
    <w:rsid w:val="00881698"/>
    <w:rsid w:val="00881A63"/>
    <w:rsid w:val="00890596"/>
    <w:rsid w:val="008907E3"/>
    <w:rsid w:val="00897AB2"/>
    <w:rsid w:val="008A09A9"/>
    <w:rsid w:val="008A60BE"/>
    <w:rsid w:val="008C0FD8"/>
    <w:rsid w:val="008C276E"/>
    <w:rsid w:val="008C7AF5"/>
    <w:rsid w:val="008D1932"/>
    <w:rsid w:val="008D31DC"/>
    <w:rsid w:val="008D6591"/>
    <w:rsid w:val="008D6B25"/>
    <w:rsid w:val="008E0734"/>
    <w:rsid w:val="008F4E05"/>
    <w:rsid w:val="00900D76"/>
    <w:rsid w:val="00901979"/>
    <w:rsid w:val="00906256"/>
    <w:rsid w:val="009072E7"/>
    <w:rsid w:val="00920AF0"/>
    <w:rsid w:val="00930F46"/>
    <w:rsid w:val="00931156"/>
    <w:rsid w:val="00936A63"/>
    <w:rsid w:val="00941B0E"/>
    <w:rsid w:val="0095708D"/>
    <w:rsid w:val="00975E87"/>
    <w:rsid w:val="00976A9D"/>
    <w:rsid w:val="00987DEC"/>
    <w:rsid w:val="009976B5"/>
    <w:rsid w:val="009B1045"/>
    <w:rsid w:val="009B4F84"/>
    <w:rsid w:val="009B5BBE"/>
    <w:rsid w:val="009C4414"/>
    <w:rsid w:val="009D3D9E"/>
    <w:rsid w:val="009D3DB4"/>
    <w:rsid w:val="009E14E2"/>
    <w:rsid w:val="009E3FE0"/>
    <w:rsid w:val="009E5E76"/>
    <w:rsid w:val="00A02E6D"/>
    <w:rsid w:val="00A2119B"/>
    <w:rsid w:val="00A30C03"/>
    <w:rsid w:val="00A35886"/>
    <w:rsid w:val="00A37F84"/>
    <w:rsid w:val="00A4306C"/>
    <w:rsid w:val="00A474D7"/>
    <w:rsid w:val="00A520C6"/>
    <w:rsid w:val="00A541C3"/>
    <w:rsid w:val="00A54337"/>
    <w:rsid w:val="00A55363"/>
    <w:rsid w:val="00A65A5F"/>
    <w:rsid w:val="00A72F89"/>
    <w:rsid w:val="00A72F8C"/>
    <w:rsid w:val="00A83F28"/>
    <w:rsid w:val="00A86A7D"/>
    <w:rsid w:val="00A90541"/>
    <w:rsid w:val="00A91E05"/>
    <w:rsid w:val="00AA156D"/>
    <w:rsid w:val="00AA5C64"/>
    <w:rsid w:val="00AB7C67"/>
    <w:rsid w:val="00AB7D36"/>
    <w:rsid w:val="00AD36AB"/>
    <w:rsid w:val="00AE09F6"/>
    <w:rsid w:val="00AE4641"/>
    <w:rsid w:val="00AE5FD2"/>
    <w:rsid w:val="00AF58C1"/>
    <w:rsid w:val="00AF6DED"/>
    <w:rsid w:val="00AF6FC6"/>
    <w:rsid w:val="00AF7363"/>
    <w:rsid w:val="00B030B6"/>
    <w:rsid w:val="00B07AEC"/>
    <w:rsid w:val="00B10A83"/>
    <w:rsid w:val="00B17354"/>
    <w:rsid w:val="00B21B0A"/>
    <w:rsid w:val="00B2598E"/>
    <w:rsid w:val="00B304B7"/>
    <w:rsid w:val="00B31903"/>
    <w:rsid w:val="00B45C22"/>
    <w:rsid w:val="00B47621"/>
    <w:rsid w:val="00B52084"/>
    <w:rsid w:val="00B61325"/>
    <w:rsid w:val="00B64E33"/>
    <w:rsid w:val="00B70D03"/>
    <w:rsid w:val="00B71AA4"/>
    <w:rsid w:val="00B729B6"/>
    <w:rsid w:val="00B77A63"/>
    <w:rsid w:val="00B814BC"/>
    <w:rsid w:val="00B82DCD"/>
    <w:rsid w:val="00B94C0C"/>
    <w:rsid w:val="00BA110D"/>
    <w:rsid w:val="00BA24D3"/>
    <w:rsid w:val="00BA2DDE"/>
    <w:rsid w:val="00BB19D4"/>
    <w:rsid w:val="00BB49A5"/>
    <w:rsid w:val="00BB67F4"/>
    <w:rsid w:val="00BD5C6E"/>
    <w:rsid w:val="00BE21A4"/>
    <w:rsid w:val="00BE52A4"/>
    <w:rsid w:val="00BF3A09"/>
    <w:rsid w:val="00C2747B"/>
    <w:rsid w:val="00C27F73"/>
    <w:rsid w:val="00C301AF"/>
    <w:rsid w:val="00C349F5"/>
    <w:rsid w:val="00C40306"/>
    <w:rsid w:val="00C43F9E"/>
    <w:rsid w:val="00C608B6"/>
    <w:rsid w:val="00C770D5"/>
    <w:rsid w:val="00C80098"/>
    <w:rsid w:val="00C8291D"/>
    <w:rsid w:val="00C83AA6"/>
    <w:rsid w:val="00CA1036"/>
    <w:rsid w:val="00CA24B7"/>
    <w:rsid w:val="00CB099D"/>
    <w:rsid w:val="00CB6C1D"/>
    <w:rsid w:val="00CC2B03"/>
    <w:rsid w:val="00CD4520"/>
    <w:rsid w:val="00CD657E"/>
    <w:rsid w:val="00CE55BE"/>
    <w:rsid w:val="00CE6FBC"/>
    <w:rsid w:val="00CF6752"/>
    <w:rsid w:val="00D06EA5"/>
    <w:rsid w:val="00D14B9B"/>
    <w:rsid w:val="00D1758B"/>
    <w:rsid w:val="00D30787"/>
    <w:rsid w:val="00D30E4C"/>
    <w:rsid w:val="00D335C7"/>
    <w:rsid w:val="00D33A4F"/>
    <w:rsid w:val="00D357B8"/>
    <w:rsid w:val="00D41732"/>
    <w:rsid w:val="00D4610A"/>
    <w:rsid w:val="00D5369E"/>
    <w:rsid w:val="00D62B1E"/>
    <w:rsid w:val="00D66B93"/>
    <w:rsid w:val="00D75500"/>
    <w:rsid w:val="00D80B66"/>
    <w:rsid w:val="00D86FD1"/>
    <w:rsid w:val="00DB50B5"/>
    <w:rsid w:val="00DC1BE3"/>
    <w:rsid w:val="00DD1BFC"/>
    <w:rsid w:val="00DE516C"/>
    <w:rsid w:val="00DF0583"/>
    <w:rsid w:val="00E04FAC"/>
    <w:rsid w:val="00E05700"/>
    <w:rsid w:val="00E16E2C"/>
    <w:rsid w:val="00E212A1"/>
    <w:rsid w:val="00E25A82"/>
    <w:rsid w:val="00E32B6A"/>
    <w:rsid w:val="00E40C78"/>
    <w:rsid w:val="00E52A27"/>
    <w:rsid w:val="00E55DBE"/>
    <w:rsid w:val="00E61387"/>
    <w:rsid w:val="00E64ED3"/>
    <w:rsid w:val="00E65A57"/>
    <w:rsid w:val="00E73D15"/>
    <w:rsid w:val="00E7722F"/>
    <w:rsid w:val="00E827D5"/>
    <w:rsid w:val="00E9163A"/>
    <w:rsid w:val="00E927F0"/>
    <w:rsid w:val="00EB4E37"/>
    <w:rsid w:val="00EB720B"/>
    <w:rsid w:val="00EE310F"/>
    <w:rsid w:val="00EF3705"/>
    <w:rsid w:val="00F052F8"/>
    <w:rsid w:val="00F06F34"/>
    <w:rsid w:val="00F14983"/>
    <w:rsid w:val="00F1543B"/>
    <w:rsid w:val="00F2383D"/>
    <w:rsid w:val="00F41B1E"/>
    <w:rsid w:val="00F46EC1"/>
    <w:rsid w:val="00F72D10"/>
    <w:rsid w:val="00F7364F"/>
    <w:rsid w:val="00F74CC6"/>
    <w:rsid w:val="00F768F0"/>
    <w:rsid w:val="00F779D2"/>
    <w:rsid w:val="00F835D7"/>
    <w:rsid w:val="00FA105A"/>
    <w:rsid w:val="00FA1EC0"/>
    <w:rsid w:val="00FA4863"/>
    <w:rsid w:val="00FB4389"/>
    <w:rsid w:val="00FB47AA"/>
    <w:rsid w:val="00FC2AEC"/>
    <w:rsid w:val="00FC543A"/>
    <w:rsid w:val="00FD4C4B"/>
    <w:rsid w:val="00FF0D67"/>
    <w:rsid w:val="00FF3D18"/>
    <w:rsid w:val="00FF5A4E"/>
    <w:rsid w:val="00FF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72BC"/>
  <w15:chartTrackingRefBased/>
  <w15:docId w15:val="{BBE732BD-B96C-42C5-A3F5-0AA750D0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10A"/>
  </w:style>
  <w:style w:type="paragraph" w:styleId="Heading1">
    <w:name w:val="heading 1"/>
    <w:basedOn w:val="Normal"/>
    <w:next w:val="Normal"/>
    <w:link w:val="Heading1Char"/>
    <w:uiPriority w:val="9"/>
    <w:qFormat/>
    <w:rsid w:val="00314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A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A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4A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4A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4A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4A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4A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A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A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4A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4A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4A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4A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4A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A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A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4A9C"/>
    <w:pPr>
      <w:spacing w:before="160"/>
      <w:jc w:val="center"/>
    </w:pPr>
    <w:rPr>
      <w:i/>
      <w:iCs/>
      <w:color w:val="404040" w:themeColor="text1" w:themeTint="BF"/>
    </w:rPr>
  </w:style>
  <w:style w:type="character" w:customStyle="1" w:styleId="QuoteChar">
    <w:name w:val="Quote Char"/>
    <w:basedOn w:val="DefaultParagraphFont"/>
    <w:link w:val="Quote"/>
    <w:uiPriority w:val="29"/>
    <w:rsid w:val="00314A9C"/>
    <w:rPr>
      <w:i/>
      <w:iCs/>
      <w:color w:val="404040" w:themeColor="text1" w:themeTint="BF"/>
    </w:rPr>
  </w:style>
  <w:style w:type="paragraph" w:styleId="ListParagraph">
    <w:name w:val="List Paragraph"/>
    <w:basedOn w:val="Normal"/>
    <w:uiPriority w:val="34"/>
    <w:qFormat/>
    <w:rsid w:val="00314A9C"/>
    <w:pPr>
      <w:ind w:left="720"/>
      <w:contextualSpacing/>
    </w:pPr>
  </w:style>
  <w:style w:type="character" w:styleId="IntenseEmphasis">
    <w:name w:val="Intense Emphasis"/>
    <w:basedOn w:val="DefaultParagraphFont"/>
    <w:uiPriority w:val="21"/>
    <w:qFormat/>
    <w:rsid w:val="00314A9C"/>
    <w:rPr>
      <w:i/>
      <w:iCs/>
      <w:color w:val="0F4761" w:themeColor="accent1" w:themeShade="BF"/>
    </w:rPr>
  </w:style>
  <w:style w:type="paragraph" w:styleId="IntenseQuote">
    <w:name w:val="Intense Quote"/>
    <w:basedOn w:val="Normal"/>
    <w:next w:val="Normal"/>
    <w:link w:val="IntenseQuoteChar"/>
    <w:uiPriority w:val="30"/>
    <w:qFormat/>
    <w:rsid w:val="00314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A9C"/>
    <w:rPr>
      <w:i/>
      <w:iCs/>
      <w:color w:val="0F4761" w:themeColor="accent1" w:themeShade="BF"/>
    </w:rPr>
  </w:style>
  <w:style w:type="character" w:styleId="IntenseReference">
    <w:name w:val="Intense Reference"/>
    <w:basedOn w:val="DefaultParagraphFont"/>
    <w:uiPriority w:val="32"/>
    <w:qFormat/>
    <w:rsid w:val="00314A9C"/>
    <w:rPr>
      <w:b/>
      <w:bCs/>
      <w:smallCaps/>
      <w:color w:val="0F4761" w:themeColor="accent1" w:themeShade="BF"/>
      <w:spacing w:val="5"/>
    </w:rPr>
  </w:style>
  <w:style w:type="character" w:styleId="Hyperlink">
    <w:name w:val="Hyperlink"/>
    <w:basedOn w:val="DefaultParagraphFont"/>
    <w:uiPriority w:val="99"/>
    <w:unhideWhenUsed/>
    <w:rsid w:val="000520A1"/>
    <w:rPr>
      <w:color w:val="467886" w:themeColor="hyperlink"/>
      <w:u w:val="single"/>
    </w:rPr>
  </w:style>
  <w:style w:type="character" w:styleId="UnresolvedMention">
    <w:name w:val="Unresolved Mention"/>
    <w:basedOn w:val="DefaultParagraphFont"/>
    <w:uiPriority w:val="99"/>
    <w:semiHidden/>
    <w:unhideWhenUsed/>
    <w:rsid w:val="000520A1"/>
    <w:rPr>
      <w:color w:val="605E5C"/>
      <w:shd w:val="clear" w:color="auto" w:fill="E1DFDD"/>
    </w:rPr>
  </w:style>
  <w:style w:type="character" w:styleId="FollowedHyperlink">
    <w:name w:val="FollowedHyperlink"/>
    <w:basedOn w:val="DefaultParagraphFont"/>
    <w:uiPriority w:val="99"/>
    <w:semiHidden/>
    <w:unhideWhenUsed/>
    <w:rsid w:val="00242845"/>
    <w:rPr>
      <w:color w:val="96607D" w:themeColor="followedHyperlink"/>
      <w:u w:val="single"/>
    </w:rPr>
  </w:style>
  <w:style w:type="character" w:customStyle="1" w:styleId="normaltextrun">
    <w:name w:val="normaltextrun"/>
    <w:basedOn w:val="DefaultParagraphFont"/>
    <w:uiPriority w:val="1"/>
    <w:rsid w:val="007C1BF2"/>
  </w:style>
  <w:style w:type="paragraph" w:styleId="Header">
    <w:name w:val="header"/>
    <w:basedOn w:val="Normal"/>
    <w:link w:val="HeaderChar"/>
    <w:uiPriority w:val="99"/>
    <w:unhideWhenUsed/>
    <w:rsid w:val="002F5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020"/>
  </w:style>
  <w:style w:type="paragraph" w:styleId="Footer">
    <w:name w:val="footer"/>
    <w:basedOn w:val="Normal"/>
    <w:link w:val="FooterChar"/>
    <w:uiPriority w:val="99"/>
    <w:unhideWhenUsed/>
    <w:rsid w:val="002F5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9620">
      <w:bodyDiv w:val="1"/>
      <w:marLeft w:val="0"/>
      <w:marRight w:val="0"/>
      <w:marTop w:val="0"/>
      <w:marBottom w:val="0"/>
      <w:divBdr>
        <w:top w:val="none" w:sz="0" w:space="0" w:color="auto"/>
        <w:left w:val="none" w:sz="0" w:space="0" w:color="auto"/>
        <w:bottom w:val="none" w:sz="0" w:space="0" w:color="auto"/>
        <w:right w:val="none" w:sz="0" w:space="0" w:color="auto"/>
      </w:divBdr>
    </w:div>
    <w:div w:id="327635925">
      <w:bodyDiv w:val="1"/>
      <w:marLeft w:val="0"/>
      <w:marRight w:val="0"/>
      <w:marTop w:val="0"/>
      <w:marBottom w:val="0"/>
      <w:divBdr>
        <w:top w:val="none" w:sz="0" w:space="0" w:color="auto"/>
        <w:left w:val="none" w:sz="0" w:space="0" w:color="auto"/>
        <w:bottom w:val="none" w:sz="0" w:space="0" w:color="auto"/>
        <w:right w:val="none" w:sz="0" w:space="0" w:color="auto"/>
      </w:divBdr>
    </w:div>
    <w:div w:id="340085316">
      <w:bodyDiv w:val="1"/>
      <w:marLeft w:val="0"/>
      <w:marRight w:val="0"/>
      <w:marTop w:val="0"/>
      <w:marBottom w:val="0"/>
      <w:divBdr>
        <w:top w:val="none" w:sz="0" w:space="0" w:color="auto"/>
        <w:left w:val="none" w:sz="0" w:space="0" w:color="auto"/>
        <w:bottom w:val="none" w:sz="0" w:space="0" w:color="auto"/>
        <w:right w:val="none" w:sz="0" w:space="0" w:color="auto"/>
      </w:divBdr>
    </w:div>
    <w:div w:id="460270318">
      <w:bodyDiv w:val="1"/>
      <w:marLeft w:val="0"/>
      <w:marRight w:val="0"/>
      <w:marTop w:val="0"/>
      <w:marBottom w:val="0"/>
      <w:divBdr>
        <w:top w:val="none" w:sz="0" w:space="0" w:color="auto"/>
        <w:left w:val="none" w:sz="0" w:space="0" w:color="auto"/>
        <w:bottom w:val="none" w:sz="0" w:space="0" w:color="auto"/>
        <w:right w:val="none" w:sz="0" w:space="0" w:color="auto"/>
      </w:divBdr>
    </w:div>
    <w:div w:id="943417696">
      <w:bodyDiv w:val="1"/>
      <w:marLeft w:val="0"/>
      <w:marRight w:val="0"/>
      <w:marTop w:val="0"/>
      <w:marBottom w:val="0"/>
      <w:divBdr>
        <w:top w:val="none" w:sz="0" w:space="0" w:color="auto"/>
        <w:left w:val="none" w:sz="0" w:space="0" w:color="auto"/>
        <w:bottom w:val="none" w:sz="0" w:space="0" w:color="auto"/>
        <w:right w:val="none" w:sz="0" w:space="0" w:color="auto"/>
      </w:divBdr>
    </w:div>
    <w:div w:id="972446913">
      <w:bodyDiv w:val="1"/>
      <w:marLeft w:val="0"/>
      <w:marRight w:val="0"/>
      <w:marTop w:val="0"/>
      <w:marBottom w:val="0"/>
      <w:divBdr>
        <w:top w:val="none" w:sz="0" w:space="0" w:color="auto"/>
        <w:left w:val="none" w:sz="0" w:space="0" w:color="auto"/>
        <w:bottom w:val="none" w:sz="0" w:space="0" w:color="auto"/>
        <w:right w:val="none" w:sz="0" w:space="0" w:color="auto"/>
      </w:divBdr>
    </w:div>
    <w:div w:id="985672389">
      <w:bodyDiv w:val="1"/>
      <w:marLeft w:val="0"/>
      <w:marRight w:val="0"/>
      <w:marTop w:val="0"/>
      <w:marBottom w:val="0"/>
      <w:divBdr>
        <w:top w:val="none" w:sz="0" w:space="0" w:color="auto"/>
        <w:left w:val="none" w:sz="0" w:space="0" w:color="auto"/>
        <w:bottom w:val="none" w:sz="0" w:space="0" w:color="auto"/>
        <w:right w:val="none" w:sz="0" w:space="0" w:color="auto"/>
      </w:divBdr>
    </w:div>
    <w:div w:id="1266575379">
      <w:bodyDiv w:val="1"/>
      <w:marLeft w:val="0"/>
      <w:marRight w:val="0"/>
      <w:marTop w:val="0"/>
      <w:marBottom w:val="0"/>
      <w:divBdr>
        <w:top w:val="none" w:sz="0" w:space="0" w:color="auto"/>
        <w:left w:val="none" w:sz="0" w:space="0" w:color="auto"/>
        <w:bottom w:val="none" w:sz="0" w:space="0" w:color="auto"/>
        <w:right w:val="none" w:sz="0" w:space="0" w:color="auto"/>
      </w:divBdr>
    </w:div>
    <w:div w:id="1533806080">
      <w:bodyDiv w:val="1"/>
      <w:marLeft w:val="0"/>
      <w:marRight w:val="0"/>
      <w:marTop w:val="0"/>
      <w:marBottom w:val="0"/>
      <w:divBdr>
        <w:top w:val="none" w:sz="0" w:space="0" w:color="auto"/>
        <w:left w:val="none" w:sz="0" w:space="0" w:color="auto"/>
        <w:bottom w:val="none" w:sz="0" w:space="0" w:color="auto"/>
        <w:right w:val="none" w:sz="0" w:space="0" w:color="auto"/>
      </w:divBdr>
    </w:div>
    <w:div w:id="1628000259">
      <w:bodyDiv w:val="1"/>
      <w:marLeft w:val="0"/>
      <w:marRight w:val="0"/>
      <w:marTop w:val="0"/>
      <w:marBottom w:val="0"/>
      <w:divBdr>
        <w:top w:val="none" w:sz="0" w:space="0" w:color="auto"/>
        <w:left w:val="none" w:sz="0" w:space="0" w:color="auto"/>
        <w:bottom w:val="none" w:sz="0" w:space="0" w:color="auto"/>
        <w:right w:val="none" w:sz="0" w:space="0" w:color="auto"/>
      </w:divBdr>
    </w:div>
    <w:div w:id="1824735588">
      <w:bodyDiv w:val="1"/>
      <w:marLeft w:val="0"/>
      <w:marRight w:val="0"/>
      <w:marTop w:val="0"/>
      <w:marBottom w:val="0"/>
      <w:divBdr>
        <w:top w:val="none" w:sz="0" w:space="0" w:color="auto"/>
        <w:left w:val="none" w:sz="0" w:space="0" w:color="auto"/>
        <w:bottom w:val="none" w:sz="0" w:space="0" w:color="auto"/>
        <w:right w:val="none" w:sz="0" w:space="0" w:color="auto"/>
      </w:divBdr>
    </w:div>
    <w:div w:id="1864173193">
      <w:bodyDiv w:val="1"/>
      <w:marLeft w:val="0"/>
      <w:marRight w:val="0"/>
      <w:marTop w:val="0"/>
      <w:marBottom w:val="0"/>
      <w:divBdr>
        <w:top w:val="none" w:sz="0" w:space="0" w:color="auto"/>
        <w:left w:val="none" w:sz="0" w:space="0" w:color="auto"/>
        <w:bottom w:val="none" w:sz="0" w:space="0" w:color="auto"/>
        <w:right w:val="none" w:sz="0" w:space="0" w:color="auto"/>
      </w:divBdr>
    </w:div>
    <w:div w:id="186640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3986</TotalTime>
  <Pages>4</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Rossman, Robert</dc:creator>
  <cp:keywords/>
  <dc:description/>
  <cp:lastModifiedBy>Rossman, Robert</cp:lastModifiedBy>
  <cp:revision>206</cp:revision>
  <dcterms:created xsi:type="dcterms:W3CDTF">2024-02-29T16:45:00Z</dcterms:created>
  <dcterms:modified xsi:type="dcterms:W3CDTF">2026-10-15T21:32:00Z</dcterms:modified>
</cp:coreProperties>
</file>