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EFD" w:rsidRDefault="008A4EFD" w:rsidP="009572ED"/>
    <w:p w:rsidR="009572ED" w:rsidRDefault="009572ED" w:rsidP="009572ED">
      <w:pPr>
        <w:pStyle w:val="ACADIA-Heading2"/>
      </w:pPr>
      <w:r>
        <w:t>Abstract</w:t>
      </w:r>
    </w:p>
    <w:p w:rsidR="009572ED" w:rsidRDefault="009572ED" w:rsidP="009572ED">
      <w:pPr>
        <w:pStyle w:val="ACADIA-Normal"/>
      </w:pPr>
      <w:r>
        <w:t xml:space="preserve">Abstract section of the paper, </w:t>
      </w:r>
      <w:r w:rsidRPr="005F0E9B">
        <w:t>the position of the work in terms of contributing a theoretical approach, computational method or fabrication technique (or combinations of these)</w:t>
      </w:r>
      <w:r>
        <w:t xml:space="preserve"> should be clearly and concisely stated</w:t>
      </w:r>
      <w:r w:rsidRPr="005F0E9B">
        <w:t>. The results of the research and major contributions should be briefly stated.</w:t>
      </w:r>
      <w:r>
        <w:t xml:space="preserve"> The abstract should be a maximum of 250 words. </w:t>
      </w:r>
    </w:p>
    <w:p w:rsidR="009572ED" w:rsidRDefault="009572ED"/>
    <w:p w:rsidR="009572ED" w:rsidRDefault="009572ED" w:rsidP="00930C54">
      <w:pPr>
        <w:pStyle w:val="ACADIA-Heading2"/>
      </w:pPr>
      <w:r>
        <w:t>Introduction and Backgrounds</w:t>
      </w:r>
    </w:p>
    <w:p w:rsidR="00930C54" w:rsidRDefault="00930C54" w:rsidP="00930C54">
      <w:pPr>
        <w:pStyle w:val="ACADIA-Normal"/>
      </w:pPr>
      <w:r>
        <w:t>The</w:t>
      </w:r>
      <w:r w:rsidRPr="00660170">
        <w:t xml:space="preserve"> objectives of the work are to be stated and placed within the context of relevant research. The research can reflect the author's previous work, but should also cite original sources that led to the development of their specific body of research. Proper references to journal articles and/or conference papers must be used when describing the precedent work.</w:t>
      </w:r>
      <w:r>
        <w:t xml:space="preserve"> It is expected that a Short Paper will have a more condensed description of precedent and background work, consolidated into the Introduction section. </w:t>
      </w:r>
    </w:p>
    <w:p w:rsidR="009572ED" w:rsidRDefault="009572ED" w:rsidP="009572ED">
      <w:pPr>
        <w:pStyle w:val="ACADIA-Normal"/>
      </w:pPr>
    </w:p>
    <w:p w:rsidR="009572ED" w:rsidRPr="00930C54" w:rsidRDefault="00930C54" w:rsidP="00930C54">
      <w:pPr>
        <w:pStyle w:val="ACADIA-Heading2"/>
        <w:rPr>
          <w:snapToGrid/>
        </w:rPr>
      </w:pPr>
      <w:r w:rsidRPr="00930C54">
        <w:t>Methods</w:t>
      </w:r>
    </w:p>
    <w:p w:rsidR="00930C54" w:rsidRDefault="00930C54">
      <w:pPr>
        <w:rPr>
          <w:rFonts w:ascii="Times New Roman" w:eastAsia="Times New Roman" w:hAnsi="Times New Roman" w:cs="Times New Roman"/>
          <w:snapToGrid w:val="0"/>
          <w:sz w:val="24"/>
          <w:szCs w:val="20"/>
          <w:lang w:val="en-US"/>
        </w:rPr>
      </w:pPr>
      <w:r w:rsidRPr="00930C54">
        <w:rPr>
          <w:rFonts w:ascii="Times New Roman" w:eastAsia="Times New Roman" w:hAnsi="Times New Roman" w:cs="Times New Roman"/>
          <w:snapToGrid w:val="0"/>
          <w:sz w:val="24"/>
          <w:szCs w:val="20"/>
          <w:lang w:val="en-US"/>
        </w:rPr>
        <w:t>In the Methods section, the novel techniques developed in the work should be stated so that they can be understood and reproduced by someone in the field of computational design and digital fabrication</w:t>
      </w:r>
    </w:p>
    <w:p w:rsidR="00930C54" w:rsidRDefault="00930C54">
      <w:pPr>
        <w:rPr>
          <w:rFonts w:ascii="Times New Roman" w:eastAsia="Times New Roman" w:hAnsi="Times New Roman" w:cs="Times New Roman"/>
          <w:snapToGrid w:val="0"/>
          <w:sz w:val="24"/>
          <w:szCs w:val="20"/>
          <w:lang w:val="en-US"/>
        </w:rPr>
      </w:pPr>
    </w:p>
    <w:p w:rsidR="00930C54" w:rsidRPr="00930C54" w:rsidRDefault="00930C54" w:rsidP="00930C54">
      <w:pPr>
        <w:pStyle w:val="ACADIA-Heading2"/>
        <w:rPr>
          <w:snapToGrid/>
        </w:rPr>
      </w:pPr>
      <w:r>
        <w:t>Results and Discussion</w:t>
      </w:r>
    </w:p>
    <w:p w:rsidR="00930C54" w:rsidRDefault="00930C54" w:rsidP="00930C54">
      <w:pPr>
        <w:pStyle w:val="ACADIA-Normal"/>
      </w:pPr>
      <w:r>
        <w:t xml:space="preserve">For the Results and Discussion, the outcome of the work should be clearly described and depicted. </w:t>
      </w:r>
      <w:r w:rsidRPr="00D530E4">
        <w:t>The author's work should be placed in the context of computat</w:t>
      </w:r>
      <w:r>
        <w:t xml:space="preserve">ional design and indicate its </w:t>
      </w:r>
      <w:r w:rsidRPr="00D530E4">
        <w:t>contribution</w:t>
      </w:r>
      <w:r>
        <w:t xml:space="preserve"> </w:t>
      </w:r>
      <w:r w:rsidRPr="00D530E4">
        <w:t>to previously cited work. Authors must provide a critical summation of their research offering successes and failures in relation to the original hypothesis.</w:t>
      </w:r>
      <w:r>
        <w:t xml:space="preserve"> It is expected that a Short Paper will focus more on the discreet outcomes of the work, over its larger implications to the field of computational design.</w:t>
      </w:r>
    </w:p>
    <w:p w:rsidR="00930C54" w:rsidRDefault="00930C54" w:rsidP="00930C54">
      <w:pPr>
        <w:pStyle w:val="ACADIA-Normal"/>
      </w:pPr>
    </w:p>
    <w:p w:rsidR="00930C54" w:rsidRPr="00930C54" w:rsidRDefault="00930C54" w:rsidP="00930C54">
      <w:pPr>
        <w:pStyle w:val="ACADIA-Heading2"/>
        <w:rPr>
          <w:snapToGrid/>
        </w:rPr>
      </w:pPr>
      <w:r>
        <w:t>Conclusions</w:t>
      </w:r>
    </w:p>
    <w:p w:rsidR="00930C54" w:rsidRDefault="00930C54" w:rsidP="00930C54">
      <w:pPr>
        <w:pStyle w:val="ACADIA-Normal"/>
      </w:pPr>
      <w:r>
        <w:t>The Conclusion section should describe the future development of the work and provide a reasonable projection of the research into future applications.</w:t>
      </w:r>
      <w:r w:rsidRPr="00D530E4">
        <w:t xml:space="preserve"> </w:t>
      </w:r>
      <w:r>
        <w:t>Such propositions should</w:t>
      </w:r>
      <w:r w:rsidRPr="00D530E4">
        <w:t xml:space="preserve"> be grounded in the precedents that were originally stated in the hypothesis for the research.</w:t>
      </w:r>
    </w:p>
    <w:p w:rsidR="00930C54" w:rsidRDefault="00930C54">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rsidP="00927D95">
      <w:pPr>
        <w:spacing w:after="120" w:line="24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SYMBIOTIC ASSOCIATIONS </w:t>
      </w:r>
    </w:p>
    <w:p w:rsidR="00915861" w:rsidRDefault="00915861" w:rsidP="00927D95">
      <w:pPr>
        <w:spacing w:after="120" w:line="24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a research about the digital impact on soil remediation </w:t>
      </w:r>
    </w:p>
    <w:p w:rsidR="00CD3A3F" w:rsidRDefault="00CD3A3F" w:rsidP="00927D95">
      <w:pPr>
        <w:spacing w:after="120" w:line="240" w:lineRule="auto"/>
        <w:rPr>
          <w:rFonts w:ascii="Times New Roman" w:eastAsia="Times New Roman" w:hAnsi="Times New Roman" w:cs="Times New Roman"/>
          <w:snapToGrid w:val="0"/>
          <w:sz w:val="24"/>
          <w:szCs w:val="20"/>
          <w:lang w:val="en-US"/>
        </w:rPr>
      </w:pPr>
    </w:p>
    <w:p w:rsidR="006E2D35" w:rsidRPr="00A95963" w:rsidRDefault="00CD3A3F" w:rsidP="006E2D35">
      <w:pPr>
        <w:pStyle w:val="ACADIA-Heading2"/>
        <w:numPr>
          <w:ilvl w:val="1"/>
          <w:numId w:val="7"/>
        </w:numPr>
        <w:rPr>
          <w:u w:val="single"/>
        </w:rPr>
      </w:pPr>
      <w:r>
        <w:t>Abstract</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methods to look at biology</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mycelium case</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apparatus</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technical definition of the methodology</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possible implication of conclusions</w:t>
      </w:r>
    </w:p>
    <w:p w:rsidR="006E2D35" w:rsidRPr="006E2D35" w:rsidRDefault="006E2D35" w:rsidP="006E2D35">
      <w:pPr>
        <w:pStyle w:val="ACADIA-Normal"/>
      </w:pPr>
    </w:p>
    <w:p w:rsidR="007B582C" w:rsidRPr="007B582C" w:rsidRDefault="00AC2AEB" w:rsidP="007B582C">
      <w:pPr>
        <w:jc w:val="both"/>
        <w:rPr>
          <w:rFonts w:ascii="Times New Roman" w:eastAsia="Times New Roman" w:hAnsi="Times New Roman" w:cs="Times New Roman"/>
          <w:snapToGrid w:val="0"/>
          <w:sz w:val="24"/>
          <w:szCs w:val="20"/>
          <w:lang w:val="en-US"/>
        </w:rPr>
      </w:pPr>
      <w:r w:rsidRPr="007B582C">
        <w:rPr>
          <w:rFonts w:ascii="Times New Roman" w:eastAsia="Times New Roman" w:hAnsi="Times New Roman" w:cs="Times New Roman"/>
          <w:snapToGrid w:val="0"/>
          <w:sz w:val="24"/>
          <w:szCs w:val="20"/>
          <w:lang w:val="en-US"/>
        </w:rPr>
        <w:t xml:space="preserve">Biology has established in recent years as a crucial contributor in the definition of design strategies. The observation of biological phenomena becomes indeed the first method to extract patterns for the deconstruction and assembly of multiple behaviors connected to specific environmental conditions. A clear workflow of digitalization of  those physical outputs becomes indeed necessary to establish accurately specific growing patterns. Mushrooms haven already been involved into several design process mainly for their structural characteristics defined by a lightweight fibrous constitution and their fast mycelium growing abilities. In all recent experimentations involving mycelium, a scientific method of data collection have not be defined. The research developed for the workshop Symbiotic Associations focused on the construction of physical apparatuses hosting oyster mushrooms, belonging to the family of Pleurotus species. From every machine data have been extracted through </w:t>
      </w:r>
      <w:r w:rsidR="00855064">
        <w:rPr>
          <w:rFonts w:ascii="Times New Roman" w:eastAsia="Times New Roman" w:hAnsi="Times New Roman" w:cs="Times New Roman"/>
          <w:snapToGrid w:val="0"/>
          <w:sz w:val="24"/>
          <w:szCs w:val="20"/>
          <w:lang w:val="en-US"/>
        </w:rPr>
        <w:t xml:space="preserve">photogrammetric </w:t>
      </w:r>
      <w:r w:rsidRPr="007B582C">
        <w:rPr>
          <w:rFonts w:ascii="Times New Roman" w:eastAsia="Times New Roman" w:hAnsi="Times New Roman" w:cs="Times New Roman"/>
          <w:snapToGrid w:val="0"/>
          <w:sz w:val="24"/>
          <w:szCs w:val="20"/>
          <w:lang w:val="en-US"/>
        </w:rPr>
        <w:t>techniques and then parsed according to the physical information stored in the point cloud, using computational methods to recalculate principal growing directions</w:t>
      </w:r>
      <w:r w:rsidR="00CD3A3F" w:rsidRPr="007B582C">
        <w:rPr>
          <w:rFonts w:ascii="Times New Roman" w:eastAsia="Times New Roman" w:hAnsi="Times New Roman" w:cs="Times New Roman"/>
          <w:snapToGrid w:val="0"/>
          <w:sz w:val="24"/>
          <w:szCs w:val="20"/>
          <w:lang w:val="en-US"/>
        </w:rPr>
        <w:t xml:space="preserve">. The </w:t>
      </w:r>
      <w:r w:rsidRPr="007B582C">
        <w:rPr>
          <w:rFonts w:ascii="Times New Roman" w:eastAsia="Times New Roman" w:hAnsi="Times New Roman" w:cs="Times New Roman"/>
          <w:snapToGrid w:val="0"/>
          <w:sz w:val="24"/>
          <w:szCs w:val="20"/>
          <w:lang w:val="en-US"/>
        </w:rPr>
        <w:t xml:space="preserve">influences of temperature and nutritional conditions on the mycelium growth </w:t>
      </w:r>
      <w:r w:rsidR="00CD3A3F" w:rsidRPr="007B582C">
        <w:rPr>
          <w:rFonts w:ascii="Times New Roman" w:eastAsia="Times New Roman" w:hAnsi="Times New Roman" w:cs="Times New Roman"/>
          <w:snapToGrid w:val="0"/>
          <w:sz w:val="24"/>
          <w:szCs w:val="20"/>
          <w:lang w:val="en-US"/>
        </w:rPr>
        <w:t xml:space="preserve">were part of the variables tested during the conduction of the experiment. This research is focused towards the definition of a catalog of growing conditions established </w:t>
      </w:r>
      <w:r w:rsidR="00BA59C0" w:rsidRPr="007B582C">
        <w:rPr>
          <w:rFonts w:ascii="Times New Roman" w:eastAsia="Times New Roman" w:hAnsi="Times New Roman" w:cs="Times New Roman"/>
          <w:snapToGrid w:val="0"/>
          <w:sz w:val="24"/>
          <w:szCs w:val="20"/>
          <w:lang w:val="en-US"/>
        </w:rPr>
        <w:t>through</w:t>
      </w:r>
      <w:r w:rsidR="00CD3A3F" w:rsidRPr="007B582C">
        <w:rPr>
          <w:rFonts w:ascii="Times New Roman" w:eastAsia="Times New Roman" w:hAnsi="Times New Roman" w:cs="Times New Roman"/>
          <w:snapToGrid w:val="0"/>
          <w:sz w:val="24"/>
          <w:szCs w:val="20"/>
          <w:lang w:val="en-US"/>
        </w:rPr>
        <w:t xml:space="preserve"> a rigorous observation empowered by computational methods. The overall experiment is part of a larger research </w:t>
      </w:r>
      <w:r w:rsidR="00BF7327">
        <w:rPr>
          <w:rFonts w:ascii="Times New Roman" w:eastAsia="Times New Roman" w:hAnsi="Times New Roman" w:cs="Times New Roman"/>
          <w:snapToGrid w:val="0"/>
          <w:sz w:val="24"/>
          <w:szCs w:val="20"/>
          <w:lang w:val="en-US"/>
        </w:rPr>
        <w:t>implementing</w:t>
      </w:r>
      <w:r w:rsidR="00CD3A3F" w:rsidRPr="007B582C">
        <w:rPr>
          <w:rFonts w:ascii="Times New Roman" w:eastAsia="Times New Roman" w:hAnsi="Times New Roman" w:cs="Times New Roman"/>
          <w:snapToGrid w:val="0"/>
          <w:sz w:val="24"/>
          <w:szCs w:val="20"/>
          <w:lang w:val="en-US"/>
        </w:rPr>
        <w:t xml:space="preserve"> the contribution of digital fabrication and computational techniques in the biological process of soil </w:t>
      </w:r>
      <w:r w:rsidR="006E2D35" w:rsidRPr="007B582C">
        <w:rPr>
          <w:rFonts w:ascii="Times New Roman" w:eastAsia="Times New Roman" w:hAnsi="Times New Roman" w:cs="Times New Roman"/>
          <w:snapToGrid w:val="0"/>
          <w:sz w:val="24"/>
          <w:szCs w:val="20"/>
          <w:lang w:val="en-US"/>
        </w:rPr>
        <w:t xml:space="preserve">remediation involving mushrooms, </w:t>
      </w:r>
      <w:r w:rsidR="00BF7327">
        <w:rPr>
          <w:rFonts w:ascii="Times New Roman" w:eastAsia="Times New Roman" w:hAnsi="Times New Roman" w:cs="Times New Roman"/>
          <w:snapToGrid w:val="0"/>
          <w:sz w:val="24"/>
          <w:szCs w:val="20"/>
          <w:lang w:val="en-US"/>
        </w:rPr>
        <w:t xml:space="preserve">commonly defined </w:t>
      </w:r>
      <w:r w:rsidR="006E2D35" w:rsidRPr="007B582C">
        <w:rPr>
          <w:rFonts w:ascii="Times New Roman" w:eastAsia="Times New Roman" w:hAnsi="Times New Roman" w:cs="Times New Roman"/>
          <w:snapToGrid w:val="0"/>
          <w:sz w:val="24"/>
          <w:szCs w:val="20"/>
          <w:lang w:val="en-US"/>
        </w:rPr>
        <w:t xml:space="preserve">as mycoremediation. </w:t>
      </w:r>
    </w:p>
    <w:p w:rsidR="00767270" w:rsidRDefault="00767270" w:rsidP="007B582C">
      <w:pPr>
        <w:pStyle w:val="ACADIA-Heading2"/>
      </w:pPr>
      <w:r>
        <w:lastRenderedPageBreak/>
        <w:t>Introduction and Backgrounds</w:t>
      </w:r>
    </w:p>
    <w:p w:rsidR="007B582C" w:rsidRPr="007B582C" w:rsidRDefault="007B582C" w:rsidP="007B582C">
      <w:pPr>
        <w:pStyle w:val="ACADIA-Heading1"/>
        <w:numPr>
          <w:ilvl w:val="0"/>
          <w:numId w:val="0"/>
        </w:numPr>
        <w:autoSpaceDE w:val="0"/>
        <w:autoSpaceDN w:val="0"/>
        <w:adjustRightInd w:val="0"/>
        <w:spacing w:before="0"/>
        <w:rPr>
          <w:rFonts w:ascii="Times New Roman" w:hAnsi="Times New Roman"/>
          <w:b w:val="0"/>
        </w:rPr>
      </w:pPr>
      <w:r w:rsidRPr="007B582C">
        <w:rPr>
          <w:rFonts w:ascii="Times New Roman" w:hAnsi="Times New Roman"/>
          <w:b w:val="0"/>
        </w:rPr>
        <w:t xml:space="preserve">+ </w:t>
      </w:r>
      <w:r w:rsidR="00A95963">
        <w:rPr>
          <w:rFonts w:ascii="Times New Roman" w:hAnsi="Times New Roman"/>
          <w:b w:val="0"/>
        </w:rPr>
        <w:t>Problem of contamination</w:t>
      </w:r>
    </w:p>
    <w:p w:rsidR="007B582C" w:rsidRPr="007B582C" w:rsidRDefault="00A95963" w:rsidP="007B582C">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Food Production</w:t>
      </w:r>
    </w:p>
    <w:p w:rsidR="007B582C" w:rsidRPr="007B582C" w:rsidRDefault="007B582C" w:rsidP="007B582C">
      <w:pPr>
        <w:pStyle w:val="ACADIA-Heading1"/>
        <w:numPr>
          <w:ilvl w:val="0"/>
          <w:numId w:val="0"/>
        </w:numPr>
        <w:autoSpaceDE w:val="0"/>
        <w:autoSpaceDN w:val="0"/>
        <w:adjustRightInd w:val="0"/>
        <w:spacing w:before="0"/>
        <w:rPr>
          <w:rFonts w:ascii="Times New Roman" w:hAnsi="Times New Roman"/>
          <w:b w:val="0"/>
        </w:rPr>
      </w:pPr>
      <w:r w:rsidRPr="007B582C">
        <w:rPr>
          <w:rFonts w:ascii="Times New Roman" w:hAnsi="Times New Roman"/>
          <w:b w:val="0"/>
        </w:rPr>
        <w:t xml:space="preserve">+ </w:t>
      </w:r>
      <w:r w:rsidR="00A95963">
        <w:rPr>
          <w:rFonts w:ascii="Times New Roman" w:hAnsi="Times New Roman"/>
          <w:b w:val="0"/>
        </w:rPr>
        <w:t>Mycoremediation</w:t>
      </w:r>
    </w:p>
    <w:p w:rsidR="007B582C" w:rsidRPr="007B582C" w:rsidRDefault="007B582C" w:rsidP="007B582C">
      <w:pPr>
        <w:pStyle w:val="ACADIA-Heading1"/>
        <w:numPr>
          <w:ilvl w:val="0"/>
          <w:numId w:val="0"/>
        </w:numPr>
        <w:autoSpaceDE w:val="0"/>
        <w:autoSpaceDN w:val="0"/>
        <w:adjustRightInd w:val="0"/>
        <w:spacing w:before="0"/>
        <w:rPr>
          <w:rFonts w:ascii="Times New Roman" w:hAnsi="Times New Roman"/>
          <w:b w:val="0"/>
        </w:rPr>
      </w:pPr>
      <w:r w:rsidRPr="007B582C">
        <w:rPr>
          <w:rFonts w:ascii="Times New Roman" w:hAnsi="Times New Roman"/>
          <w:b w:val="0"/>
        </w:rPr>
        <w:t xml:space="preserve">+ </w:t>
      </w:r>
      <w:r w:rsidR="00A95963">
        <w:rPr>
          <w:rFonts w:ascii="Times New Roman" w:hAnsi="Times New Roman"/>
          <w:b w:val="0"/>
        </w:rPr>
        <w:t>Drone Technology / Nero</w:t>
      </w:r>
    </w:p>
    <w:p w:rsidR="007B582C" w:rsidRDefault="007B582C" w:rsidP="007B582C">
      <w:pPr>
        <w:pStyle w:val="ACADIA-Heading1"/>
        <w:numPr>
          <w:ilvl w:val="0"/>
          <w:numId w:val="0"/>
        </w:numPr>
        <w:autoSpaceDE w:val="0"/>
        <w:autoSpaceDN w:val="0"/>
        <w:adjustRightInd w:val="0"/>
        <w:spacing w:before="0"/>
        <w:rPr>
          <w:rFonts w:ascii="Times New Roman" w:hAnsi="Times New Roman"/>
          <w:b w:val="0"/>
        </w:rPr>
      </w:pPr>
      <w:r w:rsidRPr="007B582C">
        <w:rPr>
          <w:rFonts w:ascii="Times New Roman" w:hAnsi="Times New Roman"/>
          <w:b w:val="0"/>
        </w:rPr>
        <w:t xml:space="preserve">+ </w:t>
      </w:r>
      <w:r w:rsidR="00A95963">
        <w:rPr>
          <w:rFonts w:ascii="Times New Roman" w:hAnsi="Times New Roman"/>
          <w:b w:val="0"/>
        </w:rPr>
        <w:t>Glocal</w:t>
      </w:r>
    </w:p>
    <w:p w:rsidR="007B582C" w:rsidRPr="007B582C" w:rsidRDefault="007B582C" w:rsidP="007B582C">
      <w:pPr>
        <w:pStyle w:val="ACADIA-Heading1"/>
        <w:numPr>
          <w:ilvl w:val="0"/>
          <w:numId w:val="0"/>
        </w:numPr>
        <w:autoSpaceDE w:val="0"/>
        <w:autoSpaceDN w:val="0"/>
        <w:adjustRightInd w:val="0"/>
        <w:spacing w:before="0"/>
        <w:rPr>
          <w:rFonts w:ascii="Times New Roman" w:hAnsi="Times New Roman"/>
          <w:b w:val="0"/>
        </w:rPr>
      </w:pPr>
    </w:p>
    <w:p w:rsidR="00767270" w:rsidRDefault="00767270" w:rsidP="00767270">
      <w:pPr>
        <w:pStyle w:val="ACADIA-Heading1"/>
        <w:numPr>
          <w:ilvl w:val="0"/>
          <w:numId w:val="0"/>
        </w:numPr>
        <w:autoSpaceDE w:val="0"/>
        <w:autoSpaceDN w:val="0"/>
        <w:adjustRightInd w:val="0"/>
        <w:spacing w:before="0"/>
        <w:rPr>
          <w:rFonts w:ascii="Times New Roman" w:hAnsi="Times New Roman"/>
          <w:b w:val="0"/>
        </w:rPr>
      </w:pPr>
      <w:r w:rsidRPr="00767270">
        <w:rPr>
          <w:rFonts w:ascii="Times New Roman" w:hAnsi="Times New Roman"/>
          <w:b w:val="0"/>
        </w:rPr>
        <w:t>Land Pollution has led, to a series of issues that we have come to realize in recent times, after decades of neglect. The increasing numbers of barren land plots and the decreasing numbers of forest cover is at an alarming ratio. In agriculture, toxic levels of various elements pollute the groundwater as a result of excessive fertilizer application (e.g., nitrates and phosphates), and through leaching of naturally occurring trace elements in the soil after irrigation (e.g., selenium). Pollution of both water and soil poses a significant hazard to human health.</w:t>
      </w: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B53BDF" w:rsidRDefault="00B53BDF" w:rsidP="00B53BDF">
      <w:pPr>
        <w:pStyle w:val="ACADIA-Heading2"/>
      </w:pPr>
      <w:r w:rsidRPr="00930C54">
        <w:t>Methods</w:t>
      </w:r>
    </w:p>
    <w:p w:rsidR="00B53BDF" w:rsidRPr="00B53BDF" w:rsidRDefault="00B53BDF" w:rsidP="00B53BDF">
      <w:pPr>
        <w:pStyle w:val="ACADIA-Heading1"/>
        <w:numPr>
          <w:ilvl w:val="0"/>
          <w:numId w:val="0"/>
        </w:numPr>
        <w:autoSpaceDE w:val="0"/>
        <w:autoSpaceDN w:val="0"/>
        <w:adjustRightInd w:val="0"/>
        <w:spacing w:before="0"/>
        <w:rPr>
          <w:rFonts w:ascii="Times New Roman" w:hAnsi="Times New Roman"/>
          <w:b w:val="0"/>
        </w:rPr>
      </w:pPr>
      <w:r w:rsidRPr="00B53BDF">
        <w:rPr>
          <w:rFonts w:ascii="Times New Roman" w:hAnsi="Times New Roman"/>
          <w:b w:val="0"/>
        </w:rPr>
        <w:t xml:space="preserve">+ </w:t>
      </w:r>
      <w:r>
        <w:rPr>
          <w:rFonts w:ascii="Times New Roman" w:hAnsi="Times New Roman"/>
          <w:b w:val="0"/>
        </w:rPr>
        <w:t xml:space="preserve">Research Protocol: digital and analog </w:t>
      </w:r>
    </w:p>
    <w:p w:rsidR="00B53BDF" w:rsidRDefault="00B53BDF" w:rsidP="00B53BDF">
      <w:pPr>
        <w:pStyle w:val="ACADIA-Heading1"/>
        <w:numPr>
          <w:ilvl w:val="0"/>
          <w:numId w:val="0"/>
        </w:numPr>
        <w:autoSpaceDE w:val="0"/>
        <w:autoSpaceDN w:val="0"/>
        <w:adjustRightInd w:val="0"/>
        <w:spacing w:before="0"/>
        <w:rPr>
          <w:rFonts w:ascii="Times New Roman" w:hAnsi="Times New Roman"/>
          <w:b w:val="0"/>
        </w:rPr>
      </w:pPr>
      <w:r w:rsidRPr="00B53BDF">
        <w:rPr>
          <w:rFonts w:ascii="Times New Roman" w:hAnsi="Times New Roman"/>
          <w:b w:val="0"/>
        </w:rPr>
        <w:t xml:space="preserve">+ </w:t>
      </w:r>
      <w:r>
        <w:rPr>
          <w:rFonts w:ascii="Times New Roman" w:hAnsi="Times New Roman"/>
          <w:b w:val="0"/>
        </w:rPr>
        <w:t>Apparatus</w:t>
      </w:r>
    </w:p>
    <w:p w:rsidR="00B53BDF" w:rsidRDefault="00B53BDF"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Substratum</w:t>
      </w:r>
    </w:p>
    <w:p w:rsidR="00B53BDF" w:rsidRDefault="00B53BDF"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xml:space="preserve">+ </w:t>
      </w:r>
      <w:r w:rsidR="002A0A7D">
        <w:rPr>
          <w:rFonts w:ascii="Times New Roman" w:hAnsi="Times New Roman"/>
          <w:b w:val="0"/>
        </w:rPr>
        <w:t>3d scanning</w:t>
      </w:r>
    </w:p>
    <w:p w:rsidR="002A0A7D" w:rsidRDefault="002A0A7D"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Point cloud construction</w:t>
      </w:r>
    </w:p>
    <w:p w:rsidR="002A0A7D" w:rsidRDefault="002A0A7D"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Reading data</w:t>
      </w:r>
    </w:p>
    <w:p w:rsidR="002A0A7D" w:rsidRDefault="002A0A7D"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Parsing the cloud</w:t>
      </w:r>
    </w:p>
    <w:p w:rsidR="002A0A7D" w:rsidRPr="00B53BDF" w:rsidRDefault="002A0A7D"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Extracting growing pattern</w:t>
      </w:r>
    </w:p>
    <w:p w:rsidR="00B53BDF" w:rsidRPr="00B53BDF" w:rsidRDefault="00B53BDF" w:rsidP="00B53BDF">
      <w:pPr>
        <w:pStyle w:val="ACADIA-Normal"/>
      </w:pPr>
    </w:p>
    <w:p w:rsidR="00A67E10" w:rsidRDefault="0034381A" w:rsidP="0007772F">
      <w:pPr>
        <w:jc w:val="both"/>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The research for Symbiotic Association starts with a precise protocol </w:t>
      </w:r>
      <w:r w:rsidR="006B3A84">
        <w:rPr>
          <w:rFonts w:ascii="Times New Roman" w:eastAsia="Times New Roman" w:hAnsi="Times New Roman" w:cs="Times New Roman"/>
          <w:snapToGrid w:val="0"/>
          <w:sz w:val="24"/>
          <w:szCs w:val="20"/>
          <w:lang w:val="en-US"/>
        </w:rPr>
        <w:t>establish</w:t>
      </w:r>
      <w:r>
        <w:rPr>
          <w:rFonts w:ascii="Times New Roman" w:eastAsia="Times New Roman" w:hAnsi="Times New Roman" w:cs="Times New Roman"/>
          <w:snapToGrid w:val="0"/>
          <w:sz w:val="24"/>
          <w:szCs w:val="20"/>
          <w:lang w:val="en-US"/>
        </w:rPr>
        <w:t>ing</w:t>
      </w:r>
      <w:r w:rsidR="006B3A84">
        <w:rPr>
          <w:rFonts w:ascii="Times New Roman" w:eastAsia="Times New Roman" w:hAnsi="Times New Roman" w:cs="Times New Roman"/>
          <w:snapToGrid w:val="0"/>
          <w:sz w:val="24"/>
          <w:szCs w:val="20"/>
          <w:lang w:val="en-US"/>
        </w:rPr>
        <w:t xml:space="preserve"> the rules of observation through </w:t>
      </w:r>
      <w:r w:rsidR="00037618">
        <w:rPr>
          <w:rFonts w:ascii="Times New Roman" w:eastAsia="Times New Roman" w:hAnsi="Times New Roman" w:cs="Times New Roman"/>
          <w:snapToGrid w:val="0"/>
          <w:sz w:val="24"/>
          <w:szCs w:val="20"/>
          <w:lang w:val="en-US"/>
        </w:rPr>
        <w:t xml:space="preserve">constant </w:t>
      </w:r>
      <w:r w:rsidR="006B3A84">
        <w:rPr>
          <w:rFonts w:ascii="Times New Roman" w:eastAsia="Times New Roman" w:hAnsi="Times New Roman" w:cs="Times New Roman"/>
          <w:snapToGrid w:val="0"/>
          <w:sz w:val="24"/>
          <w:szCs w:val="20"/>
          <w:lang w:val="en-US"/>
        </w:rPr>
        <w:t>loop</w:t>
      </w:r>
      <w:r w:rsidR="00037618">
        <w:rPr>
          <w:rFonts w:ascii="Times New Roman" w:eastAsia="Times New Roman" w:hAnsi="Times New Roman" w:cs="Times New Roman"/>
          <w:snapToGrid w:val="0"/>
          <w:sz w:val="24"/>
          <w:szCs w:val="20"/>
          <w:lang w:val="en-US"/>
        </w:rPr>
        <w:t>s of</w:t>
      </w:r>
      <w:r w:rsidR="006B3A84">
        <w:rPr>
          <w:rFonts w:ascii="Times New Roman" w:eastAsia="Times New Roman" w:hAnsi="Times New Roman" w:cs="Times New Roman"/>
          <w:snapToGrid w:val="0"/>
          <w:sz w:val="24"/>
          <w:szCs w:val="20"/>
          <w:lang w:val="en-US"/>
        </w:rPr>
        <w:t xml:space="preserve"> analog inputs into digital information related to the mycelium growth.</w:t>
      </w:r>
      <w:r w:rsidR="00331A39">
        <w:rPr>
          <w:rFonts w:ascii="Times New Roman" w:eastAsia="Times New Roman" w:hAnsi="Times New Roman" w:cs="Times New Roman"/>
          <w:snapToGrid w:val="0"/>
          <w:sz w:val="24"/>
          <w:szCs w:val="20"/>
          <w:lang w:val="en-US"/>
        </w:rPr>
        <w:t xml:space="preserve"> The </w:t>
      </w:r>
      <w:r w:rsidR="00566D24">
        <w:rPr>
          <w:rFonts w:ascii="Times New Roman" w:eastAsia="Times New Roman" w:hAnsi="Times New Roman" w:cs="Times New Roman"/>
          <w:snapToGrid w:val="0"/>
          <w:sz w:val="24"/>
          <w:szCs w:val="20"/>
          <w:lang w:val="en-US"/>
        </w:rPr>
        <w:t xml:space="preserve">research </w:t>
      </w:r>
      <w:r w:rsidR="00331A39">
        <w:rPr>
          <w:rFonts w:ascii="Times New Roman" w:eastAsia="Times New Roman" w:hAnsi="Times New Roman" w:cs="Times New Roman"/>
          <w:snapToGrid w:val="0"/>
          <w:sz w:val="24"/>
          <w:szCs w:val="20"/>
          <w:lang w:val="en-US"/>
        </w:rPr>
        <w:t>protocol is structure</w:t>
      </w:r>
      <w:r w:rsidR="00566D24">
        <w:rPr>
          <w:rFonts w:ascii="Times New Roman" w:eastAsia="Times New Roman" w:hAnsi="Times New Roman" w:cs="Times New Roman"/>
          <w:snapToGrid w:val="0"/>
          <w:sz w:val="24"/>
          <w:szCs w:val="20"/>
          <w:lang w:val="en-US"/>
        </w:rPr>
        <w:t>d</w:t>
      </w:r>
      <w:r w:rsidR="00331A39">
        <w:rPr>
          <w:rFonts w:ascii="Times New Roman" w:eastAsia="Times New Roman" w:hAnsi="Times New Roman" w:cs="Times New Roman"/>
          <w:snapToGrid w:val="0"/>
          <w:sz w:val="24"/>
          <w:szCs w:val="20"/>
          <w:lang w:val="en-US"/>
        </w:rPr>
        <w:t xml:space="preserve"> in different steps</w:t>
      </w:r>
      <w:r w:rsidR="00DB30EF">
        <w:rPr>
          <w:rFonts w:ascii="Times New Roman" w:eastAsia="Times New Roman" w:hAnsi="Times New Roman" w:cs="Times New Roman"/>
          <w:snapToGrid w:val="0"/>
          <w:sz w:val="24"/>
          <w:szCs w:val="20"/>
          <w:lang w:val="en-US"/>
        </w:rPr>
        <w:t xml:space="preserve"> mainly organized among analog and computational operations.</w:t>
      </w:r>
      <w:r w:rsidR="009C307D">
        <w:rPr>
          <w:rFonts w:ascii="Times New Roman" w:eastAsia="Times New Roman" w:hAnsi="Times New Roman" w:cs="Times New Roman"/>
          <w:snapToGrid w:val="0"/>
          <w:sz w:val="24"/>
          <w:szCs w:val="20"/>
          <w:lang w:val="en-US"/>
        </w:rPr>
        <w:t xml:space="preserve"> </w:t>
      </w:r>
      <w:r w:rsidR="00DB30EF">
        <w:rPr>
          <w:rFonts w:ascii="Times New Roman" w:eastAsia="Times New Roman" w:hAnsi="Times New Roman" w:cs="Times New Roman"/>
          <w:snapToGrid w:val="0"/>
          <w:sz w:val="24"/>
          <w:szCs w:val="20"/>
          <w:lang w:val="en-US"/>
        </w:rPr>
        <w:t xml:space="preserve">The first part is focused on </w:t>
      </w:r>
      <w:r w:rsidR="00331A39">
        <w:rPr>
          <w:rFonts w:ascii="Times New Roman" w:eastAsia="Times New Roman" w:hAnsi="Times New Roman" w:cs="Times New Roman"/>
          <w:snapToGrid w:val="0"/>
          <w:sz w:val="24"/>
          <w:szCs w:val="20"/>
          <w:lang w:val="en-US"/>
        </w:rPr>
        <w:t xml:space="preserve">the definition of </w:t>
      </w:r>
      <w:r>
        <w:rPr>
          <w:rFonts w:ascii="Times New Roman" w:eastAsia="Times New Roman" w:hAnsi="Times New Roman" w:cs="Times New Roman"/>
          <w:snapToGrid w:val="0"/>
          <w:sz w:val="24"/>
          <w:szCs w:val="20"/>
          <w:lang w:val="en-US"/>
        </w:rPr>
        <w:t xml:space="preserve">a digitally fabricated </w:t>
      </w:r>
      <w:r w:rsidR="00331A39">
        <w:rPr>
          <w:rFonts w:ascii="Times New Roman" w:eastAsia="Times New Roman" w:hAnsi="Times New Roman" w:cs="Times New Roman"/>
          <w:snapToGrid w:val="0"/>
          <w:sz w:val="24"/>
          <w:szCs w:val="20"/>
          <w:lang w:val="en-US"/>
        </w:rPr>
        <w:t>apparatus for the observation of the mycelium</w:t>
      </w:r>
      <w:r w:rsidR="00DB30EF">
        <w:rPr>
          <w:rFonts w:ascii="Times New Roman" w:eastAsia="Times New Roman" w:hAnsi="Times New Roman" w:cs="Times New Roman"/>
          <w:snapToGrid w:val="0"/>
          <w:sz w:val="24"/>
          <w:szCs w:val="20"/>
          <w:lang w:val="en-US"/>
        </w:rPr>
        <w:t>. Once built, the next step is</w:t>
      </w:r>
      <w:r w:rsidR="00331A39">
        <w:rPr>
          <w:rFonts w:ascii="Times New Roman" w:eastAsia="Times New Roman" w:hAnsi="Times New Roman" w:cs="Times New Roman"/>
          <w:snapToGrid w:val="0"/>
          <w:sz w:val="24"/>
          <w:szCs w:val="20"/>
          <w:lang w:val="en-US"/>
        </w:rPr>
        <w:t xml:space="preserve"> the generation of</w:t>
      </w:r>
      <w:r w:rsidR="00DB30EF">
        <w:rPr>
          <w:rFonts w:ascii="Times New Roman" w:eastAsia="Times New Roman" w:hAnsi="Times New Roman" w:cs="Times New Roman"/>
          <w:snapToGrid w:val="0"/>
          <w:sz w:val="24"/>
          <w:szCs w:val="20"/>
          <w:lang w:val="en-US"/>
        </w:rPr>
        <w:t xml:space="preserve"> a</w:t>
      </w:r>
      <w:r w:rsidR="00331A39">
        <w:rPr>
          <w:rFonts w:ascii="Times New Roman" w:eastAsia="Times New Roman" w:hAnsi="Times New Roman" w:cs="Times New Roman"/>
          <w:snapToGrid w:val="0"/>
          <w:sz w:val="24"/>
          <w:szCs w:val="20"/>
          <w:lang w:val="en-US"/>
        </w:rPr>
        <w:t xml:space="preserve"> point cloud</w:t>
      </w:r>
      <w:r>
        <w:rPr>
          <w:rFonts w:ascii="Times New Roman" w:eastAsia="Times New Roman" w:hAnsi="Times New Roman" w:cs="Times New Roman"/>
          <w:snapToGrid w:val="0"/>
          <w:sz w:val="24"/>
          <w:szCs w:val="20"/>
          <w:lang w:val="en-US"/>
        </w:rPr>
        <w:t>s</w:t>
      </w:r>
      <w:r w:rsidR="00331A39">
        <w:rPr>
          <w:rFonts w:ascii="Times New Roman" w:eastAsia="Times New Roman" w:hAnsi="Times New Roman" w:cs="Times New Roman"/>
          <w:snapToGrid w:val="0"/>
          <w:sz w:val="24"/>
          <w:szCs w:val="20"/>
          <w:lang w:val="en-US"/>
        </w:rPr>
        <w:t xml:space="preserve"> from </w:t>
      </w:r>
      <w:r>
        <w:rPr>
          <w:rFonts w:ascii="Times New Roman" w:eastAsia="Times New Roman" w:hAnsi="Times New Roman" w:cs="Times New Roman"/>
          <w:snapToGrid w:val="0"/>
          <w:sz w:val="24"/>
          <w:szCs w:val="20"/>
          <w:lang w:val="en-US"/>
        </w:rPr>
        <w:t xml:space="preserve">series of </w:t>
      </w:r>
      <w:r w:rsidR="00331A39">
        <w:rPr>
          <w:rFonts w:ascii="Times New Roman" w:eastAsia="Times New Roman" w:hAnsi="Times New Roman" w:cs="Times New Roman"/>
          <w:snapToGrid w:val="0"/>
          <w:sz w:val="24"/>
          <w:szCs w:val="20"/>
          <w:lang w:val="en-US"/>
        </w:rPr>
        <w:t>pictures taken to the model</w:t>
      </w:r>
      <w:r w:rsidR="00DB30EF">
        <w:rPr>
          <w:rFonts w:ascii="Times New Roman" w:eastAsia="Times New Roman" w:hAnsi="Times New Roman" w:cs="Times New Roman"/>
          <w:snapToGrid w:val="0"/>
          <w:sz w:val="24"/>
          <w:szCs w:val="20"/>
          <w:lang w:val="en-US"/>
        </w:rPr>
        <w:t>. The computational studies starts with</w:t>
      </w:r>
      <w:r w:rsidR="00331A39">
        <w:rPr>
          <w:rFonts w:ascii="Times New Roman" w:eastAsia="Times New Roman" w:hAnsi="Times New Roman" w:cs="Times New Roman"/>
          <w:snapToGrid w:val="0"/>
          <w:sz w:val="24"/>
          <w:szCs w:val="20"/>
          <w:lang w:val="en-US"/>
        </w:rPr>
        <w:t xml:space="preserve"> the reconstruction of th</w:t>
      </w:r>
      <w:r w:rsidR="009C307D">
        <w:rPr>
          <w:rFonts w:ascii="Times New Roman" w:eastAsia="Times New Roman" w:hAnsi="Times New Roman" w:cs="Times New Roman"/>
          <w:snapToGrid w:val="0"/>
          <w:sz w:val="24"/>
          <w:szCs w:val="20"/>
          <w:lang w:val="en-US"/>
        </w:rPr>
        <w:t>ose</w:t>
      </w:r>
      <w:r w:rsidR="00331A39">
        <w:rPr>
          <w:rFonts w:ascii="Times New Roman" w:eastAsia="Times New Roman" w:hAnsi="Times New Roman" w:cs="Times New Roman"/>
          <w:snapToGrid w:val="0"/>
          <w:sz w:val="24"/>
          <w:szCs w:val="20"/>
          <w:lang w:val="en-US"/>
        </w:rPr>
        <w:t xml:space="preserve"> cloud</w:t>
      </w:r>
      <w:r w:rsidR="009C307D">
        <w:rPr>
          <w:rFonts w:ascii="Times New Roman" w:eastAsia="Times New Roman" w:hAnsi="Times New Roman" w:cs="Times New Roman"/>
          <w:snapToGrid w:val="0"/>
          <w:sz w:val="24"/>
          <w:szCs w:val="20"/>
          <w:lang w:val="en-US"/>
        </w:rPr>
        <w:t>s</w:t>
      </w:r>
      <w:r w:rsidR="00331A39">
        <w:rPr>
          <w:rFonts w:ascii="Times New Roman" w:eastAsia="Times New Roman" w:hAnsi="Times New Roman" w:cs="Times New Roman"/>
          <w:snapToGrid w:val="0"/>
          <w:sz w:val="24"/>
          <w:szCs w:val="20"/>
          <w:lang w:val="en-US"/>
        </w:rPr>
        <w:t xml:space="preserve"> </w:t>
      </w:r>
      <w:r>
        <w:rPr>
          <w:rFonts w:ascii="Times New Roman" w:eastAsia="Times New Roman" w:hAnsi="Times New Roman" w:cs="Times New Roman"/>
          <w:snapToGrid w:val="0"/>
          <w:sz w:val="24"/>
          <w:szCs w:val="20"/>
          <w:lang w:val="en-US"/>
        </w:rPr>
        <w:t>using</w:t>
      </w:r>
      <w:r w:rsidR="00331A39">
        <w:rPr>
          <w:rFonts w:ascii="Times New Roman" w:eastAsia="Times New Roman" w:hAnsi="Times New Roman" w:cs="Times New Roman"/>
          <w:snapToGrid w:val="0"/>
          <w:sz w:val="24"/>
          <w:szCs w:val="20"/>
          <w:lang w:val="en-US"/>
        </w:rPr>
        <w:t xml:space="preserve"> an e</w:t>
      </w:r>
      <w:r w:rsidR="00DB30EF">
        <w:rPr>
          <w:rFonts w:ascii="Times New Roman" w:eastAsia="Times New Roman" w:hAnsi="Times New Roman" w:cs="Times New Roman"/>
          <w:snapToGrid w:val="0"/>
          <w:sz w:val="24"/>
          <w:szCs w:val="20"/>
          <w:lang w:val="en-US"/>
        </w:rPr>
        <w:t>xternal software (agisoft), followed by the</w:t>
      </w:r>
      <w:r>
        <w:rPr>
          <w:rFonts w:ascii="Times New Roman" w:eastAsia="Times New Roman" w:hAnsi="Times New Roman" w:cs="Times New Roman"/>
          <w:snapToGrid w:val="0"/>
          <w:sz w:val="24"/>
          <w:szCs w:val="20"/>
          <w:lang w:val="en-US"/>
        </w:rPr>
        <w:t xml:space="preserve"> analysis of the cloud </w:t>
      </w:r>
      <w:r w:rsidR="00DB30EF">
        <w:rPr>
          <w:rFonts w:ascii="Times New Roman" w:eastAsia="Times New Roman" w:hAnsi="Times New Roman" w:cs="Times New Roman"/>
          <w:snapToGrid w:val="0"/>
          <w:sz w:val="24"/>
          <w:szCs w:val="20"/>
          <w:lang w:val="en-US"/>
        </w:rPr>
        <w:t xml:space="preserve">done </w:t>
      </w:r>
      <w:r>
        <w:rPr>
          <w:rFonts w:ascii="Times New Roman" w:eastAsia="Times New Roman" w:hAnsi="Times New Roman" w:cs="Times New Roman"/>
          <w:snapToGrid w:val="0"/>
          <w:sz w:val="24"/>
          <w:szCs w:val="20"/>
          <w:lang w:val="en-US"/>
        </w:rPr>
        <w:t>parsing the data based on a specific color range made in rhino/grasshopper3d</w:t>
      </w:r>
      <w:r w:rsidR="00DB30EF">
        <w:rPr>
          <w:rFonts w:ascii="Times New Roman" w:eastAsia="Times New Roman" w:hAnsi="Times New Roman" w:cs="Times New Roman"/>
          <w:snapToGrid w:val="0"/>
          <w:sz w:val="24"/>
          <w:szCs w:val="20"/>
          <w:lang w:val="en-US"/>
        </w:rPr>
        <w:t>. The observation is concluded by applying an octree subdivision to</w:t>
      </w:r>
      <w:r>
        <w:rPr>
          <w:rFonts w:ascii="Times New Roman" w:eastAsia="Times New Roman" w:hAnsi="Times New Roman" w:cs="Times New Roman"/>
          <w:snapToGrid w:val="0"/>
          <w:sz w:val="24"/>
          <w:szCs w:val="20"/>
          <w:lang w:val="en-US"/>
        </w:rPr>
        <w:t xml:space="preserve"> the parsed cloud in order to extract the main </w:t>
      </w:r>
      <w:r w:rsidR="00DB30EF">
        <w:rPr>
          <w:rFonts w:ascii="Times New Roman" w:eastAsia="Times New Roman" w:hAnsi="Times New Roman" w:cs="Times New Roman"/>
          <w:snapToGrid w:val="0"/>
          <w:sz w:val="24"/>
          <w:szCs w:val="20"/>
          <w:lang w:val="en-US"/>
        </w:rPr>
        <w:t>vectors defining the growing directions of the mycelium</w:t>
      </w:r>
      <w:r>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 xml:space="preserve">The following </w:t>
      </w:r>
      <w:r w:rsidR="009C307D">
        <w:rPr>
          <w:rFonts w:ascii="Times New Roman" w:eastAsia="Times New Roman" w:hAnsi="Times New Roman" w:cs="Times New Roman"/>
          <w:snapToGrid w:val="0"/>
          <w:sz w:val="24"/>
          <w:szCs w:val="20"/>
          <w:lang w:val="en-US"/>
        </w:rPr>
        <w:t>description</w:t>
      </w:r>
      <w:r w:rsidR="00566D24">
        <w:rPr>
          <w:rFonts w:ascii="Times New Roman" w:eastAsia="Times New Roman" w:hAnsi="Times New Roman" w:cs="Times New Roman"/>
          <w:snapToGrid w:val="0"/>
          <w:sz w:val="24"/>
          <w:szCs w:val="20"/>
          <w:lang w:val="en-US"/>
        </w:rPr>
        <w:t xml:space="preserve"> of the research will focus on the explanation of </w:t>
      </w:r>
      <w:r w:rsidR="009C307D">
        <w:rPr>
          <w:rFonts w:ascii="Times New Roman" w:eastAsia="Times New Roman" w:hAnsi="Times New Roman" w:cs="Times New Roman"/>
          <w:snapToGrid w:val="0"/>
          <w:sz w:val="24"/>
          <w:szCs w:val="20"/>
          <w:lang w:val="en-US"/>
        </w:rPr>
        <w:t>each single</w:t>
      </w:r>
      <w:r w:rsidR="00566D24">
        <w:rPr>
          <w:rFonts w:ascii="Times New Roman" w:eastAsia="Times New Roman" w:hAnsi="Times New Roman" w:cs="Times New Roman"/>
          <w:snapToGrid w:val="0"/>
          <w:sz w:val="24"/>
          <w:szCs w:val="20"/>
          <w:lang w:val="en-US"/>
        </w:rPr>
        <w:t xml:space="preserve"> step</w:t>
      </w:r>
      <w:r w:rsidR="009C307D">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 xml:space="preserve">mentioned above. </w:t>
      </w:r>
      <w:r w:rsidR="006B3A84">
        <w:rPr>
          <w:rFonts w:ascii="Times New Roman" w:eastAsia="Times New Roman" w:hAnsi="Times New Roman" w:cs="Times New Roman"/>
          <w:snapToGrid w:val="0"/>
          <w:sz w:val="24"/>
          <w:szCs w:val="20"/>
          <w:lang w:val="en-US"/>
        </w:rPr>
        <w:t>In order to establish a scienti</w:t>
      </w:r>
      <w:r w:rsidR="00566D24">
        <w:rPr>
          <w:rFonts w:ascii="Times New Roman" w:eastAsia="Times New Roman" w:hAnsi="Times New Roman" w:cs="Times New Roman"/>
          <w:snapToGrid w:val="0"/>
          <w:sz w:val="24"/>
          <w:szCs w:val="20"/>
          <w:lang w:val="en-US"/>
        </w:rPr>
        <w:t>fic process of research, we tested different</w:t>
      </w:r>
      <w:r w:rsidR="006B3A84">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apparatus</w:t>
      </w:r>
      <w:r w:rsidR="006B3A84">
        <w:rPr>
          <w:rFonts w:ascii="Times New Roman" w:eastAsia="Times New Roman" w:hAnsi="Times New Roman" w:cs="Times New Roman"/>
          <w:snapToGrid w:val="0"/>
          <w:sz w:val="24"/>
          <w:szCs w:val="20"/>
          <w:lang w:val="en-US"/>
        </w:rPr>
        <w:t xml:space="preserve"> with </w:t>
      </w:r>
      <w:r w:rsidR="00AB69F8">
        <w:rPr>
          <w:rFonts w:ascii="Times New Roman" w:eastAsia="Times New Roman" w:hAnsi="Times New Roman" w:cs="Times New Roman"/>
          <w:snapToGrid w:val="0"/>
          <w:sz w:val="24"/>
          <w:szCs w:val="20"/>
          <w:lang w:val="en-US"/>
        </w:rPr>
        <w:t>the intention to</w:t>
      </w:r>
      <w:r w:rsidR="006B3A84">
        <w:rPr>
          <w:rFonts w:ascii="Times New Roman" w:eastAsia="Times New Roman" w:hAnsi="Times New Roman" w:cs="Times New Roman"/>
          <w:snapToGrid w:val="0"/>
          <w:sz w:val="24"/>
          <w:szCs w:val="20"/>
          <w:lang w:val="en-US"/>
        </w:rPr>
        <w:t xml:space="preserve"> define the best </w:t>
      </w:r>
      <w:r w:rsidR="00566D24">
        <w:rPr>
          <w:rFonts w:ascii="Times New Roman" w:eastAsia="Times New Roman" w:hAnsi="Times New Roman" w:cs="Times New Roman"/>
          <w:snapToGrid w:val="0"/>
          <w:sz w:val="24"/>
          <w:szCs w:val="20"/>
          <w:lang w:val="en-US"/>
        </w:rPr>
        <w:t>method</w:t>
      </w:r>
      <w:r w:rsidR="006B3A84">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for data collection</w:t>
      </w:r>
      <w:r w:rsidR="006B3A84">
        <w:rPr>
          <w:rFonts w:ascii="Times New Roman" w:eastAsia="Times New Roman" w:hAnsi="Times New Roman" w:cs="Times New Roman"/>
          <w:snapToGrid w:val="0"/>
          <w:sz w:val="24"/>
          <w:szCs w:val="20"/>
          <w:lang w:val="en-US"/>
        </w:rPr>
        <w:t xml:space="preserve">. </w:t>
      </w:r>
      <w:r w:rsidR="00BF6DD5">
        <w:rPr>
          <w:rFonts w:ascii="Times New Roman" w:eastAsia="Times New Roman" w:hAnsi="Times New Roman" w:cs="Times New Roman"/>
          <w:snapToGrid w:val="0"/>
          <w:sz w:val="24"/>
          <w:szCs w:val="20"/>
          <w:lang w:val="en-US"/>
        </w:rPr>
        <w:t xml:space="preserve"> </w:t>
      </w:r>
      <w:r w:rsidR="00566D24">
        <w:rPr>
          <w:rFonts w:ascii="Times New Roman" w:eastAsia="Times New Roman" w:hAnsi="Times New Roman" w:cs="Times New Roman"/>
          <w:snapToGrid w:val="0"/>
          <w:sz w:val="24"/>
          <w:szCs w:val="20"/>
          <w:lang w:val="en-US"/>
        </w:rPr>
        <w:t>Each apparatus</w:t>
      </w:r>
      <w:r w:rsidR="00BF6DD5">
        <w:rPr>
          <w:rFonts w:ascii="Times New Roman" w:eastAsia="Times New Roman" w:hAnsi="Times New Roman" w:cs="Times New Roman"/>
          <w:snapToGrid w:val="0"/>
          <w:sz w:val="24"/>
          <w:szCs w:val="20"/>
          <w:lang w:val="en-US"/>
        </w:rPr>
        <w:t xml:space="preserve"> was a combination of different digital fabrication processes. During the study in fact we developed different types each based on a </w:t>
      </w:r>
      <w:r w:rsidR="009C307D">
        <w:rPr>
          <w:rFonts w:ascii="Times New Roman" w:eastAsia="Times New Roman" w:hAnsi="Times New Roman" w:cs="Times New Roman"/>
          <w:snapToGrid w:val="0"/>
          <w:sz w:val="24"/>
          <w:szCs w:val="20"/>
          <w:lang w:val="en-US"/>
        </w:rPr>
        <w:t>combination of digital</w:t>
      </w:r>
      <w:r w:rsidR="00BF6DD5">
        <w:rPr>
          <w:rFonts w:ascii="Times New Roman" w:eastAsia="Times New Roman" w:hAnsi="Times New Roman" w:cs="Times New Roman"/>
          <w:snapToGrid w:val="0"/>
          <w:sz w:val="24"/>
          <w:szCs w:val="20"/>
          <w:lang w:val="en-US"/>
        </w:rPr>
        <w:t xml:space="preserve"> fabrication techniques. The first one was a 3dprinted hexaedra</w:t>
      </w:r>
      <w:r w:rsidR="00785A22">
        <w:rPr>
          <w:rFonts w:ascii="Times New Roman" w:eastAsia="Times New Roman" w:hAnsi="Times New Roman" w:cs="Times New Roman"/>
          <w:snapToGrid w:val="0"/>
          <w:sz w:val="24"/>
          <w:szCs w:val="20"/>
          <w:lang w:val="en-US"/>
        </w:rPr>
        <w:t xml:space="preserve"> </w:t>
      </w:r>
      <w:r w:rsidR="00BF6DD5">
        <w:rPr>
          <w:rFonts w:ascii="Times New Roman" w:eastAsia="Times New Roman" w:hAnsi="Times New Roman" w:cs="Times New Roman"/>
          <w:snapToGrid w:val="0"/>
          <w:sz w:val="24"/>
          <w:szCs w:val="20"/>
          <w:lang w:val="en-US"/>
        </w:rPr>
        <w:t>structure</w:t>
      </w:r>
      <w:r w:rsidR="00785A22">
        <w:rPr>
          <w:rFonts w:ascii="Times New Roman" w:eastAsia="Times New Roman" w:hAnsi="Times New Roman" w:cs="Times New Roman"/>
          <w:snapToGrid w:val="0"/>
          <w:sz w:val="24"/>
          <w:szCs w:val="20"/>
          <w:lang w:val="en-US"/>
        </w:rPr>
        <w:t xml:space="preserve"> with four faces capped with laser cutted metacrilatic plates. Between those faces a grid of thin strings were inserted </w:t>
      </w:r>
      <w:r w:rsidR="00785A22">
        <w:rPr>
          <w:rFonts w:ascii="Times New Roman" w:eastAsia="Times New Roman" w:hAnsi="Times New Roman" w:cs="Times New Roman"/>
          <w:snapToGrid w:val="0"/>
          <w:sz w:val="24"/>
          <w:szCs w:val="20"/>
          <w:lang w:val="en-US"/>
        </w:rPr>
        <w:lastRenderedPageBreak/>
        <w:t xml:space="preserve">in order to offer a </w:t>
      </w:r>
      <w:r w:rsidR="00AB69F8">
        <w:rPr>
          <w:rFonts w:ascii="Times New Roman" w:eastAsia="Times New Roman" w:hAnsi="Times New Roman" w:cs="Times New Roman"/>
          <w:snapToGrid w:val="0"/>
          <w:sz w:val="24"/>
          <w:szCs w:val="20"/>
          <w:lang w:val="en-US"/>
        </w:rPr>
        <w:t xml:space="preserve">continuous </w:t>
      </w:r>
      <w:r w:rsidR="00785A22">
        <w:rPr>
          <w:rFonts w:ascii="Times New Roman" w:eastAsia="Times New Roman" w:hAnsi="Times New Roman" w:cs="Times New Roman"/>
          <w:snapToGrid w:val="0"/>
          <w:sz w:val="24"/>
          <w:szCs w:val="20"/>
          <w:lang w:val="en-US"/>
        </w:rPr>
        <w:t xml:space="preserve">surface distributed in multiple direction where the mycelium could possibly grow. This first apparatus indeed resulted quite difficult to use for the generation of the point cloud since the space was very narrow and the strong </w:t>
      </w:r>
      <w:r w:rsidR="00331A39">
        <w:rPr>
          <w:rFonts w:ascii="Times New Roman" w:eastAsia="Times New Roman" w:hAnsi="Times New Roman" w:cs="Times New Roman"/>
          <w:snapToGrid w:val="0"/>
          <w:sz w:val="24"/>
          <w:szCs w:val="20"/>
          <w:lang w:val="en-US"/>
        </w:rPr>
        <w:t>symmetry</w:t>
      </w:r>
      <w:r w:rsidR="00785A22">
        <w:rPr>
          <w:rFonts w:ascii="Times New Roman" w:eastAsia="Times New Roman" w:hAnsi="Times New Roman" w:cs="Times New Roman"/>
          <w:snapToGrid w:val="0"/>
          <w:sz w:val="24"/>
          <w:szCs w:val="20"/>
          <w:lang w:val="en-US"/>
        </w:rPr>
        <w:t xml:space="preserve"> of the structure </w:t>
      </w:r>
      <w:r w:rsidR="00AB69F8">
        <w:rPr>
          <w:rFonts w:ascii="Times New Roman" w:eastAsia="Times New Roman" w:hAnsi="Times New Roman" w:cs="Times New Roman"/>
          <w:snapToGrid w:val="0"/>
          <w:sz w:val="24"/>
          <w:szCs w:val="20"/>
          <w:lang w:val="en-US"/>
        </w:rPr>
        <w:t>was generating strong noise for a correct point rebuild</w:t>
      </w:r>
      <w:r w:rsidR="00331A39">
        <w:rPr>
          <w:rFonts w:ascii="Times New Roman" w:eastAsia="Times New Roman" w:hAnsi="Times New Roman" w:cs="Times New Roman"/>
          <w:snapToGrid w:val="0"/>
          <w:sz w:val="24"/>
          <w:szCs w:val="20"/>
          <w:lang w:val="en-US"/>
        </w:rPr>
        <w:t>.</w:t>
      </w:r>
      <w:r w:rsidR="00AB69F8">
        <w:rPr>
          <w:rFonts w:ascii="Times New Roman" w:eastAsia="Times New Roman" w:hAnsi="Times New Roman" w:cs="Times New Roman"/>
          <w:snapToGrid w:val="0"/>
          <w:sz w:val="24"/>
          <w:szCs w:val="20"/>
          <w:lang w:val="en-US"/>
        </w:rPr>
        <w:t xml:space="preserve"> During the workshop we had the opportunity to </w:t>
      </w:r>
      <w:r w:rsidR="009C307D">
        <w:rPr>
          <w:rFonts w:ascii="Times New Roman" w:eastAsia="Times New Roman" w:hAnsi="Times New Roman" w:cs="Times New Roman"/>
          <w:snapToGrid w:val="0"/>
          <w:sz w:val="24"/>
          <w:szCs w:val="20"/>
          <w:lang w:val="en-US"/>
        </w:rPr>
        <w:t>build other</w:t>
      </w:r>
      <w:r w:rsidR="00AB69F8">
        <w:rPr>
          <w:rFonts w:ascii="Times New Roman" w:eastAsia="Times New Roman" w:hAnsi="Times New Roman" w:cs="Times New Roman"/>
          <w:snapToGrid w:val="0"/>
          <w:sz w:val="24"/>
          <w:szCs w:val="20"/>
          <w:lang w:val="en-US"/>
        </w:rPr>
        <w:t xml:space="preserve"> machines, each </w:t>
      </w:r>
      <w:r w:rsidR="009C307D">
        <w:rPr>
          <w:rFonts w:ascii="Times New Roman" w:eastAsia="Times New Roman" w:hAnsi="Times New Roman" w:cs="Times New Roman"/>
          <w:snapToGrid w:val="0"/>
          <w:sz w:val="24"/>
          <w:szCs w:val="20"/>
          <w:lang w:val="en-US"/>
        </w:rPr>
        <w:t>with a specific observation focus</w:t>
      </w:r>
      <w:r w:rsidR="00AB69F8">
        <w:rPr>
          <w:rFonts w:ascii="Times New Roman" w:eastAsia="Times New Roman" w:hAnsi="Times New Roman" w:cs="Times New Roman"/>
          <w:snapToGrid w:val="0"/>
          <w:sz w:val="24"/>
          <w:szCs w:val="20"/>
          <w:lang w:val="en-US"/>
        </w:rPr>
        <w:t xml:space="preserve">, </w:t>
      </w:r>
      <w:r w:rsidR="009C307D">
        <w:rPr>
          <w:rFonts w:ascii="Times New Roman" w:eastAsia="Times New Roman" w:hAnsi="Times New Roman" w:cs="Times New Roman"/>
          <w:snapToGrid w:val="0"/>
          <w:sz w:val="24"/>
          <w:szCs w:val="20"/>
          <w:lang w:val="en-US"/>
        </w:rPr>
        <w:t>testing different substratum or grid structures</w:t>
      </w:r>
      <w:r w:rsidR="00E245A5">
        <w:rPr>
          <w:rFonts w:ascii="Times New Roman" w:eastAsia="Times New Roman" w:hAnsi="Times New Roman" w:cs="Times New Roman"/>
          <w:snapToGrid w:val="0"/>
          <w:sz w:val="24"/>
          <w:szCs w:val="20"/>
          <w:lang w:val="en-US"/>
        </w:rPr>
        <w:t>.</w:t>
      </w:r>
      <w:r w:rsidR="00E245A5" w:rsidRPr="00E245A5">
        <w:rPr>
          <w:rFonts w:ascii="Times New Roman" w:eastAsia="Times New Roman" w:hAnsi="Times New Roman" w:cs="Times New Roman"/>
          <w:snapToGrid w:val="0"/>
          <w:sz w:val="24"/>
          <w:szCs w:val="20"/>
          <w:lang w:val="en-US"/>
        </w:rPr>
        <w:t xml:space="preserve"> The substrate consisted of straw, which was infused with a mix of water and honey to add complex sugars as a nutrient base for the mycelium. This substrate was inoculated with </w:t>
      </w:r>
      <w:r w:rsidR="00055FA9" w:rsidRPr="00E245A5">
        <w:rPr>
          <w:rFonts w:ascii="Times New Roman" w:eastAsia="Times New Roman" w:hAnsi="Times New Roman" w:cs="Times New Roman"/>
          <w:snapToGrid w:val="0"/>
          <w:sz w:val="24"/>
          <w:szCs w:val="20"/>
          <w:lang w:val="en-US"/>
        </w:rPr>
        <w:t>grains pawn</w:t>
      </w:r>
      <w:r w:rsidR="00E245A5" w:rsidRPr="00E245A5">
        <w:rPr>
          <w:rFonts w:ascii="Times New Roman" w:eastAsia="Times New Roman" w:hAnsi="Times New Roman" w:cs="Times New Roman"/>
          <w:snapToGrid w:val="0"/>
          <w:sz w:val="24"/>
          <w:szCs w:val="20"/>
          <w:lang w:val="en-US"/>
        </w:rPr>
        <w:t xml:space="preserve"> of Pleurotus ostreatus, at a ratio of about 20% of the total substrate mass. The </w:t>
      </w:r>
      <w:r w:rsidR="00055FA9" w:rsidRPr="00E245A5">
        <w:rPr>
          <w:rFonts w:ascii="Times New Roman" w:eastAsia="Times New Roman" w:hAnsi="Times New Roman" w:cs="Times New Roman"/>
          <w:snapToGrid w:val="0"/>
          <w:sz w:val="24"/>
          <w:szCs w:val="20"/>
          <w:lang w:val="en-US"/>
        </w:rPr>
        <w:t>inoculation</w:t>
      </w:r>
      <w:r w:rsidR="00E245A5" w:rsidRPr="00E245A5">
        <w:rPr>
          <w:rFonts w:ascii="Times New Roman" w:eastAsia="Times New Roman" w:hAnsi="Times New Roman" w:cs="Times New Roman"/>
          <w:snapToGrid w:val="0"/>
          <w:sz w:val="24"/>
          <w:szCs w:val="20"/>
          <w:lang w:val="en-US"/>
        </w:rPr>
        <w:t xml:space="preserve"> took place around a bunsenburner gas flame to ensure a sterile working environment. Colonization of the different substrates was complete after 2 to 3 weeks, and produced mushrooms after 5 weeks since </w:t>
      </w:r>
      <w:r w:rsidR="00055FA9" w:rsidRPr="00E245A5">
        <w:rPr>
          <w:rFonts w:ascii="Times New Roman" w:eastAsia="Times New Roman" w:hAnsi="Times New Roman" w:cs="Times New Roman"/>
          <w:snapToGrid w:val="0"/>
          <w:sz w:val="24"/>
          <w:szCs w:val="20"/>
          <w:lang w:val="en-US"/>
        </w:rPr>
        <w:t>inoculation</w:t>
      </w:r>
      <w:r w:rsidR="00E245A5" w:rsidRPr="00E245A5">
        <w:rPr>
          <w:rFonts w:ascii="Times New Roman" w:eastAsia="Times New Roman" w:hAnsi="Times New Roman" w:cs="Times New Roman"/>
          <w:snapToGrid w:val="0"/>
          <w:sz w:val="24"/>
          <w:szCs w:val="20"/>
          <w:lang w:val="en-US"/>
        </w:rPr>
        <w:t>.</w:t>
      </w:r>
      <w:r w:rsidR="009C307D">
        <w:rPr>
          <w:rFonts w:ascii="Times New Roman" w:eastAsia="Times New Roman" w:hAnsi="Times New Roman" w:cs="Times New Roman"/>
          <w:snapToGrid w:val="0"/>
          <w:sz w:val="24"/>
          <w:szCs w:val="20"/>
          <w:lang w:val="en-US"/>
        </w:rPr>
        <w:t xml:space="preserve"> In some cases we added pla plastic from 3d printing material in order to observe the possible</w:t>
      </w:r>
      <w:r w:rsidR="00855064">
        <w:rPr>
          <w:rFonts w:ascii="Times New Roman" w:eastAsia="Times New Roman" w:hAnsi="Times New Roman" w:cs="Times New Roman"/>
          <w:snapToGrid w:val="0"/>
          <w:sz w:val="24"/>
          <w:szCs w:val="20"/>
          <w:lang w:val="en-US"/>
        </w:rPr>
        <w:t xml:space="preserve"> decomposition of the material by the mycelium. During the overall process the machines used were commercial 3dprinters and trotec laser cutter. As for the </w:t>
      </w:r>
      <w:r w:rsidR="00E326D6">
        <w:rPr>
          <w:rFonts w:ascii="Times New Roman" w:eastAsia="Times New Roman" w:hAnsi="Times New Roman" w:cs="Times New Roman"/>
          <w:snapToGrid w:val="0"/>
          <w:sz w:val="24"/>
          <w:szCs w:val="20"/>
          <w:lang w:val="en-US"/>
        </w:rPr>
        <w:t>photogrammetry process,</w:t>
      </w:r>
      <w:r w:rsidR="00855064">
        <w:rPr>
          <w:rFonts w:ascii="Times New Roman" w:eastAsia="Times New Roman" w:hAnsi="Times New Roman" w:cs="Times New Roman"/>
          <w:snapToGrid w:val="0"/>
          <w:sz w:val="24"/>
          <w:szCs w:val="20"/>
          <w:lang w:val="en-US"/>
        </w:rPr>
        <w:t xml:space="preserve"> </w:t>
      </w:r>
      <w:r w:rsidR="00E326D6">
        <w:rPr>
          <w:rFonts w:ascii="Times New Roman" w:eastAsia="Times New Roman" w:hAnsi="Times New Roman" w:cs="Times New Roman"/>
          <w:snapToGrid w:val="0"/>
          <w:sz w:val="24"/>
          <w:szCs w:val="20"/>
          <w:lang w:val="en-US"/>
        </w:rPr>
        <w:t>the collection of images was performed using a Nikon D3200 with a 50mm f1.8 lens and 25 megapixels. For the analysis and construction of the 3dmensional model, all procedures were</w:t>
      </w:r>
      <w:r w:rsidR="00855064">
        <w:rPr>
          <w:rFonts w:ascii="Times New Roman" w:eastAsia="Times New Roman" w:hAnsi="Times New Roman" w:cs="Times New Roman"/>
          <w:snapToGrid w:val="0"/>
          <w:sz w:val="24"/>
          <w:szCs w:val="20"/>
          <w:lang w:val="en-US"/>
        </w:rPr>
        <w:t xml:space="preserve"> based on Agisoft, a stand-alone software that performs photogrammetric processing of digital images and generates 3d spatial data. </w:t>
      </w:r>
      <w:r w:rsidR="00E326D6">
        <w:rPr>
          <w:rFonts w:ascii="Times New Roman" w:eastAsia="Times New Roman" w:hAnsi="Times New Roman" w:cs="Times New Roman"/>
          <w:snapToGrid w:val="0"/>
          <w:sz w:val="24"/>
          <w:szCs w:val="20"/>
          <w:lang w:val="en-US"/>
        </w:rPr>
        <w:t>As stated in the m</w:t>
      </w:r>
      <w:r w:rsidR="00B154E8">
        <w:rPr>
          <w:rFonts w:ascii="Times New Roman" w:eastAsia="Times New Roman" w:hAnsi="Times New Roman" w:cs="Times New Roman"/>
          <w:snapToGrid w:val="0"/>
          <w:sz w:val="24"/>
          <w:szCs w:val="20"/>
          <w:lang w:val="en-US"/>
        </w:rPr>
        <w:t xml:space="preserve">anual description, Agisoft operates with arbitrary images and is efficient in both controlled and uncontrolled conditions. Image alignment and 3d model reconstruction are fully automated operations which we also tested during the workshop with </w:t>
      </w:r>
      <w:r w:rsidR="00055FA9">
        <w:rPr>
          <w:rFonts w:ascii="Times New Roman" w:eastAsia="Times New Roman" w:hAnsi="Times New Roman" w:cs="Times New Roman"/>
          <w:snapToGrid w:val="0"/>
          <w:sz w:val="24"/>
          <w:szCs w:val="20"/>
          <w:lang w:val="en-US"/>
        </w:rPr>
        <w:t>successful</w:t>
      </w:r>
      <w:r w:rsidR="00B154E8">
        <w:rPr>
          <w:rFonts w:ascii="Times New Roman" w:eastAsia="Times New Roman" w:hAnsi="Times New Roman" w:cs="Times New Roman"/>
          <w:snapToGrid w:val="0"/>
          <w:sz w:val="24"/>
          <w:szCs w:val="20"/>
          <w:lang w:val="en-US"/>
        </w:rPr>
        <w:t xml:space="preserve"> results in both outdoor and indoor conditions. In order to get </w:t>
      </w:r>
      <w:r w:rsidR="0007772F">
        <w:rPr>
          <w:rFonts w:ascii="Times New Roman" w:eastAsia="Times New Roman" w:hAnsi="Times New Roman" w:cs="Times New Roman"/>
          <w:snapToGrid w:val="0"/>
          <w:sz w:val="24"/>
          <w:szCs w:val="20"/>
          <w:lang w:val="en-US"/>
        </w:rPr>
        <w:t>precise</w:t>
      </w:r>
      <w:r w:rsidR="00B154E8">
        <w:rPr>
          <w:rFonts w:ascii="Times New Roman" w:eastAsia="Times New Roman" w:hAnsi="Times New Roman" w:cs="Times New Roman"/>
          <w:snapToGrid w:val="0"/>
          <w:sz w:val="24"/>
          <w:szCs w:val="20"/>
          <w:lang w:val="en-US"/>
        </w:rPr>
        <w:t xml:space="preserve"> results, given the level of </w:t>
      </w:r>
      <w:r w:rsidR="00055FA9">
        <w:rPr>
          <w:rFonts w:ascii="Times New Roman" w:eastAsia="Times New Roman" w:hAnsi="Times New Roman" w:cs="Times New Roman"/>
          <w:snapToGrid w:val="0"/>
          <w:sz w:val="24"/>
          <w:szCs w:val="20"/>
          <w:lang w:val="en-US"/>
        </w:rPr>
        <w:t>accuracy</w:t>
      </w:r>
      <w:r w:rsidR="00B154E8">
        <w:rPr>
          <w:rFonts w:ascii="Times New Roman" w:eastAsia="Times New Roman" w:hAnsi="Times New Roman" w:cs="Times New Roman"/>
          <w:snapToGrid w:val="0"/>
          <w:sz w:val="24"/>
          <w:szCs w:val="20"/>
          <w:lang w:val="en-US"/>
        </w:rPr>
        <w:t xml:space="preserve"> needed for our analysis, we took around 30 </w:t>
      </w:r>
      <w:r w:rsidR="0007772F">
        <w:rPr>
          <w:rFonts w:ascii="Times New Roman" w:eastAsia="Times New Roman" w:hAnsi="Times New Roman" w:cs="Times New Roman"/>
          <w:snapToGrid w:val="0"/>
          <w:sz w:val="24"/>
          <w:szCs w:val="20"/>
          <w:lang w:val="en-US"/>
        </w:rPr>
        <w:t>to</w:t>
      </w:r>
      <w:r w:rsidR="00B154E8">
        <w:rPr>
          <w:rFonts w:ascii="Times New Roman" w:eastAsia="Times New Roman" w:hAnsi="Times New Roman" w:cs="Times New Roman"/>
          <w:snapToGrid w:val="0"/>
          <w:sz w:val="24"/>
          <w:szCs w:val="20"/>
          <w:lang w:val="en-US"/>
        </w:rPr>
        <w:t xml:space="preserve"> 50 pictures for every observation. Processing time for every reconstruction </w:t>
      </w:r>
      <w:r w:rsidR="00055FA9">
        <w:rPr>
          <w:rFonts w:ascii="Times New Roman" w:eastAsia="Times New Roman" w:hAnsi="Times New Roman" w:cs="Times New Roman"/>
          <w:snapToGrid w:val="0"/>
          <w:sz w:val="24"/>
          <w:szCs w:val="20"/>
          <w:lang w:val="en-US"/>
        </w:rPr>
        <w:t>t</w:t>
      </w:r>
      <w:r w:rsidR="00B154E8">
        <w:rPr>
          <w:rFonts w:ascii="Times New Roman" w:eastAsia="Times New Roman" w:hAnsi="Times New Roman" w:cs="Times New Roman"/>
          <w:snapToGrid w:val="0"/>
          <w:sz w:val="24"/>
          <w:szCs w:val="20"/>
          <w:lang w:val="en-US"/>
        </w:rPr>
        <w:t xml:space="preserve">ook an average amount of </w:t>
      </w:r>
      <w:r w:rsidR="0007772F">
        <w:rPr>
          <w:rFonts w:ascii="Times New Roman" w:eastAsia="Times New Roman" w:hAnsi="Times New Roman" w:cs="Times New Roman"/>
          <w:snapToGrid w:val="0"/>
          <w:sz w:val="24"/>
          <w:szCs w:val="20"/>
          <w:lang w:val="en-US"/>
        </w:rPr>
        <w:t xml:space="preserve">time around </w:t>
      </w:r>
      <w:r w:rsidR="00B154E8">
        <w:rPr>
          <w:rFonts w:ascii="Times New Roman" w:eastAsia="Times New Roman" w:hAnsi="Times New Roman" w:cs="Times New Roman"/>
          <w:snapToGrid w:val="0"/>
          <w:sz w:val="24"/>
          <w:szCs w:val="20"/>
          <w:lang w:val="en-US"/>
        </w:rPr>
        <w:t>30 minutes each</w:t>
      </w:r>
      <w:r w:rsidR="00055FA9">
        <w:rPr>
          <w:rFonts w:ascii="Times New Roman" w:eastAsia="Times New Roman" w:hAnsi="Times New Roman" w:cs="Times New Roman"/>
          <w:snapToGrid w:val="0"/>
          <w:sz w:val="24"/>
          <w:szCs w:val="20"/>
          <w:lang w:val="en-US"/>
        </w:rPr>
        <w:t>, between building dense clouds and generating meshes</w:t>
      </w:r>
      <w:r w:rsidR="00B154E8">
        <w:rPr>
          <w:rFonts w:ascii="Times New Roman" w:eastAsia="Times New Roman" w:hAnsi="Times New Roman" w:cs="Times New Roman"/>
          <w:snapToGrid w:val="0"/>
          <w:sz w:val="24"/>
          <w:szCs w:val="20"/>
          <w:lang w:val="en-US"/>
        </w:rPr>
        <w:t xml:space="preserve">. </w:t>
      </w:r>
      <w:r w:rsidR="0007772F">
        <w:rPr>
          <w:rFonts w:ascii="Times New Roman" w:eastAsia="Times New Roman" w:hAnsi="Times New Roman" w:cs="Times New Roman"/>
          <w:snapToGrid w:val="0"/>
          <w:sz w:val="24"/>
          <w:szCs w:val="20"/>
          <w:lang w:val="en-US"/>
        </w:rPr>
        <w:t xml:space="preserve">Once the cloud was generated, the entire process shifted to Rhino-Grasshopper3d. Here, the main grasshopper3d add-on used was Volvox library, </w:t>
      </w:r>
      <w:r w:rsidR="0007772F" w:rsidRPr="0007772F">
        <w:rPr>
          <w:rFonts w:ascii="Times New Roman" w:eastAsia="Times New Roman" w:hAnsi="Times New Roman" w:cs="Times New Roman"/>
          <w:snapToGrid w:val="0"/>
          <w:sz w:val="24"/>
          <w:szCs w:val="20"/>
          <w:lang w:val="en-US"/>
        </w:rPr>
        <w:t>developed as a part of DURAARK project at the Center for Information Technology and Architecture (CITA) by Henrik Leander Evers and Mateusz Zwierzycki.</w:t>
      </w:r>
      <w:r w:rsidR="0007772F">
        <w:rPr>
          <w:rFonts w:ascii="Times New Roman" w:eastAsia="Times New Roman" w:hAnsi="Times New Roman" w:cs="Times New Roman"/>
          <w:snapToGrid w:val="0"/>
          <w:sz w:val="24"/>
          <w:szCs w:val="20"/>
          <w:lang w:val="en-US"/>
        </w:rPr>
        <w:t xml:space="preserve"> Volvox is a smart library which enables to create, edit and analyze Point Cloud data. This library</w:t>
      </w:r>
      <w:r w:rsidR="002055A7">
        <w:rPr>
          <w:rFonts w:ascii="Times New Roman" w:eastAsia="Times New Roman" w:hAnsi="Times New Roman" w:cs="Times New Roman"/>
          <w:snapToGrid w:val="0"/>
          <w:sz w:val="24"/>
          <w:szCs w:val="20"/>
          <w:lang w:val="en-US"/>
        </w:rPr>
        <w:t xml:space="preserve"> imports directly all .e57 formats which can be easily exported using Agisoft. Volvox</w:t>
      </w:r>
      <w:r w:rsidR="0007772F">
        <w:rPr>
          <w:rFonts w:ascii="Times New Roman" w:eastAsia="Times New Roman" w:hAnsi="Times New Roman" w:cs="Times New Roman"/>
          <w:snapToGrid w:val="0"/>
          <w:sz w:val="24"/>
          <w:szCs w:val="20"/>
          <w:lang w:val="en-US"/>
        </w:rPr>
        <w:t xml:space="preserve"> allows to </w:t>
      </w:r>
      <w:r w:rsidR="002055A7">
        <w:rPr>
          <w:rFonts w:ascii="Times New Roman" w:eastAsia="Times New Roman" w:hAnsi="Times New Roman" w:cs="Times New Roman"/>
          <w:snapToGrid w:val="0"/>
          <w:sz w:val="24"/>
          <w:szCs w:val="20"/>
          <w:lang w:val="en-US"/>
        </w:rPr>
        <w:t>work with</w:t>
      </w:r>
      <w:r w:rsidR="0007772F">
        <w:rPr>
          <w:rFonts w:ascii="Times New Roman" w:eastAsia="Times New Roman" w:hAnsi="Times New Roman" w:cs="Times New Roman"/>
          <w:snapToGrid w:val="0"/>
          <w:sz w:val="24"/>
          <w:szCs w:val="20"/>
          <w:lang w:val="en-US"/>
        </w:rPr>
        <w:t xml:space="preserve"> a large amount of points and enable</w:t>
      </w:r>
      <w:r w:rsidR="002055A7">
        <w:rPr>
          <w:rFonts w:ascii="Times New Roman" w:eastAsia="Times New Roman" w:hAnsi="Times New Roman" w:cs="Times New Roman"/>
          <w:snapToGrid w:val="0"/>
          <w:sz w:val="24"/>
          <w:szCs w:val="20"/>
          <w:lang w:val="en-US"/>
        </w:rPr>
        <w:t>s</w:t>
      </w:r>
      <w:r w:rsidR="0007772F">
        <w:rPr>
          <w:rFonts w:ascii="Times New Roman" w:eastAsia="Times New Roman" w:hAnsi="Times New Roman" w:cs="Times New Roman"/>
          <w:snapToGrid w:val="0"/>
          <w:sz w:val="24"/>
          <w:szCs w:val="20"/>
          <w:lang w:val="en-US"/>
        </w:rPr>
        <w:t xml:space="preserve"> to perform multiple operations regardless the quantity of data stored in each </w:t>
      </w:r>
      <w:r w:rsidR="002055A7">
        <w:rPr>
          <w:rFonts w:ascii="Times New Roman" w:eastAsia="Times New Roman" w:hAnsi="Times New Roman" w:cs="Times New Roman"/>
          <w:snapToGrid w:val="0"/>
          <w:sz w:val="24"/>
          <w:szCs w:val="20"/>
          <w:lang w:val="en-US"/>
        </w:rPr>
        <w:t>file. Once in grasshopper we established a color range associated with the mycelium. This set of</w:t>
      </w:r>
      <w:r w:rsidR="00FA335E">
        <w:rPr>
          <w:rFonts w:ascii="Times New Roman" w:eastAsia="Times New Roman" w:hAnsi="Times New Roman" w:cs="Times New Roman"/>
          <w:snapToGrid w:val="0"/>
          <w:sz w:val="24"/>
          <w:szCs w:val="20"/>
          <w:lang w:val="en-US"/>
        </w:rPr>
        <w:t xml:space="preserve"> points</w:t>
      </w:r>
      <w:r w:rsidR="002055A7">
        <w:rPr>
          <w:rFonts w:ascii="Times New Roman" w:eastAsia="Times New Roman" w:hAnsi="Times New Roman" w:cs="Times New Roman"/>
          <w:snapToGrid w:val="0"/>
          <w:sz w:val="24"/>
          <w:szCs w:val="20"/>
          <w:lang w:val="en-US"/>
        </w:rPr>
        <w:t xml:space="preserve"> is afterwards organized in the </w:t>
      </w:r>
      <w:r w:rsidR="00FA335E">
        <w:rPr>
          <w:rFonts w:ascii="Times New Roman" w:eastAsia="Times New Roman" w:hAnsi="Times New Roman" w:cs="Times New Roman"/>
          <w:snapToGrid w:val="0"/>
          <w:sz w:val="24"/>
          <w:szCs w:val="20"/>
          <w:lang w:val="en-US"/>
        </w:rPr>
        <w:t>3dmensional space</w:t>
      </w:r>
      <w:r w:rsidR="002055A7">
        <w:rPr>
          <w:rFonts w:ascii="Times New Roman" w:eastAsia="Times New Roman" w:hAnsi="Times New Roman" w:cs="Times New Roman"/>
          <w:snapToGrid w:val="0"/>
          <w:sz w:val="24"/>
          <w:szCs w:val="20"/>
          <w:lang w:val="en-US"/>
        </w:rPr>
        <w:t xml:space="preserve"> by converting each band from RGB values to XYZ coordinates.</w:t>
      </w:r>
      <w:r w:rsidR="00FA335E">
        <w:rPr>
          <w:rFonts w:ascii="Times New Roman" w:eastAsia="Times New Roman" w:hAnsi="Times New Roman" w:cs="Times New Roman"/>
          <w:snapToGrid w:val="0"/>
          <w:sz w:val="24"/>
          <w:szCs w:val="20"/>
          <w:lang w:val="en-US"/>
        </w:rPr>
        <w:t xml:space="preserve"> This set of points in then converted in a bounding box to test the inclusion of the entire Point Cloud list of points. This operation is crucial for the final </w:t>
      </w:r>
      <w:r w:rsidR="00897648">
        <w:rPr>
          <w:rFonts w:ascii="Times New Roman" w:eastAsia="Times New Roman" w:hAnsi="Times New Roman" w:cs="Times New Roman"/>
          <w:snapToGrid w:val="0"/>
          <w:sz w:val="24"/>
          <w:szCs w:val="20"/>
          <w:lang w:val="en-US"/>
        </w:rPr>
        <w:t>selection of those points associated to the mycelium. The final outputs are a boolean list of values which are used to cull the starting list of data from the Cloud. All points still available in the list are finally used for a</w:t>
      </w:r>
      <w:r w:rsidR="00A67E10">
        <w:rPr>
          <w:rFonts w:ascii="Times New Roman" w:eastAsia="Times New Roman" w:hAnsi="Times New Roman" w:cs="Times New Roman"/>
          <w:snapToGrid w:val="0"/>
          <w:sz w:val="24"/>
          <w:szCs w:val="20"/>
          <w:lang w:val="en-US"/>
        </w:rPr>
        <w:t>n</w:t>
      </w:r>
      <w:r w:rsidR="00897648">
        <w:rPr>
          <w:rFonts w:ascii="Times New Roman" w:eastAsia="Times New Roman" w:hAnsi="Times New Roman" w:cs="Times New Roman"/>
          <w:snapToGrid w:val="0"/>
          <w:sz w:val="24"/>
          <w:szCs w:val="20"/>
          <w:lang w:val="en-US"/>
        </w:rPr>
        <w:t xml:space="preserve"> octree subdivision which </w:t>
      </w:r>
      <w:r w:rsidR="00A67E10">
        <w:rPr>
          <w:rFonts w:ascii="Times New Roman" w:eastAsia="Times New Roman" w:hAnsi="Times New Roman" w:cs="Times New Roman"/>
          <w:snapToGrid w:val="0"/>
          <w:sz w:val="24"/>
          <w:szCs w:val="20"/>
          <w:lang w:val="en-US"/>
        </w:rPr>
        <w:t>organize all data</w:t>
      </w:r>
      <w:r w:rsidR="00897648">
        <w:rPr>
          <w:rFonts w:ascii="Times New Roman" w:eastAsia="Times New Roman" w:hAnsi="Times New Roman" w:cs="Times New Roman"/>
          <w:snapToGrid w:val="0"/>
          <w:sz w:val="24"/>
          <w:szCs w:val="20"/>
          <w:lang w:val="en-US"/>
        </w:rPr>
        <w:t xml:space="preserve"> in the main eight quads of the 3dmensional space</w:t>
      </w:r>
      <w:r w:rsidR="00A67E10">
        <w:rPr>
          <w:rFonts w:ascii="Times New Roman" w:eastAsia="Times New Roman" w:hAnsi="Times New Roman" w:cs="Times New Roman"/>
          <w:snapToGrid w:val="0"/>
          <w:sz w:val="24"/>
          <w:szCs w:val="20"/>
          <w:lang w:val="en-US"/>
        </w:rPr>
        <w:t xml:space="preserve"> recursively subdividing according to a minimum set of points each cube can contain. Finally from the overall amount of cubes generated for each single quad in the 3dmensional space, we extract the main vectors representing the main growing direction for the mycelium. This overall operation intend to generate a time-</w:t>
      </w:r>
      <w:r w:rsidR="006C57B0">
        <w:rPr>
          <w:rFonts w:ascii="Times New Roman" w:eastAsia="Times New Roman" w:hAnsi="Times New Roman" w:cs="Times New Roman"/>
          <w:snapToGrid w:val="0"/>
          <w:sz w:val="24"/>
          <w:szCs w:val="20"/>
          <w:lang w:val="en-US"/>
        </w:rPr>
        <w:t>based</w:t>
      </w:r>
      <w:r w:rsidR="00A67E10">
        <w:rPr>
          <w:rFonts w:ascii="Times New Roman" w:eastAsia="Times New Roman" w:hAnsi="Times New Roman" w:cs="Times New Roman"/>
          <w:snapToGrid w:val="0"/>
          <w:sz w:val="24"/>
          <w:szCs w:val="20"/>
          <w:lang w:val="en-US"/>
        </w:rPr>
        <w:t xml:space="preserve"> behavior which </w:t>
      </w:r>
      <w:r w:rsidR="006C57B0">
        <w:rPr>
          <w:rFonts w:ascii="Times New Roman" w:eastAsia="Times New Roman" w:hAnsi="Times New Roman" w:cs="Times New Roman"/>
          <w:snapToGrid w:val="0"/>
          <w:sz w:val="24"/>
          <w:szCs w:val="20"/>
          <w:lang w:val="en-US"/>
        </w:rPr>
        <w:t>can be overlapped</w:t>
      </w:r>
      <w:r w:rsidR="00A67E10">
        <w:rPr>
          <w:rFonts w:ascii="Times New Roman" w:eastAsia="Times New Roman" w:hAnsi="Times New Roman" w:cs="Times New Roman"/>
          <w:snapToGrid w:val="0"/>
          <w:sz w:val="24"/>
          <w:szCs w:val="20"/>
          <w:lang w:val="en-US"/>
        </w:rPr>
        <w:t xml:space="preserve"> with a series of multiple one </w:t>
      </w:r>
      <w:r w:rsidR="006C57B0">
        <w:rPr>
          <w:rFonts w:ascii="Times New Roman" w:eastAsia="Times New Roman" w:hAnsi="Times New Roman" w:cs="Times New Roman"/>
          <w:snapToGrid w:val="0"/>
          <w:sz w:val="24"/>
          <w:szCs w:val="20"/>
          <w:lang w:val="en-US"/>
        </w:rPr>
        <w:t>and</w:t>
      </w:r>
      <w:r w:rsidR="00A67E10">
        <w:rPr>
          <w:rFonts w:ascii="Times New Roman" w:eastAsia="Times New Roman" w:hAnsi="Times New Roman" w:cs="Times New Roman"/>
          <w:snapToGrid w:val="0"/>
          <w:sz w:val="24"/>
          <w:szCs w:val="20"/>
          <w:lang w:val="en-US"/>
        </w:rPr>
        <w:t xml:space="preserve"> define a</w:t>
      </w:r>
      <w:r w:rsidR="006C57B0">
        <w:rPr>
          <w:rFonts w:ascii="Times New Roman" w:eastAsia="Times New Roman" w:hAnsi="Times New Roman" w:cs="Times New Roman"/>
          <w:snapToGrid w:val="0"/>
          <w:sz w:val="24"/>
          <w:szCs w:val="20"/>
          <w:lang w:val="en-US"/>
        </w:rPr>
        <w:t>n accurate</w:t>
      </w:r>
      <w:r w:rsidR="00A67E10">
        <w:rPr>
          <w:rFonts w:ascii="Times New Roman" w:eastAsia="Times New Roman" w:hAnsi="Times New Roman" w:cs="Times New Roman"/>
          <w:snapToGrid w:val="0"/>
          <w:sz w:val="24"/>
          <w:szCs w:val="20"/>
          <w:lang w:val="en-US"/>
        </w:rPr>
        <w:t xml:space="preserve"> growing pattern. </w:t>
      </w:r>
    </w:p>
    <w:p w:rsidR="00832C23" w:rsidRPr="00930C54" w:rsidRDefault="00832C23" w:rsidP="00832C23">
      <w:pPr>
        <w:pStyle w:val="ACADIA-Heading2"/>
        <w:rPr>
          <w:snapToGrid/>
        </w:rPr>
      </w:pPr>
      <w:r>
        <w:lastRenderedPageBreak/>
        <w:t>Results and Discussion</w:t>
      </w: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897648" w:rsidRDefault="00897648"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897648" w:rsidRDefault="00897648" w:rsidP="00767270">
      <w:pPr>
        <w:pStyle w:val="ACADIA-Heading1"/>
        <w:numPr>
          <w:ilvl w:val="0"/>
          <w:numId w:val="0"/>
        </w:numPr>
        <w:autoSpaceDE w:val="0"/>
        <w:autoSpaceDN w:val="0"/>
        <w:adjustRightInd w:val="0"/>
        <w:spacing w:before="0"/>
        <w:rPr>
          <w:b w:val="0"/>
        </w:rPr>
      </w:pPr>
    </w:p>
    <w:p w:rsidR="00897648" w:rsidRDefault="00897648" w:rsidP="00767270">
      <w:pPr>
        <w:pStyle w:val="ACADIA-Heading1"/>
        <w:numPr>
          <w:ilvl w:val="0"/>
          <w:numId w:val="0"/>
        </w:numPr>
        <w:autoSpaceDE w:val="0"/>
        <w:autoSpaceDN w:val="0"/>
        <w:adjustRightInd w:val="0"/>
        <w:spacing w:before="0"/>
        <w:rPr>
          <w:b w:val="0"/>
        </w:rPr>
      </w:pPr>
    </w:p>
    <w:p w:rsidR="00E70F20" w:rsidRDefault="00E70F20" w:rsidP="00767270">
      <w:pPr>
        <w:pStyle w:val="ACADIA-Heading1"/>
        <w:numPr>
          <w:ilvl w:val="0"/>
          <w:numId w:val="0"/>
        </w:numPr>
        <w:autoSpaceDE w:val="0"/>
        <w:autoSpaceDN w:val="0"/>
        <w:adjustRightInd w:val="0"/>
        <w:spacing w:before="0"/>
        <w:rPr>
          <w:rFonts w:ascii="Times New Roman" w:hAnsi="Times New Roman"/>
          <w:b w:val="0"/>
        </w:rPr>
      </w:pPr>
      <w:r>
        <w:rPr>
          <w:b w:val="0"/>
        </w:rPr>
        <w:t>REFERENCES</w:t>
      </w:r>
    </w:p>
    <w:p w:rsidR="00E70F20" w:rsidRDefault="00E70F20" w:rsidP="00E70F20">
      <w:pPr>
        <w:rPr>
          <w:lang w:val="en-US"/>
        </w:rPr>
      </w:pPr>
      <w:r w:rsidRPr="007B582C">
        <w:rPr>
          <w:lang w:val="en-US"/>
        </w:rPr>
        <w:t>https://github.com/Aldo23/SYMBASS</w:t>
      </w:r>
    </w:p>
    <w:p w:rsidR="0007772F" w:rsidRDefault="0007772F" w:rsidP="00E70F20">
      <w:pPr>
        <w:rPr>
          <w:lang w:val="en-US"/>
        </w:rPr>
      </w:pPr>
      <w:r w:rsidRPr="0007772F">
        <w:rPr>
          <w:lang w:val="en-US"/>
        </w:rPr>
        <w:t>http://www.grasshopper3d.com/group/volvox</w:t>
      </w:r>
    </w:p>
    <w:p w:rsidR="002055A7" w:rsidRPr="007B582C" w:rsidRDefault="002055A7" w:rsidP="00E70F20">
      <w:pPr>
        <w:rPr>
          <w:lang w:val="en-US"/>
        </w:rPr>
      </w:pPr>
      <w:r w:rsidRPr="002055A7">
        <w:rPr>
          <w:lang w:val="en-US"/>
        </w:rPr>
        <w:t>http://www.agisoft.com/support/tutorials/beginner-level/</w:t>
      </w:r>
    </w:p>
    <w:p w:rsidR="00E70F20" w:rsidRDefault="00E70F20"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Pr="00767270" w:rsidRDefault="00D76AC2" w:rsidP="00D76AC2">
      <w:pPr>
        <w:pStyle w:val="ACADIA-Heading1"/>
        <w:numPr>
          <w:ilvl w:val="0"/>
          <w:numId w:val="0"/>
        </w:numPr>
        <w:autoSpaceDE w:val="0"/>
        <w:autoSpaceDN w:val="0"/>
        <w:adjustRightInd w:val="0"/>
        <w:spacing w:before="0"/>
        <w:jc w:val="center"/>
        <w:rPr>
          <w:rFonts w:ascii="Times New Roman" w:hAnsi="Times New Roman"/>
          <w:b w:val="0"/>
        </w:rPr>
      </w:pPr>
    </w:p>
    <w:p w:rsidR="00767270" w:rsidRPr="00915861" w:rsidRDefault="00767270" w:rsidP="00927D95">
      <w:pPr>
        <w:pStyle w:val="ACADIA-Heading1"/>
        <w:numPr>
          <w:ilvl w:val="0"/>
          <w:numId w:val="0"/>
        </w:numPr>
        <w:autoSpaceDE w:val="0"/>
        <w:autoSpaceDN w:val="0"/>
        <w:adjustRightInd w:val="0"/>
        <w:spacing w:before="0"/>
        <w:rPr>
          <w:rFonts w:ascii="Times New Roman" w:hAnsi="Times New Roman"/>
          <w:b w:val="0"/>
        </w:rPr>
      </w:pPr>
    </w:p>
    <w:sectPr w:rsidR="00767270" w:rsidRPr="00915861" w:rsidSect="005F549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D8C" w:rsidRDefault="00B27D8C" w:rsidP="00D76AC2">
      <w:pPr>
        <w:spacing w:after="0" w:line="240" w:lineRule="auto"/>
      </w:pPr>
      <w:r>
        <w:separator/>
      </w:r>
    </w:p>
  </w:endnote>
  <w:endnote w:type="continuationSeparator" w:id="1">
    <w:p w:rsidR="00B27D8C" w:rsidRDefault="00B27D8C" w:rsidP="00D76A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D8C" w:rsidRDefault="00B27D8C" w:rsidP="00D76AC2">
      <w:pPr>
        <w:spacing w:after="0" w:line="240" w:lineRule="auto"/>
      </w:pPr>
      <w:r>
        <w:separator/>
      </w:r>
    </w:p>
  </w:footnote>
  <w:footnote w:type="continuationSeparator" w:id="1">
    <w:p w:rsidR="00B27D8C" w:rsidRDefault="00B27D8C" w:rsidP="00D76A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23F37"/>
    <w:multiLevelType w:val="multilevel"/>
    <w:tmpl w:val="C532A2E2"/>
    <w:lvl w:ilvl="0">
      <w:start w:val="1"/>
      <w:numFmt w:val="decimal"/>
      <w:pStyle w:val="ACADIA-Heading1"/>
      <w:lvlText w:val="%1"/>
      <w:lvlJc w:val="left"/>
      <w:pPr>
        <w:tabs>
          <w:tab w:val="num" w:pos="547"/>
        </w:tabs>
        <w:ind w:left="547" w:hanging="547"/>
      </w:pPr>
      <w:rPr>
        <w:rFonts w:hint="default"/>
      </w:rPr>
    </w:lvl>
    <w:lvl w:ilvl="1">
      <w:start w:val="1"/>
      <w:numFmt w:val="decimal"/>
      <w:pStyle w:val="ACADIA-Heading2"/>
      <w:lvlText w:val="%1.%2"/>
      <w:lvlJc w:val="left"/>
      <w:pPr>
        <w:tabs>
          <w:tab w:val="num" w:pos="547"/>
        </w:tabs>
        <w:ind w:left="547" w:hanging="54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9572ED"/>
    <w:rsid w:val="000152F8"/>
    <w:rsid w:val="00037618"/>
    <w:rsid w:val="00055FA9"/>
    <w:rsid w:val="0007772F"/>
    <w:rsid w:val="000F0596"/>
    <w:rsid w:val="00126B6F"/>
    <w:rsid w:val="002055A7"/>
    <w:rsid w:val="002A0A7D"/>
    <w:rsid w:val="00331A39"/>
    <w:rsid w:val="0034381A"/>
    <w:rsid w:val="00374A75"/>
    <w:rsid w:val="00405842"/>
    <w:rsid w:val="004D2099"/>
    <w:rsid w:val="005550C6"/>
    <w:rsid w:val="00566D24"/>
    <w:rsid w:val="005F5490"/>
    <w:rsid w:val="006B3A84"/>
    <w:rsid w:val="006C57B0"/>
    <w:rsid w:val="006E2D35"/>
    <w:rsid w:val="00767270"/>
    <w:rsid w:val="00785A22"/>
    <w:rsid w:val="007B582C"/>
    <w:rsid w:val="00832C23"/>
    <w:rsid w:val="00855064"/>
    <w:rsid w:val="00897648"/>
    <w:rsid w:val="008A4EFD"/>
    <w:rsid w:val="008F2DEE"/>
    <w:rsid w:val="00915861"/>
    <w:rsid w:val="00927D95"/>
    <w:rsid w:val="00930C54"/>
    <w:rsid w:val="009572ED"/>
    <w:rsid w:val="009C307D"/>
    <w:rsid w:val="00A67E10"/>
    <w:rsid w:val="00A95963"/>
    <w:rsid w:val="00AB69F8"/>
    <w:rsid w:val="00AC2AEB"/>
    <w:rsid w:val="00B154E8"/>
    <w:rsid w:val="00B27D8C"/>
    <w:rsid w:val="00B53BDF"/>
    <w:rsid w:val="00B87CBD"/>
    <w:rsid w:val="00BA59C0"/>
    <w:rsid w:val="00BE60C2"/>
    <w:rsid w:val="00BF6DD5"/>
    <w:rsid w:val="00BF7327"/>
    <w:rsid w:val="00C3075C"/>
    <w:rsid w:val="00CD3A3F"/>
    <w:rsid w:val="00D412ED"/>
    <w:rsid w:val="00D7005B"/>
    <w:rsid w:val="00D76AC2"/>
    <w:rsid w:val="00DB30EF"/>
    <w:rsid w:val="00E245A5"/>
    <w:rsid w:val="00E326D6"/>
    <w:rsid w:val="00E70F20"/>
    <w:rsid w:val="00E9458C"/>
    <w:rsid w:val="00F40F3E"/>
    <w:rsid w:val="00FA335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549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CADIA-Normal">
    <w:name w:val="ACADIA-Normal"/>
    <w:basedOn w:val="Normale"/>
    <w:rsid w:val="009572ED"/>
    <w:pPr>
      <w:widowControl w:val="0"/>
      <w:spacing w:after="120" w:line="240" w:lineRule="auto"/>
      <w:jc w:val="both"/>
    </w:pPr>
    <w:rPr>
      <w:rFonts w:ascii="Times New Roman" w:eastAsia="Times New Roman" w:hAnsi="Times New Roman" w:cs="Times New Roman"/>
      <w:snapToGrid w:val="0"/>
      <w:sz w:val="24"/>
      <w:szCs w:val="20"/>
      <w:lang w:val="en-US"/>
    </w:rPr>
  </w:style>
  <w:style w:type="paragraph" w:customStyle="1" w:styleId="ACADIA-Heading1">
    <w:name w:val="ACADIA-Heading 1"/>
    <w:basedOn w:val="ACADIA-Normal"/>
    <w:rsid w:val="009572ED"/>
    <w:pPr>
      <w:keepNext/>
      <w:keepLines/>
      <w:widowControl/>
      <w:numPr>
        <w:numId w:val="1"/>
      </w:numPr>
      <w:spacing w:before="240"/>
    </w:pPr>
    <w:rPr>
      <w:rFonts w:ascii="Arial" w:hAnsi="Arial"/>
      <w:b/>
    </w:rPr>
  </w:style>
  <w:style w:type="paragraph" w:customStyle="1" w:styleId="ACADIA-Heading2">
    <w:name w:val="ACADIA-Heading 2"/>
    <w:basedOn w:val="ACADIA-Heading1"/>
    <w:next w:val="ACADIA-Normal"/>
    <w:rsid w:val="009572ED"/>
    <w:pPr>
      <w:numPr>
        <w:ilvl w:val="1"/>
      </w:numPr>
    </w:pPr>
    <w:rPr>
      <w:b w:val="0"/>
    </w:rPr>
  </w:style>
  <w:style w:type="character" w:styleId="Enfasicorsivo">
    <w:name w:val="Emphasis"/>
    <w:basedOn w:val="Carpredefinitoparagrafo"/>
    <w:uiPriority w:val="20"/>
    <w:qFormat/>
    <w:rsid w:val="008F2DEE"/>
    <w:rPr>
      <w:i/>
      <w:iCs/>
    </w:rPr>
  </w:style>
  <w:style w:type="character" w:customStyle="1" w:styleId="apple-converted-space">
    <w:name w:val="apple-converted-space"/>
    <w:basedOn w:val="Carpredefinitoparagrafo"/>
    <w:rsid w:val="008F2DEE"/>
  </w:style>
  <w:style w:type="character" w:styleId="Collegamentoipertestuale">
    <w:name w:val="Hyperlink"/>
    <w:basedOn w:val="Carpredefinitoparagrafo"/>
    <w:uiPriority w:val="99"/>
    <w:semiHidden/>
    <w:unhideWhenUsed/>
    <w:rsid w:val="008F2DEE"/>
    <w:rPr>
      <w:color w:val="0000FF"/>
      <w:u w:val="single"/>
    </w:rPr>
  </w:style>
  <w:style w:type="paragraph" w:styleId="Intestazione">
    <w:name w:val="header"/>
    <w:basedOn w:val="Normale"/>
    <w:link w:val="IntestazioneCarattere"/>
    <w:uiPriority w:val="99"/>
    <w:semiHidden/>
    <w:unhideWhenUsed/>
    <w:rsid w:val="00D76AC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D76AC2"/>
  </w:style>
  <w:style w:type="paragraph" w:styleId="Pidipagina">
    <w:name w:val="footer"/>
    <w:basedOn w:val="Normale"/>
    <w:link w:val="PidipaginaCarattere"/>
    <w:uiPriority w:val="99"/>
    <w:unhideWhenUsed/>
    <w:rsid w:val="00D76AC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6AC2"/>
  </w:style>
  <w:style w:type="paragraph" w:styleId="Testofumetto">
    <w:name w:val="Balloon Text"/>
    <w:basedOn w:val="Normale"/>
    <w:link w:val="TestofumettoCarattere"/>
    <w:uiPriority w:val="99"/>
    <w:semiHidden/>
    <w:unhideWhenUsed/>
    <w:rsid w:val="00D76AC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6A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5</Pages>
  <Words>1558</Words>
  <Characters>8883</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14</cp:revision>
  <dcterms:created xsi:type="dcterms:W3CDTF">2016-04-30T13:11:00Z</dcterms:created>
  <dcterms:modified xsi:type="dcterms:W3CDTF">2016-05-02T15:39:00Z</dcterms:modified>
</cp:coreProperties>
</file>