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  <w:r w:rsidRPr="0061669F">
        <w:rPr>
          <w:rFonts w:ascii="Comic Sans MS" w:hAnsi="Comic Sans MS"/>
          <w:b/>
        </w:rPr>
        <w:t>Carrera:</w:t>
      </w:r>
      <w:r w:rsidRPr="0061669F">
        <w:rPr>
          <w:rFonts w:ascii="Comic Sans MS" w:hAnsi="Comic Sans MS"/>
        </w:rPr>
        <w:t xml:space="preserve"> Ing. Sistemas Computacionales</w:t>
      </w:r>
      <w:r w:rsidRPr="0061669F">
        <w:rPr>
          <w:rFonts w:ascii="Comic Sans MS" w:hAnsi="Comic Sans MS"/>
          <w:b/>
        </w:rPr>
        <w:t xml:space="preserve"> </w:t>
      </w: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  <w:r w:rsidRPr="0061669F">
        <w:rPr>
          <w:rFonts w:ascii="Comic Sans MS" w:hAnsi="Comic Sans MS"/>
          <w:b/>
        </w:rPr>
        <w:t>Materia y Clave:</w:t>
      </w:r>
      <w:r w:rsidRPr="0061669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Programación orientada a objetos</w:t>
      </w:r>
      <w:r w:rsidR="00DE6BB8">
        <w:rPr>
          <w:rFonts w:ascii="Comic Sans MS" w:hAnsi="Comic Sans MS"/>
        </w:rPr>
        <w:t xml:space="preserve"> SCD-1020</w:t>
      </w: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  <w:r>
        <w:rPr>
          <w:rFonts w:ascii="Comic Sans MS" w:hAnsi="Comic Sans MS"/>
          <w:b/>
        </w:rPr>
        <w:t>Unidad</w:t>
      </w:r>
      <w:r w:rsidRPr="0061669F">
        <w:rPr>
          <w:rFonts w:ascii="Comic Sans MS" w:hAnsi="Comic Sans MS"/>
          <w:b/>
        </w:rPr>
        <w:t>:</w:t>
      </w:r>
      <w:r w:rsidRPr="0061669F">
        <w:rPr>
          <w:rFonts w:ascii="Comic Sans MS" w:hAnsi="Comic Sans MS"/>
        </w:rPr>
        <w:t xml:space="preserve"> </w:t>
      </w:r>
      <w:r w:rsidR="00BE7175">
        <w:rPr>
          <w:rFonts w:ascii="Comic Sans MS" w:hAnsi="Comic Sans MS"/>
        </w:rPr>
        <w:t>5</w:t>
      </w: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Default="00A71163" w:rsidP="00A71163">
      <w:pPr>
        <w:spacing w:after="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Tema</w:t>
      </w:r>
      <w:r w:rsidRPr="0061669F">
        <w:rPr>
          <w:rFonts w:ascii="Comic Sans MS" w:hAnsi="Comic Sans MS"/>
          <w:b/>
        </w:rPr>
        <w:t>:</w:t>
      </w:r>
    </w:p>
    <w:p w:rsidR="00A71163" w:rsidRDefault="00A71163" w:rsidP="00A71163">
      <w:pPr>
        <w:spacing w:after="0"/>
        <w:jc w:val="center"/>
      </w:pPr>
    </w:p>
    <w:p w:rsidR="00A71163" w:rsidRDefault="00A71163" w:rsidP="00A71163">
      <w:pPr>
        <w:spacing w:after="0"/>
        <w:jc w:val="center"/>
      </w:pPr>
    </w:p>
    <w:p w:rsidR="00A71163" w:rsidRDefault="00A71163" w:rsidP="00A71163">
      <w:pPr>
        <w:spacing w:after="0"/>
        <w:jc w:val="center"/>
      </w:pPr>
    </w:p>
    <w:p w:rsidR="00A71163" w:rsidRPr="00D6428C" w:rsidRDefault="00E56515" w:rsidP="00D6428C">
      <w:pPr>
        <w:spacing w:after="0"/>
        <w:jc w:val="center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“Investigación</w:t>
      </w:r>
      <w:r w:rsidR="00A71163" w:rsidRPr="00D6428C">
        <w:rPr>
          <w:rFonts w:ascii="Comic Sans MS" w:hAnsi="Comic Sans MS"/>
          <w:sz w:val="36"/>
        </w:rPr>
        <w:t>”</w:t>
      </w:r>
    </w:p>
    <w:p w:rsidR="00A71163" w:rsidRDefault="00A71163" w:rsidP="00A71163">
      <w:pPr>
        <w:spacing w:after="0"/>
        <w:jc w:val="center"/>
        <w:rPr>
          <w:sz w:val="44"/>
        </w:rPr>
      </w:pPr>
    </w:p>
    <w:p w:rsidR="00A71163" w:rsidRDefault="00A71163" w:rsidP="00A71163">
      <w:pPr>
        <w:spacing w:after="0"/>
        <w:rPr>
          <w:sz w:val="36"/>
        </w:rPr>
      </w:pPr>
    </w:p>
    <w:p w:rsidR="00A71163" w:rsidRPr="0061669F" w:rsidRDefault="00A71163" w:rsidP="00A71163">
      <w:pPr>
        <w:spacing w:after="0"/>
        <w:rPr>
          <w:sz w:val="36"/>
        </w:rPr>
      </w:pPr>
    </w:p>
    <w:p w:rsidR="00A71163" w:rsidRDefault="00A71163" w:rsidP="00A71163">
      <w:pPr>
        <w:spacing w:after="0"/>
        <w:jc w:val="center"/>
        <w:rPr>
          <w:rFonts w:ascii="Comic Sans MS" w:hAnsi="Comic Sans MS"/>
        </w:rPr>
      </w:pPr>
      <w:r>
        <w:rPr>
          <w:rFonts w:ascii="Comic Sans MS" w:hAnsi="Comic Sans MS"/>
          <w:b/>
        </w:rPr>
        <w:t>No. Control</w:t>
      </w:r>
      <w:r w:rsidRPr="0061669F">
        <w:rPr>
          <w:rFonts w:ascii="Comic Sans MS" w:hAnsi="Comic Sans MS"/>
          <w:b/>
        </w:rPr>
        <w:t>:</w:t>
      </w:r>
      <w:r w:rsidRPr="0061669F">
        <w:rPr>
          <w:rFonts w:ascii="Comic Sans MS" w:hAnsi="Comic Sans MS"/>
        </w:rPr>
        <w:t xml:space="preserve"> 14212104</w:t>
      </w: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Default="00A71163" w:rsidP="00A71163">
      <w:pPr>
        <w:spacing w:after="0"/>
        <w:jc w:val="center"/>
        <w:rPr>
          <w:rFonts w:ascii="Comic Sans MS" w:hAnsi="Comic Sans MS"/>
        </w:rPr>
      </w:pPr>
      <w:r w:rsidRPr="0061669F">
        <w:rPr>
          <w:rFonts w:ascii="Comic Sans MS" w:hAnsi="Comic Sans MS"/>
          <w:b/>
        </w:rPr>
        <w:t>Nombre del alumno:</w:t>
      </w:r>
      <w:r w:rsidRPr="0061669F">
        <w:rPr>
          <w:rFonts w:ascii="Comic Sans MS" w:hAnsi="Comic Sans MS"/>
        </w:rPr>
        <w:t xml:space="preserve"> Aldo Emanuel Alfaro Moreno </w:t>
      </w: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Default="00A71163" w:rsidP="00A71163">
      <w:pPr>
        <w:spacing w:after="0"/>
        <w:jc w:val="center"/>
        <w:rPr>
          <w:rFonts w:ascii="Comic Sans MS" w:hAnsi="Comic Sans MS"/>
        </w:rPr>
      </w:pPr>
      <w:r w:rsidRPr="0061669F">
        <w:rPr>
          <w:rFonts w:ascii="Comic Sans MS" w:hAnsi="Comic Sans MS"/>
          <w:b/>
        </w:rPr>
        <w:t xml:space="preserve">Nombre </w:t>
      </w:r>
      <w:r>
        <w:rPr>
          <w:rFonts w:ascii="Comic Sans MS" w:hAnsi="Comic Sans MS"/>
          <w:b/>
        </w:rPr>
        <w:t>de la Maestra</w:t>
      </w:r>
      <w:r w:rsidRPr="0061669F">
        <w:rPr>
          <w:rFonts w:ascii="Comic Sans MS" w:hAnsi="Comic Sans MS"/>
          <w:b/>
        </w:rPr>
        <w:t>:</w:t>
      </w:r>
      <w:r w:rsidRPr="0061669F">
        <w:rPr>
          <w:rFonts w:ascii="Comic Sans MS" w:hAnsi="Comic Sans MS"/>
        </w:rPr>
        <w:t xml:space="preserve"> </w:t>
      </w:r>
      <w:r w:rsidR="00DE6BB8">
        <w:rPr>
          <w:rFonts w:ascii="Comic Sans MS" w:hAnsi="Comic Sans MS"/>
        </w:rPr>
        <w:t xml:space="preserve">M.C.C. </w:t>
      </w:r>
      <w:r>
        <w:rPr>
          <w:rFonts w:ascii="Comic Sans MS" w:hAnsi="Comic Sans MS"/>
        </w:rPr>
        <w:t xml:space="preserve">Luz Elena </w:t>
      </w:r>
      <w:r w:rsidR="00DE6BB8">
        <w:rPr>
          <w:rFonts w:ascii="Comic Sans MS" w:hAnsi="Comic Sans MS"/>
        </w:rPr>
        <w:t>Cortés</w:t>
      </w:r>
      <w:r>
        <w:rPr>
          <w:rFonts w:ascii="Comic Sans MS" w:hAnsi="Comic Sans MS"/>
        </w:rPr>
        <w:t xml:space="preserve"> Galván</w:t>
      </w:r>
    </w:p>
    <w:p w:rsidR="00A71163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Default="00A71163" w:rsidP="00A71163">
      <w:pPr>
        <w:spacing w:after="0"/>
        <w:jc w:val="center"/>
        <w:rPr>
          <w:rFonts w:ascii="Comic Sans MS" w:hAnsi="Comic Sans MS"/>
        </w:rPr>
      </w:pPr>
      <w:r w:rsidRPr="00477644">
        <w:rPr>
          <w:rFonts w:ascii="Comic Sans MS" w:hAnsi="Comic Sans MS"/>
          <w:b/>
        </w:rPr>
        <w:t>Horario:</w:t>
      </w:r>
      <w:r w:rsidR="00DE6BB8">
        <w:rPr>
          <w:rFonts w:ascii="Comic Sans MS" w:hAnsi="Comic Sans MS"/>
        </w:rPr>
        <w:t> 11-12</w:t>
      </w:r>
      <w:r>
        <w:rPr>
          <w:rFonts w:ascii="Comic Sans MS" w:hAnsi="Comic Sans MS"/>
        </w:rPr>
        <w:t xml:space="preserve">     </w:t>
      </w:r>
      <w:r w:rsidRPr="007666C4">
        <w:rPr>
          <w:rFonts w:ascii="Comic Sans MS" w:hAnsi="Comic Sans MS"/>
          <w:b/>
        </w:rPr>
        <w:t>Aula:</w:t>
      </w:r>
      <w:r>
        <w:rPr>
          <w:rFonts w:ascii="Comic Sans MS" w:hAnsi="Comic Sans MS"/>
        </w:rPr>
        <w:t xml:space="preserve"> </w:t>
      </w:r>
      <w:r w:rsidR="00DE6BB8">
        <w:rPr>
          <w:rFonts w:ascii="Comic Sans MS" w:hAnsi="Comic Sans MS"/>
        </w:rPr>
        <w:t>504</w:t>
      </w:r>
    </w:p>
    <w:p w:rsidR="00A71163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Pr="0061669F" w:rsidRDefault="00A71163" w:rsidP="00A71163">
      <w:pPr>
        <w:spacing w:after="0"/>
        <w:jc w:val="center"/>
        <w:rPr>
          <w:rFonts w:ascii="Comic Sans MS" w:hAnsi="Comic Sans MS"/>
        </w:rPr>
      </w:pPr>
    </w:p>
    <w:p w:rsidR="00A71163" w:rsidRDefault="00A71163" w:rsidP="00A71163">
      <w:pPr>
        <w:spacing w:after="0"/>
        <w:jc w:val="center"/>
      </w:pPr>
    </w:p>
    <w:p w:rsidR="00A71163" w:rsidRDefault="00A71163" w:rsidP="00A71163">
      <w:pPr>
        <w:spacing w:after="0"/>
        <w:jc w:val="center"/>
      </w:pPr>
    </w:p>
    <w:p w:rsidR="00A260B5" w:rsidRDefault="00A71163" w:rsidP="00BE7175">
      <w:pPr>
        <w:spacing w:after="0"/>
        <w:jc w:val="center"/>
        <w:rPr>
          <w:rFonts w:ascii="Comic Sans MS" w:hAnsi="Comic Sans MS"/>
        </w:rPr>
      </w:pPr>
      <w:r w:rsidRPr="0061669F">
        <w:rPr>
          <w:b/>
        </w:rPr>
        <w:t>Fecha de Entrega</w:t>
      </w:r>
      <w:r w:rsidR="00357235" w:rsidRPr="0061669F">
        <w:rPr>
          <w:b/>
        </w:rPr>
        <w:t>:</w:t>
      </w:r>
      <w:r w:rsidR="00357235">
        <w:t xml:space="preserve"> </w:t>
      </w:r>
      <w:r w:rsidR="002A22CB">
        <w:rPr>
          <w:rFonts w:ascii="Comic Sans MS" w:hAnsi="Comic Sans MS"/>
        </w:rPr>
        <w:t>13 noviembre</w:t>
      </w:r>
      <w:r>
        <w:rPr>
          <w:rFonts w:ascii="Comic Sans MS" w:hAnsi="Comic Sans MS"/>
        </w:rPr>
        <w:t xml:space="preserve"> del 2015</w:t>
      </w:r>
    </w:p>
    <w:p w:rsidR="00BE7175" w:rsidRDefault="00BE7175" w:rsidP="00BE7175">
      <w:pPr>
        <w:spacing w:after="0"/>
        <w:jc w:val="center"/>
        <w:rPr>
          <w:rFonts w:ascii="Comic Sans MS" w:hAnsi="Comic Sans MS"/>
        </w:rPr>
      </w:pPr>
    </w:p>
    <w:p w:rsidR="00BE7175" w:rsidRDefault="00BE7175" w:rsidP="00BE7175">
      <w:pPr>
        <w:spacing w:after="0"/>
        <w:jc w:val="center"/>
        <w:rPr>
          <w:rFonts w:ascii="Comic Sans MS" w:hAnsi="Comic Sans MS"/>
        </w:rPr>
      </w:pPr>
    </w:p>
    <w:p w:rsidR="00BE7175" w:rsidRDefault="00BE7175" w:rsidP="00BE7175">
      <w:pPr>
        <w:spacing w:after="0"/>
        <w:jc w:val="center"/>
        <w:rPr>
          <w:rFonts w:ascii="Comic Sans MS" w:hAnsi="Comic Sans MS"/>
        </w:rPr>
      </w:pPr>
    </w:p>
    <w:p w:rsidR="00BE7175" w:rsidRDefault="00BE7175" w:rsidP="00BE7175">
      <w:pPr>
        <w:spacing w:after="0"/>
        <w:jc w:val="center"/>
        <w:rPr>
          <w:rFonts w:ascii="Comic Sans MS" w:hAnsi="Comic Sans MS"/>
        </w:rPr>
      </w:pPr>
    </w:p>
    <w:p w:rsidR="00BE7175" w:rsidRDefault="00E930A2" w:rsidP="00E930A2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lastRenderedPageBreak/>
        <w:t xml:space="preserve">5.1 </w:t>
      </w:r>
      <w:r w:rsidR="0057518A">
        <w:rPr>
          <w:rFonts w:ascii="Arial" w:hAnsi="Arial" w:cs="Arial"/>
          <w:bCs/>
          <w:color w:val="303030"/>
          <w:sz w:val="24"/>
          <w:szCs w:val="24"/>
        </w:rPr>
        <w:t>Definición</w:t>
      </w:r>
      <w:r w:rsidR="00CB34F6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="00BE7175" w:rsidRPr="00BE7175">
        <w:rPr>
          <w:rFonts w:ascii="Arial" w:hAnsi="Arial" w:cs="Arial"/>
          <w:bCs/>
          <w:color w:val="303030"/>
          <w:sz w:val="24"/>
          <w:szCs w:val="24"/>
        </w:rPr>
        <w:t>Excepciones en C#</w:t>
      </w:r>
    </w:p>
    <w:p w:rsidR="0004108B" w:rsidRDefault="0004108B" w:rsidP="00BE7175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B15D5A" w:rsidRDefault="0057518A" w:rsidP="00BE7175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Una excepción se define como un e</w:t>
      </w:r>
      <w:r w:rsidR="0004108B">
        <w:rPr>
          <w:rFonts w:ascii="Arial" w:hAnsi="Arial" w:cs="Arial"/>
          <w:bCs/>
          <w:color w:val="303030"/>
          <w:sz w:val="24"/>
          <w:szCs w:val="24"/>
        </w:rPr>
        <w:t xml:space="preserve">vento que ocurre durante la ejecución de un programa y la interrumpe </w:t>
      </w:r>
      <w:r>
        <w:rPr>
          <w:rFonts w:ascii="Arial" w:hAnsi="Arial" w:cs="Arial"/>
          <w:bCs/>
          <w:color w:val="303030"/>
          <w:sz w:val="24"/>
          <w:szCs w:val="24"/>
        </w:rPr>
        <w:t>momentáneamente</w:t>
      </w:r>
      <w:r w:rsidR="003A7CE1">
        <w:rPr>
          <w:rFonts w:ascii="Arial" w:hAnsi="Arial" w:cs="Arial"/>
          <w:bCs/>
          <w:color w:val="303030"/>
          <w:sz w:val="24"/>
          <w:szCs w:val="24"/>
        </w:rPr>
        <w:t>.</w:t>
      </w:r>
    </w:p>
    <w:p w:rsidR="003A7CE1" w:rsidRDefault="003A7CE1" w:rsidP="00BE7175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B15D5A" w:rsidRPr="00BE7175" w:rsidRDefault="00B15D5A" w:rsidP="00BE7175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Las excepciones se utilizan para indicar que se ha producido un error mientras el programa está en ejecución. Los objetos de excepción que describen un error se crean y, a continuación, se producen con la palabra clave </w:t>
      </w:r>
      <w:proofErr w:type="spellStart"/>
      <w:r w:rsidRPr="00B15D5A">
        <w:rPr>
          <w:rFonts w:ascii="Arial" w:hAnsi="Arial" w:cs="Arial"/>
          <w:bCs/>
          <w:color w:val="303030"/>
          <w:sz w:val="24"/>
          <w:szCs w:val="24"/>
        </w:rPr>
        <w:t>throw</w:t>
      </w:r>
      <w:proofErr w:type="spellEnd"/>
      <w:r w:rsidRPr="00B15D5A">
        <w:rPr>
          <w:rFonts w:ascii="Arial" w:hAnsi="Arial" w:cs="Arial"/>
          <w:bCs/>
          <w:color w:val="303030"/>
          <w:sz w:val="24"/>
          <w:szCs w:val="24"/>
        </w:rPr>
        <w:t>. El motor de ejecución busca el controlador de excepciones más compatible.</w:t>
      </w:r>
    </w:p>
    <w:p w:rsidR="00BE7175" w:rsidRPr="00BE7175" w:rsidRDefault="00BE7175" w:rsidP="00BE7175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BE7175" w:rsidRDefault="00BE7175" w:rsidP="00BE7175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BE7175">
        <w:rPr>
          <w:rFonts w:ascii="Arial" w:hAnsi="Arial" w:cs="Arial"/>
          <w:bCs/>
          <w:color w:val="303030"/>
          <w:sz w:val="24"/>
          <w:szCs w:val="24"/>
        </w:rPr>
        <w:t xml:space="preserve">El lenguaje de programación C# permite controlar la generación de una excepción a través de las construcciones try, catch, </w:t>
      </w:r>
      <w:proofErr w:type="spellStart"/>
      <w:r w:rsidRPr="00BE7175">
        <w:rPr>
          <w:rFonts w:ascii="Arial" w:hAnsi="Arial" w:cs="Arial"/>
          <w:bCs/>
          <w:color w:val="303030"/>
          <w:sz w:val="24"/>
          <w:szCs w:val="24"/>
        </w:rPr>
        <w:t>finally</w:t>
      </w:r>
      <w:proofErr w:type="spellEnd"/>
      <w:r w:rsidRPr="00BE7175">
        <w:rPr>
          <w:rFonts w:ascii="Arial" w:hAnsi="Arial" w:cs="Arial"/>
          <w:bCs/>
          <w:color w:val="303030"/>
          <w:sz w:val="24"/>
          <w:szCs w:val="24"/>
        </w:rPr>
        <w:t xml:space="preserve">, y </w:t>
      </w:r>
      <w:proofErr w:type="spellStart"/>
      <w:r w:rsidRPr="00BE7175">
        <w:rPr>
          <w:rFonts w:ascii="Arial" w:hAnsi="Arial" w:cs="Arial"/>
          <w:bCs/>
          <w:color w:val="303030"/>
          <w:sz w:val="24"/>
          <w:szCs w:val="24"/>
        </w:rPr>
        <w:t>throw</w:t>
      </w:r>
      <w:proofErr w:type="spellEnd"/>
      <w:r w:rsidRPr="00BE7175">
        <w:rPr>
          <w:rFonts w:ascii="Arial" w:hAnsi="Arial" w:cs="Arial"/>
          <w:bCs/>
          <w:color w:val="303030"/>
          <w:sz w:val="24"/>
          <w:szCs w:val="24"/>
        </w:rPr>
        <w:t xml:space="preserve">. La primera de estas -try-, encierra el bloque de código que pudiera generar una excepción, si ocurriera una excepción en el bloque try, el o los bloques catch se encargan de capturar la excepción para un tratamiento o manejo específico a la excepción generada. Con </w:t>
      </w:r>
      <w:proofErr w:type="spellStart"/>
      <w:r w:rsidRPr="00BE7175">
        <w:rPr>
          <w:rFonts w:ascii="Arial" w:hAnsi="Arial" w:cs="Arial"/>
          <w:bCs/>
          <w:color w:val="303030"/>
          <w:sz w:val="24"/>
          <w:szCs w:val="24"/>
        </w:rPr>
        <w:t>finally</w:t>
      </w:r>
      <w:proofErr w:type="spellEnd"/>
      <w:r w:rsidRPr="00BE7175">
        <w:rPr>
          <w:rFonts w:ascii="Arial" w:hAnsi="Arial" w:cs="Arial"/>
          <w:bCs/>
          <w:color w:val="303030"/>
          <w:sz w:val="24"/>
          <w:szCs w:val="24"/>
        </w:rPr>
        <w:t>, se ejecutan operaciones una vez se finaliza el conjunto de sentencias encerradas en el bloque try, o después de haber sido la excepción en un bloque catch. (En las secciones posteriores nos detendremos en cada una de estas construcciones para mostrar varios detalles importantes a la manejar una excepción.)</w:t>
      </w:r>
    </w:p>
    <w:p w:rsidR="007C188D" w:rsidRDefault="007C188D" w:rsidP="00BE7175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7C188D" w:rsidRPr="007C188D" w:rsidRDefault="007C188D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7C188D">
        <w:rPr>
          <w:rFonts w:ascii="Arial" w:hAnsi="Arial" w:cs="Arial"/>
          <w:bCs/>
          <w:color w:val="303030"/>
          <w:sz w:val="24"/>
          <w:szCs w:val="24"/>
        </w:rPr>
        <w:t>Estos programas y dispositivos vienen preparados para responder a esas situaciones excepcionales a través de mensajes que nos advierten sobre el intento de ejecutar una operación que a razón matemática no está definida.</w:t>
      </w:r>
    </w:p>
    <w:p w:rsidR="007C188D" w:rsidRPr="007C188D" w:rsidRDefault="007C188D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7C188D" w:rsidRPr="007C188D" w:rsidRDefault="007C188D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7C188D">
        <w:rPr>
          <w:rFonts w:ascii="Arial" w:hAnsi="Arial" w:cs="Arial"/>
          <w:bCs/>
          <w:color w:val="303030"/>
          <w:sz w:val="24"/>
          <w:szCs w:val="24"/>
        </w:rPr>
        <w:t>Este mismo concepto lo podemos aplicar en la programación de un artefacto o elemento de programa (</w:t>
      </w:r>
      <w:proofErr w:type="spellStart"/>
      <w:r w:rsidRPr="007C188D">
        <w:rPr>
          <w:rFonts w:ascii="Arial" w:hAnsi="Arial" w:cs="Arial"/>
          <w:bCs/>
          <w:color w:val="303030"/>
          <w:sz w:val="24"/>
          <w:szCs w:val="24"/>
        </w:rPr>
        <w:t>e.g</w:t>
      </w:r>
      <w:proofErr w:type="spellEnd"/>
      <w:r w:rsidRPr="007C188D">
        <w:rPr>
          <w:rFonts w:ascii="Arial" w:hAnsi="Arial" w:cs="Arial"/>
          <w:bCs/>
          <w:color w:val="303030"/>
          <w:sz w:val="24"/>
          <w:szCs w:val="24"/>
        </w:rPr>
        <w:t>., método, propiedad, clase, enumeración) para responder a intentos de ejecución de operaciones inválidas.</w:t>
      </w:r>
    </w:p>
    <w:p w:rsidR="007C188D" w:rsidRPr="007C188D" w:rsidRDefault="007C188D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7C188D" w:rsidRPr="007C188D" w:rsidRDefault="007C188D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7C188D">
        <w:rPr>
          <w:rFonts w:ascii="Arial" w:hAnsi="Arial" w:cs="Arial"/>
          <w:bCs/>
          <w:color w:val="303030"/>
          <w:sz w:val="24"/>
          <w:szCs w:val="24"/>
        </w:rPr>
        <w:t>Más específicamente una operación inválida la definimos, en el contexto de C#, como:</w:t>
      </w:r>
    </w:p>
    <w:p w:rsidR="007C188D" w:rsidRPr="007C188D" w:rsidRDefault="002A22C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</w:t>
      </w:r>
      <w:r w:rsidR="007C188D" w:rsidRPr="007C188D">
        <w:rPr>
          <w:rFonts w:ascii="Arial" w:hAnsi="Arial" w:cs="Arial"/>
          <w:bCs/>
          <w:color w:val="303030"/>
          <w:sz w:val="24"/>
          <w:szCs w:val="24"/>
        </w:rPr>
        <w:t>División entre cero.</w:t>
      </w:r>
    </w:p>
    <w:p w:rsidR="007C188D" w:rsidRPr="007C188D" w:rsidRDefault="002A22C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</w:t>
      </w:r>
      <w:r w:rsidR="007C188D" w:rsidRPr="007C188D">
        <w:rPr>
          <w:rFonts w:ascii="Arial" w:hAnsi="Arial" w:cs="Arial"/>
          <w:bCs/>
          <w:color w:val="303030"/>
          <w:sz w:val="24"/>
          <w:szCs w:val="24"/>
        </w:rPr>
        <w:t>Acceso a un elemento de un arreglo (o colección) por debajo del límite inferior (0), o por encima del límite superior (capacidad).</w:t>
      </w:r>
    </w:p>
    <w:p w:rsidR="007C188D" w:rsidRPr="007C188D" w:rsidRDefault="002A22C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</w:t>
      </w:r>
      <w:r w:rsidR="007C188D" w:rsidRPr="007C188D">
        <w:rPr>
          <w:rFonts w:ascii="Arial" w:hAnsi="Arial" w:cs="Arial"/>
          <w:bCs/>
          <w:color w:val="303030"/>
          <w:sz w:val="24"/>
          <w:szCs w:val="24"/>
        </w:rPr>
        <w:t>Intento de escritura de un archivo inexistente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en el sistema de archivos o en </w:t>
      </w:r>
      <w:r w:rsidR="007C188D" w:rsidRPr="007C188D">
        <w:rPr>
          <w:rFonts w:ascii="Arial" w:hAnsi="Arial" w:cs="Arial"/>
          <w:bCs/>
          <w:color w:val="303030"/>
          <w:sz w:val="24"/>
          <w:szCs w:val="24"/>
        </w:rPr>
        <w:t>una unidad de red.</w:t>
      </w:r>
    </w:p>
    <w:p w:rsidR="007C188D" w:rsidRPr="007C188D" w:rsidRDefault="002A22C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</w:t>
      </w:r>
      <w:r w:rsidR="007C188D" w:rsidRPr="007C188D">
        <w:rPr>
          <w:rFonts w:ascii="Arial" w:hAnsi="Arial" w:cs="Arial"/>
          <w:bCs/>
          <w:color w:val="303030"/>
          <w:sz w:val="24"/>
          <w:szCs w:val="24"/>
        </w:rPr>
        <w:t>Conexión fallida a un servidor de base de datos.</w:t>
      </w:r>
    </w:p>
    <w:p w:rsidR="007C188D" w:rsidRPr="007C188D" w:rsidRDefault="002A22C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</w:t>
      </w:r>
      <w:r w:rsidR="007C188D" w:rsidRPr="007C188D">
        <w:rPr>
          <w:rFonts w:ascii="Arial" w:hAnsi="Arial" w:cs="Arial"/>
          <w:bCs/>
          <w:color w:val="303030"/>
          <w:sz w:val="24"/>
          <w:szCs w:val="24"/>
        </w:rPr>
        <w:t>Argumento de método no inicializado (</w:t>
      </w:r>
      <w:proofErr w:type="spellStart"/>
      <w:r w:rsidR="007C188D" w:rsidRPr="007C188D">
        <w:rPr>
          <w:rFonts w:ascii="Arial" w:hAnsi="Arial" w:cs="Arial"/>
          <w:bCs/>
          <w:color w:val="303030"/>
          <w:sz w:val="24"/>
          <w:szCs w:val="24"/>
        </w:rPr>
        <w:t>null</w:t>
      </w:r>
      <w:proofErr w:type="spellEnd"/>
      <w:r w:rsidR="007C188D" w:rsidRPr="007C188D">
        <w:rPr>
          <w:rFonts w:ascii="Arial" w:hAnsi="Arial" w:cs="Arial"/>
          <w:bCs/>
          <w:color w:val="303030"/>
          <w:sz w:val="24"/>
          <w:szCs w:val="24"/>
        </w:rPr>
        <w:t>).</w:t>
      </w:r>
    </w:p>
    <w:p w:rsidR="007C188D" w:rsidRPr="007C188D" w:rsidRDefault="002A22C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</w:t>
      </w:r>
      <w:r w:rsidR="007C188D" w:rsidRPr="007C188D">
        <w:rPr>
          <w:rFonts w:ascii="Arial" w:hAnsi="Arial" w:cs="Arial"/>
          <w:bCs/>
          <w:color w:val="303030"/>
          <w:sz w:val="24"/>
          <w:szCs w:val="24"/>
        </w:rPr>
        <w:t>Superación del límite de memoria de trabajo.</w:t>
      </w:r>
    </w:p>
    <w:p w:rsidR="007C188D" w:rsidRPr="007C188D" w:rsidRDefault="007C188D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7C188D">
        <w:rPr>
          <w:rFonts w:ascii="Arial" w:hAnsi="Arial" w:cs="Arial"/>
          <w:bCs/>
          <w:color w:val="303030"/>
          <w:sz w:val="24"/>
          <w:szCs w:val="24"/>
        </w:rPr>
        <w:t>Entre muchas más...</w:t>
      </w:r>
    </w:p>
    <w:p w:rsidR="007C188D" w:rsidRPr="007C188D" w:rsidRDefault="007C188D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7C188D">
        <w:rPr>
          <w:rFonts w:ascii="Arial" w:hAnsi="Arial" w:cs="Arial"/>
          <w:bCs/>
          <w:color w:val="303030"/>
          <w:sz w:val="24"/>
          <w:szCs w:val="24"/>
        </w:rPr>
        <w:t>Como ha sido mencionado, el lenguaje de programación C# provee las construcciones sintácticas y semánticas para manejar o controlar las excepciones que se pudieran generar en una sección o bloque de código específicos. Se tratan de las siguientes palabras claves:</w:t>
      </w:r>
    </w:p>
    <w:p w:rsidR="00B15D5A" w:rsidRPr="00B15D5A" w:rsidRDefault="00B15D5A" w:rsidP="00B15D5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B15D5A" w:rsidRPr="00B15D5A" w:rsidRDefault="00B15D5A" w:rsidP="00B15D5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proofErr w:type="gramStart"/>
      <w:r w:rsidRPr="00B15D5A">
        <w:rPr>
          <w:rFonts w:ascii="Arial" w:hAnsi="Arial" w:cs="Arial"/>
          <w:bCs/>
          <w:color w:val="303030"/>
          <w:sz w:val="24"/>
          <w:szCs w:val="24"/>
        </w:rPr>
        <w:t>try-catch</w:t>
      </w:r>
      <w:proofErr w:type="gramEnd"/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 </w:t>
      </w:r>
    </w:p>
    <w:p w:rsidR="00B15D5A" w:rsidRPr="00B15D5A" w:rsidRDefault="00B15D5A" w:rsidP="00B15D5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B15D5A">
        <w:rPr>
          <w:rFonts w:ascii="Arial" w:hAnsi="Arial" w:cs="Arial"/>
          <w:bCs/>
          <w:color w:val="303030"/>
          <w:sz w:val="24"/>
          <w:szCs w:val="24"/>
        </w:rPr>
        <w:lastRenderedPageBreak/>
        <w:t>La instrucción try-catch consta de un bloque try seguido de una o más cláusulas catch que especifican controladores para diferentes excepciones.</w:t>
      </w:r>
    </w:p>
    <w:p w:rsidR="00B15D5A" w:rsidRPr="00B15D5A" w:rsidRDefault="00B15D5A" w:rsidP="00B15D5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Cuando se produce una excepción, </w:t>
      </w:r>
      <w:proofErr w:type="spellStart"/>
      <w:r w:rsidRPr="00B15D5A">
        <w:rPr>
          <w:rFonts w:ascii="Arial" w:hAnsi="Arial" w:cs="Arial"/>
          <w:bCs/>
          <w:color w:val="303030"/>
          <w:sz w:val="24"/>
          <w:szCs w:val="24"/>
        </w:rPr>
        <w:t>Common</w:t>
      </w:r>
      <w:proofErr w:type="spellEnd"/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proofErr w:type="spellStart"/>
      <w:r w:rsidRPr="00B15D5A">
        <w:rPr>
          <w:rFonts w:ascii="Arial" w:hAnsi="Arial" w:cs="Arial"/>
          <w:bCs/>
          <w:color w:val="303030"/>
          <w:sz w:val="24"/>
          <w:szCs w:val="24"/>
        </w:rPr>
        <w:t>Language</w:t>
      </w:r>
      <w:proofErr w:type="spellEnd"/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proofErr w:type="spellStart"/>
      <w:r w:rsidRPr="00B15D5A">
        <w:rPr>
          <w:rFonts w:ascii="Arial" w:hAnsi="Arial" w:cs="Arial"/>
          <w:bCs/>
          <w:color w:val="303030"/>
          <w:sz w:val="24"/>
          <w:szCs w:val="24"/>
        </w:rPr>
        <w:t>Runtime</w:t>
      </w:r>
      <w:proofErr w:type="spellEnd"/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 (CLR) busca la instrucción catch que controla esta excepción. Si el método que se ejecuta actualmente no contiene un bloque catch, CLR busca el método que llamó el método actual, y así sucesivamente hasta la pila de llamadas. Si no existe ningún bloque catch, CLR muestra al usuario un mensaje de excepción no controlada y detiene la ejecución del programa.</w:t>
      </w:r>
    </w:p>
    <w:p w:rsidR="00B15D5A" w:rsidRPr="007C188D" w:rsidRDefault="00B15D5A" w:rsidP="00B15D5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El bloque try contiene el código protegido que puede producir la excepción. El bloque se ejecuta hasta que se produce una excepción o hasta que se completa correctamente. Por ejemplo, el intento siguiente de convertir un objeto </w:t>
      </w:r>
      <w:proofErr w:type="spellStart"/>
      <w:r w:rsidRPr="00B15D5A">
        <w:rPr>
          <w:rFonts w:ascii="Arial" w:hAnsi="Arial" w:cs="Arial"/>
          <w:bCs/>
          <w:color w:val="303030"/>
          <w:sz w:val="24"/>
          <w:szCs w:val="24"/>
        </w:rPr>
        <w:t>null</w:t>
      </w:r>
      <w:proofErr w:type="spellEnd"/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 produce la excepción </w:t>
      </w:r>
      <w:proofErr w:type="spellStart"/>
      <w:r w:rsidRPr="00B15D5A">
        <w:rPr>
          <w:rFonts w:ascii="Arial" w:hAnsi="Arial" w:cs="Arial"/>
          <w:bCs/>
          <w:color w:val="303030"/>
          <w:sz w:val="24"/>
          <w:szCs w:val="24"/>
        </w:rPr>
        <w:t>NullReferenceException</w:t>
      </w:r>
      <w:proofErr w:type="spellEnd"/>
      <w:r w:rsidRPr="00B15D5A">
        <w:rPr>
          <w:rFonts w:ascii="Arial" w:hAnsi="Arial" w:cs="Arial"/>
          <w:bCs/>
          <w:color w:val="303030"/>
          <w:sz w:val="24"/>
          <w:szCs w:val="24"/>
        </w:rPr>
        <w:t>:</w:t>
      </w:r>
    </w:p>
    <w:p w:rsidR="00B15D5A" w:rsidRDefault="00B15D5A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7C188D" w:rsidRDefault="00B15D5A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proofErr w:type="spellStart"/>
      <w:r w:rsidRPr="007C188D">
        <w:rPr>
          <w:rFonts w:ascii="Arial" w:hAnsi="Arial" w:cs="Arial"/>
          <w:bCs/>
          <w:color w:val="303030"/>
          <w:sz w:val="24"/>
          <w:szCs w:val="24"/>
        </w:rPr>
        <w:t>F</w:t>
      </w:r>
      <w:r w:rsidR="007C188D" w:rsidRPr="007C188D">
        <w:rPr>
          <w:rFonts w:ascii="Arial" w:hAnsi="Arial" w:cs="Arial"/>
          <w:bCs/>
          <w:color w:val="303030"/>
          <w:sz w:val="24"/>
          <w:szCs w:val="24"/>
        </w:rPr>
        <w:t>inally</w:t>
      </w:r>
      <w:proofErr w:type="spellEnd"/>
      <w:r w:rsidR="0004108B">
        <w:rPr>
          <w:rFonts w:ascii="Arial" w:hAnsi="Arial" w:cs="Arial"/>
          <w:bCs/>
          <w:color w:val="303030"/>
          <w:sz w:val="24"/>
          <w:szCs w:val="24"/>
        </w:rPr>
        <w:t>:</w:t>
      </w:r>
    </w:p>
    <w:p w:rsidR="0004108B" w:rsidRDefault="0004108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04108B" w:rsidRDefault="0004108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-se escribe código que se ejecuta si ocurre una excepción o si no de todos modos lo realiza.</w:t>
      </w:r>
    </w:p>
    <w:p w:rsidR="0004108B" w:rsidRDefault="0004108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seccion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 opcional</w:t>
      </w:r>
    </w:p>
    <w:p w:rsidR="00B15D5A" w:rsidRPr="00B15D5A" w:rsidRDefault="00B15D5A" w:rsidP="00B15D5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 </w:t>
      </w:r>
    </w:p>
    <w:p w:rsidR="00B15D5A" w:rsidRPr="007C188D" w:rsidRDefault="00B15D5A" w:rsidP="00B15D5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Utilizando un bloque </w:t>
      </w:r>
      <w:proofErr w:type="spellStart"/>
      <w:r w:rsidRPr="00B15D5A">
        <w:rPr>
          <w:rFonts w:ascii="Arial" w:hAnsi="Arial" w:cs="Arial"/>
          <w:bCs/>
          <w:color w:val="303030"/>
          <w:sz w:val="24"/>
          <w:szCs w:val="24"/>
        </w:rPr>
        <w:t>finally</w:t>
      </w:r>
      <w:proofErr w:type="spellEnd"/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, puede limpiar los recursos que se asignan en un bloque try, y puede ejecutar código incluso si se produce una excepción en el bloque try. Normalmente, las instrucciones de un bloque </w:t>
      </w:r>
      <w:proofErr w:type="spellStart"/>
      <w:r w:rsidRPr="00B15D5A">
        <w:rPr>
          <w:rFonts w:ascii="Arial" w:hAnsi="Arial" w:cs="Arial"/>
          <w:bCs/>
          <w:color w:val="303030"/>
          <w:sz w:val="24"/>
          <w:szCs w:val="24"/>
        </w:rPr>
        <w:t>finally</w:t>
      </w:r>
      <w:proofErr w:type="spellEnd"/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 se ejecuta cuando el control sale de una instrucción try. La transferencia del control puede producirse como resultado de la ejecución normal, de la ejecución de la instrucción break, </w:t>
      </w:r>
      <w:proofErr w:type="spellStart"/>
      <w:r w:rsidRPr="00B15D5A">
        <w:rPr>
          <w:rFonts w:ascii="Arial" w:hAnsi="Arial" w:cs="Arial"/>
          <w:bCs/>
          <w:color w:val="303030"/>
          <w:sz w:val="24"/>
          <w:szCs w:val="24"/>
        </w:rPr>
        <w:t>continue</w:t>
      </w:r>
      <w:proofErr w:type="spellEnd"/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, </w:t>
      </w:r>
      <w:proofErr w:type="spellStart"/>
      <w:r w:rsidRPr="00B15D5A">
        <w:rPr>
          <w:rFonts w:ascii="Arial" w:hAnsi="Arial" w:cs="Arial"/>
          <w:bCs/>
          <w:color w:val="303030"/>
          <w:sz w:val="24"/>
          <w:szCs w:val="24"/>
        </w:rPr>
        <w:t>goto</w:t>
      </w:r>
      <w:proofErr w:type="spellEnd"/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 o </w:t>
      </w:r>
      <w:proofErr w:type="spellStart"/>
      <w:r w:rsidRPr="00B15D5A">
        <w:rPr>
          <w:rFonts w:ascii="Arial" w:hAnsi="Arial" w:cs="Arial"/>
          <w:bCs/>
          <w:color w:val="303030"/>
          <w:sz w:val="24"/>
          <w:szCs w:val="24"/>
        </w:rPr>
        <w:t>return</w:t>
      </w:r>
      <w:proofErr w:type="spellEnd"/>
      <w:r w:rsidRPr="00B15D5A">
        <w:rPr>
          <w:rFonts w:ascii="Arial" w:hAnsi="Arial" w:cs="Arial"/>
          <w:bCs/>
          <w:color w:val="303030"/>
          <w:sz w:val="24"/>
          <w:szCs w:val="24"/>
        </w:rPr>
        <w:t xml:space="preserve">, o de la propagación de una excepción fuera de la instrucción </w:t>
      </w:r>
      <w:proofErr w:type="gramStart"/>
      <w:r w:rsidRPr="00B15D5A">
        <w:rPr>
          <w:rFonts w:ascii="Arial" w:hAnsi="Arial" w:cs="Arial"/>
          <w:bCs/>
          <w:color w:val="303030"/>
          <w:sz w:val="24"/>
          <w:szCs w:val="24"/>
        </w:rPr>
        <w:t>try .</w:t>
      </w:r>
      <w:proofErr w:type="gramEnd"/>
    </w:p>
    <w:p w:rsidR="0004108B" w:rsidRDefault="0004108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7C188D" w:rsidRDefault="007C188D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7C188D">
        <w:rPr>
          <w:rFonts w:ascii="Arial" w:hAnsi="Arial" w:cs="Arial"/>
          <w:bCs/>
          <w:color w:val="303030"/>
          <w:sz w:val="24"/>
          <w:szCs w:val="24"/>
        </w:rPr>
        <w:t>Describiré cada una de estas en las siguientes secciones.</w:t>
      </w:r>
    </w:p>
    <w:p w:rsidR="00397967" w:rsidRDefault="00397967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397967" w:rsidRDefault="00397967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397967" w:rsidRDefault="00397967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397967" w:rsidRDefault="00397967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397967" w:rsidRDefault="00397967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397967" w:rsidRDefault="00397967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397967" w:rsidRDefault="00397967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Ejemplo </w:t>
      </w:r>
    </w:p>
    <w:p w:rsidR="00397967" w:rsidRDefault="00397967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518A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518A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518A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 xml:space="preserve"> ConsoleApplication1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>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18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color w:val="A31515"/>
          <w:sz w:val="19"/>
          <w:szCs w:val="19"/>
          <w:lang w:val="en-US"/>
        </w:rPr>
        <w:t>"Example 1: re-throw inside of another try block:"</w:t>
      </w:r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color w:val="A31515"/>
          <w:sz w:val="19"/>
          <w:szCs w:val="19"/>
          <w:lang w:val="en-US"/>
        </w:rPr>
        <w:t>"--outer try"</w:t>
      </w:r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color w:val="A31515"/>
          <w:sz w:val="19"/>
          <w:szCs w:val="19"/>
          <w:lang w:val="en-US"/>
        </w:rPr>
        <w:t>"----inner try"</w:t>
      </w:r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51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7518A">
        <w:rPr>
          <w:rFonts w:ascii="Consolas" w:hAnsi="Consolas" w:cs="Consolas"/>
          <w:sz w:val="19"/>
          <w:szCs w:val="19"/>
          <w:lang w:val="en-US"/>
        </w:rPr>
        <w:t>();</w:t>
      </w:r>
    </w:p>
    <w:p w:rsidR="00397967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397967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397967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color w:val="A31515"/>
          <w:sz w:val="19"/>
          <w:szCs w:val="19"/>
          <w:lang w:val="en-US"/>
        </w:rPr>
        <w:t>"----inner catch"</w:t>
      </w:r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>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color w:val="A31515"/>
          <w:sz w:val="19"/>
          <w:szCs w:val="19"/>
          <w:lang w:val="en-US"/>
        </w:rPr>
        <w:t>"----inner finally"</w:t>
      </w:r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color w:val="A31515"/>
          <w:sz w:val="19"/>
          <w:szCs w:val="19"/>
          <w:lang w:val="en-US"/>
        </w:rPr>
        <w:t>"--outer catch"</w:t>
      </w:r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7518A">
        <w:rPr>
          <w:rFonts w:ascii="Consolas" w:hAnsi="Consolas" w:cs="Consolas"/>
          <w:color w:val="008000"/>
          <w:sz w:val="19"/>
          <w:szCs w:val="19"/>
          <w:lang w:val="en-US"/>
        </w:rPr>
        <w:t>// swallow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color w:val="A31515"/>
          <w:sz w:val="19"/>
          <w:szCs w:val="19"/>
          <w:lang w:val="en-US"/>
        </w:rPr>
        <w:t>"--outer finally"</w:t>
      </w:r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color w:val="A31515"/>
          <w:sz w:val="19"/>
          <w:szCs w:val="19"/>
          <w:lang w:val="en-US"/>
        </w:rPr>
        <w:t>"Example 2: re-throw outside of another try block:"</w:t>
      </w:r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97967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color w:val="A31515"/>
          <w:sz w:val="19"/>
          <w:szCs w:val="19"/>
          <w:lang w:val="en-US"/>
        </w:rPr>
        <w:t>"--try"</w:t>
      </w:r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51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7518A">
        <w:rPr>
          <w:rFonts w:ascii="Consolas" w:hAnsi="Consolas" w:cs="Consolas"/>
          <w:sz w:val="19"/>
          <w:szCs w:val="19"/>
          <w:lang w:val="en-US"/>
        </w:rPr>
        <w:t>();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color w:val="A31515"/>
          <w:sz w:val="19"/>
          <w:szCs w:val="19"/>
          <w:lang w:val="en-US"/>
        </w:rPr>
        <w:t>"--catch"</w:t>
      </w:r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7518A">
        <w:rPr>
          <w:rFonts w:ascii="Consolas" w:hAnsi="Consolas" w:cs="Consolas"/>
          <w:color w:val="008000"/>
          <w:sz w:val="19"/>
          <w:szCs w:val="19"/>
          <w:lang w:val="en-US"/>
        </w:rPr>
        <w:t>//throw;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518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color w:val="A31515"/>
          <w:sz w:val="19"/>
          <w:szCs w:val="19"/>
          <w:lang w:val="en-US"/>
        </w:rPr>
        <w:t>"--finally"</w:t>
      </w:r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51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7518A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57518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518A">
        <w:rPr>
          <w:rFonts w:ascii="Consolas" w:hAnsi="Consolas" w:cs="Consolas"/>
          <w:sz w:val="19"/>
          <w:szCs w:val="19"/>
          <w:lang w:val="en-US"/>
        </w:rPr>
        <w:t>);</w:t>
      </w: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7967" w:rsidRPr="0057518A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751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7518A">
        <w:rPr>
          <w:rFonts w:ascii="Consolas" w:hAnsi="Consolas" w:cs="Consolas"/>
          <w:color w:val="008000"/>
          <w:sz w:val="19"/>
          <w:szCs w:val="19"/>
          <w:lang w:val="en-US"/>
        </w:rPr>
        <w:t>detener</w:t>
      </w:r>
      <w:proofErr w:type="spellEnd"/>
    </w:p>
    <w:p w:rsidR="00397967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518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97967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97967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97967" w:rsidRDefault="00397967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2055" w:rsidRDefault="00BB2055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055" w:rsidRDefault="00BB2055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055" w:rsidRDefault="00BB2055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055" w:rsidRDefault="00BB2055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055" w:rsidRDefault="00BB2055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055" w:rsidRDefault="00BB2055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055" w:rsidRDefault="00BB2055" w:rsidP="003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967" w:rsidRDefault="00397967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A95DA7" w:rsidRDefault="002C7F8B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lastRenderedPageBreak/>
        <w:t xml:space="preserve">5.2 Tipos </w:t>
      </w:r>
      <w:r w:rsidR="00A95DA7">
        <w:rPr>
          <w:rFonts w:ascii="Arial" w:hAnsi="Arial" w:cs="Arial"/>
          <w:bCs/>
          <w:color w:val="303030"/>
          <w:sz w:val="24"/>
          <w:szCs w:val="24"/>
        </w:rPr>
        <w:t>de las excepciones</w:t>
      </w:r>
    </w:p>
    <w:p w:rsidR="002C7F8B" w:rsidRDefault="002C7F8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2C7F8B" w:rsidRDefault="00054148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SystemException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>: permite que el código maneje las distintas excepciones de forma aplicada a un tipo de excepción específico</w:t>
      </w:r>
    </w:p>
    <w:p w:rsidR="002C7F8B" w:rsidRPr="0057518A" w:rsidRDefault="002C7F8B" w:rsidP="007C188D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>-</w:t>
      </w:r>
      <w:proofErr w:type="spellStart"/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>System.ArithmeticException</w:t>
      </w:r>
      <w:proofErr w:type="spellEnd"/>
    </w:p>
    <w:p w:rsidR="002C7F8B" w:rsidRPr="0057518A" w:rsidRDefault="002C7F8B" w:rsidP="002C7F8B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>-</w:t>
      </w:r>
      <w:proofErr w:type="spellStart"/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>System.ArrayTypeMismatchException</w:t>
      </w:r>
      <w:proofErr w:type="spellEnd"/>
    </w:p>
    <w:p w:rsidR="002C7F8B" w:rsidRPr="0057518A" w:rsidRDefault="002C7F8B" w:rsidP="002C7F8B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>-</w:t>
      </w:r>
      <w:proofErr w:type="spellStart"/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>System.DivideByZeroException</w:t>
      </w:r>
      <w:proofErr w:type="spellEnd"/>
    </w:p>
    <w:p w:rsidR="00054148" w:rsidRDefault="00054148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System.StackTrace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: </w:t>
      </w:r>
      <w:r w:rsidR="00C22E5A">
        <w:rPr>
          <w:rFonts w:ascii="Arial" w:hAnsi="Arial" w:cs="Arial"/>
          <w:bCs/>
          <w:color w:val="303030"/>
          <w:sz w:val="24"/>
          <w:szCs w:val="24"/>
        </w:rPr>
        <w:t xml:space="preserve">devuelve las invocaciones en el momento en que se captura la excepción, lo que puede ser útil para escenarios de registro de actividad y depuración </w:t>
      </w:r>
    </w:p>
    <w:p w:rsidR="002C7F8B" w:rsidRDefault="00BB2055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-etc. </w:t>
      </w:r>
    </w:p>
    <w:p w:rsidR="002C7F8B" w:rsidRDefault="002C7F8B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2C7F8B" w:rsidRDefault="00CB34F6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5.3 </w:t>
      </w:r>
      <w:proofErr w:type="gramStart"/>
      <w:r w:rsidR="0057518A">
        <w:rPr>
          <w:rFonts w:ascii="Arial" w:hAnsi="Arial" w:cs="Arial"/>
          <w:bCs/>
          <w:color w:val="303030"/>
          <w:sz w:val="24"/>
          <w:szCs w:val="24"/>
        </w:rPr>
        <w:t>Propagación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="002C7F8B">
        <w:rPr>
          <w:rFonts w:ascii="Arial" w:hAnsi="Arial" w:cs="Arial"/>
          <w:bCs/>
          <w:color w:val="303030"/>
          <w:sz w:val="24"/>
          <w:szCs w:val="24"/>
        </w:rPr>
        <w:t xml:space="preserve"> de</w:t>
      </w:r>
      <w:proofErr w:type="gramEnd"/>
      <w:r w:rsidR="002C7F8B">
        <w:rPr>
          <w:rFonts w:ascii="Arial" w:hAnsi="Arial" w:cs="Arial"/>
          <w:bCs/>
          <w:color w:val="303030"/>
          <w:sz w:val="24"/>
          <w:szCs w:val="24"/>
        </w:rPr>
        <w:t xml:space="preserve"> las excepciones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r w:rsidR="003A7CE1">
        <w:rPr>
          <w:rFonts w:ascii="Arial" w:hAnsi="Arial" w:cs="Arial"/>
          <w:bCs/>
          <w:color w:val="303030"/>
          <w:sz w:val="24"/>
          <w:szCs w:val="24"/>
        </w:rPr>
        <w:t>(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try catch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finally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throw</w:t>
      </w:r>
      <w:proofErr w:type="spellEnd"/>
      <w:r w:rsidR="003A7CE1">
        <w:rPr>
          <w:rFonts w:ascii="Arial" w:hAnsi="Arial" w:cs="Arial"/>
          <w:bCs/>
          <w:color w:val="303030"/>
          <w:sz w:val="24"/>
          <w:szCs w:val="24"/>
        </w:rPr>
        <w:t>)</w:t>
      </w:r>
    </w:p>
    <w:p w:rsidR="0057518A" w:rsidRDefault="0057518A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57518A" w:rsidRDefault="0057518A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Try</w:t>
      </w:r>
      <w:r w:rsidR="00C21130">
        <w:rPr>
          <w:rFonts w:ascii="Arial" w:hAnsi="Arial" w:cs="Arial"/>
          <w:bCs/>
          <w:color w:val="303030"/>
          <w:sz w:val="24"/>
          <w:szCs w:val="24"/>
        </w:rPr>
        <w:t>-catch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: </w:t>
      </w:r>
    </w:p>
    <w:p w:rsidR="0057518A" w:rsidRDefault="0057518A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57518A">
        <w:rPr>
          <w:rFonts w:ascii="Arial" w:hAnsi="Arial" w:cs="Arial"/>
          <w:bCs/>
          <w:color w:val="303030"/>
          <w:sz w:val="24"/>
          <w:szCs w:val="24"/>
        </w:rPr>
        <w:t>La instrucción try-catch. Consta de un bloque try seguido de una o más cláusulas catch, las cuales especifican controladores para diferentes excepciones.</w:t>
      </w:r>
    </w:p>
    <w:p w:rsidR="003A7CE1" w:rsidRPr="003A7CE1" w:rsidRDefault="00C21130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proofErr w:type="spellStart"/>
      <w:r w:rsidRPr="00C21130">
        <w:rPr>
          <w:rFonts w:ascii="Arial" w:hAnsi="Arial" w:cs="Arial"/>
          <w:bCs/>
          <w:color w:val="303030"/>
          <w:sz w:val="24"/>
          <w:szCs w:val="24"/>
          <w:lang w:val="en-US"/>
        </w:rPr>
        <w:t>Ej</w:t>
      </w:r>
      <w:r w:rsidR="003A7CE1">
        <w:rPr>
          <w:rFonts w:ascii="Arial" w:hAnsi="Arial" w:cs="Arial"/>
          <w:bCs/>
          <w:color w:val="303030"/>
          <w:sz w:val="24"/>
          <w:szCs w:val="24"/>
          <w:lang w:val="en-US"/>
        </w:rPr>
        <w:t>emplo</w:t>
      </w:r>
      <w:proofErr w:type="spellEnd"/>
      <w:proofErr w:type="gramStart"/>
      <w:r w:rsidRPr="00C21130">
        <w:rPr>
          <w:rFonts w:ascii="Arial" w:hAnsi="Arial" w:cs="Arial"/>
          <w:bCs/>
          <w:color w:val="303030"/>
          <w:sz w:val="24"/>
          <w:szCs w:val="24"/>
          <w:lang w:val="en-US"/>
        </w:rPr>
        <w:t>:</w:t>
      </w:r>
      <w:proofErr w:type="gramEnd"/>
      <w:r w:rsidRPr="00C21130">
        <w:rPr>
          <w:rFonts w:ascii="Arial" w:hAnsi="Arial" w:cs="Arial"/>
          <w:bCs/>
          <w:color w:val="303030"/>
          <w:sz w:val="24"/>
          <w:szCs w:val="24"/>
          <w:lang w:val="en-US"/>
        </w:rPr>
        <w:br/>
      </w:r>
      <w:r w:rsidR="003A7CE1"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using System; class </w:t>
      </w:r>
      <w:proofErr w:type="spellStart"/>
      <w:r w:rsidR="003A7CE1"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MainClass</w:t>
      </w:r>
      <w:proofErr w:type="spellEnd"/>
      <w:r w:rsidR="003A7CE1"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{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</w:t>
      </w:r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static</w:t>
      </w:r>
      <w:proofErr w:type="gram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void </w:t>
      </w:r>
      <w:proofErr w:type="spell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ProcessString</w:t>
      </w:r>
      <w:proofErr w:type="spell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(string s)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{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</w:t>
      </w:r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if</w:t>
      </w:r>
      <w:proofErr w:type="gram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(s == null)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{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    </w:t>
      </w:r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throw</w:t>
      </w:r>
      <w:proofErr w:type="gram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new </w:t>
      </w:r>
      <w:proofErr w:type="spell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ArgumentNullException</w:t>
      </w:r>
      <w:proofErr w:type="spell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();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}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}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</w:t>
      </w:r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static</w:t>
      </w:r>
      <w:proofErr w:type="gram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void Main()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{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</w:t>
      </w:r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try</w:t>
      </w:r>
      <w:proofErr w:type="gramEnd"/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{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    </w:t>
      </w:r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string</w:t>
      </w:r>
      <w:proofErr w:type="gram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s = null;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    </w:t>
      </w:r>
      <w:proofErr w:type="spell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ProcessString</w:t>
      </w:r>
      <w:proofErr w:type="spell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(s);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}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</w:t>
      </w:r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catch</w:t>
      </w:r>
      <w:proofErr w:type="gram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(Exception e)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{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Console.WriteLine</w:t>
      </w:r>
      <w:proofErr w:type="spell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(</w:t>
      </w:r>
      <w:proofErr w:type="gram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"{0} Exception caught.", e);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}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}</w:t>
      </w:r>
    </w:p>
    <w:p w:rsid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}</w:t>
      </w:r>
    </w:p>
    <w:p w:rsidR="00C21130" w:rsidRDefault="00C21130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3A7CE1">
        <w:rPr>
          <w:rFonts w:ascii="Arial" w:hAnsi="Arial" w:cs="Arial"/>
          <w:bCs/>
          <w:color w:val="303030"/>
          <w:sz w:val="24"/>
          <w:szCs w:val="24"/>
        </w:rPr>
        <w:t>Try: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-intenta ejecutar las sentencias (instrucciones) de un programa</w:t>
      </w:r>
    </w:p>
    <w:p w:rsidR="0057518A" w:rsidRDefault="0057518A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57518A">
        <w:rPr>
          <w:rFonts w:ascii="Arial" w:hAnsi="Arial" w:cs="Arial"/>
          <w:bCs/>
          <w:color w:val="303030"/>
          <w:sz w:val="24"/>
          <w:szCs w:val="24"/>
        </w:rPr>
        <w:t>El bloque try contiene el código protegido que puede causar la excepción. Este bloque se ejecuta hasta que se produce una excepción o hasta completarse satisfactoriamente.</w:t>
      </w:r>
    </w:p>
    <w:p w:rsidR="003A7CE1" w:rsidRDefault="003A7CE1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C21130" w:rsidRDefault="00C21130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Catch:</w:t>
      </w:r>
    </w:p>
    <w:p w:rsid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-atrapa las excepciones que ocurren en el programa</w:t>
      </w:r>
    </w:p>
    <w:p w:rsidR="003A7CE1" w:rsidRDefault="003A7CE1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-pueden ser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mas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 de una en un programa (todas las necesarias)</w:t>
      </w:r>
    </w:p>
    <w:p w:rsidR="00C21130" w:rsidRDefault="00C21130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C21130">
        <w:rPr>
          <w:rFonts w:ascii="Arial" w:hAnsi="Arial" w:cs="Arial"/>
          <w:bCs/>
          <w:color w:val="303030"/>
          <w:sz w:val="24"/>
          <w:szCs w:val="24"/>
        </w:rPr>
        <w:t xml:space="preserve">La cláusula catch se puede utilizar sin argumentos, en cuyo caso captura cualquier tipo de excepción y se conoce como cláusula catch general. También puede aceptar un argumento de objeto derivado de </w:t>
      </w:r>
      <w:proofErr w:type="spellStart"/>
      <w:r w:rsidRPr="00C21130">
        <w:rPr>
          <w:rFonts w:ascii="Arial" w:hAnsi="Arial" w:cs="Arial"/>
          <w:bCs/>
          <w:color w:val="303030"/>
          <w:sz w:val="24"/>
          <w:szCs w:val="24"/>
        </w:rPr>
        <w:t>System.Exception</w:t>
      </w:r>
      <w:proofErr w:type="spellEnd"/>
      <w:r w:rsidRPr="00C21130">
        <w:rPr>
          <w:rFonts w:ascii="Arial" w:hAnsi="Arial" w:cs="Arial"/>
          <w:bCs/>
          <w:color w:val="303030"/>
          <w:sz w:val="24"/>
          <w:szCs w:val="24"/>
        </w:rPr>
        <w:t>, en cuyo caso trata una excepción específica.</w:t>
      </w:r>
    </w:p>
    <w:p w:rsidR="003A7CE1" w:rsidRDefault="003A7CE1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C21130" w:rsidRDefault="00C21130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Throw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>:</w:t>
      </w:r>
    </w:p>
    <w:p w:rsidR="00C21130" w:rsidRDefault="00C21130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C21130">
        <w:rPr>
          <w:rFonts w:ascii="Arial" w:hAnsi="Arial" w:cs="Arial"/>
          <w:bCs/>
          <w:color w:val="303030"/>
          <w:sz w:val="24"/>
          <w:szCs w:val="24"/>
        </w:rPr>
        <w:t xml:space="preserve">Se puede utilizar una instrucción </w:t>
      </w:r>
      <w:proofErr w:type="spellStart"/>
      <w:r w:rsidRPr="00C21130">
        <w:rPr>
          <w:rFonts w:ascii="Arial" w:hAnsi="Arial" w:cs="Arial"/>
          <w:bCs/>
          <w:color w:val="303030"/>
          <w:sz w:val="24"/>
          <w:szCs w:val="24"/>
        </w:rPr>
        <w:t>throw</w:t>
      </w:r>
      <w:proofErr w:type="spellEnd"/>
      <w:r w:rsidRPr="00C21130">
        <w:rPr>
          <w:rFonts w:ascii="Arial" w:hAnsi="Arial" w:cs="Arial"/>
          <w:bCs/>
          <w:color w:val="303030"/>
          <w:sz w:val="24"/>
          <w:szCs w:val="24"/>
        </w:rPr>
        <w:t xml:space="preserve"> en el bloque catch para volver a producir la excepción, la cual ha sido capturada por la instrucción catch.</w:t>
      </w:r>
    </w:p>
    <w:p w:rsid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-se utiliza para lanzar o producir excepciones durante el código del programa </w:t>
      </w:r>
    </w:p>
    <w:p w:rsid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-señala una situación anómala </w:t>
      </w:r>
      <w:r w:rsidRPr="0004108B">
        <w:rPr>
          <w:rFonts w:ascii="Arial" w:hAnsi="Arial" w:cs="Arial"/>
          <w:bCs/>
          <w:color w:val="303030"/>
          <w:sz w:val="24"/>
          <w:szCs w:val="24"/>
        </w:rPr>
        <w:t>durante la ejecución del programa.</w:t>
      </w:r>
    </w:p>
    <w:p w:rsid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3A7CE1" w:rsidRDefault="003A7CE1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04108B">
        <w:rPr>
          <w:rFonts w:ascii="Arial" w:hAnsi="Arial" w:cs="Arial"/>
          <w:bCs/>
          <w:color w:val="303030"/>
          <w:sz w:val="24"/>
          <w:szCs w:val="24"/>
        </w:rPr>
        <w:t xml:space="preserve">Normalmente, la instrucción </w:t>
      </w:r>
      <w:proofErr w:type="spellStart"/>
      <w:r w:rsidRPr="0004108B">
        <w:rPr>
          <w:rFonts w:ascii="Arial" w:hAnsi="Arial" w:cs="Arial"/>
          <w:bCs/>
          <w:color w:val="303030"/>
          <w:sz w:val="24"/>
          <w:szCs w:val="24"/>
        </w:rPr>
        <w:t>throw</w:t>
      </w:r>
      <w:proofErr w:type="spellEnd"/>
      <w:r w:rsidRPr="0004108B">
        <w:rPr>
          <w:rFonts w:ascii="Arial" w:hAnsi="Arial" w:cs="Arial"/>
          <w:bCs/>
          <w:color w:val="303030"/>
          <w:sz w:val="24"/>
          <w:szCs w:val="24"/>
        </w:rPr>
        <w:t xml:space="preserve"> se usa con las instrucciones try-catch o try-</w:t>
      </w:r>
      <w:proofErr w:type="spellStart"/>
      <w:r w:rsidRPr="0004108B">
        <w:rPr>
          <w:rFonts w:ascii="Arial" w:hAnsi="Arial" w:cs="Arial"/>
          <w:bCs/>
          <w:color w:val="303030"/>
          <w:sz w:val="24"/>
          <w:szCs w:val="24"/>
        </w:rPr>
        <w:t>finally</w:t>
      </w:r>
      <w:proofErr w:type="spellEnd"/>
      <w:r w:rsidRPr="0004108B">
        <w:rPr>
          <w:rFonts w:ascii="Arial" w:hAnsi="Arial" w:cs="Arial"/>
          <w:bCs/>
          <w:color w:val="303030"/>
          <w:sz w:val="24"/>
          <w:szCs w:val="24"/>
        </w:rPr>
        <w:t xml:space="preserve">. Se puede usar una instrucción </w:t>
      </w:r>
      <w:proofErr w:type="spellStart"/>
      <w:r w:rsidRPr="0004108B">
        <w:rPr>
          <w:rFonts w:ascii="Arial" w:hAnsi="Arial" w:cs="Arial"/>
          <w:bCs/>
          <w:color w:val="303030"/>
          <w:sz w:val="24"/>
          <w:szCs w:val="24"/>
        </w:rPr>
        <w:t>throw</w:t>
      </w:r>
      <w:proofErr w:type="spellEnd"/>
      <w:r w:rsidRPr="0004108B">
        <w:rPr>
          <w:rFonts w:ascii="Arial" w:hAnsi="Arial" w:cs="Arial"/>
          <w:bCs/>
          <w:color w:val="303030"/>
          <w:sz w:val="24"/>
          <w:szCs w:val="24"/>
        </w:rPr>
        <w:t xml:space="preserve"> en un bloque catch para volver a iniciar la excepción detectada por el bloque catch. En este caso, la instrucción </w:t>
      </w:r>
      <w:proofErr w:type="spellStart"/>
      <w:r w:rsidRPr="0004108B">
        <w:rPr>
          <w:rFonts w:ascii="Arial" w:hAnsi="Arial" w:cs="Arial"/>
          <w:bCs/>
          <w:color w:val="303030"/>
          <w:sz w:val="24"/>
          <w:szCs w:val="24"/>
        </w:rPr>
        <w:t>throw</w:t>
      </w:r>
      <w:proofErr w:type="spellEnd"/>
      <w:r w:rsidRPr="0004108B">
        <w:rPr>
          <w:rFonts w:ascii="Arial" w:hAnsi="Arial" w:cs="Arial"/>
          <w:bCs/>
          <w:color w:val="303030"/>
          <w:sz w:val="24"/>
          <w:szCs w:val="24"/>
        </w:rPr>
        <w:t xml:space="preserve"> no toma un operando de excepción. </w:t>
      </w:r>
    </w:p>
    <w:p w:rsidR="003A7CE1" w:rsidRDefault="003A7CE1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C21130" w:rsidRDefault="00C21130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Finally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>:</w:t>
      </w:r>
    </w:p>
    <w:p w:rsidR="003A7CE1" w:rsidRDefault="00C21130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proofErr w:type="gramStart"/>
      <w:r w:rsidRPr="00C21130">
        <w:rPr>
          <w:rFonts w:ascii="Arial" w:hAnsi="Arial" w:cs="Arial"/>
          <w:bCs/>
          <w:color w:val="303030"/>
          <w:sz w:val="24"/>
          <w:szCs w:val="24"/>
        </w:rPr>
        <w:t>es</w:t>
      </w:r>
      <w:proofErr w:type="gramEnd"/>
      <w:r w:rsidRPr="00C21130">
        <w:rPr>
          <w:rFonts w:ascii="Arial" w:hAnsi="Arial" w:cs="Arial"/>
          <w:bCs/>
          <w:color w:val="303030"/>
          <w:sz w:val="24"/>
          <w:szCs w:val="24"/>
        </w:rPr>
        <w:t xml:space="preserve"> el comando</w:t>
      </w:r>
      <w:r w:rsidR="003A7CE1">
        <w:rPr>
          <w:rFonts w:ascii="Arial" w:hAnsi="Arial" w:cs="Arial"/>
          <w:bCs/>
          <w:color w:val="303030"/>
          <w:sz w:val="24"/>
          <w:szCs w:val="24"/>
        </w:rPr>
        <w:t xml:space="preserve"> al que se acudirá siempre (si sucede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el error o no</w:t>
      </w:r>
      <w:r w:rsidR="003A7CE1">
        <w:rPr>
          <w:rFonts w:ascii="Arial" w:hAnsi="Arial" w:cs="Arial"/>
          <w:bCs/>
          <w:color w:val="303030"/>
          <w:sz w:val="24"/>
          <w:szCs w:val="24"/>
        </w:rPr>
        <w:t>)</w:t>
      </w:r>
      <w:r>
        <w:rPr>
          <w:rFonts w:ascii="Arial" w:hAnsi="Arial" w:cs="Arial"/>
          <w:bCs/>
          <w:color w:val="303030"/>
          <w:sz w:val="24"/>
          <w:szCs w:val="24"/>
        </w:rPr>
        <w:t>.</w:t>
      </w:r>
    </w:p>
    <w:p w:rsidR="003A7CE1" w:rsidRDefault="003A7CE1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3A7CE1" w:rsidRDefault="003A7CE1" w:rsidP="0057518A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Ejemplo: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try</w:t>
      </w:r>
      <w:proofErr w:type="gramEnd"/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{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smtp.Send</w:t>
      </w:r>
      <w:proofErr w:type="spell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(</w:t>
      </w:r>
      <w:proofErr w:type="gram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Email);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}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</w:t>
      </w:r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catch</w:t>
      </w:r>
      <w:proofErr w:type="gram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bCs/>
          <w:color w:val="303030"/>
          <w:sz w:val="24"/>
          <w:szCs w:val="24"/>
          <w:lang w:val="en-US"/>
        </w:rPr>
        <w:t>Nombredelaexcepcion</w:t>
      </w:r>
      <w:proofErr w:type="spell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</w:t>
      </w:r>
      <w:proofErr w:type="spellStart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ex</w:t>
      </w:r>
      <w:r w:rsidR="002A22CB">
        <w:rPr>
          <w:rFonts w:ascii="Arial" w:hAnsi="Arial" w:cs="Arial"/>
          <w:bCs/>
          <w:color w:val="303030"/>
          <w:sz w:val="24"/>
          <w:szCs w:val="24"/>
          <w:lang w:val="en-US"/>
        </w:rPr>
        <w:t>cepcion</w:t>
      </w:r>
      <w:proofErr w:type="spellEnd"/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>)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3A7CE1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   {</w:t>
      </w:r>
    </w:p>
    <w:p w:rsid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3A7CE1">
        <w:rPr>
          <w:rFonts w:ascii="Arial" w:hAnsi="Arial" w:cs="Arial"/>
          <w:bCs/>
          <w:color w:val="30303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Cs/>
          <w:color w:val="303030"/>
          <w:sz w:val="24"/>
          <w:szCs w:val="24"/>
        </w:rPr>
        <w:t>Console.WriteLine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>(</w:t>
      </w:r>
      <w:proofErr w:type="gramEnd"/>
      <w:r>
        <w:rPr>
          <w:rFonts w:ascii="Arial" w:hAnsi="Arial" w:cs="Arial"/>
          <w:bCs/>
          <w:color w:val="303030"/>
          <w:sz w:val="24"/>
          <w:szCs w:val="24"/>
        </w:rPr>
        <w:t>“mensaje del error</w:t>
      </w:r>
      <w:r w:rsidRPr="003A7CE1">
        <w:rPr>
          <w:rFonts w:ascii="Arial" w:hAnsi="Arial" w:cs="Arial"/>
          <w:bCs/>
          <w:color w:val="303030"/>
          <w:sz w:val="24"/>
          <w:szCs w:val="24"/>
        </w:rPr>
        <w:t>"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+ </w:t>
      </w:r>
      <w:proofErr w:type="spellStart"/>
      <w:r w:rsidR="002A22CB">
        <w:rPr>
          <w:rFonts w:ascii="Arial" w:hAnsi="Arial" w:cs="Arial"/>
          <w:bCs/>
          <w:color w:val="303030"/>
          <w:sz w:val="24"/>
          <w:szCs w:val="24"/>
        </w:rPr>
        <w:t>excepcion.message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>)</w:t>
      </w:r>
      <w:r w:rsidRPr="003A7CE1">
        <w:rPr>
          <w:rFonts w:ascii="Arial" w:hAnsi="Arial" w:cs="Arial"/>
          <w:bCs/>
          <w:color w:val="303030"/>
          <w:sz w:val="24"/>
          <w:szCs w:val="24"/>
        </w:rPr>
        <w:t>;</w:t>
      </w:r>
    </w:p>
    <w:p w:rsidR="002A22CB" w:rsidRPr="003A7CE1" w:rsidRDefault="002A22CB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Cs/>
          <w:color w:val="303030"/>
          <w:sz w:val="24"/>
          <w:szCs w:val="24"/>
        </w:rPr>
        <w:t>Console.WriteLine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>(</w:t>
      </w:r>
      <w:proofErr w:type="gramEnd"/>
      <w:r>
        <w:rPr>
          <w:rFonts w:ascii="Arial" w:hAnsi="Arial" w:cs="Arial"/>
          <w:bCs/>
          <w:color w:val="303030"/>
          <w:sz w:val="24"/>
          <w:szCs w:val="24"/>
        </w:rPr>
        <w:t>“mensaje del error</w:t>
      </w:r>
      <w:r w:rsidRPr="003A7CE1">
        <w:rPr>
          <w:rFonts w:ascii="Arial" w:hAnsi="Arial" w:cs="Arial"/>
          <w:bCs/>
          <w:color w:val="303030"/>
          <w:sz w:val="24"/>
          <w:szCs w:val="24"/>
        </w:rPr>
        <w:t>"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excepcion.StackTrace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>)</w:t>
      </w:r>
      <w:r w:rsidRPr="003A7CE1">
        <w:rPr>
          <w:rFonts w:ascii="Arial" w:hAnsi="Arial" w:cs="Arial"/>
          <w:bCs/>
          <w:color w:val="303030"/>
          <w:sz w:val="24"/>
          <w:szCs w:val="24"/>
        </w:rPr>
        <w:t>;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3A7CE1">
        <w:rPr>
          <w:rFonts w:ascii="Arial" w:hAnsi="Arial" w:cs="Arial"/>
          <w:bCs/>
          <w:color w:val="303030"/>
          <w:sz w:val="24"/>
          <w:szCs w:val="24"/>
        </w:rPr>
        <w:t xml:space="preserve">    }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3A7CE1">
        <w:rPr>
          <w:rFonts w:ascii="Arial" w:hAnsi="Arial" w:cs="Arial"/>
          <w:bCs/>
          <w:color w:val="303030"/>
          <w:sz w:val="24"/>
          <w:szCs w:val="24"/>
        </w:rPr>
        <w:t xml:space="preserve">    </w:t>
      </w:r>
      <w:proofErr w:type="spellStart"/>
      <w:proofErr w:type="gramStart"/>
      <w:r w:rsidRPr="003A7CE1">
        <w:rPr>
          <w:rFonts w:ascii="Arial" w:hAnsi="Arial" w:cs="Arial"/>
          <w:bCs/>
          <w:color w:val="303030"/>
          <w:sz w:val="24"/>
          <w:szCs w:val="24"/>
        </w:rPr>
        <w:t>finally</w:t>
      </w:r>
      <w:proofErr w:type="spellEnd"/>
      <w:proofErr w:type="gramEnd"/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3A7CE1">
        <w:rPr>
          <w:rFonts w:ascii="Arial" w:hAnsi="Arial" w:cs="Arial"/>
          <w:bCs/>
          <w:color w:val="303030"/>
          <w:sz w:val="24"/>
          <w:szCs w:val="24"/>
        </w:rPr>
        <w:t xml:space="preserve">    {</w:t>
      </w:r>
    </w:p>
    <w:p w:rsidR="003A7CE1" w:rsidRP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3A7CE1">
        <w:rPr>
          <w:rFonts w:ascii="Arial" w:hAnsi="Arial" w:cs="Arial"/>
          <w:bCs/>
          <w:color w:val="303030"/>
          <w:sz w:val="24"/>
          <w:szCs w:val="24"/>
        </w:rPr>
        <w:t xml:space="preserve">       </w:t>
      </w:r>
      <w:proofErr w:type="spellStart"/>
      <w:proofErr w:type="gramStart"/>
      <w:r>
        <w:rPr>
          <w:rFonts w:ascii="Arial" w:hAnsi="Arial" w:cs="Arial"/>
          <w:bCs/>
          <w:color w:val="303030"/>
          <w:sz w:val="24"/>
          <w:szCs w:val="24"/>
        </w:rPr>
        <w:t>Console.WriteLine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>(</w:t>
      </w:r>
      <w:proofErr w:type="gramEnd"/>
      <w:r>
        <w:rPr>
          <w:rFonts w:ascii="Arial" w:hAnsi="Arial" w:cs="Arial"/>
          <w:bCs/>
          <w:color w:val="303030"/>
          <w:sz w:val="24"/>
          <w:szCs w:val="24"/>
        </w:rPr>
        <w:t>“mensaje enviado exitosamente</w:t>
      </w:r>
      <w:r w:rsidRPr="003A7CE1">
        <w:rPr>
          <w:rFonts w:ascii="Arial" w:hAnsi="Arial" w:cs="Arial"/>
          <w:bCs/>
          <w:color w:val="303030"/>
          <w:sz w:val="24"/>
          <w:szCs w:val="24"/>
        </w:rPr>
        <w:t>"</w:t>
      </w:r>
      <w:r>
        <w:rPr>
          <w:rFonts w:ascii="Arial" w:hAnsi="Arial" w:cs="Arial"/>
          <w:bCs/>
          <w:color w:val="303030"/>
          <w:sz w:val="24"/>
          <w:szCs w:val="24"/>
        </w:rPr>
        <w:t>)</w:t>
      </w:r>
      <w:r w:rsidRPr="003A7CE1">
        <w:rPr>
          <w:rFonts w:ascii="Arial" w:hAnsi="Arial" w:cs="Arial"/>
          <w:bCs/>
          <w:color w:val="303030"/>
          <w:sz w:val="24"/>
          <w:szCs w:val="24"/>
        </w:rPr>
        <w:t>;</w:t>
      </w:r>
    </w:p>
    <w:p w:rsidR="003A7CE1" w:rsidRDefault="003A7CE1" w:rsidP="003A7CE1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3A7CE1">
        <w:rPr>
          <w:rFonts w:ascii="Arial" w:hAnsi="Arial" w:cs="Arial"/>
          <w:bCs/>
          <w:color w:val="303030"/>
          <w:sz w:val="24"/>
          <w:szCs w:val="24"/>
        </w:rPr>
        <w:t xml:space="preserve">    }</w:t>
      </w:r>
    </w:p>
    <w:p w:rsidR="00CB34F6" w:rsidRDefault="00CB34F6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BB2055" w:rsidRDefault="00BB2055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BB2055" w:rsidRDefault="00BB2055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BB2055" w:rsidRDefault="00BB2055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BB2055" w:rsidRDefault="00BB2055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BB2055" w:rsidRDefault="00BB2055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BB2055" w:rsidRDefault="00BB2055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BB2055" w:rsidRDefault="00BB2055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BB2055" w:rsidRDefault="00BB2055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BB2055" w:rsidRDefault="00BB2055" w:rsidP="002C7F8B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222770" w:rsidRDefault="0075230A" w:rsidP="00222770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lastRenderedPageBreak/>
        <w:t xml:space="preserve">5.4 </w:t>
      </w:r>
      <w:r w:rsidR="00CB34F6">
        <w:rPr>
          <w:rFonts w:ascii="Arial" w:hAnsi="Arial" w:cs="Arial"/>
          <w:bCs/>
          <w:color w:val="303030"/>
          <w:sz w:val="24"/>
          <w:szCs w:val="24"/>
        </w:rPr>
        <w:t>propiedades de las excepciones</w:t>
      </w:r>
    </w:p>
    <w:p w:rsidR="00CB34F6" w:rsidRDefault="00CB34F6" w:rsidP="00222770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CB34F6" w:rsidRDefault="00CB34F6" w:rsidP="00CB34F6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1.-Message: proporciona mensaje que describe la excepción actual</w:t>
      </w:r>
    </w:p>
    <w:p w:rsidR="00CB34F6" w:rsidRDefault="00CB34F6" w:rsidP="00CB34F6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2.-StackTrace: proporciona la cadena de texto de la ruta inmediata</w:t>
      </w:r>
    </w:p>
    <w:p w:rsidR="00CB34F6" w:rsidRDefault="00CB34F6" w:rsidP="00CB34F6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3.-Source: proporciona el nombre de la aplicación o nombre del objeto que causa el error</w:t>
      </w:r>
    </w:p>
    <w:p w:rsidR="00CB34F6" w:rsidRDefault="00CB34F6" w:rsidP="00CB34F6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4.-InnerException: proporciona la instancia que causó la excepción actual</w:t>
      </w:r>
    </w:p>
    <w:p w:rsidR="00CB34F6" w:rsidRDefault="00CB34F6" w:rsidP="00CB34F6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5.-ToString: convierte a una cadena de texto</w:t>
      </w:r>
    </w:p>
    <w:p w:rsidR="00CB34F6" w:rsidRDefault="00CB34F6" w:rsidP="00CB34F6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6.-TargetSite: proporciona el método que arroja que excepción actual</w:t>
      </w:r>
    </w:p>
    <w:p w:rsidR="00CB34F6" w:rsidRDefault="00CB34F6" w:rsidP="00CB34F6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7.-HelpLink: proporciona o pone la ruta de la ayuda asociada con la excepción </w:t>
      </w:r>
    </w:p>
    <w:p w:rsidR="00CB34F6" w:rsidRDefault="00CB34F6" w:rsidP="00CB34F6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8,-Data: proporciona la colección de la llave o valor que el usuario definió en la aplicación </w:t>
      </w:r>
    </w:p>
    <w:p w:rsidR="00CB34F6" w:rsidRDefault="00CB34F6" w:rsidP="00CB34F6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9.-HResult: proporciona o pone un valor numérico que es asignada a una excepción específica.</w:t>
      </w:r>
    </w:p>
    <w:p w:rsidR="00CB34F6" w:rsidRDefault="00CB34F6" w:rsidP="00CB34F6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CB34F6" w:rsidRDefault="00CB34F6" w:rsidP="00CB34F6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0D0D87" w:rsidRDefault="000D0D87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0D0D87" w:rsidRDefault="003321E6" w:rsidP="00222770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5.5 </w:t>
      </w:r>
      <w:r w:rsidR="0075230A">
        <w:rPr>
          <w:rFonts w:ascii="Arial" w:hAnsi="Arial" w:cs="Arial"/>
          <w:bCs/>
          <w:color w:val="303030"/>
          <w:sz w:val="24"/>
          <w:szCs w:val="24"/>
        </w:rPr>
        <w:t>Creación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y manejo de excepciones definidas por el usuario</w:t>
      </w:r>
    </w:p>
    <w:p w:rsidR="00C21130" w:rsidRDefault="00C21130" w:rsidP="00222770">
      <w:pPr>
        <w:spacing w:after="0"/>
        <w:jc w:val="center"/>
        <w:rPr>
          <w:rFonts w:ascii="Arial" w:hAnsi="Arial" w:cs="Arial"/>
          <w:bCs/>
          <w:color w:val="303030"/>
          <w:sz w:val="24"/>
          <w:szCs w:val="24"/>
        </w:rPr>
      </w:pPr>
    </w:p>
    <w:p w:rsidR="00B5795E" w:rsidRDefault="00B5795E" w:rsidP="00B5795E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-crear una clase que herede </w:t>
      </w:r>
      <w:proofErr w:type="gramStart"/>
      <w:r>
        <w:rPr>
          <w:rFonts w:ascii="Arial" w:hAnsi="Arial" w:cs="Arial"/>
          <w:bCs/>
          <w:color w:val="303030"/>
          <w:sz w:val="24"/>
          <w:szCs w:val="24"/>
        </w:rPr>
        <w:t>de :</w:t>
      </w:r>
      <w:proofErr w:type="gramEnd"/>
      <w:r>
        <w:rPr>
          <w:rFonts w:ascii="Arial" w:hAnsi="Arial" w:cs="Arial"/>
          <w:bCs/>
          <w:color w:val="3030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ApplicationException</w:t>
      </w:r>
      <w:proofErr w:type="spellEnd"/>
    </w:p>
    <w:p w:rsidR="00B5795E" w:rsidRPr="0057518A" w:rsidRDefault="00B5795E" w:rsidP="00B5795E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>-</w:t>
      </w:r>
      <w:proofErr w:type="spellStart"/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>formato</w:t>
      </w:r>
      <w:proofErr w:type="spellEnd"/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 general: public class </w:t>
      </w:r>
      <w:proofErr w:type="spellStart"/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>NombreException</w:t>
      </w:r>
      <w:proofErr w:type="spellEnd"/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 xml:space="preserve">: </w:t>
      </w:r>
      <w:proofErr w:type="spellStart"/>
      <w:r w:rsidRPr="0057518A">
        <w:rPr>
          <w:rFonts w:ascii="Arial" w:hAnsi="Arial" w:cs="Arial"/>
          <w:bCs/>
          <w:color w:val="303030"/>
          <w:sz w:val="24"/>
          <w:szCs w:val="24"/>
          <w:lang w:val="en-US"/>
        </w:rPr>
        <w:t>ApplicationException</w:t>
      </w:r>
      <w:proofErr w:type="spellEnd"/>
    </w:p>
    <w:p w:rsidR="00E433C5" w:rsidRPr="0057518A" w:rsidRDefault="00E433C5" w:rsidP="002C7F8B">
      <w:pPr>
        <w:spacing w:after="0"/>
        <w:rPr>
          <w:rFonts w:ascii="Arial" w:hAnsi="Arial" w:cs="Arial"/>
          <w:bCs/>
          <w:color w:val="303030"/>
          <w:sz w:val="24"/>
          <w:szCs w:val="24"/>
          <w:lang w:val="en-US"/>
        </w:rPr>
      </w:pPr>
    </w:p>
    <w:p w:rsidR="00E433C5" w:rsidRDefault="00963407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Formato general para la </w:t>
      </w:r>
      <w:r w:rsidR="0075230A">
        <w:rPr>
          <w:rFonts w:ascii="Arial" w:hAnsi="Arial" w:cs="Arial"/>
          <w:bCs/>
          <w:color w:val="303030"/>
          <w:sz w:val="24"/>
          <w:szCs w:val="24"/>
        </w:rPr>
        <w:t>Creación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de una excepción definida por el usuario</w:t>
      </w:r>
    </w:p>
    <w:p w:rsidR="00682EE4" w:rsidRDefault="00682EE4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963407" w:rsidRDefault="00963407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color w:val="303030"/>
          <w:sz w:val="24"/>
          <w:szCs w:val="24"/>
        </w:rPr>
        <w:t>class</w:t>
      </w:r>
      <w:proofErr w:type="spellEnd"/>
      <w:proofErr w:type="gramEnd"/>
      <w:r>
        <w:rPr>
          <w:rFonts w:ascii="Arial" w:hAnsi="Arial" w:cs="Arial"/>
          <w:bCs/>
          <w:color w:val="303030"/>
          <w:sz w:val="24"/>
          <w:szCs w:val="24"/>
        </w:rPr>
        <w:t xml:space="preserve"> nombre de la excepción :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Exception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 { // mensaje}</w:t>
      </w:r>
    </w:p>
    <w:p w:rsidR="00682EE4" w:rsidRDefault="00B5795E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-Agregar 3 constructores (constructor vacío opcional)</w:t>
      </w:r>
    </w:p>
    <w:p w:rsidR="004208DF" w:rsidRDefault="004208DF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-Terminar nombre de la excepción con palabra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Exception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 &lt;opcional&gt;</w:t>
      </w:r>
    </w:p>
    <w:p w:rsidR="000309ED" w:rsidRDefault="000309ED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8D5374" w:rsidRPr="008D5374" w:rsidRDefault="008D5374" w:rsidP="008D5374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8D5374">
        <w:rPr>
          <w:rFonts w:ascii="Arial" w:hAnsi="Arial" w:cs="Arial"/>
          <w:bCs/>
          <w:color w:val="303030"/>
          <w:sz w:val="24"/>
          <w:szCs w:val="24"/>
        </w:rPr>
        <w:t>Evite las jerarquías de excepciones profundas.</w:t>
      </w:r>
    </w:p>
    <w:p w:rsidR="008D5374" w:rsidRPr="008D5374" w:rsidRDefault="008D5374" w:rsidP="008D5374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8D5374">
        <w:rPr>
          <w:rFonts w:ascii="Arial" w:hAnsi="Arial" w:cs="Arial"/>
          <w:bCs/>
          <w:color w:val="303030"/>
          <w:sz w:val="24"/>
          <w:szCs w:val="24"/>
        </w:rPr>
        <w:t xml:space="preserve">Derive las excepciones de </w:t>
      </w:r>
      <w:proofErr w:type="spellStart"/>
      <w:r w:rsidRPr="008D5374">
        <w:rPr>
          <w:rFonts w:ascii="Arial" w:hAnsi="Arial" w:cs="Arial"/>
          <w:bCs/>
          <w:color w:val="303030"/>
          <w:sz w:val="24"/>
          <w:szCs w:val="24"/>
        </w:rPr>
        <w:t>System.Exception</w:t>
      </w:r>
      <w:proofErr w:type="spellEnd"/>
      <w:r w:rsidRPr="008D5374">
        <w:rPr>
          <w:rFonts w:ascii="Arial" w:hAnsi="Arial" w:cs="Arial"/>
          <w:bCs/>
          <w:color w:val="303030"/>
          <w:sz w:val="24"/>
          <w:szCs w:val="24"/>
        </w:rPr>
        <w:t xml:space="preserve"> o de una de las demás excepciones de base comunes.</w:t>
      </w:r>
    </w:p>
    <w:p w:rsidR="008D5374" w:rsidRPr="008D5374" w:rsidRDefault="008D5374" w:rsidP="008D5374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8D5374">
        <w:rPr>
          <w:rFonts w:ascii="Arial" w:hAnsi="Arial" w:cs="Arial"/>
          <w:bCs/>
          <w:color w:val="303030"/>
          <w:sz w:val="24"/>
          <w:szCs w:val="24"/>
        </w:rPr>
        <w:t xml:space="preserve">Observe que Capturar y generar tipos de excepción estándar incluye una instrucción que especifica que no debería derivar excepciones personalizadas de </w:t>
      </w:r>
      <w:proofErr w:type="spellStart"/>
      <w:r w:rsidRPr="008D5374">
        <w:rPr>
          <w:rFonts w:ascii="Arial" w:hAnsi="Arial" w:cs="Arial"/>
          <w:bCs/>
          <w:color w:val="303030"/>
          <w:sz w:val="24"/>
          <w:szCs w:val="24"/>
        </w:rPr>
        <w:t>ApplicationException</w:t>
      </w:r>
      <w:proofErr w:type="spellEnd"/>
      <w:r w:rsidRPr="008D5374">
        <w:rPr>
          <w:rFonts w:ascii="Arial" w:hAnsi="Arial" w:cs="Arial"/>
          <w:bCs/>
          <w:color w:val="303030"/>
          <w:sz w:val="24"/>
          <w:szCs w:val="24"/>
        </w:rPr>
        <w:t>.</w:t>
      </w:r>
    </w:p>
    <w:p w:rsidR="008D5374" w:rsidRPr="008D5374" w:rsidRDefault="008D5374" w:rsidP="008D5374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8D5374">
        <w:rPr>
          <w:rFonts w:ascii="Arial" w:hAnsi="Arial" w:cs="Arial"/>
          <w:bCs/>
          <w:color w:val="303030"/>
          <w:sz w:val="24"/>
          <w:szCs w:val="24"/>
        </w:rPr>
        <w:t xml:space="preserve">Finalice los nombres de clases de excepción con el sufijo </w:t>
      </w:r>
      <w:proofErr w:type="spellStart"/>
      <w:r w:rsidRPr="008D5374">
        <w:rPr>
          <w:rFonts w:ascii="Arial" w:hAnsi="Arial" w:cs="Arial"/>
          <w:bCs/>
          <w:color w:val="303030"/>
          <w:sz w:val="24"/>
          <w:szCs w:val="24"/>
        </w:rPr>
        <w:t>Exception</w:t>
      </w:r>
      <w:proofErr w:type="spellEnd"/>
      <w:r w:rsidRPr="008D5374">
        <w:rPr>
          <w:rFonts w:ascii="Arial" w:hAnsi="Arial" w:cs="Arial"/>
          <w:bCs/>
          <w:color w:val="303030"/>
          <w:sz w:val="24"/>
          <w:szCs w:val="24"/>
        </w:rPr>
        <w:t>.</w:t>
      </w:r>
    </w:p>
    <w:p w:rsidR="008D5374" w:rsidRPr="008D5374" w:rsidRDefault="008D5374" w:rsidP="008D5374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8D5374">
        <w:rPr>
          <w:rFonts w:ascii="Arial" w:hAnsi="Arial" w:cs="Arial"/>
          <w:bCs/>
          <w:color w:val="303030"/>
          <w:sz w:val="24"/>
          <w:szCs w:val="24"/>
        </w:rPr>
        <w:t xml:space="preserve">Haga que las excepciones sean </w:t>
      </w:r>
      <w:proofErr w:type="spellStart"/>
      <w:r w:rsidRPr="008D5374">
        <w:rPr>
          <w:rFonts w:ascii="Arial" w:hAnsi="Arial" w:cs="Arial"/>
          <w:bCs/>
          <w:color w:val="303030"/>
          <w:sz w:val="24"/>
          <w:szCs w:val="24"/>
        </w:rPr>
        <w:t>serializables</w:t>
      </w:r>
      <w:proofErr w:type="spellEnd"/>
      <w:r w:rsidRPr="008D5374">
        <w:rPr>
          <w:rFonts w:ascii="Arial" w:hAnsi="Arial" w:cs="Arial"/>
          <w:bCs/>
          <w:color w:val="303030"/>
          <w:sz w:val="24"/>
          <w:szCs w:val="24"/>
        </w:rPr>
        <w:t xml:space="preserve">. Una excepción debe ser </w:t>
      </w:r>
      <w:proofErr w:type="spellStart"/>
      <w:r w:rsidRPr="008D5374">
        <w:rPr>
          <w:rFonts w:ascii="Arial" w:hAnsi="Arial" w:cs="Arial"/>
          <w:bCs/>
          <w:color w:val="303030"/>
          <w:sz w:val="24"/>
          <w:szCs w:val="24"/>
        </w:rPr>
        <w:t>serializable</w:t>
      </w:r>
      <w:proofErr w:type="spellEnd"/>
      <w:r w:rsidRPr="008D5374">
        <w:rPr>
          <w:rFonts w:ascii="Arial" w:hAnsi="Arial" w:cs="Arial"/>
          <w:bCs/>
          <w:color w:val="303030"/>
          <w:sz w:val="24"/>
          <w:szCs w:val="24"/>
        </w:rPr>
        <w:t xml:space="preserve"> para funcionar correctamente atravesando dominios de aplicación y límites de interacción remota.</w:t>
      </w:r>
    </w:p>
    <w:p w:rsidR="008D5374" w:rsidRDefault="008D5374" w:rsidP="008D5374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8D5374">
        <w:rPr>
          <w:rFonts w:ascii="Arial" w:hAnsi="Arial" w:cs="Arial"/>
          <w:bCs/>
          <w:color w:val="303030"/>
          <w:sz w:val="24"/>
          <w:szCs w:val="24"/>
        </w:rPr>
        <w:t xml:space="preserve">Asegúrese de que los nombres y tipos de los parámetros 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de los </w:t>
      </w:r>
      <w:r w:rsidR="000309ED">
        <w:rPr>
          <w:rFonts w:ascii="Arial" w:hAnsi="Arial" w:cs="Arial"/>
          <w:bCs/>
          <w:color w:val="303030"/>
          <w:sz w:val="24"/>
          <w:szCs w:val="24"/>
        </w:rPr>
        <w:t>constructores</w:t>
      </w:r>
      <w:r>
        <w:rPr>
          <w:rFonts w:ascii="Arial" w:hAnsi="Arial" w:cs="Arial"/>
          <w:bCs/>
          <w:color w:val="303030"/>
          <w:sz w:val="24"/>
          <w:szCs w:val="24"/>
        </w:rPr>
        <w:t xml:space="preserve"> sean iguales.</w:t>
      </w:r>
    </w:p>
    <w:p w:rsidR="008D5374" w:rsidRDefault="008D5374" w:rsidP="008D5374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E433C5" w:rsidRDefault="00E433C5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E433C5" w:rsidRDefault="00E433C5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El manejo de excepciones consiste en solo cuatro palabras reservadas: try, catch,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throw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finally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>.</w:t>
      </w:r>
    </w:p>
    <w:p w:rsidR="00E433C5" w:rsidRDefault="00E433C5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 xml:space="preserve">Cuando un método fracasa en su objetivo y no puede continuar, devuelve una excepción al método que lo ha invocado mediante la utilización de la palabra </w:t>
      </w:r>
      <w:proofErr w:type="spellStart"/>
      <w:r>
        <w:rPr>
          <w:rFonts w:ascii="Arial" w:hAnsi="Arial" w:cs="Arial"/>
          <w:bCs/>
          <w:color w:val="303030"/>
          <w:sz w:val="24"/>
          <w:szCs w:val="24"/>
        </w:rPr>
        <w:t>throw</w:t>
      </w:r>
      <w:proofErr w:type="spellEnd"/>
      <w:r>
        <w:rPr>
          <w:rFonts w:ascii="Arial" w:hAnsi="Arial" w:cs="Arial"/>
          <w:bCs/>
          <w:color w:val="303030"/>
          <w:sz w:val="24"/>
          <w:szCs w:val="24"/>
        </w:rPr>
        <w:t xml:space="preserve">. </w:t>
      </w:r>
    </w:p>
    <w:p w:rsidR="00A4649E" w:rsidRDefault="00A4649E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A4649E" w:rsidRDefault="00A4649E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 w:rsidRPr="00A4649E">
        <w:rPr>
          <w:rFonts w:ascii="Arial" w:hAnsi="Arial" w:cs="Arial"/>
          <w:bCs/>
          <w:color w:val="303030"/>
          <w:sz w:val="24"/>
          <w:szCs w:val="24"/>
        </w:rPr>
        <w:t>Las excepciones se utilizan para indicar que se ha producido un error mientras el programa está en ejecución.</w:t>
      </w:r>
    </w:p>
    <w:p w:rsidR="00A75B91" w:rsidRDefault="00A75B91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A75B91" w:rsidRDefault="00A75B91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  <w:r>
        <w:rPr>
          <w:rFonts w:ascii="Arial" w:hAnsi="Arial" w:cs="Arial"/>
          <w:bCs/>
          <w:color w:val="303030"/>
          <w:sz w:val="24"/>
          <w:szCs w:val="24"/>
        </w:rPr>
        <w:t>Ejemplo:</w:t>
      </w:r>
    </w:p>
    <w:p w:rsidR="00A75B91" w:rsidRDefault="00A75B91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empacadora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bookmarkStart w:id="0" w:name="_GoBack"/>
      <w:bookmarkEnd w:id="0"/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ExcepcionEmpacadora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ExcepcionEmpacadora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"Son demasiados paquetes, favor de detener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por hoy"</w:t>
      </w:r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//variables auxiliares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opcion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paquetes=0;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--"</w:t>
      </w:r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"\n&lt;1&gt; para empaquetar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mercancia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"\n&lt;2&gt; para salir"</w:t>
      </w:r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.ToInt16(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opcion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"Ingrese cantidad de paquetes en existencia: "</w:t>
      </w:r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paquetes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(paquetes &gt; 10000)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ExcepcionEmpacadora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(paquetes &lt; 0)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"{0} paquete(s)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mercancia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 ha(n) envuelto exitosamente"</w:t>
      </w:r>
      <w:r>
        <w:rPr>
          <w:rFonts w:ascii="Consolas" w:hAnsi="Consolas" w:cs="Consolas"/>
          <w:sz w:val="19"/>
          <w:szCs w:val="19"/>
        </w:rPr>
        <w:t>, paquetes);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"saliendo..."</w:t>
      </w:r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"Ingrese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válida"</w:t>
      </w:r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//capturar datos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ExcepcionEmpacadora</w:t>
      </w:r>
      <w:proofErr w:type="spellEnd"/>
      <w:r>
        <w:rPr>
          <w:rFonts w:ascii="Consolas" w:hAnsi="Consolas" w:cs="Consolas"/>
          <w:sz w:val="19"/>
          <w:szCs w:val="19"/>
        </w:rPr>
        <w:t xml:space="preserve"> EE)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nMensaje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error 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nRuta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error 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EE.StackTrace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IE)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nMensaje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error 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nRuta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error 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IE.StackTrace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FE)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nMensaje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error 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nRuta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error 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FE.StackTrace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opcion</w:t>
      </w:r>
      <w:proofErr w:type="spellEnd"/>
      <w:r>
        <w:rPr>
          <w:rFonts w:ascii="Consolas" w:hAnsi="Consolas" w:cs="Consolas"/>
          <w:sz w:val="19"/>
          <w:szCs w:val="19"/>
        </w:rPr>
        <w:t xml:space="preserve"> != 2);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75B91" w:rsidRDefault="00A75B91" w:rsidP="00A7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5B91" w:rsidRDefault="00A75B91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E433C5" w:rsidRDefault="00E433C5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A56AFE" w:rsidRDefault="00A56AFE" w:rsidP="00E433C5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E433C5" w:rsidRDefault="00E433C5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E433C5" w:rsidRDefault="00E433C5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E433C5" w:rsidRDefault="00E433C5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2C7F8B" w:rsidRPr="00BE7175" w:rsidRDefault="002C7F8B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2C7F8B" w:rsidRPr="00BE7175" w:rsidRDefault="002C7F8B" w:rsidP="002C7F8B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p w:rsidR="002C7F8B" w:rsidRPr="00BE7175" w:rsidRDefault="002C7F8B" w:rsidP="007C188D">
      <w:pPr>
        <w:spacing w:after="0"/>
        <w:rPr>
          <w:rFonts w:ascii="Arial" w:hAnsi="Arial" w:cs="Arial"/>
          <w:bCs/>
          <w:color w:val="303030"/>
          <w:sz w:val="24"/>
          <w:szCs w:val="24"/>
        </w:rPr>
      </w:pPr>
    </w:p>
    <w:sectPr w:rsidR="002C7F8B" w:rsidRPr="00BE7175" w:rsidSect="00A71163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91A" w:rsidRDefault="003A791A" w:rsidP="00A71163">
      <w:pPr>
        <w:spacing w:after="0" w:line="240" w:lineRule="auto"/>
      </w:pPr>
      <w:r>
        <w:separator/>
      </w:r>
    </w:p>
  </w:endnote>
  <w:endnote w:type="continuationSeparator" w:id="0">
    <w:p w:rsidR="003A791A" w:rsidRDefault="003A791A" w:rsidP="00A7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91A" w:rsidRDefault="003A791A" w:rsidP="00A71163">
      <w:pPr>
        <w:spacing w:after="0" w:line="240" w:lineRule="auto"/>
      </w:pPr>
      <w:r>
        <w:separator/>
      </w:r>
    </w:p>
  </w:footnote>
  <w:footnote w:type="continuationSeparator" w:id="0">
    <w:p w:rsidR="003A791A" w:rsidRDefault="003A791A" w:rsidP="00A71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770" w:rsidRDefault="00222770" w:rsidP="00A71163">
    <w:pPr>
      <w:pStyle w:val="NormalWeb"/>
      <w:tabs>
        <w:tab w:val="left" w:pos="1515"/>
        <w:tab w:val="center" w:pos="4252"/>
      </w:tabs>
      <w:spacing w:before="0" w:beforeAutospacing="0" w:after="0" w:afterAutospacing="0"/>
    </w:pPr>
    <w:r>
      <w:rPr>
        <w:noProof/>
        <w:color w:val="000000"/>
        <w:sz w:val="28"/>
        <w:szCs w:val="28"/>
      </w:rPr>
      <w:drawing>
        <wp:anchor distT="0" distB="0" distL="114300" distR="114300" simplePos="0" relativeHeight="251660288" behindDoc="1" locked="0" layoutInCell="1" allowOverlap="1" wp14:anchorId="208827FF" wp14:editId="227313D7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695325" cy="352425"/>
          <wp:effectExtent l="0" t="0" r="9525" b="952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se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  <w:sz w:val="28"/>
        <w:szCs w:val="28"/>
      </w:rPr>
      <w:drawing>
        <wp:anchor distT="0" distB="0" distL="114300" distR="114300" simplePos="0" relativeHeight="251659264" behindDoc="1" locked="0" layoutInCell="1" allowOverlap="1" wp14:anchorId="33CCED68" wp14:editId="57BC8180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581025" cy="457200"/>
          <wp:effectExtent l="0" t="0" r="9525" b="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sei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  <w:t>TECNOLÓGICO NACIONAL DE MÉXICO</w:t>
    </w:r>
  </w:p>
  <w:p w:rsidR="00222770" w:rsidRDefault="00222770" w:rsidP="00A71163">
    <w:pPr>
      <w:pStyle w:val="NormalWeb"/>
      <w:spacing w:before="0" w:beforeAutospacing="0" w:after="0" w:afterAutospacing="0"/>
      <w:jc w:val="center"/>
    </w:pPr>
    <w:r>
      <w:rPr>
        <w:color w:val="000000"/>
      </w:rPr>
      <w:t>INSTITUTO TECNOLÓGICO DE TIJUANA</w:t>
    </w:r>
  </w:p>
  <w:p w:rsidR="00222770" w:rsidRDefault="00222770" w:rsidP="00A71163">
    <w:pPr>
      <w:pStyle w:val="NormalWeb"/>
      <w:spacing w:before="0" w:beforeAutospacing="0" w:after="0" w:afterAutospacing="0"/>
      <w:jc w:val="center"/>
    </w:pPr>
    <w:r>
      <w:rPr>
        <w:color w:val="000000"/>
      </w:rPr>
      <w:t>SUBDIRECCIÓN ACADÉMICA</w:t>
    </w:r>
  </w:p>
  <w:p w:rsidR="00222770" w:rsidRDefault="00222770" w:rsidP="00A71163">
    <w:pPr>
      <w:pStyle w:val="NormalWeb"/>
      <w:spacing w:before="0" w:beforeAutospacing="0" w:after="0" w:afterAutospacing="0"/>
      <w:jc w:val="center"/>
    </w:pPr>
    <w:r>
      <w:rPr>
        <w:color w:val="000000"/>
      </w:rPr>
      <w:t>DEPARTAMENTO DE SISTEMAS Y COMPUTACIÓN</w:t>
    </w:r>
  </w:p>
  <w:p w:rsidR="00222770" w:rsidRDefault="00222770" w:rsidP="00A71163">
    <w:pPr>
      <w:pStyle w:val="NormalWeb"/>
      <w:spacing w:before="0" w:beforeAutospacing="0" w:after="0" w:afterAutospacing="0"/>
      <w:jc w:val="center"/>
    </w:pPr>
    <w:r>
      <w:rPr>
        <w:color w:val="000000"/>
      </w:rPr>
      <w:t xml:space="preserve">PERIODO: Agosto-Diciembre 2015 </w:t>
    </w:r>
    <w:r>
      <w:rPr>
        <w:rFonts w:ascii="Arial" w:hAnsi="Arial" w:cs="Arial"/>
        <w:b/>
        <w:bCs/>
        <w:color w:val="000000"/>
        <w:sz w:val="18"/>
        <w:szCs w:val="18"/>
      </w:rPr>
      <w:t>________________________________________________________________________________</w:t>
    </w:r>
  </w:p>
  <w:p w:rsidR="00222770" w:rsidRPr="00A71163" w:rsidRDefault="00222770" w:rsidP="00A711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1A3F"/>
    <w:multiLevelType w:val="hybridMultilevel"/>
    <w:tmpl w:val="BED2F026"/>
    <w:lvl w:ilvl="0" w:tplc="EAA45DD8">
      <w:start w:val="3"/>
      <w:numFmt w:val="bullet"/>
      <w:lvlText w:val="-"/>
      <w:lvlJc w:val="left"/>
      <w:pPr>
        <w:ind w:left="1440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A7416"/>
    <w:multiLevelType w:val="multilevel"/>
    <w:tmpl w:val="902C5F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2" w15:restartNumberingAfterBreak="0">
    <w:nsid w:val="45800945"/>
    <w:multiLevelType w:val="multilevel"/>
    <w:tmpl w:val="8606F4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75C00738"/>
    <w:multiLevelType w:val="multilevel"/>
    <w:tmpl w:val="5AA6E3D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A5"/>
    <w:rsid w:val="00017C13"/>
    <w:rsid w:val="000309ED"/>
    <w:rsid w:val="00030C63"/>
    <w:rsid w:val="0004108B"/>
    <w:rsid w:val="00054148"/>
    <w:rsid w:val="00073595"/>
    <w:rsid w:val="00085A2D"/>
    <w:rsid w:val="0009397C"/>
    <w:rsid w:val="000A71A2"/>
    <w:rsid w:val="000B16ED"/>
    <w:rsid w:val="000B1F25"/>
    <w:rsid w:val="000C1930"/>
    <w:rsid w:val="000D0D87"/>
    <w:rsid w:val="000E039D"/>
    <w:rsid w:val="000E0F85"/>
    <w:rsid w:val="000F05ED"/>
    <w:rsid w:val="000F2269"/>
    <w:rsid w:val="000F48CD"/>
    <w:rsid w:val="00106527"/>
    <w:rsid w:val="00106873"/>
    <w:rsid w:val="00112B27"/>
    <w:rsid w:val="00132D0F"/>
    <w:rsid w:val="001339A7"/>
    <w:rsid w:val="00136993"/>
    <w:rsid w:val="00172066"/>
    <w:rsid w:val="00182677"/>
    <w:rsid w:val="0019218F"/>
    <w:rsid w:val="001B4808"/>
    <w:rsid w:val="001D3AC0"/>
    <w:rsid w:val="001D3E6B"/>
    <w:rsid w:val="001D5611"/>
    <w:rsid w:val="001E40AF"/>
    <w:rsid w:val="001F570A"/>
    <w:rsid w:val="001F7E46"/>
    <w:rsid w:val="002151F5"/>
    <w:rsid w:val="00222770"/>
    <w:rsid w:val="00285564"/>
    <w:rsid w:val="00296C20"/>
    <w:rsid w:val="002A22CB"/>
    <w:rsid w:val="002A2CA8"/>
    <w:rsid w:val="002A4A51"/>
    <w:rsid w:val="002C5968"/>
    <w:rsid w:val="002C7F8B"/>
    <w:rsid w:val="002E3FAC"/>
    <w:rsid w:val="003321E6"/>
    <w:rsid w:val="0035538B"/>
    <w:rsid w:val="00357235"/>
    <w:rsid w:val="0036358C"/>
    <w:rsid w:val="00384A52"/>
    <w:rsid w:val="00397967"/>
    <w:rsid w:val="003A6CCF"/>
    <w:rsid w:val="003A73C1"/>
    <w:rsid w:val="003A791A"/>
    <w:rsid w:val="003A7CE1"/>
    <w:rsid w:val="003E486A"/>
    <w:rsid w:val="00405567"/>
    <w:rsid w:val="00406FCD"/>
    <w:rsid w:val="00410DC8"/>
    <w:rsid w:val="004208DF"/>
    <w:rsid w:val="00435FBB"/>
    <w:rsid w:val="00445A15"/>
    <w:rsid w:val="00455C50"/>
    <w:rsid w:val="004907D0"/>
    <w:rsid w:val="004973F1"/>
    <w:rsid w:val="004B184B"/>
    <w:rsid w:val="004E39DE"/>
    <w:rsid w:val="004F1243"/>
    <w:rsid w:val="004F321C"/>
    <w:rsid w:val="005174DF"/>
    <w:rsid w:val="0057518A"/>
    <w:rsid w:val="00580AE2"/>
    <w:rsid w:val="00593C56"/>
    <w:rsid w:val="005C1066"/>
    <w:rsid w:val="005D4789"/>
    <w:rsid w:val="005E7925"/>
    <w:rsid w:val="005F74AC"/>
    <w:rsid w:val="00601DE7"/>
    <w:rsid w:val="00634512"/>
    <w:rsid w:val="00647F03"/>
    <w:rsid w:val="00656B95"/>
    <w:rsid w:val="00682EE4"/>
    <w:rsid w:val="006C763B"/>
    <w:rsid w:val="00720C70"/>
    <w:rsid w:val="0075230A"/>
    <w:rsid w:val="007A1B8C"/>
    <w:rsid w:val="007C188D"/>
    <w:rsid w:val="007E116E"/>
    <w:rsid w:val="00804669"/>
    <w:rsid w:val="008458C6"/>
    <w:rsid w:val="0085073B"/>
    <w:rsid w:val="008579FD"/>
    <w:rsid w:val="0086275F"/>
    <w:rsid w:val="008A68B9"/>
    <w:rsid w:val="008C730E"/>
    <w:rsid w:val="008D5374"/>
    <w:rsid w:val="008E7A8C"/>
    <w:rsid w:val="008F248B"/>
    <w:rsid w:val="008F5581"/>
    <w:rsid w:val="00912B7A"/>
    <w:rsid w:val="00926B5A"/>
    <w:rsid w:val="00953198"/>
    <w:rsid w:val="00963407"/>
    <w:rsid w:val="009C0417"/>
    <w:rsid w:val="00A05852"/>
    <w:rsid w:val="00A1116A"/>
    <w:rsid w:val="00A230B0"/>
    <w:rsid w:val="00A260B5"/>
    <w:rsid w:val="00A4649E"/>
    <w:rsid w:val="00A56AFE"/>
    <w:rsid w:val="00A65088"/>
    <w:rsid w:val="00A71163"/>
    <w:rsid w:val="00A73C44"/>
    <w:rsid w:val="00A75B91"/>
    <w:rsid w:val="00A841D4"/>
    <w:rsid w:val="00A92D13"/>
    <w:rsid w:val="00A95DA7"/>
    <w:rsid w:val="00AB7EA5"/>
    <w:rsid w:val="00AC4403"/>
    <w:rsid w:val="00AF160B"/>
    <w:rsid w:val="00B15D5A"/>
    <w:rsid w:val="00B1739C"/>
    <w:rsid w:val="00B227E0"/>
    <w:rsid w:val="00B5795E"/>
    <w:rsid w:val="00B74AEF"/>
    <w:rsid w:val="00BB2055"/>
    <w:rsid w:val="00BB72CB"/>
    <w:rsid w:val="00BE7175"/>
    <w:rsid w:val="00BF1556"/>
    <w:rsid w:val="00C00E6E"/>
    <w:rsid w:val="00C14A14"/>
    <w:rsid w:val="00C21130"/>
    <w:rsid w:val="00C22E5A"/>
    <w:rsid w:val="00C459DA"/>
    <w:rsid w:val="00C54D43"/>
    <w:rsid w:val="00C55F48"/>
    <w:rsid w:val="00C56E2A"/>
    <w:rsid w:val="00CA6AC0"/>
    <w:rsid w:val="00CB34F6"/>
    <w:rsid w:val="00CE028F"/>
    <w:rsid w:val="00CE09A9"/>
    <w:rsid w:val="00D21EE5"/>
    <w:rsid w:val="00D4686B"/>
    <w:rsid w:val="00D611DC"/>
    <w:rsid w:val="00D61E20"/>
    <w:rsid w:val="00D6428C"/>
    <w:rsid w:val="00D72809"/>
    <w:rsid w:val="00D82C31"/>
    <w:rsid w:val="00DC7CC2"/>
    <w:rsid w:val="00DD7351"/>
    <w:rsid w:val="00DE67FB"/>
    <w:rsid w:val="00DE6BB8"/>
    <w:rsid w:val="00E0483A"/>
    <w:rsid w:val="00E2538A"/>
    <w:rsid w:val="00E26CB2"/>
    <w:rsid w:val="00E355CF"/>
    <w:rsid w:val="00E433C5"/>
    <w:rsid w:val="00E56515"/>
    <w:rsid w:val="00E57D45"/>
    <w:rsid w:val="00E906B8"/>
    <w:rsid w:val="00E930A2"/>
    <w:rsid w:val="00E96E34"/>
    <w:rsid w:val="00EA00D5"/>
    <w:rsid w:val="00ED03A1"/>
    <w:rsid w:val="00ED736C"/>
    <w:rsid w:val="00EE1B94"/>
    <w:rsid w:val="00EF6390"/>
    <w:rsid w:val="00F067C2"/>
    <w:rsid w:val="00F24FD5"/>
    <w:rsid w:val="00F36B19"/>
    <w:rsid w:val="00F61D31"/>
    <w:rsid w:val="00F73F7C"/>
    <w:rsid w:val="00F86F3C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037AD-B421-4DF8-8CE9-06B660A0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B7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EA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B7E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7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ntence">
    <w:name w:val="sentence"/>
    <w:basedOn w:val="Fuentedeprrafopredeter"/>
    <w:rsid w:val="00AB7EA5"/>
  </w:style>
  <w:style w:type="character" w:customStyle="1" w:styleId="apple-converted-space">
    <w:name w:val="apple-converted-space"/>
    <w:basedOn w:val="Fuentedeprrafopredeter"/>
    <w:rsid w:val="00AB7EA5"/>
  </w:style>
  <w:style w:type="character" w:customStyle="1" w:styleId="parameter">
    <w:name w:val="parameter"/>
    <w:basedOn w:val="Fuentedeprrafopredeter"/>
    <w:rsid w:val="00AB7EA5"/>
  </w:style>
  <w:style w:type="table" w:styleId="Tablaconcuadrcula">
    <w:name w:val="Table Grid"/>
    <w:basedOn w:val="Tablanormal"/>
    <w:uiPriority w:val="39"/>
    <w:rsid w:val="00DD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0C193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71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163"/>
  </w:style>
  <w:style w:type="paragraph" w:styleId="Piedepgina">
    <w:name w:val="footer"/>
    <w:basedOn w:val="Normal"/>
    <w:link w:val="PiedepginaCar"/>
    <w:uiPriority w:val="99"/>
    <w:unhideWhenUsed/>
    <w:rsid w:val="00A71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163"/>
  </w:style>
  <w:style w:type="paragraph" w:styleId="Prrafodelista">
    <w:name w:val="List Paragraph"/>
    <w:basedOn w:val="Normal"/>
    <w:uiPriority w:val="34"/>
    <w:qFormat/>
    <w:rsid w:val="00A711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9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stilo32">
    <w:name w:val="estilo32"/>
    <w:basedOn w:val="Fuentedeprrafopredeter"/>
    <w:rsid w:val="005F74A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1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1D3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0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8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2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4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61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0004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8C0CE-6EEC-47E7-9207-1FCD396C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9</Pages>
  <Words>2164</Words>
  <Characters>11902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dell1234</dc:creator>
  <cp:keywords/>
  <dc:description/>
  <cp:lastModifiedBy>dell1234</cp:lastModifiedBy>
  <cp:revision>52</cp:revision>
  <dcterms:created xsi:type="dcterms:W3CDTF">2015-10-19T17:02:00Z</dcterms:created>
  <dcterms:modified xsi:type="dcterms:W3CDTF">2015-11-13T17:28:00Z</dcterms:modified>
</cp:coreProperties>
</file>