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 xml:space="preserve">Power point </w:t>
      </w:r>
      <w:proofErr w:type="spellStart"/>
      <w:r w:rsidRPr="00A64F76">
        <w:rPr>
          <w:lang w:val="en-US"/>
        </w:rPr>
        <w:t>articolo</w:t>
      </w:r>
      <w:proofErr w:type="spellEnd"/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15E9F87E" w14:textId="539E7019" w:rsidR="00F04694" w:rsidRDefault="006E2646" w:rsidP="00F04694">
      <w:pPr>
        <w:pStyle w:val="Paragrafoelenco"/>
        <w:numPr>
          <w:ilvl w:val="0"/>
          <w:numId w:val="2"/>
        </w:numPr>
      </w:pPr>
      <w:r>
        <w:t xml:space="preserve">Studiare il dataset: </w:t>
      </w:r>
      <w:proofErr w:type="spellStart"/>
      <w:r>
        <w:t>Cioe</w:t>
      </w:r>
      <w:proofErr w:type="spellEnd"/>
      <w:r>
        <w:t xml:space="preserve"> capire quanti audio, di che forma, di che durata media </w:t>
      </w:r>
      <w:proofErr w:type="spellStart"/>
      <w:r>
        <w:t>ect</w:t>
      </w:r>
      <w:proofErr w:type="spellEnd"/>
      <w:r>
        <w:t>…</w:t>
      </w:r>
      <w:r w:rsidR="00F104F8">
        <w:t xml:space="preserve"> (Aldo)</w:t>
      </w:r>
    </w:p>
    <w:p w14:paraId="74B0300F" w14:textId="77777777" w:rsidR="00C739DE" w:rsidRPr="00C739DE" w:rsidRDefault="00C739DE" w:rsidP="00C739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>
        <w:t>Audio da 10 secondi fra 15 possibili scene acustiche:</w:t>
      </w:r>
      <w:r w:rsidRPr="00C739DE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2B3C1ABB" w14:textId="0F1D5E1D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Bus - traveling by bus in the city (vehicle)</w:t>
      </w:r>
    </w:p>
    <w:p w14:paraId="3BDA3BF8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 xml:space="preserve">Cafe / </w:t>
      </w:r>
      <w:proofErr w:type="gramStart"/>
      <w:r w:rsidRPr="00C739DE">
        <w:rPr>
          <w:rFonts w:ascii="Calibri" w:eastAsia="Times New Roman" w:hAnsi="Calibri" w:cs="Calibri"/>
          <w:color w:val="000000"/>
          <w:lang w:val="en-US" w:eastAsia="it-IT"/>
        </w:rPr>
        <w:t>Restaurant - small cafe</w:t>
      </w:r>
      <w:proofErr w:type="gramEnd"/>
      <w:r w:rsidRPr="00C739DE">
        <w:rPr>
          <w:rFonts w:ascii="Calibri" w:eastAsia="Times New Roman" w:hAnsi="Calibri" w:cs="Calibri"/>
          <w:color w:val="000000"/>
          <w:lang w:val="en-US" w:eastAsia="it-IT"/>
        </w:rPr>
        <w:t>/restaurant (indoor)</w:t>
      </w:r>
    </w:p>
    <w:p w14:paraId="3E3B703C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Car - driving or traveling as a passenger, in the city (vehicle)</w:t>
      </w:r>
    </w:p>
    <w:p w14:paraId="094D9128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City center (outdoor)</w:t>
      </w:r>
    </w:p>
    <w:p w14:paraId="7FC65975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Forest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path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(outdoor)</w:t>
      </w:r>
    </w:p>
    <w:p w14:paraId="7762EAF7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Grocery store - medium size grocery store (indoor)</w:t>
      </w:r>
    </w:p>
    <w:p w14:paraId="28DD0389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Home (indoor)</w:t>
      </w:r>
    </w:p>
    <w:p w14:paraId="41DD77B6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Lakeside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beach (outdoor)</w:t>
      </w:r>
    </w:p>
    <w:p w14:paraId="68464BE5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Library (indoor)</w:t>
      </w:r>
    </w:p>
    <w:p w14:paraId="6BDA74AB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Metro station (indoor)</w:t>
      </w:r>
    </w:p>
    <w:p w14:paraId="36BAB437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Office - multiple persons, typical work day (indoor)</w:t>
      </w:r>
    </w:p>
    <w:p w14:paraId="33A071A1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Residential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area (outdoor)</w:t>
      </w:r>
    </w:p>
    <w:p w14:paraId="2D340A8D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Train (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traveling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, 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vehicle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>)</w:t>
      </w:r>
    </w:p>
    <w:p w14:paraId="40858DA0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Tram (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traveling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, 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vehicle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>)</w:t>
      </w:r>
    </w:p>
    <w:p w14:paraId="5E971B20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Urban park (outdoor)</w:t>
      </w:r>
    </w:p>
    <w:p w14:paraId="631EA5FD" w14:textId="65F878F5" w:rsidR="00C739DE" w:rsidRDefault="00C739DE" w:rsidP="006E2646">
      <w:pPr>
        <w:ind w:firstLine="708"/>
      </w:pPr>
    </w:p>
    <w:p w14:paraId="3AC5AE21" w14:textId="206BD031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proofErr w:type="spellStart"/>
      <w:proofErr w:type="gramStart"/>
      <w:r w:rsidR="006F19C2" w:rsidRPr="006F19C2">
        <w:t>WavToVec</w:t>
      </w:r>
      <w:proofErr w:type="spellEnd"/>
      <w:r w:rsidR="00351726">
        <w:t>(</w:t>
      </w:r>
      <w:proofErr w:type="spellStart"/>
      <w:proofErr w:type="gramEnd"/>
      <w:r w:rsidR="00351726">
        <w:t>Gio</w:t>
      </w:r>
      <w:proofErr w:type="spellEnd"/>
      <w:r w:rsidR="00351726">
        <w:t>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 xml:space="preserve">, </w:t>
      </w:r>
      <w:proofErr w:type="spellStart"/>
      <w:r w:rsidR="00DD61B9">
        <w:t>HuBERT</w:t>
      </w:r>
      <w:proofErr w:type="spellEnd"/>
      <w:r w:rsidR="006F19C2" w:rsidRPr="006F19C2">
        <w:t xml:space="preserve">, </w:t>
      </w:r>
      <w:proofErr w:type="spellStart"/>
      <w:r w:rsidR="006F19C2" w:rsidRPr="006F19C2">
        <w:t>VGGish</w:t>
      </w:r>
      <w:proofErr w:type="spellEnd"/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 xml:space="preserve">Cercare possibili </w:t>
      </w:r>
      <w:proofErr w:type="spellStart"/>
      <w:r w:rsidRPr="00854AC6">
        <w:t>pre-trained</w:t>
      </w:r>
      <w:proofErr w:type="spellEnd"/>
      <w:r w:rsidRPr="00854AC6">
        <w:t xml:space="preserve">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Scegliere che </w:t>
      </w:r>
      <w:proofErr w:type="spellStart"/>
      <w:r>
        <w:t>pre</w:t>
      </w:r>
      <w:proofErr w:type="spellEnd"/>
      <w:r>
        <w:t xml:space="preserve">-processing fare e che struttura vogliamo avere il </w:t>
      </w:r>
      <w:proofErr w:type="gramStart"/>
      <w:r>
        <w:t>dataset(</w:t>
      </w:r>
      <w:proofErr w:type="gramEnd"/>
      <w:r>
        <w:t>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Fare il </w:t>
      </w:r>
      <w:proofErr w:type="spellStart"/>
      <w:r>
        <w:t>Pre</w:t>
      </w:r>
      <w:proofErr w:type="spellEnd"/>
      <w:r>
        <w:t>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0D0992">
        <w:rPr>
          <w:lang w:val="en-US"/>
        </w:rPr>
        <w:t>Scegliere</w:t>
      </w:r>
      <w:proofErr w:type="spellEnd"/>
      <w:r w:rsidRPr="000D0992">
        <w:rPr>
          <w:lang w:val="en-US"/>
        </w:rPr>
        <w:t xml:space="preserve"> la loss function/le loss function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implementarle</w:t>
      </w:r>
      <w:proofErr w:type="spellEnd"/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Scegliere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hyperparametri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lr</w:t>
      </w:r>
      <w:proofErr w:type="spellEnd"/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)</w:t>
      </w:r>
    </w:p>
    <w:p w14:paraId="0E2EBE8D" w14:textId="02057BF2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  <w:r w:rsidR="00D5283E">
        <w:t>: UrbanSound8k</w:t>
      </w:r>
      <w:r w:rsidR="00F018F9">
        <w:t>,</w:t>
      </w:r>
      <w:r w:rsidR="007F514F">
        <w:t xml:space="preserve"> </w:t>
      </w:r>
      <w:r w:rsidR="00F018F9">
        <w:t>ESC50</w:t>
      </w:r>
      <w:r w:rsidR="00316840">
        <w:t xml:space="preserve">(AST già pronto </w:t>
      </w:r>
      <w:r w:rsidR="00316840" w:rsidRPr="00316840">
        <w:t>https://arxiv.org/pdf/2104.01778.pdf</w:t>
      </w:r>
      <w:r w:rsidR="00316840">
        <w:t>)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4CDBAE6B" w:rsidR="00D6357D" w:rsidRDefault="00D6357D" w:rsidP="006E2646"/>
    <w:p w14:paraId="22BF0F1F" w14:textId="77777777" w:rsidR="00D5283E" w:rsidRPr="00854AC6" w:rsidRDefault="00D5283E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lastRenderedPageBreak/>
        <w:t xml:space="preserve">Train a network (can be pretrained, it should be </w:t>
      </w:r>
      <w:proofErr w:type="spellStart"/>
      <w:r w:rsidRPr="00A64F76">
        <w:rPr>
          <w:lang w:val="en-US"/>
        </w:rPr>
        <w:t>fintuned</w:t>
      </w:r>
      <w:proofErr w:type="spellEnd"/>
      <w:r w:rsidRPr="00A64F76">
        <w:rPr>
          <w:lang w:val="en-US"/>
        </w:rPr>
        <w:t>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</w:t>
      </w:r>
      <w:proofErr w:type="spellStart"/>
      <w:r w:rsidRPr="00A64F76">
        <w:rPr>
          <w:lang w:val="en-US"/>
        </w:rPr>
        <w:t>HuBERT</w:t>
      </w:r>
      <w:proofErr w:type="spellEnd"/>
      <w:r w:rsidRPr="00A64F76">
        <w:rPr>
          <w:lang w:val="en-US"/>
        </w:rPr>
        <w:t>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CNN</w:t>
      </w:r>
      <w:proofErr w:type="gramStart"/>
      <w:r w:rsidRPr="00C36C03">
        <w:rPr>
          <w:b/>
          <w:bCs/>
          <w:sz w:val="24"/>
          <w:szCs w:val="24"/>
        </w:rPr>
        <w:t>14</w:t>
      </w:r>
      <w:r>
        <w:rPr>
          <w:sz w:val="24"/>
          <w:szCs w:val="24"/>
        </w:rPr>
        <w:t>:Rete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convoluzionale</w:t>
      </w:r>
      <w:proofErr w:type="spellEnd"/>
      <w:r>
        <w:rPr>
          <w:sz w:val="24"/>
          <w:szCs w:val="24"/>
        </w:rPr>
        <w:t xml:space="preserve">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 w:rsidRPr="00C36C03">
        <w:rPr>
          <w:sz w:val="24"/>
          <w:szCs w:val="24"/>
          <w:lang w:val="en-US"/>
        </w:rPr>
        <w:t>Accetta</w:t>
      </w:r>
      <w:proofErr w:type="spellEnd"/>
      <w:r w:rsidRPr="00C36C03">
        <w:rPr>
          <w:sz w:val="24"/>
          <w:szCs w:val="24"/>
          <w:lang w:val="en-US"/>
        </w:rPr>
        <w:t xml:space="preserve"> come input </w:t>
      </w:r>
      <w:proofErr w:type="spellStart"/>
      <w:r w:rsidRPr="00C36C03">
        <w:rPr>
          <w:sz w:val="24"/>
          <w:szCs w:val="24"/>
          <w:lang w:val="en-US"/>
        </w:rPr>
        <w:t>dati</w:t>
      </w:r>
      <w:proofErr w:type="spellEnd"/>
      <w:r w:rsidRPr="00C36C03">
        <w:rPr>
          <w:sz w:val="24"/>
          <w:szCs w:val="24"/>
          <w:lang w:val="en-US"/>
        </w:rPr>
        <w:t xml:space="preserve"> in </w:t>
      </w:r>
      <w:proofErr w:type="spellStart"/>
      <w:r w:rsidRPr="00C36C03">
        <w:rPr>
          <w:sz w:val="24"/>
          <w:szCs w:val="24"/>
          <w:lang w:val="en-US"/>
        </w:rPr>
        <w:t>formato</w:t>
      </w:r>
      <w:proofErr w:type="spellEnd"/>
      <w:r w:rsidRPr="00C36C03">
        <w:rPr>
          <w:sz w:val="24"/>
          <w:szCs w:val="24"/>
          <w:lang w:val="en-US"/>
        </w:rPr>
        <w:t>: (</w:t>
      </w:r>
      <w:proofErr w:type="spellStart"/>
      <w:r w:rsidRPr="00C36C03">
        <w:rPr>
          <w:sz w:val="24"/>
          <w:szCs w:val="24"/>
          <w:lang w:val="en-US"/>
        </w:rPr>
        <w:t>batch_size</w:t>
      </w:r>
      <w:proofErr w:type="spellEnd"/>
      <w:r w:rsidRPr="00C36C03">
        <w:rPr>
          <w:sz w:val="24"/>
          <w:szCs w:val="24"/>
          <w:lang w:val="en-US"/>
        </w:rPr>
        <w:t xml:space="preserve">, </w:t>
      </w:r>
      <w:proofErr w:type="spellStart"/>
      <w:r w:rsidRPr="00C36C03">
        <w:rPr>
          <w:sz w:val="24"/>
          <w:szCs w:val="24"/>
          <w:lang w:val="en-US"/>
        </w:rPr>
        <w:t>num_channels</w:t>
      </w:r>
      <w:proofErr w:type="spellEnd"/>
      <w:r w:rsidRPr="00C36C03">
        <w:rPr>
          <w:sz w:val="24"/>
          <w:szCs w:val="24"/>
          <w:lang w:val="en-US"/>
        </w:rPr>
        <w:t>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C36C03">
        <w:rPr>
          <w:sz w:val="24"/>
          <w:szCs w:val="24"/>
        </w:rPr>
        <w:t>Mel_Spectrogram</w:t>
      </w:r>
      <w:proofErr w:type="spellEnd"/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</w:t>
      </w:r>
      <w:proofErr w:type="gramStart"/>
      <w:r w:rsidRPr="00C36C03">
        <w:rPr>
          <w:sz w:val="24"/>
          <w:szCs w:val="24"/>
        </w:rPr>
        <w:t>STFT(</w:t>
      </w:r>
      <w:proofErr w:type="gramEnd"/>
      <w:r w:rsidRPr="00C36C03">
        <w:rPr>
          <w:sz w:val="24"/>
          <w:szCs w:val="24"/>
        </w:rPr>
        <w:t xml:space="preserve">ampiezza delle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proofErr w:type="gramStart"/>
      <w:r w:rsidRPr="00C36C03">
        <w:rPr>
          <w:sz w:val="24"/>
          <w:szCs w:val="24"/>
        </w:rPr>
        <w:t>chromagram</w:t>
      </w:r>
      <w:proofErr w:type="spellEnd"/>
      <w:r w:rsidRPr="00C36C03">
        <w:rPr>
          <w:sz w:val="24"/>
          <w:szCs w:val="24"/>
        </w:rPr>
        <w:t>(</w:t>
      </w:r>
      <w:proofErr w:type="gramEnd"/>
      <w:r w:rsidRPr="00C36C03">
        <w:rPr>
          <w:sz w:val="24"/>
          <w:szCs w:val="24"/>
        </w:rPr>
        <w:t xml:space="preserve">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36C03">
        <w:rPr>
          <w:sz w:val="24"/>
          <w:szCs w:val="24"/>
        </w:rPr>
        <w:t>CQT(</w:t>
      </w:r>
      <w:proofErr w:type="spellStart"/>
      <w:proofErr w:type="gramEnd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 variabile, più alta per le basse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. e più bassa per le alte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>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Ergo non funzionante con </w:t>
      </w:r>
      <w:r>
        <w:rPr>
          <w:sz w:val="24"/>
          <w:szCs w:val="24"/>
        </w:rPr>
        <w:t xml:space="preserve">i dati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Accetta come input letteralmente i </w:t>
      </w:r>
      <w:proofErr w:type="spellStart"/>
      <w:r>
        <w:rPr>
          <w:sz w:val="24"/>
          <w:szCs w:val="24"/>
        </w:rPr>
        <w:t>Mel_spectrogram</w:t>
      </w:r>
      <w:proofErr w:type="spellEnd"/>
      <w:r>
        <w:rPr>
          <w:sz w:val="24"/>
          <w:szCs w:val="24"/>
        </w:rPr>
        <w:t>, con input dati in formato:(</w:t>
      </w:r>
      <w:proofErr w:type="spellStart"/>
      <w:r>
        <w:rPr>
          <w:sz w:val="24"/>
          <w:szCs w:val="24"/>
        </w:rPr>
        <w:t>batch_</w:t>
      </w:r>
      <w:proofErr w:type="gramStart"/>
      <w:r>
        <w:rPr>
          <w:sz w:val="24"/>
          <w:szCs w:val="24"/>
        </w:rPr>
        <w:t>size,numero</w:t>
      </w:r>
      <w:proofErr w:type="gramEnd"/>
      <w:r>
        <w:rPr>
          <w:sz w:val="24"/>
          <w:szCs w:val="24"/>
        </w:rPr>
        <w:t>_bande_mel,numero_frame</w:t>
      </w:r>
      <w:proofErr w:type="spellEnd"/>
      <w:r>
        <w:rPr>
          <w:sz w:val="24"/>
          <w:szCs w:val="24"/>
        </w:rPr>
        <w:t xml:space="preserve">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</w:t>
      </w:r>
      <w:proofErr w:type="spellStart"/>
      <w:r>
        <w:rPr>
          <w:sz w:val="24"/>
          <w:szCs w:val="24"/>
        </w:rPr>
        <w:t>superframe</w:t>
      </w:r>
      <w:proofErr w:type="spellEnd"/>
      <w:r>
        <w:rPr>
          <w:sz w:val="24"/>
          <w:szCs w:val="24"/>
        </w:rPr>
        <w:t xml:space="preserve">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) e apprende rappresentazioni in un </w:t>
      </w:r>
      <w:proofErr w:type="spellStart"/>
      <w:r>
        <w:rPr>
          <w:sz w:val="24"/>
          <w:szCs w:val="24"/>
        </w:rPr>
        <w:t>latent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per riconoscimento vocale.</w:t>
      </w:r>
    </w:p>
    <w:p w14:paraId="7B9C66B1" w14:textId="7777777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Accetta come input gli audio grezzi, cioè i famosi campioni creati dal mio algoritmo, in formato 1D di dimensione dei campioni audio (o nel nostro caso </w:t>
      </w:r>
      <w:proofErr w:type="gramStart"/>
      <w:r>
        <w:rPr>
          <w:sz w:val="24"/>
          <w:szCs w:val="24"/>
        </w:rPr>
        <w:t>delle frames</w:t>
      </w:r>
      <w:proofErr w:type="gramEnd"/>
      <w:r>
        <w:rPr>
          <w:sz w:val="24"/>
          <w:szCs w:val="24"/>
        </w:rPr>
        <w:t>)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869"/>
    <w:multiLevelType w:val="multilevel"/>
    <w:tmpl w:val="6956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8627E"/>
    <w:multiLevelType w:val="hybridMultilevel"/>
    <w:tmpl w:val="7D406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316840"/>
    <w:rsid w:val="003257C5"/>
    <w:rsid w:val="00351726"/>
    <w:rsid w:val="0046011C"/>
    <w:rsid w:val="004D4375"/>
    <w:rsid w:val="005F2E0D"/>
    <w:rsid w:val="00631D0A"/>
    <w:rsid w:val="006B5C28"/>
    <w:rsid w:val="006B69C4"/>
    <w:rsid w:val="006E2646"/>
    <w:rsid w:val="006F19C2"/>
    <w:rsid w:val="0076361F"/>
    <w:rsid w:val="007A3AAF"/>
    <w:rsid w:val="007F514F"/>
    <w:rsid w:val="00823AE3"/>
    <w:rsid w:val="00854AC6"/>
    <w:rsid w:val="008620A8"/>
    <w:rsid w:val="0086579B"/>
    <w:rsid w:val="00894D40"/>
    <w:rsid w:val="008A0536"/>
    <w:rsid w:val="0094723E"/>
    <w:rsid w:val="0095756F"/>
    <w:rsid w:val="00A403DC"/>
    <w:rsid w:val="00A62F50"/>
    <w:rsid w:val="00A64F76"/>
    <w:rsid w:val="00A84532"/>
    <w:rsid w:val="00AA0AB7"/>
    <w:rsid w:val="00C2496A"/>
    <w:rsid w:val="00C739DE"/>
    <w:rsid w:val="00D5283E"/>
    <w:rsid w:val="00D6357D"/>
    <w:rsid w:val="00DD61B9"/>
    <w:rsid w:val="00E34806"/>
    <w:rsid w:val="00E67240"/>
    <w:rsid w:val="00E84D27"/>
    <w:rsid w:val="00F018F9"/>
    <w:rsid w:val="00F04694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28</cp:revision>
  <dcterms:created xsi:type="dcterms:W3CDTF">2024-06-19T16:35:00Z</dcterms:created>
  <dcterms:modified xsi:type="dcterms:W3CDTF">2024-06-25T18:06:00Z</dcterms:modified>
</cp:coreProperties>
</file>