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F354B" w14:textId="1D13F670" w:rsidR="004B0E7A" w:rsidRDefault="00A4439A" w:rsidP="00C535BF">
      <w:pPr>
        <w:jc w:val="center"/>
        <w:rPr>
          <w:lang w:val="it-IT"/>
        </w:rPr>
      </w:pPr>
      <w:r>
        <w:rPr>
          <w:noProof/>
          <w:lang w:eastAsia="en-US"/>
        </w:rPr>
        <mc:AlternateContent>
          <mc:Choice Requires="wps">
            <w:drawing>
              <wp:anchor distT="0" distB="0" distL="114300" distR="114300" simplePos="0" relativeHeight="251655680" behindDoc="0" locked="0" layoutInCell="1" allowOverlap="1" wp14:anchorId="2A0D91B6" wp14:editId="38996E2F">
                <wp:simplePos x="0" y="0"/>
                <wp:positionH relativeFrom="column">
                  <wp:posOffset>2491617</wp:posOffset>
                </wp:positionH>
                <wp:positionV relativeFrom="paragraph">
                  <wp:posOffset>190195</wp:posOffset>
                </wp:positionV>
                <wp:extent cx="2422566" cy="1524000"/>
                <wp:effectExtent l="0" t="0" r="0" b="0"/>
                <wp:wrapSquare wrapText="bothSides"/>
                <wp:docPr id="9" name="Casella di testo 9"/>
                <wp:cNvGraphicFramePr/>
                <a:graphic xmlns:a="http://schemas.openxmlformats.org/drawingml/2006/main">
                  <a:graphicData uri="http://schemas.microsoft.com/office/word/2010/wordprocessingShape">
                    <wps:wsp>
                      <wps:cNvSpPr txBox="1"/>
                      <wps:spPr>
                        <a:xfrm>
                          <a:off x="0" y="0"/>
                          <a:ext cx="2422566" cy="1524000"/>
                        </a:xfrm>
                        <a:prstGeom prst="rect">
                          <a:avLst/>
                        </a:prstGeom>
                        <a:solidFill>
                          <a:schemeClr val="lt1"/>
                        </a:solidFill>
                        <a:ln w="6350">
                          <a:noFill/>
                        </a:ln>
                      </wps:spPr>
                      <wps:txbx>
                        <w:txbxContent>
                          <w:p w14:paraId="1D5384FE" w14:textId="30951B7A" w:rsidR="00AE58A2" w:rsidRPr="004B0E7A" w:rsidRDefault="00AE58A2" w:rsidP="004B0E7A">
                            <w:pPr>
                              <w:spacing w:after="0" w:line="240" w:lineRule="auto"/>
                              <w:rPr>
                                <w:rFonts w:ascii="Georgia" w:hAnsi="Georgia"/>
                                <w:sz w:val="56"/>
                                <w:szCs w:val="40"/>
                                <w:lang w:val="it-IT"/>
                              </w:rPr>
                            </w:pPr>
                            <w:r w:rsidRPr="00F50D4F">
                              <w:rPr>
                                <w:rFonts w:ascii="Georgia" w:hAnsi="Georgia"/>
                                <w:caps/>
                                <w:sz w:val="56"/>
                                <w:szCs w:val="40"/>
                                <w:lang w:val="it-IT"/>
                              </w:rPr>
                              <w:t>Università</w:t>
                            </w:r>
                            <w:r w:rsidRPr="00F50D4F">
                              <w:rPr>
                                <w:rFonts w:ascii="Georgia" w:hAnsi="Georgia"/>
                                <w:sz w:val="56"/>
                                <w:szCs w:val="40"/>
                                <w:lang w:val="it-IT"/>
                              </w:rPr>
                              <w:t xml:space="preserve"> </w:t>
                            </w:r>
                          </w:p>
                          <w:p w14:paraId="31D22411" w14:textId="77777777" w:rsidR="00AE58A2" w:rsidRPr="004B0E7A" w:rsidRDefault="00AE58A2" w:rsidP="004B0E7A">
                            <w:pPr>
                              <w:spacing w:after="0" w:line="240" w:lineRule="auto"/>
                              <w:rPr>
                                <w:rFonts w:ascii="Georgia" w:hAnsi="Georgia"/>
                                <w:sz w:val="56"/>
                                <w:szCs w:val="40"/>
                                <w:lang w:val="it-IT"/>
                              </w:rPr>
                            </w:pPr>
                            <w:r w:rsidRPr="00F50D4F">
                              <w:rPr>
                                <w:rFonts w:ascii="Georgia" w:hAnsi="Georgia"/>
                                <w:sz w:val="56"/>
                                <w:szCs w:val="40"/>
                                <w:lang w:val="it-IT"/>
                              </w:rPr>
                              <w:t xml:space="preserve">degli </w:t>
                            </w:r>
                            <w:r w:rsidRPr="00F50D4F">
                              <w:rPr>
                                <w:rFonts w:ascii="Georgia" w:hAnsi="Georgia"/>
                                <w:caps/>
                                <w:sz w:val="56"/>
                                <w:szCs w:val="40"/>
                                <w:lang w:val="it-IT"/>
                              </w:rPr>
                              <w:t>Studi</w:t>
                            </w:r>
                            <w:r w:rsidRPr="00F50D4F">
                              <w:rPr>
                                <w:rFonts w:ascii="Georgia" w:hAnsi="Georgia"/>
                                <w:sz w:val="56"/>
                                <w:szCs w:val="40"/>
                                <w:lang w:val="it-IT"/>
                              </w:rPr>
                              <w:t xml:space="preserve"> </w:t>
                            </w:r>
                          </w:p>
                          <w:p w14:paraId="3B7B786B" w14:textId="21E1DFEF" w:rsidR="00AE58A2" w:rsidRPr="00A4439A" w:rsidRDefault="00AE58A2" w:rsidP="00A4439A">
                            <w:pPr>
                              <w:spacing w:after="0" w:line="240" w:lineRule="auto"/>
                              <w:rPr>
                                <w:rFonts w:ascii="Georgia" w:hAnsi="Georgia"/>
                                <w:caps/>
                                <w:sz w:val="56"/>
                                <w:szCs w:val="40"/>
                                <w:lang w:val="it-IT"/>
                              </w:rPr>
                            </w:pPr>
                            <w:r w:rsidRPr="00F50D4F">
                              <w:rPr>
                                <w:rFonts w:ascii="Georgia" w:hAnsi="Georgia"/>
                                <w:sz w:val="56"/>
                                <w:szCs w:val="40"/>
                                <w:lang w:val="it-IT"/>
                              </w:rPr>
                              <w:t xml:space="preserve">di </w:t>
                            </w:r>
                            <w:r w:rsidRPr="00F50D4F">
                              <w:rPr>
                                <w:rFonts w:ascii="Georgia" w:hAnsi="Georgia"/>
                                <w:caps/>
                                <w:sz w:val="56"/>
                                <w:szCs w:val="40"/>
                                <w:lang w:val="it-IT"/>
                              </w:rPr>
                              <w:t>Catania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D91B6" id="_x0000_t202" coordsize="21600,21600" o:spt="202" path="m,l,21600r21600,l21600,xe">
                <v:stroke joinstyle="miter"/>
                <v:path gradientshapeok="t" o:connecttype="rect"/>
              </v:shapetype>
              <v:shape id="Casella di testo 9" o:spid="_x0000_s1026" type="#_x0000_t202" style="position:absolute;left:0;text-align:left;margin-left:196.2pt;margin-top:15pt;width:190.75pt;height:1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" fillcolor="white [3201]" stroked="f" strokeweight=".5pt">
                <v:textbox>
                  <w:txbxContent>
                    <w:p w14:paraId="1D5384FE" w14:textId="30951B7A" w:rsidR="00AE58A2" w:rsidRPr="004B0E7A" w:rsidRDefault="00AE58A2" w:rsidP="004B0E7A">
                      <w:pPr>
                        <w:spacing w:after="0" w:line="240" w:lineRule="auto"/>
                        <w:rPr>
                          <w:rFonts w:ascii="Georgia" w:hAnsi="Georgia"/>
                          <w:sz w:val="56"/>
                          <w:szCs w:val="40"/>
                          <w:lang w:val="it-IT"/>
                        </w:rPr>
                      </w:pPr>
                      <w:r w:rsidRPr="00F50D4F">
                        <w:rPr>
                          <w:rFonts w:ascii="Georgia" w:hAnsi="Georgia"/>
                          <w:caps/>
                          <w:sz w:val="56"/>
                          <w:szCs w:val="40"/>
                          <w:lang w:val="it-IT"/>
                        </w:rPr>
                        <w:t>Università</w:t>
                      </w:r>
                      <w:r w:rsidRPr="00F50D4F">
                        <w:rPr>
                          <w:rFonts w:ascii="Georgia" w:hAnsi="Georgia"/>
                          <w:sz w:val="56"/>
                          <w:szCs w:val="40"/>
                          <w:lang w:val="it-IT"/>
                        </w:rPr>
                        <w:t xml:space="preserve"> </w:t>
                      </w:r>
                    </w:p>
                    <w:p w14:paraId="31D22411" w14:textId="77777777" w:rsidR="00AE58A2" w:rsidRPr="004B0E7A" w:rsidRDefault="00AE58A2" w:rsidP="004B0E7A">
                      <w:pPr>
                        <w:spacing w:after="0" w:line="240" w:lineRule="auto"/>
                        <w:rPr>
                          <w:rFonts w:ascii="Georgia" w:hAnsi="Georgia"/>
                          <w:sz w:val="56"/>
                          <w:szCs w:val="40"/>
                          <w:lang w:val="it-IT"/>
                        </w:rPr>
                      </w:pPr>
                      <w:r w:rsidRPr="00F50D4F">
                        <w:rPr>
                          <w:rFonts w:ascii="Georgia" w:hAnsi="Georgia"/>
                          <w:sz w:val="56"/>
                          <w:szCs w:val="40"/>
                          <w:lang w:val="it-IT"/>
                        </w:rPr>
                        <w:t xml:space="preserve">degli </w:t>
                      </w:r>
                      <w:r w:rsidRPr="00F50D4F">
                        <w:rPr>
                          <w:rFonts w:ascii="Georgia" w:hAnsi="Georgia"/>
                          <w:caps/>
                          <w:sz w:val="56"/>
                          <w:szCs w:val="40"/>
                          <w:lang w:val="it-IT"/>
                        </w:rPr>
                        <w:t>Studi</w:t>
                      </w:r>
                      <w:r w:rsidRPr="00F50D4F">
                        <w:rPr>
                          <w:rFonts w:ascii="Georgia" w:hAnsi="Georgia"/>
                          <w:sz w:val="56"/>
                          <w:szCs w:val="40"/>
                          <w:lang w:val="it-IT"/>
                        </w:rPr>
                        <w:t xml:space="preserve"> </w:t>
                      </w:r>
                    </w:p>
                    <w:p w14:paraId="3B7B786B" w14:textId="21E1DFEF" w:rsidR="00AE58A2" w:rsidRPr="00A4439A" w:rsidRDefault="00AE58A2" w:rsidP="00A4439A">
                      <w:pPr>
                        <w:spacing w:after="0" w:line="240" w:lineRule="auto"/>
                        <w:rPr>
                          <w:rFonts w:ascii="Georgia" w:hAnsi="Georgia"/>
                          <w:caps/>
                          <w:sz w:val="56"/>
                          <w:szCs w:val="40"/>
                          <w:lang w:val="it-IT"/>
                        </w:rPr>
                      </w:pPr>
                      <w:r w:rsidRPr="00F50D4F">
                        <w:rPr>
                          <w:rFonts w:ascii="Georgia" w:hAnsi="Georgia"/>
                          <w:sz w:val="56"/>
                          <w:szCs w:val="40"/>
                          <w:lang w:val="it-IT"/>
                        </w:rPr>
                        <w:t xml:space="preserve">di </w:t>
                      </w:r>
                      <w:r w:rsidRPr="00F50D4F">
                        <w:rPr>
                          <w:rFonts w:ascii="Georgia" w:hAnsi="Georgia"/>
                          <w:caps/>
                          <w:sz w:val="56"/>
                          <w:szCs w:val="40"/>
                          <w:lang w:val="it-IT"/>
                        </w:rPr>
                        <w:t>Catania</w:t>
                      </w:r>
                    </w:p>
                  </w:txbxContent>
                </v:textbox>
                <w10:wrap type="square"/>
              </v:shape>
            </w:pict>
          </mc:Fallback>
        </mc:AlternateContent>
      </w:r>
      <w:r>
        <w:rPr>
          <w:rFonts w:ascii="Georgia" w:hAnsi="Georgia"/>
          <w:caps/>
          <w:noProof/>
          <w:sz w:val="56"/>
          <w:szCs w:val="40"/>
          <w:lang w:val="it-IT"/>
        </w:rPr>
        <w:drawing>
          <wp:anchor distT="0" distB="0" distL="114300" distR="114300" simplePos="0" relativeHeight="251667968" behindDoc="1" locked="0" layoutInCell="1" allowOverlap="1" wp14:anchorId="72152326" wp14:editId="03210753">
            <wp:simplePos x="0" y="0"/>
            <wp:positionH relativeFrom="column">
              <wp:posOffset>461010</wp:posOffset>
            </wp:positionH>
            <wp:positionV relativeFrom="paragraph">
              <wp:posOffset>-46990</wp:posOffset>
            </wp:positionV>
            <wp:extent cx="1983105" cy="1983105"/>
            <wp:effectExtent l="0" t="0" r="0" b="0"/>
            <wp:wrapSquare wrapText="right"/>
            <wp:docPr id="2" name="Immagine 2" descr="Immagine che contiene ogget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raficoUnict.png"/>
                    <pic:cNvPicPr/>
                  </pic:nvPicPr>
                  <pic:blipFill>
                    <a:blip r:embed="rId8"/>
                    <a:stretch>
                      <a:fillRect/>
                    </a:stretch>
                  </pic:blipFill>
                  <pic:spPr>
                    <a:xfrm>
                      <a:off x="0" y="0"/>
                      <a:ext cx="1983105" cy="1983105"/>
                    </a:xfrm>
                    <a:prstGeom prst="rect">
                      <a:avLst/>
                    </a:prstGeom>
                  </pic:spPr>
                </pic:pic>
              </a:graphicData>
            </a:graphic>
            <wp14:sizeRelH relativeFrom="margin">
              <wp14:pctWidth>0</wp14:pctWidth>
            </wp14:sizeRelH>
            <wp14:sizeRelV relativeFrom="margin">
              <wp14:pctHeight>0</wp14:pctHeight>
            </wp14:sizeRelV>
          </wp:anchor>
        </w:drawing>
      </w:r>
    </w:p>
    <w:p w14:paraId="23734C2E" w14:textId="3CAB2A2A" w:rsidR="00D25168" w:rsidRDefault="00D25168" w:rsidP="00C535BF">
      <w:pPr>
        <w:jc w:val="center"/>
        <w:rPr>
          <w:lang w:val="it-IT"/>
        </w:rPr>
      </w:pPr>
    </w:p>
    <w:p w14:paraId="14FD1DB0" w14:textId="3797DD77" w:rsidR="00F50D4F" w:rsidRPr="00A4439A" w:rsidRDefault="00F50D4F" w:rsidP="00C535BF">
      <w:pPr>
        <w:spacing w:line="240" w:lineRule="auto"/>
        <w:jc w:val="center"/>
        <w:rPr>
          <w:rFonts w:ascii="Georgia" w:hAnsi="Georgia"/>
          <w:sz w:val="28"/>
          <w:szCs w:val="28"/>
          <w:lang w:val="it-IT"/>
        </w:rPr>
      </w:pPr>
      <w:r w:rsidRPr="00A4439A">
        <w:rPr>
          <w:rFonts w:ascii="Georgia" w:hAnsi="Georgia"/>
          <w:sz w:val="28"/>
          <w:szCs w:val="28"/>
          <w:lang w:val="it-IT"/>
        </w:rPr>
        <w:t>Dipartimento di Ingegneria Elettrica Elettronica Informatica</w:t>
      </w:r>
    </w:p>
    <w:p w14:paraId="308D0EEF" w14:textId="7EFEAB16" w:rsidR="00C535BF" w:rsidRPr="0033486D" w:rsidRDefault="00C535BF" w:rsidP="00C535BF">
      <w:pPr>
        <w:spacing w:line="240" w:lineRule="auto"/>
        <w:jc w:val="center"/>
        <w:rPr>
          <w:rFonts w:ascii="Georgia" w:hAnsi="Georgia"/>
          <w:b/>
          <w:bCs/>
          <w:smallCaps/>
          <w:szCs w:val="24"/>
          <w:lang w:val="it-IT"/>
        </w:rPr>
      </w:pPr>
      <w:r w:rsidRPr="0033486D">
        <w:rPr>
          <w:rFonts w:ascii="Georgia" w:hAnsi="Georgia"/>
          <w:b/>
          <w:bCs/>
          <w:smallCaps/>
          <w:sz w:val="32"/>
          <w:szCs w:val="32"/>
          <w:lang w:val="it-IT"/>
        </w:rPr>
        <w:t xml:space="preserve">Corso di Laurea </w:t>
      </w:r>
      <w:r w:rsidR="00E62DC5">
        <w:rPr>
          <w:rFonts w:ascii="Georgia" w:hAnsi="Georgia"/>
          <w:b/>
          <w:bCs/>
          <w:smallCaps/>
          <w:sz w:val="32"/>
          <w:szCs w:val="32"/>
          <w:lang w:val="it-IT"/>
        </w:rPr>
        <w:t xml:space="preserve">Magistrale </w:t>
      </w:r>
      <w:r w:rsidRPr="0033486D">
        <w:rPr>
          <w:rFonts w:ascii="Georgia" w:hAnsi="Georgia"/>
          <w:b/>
          <w:bCs/>
          <w:smallCaps/>
          <w:sz w:val="32"/>
          <w:szCs w:val="32"/>
          <w:lang w:val="it-IT"/>
        </w:rPr>
        <w:t xml:space="preserve">in </w:t>
      </w:r>
      <w:r w:rsidR="00F50D4F" w:rsidRPr="0033486D">
        <w:rPr>
          <w:rFonts w:ascii="Georgia" w:hAnsi="Georgia"/>
          <w:b/>
          <w:bCs/>
          <w:smallCaps/>
          <w:sz w:val="32"/>
          <w:szCs w:val="32"/>
          <w:lang w:val="it-IT"/>
        </w:rPr>
        <w:t>Ingegneria Informatica</w:t>
      </w:r>
    </w:p>
    <w:p w14:paraId="2E82A77D" w14:textId="74321D5E" w:rsidR="00C535BF" w:rsidRPr="00A4439A" w:rsidRDefault="00C535BF" w:rsidP="00C535BF">
      <w:pPr>
        <w:jc w:val="center"/>
        <w:rPr>
          <w:rFonts w:ascii="Georgia" w:hAnsi="Georgia"/>
          <w:sz w:val="28"/>
          <w:szCs w:val="28"/>
          <w:lang w:val="it-IT"/>
        </w:rPr>
      </w:pPr>
    </w:p>
    <w:p w14:paraId="656036E2" w14:textId="1FF1083B" w:rsidR="00C535BF" w:rsidRDefault="00C535BF" w:rsidP="00D34CE8">
      <w:pPr>
        <w:jc w:val="center"/>
        <w:rPr>
          <w:rFonts w:ascii="Georgia" w:hAnsi="Georgia"/>
          <w:sz w:val="28"/>
          <w:szCs w:val="28"/>
          <w:lang w:val="it-IT"/>
        </w:rPr>
      </w:pPr>
    </w:p>
    <w:p w14:paraId="7CD57468" w14:textId="77777777" w:rsidR="00977A3C" w:rsidRPr="00D81FF2" w:rsidRDefault="00977A3C" w:rsidP="00D34CE8">
      <w:pPr>
        <w:jc w:val="center"/>
        <w:rPr>
          <w:rFonts w:ascii="Georgia" w:hAnsi="Georgia"/>
          <w:sz w:val="28"/>
          <w:szCs w:val="28"/>
          <w:lang w:val="it-IT"/>
        </w:rPr>
      </w:pPr>
    </w:p>
    <w:p w14:paraId="5D77CE78" w14:textId="78324005" w:rsidR="00D34CE8" w:rsidRPr="00431D76" w:rsidRDefault="00E62DC5" w:rsidP="00D34CE8">
      <w:pPr>
        <w:jc w:val="center"/>
        <w:rPr>
          <w:rFonts w:ascii="Georgia" w:hAnsi="Georgia"/>
          <w:b/>
          <w:bCs/>
          <w:sz w:val="44"/>
          <w:szCs w:val="44"/>
          <w:lang w:val="it-IT"/>
        </w:rPr>
      </w:pPr>
      <w:r w:rsidRPr="00431D76">
        <w:rPr>
          <w:rFonts w:ascii="Georgia" w:hAnsi="Georgia" w:cstheme="majorHAnsi"/>
          <w:b/>
          <w:bCs/>
          <w:sz w:val="44"/>
          <w:szCs w:val="44"/>
          <w:lang w:val="it-IT"/>
        </w:rPr>
        <w:t xml:space="preserve">Artificial Intelligence-Based Acoustic </w:t>
      </w:r>
      <w:r w:rsidR="00160FF6" w:rsidRPr="00431D76">
        <w:rPr>
          <w:rFonts w:ascii="Georgia" w:hAnsi="Georgia" w:cstheme="majorHAnsi"/>
          <w:b/>
          <w:bCs/>
          <w:sz w:val="44"/>
          <w:szCs w:val="44"/>
          <w:lang w:val="it-IT"/>
        </w:rPr>
        <w:t>Models</w:t>
      </w:r>
    </w:p>
    <w:p w14:paraId="2E3835AE" w14:textId="317F62D1" w:rsidR="00A4439A" w:rsidRPr="00A4439A" w:rsidRDefault="00A4439A" w:rsidP="00A4439A">
      <w:pPr>
        <w:jc w:val="center"/>
        <w:rPr>
          <w:rFonts w:ascii="Georgia" w:hAnsi="Georgia"/>
          <w:szCs w:val="24"/>
          <w:lang w:val="it-IT"/>
        </w:rPr>
      </w:pPr>
      <w:r w:rsidRPr="00A4439A">
        <w:rPr>
          <w:rFonts w:ascii="Georgia" w:hAnsi="Georgia"/>
          <w:szCs w:val="24"/>
          <w:lang w:val="it-IT"/>
        </w:rPr>
        <w:t xml:space="preserve">Anno accademico </w:t>
      </w:r>
      <w:r w:rsidR="006D7EFE">
        <w:rPr>
          <w:rFonts w:ascii="Georgia" w:hAnsi="Georgia"/>
          <w:szCs w:val="24"/>
          <w:lang w:val="it-IT"/>
        </w:rPr>
        <w:t>202</w:t>
      </w:r>
      <w:r w:rsidR="00E62DC5">
        <w:rPr>
          <w:rFonts w:ascii="Georgia" w:hAnsi="Georgia"/>
          <w:szCs w:val="24"/>
          <w:lang w:val="it-IT"/>
        </w:rPr>
        <w:t>3</w:t>
      </w:r>
      <w:r w:rsidRPr="00A4439A">
        <w:rPr>
          <w:rFonts w:ascii="Georgia" w:hAnsi="Georgia"/>
          <w:szCs w:val="24"/>
          <w:lang w:val="it-IT"/>
        </w:rPr>
        <w:t>-</w:t>
      </w:r>
      <w:r w:rsidR="006D7EFE">
        <w:rPr>
          <w:rFonts w:ascii="Georgia" w:hAnsi="Georgia"/>
          <w:szCs w:val="24"/>
          <w:lang w:val="it-IT"/>
        </w:rPr>
        <w:t>202</w:t>
      </w:r>
      <w:r w:rsidR="00E62DC5">
        <w:rPr>
          <w:rFonts w:ascii="Georgia" w:hAnsi="Georgia"/>
          <w:szCs w:val="24"/>
          <w:lang w:val="it-IT"/>
        </w:rPr>
        <w:t>4</w:t>
      </w:r>
    </w:p>
    <w:p w14:paraId="5BBD5381" w14:textId="77777777" w:rsidR="00C535BF" w:rsidRPr="00A4439A" w:rsidRDefault="00C535BF" w:rsidP="00C535BF">
      <w:pPr>
        <w:jc w:val="center"/>
        <w:rPr>
          <w:rFonts w:ascii="Georgia" w:hAnsi="Georgia"/>
          <w:b/>
          <w:sz w:val="32"/>
          <w:szCs w:val="32"/>
          <w:lang w:val="it-IT"/>
        </w:rPr>
      </w:pPr>
    </w:p>
    <w:p w14:paraId="093959D4" w14:textId="77777777" w:rsidR="00C535BF" w:rsidRPr="00A4439A" w:rsidRDefault="00C535BF" w:rsidP="00C535BF">
      <w:pPr>
        <w:jc w:val="center"/>
        <w:rPr>
          <w:rFonts w:ascii="Georgia" w:hAnsi="Georgia"/>
          <w:b/>
          <w:sz w:val="32"/>
          <w:szCs w:val="32"/>
          <w:lang w:val="it-IT"/>
        </w:rPr>
      </w:pPr>
    </w:p>
    <w:p w14:paraId="7837C4F2" w14:textId="77777777" w:rsidR="00C535BF" w:rsidRPr="00A4439A" w:rsidRDefault="00C535BF" w:rsidP="00C535BF">
      <w:pPr>
        <w:jc w:val="center"/>
        <w:rPr>
          <w:rFonts w:ascii="Georgia" w:hAnsi="Georgia"/>
          <w:b/>
          <w:sz w:val="32"/>
          <w:szCs w:val="32"/>
          <w:lang w:val="it-IT"/>
        </w:rPr>
      </w:pPr>
    </w:p>
    <w:p w14:paraId="0E8B7B31" w14:textId="7F4629A9" w:rsidR="00C535BF" w:rsidRPr="00FB649C" w:rsidRDefault="00C535BF" w:rsidP="00DD51D9">
      <w:pPr>
        <w:ind w:left="137" w:firstLine="4111"/>
        <w:rPr>
          <w:rFonts w:ascii="Georgia" w:hAnsi="Georgia"/>
          <w:sz w:val="28"/>
          <w:szCs w:val="28"/>
          <w:lang w:val="it-IT"/>
        </w:rPr>
      </w:pPr>
      <w:r w:rsidRPr="00FB649C">
        <w:rPr>
          <w:rFonts w:ascii="Georgia" w:hAnsi="Georgia"/>
          <w:sz w:val="28"/>
          <w:szCs w:val="28"/>
          <w:lang w:val="it-IT"/>
        </w:rPr>
        <w:t xml:space="preserve">Candidato: </w:t>
      </w:r>
      <w:r w:rsidR="006D7EFE">
        <w:rPr>
          <w:rFonts w:ascii="Georgia" w:hAnsi="Georgia"/>
          <w:sz w:val="28"/>
          <w:szCs w:val="28"/>
          <w:lang w:val="it-IT"/>
        </w:rPr>
        <w:t>Aldo Barca</w:t>
      </w:r>
    </w:p>
    <w:p w14:paraId="03DD2992" w14:textId="6F59A396" w:rsidR="00551A45" w:rsidRPr="00AD11B6" w:rsidRDefault="00C535BF" w:rsidP="00DD51D9">
      <w:pPr>
        <w:ind w:left="4248"/>
        <w:jc w:val="left"/>
        <w:rPr>
          <w:rFonts w:ascii="Georgia" w:hAnsi="Georgia"/>
          <w:sz w:val="28"/>
          <w:szCs w:val="28"/>
          <w:lang w:val="it-IT"/>
        </w:rPr>
      </w:pPr>
      <w:r w:rsidRPr="00FB649C">
        <w:rPr>
          <w:rFonts w:ascii="Georgia" w:hAnsi="Georgia"/>
          <w:sz w:val="28"/>
          <w:szCs w:val="28"/>
          <w:lang w:val="it-IT"/>
        </w:rPr>
        <w:t>Rela</w:t>
      </w:r>
      <w:r w:rsidR="00E62DC5">
        <w:rPr>
          <w:rFonts w:ascii="Georgia" w:hAnsi="Georgia"/>
          <w:sz w:val="28"/>
          <w:szCs w:val="28"/>
          <w:lang w:val="it-IT"/>
        </w:rPr>
        <w:t>trice</w:t>
      </w:r>
      <w:r w:rsidRPr="00FB649C">
        <w:rPr>
          <w:rFonts w:ascii="Georgia" w:hAnsi="Georgia"/>
          <w:sz w:val="28"/>
          <w:szCs w:val="28"/>
          <w:lang w:val="it-IT"/>
        </w:rPr>
        <w:t xml:space="preserve">: </w:t>
      </w:r>
      <w:r w:rsidR="00551A45">
        <w:rPr>
          <w:rFonts w:ascii="Georgia" w:hAnsi="Georgia"/>
          <w:sz w:val="28"/>
          <w:szCs w:val="28"/>
          <w:lang w:val="it-IT"/>
        </w:rPr>
        <w:t>Prof.</w:t>
      </w:r>
      <w:r w:rsidR="00E62DC5">
        <w:rPr>
          <w:rFonts w:ascii="Georgia" w:hAnsi="Georgia"/>
          <w:sz w:val="28"/>
          <w:szCs w:val="28"/>
          <w:lang w:val="it-IT"/>
        </w:rPr>
        <w:t>ssa</w:t>
      </w:r>
      <w:r w:rsidR="000F59F7">
        <w:rPr>
          <w:rFonts w:ascii="Georgia" w:hAnsi="Georgia"/>
          <w:sz w:val="28"/>
          <w:szCs w:val="28"/>
          <w:lang w:val="it-IT"/>
        </w:rPr>
        <w:t xml:space="preserve"> </w:t>
      </w:r>
      <w:r w:rsidR="00E62DC5">
        <w:rPr>
          <w:rFonts w:ascii="Georgia" w:hAnsi="Georgia"/>
          <w:sz w:val="28"/>
          <w:szCs w:val="28"/>
          <w:lang w:val="it-IT"/>
        </w:rPr>
        <w:t>Daniela</w:t>
      </w:r>
      <w:r w:rsidR="006D7EFE">
        <w:rPr>
          <w:rFonts w:ascii="Georgia" w:hAnsi="Georgia"/>
          <w:sz w:val="28"/>
          <w:szCs w:val="28"/>
          <w:lang w:val="it-IT"/>
        </w:rPr>
        <w:t xml:space="preserve"> </w:t>
      </w:r>
      <w:r w:rsidR="00E62DC5">
        <w:rPr>
          <w:rFonts w:ascii="Georgia" w:hAnsi="Georgia"/>
          <w:sz w:val="28"/>
          <w:szCs w:val="28"/>
          <w:lang w:val="it-IT"/>
        </w:rPr>
        <w:t>Giordano</w:t>
      </w:r>
    </w:p>
    <w:p w14:paraId="58BDFB9E" w14:textId="1B249D74" w:rsidR="00962F29" w:rsidRDefault="00E67C01" w:rsidP="00962F29">
      <w:pPr>
        <w:pStyle w:val="Titolo1"/>
        <w:numPr>
          <w:ilvl w:val="0"/>
          <w:numId w:val="0"/>
        </w:numPr>
        <w:rPr>
          <w:lang w:val="it-IT"/>
        </w:rPr>
      </w:pPr>
      <w:bookmarkStart w:id="0" w:name="_Toc166004728"/>
      <w:r>
        <w:rPr>
          <w:lang w:val="it-IT"/>
        </w:rPr>
        <w:lastRenderedPageBreak/>
        <w:t>ACKNOWLEDGEMENTS</w:t>
      </w:r>
      <w:bookmarkEnd w:id="0"/>
    </w:p>
    <w:p w14:paraId="31B417BB" w14:textId="499045E3" w:rsidR="005B567E" w:rsidRDefault="005B567E" w:rsidP="005B567E">
      <w:pPr>
        <w:pStyle w:val="Titolosommario"/>
        <w:numPr>
          <w:ilvl w:val="0"/>
          <w:numId w:val="0"/>
        </w:numPr>
        <w:rPr>
          <w:sz w:val="36"/>
          <w:szCs w:val="36"/>
          <w:lang w:val="it-IT"/>
        </w:rPr>
      </w:pPr>
      <w:r w:rsidRPr="005B567E">
        <w:rPr>
          <w:sz w:val="36"/>
          <w:szCs w:val="36"/>
          <w:lang w:val="it-IT"/>
        </w:rPr>
        <w:lastRenderedPageBreak/>
        <w:t>SOMMARIO</w:t>
      </w:r>
    </w:p>
    <w:p w14:paraId="04B0DC81" w14:textId="77777777" w:rsidR="00C535BF" w:rsidRDefault="00C535BF" w:rsidP="005B567E">
      <w:pPr>
        <w:jc w:val="center"/>
        <w:rPr>
          <w:szCs w:val="24"/>
          <w:lang w:val="it-IT"/>
        </w:rPr>
      </w:pPr>
    </w:p>
    <w:sdt>
      <w:sdtPr>
        <w:rPr>
          <w:rFonts w:asciiTheme="minorHAnsi" w:eastAsia="Times New Roman" w:hAnsiTheme="minorHAnsi" w:cstheme="minorHAnsi"/>
          <w:b w:val="0"/>
          <w:bCs w:val="0"/>
          <w:color w:val="000000"/>
          <w:sz w:val="24"/>
          <w:szCs w:val="17"/>
          <w:lang w:eastAsia="it-IT"/>
        </w:rPr>
        <w:id w:val="1155806572"/>
        <w:docPartObj>
          <w:docPartGallery w:val="Table of Contents"/>
          <w:docPartUnique/>
        </w:docPartObj>
      </w:sdtPr>
      <w:sdtEndPr>
        <w:rPr>
          <w:noProof/>
        </w:rPr>
      </w:sdtEndPr>
      <w:sdtContent>
        <w:p w14:paraId="7A789D1A" w14:textId="77777777" w:rsidR="00993D61" w:rsidRDefault="0031640E" w:rsidP="005F4B83">
          <w:pPr>
            <w:pStyle w:val="Titolosommario"/>
            <w:numPr>
              <w:ilvl w:val="0"/>
              <w:numId w:val="0"/>
            </w:numPr>
            <w:rPr>
              <w:noProof/>
            </w:rPr>
          </w:pPr>
          <w:r w:rsidRPr="0031640E">
            <w:rPr>
              <w:lang w:val="it-IT"/>
            </w:rPr>
            <w:t>IND</w:t>
          </w:r>
          <w:r w:rsidR="00C23077">
            <w:rPr>
              <w:lang w:val="it-IT"/>
            </w:rPr>
            <w:t>EX</w:t>
          </w:r>
          <w:r w:rsidR="00D25168" w:rsidRPr="00D66AFC">
            <w:fldChar w:fldCharType="begin"/>
          </w:r>
          <w:r w:rsidR="00D25168" w:rsidRPr="00D66AFC">
            <w:instrText xml:space="preserve"> TOC \o "1-3" \h \z \u </w:instrText>
          </w:r>
          <w:r w:rsidR="00D25168" w:rsidRPr="00D66AFC">
            <w:fldChar w:fldCharType="separate"/>
          </w:r>
        </w:p>
        <w:p w14:paraId="002FDA0C" w14:textId="1ADB986F" w:rsidR="00993D61" w:rsidRDefault="00541DC8">
          <w:pPr>
            <w:pStyle w:val="Sommario1"/>
            <w:tabs>
              <w:tab w:val="right" w:leader="dot" w:pos="7926"/>
            </w:tabs>
            <w:rPr>
              <w:rFonts w:eastAsiaTheme="minorEastAsia" w:cstheme="minorBidi"/>
              <w:noProof/>
              <w:color w:val="auto"/>
              <w:sz w:val="22"/>
              <w:szCs w:val="22"/>
              <w:lang w:val="it-IT"/>
            </w:rPr>
          </w:pPr>
          <w:hyperlink w:anchor="_Toc166004728" w:history="1">
            <w:r w:rsidR="00993D61" w:rsidRPr="0022266F">
              <w:rPr>
                <w:rStyle w:val="Collegamentoipertestuale"/>
                <w:rFonts w:eastAsiaTheme="majorEastAsia"/>
                <w:noProof/>
                <w:lang w:val="it-IT"/>
              </w:rPr>
              <w:t>ACKNOWLEDGEMENTS</w:t>
            </w:r>
            <w:r w:rsidR="00993D61">
              <w:rPr>
                <w:noProof/>
                <w:webHidden/>
              </w:rPr>
              <w:tab/>
            </w:r>
            <w:r w:rsidR="00993D61">
              <w:rPr>
                <w:noProof/>
                <w:webHidden/>
              </w:rPr>
              <w:fldChar w:fldCharType="begin"/>
            </w:r>
            <w:r w:rsidR="00993D61">
              <w:rPr>
                <w:noProof/>
                <w:webHidden/>
              </w:rPr>
              <w:instrText xml:space="preserve"> PAGEREF _Toc166004728 \h </w:instrText>
            </w:r>
            <w:r w:rsidR="00993D61">
              <w:rPr>
                <w:noProof/>
                <w:webHidden/>
              </w:rPr>
            </w:r>
            <w:r w:rsidR="00993D61">
              <w:rPr>
                <w:noProof/>
                <w:webHidden/>
              </w:rPr>
              <w:fldChar w:fldCharType="separate"/>
            </w:r>
            <w:r w:rsidR="008D2AAC">
              <w:rPr>
                <w:noProof/>
                <w:webHidden/>
              </w:rPr>
              <w:t>2</w:t>
            </w:r>
            <w:r w:rsidR="00993D61">
              <w:rPr>
                <w:noProof/>
                <w:webHidden/>
              </w:rPr>
              <w:fldChar w:fldCharType="end"/>
            </w:r>
          </w:hyperlink>
        </w:p>
        <w:p w14:paraId="46CCAB8B" w14:textId="701BE039" w:rsidR="00993D61" w:rsidRDefault="00541DC8">
          <w:pPr>
            <w:pStyle w:val="Sommario1"/>
            <w:tabs>
              <w:tab w:val="right" w:leader="dot" w:pos="7926"/>
            </w:tabs>
            <w:rPr>
              <w:rFonts w:eastAsiaTheme="minorEastAsia" w:cstheme="minorBidi"/>
              <w:noProof/>
              <w:color w:val="auto"/>
              <w:sz w:val="22"/>
              <w:szCs w:val="22"/>
              <w:lang w:val="it-IT"/>
            </w:rPr>
          </w:pPr>
          <w:hyperlink w:anchor="_Toc166004729" w:history="1">
            <w:r w:rsidR="00993D61" w:rsidRPr="0022266F">
              <w:rPr>
                <w:rStyle w:val="Collegamentoipertestuale"/>
                <w:rFonts w:eastAsiaTheme="majorEastAsia"/>
                <w:noProof/>
                <w:lang w:val="it-IT"/>
              </w:rPr>
              <w:t>Introduction</w:t>
            </w:r>
            <w:r w:rsidR="00993D61">
              <w:rPr>
                <w:noProof/>
                <w:webHidden/>
              </w:rPr>
              <w:tab/>
            </w:r>
            <w:r w:rsidR="00993D61">
              <w:rPr>
                <w:noProof/>
                <w:webHidden/>
              </w:rPr>
              <w:fldChar w:fldCharType="begin"/>
            </w:r>
            <w:r w:rsidR="00993D61">
              <w:rPr>
                <w:noProof/>
                <w:webHidden/>
              </w:rPr>
              <w:instrText xml:space="preserve"> PAGEREF _Toc166004729 \h </w:instrText>
            </w:r>
            <w:r w:rsidR="00993D61">
              <w:rPr>
                <w:noProof/>
                <w:webHidden/>
              </w:rPr>
            </w:r>
            <w:r w:rsidR="00993D61">
              <w:rPr>
                <w:noProof/>
                <w:webHidden/>
              </w:rPr>
              <w:fldChar w:fldCharType="separate"/>
            </w:r>
            <w:r w:rsidR="008D2AAC">
              <w:rPr>
                <w:noProof/>
                <w:webHidden/>
              </w:rPr>
              <w:t>1</w:t>
            </w:r>
            <w:r w:rsidR="00993D61">
              <w:rPr>
                <w:noProof/>
                <w:webHidden/>
              </w:rPr>
              <w:fldChar w:fldCharType="end"/>
            </w:r>
          </w:hyperlink>
        </w:p>
        <w:p w14:paraId="34DDBB48" w14:textId="5EAABF6D" w:rsidR="00993D61" w:rsidRDefault="00541DC8">
          <w:pPr>
            <w:pStyle w:val="Sommario1"/>
            <w:tabs>
              <w:tab w:val="left" w:pos="480"/>
              <w:tab w:val="right" w:leader="dot" w:pos="7926"/>
            </w:tabs>
            <w:rPr>
              <w:rFonts w:eastAsiaTheme="minorEastAsia" w:cstheme="minorBidi"/>
              <w:noProof/>
              <w:color w:val="auto"/>
              <w:sz w:val="22"/>
              <w:szCs w:val="22"/>
              <w:lang w:val="it-IT"/>
            </w:rPr>
          </w:pPr>
          <w:hyperlink w:anchor="_Toc166004730" w:history="1">
            <w:r w:rsidR="00993D61" w:rsidRPr="0022266F">
              <w:rPr>
                <w:rStyle w:val="Collegamentoipertestuale"/>
                <w:rFonts w:eastAsiaTheme="majorEastAsia"/>
                <w:noProof/>
              </w:rPr>
              <w:t>1.</w:t>
            </w:r>
            <w:r w:rsidR="00993D61">
              <w:rPr>
                <w:rFonts w:eastAsiaTheme="minorEastAsia" w:cstheme="minorBidi"/>
                <w:noProof/>
                <w:color w:val="auto"/>
                <w:sz w:val="22"/>
                <w:szCs w:val="22"/>
                <w:lang w:val="it-IT"/>
              </w:rPr>
              <w:tab/>
            </w:r>
            <w:r w:rsidR="00993D61" w:rsidRPr="0022266F">
              <w:rPr>
                <w:rStyle w:val="Collegamentoipertestuale"/>
                <w:rFonts w:eastAsiaTheme="majorEastAsia"/>
                <w:noProof/>
              </w:rPr>
              <w:t>Transformers and Few Shot Learning</w:t>
            </w:r>
            <w:r w:rsidR="00993D61">
              <w:rPr>
                <w:noProof/>
                <w:webHidden/>
              </w:rPr>
              <w:tab/>
            </w:r>
            <w:r w:rsidR="00993D61">
              <w:rPr>
                <w:noProof/>
                <w:webHidden/>
              </w:rPr>
              <w:fldChar w:fldCharType="begin"/>
            </w:r>
            <w:r w:rsidR="00993D61">
              <w:rPr>
                <w:noProof/>
                <w:webHidden/>
              </w:rPr>
              <w:instrText xml:space="preserve"> PAGEREF _Toc166004730 \h </w:instrText>
            </w:r>
            <w:r w:rsidR="00993D61">
              <w:rPr>
                <w:noProof/>
                <w:webHidden/>
              </w:rPr>
            </w:r>
            <w:r w:rsidR="00993D61">
              <w:rPr>
                <w:noProof/>
                <w:webHidden/>
              </w:rPr>
              <w:fldChar w:fldCharType="separate"/>
            </w:r>
            <w:r w:rsidR="008D2AAC">
              <w:rPr>
                <w:noProof/>
                <w:webHidden/>
              </w:rPr>
              <w:t>2</w:t>
            </w:r>
            <w:r w:rsidR="00993D61">
              <w:rPr>
                <w:noProof/>
                <w:webHidden/>
              </w:rPr>
              <w:fldChar w:fldCharType="end"/>
            </w:r>
          </w:hyperlink>
        </w:p>
        <w:p w14:paraId="39667B78" w14:textId="2DF2A24B"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31" w:history="1">
            <w:r w:rsidR="00993D61" w:rsidRPr="0022266F">
              <w:rPr>
                <w:rStyle w:val="Collegamentoipertestuale"/>
                <w:rFonts w:ascii="Arial" w:eastAsiaTheme="majorEastAsia" w:hAnsi="Arial" w:cs="Arial"/>
                <w:noProof/>
                <w:lang w:val="it-IT"/>
              </w:rPr>
              <w:t>1.1.</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lang w:val="it-IT"/>
              </w:rPr>
              <w:t>The transformers</w:t>
            </w:r>
            <w:r w:rsidR="00993D61">
              <w:rPr>
                <w:noProof/>
                <w:webHidden/>
              </w:rPr>
              <w:tab/>
            </w:r>
            <w:r w:rsidR="00993D61">
              <w:rPr>
                <w:noProof/>
                <w:webHidden/>
              </w:rPr>
              <w:fldChar w:fldCharType="begin"/>
            </w:r>
            <w:r w:rsidR="00993D61">
              <w:rPr>
                <w:noProof/>
                <w:webHidden/>
              </w:rPr>
              <w:instrText xml:space="preserve"> PAGEREF _Toc166004731 \h </w:instrText>
            </w:r>
            <w:r w:rsidR="00993D61">
              <w:rPr>
                <w:noProof/>
                <w:webHidden/>
              </w:rPr>
            </w:r>
            <w:r w:rsidR="00993D61">
              <w:rPr>
                <w:noProof/>
                <w:webHidden/>
              </w:rPr>
              <w:fldChar w:fldCharType="separate"/>
            </w:r>
            <w:r w:rsidR="008D2AAC">
              <w:rPr>
                <w:noProof/>
                <w:webHidden/>
              </w:rPr>
              <w:t>2</w:t>
            </w:r>
            <w:r w:rsidR="00993D61">
              <w:rPr>
                <w:noProof/>
                <w:webHidden/>
              </w:rPr>
              <w:fldChar w:fldCharType="end"/>
            </w:r>
          </w:hyperlink>
        </w:p>
        <w:p w14:paraId="2B9B7AEB" w14:textId="15229B09"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32" w:history="1">
            <w:r w:rsidR="00993D61" w:rsidRPr="0022266F">
              <w:rPr>
                <w:rStyle w:val="Collegamentoipertestuale"/>
                <w:rFonts w:ascii="Arial" w:eastAsiaTheme="majorEastAsia" w:hAnsi="Arial" w:cs="Arial"/>
                <w:noProof/>
              </w:rPr>
              <w:t>1.2.</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rPr>
              <w:t>Transformer’s architecture</w:t>
            </w:r>
            <w:r w:rsidR="00993D61">
              <w:rPr>
                <w:noProof/>
                <w:webHidden/>
              </w:rPr>
              <w:tab/>
            </w:r>
            <w:r w:rsidR="00993D61">
              <w:rPr>
                <w:noProof/>
                <w:webHidden/>
              </w:rPr>
              <w:fldChar w:fldCharType="begin"/>
            </w:r>
            <w:r w:rsidR="00993D61">
              <w:rPr>
                <w:noProof/>
                <w:webHidden/>
              </w:rPr>
              <w:instrText xml:space="preserve"> PAGEREF _Toc166004732 \h </w:instrText>
            </w:r>
            <w:r w:rsidR="00993D61">
              <w:rPr>
                <w:noProof/>
                <w:webHidden/>
              </w:rPr>
            </w:r>
            <w:r w:rsidR="00993D61">
              <w:rPr>
                <w:noProof/>
                <w:webHidden/>
              </w:rPr>
              <w:fldChar w:fldCharType="separate"/>
            </w:r>
            <w:r w:rsidR="008D2AAC">
              <w:rPr>
                <w:noProof/>
                <w:webHidden/>
              </w:rPr>
              <w:t>5</w:t>
            </w:r>
            <w:r w:rsidR="00993D61">
              <w:rPr>
                <w:noProof/>
                <w:webHidden/>
              </w:rPr>
              <w:fldChar w:fldCharType="end"/>
            </w:r>
          </w:hyperlink>
        </w:p>
        <w:p w14:paraId="06C7586D" w14:textId="4F97F532" w:rsidR="00993D61" w:rsidRDefault="00541DC8">
          <w:pPr>
            <w:pStyle w:val="Sommario3"/>
            <w:tabs>
              <w:tab w:val="right" w:leader="dot" w:pos="7926"/>
            </w:tabs>
            <w:rPr>
              <w:rFonts w:eastAsiaTheme="minorEastAsia" w:cstheme="minorBidi"/>
              <w:noProof/>
              <w:color w:val="auto"/>
              <w:sz w:val="22"/>
              <w:szCs w:val="22"/>
              <w:lang w:val="it-IT"/>
            </w:rPr>
          </w:pPr>
          <w:hyperlink w:anchor="_Toc166004733" w:history="1">
            <w:r w:rsidR="00993D61" w:rsidRPr="0022266F">
              <w:rPr>
                <w:rStyle w:val="Collegamentoipertestuale"/>
                <w:rFonts w:ascii="Arial" w:eastAsiaTheme="majorEastAsia" w:hAnsi="Arial" w:cs="Arial"/>
                <w:noProof/>
              </w:rPr>
              <w:t xml:space="preserve">1.2.1. </w:t>
            </w:r>
            <w:r w:rsidR="00993D61" w:rsidRPr="0022266F">
              <w:rPr>
                <w:rStyle w:val="Collegamentoipertestuale"/>
                <w:rFonts w:ascii="Arial" w:eastAsiaTheme="majorEastAsia" w:hAnsi="Arial" w:cs="Arial"/>
                <w:i/>
                <w:iCs/>
                <w:noProof/>
              </w:rPr>
              <w:t>Input Embedding</w:t>
            </w:r>
            <w:r w:rsidR="00993D61">
              <w:rPr>
                <w:noProof/>
                <w:webHidden/>
              </w:rPr>
              <w:tab/>
            </w:r>
            <w:r w:rsidR="00993D61">
              <w:rPr>
                <w:noProof/>
                <w:webHidden/>
              </w:rPr>
              <w:fldChar w:fldCharType="begin"/>
            </w:r>
            <w:r w:rsidR="00993D61">
              <w:rPr>
                <w:noProof/>
                <w:webHidden/>
              </w:rPr>
              <w:instrText xml:space="preserve"> PAGEREF _Toc166004733 \h </w:instrText>
            </w:r>
            <w:r w:rsidR="00993D61">
              <w:rPr>
                <w:noProof/>
                <w:webHidden/>
              </w:rPr>
            </w:r>
            <w:r w:rsidR="00993D61">
              <w:rPr>
                <w:noProof/>
                <w:webHidden/>
              </w:rPr>
              <w:fldChar w:fldCharType="separate"/>
            </w:r>
            <w:r w:rsidR="008D2AAC">
              <w:rPr>
                <w:noProof/>
                <w:webHidden/>
              </w:rPr>
              <w:t>6</w:t>
            </w:r>
            <w:r w:rsidR="00993D61">
              <w:rPr>
                <w:noProof/>
                <w:webHidden/>
              </w:rPr>
              <w:fldChar w:fldCharType="end"/>
            </w:r>
          </w:hyperlink>
        </w:p>
        <w:p w14:paraId="2897F2EA" w14:textId="6F834F1A" w:rsidR="00993D61" w:rsidRDefault="00541DC8">
          <w:pPr>
            <w:pStyle w:val="Sommario3"/>
            <w:tabs>
              <w:tab w:val="right" w:leader="dot" w:pos="7926"/>
            </w:tabs>
            <w:rPr>
              <w:rFonts w:eastAsiaTheme="minorEastAsia" w:cstheme="minorBidi"/>
              <w:noProof/>
              <w:color w:val="auto"/>
              <w:sz w:val="22"/>
              <w:szCs w:val="22"/>
              <w:lang w:val="it-IT"/>
            </w:rPr>
          </w:pPr>
          <w:hyperlink w:anchor="_Toc166004734" w:history="1">
            <w:r w:rsidR="00993D61" w:rsidRPr="0022266F">
              <w:rPr>
                <w:rStyle w:val="Collegamentoipertestuale"/>
                <w:rFonts w:ascii="Arial" w:eastAsiaTheme="majorEastAsia" w:hAnsi="Arial" w:cs="Arial"/>
                <w:i/>
                <w:iCs/>
                <w:noProof/>
              </w:rPr>
              <w:t>1.2.2. Positional Encoding</w:t>
            </w:r>
            <w:r w:rsidR="00993D61">
              <w:rPr>
                <w:noProof/>
                <w:webHidden/>
              </w:rPr>
              <w:tab/>
            </w:r>
            <w:r w:rsidR="00993D61">
              <w:rPr>
                <w:noProof/>
                <w:webHidden/>
              </w:rPr>
              <w:fldChar w:fldCharType="begin"/>
            </w:r>
            <w:r w:rsidR="00993D61">
              <w:rPr>
                <w:noProof/>
                <w:webHidden/>
              </w:rPr>
              <w:instrText xml:space="preserve"> PAGEREF _Toc166004734 \h </w:instrText>
            </w:r>
            <w:r w:rsidR="00993D61">
              <w:rPr>
                <w:noProof/>
                <w:webHidden/>
              </w:rPr>
            </w:r>
            <w:r w:rsidR="00993D61">
              <w:rPr>
                <w:noProof/>
                <w:webHidden/>
              </w:rPr>
              <w:fldChar w:fldCharType="separate"/>
            </w:r>
            <w:r w:rsidR="008D2AAC">
              <w:rPr>
                <w:noProof/>
                <w:webHidden/>
              </w:rPr>
              <w:t>7</w:t>
            </w:r>
            <w:r w:rsidR="00993D61">
              <w:rPr>
                <w:noProof/>
                <w:webHidden/>
              </w:rPr>
              <w:fldChar w:fldCharType="end"/>
            </w:r>
          </w:hyperlink>
        </w:p>
        <w:p w14:paraId="684EC004" w14:textId="6103BD73" w:rsidR="00993D61" w:rsidRDefault="00541DC8">
          <w:pPr>
            <w:pStyle w:val="Sommario3"/>
            <w:tabs>
              <w:tab w:val="right" w:leader="dot" w:pos="7926"/>
            </w:tabs>
            <w:rPr>
              <w:rFonts w:eastAsiaTheme="minorEastAsia" w:cstheme="minorBidi"/>
              <w:noProof/>
              <w:color w:val="auto"/>
              <w:sz w:val="22"/>
              <w:szCs w:val="22"/>
              <w:lang w:val="it-IT"/>
            </w:rPr>
          </w:pPr>
          <w:hyperlink w:anchor="_Toc166004735" w:history="1">
            <w:r w:rsidR="00993D61" w:rsidRPr="0022266F">
              <w:rPr>
                <w:rStyle w:val="Collegamentoipertestuale"/>
                <w:rFonts w:ascii="Arial" w:eastAsiaTheme="majorEastAsia" w:hAnsi="Arial" w:cs="Arial"/>
                <w:i/>
                <w:iCs/>
                <w:noProof/>
              </w:rPr>
              <w:t>1.2.3. Encoder layer</w:t>
            </w:r>
            <w:r w:rsidR="00993D61">
              <w:rPr>
                <w:noProof/>
                <w:webHidden/>
              </w:rPr>
              <w:tab/>
            </w:r>
            <w:r w:rsidR="00993D61">
              <w:rPr>
                <w:noProof/>
                <w:webHidden/>
              </w:rPr>
              <w:fldChar w:fldCharType="begin"/>
            </w:r>
            <w:r w:rsidR="00993D61">
              <w:rPr>
                <w:noProof/>
                <w:webHidden/>
              </w:rPr>
              <w:instrText xml:space="preserve"> PAGEREF _Toc166004735 \h </w:instrText>
            </w:r>
            <w:r w:rsidR="00993D61">
              <w:rPr>
                <w:noProof/>
                <w:webHidden/>
              </w:rPr>
            </w:r>
            <w:r w:rsidR="00993D61">
              <w:rPr>
                <w:noProof/>
                <w:webHidden/>
              </w:rPr>
              <w:fldChar w:fldCharType="separate"/>
            </w:r>
            <w:r w:rsidR="008D2AAC">
              <w:rPr>
                <w:noProof/>
                <w:webHidden/>
              </w:rPr>
              <w:t>9</w:t>
            </w:r>
            <w:r w:rsidR="00993D61">
              <w:rPr>
                <w:noProof/>
                <w:webHidden/>
              </w:rPr>
              <w:fldChar w:fldCharType="end"/>
            </w:r>
          </w:hyperlink>
        </w:p>
        <w:p w14:paraId="30293E75" w14:textId="5F495251" w:rsidR="00993D61" w:rsidRDefault="00541DC8">
          <w:pPr>
            <w:pStyle w:val="Sommario3"/>
            <w:tabs>
              <w:tab w:val="right" w:leader="dot" w:pos="7926"/>
            </w:tabs>
            <w:rPr>
              <w:rFonts w:eastAsiaTheme="minorEastAsia" w:cstheme="minorBidi"/>
              <w:noProof/>
              <w:color w:val="auto"/>
              <w:sz w:val="22"/>
              <w:szCs w:val="22"/>
              <w:lang w:val="it-IT"/>
            </w:rPr>
          </w:pPr>
          <w:hyperlink w:anchor="_Toc166004736" w:history="1">
            <w:r w:rsidR="00993D61" w:rsidRPr="0022266F">
              <w:rPr>
                <w:rStyle w:val="Collegamentoipertestuale"/>
                <w:rFonts w:ascii="Arial" w:eastAsiaTheme="majorEastAsia" w:hAnsi="Arial" w:cs="Arial"/>
                <w:i/>
                <w:iCs/>
                <w:noProof/>
              </w:rPr>
              <w:t>1.2.4. Decoder layer</w:t>
            </w:r>
            <w:r w:rsidR="00993D61">
              <w:rPr>
                <w:noProof/>
                <w:webHidden/>
              </w:rPr>
              <w:tab/>
            </w:r>
            <w:r w:rsidR="00993D61">
              <w:rPr>
                <w:noProof/>
                <w:webHidden/>
              </w:rPr>
              <w:fldChar w:fldCharType="begin"/>
            </w:r>
            <w:r w:rsidR="00993D61">
              <w:rPr>
                <w:noProof/>
                <w:webHidden/>
              </w:rPr>
              <w:instrText xml:space="preserve"> PAGEREF _Toc166004736 \h </w:instrText>
            </w:r>
            <w:r w:rsidR="00993D61">
              <w:rPr>
                <w:noProof/>
                <w:webHidden/>
              </w:rPr>
            </w:r>
            <w:r w:rsidR="00993D61">
              <w:rPr>
                <w:noProof/>
                <w:webHidden/>
              </w:rPr>
              <w:fldChar w:fldCharType="separate"/>
            </w:r>
            <w:r w:rsidR="008D2AAC">
              <w:rPr>
                <w:noProof/>
                <w:webHidden/>
              </w:rPr>
              <w:t>10</w:t>
            </w:r>
            <w:r w:rsidR="00993D61">
              <w:rPr>
                <w:noProof/>
                <w:webHidden/>
              </w:rPr>
              <w:fldChar w:fldCharType="end"/>
            </w:r>
          </w:hyperlink>
        </w:p>
        <w:p w14:paraId="394DE2A6" w14:textId="4B32D216" w:rsidR="00993D61" w:rsidRDefault="00541DC8">
          <w:pPr>
            <w:pStyle w:val="Sommario3"/>
            <w:tabs>
              <w:tab w:val="right" w:leader="dot" w:pos="7926"/>
            </w:tabs>
            <w:rPr>
              <w:rFonts w:eastAsiaTheme="minorEastAsia" w:cstheme="minorBidi"/>
              <w:noProof/>
              <w:color w:val="auto"/>
              <w:sz w:val="22"/>
              <w:szCs w:val="22"/>
              <w:lang w:val="it-IT"/>
            </w:rPr>
          </w:pPr>
          <w:hyperlink w:anchor="_Toc166004737" w:history="1">
            <w:r w:rsidR="00993D61" w:rsidRPr="0022266F">
              <w:rPr>
                <w:rStyle w:val="Collegamentoipertestuale"/>
                <w:rFonts w:ascii="Arial" w:eastAsiaTheme="majorEastAsia" w:hAnsi="Arial" w:cs="Arial"/>
                <w:i/>
                <w:iCs/>
                <w:noProof/>
              </w:rPr>
              <w:t>1.2.5. Linear and softmax layers</w:t>
            </w:r>
            <w:r w:rsidR="00993D61">
              <w:rPr>
                <w:noProof/>
                <w:webHidden/>
              </w:rPr>
              <w:tab/>
            </w:r>
            <w:r w:rsidR="00993D61">
              <w:rPr>
                <w:noProof/>
                <w:webHidden/>
              </w:rPr>
              <w:fldChar w:fldCharType="begin"/>
            </w:r>
            <w:r w:rsidR="00993D61">
              <w:rPr>
                <w:noProof/>
                <w:webHidden/>
              </w:rPr>
              <w:instrText xml:space="preserve"> PAGEREF _Toc166004737 \h </w:instrText>
            </w:r>
            <w:r w:rsidR="00993D61">
              <w:rPr>
                <w:noProof/>
                <w:webHidden/>
              </w:rPr>
            </w:r>
            <w:r w:rsidR="00993D61">
              <w:rPr>
                <w:noProof/>
                <w:webHidden/>
              </w:rPr>
              <w:fldChar w:fldCharType="separate"/>
            </w:r>
            <w:r w:rsidR="008D2AAC">
              <w:rPr>
                <w:noProof/>
                <w:webHidden/>
              </w:rPr>
              <w:t>11</w:t>
            </w:r>
            <w:r w:rsidR="00993D61">
              <w:rPr>
                <w:noProof/>
                <w:webHidden/>
              </w:rPr>
              <w:fldChar w:fldCharType="end"/>
            </w:r>
          </w:hyperlink>
        </w:p>
        <w:p w14:paraId="7BFCD377" w14:textId="15535AB7"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38" w:history="1">
            <w:r w:rsidR="00993D61" w:rsidRPr="0022266F">
              <w:rPr>
                <w:rStyle w:val="Collegamentoipertestuale"/>
                <w:rFonts w:ascii="Arial" w:eastAsiaTheme="majorEastAsia" w:hAnsi="Arial" w:cs="Arial"/>
                <w:noProof/>
              </w:rPr>
              <w:t>1.3.</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rPr>
              <w:t>Attention and Self Attention in transformers</w:t>
            </w:r>
            <w:r w:rsidR="00993D61">
              <w:rPr>
                <w:noProof/>
                <w:webHidden/>
              </w:rPr>
              <w:tab/>
            </w:r>
            <w:r w:rsidR="00993D61">
              <w:rPr>
                <w:noProof/>
                <w:webHidden/>
              </w:rPr>
              <w:fldChar w:fldCharType="begin"/>
            </w:r>
            <w:r w:rsidR="00993D61">
              <w:rPr>
                <w:noProof/>
                <w:webHidden/>
              </w:rPr>
              <w:instrText xml:space="preserve"> PAGEREF _Toc166004738 \h </w:instrText>
            </w:r>
            <w:r w:rsidR="00993D61">
              <w:rPr>
                <w:noProof/>
                <w:webHidden/>
              </w:rPr>
            </w:r>
            <w:r w:rsidR="00993D61">
              <w:rPr>
                <w:noProof/>
                <w:webHidden/>
              </w:rPr>
              <w:fldChar w:fldCharType="separate"/>
            </w:r>
            <w:r w:rsidR="008D2AAC">
              <w:rPr>
                <w:noProof/>
                <w:webHidden/>
              </w:rPr>
              <w:t>11</w:t>
            </w:r>
            <w:r w:rsidR="00993D61">
              <w:rPr>
                <w:noProof/>
                <w:webHidden/>
              </w:rPr>
              <w:fldChar w:fldCharType="end"/>
            </w:r>
          </w:hyperlink>
        </w:p>
        <w:p w14:paraId="2D498247" w14:textId="5CC96416" w:rsidR="00993D61" w:rsidRDefault="00541DC8">
          <w:pPr>
            <w:pStyle w:val="Sommario3"/>
            <w:tabs>
              <w:tab w:val="right" w:leader="dot" w:pos="7926"/>
            </w:tabs>
            <w:rPr>
              <w:rFonts w:eastAsiaTheme="minorEastAsia" w:cstheme="minorBidi"/>
              <w:noProof/>
              <w:color w:val="auto"/>
              <w:sz w:val="22"/>
              <w:szCs w:val="22"/>
              <w:lang w:val="it-IT"/>
            </w:rPr>
          </w:pPr>
          <w:hyperlink w:anchor="_Toc166004739" w:history="1">
            <w:r w:rsidR="00993D61" w:rsidRPr="0022266F">
              <w:rPr>
                <w:rStyle w:val="Collegamentoipertestuale"/>
                <w:rFonts w:ascii="Arial" w:eastAsiaTheme="majorEastAsia" w:hAnsi="Arial" w:cs="Arial"/>
                <w:i/>
                <w:iCs/>
                <w:noProof/>
              </w:rPr>
              <w:t>1.3.1. Encoder Self-Attention</w:t>
            </w:r>
            <w:r w:rsidR="00993D61">
              <w:rPr>
                <w:noProof/>
                <w:webHidden/>
              </w:rPr>
              <w:tab/>
            </w:r>
            <w:r w:rsidR="00993D61">
              <w:rPr>
                <w:noProof/>
                <w:webHidden/>
              </w:rPr>
              <w:fldChar w:fldCharType="begin"/>
            </w:r>
            <w:r w:rsidR="00993D61">
              <w:rPr>
                <w:noProof/>
                <w:webHidden/>
              </w:rPr>
              <w:instrText xml:space="preserve"> PAGEREF _Toc166004739 \h </w:instrText>
            </w:r>
            <w:r w:rsidR="00993D61">
              <w:rPr>
                <w:noProof/>
                <w:webHidden/>
              </w:rPr>
            </w:r>
            <w:r w:rsidR="00993D61">
              <w:rPr>
                <w:noProof/>
                <w:webHidden/>
              </w:rPr>
              <w:fldChar w:fldCharType="separate"/>
            </w:r>
            <w:r w:rsidR="008D2AAC">
              <w:rPr>
                <w:noProof/>
                <w:webHidden/>
              </w:rPr>
              <w:t>14</w:t>
            </w:r>
            <w:r w:rsidR="00993D61">
              <w:rPr>
                <w:noProof/>
                <w:webHidden/>
              </w:rPr>
              <w:fldChar w:fldCharType="end"/>
            </w:r>
          </w:hyperlink>
        </w:p>
        <w:p w14:paraId="7817B5FB" w14:textId="7CA958F5" w:rsidR="00993D61" w:rsidRDefault="00541DC8">
          <w:pPr>
            <w:pStyle w:val="Sommario3"/>
            <w:tabs>
              <w:tab w:val="right" w:leader="dot" w:pos="7926"/>
            </w:tabs>
            <w:rPr>
              <w:rFonts w:eastAsiaTheme="minorEastAsia" w:cstheme="minorBidi"/>
              <w:noProof/>
              <w:color w:val="auto"/>
              <w:sz w:val="22"/>
              <w:szCs w:val="22"/>
              <w:lang w:val="it-IT"/>
            </w:rPr>
          </w:pPr>
          <w:hyperlink w:anchor="_Toc166004740" w:history="1">
            <w:r w:rsidR="00993D61" w:rsidRPr="0022266F">
              <w:rPr>
                <w:rStyle w:val="Collegamentoipertestuale"/>
                <w:rFonts w:ascii="Arial" w:eastAsiaTheme="majorEastAsia" w:hAnsi="Arial" w:cs="Arial"/>
                <w:i/>
                <w:iCs/>
                <w:noProof/>
              </w:rPr>
              <w:t>1.3.2. Decoder Self-Attention</w:t>
            </w:r>
            <w:r w:rsidR="00993D61">
              <w:rPr>
                <w:noProof/>
                <w:webHidden/>
              </w:rPr>
              <w:tab/>
            </w:r>
            <w:r w:rsidR="00993D61">
              <w:rPr>
                <w:noProof/>
                <w:webHidden/>
              </w:rPr>
              <w:fldChar w:fldCharType="begin"/>
            </w:r>
            <w:r w:rsidR="00993D61">
              <w:rPr>
                <w:noProof/>
                <w:webHidden/>
              </w:rPr>
              <w:instrText xml:space="preserve"> PAGEREF _Toc166004740 \h </w:instrText>
            </w:r>
            <w:r w:rsidR="00993D61">
              <w:rPr>
                <w:noProof/>
                <w:webHidden/>
              </w:rPr>
            </w:r>
            <w:r w:rsidR="00993D61">
              <w:rPr>
                <w:noProof/>
                <w:webHidden/>
              </w:rPr>
              <w:fldChar w:fldCharType="separate"/>
            </w:r>
            <w:r w:rsidR="008D2AAC">
              <w:rPr>
                <w:noProof/>
                <w:webHidden/>
              </w:rPr>
              <w:t>14</w:t>
            </w:r>
            <w:r w:rsidR="00993D61">
              <w:rPr>
                <w:noProof/>
                <w:webHidden/>
              </w:rPr>
              <w:fldChar w:fldCharType="end"/>
            </w:r>
          </w:hyperlink>
        </w:p>
        <w:p w14:paraId="40AD565E" w14:textId="6D16CC2B" w:rsidR="00993D61" w:rsidRDefault="00541DC8">
          <w:pPr>
            <w:pStyle w:val="Sommario3"/>
            <w:tabs>
              <w:tab w:val="right" w:leader="dot" w:pos="7926"/>
            </w:tabs>
            <w:rPr>
              <w:rFonts w:eastAsiaTheme="minorEastAsia" w:cstheme="minorBidi"/>
              <w:noProof/>
              <w:color w:val="auto"/>
              <w:sz w:val="22"/>
              <w:szCs w:val="22"/>
              <w:lang w:val="it-IT"/>
            </w:rPr>
          </w:pPr>
          <w:hyperlink w:anchor="_Toc166004741" w:history="1">
            <w:r w:rsidR="00993D61" w:rsidRPr="0022266F">
              <w:rPr>
                <w:rStyle w:val="Collegamentoipertestuale"/>
                <w:rFonts w:ascii="Arial" w:eastAsiaTheme="majorEastAsia" w:hAnsi="Arial" w:cs="Arial"/>
                <w:i/>
                <w:iCs/>
                <w:noProof/>
              </w:rPr>
              <w:t>1.3.3. Encoder-Decoder Attention</w:t>
            </w:r>
            <w:r w:rsidR="00993D61">
              <w:rPr>
                <w:noProof/>
                <w:webHidden/>
              </w:rPr>
              <w:tab/>
            </w:r>
            <w:r w:rsidR="00993D61">
              <w:rPr>
                <w:noProof/>
                <w:webHidden/>
              </w:rPr>
              <w:fldChar w:fldCharType="begin"/>
            </w:r>
            <w:r w:rsidR="00993D61">
              <w:rPr>
                <w:noProof/>
                <w:webHidden/>
              </w:rPr>
              <w:instrText xml:space="preserve"> PAGEREF _Toc166004741 \h </w:instrText>
            </w:r>
            <w:r w:rsidR="00993D61">
              <w:rPr>
                <w:noProof/>
                <w:webHidden/>
              </w:rPr>
            </w:r>
            <w:r w:rsidR="00993D61">
              <w:rPr>
                <w:noProof/>
                <w:webHidden/>
              </w:rPr>
              <w:fldChar w:fldCharType="separate"/>
            </w:r>
            <w:r w:rsidR="008D2AAC">
              <w:rPr>
                <w:noProof/>
                <w:webHidden/>
              </w:rPr>
              <w:t>15</w:t>
            </w:r>
            <w:r w:rsidR="00993D61">
              <w:rPr>
                <w:noProof/>
                <w:webHidden/>
              </w:rPr>
              <w:fldChar w:fldCharType="end"/>
            </w:r>
          </w:hyperlink>
        </w:p>
        <w:p w14:paraId="54D73B79" w14:textId="038D4917" w:rsidR="00993D61" w:rsidRDefault="00541DC8">
          <w:pPr>
            <w:pStyle w:val="Sommario3"/>
            <w:tabs>
              <w:tab w:val="right" w:leader="dot" w:pos="7926"/>
            </w:tabs>
            <w:rPr>
              <w:rFonts w:eastAsiaTheme="minorEastAsia" w:cstheme="minorBidi"/>
              <w:noProof/>
              <w:color w:val="auto"/>
              <w:sz w:val="22"/>
              <w:szCs w:val="22"/>
              <w:lang w:val="it-IT"/>
            </w:rPr>
          </w:pPr>
          <w:hyperlink w:anchor="_Toc166004742" w:history="1">
            <w:r w:rsidR="00993D61" w:rsidRPr="0022266F">
              <w:rPr>
                <w:rStyle w:val="Collegamentoipertestuale"/>
                <w:rFonts w:ascii="Arial" w:eastAsiaTheme="majorEastAsia" w:hAnsi="Arial" w:cs="Arial"/>
                <w:i/>
                <w:iCs/>
                <w:noProof/>
              </w:rPr>
              <w:t>1.3.4. Attention hyperparameters</w:t>
            </w:r>
            <w:r w:rsidR="00993D61">
              <w:rPr>
                <w:noProof/>
                <w:webHidden/>
              </w:rPr>
              <w:tab/>
            </w:r>
            <w:r w:rsidR="00993D61">
              <w:rPr>
                <w:noProof/>
                <w:webHidden/>
              </w:rPr>
              <w:fldChar w:fldCharType="begin"/>
            </w:r>
            <w:r w:rsidR="00993D61">
              <w:rPr>
                <w:noProof/>
                <w:webHidden/>
              </w:rPr>
              <w:instrText xml:space="preserve"> PAGEREF _Toc166004742 \h </w:instrText>
            </w:r>
            <w:r w:rsidR="00993D61">
              <w:rPr>
                <w:noProof/>
                <w:webHidden/>
              </w:rPr>
            </w:r>
            <w:r w:rsidR="00993D61">
              <w:rPr>
                <w:noProof/>
                <w:webHidden/>
              </w:rPr>
              <w:fldChar w:fldCharType="separate"/>
            </w:r>
            <w:r w:rsidR="008D2AAC">
              <w:rPr>
                <w:noProof/>
                <w:webHidden/>
              </w:rPr>
              <w:t>16</w:t>
            </w:r>
            <w:r w:rsidR="00993D61">
              <w:rPr>
                <w:noProof/>
                <w:webHidden/>
              </w:rPr>
              <w:fldChar w:fldCharType="end"/>
            </w:r>
          </w:hyperlink>
        </w:p>
        <w:p w14:paraId="60117D4D" w14:textId="65869D1C"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43" w:history="1">
            <w:r w:rsidR="00993D61" w:rsidRPr="0022266F">
              <w:rPr>
                <w:rStyle w:val="Collegamentoipertestuale"/>
                <w:rFonts w:ascii="Arial" w:eastAsiaTheme="majorEastAsia" w:hAnsi="Arial" w:cs="Arial"/>
                <w:i/>
                <w:iCs/>
                <w:noProof/>
                <w:lang w:val="it-IT"/>
              </w:rPr>
              <w:t>1.4.</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i/>
                <w:iCs/>
                <w:noProof/>
                <w:lang w:val="it-IT"/>
              </w:rPr>
              <w:t>Few-Shot Learning</w:t>
            </w:r>
            <w:r w:rsidR="00993D61">
              <w:rPr>
                <w:noProof/>
                <w:webHidden/>
              </w:rPr>
              <w:tab/>
            </w:r>
            <w:r w:rsidR="00993D61">
              <w:rPr>
                <w:noProof/>
                <w:webHidden/>
              </w:rPr>
              <w:fldChar w:fldCharType="begin"/>
            </w:r>
            <w:r w:rsidR="00993D61">
              <w:rPr>
                <w:noProof/>
                <w:webHidden/>
              </w:rPr>
              <w:instrText xml:space="preserve"> PAGEREF _Toc166004743 \h </w:instrText>
            </w:r>
            <w:r w:rsidR="00993D61">
              <w:rPr>
                <w:noProof/>
                <w:webHidden/>
              </w:rPr>
            </w:r>
            <w:r w:rsidR="00993D61">
              <w:rPr>
                <w:noProof/>
                <w:webHidden/>
              </w:rPr>
              <w:fldChar w:fldCharType="separate"/>
            </w:r>
            <w:r w:rsidR="008D2AAC">
              <w:rPr>
                <w:noProof/>
                <w:webHidden/>
              </w:rPr>
              <w:t>17</w:t>
            </w:r>
            <w:r w:rsidR="00993D61">
              <w:rPr>
                <w:noProof/>
                <w:webHidden/>
              </w:rPr>
              <w:fldChar w:fldCharType="end"/>
            </w:r>
          </w:hyperlink>
        </w:p>
        <w:p w14:paraId="1A00E5D7" w14:textId="35CBACCE" w:rsidR="00993D61" w:rsidRDefault="00541DC8">
          <w:pPr>
            <w:pStyle w:val="Sommario2"/>
            <w:tabs>
              <w:tab w:val="right" w:leader="dot" w:pos="7926"/>
            </w:tabs>
            <w:rPr>
              <w:rFonts w:eastAsiaTheme="minorEastAsia" w:cstheme="minorBidi"/>
              <w:noProof/>
              <w:color w:val="auto"/>
              <w:sz w:val="22"/>
              <w:szCs w:val="22"/>
              <w:lang w:val="it-IT"/>
            </w:rPr>
          </w:pPr>
          <w:hyperlink w:anchor="_Toc166004744" w:history="1">
            <w:r w:rsidR="00993D61" w:rsidRPr="0022266F">
              <w:rPr>
                <w:rStyle w:val="Collegamentoipertestuale"/>
                <w:rFonts w:ascii="Arial" w:eastAsiaTheme="majorEastAsia" w:hAnsi="Arial" w:cs="Arial"/>
                <w:noProof/>
              </w:rPr>
              <w:t xml:space="preserve">1.4.1. </w:t>
            </w:r>
            <w:r w:rsidR="00993D61" w:rsidRPr="0022266F">
              <w:rPr>
                <w:rStyle w:val="Collegamentoipertestuale"/>
                <w:rFonts w:ascii="Arial" w:eastAsiaTheme="majorEastAsia" w:hAnsi="Arial" w:cs="Arial"/>
                <w:i/>
                <w:iCs/>
                <w:noProof/>
              </w:rPr>
              <w:t>Transfer learning</w:t>
            </w:r>
            <w:r w:rsidR="00993D61">
              <w:rPr>
                <w:noProof/>
                <w:webHidden/>
              </w:rPr>
              <w:tab/>
            </w:r>
            <w:r w:rsidR="00993D61">
              <w:rPr>
                <w:noProof/>
                <w:webHidden/>
              </w:rPr>
              <w:fldChar w:fldCharType="begin"/>
            </w:r>
            <w:r w:rsidR="00993D61">
              <w:rPr>
                <w:noProof/>
                <w:webHidden/>
              </w:rPr>
              <w:instrText xml:space="preserve"> PAGEREF _Toc166004744 \h </w:instrText>
            </w:r>
            <w:r w:rsidR="00993D61">
              <w:rPr>
                <w:noProof/>
                <w:webHidden/>
              </w:rPr>
            </w:r>
            <w:r w:rsidR="00993D61">
              <w:rPr>
                <w:noProof/>
                <w:webHidden/>
              </w:rPr>
              <w:fldChar w:fldCharType="separate"/>
            </w:r>
            <w:r w:rsidR="008D2AAC">
              <w:rPr>
                <w:noProof/>
                <w:webHidden/>
              </w:rPr>
              <w:t>18</w:t>
            </w:r>
            <w:r w:rsidR="00993D61">
              <w:rPr>
                <w:noProof/>
                <w:webHidden/>
              </w:rPr>
              <w:fldChar w:fldCharType="end"/>
            </w:r>
          </w:hyperlink>
        </w:p>
        <w:p w14:paraId="2F7E2E0A" w14:textId="61FA53A9" w:rsidR="00993D61" w:rsidRDefault="00541DC8">
          <w:pPr>
            <w:pStyle w:val="Sommario1"/>
            <w:tabs>
              <w:tab w:val="left" w:pos="480"/>
              <w:tab w:val="right" w:leader="dot" w:pos="7926"/>
            </w:tabs>
            <w:rPr>
              <w:rFonts w:eastAsiaTheme="minorEastAsia" w:cstheme="minorBidi"/>
              <w:noProof/>
              <w:color w:val="auto"/>
              <w:sz w:val="22"/>
              <w:szCs w:val="22"/>
              <w:lang w:val="it-IT"/>
            </w:rPr>
          </w:pPr>
          <w:hyperlink w:anchor="_Toc166004745" w:history="1">
            <w:r w:rsidR="00993D61" w:rsidRPr="0022266F">
              <w:rPr>
                <w:rStyle w:val="Collegamentoipertestuale"/>
                <w:rFonts w:eastAsiaTheme="majorEastAsia"/>
                <w:noProof/>
              </w:rPr>
              <w:t>2.</w:t>
            </w:r>
            <w:r w:rsidR="00993D61">
              <w:rPr>
                <w:rFonts w:eastAsiaTheme="minorEastAsia" w:cstheme="minorBidi"/>
                <w:noProof/>
                <w:color w:val="auto"/>
                <w:sz w:val="22"/>
                <w:szCs w:val="22"/>
                <w:lang w:val="it-IT"/>
              </w:rPr>
              <w:tab/>
            </w:r>
            <w:r w:rsidR="00993D61" w:rsidRPr="0022266F">
              <w:rPr>
                <w:rStyle w:val="Collegamentoipertestuale"/>
                <w:rFonts w:eastAsiaTheme="majorEastAsia"/>
                <w:noProof/>
              </w:rPr>
              <w:t>Few-shot Bioacoustic Event Detection</w:t>
            </w:r>
            <w:r w:rsidR="00993D61">
              <w:rPr>
                <w:noProof/>
                <w:webHidden/>
              </w:rPr>
              <w:tab/>
            </w:r>
            <w:r w:rsidR="00993D61">
              <w:rPr>
                <w:noProof/>
                <w:webHidden/>
              </w:rPr>
              <w:fldChar w:fldCharType="begin"/>
            </w:r>
            <w:r w:rsidR="00993D61">
              <w:rPr>
                <w:noProof/>
                <w:webHidden/>
              </w:rPr>
              <w:instrText xml:space="preserve"> PAGEREF _Toc166004745 \h </w:instrText>
            </w:r>
            <w:r w:rsidR="00993D61">
              <w:rPr>
                <w:noProof/>
                <w:webHidden/>
              </w:rPr>
            </w:r>
            <w:r w:rsidR="00993D61">
              <w:rPr>
                <w:noProof/>
                <w:webHidden/>
              </w:rPr>
              <w:fldChar w:fldCharType="separate"/>
            </w:r>
            <w:r w:rsidR="008D2AAC">
              <w:rPr>
                <w:noProof/>
                <w:webHidden/>
              </w:rPr>
              <w:t>22</w:t>
            </w:r>
            <w:r w:rsidR="00993D61">
              <w:rPr>
                <w:noProof/>
                <w:webHidden/>
              </w:rPr>
              <w:fldChar w:fldCharType="end"/>
            </w:r>
          </w:hyperlink>
        </w:p>
        <w:p w14:paraId="16B913AC" w14:textId="511A5DED"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46" w:history="1">
            <w:r w:rsidR="00993D61" w:rsidRPr="0022266F">
              <w:rPr>
                <w:rStyle w:val="Collegamentoipertestuale"/>
                <w:rFonts w:ascii="Arial" w:eastAsiaTheme="majorEastAsia" w:hAnsi="Arial" w:cs="Arial"/>
                <w:i/>
                <w:iCs/>
                <w:noProof/>
              </w:rPr>
              <w:t>2.1.</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i/>
                <w:iCs/>
                <w:noProof/>
              </w:rPr>
              <w:t>Dataset of the challenge</w:t>
            </w:r>
            <w:r w:rsidR="00993D61">
              <w:rPr>
                <w:noProof/>
                <w:webHidden/>
              </w:rPr>
              <w:tab/>
            </w:r>
            <w:r w:rsidR="00993D61">
              <w:rPr>
                <w:noProof/>
                <w:webHidden/>
              </w:rPr>
              <w:fldChar w:fldCharType="begin"/>
            </w:r>
            <w:r w:rsidR="00993D61">
              <w:rPr>
                <w:noProof/>
                <w:webHidden/>
              </w:rPr>
              <w:instrText xml:space="preserve"> PAGEREF _Toc166004746 \h </w:instrText>
            </w:r>
            <w:r w:rsidR="00993D61">
              <w:rPr>
                <w:noProof/>
                <w:webHidden/>
              </w:rPr>
            </w:r>
            <w:r w:rsidR="00993D61">
              <w:rPr>
                <w:noProof/>
                <w:webHidden/>
              </w:rPr>
              <w:fldChar w:fldCharType="separate"/>
            </w:r>
            <w:r w:rsidR="008D2AAC">
              <w:rPr>
                <w:noProof/>
                <w:webHidden/>
              </w:rPr>
              <w:t>22</w:t>
            </w:r>
            <w:r w:rsidR="00993D61">
              <w:rPr>
                <w:noProof/>
                <w:webHidden/>
              </w:rPr>
              <w:fldChar w:fldCharType="end"/>
            </w:r>
          </w:hyperlink>
        </w:p>
        <w:p w14:paraId="55345F63" w14:textId="33E374B8" w:rsidR="00993D61" w:rsidRDefault="00541DC8">
          <w:pPr>
            <w:pStyle w:val="Sommario2"/>
            <w:tabs>
              <w:tab w:val="right" w:leader="dot" w:pos="7926"/>
            </w:tabs>
            <w:rPr>
              <w:rFonts w:eastAsiaTheme="minorEastAsia" w:cstheme="minorBidi"/>
              <w:noProof/>
              <w:color w:val="auto"/>
              <w:sz w:val="22"/>
              <w:szCs w:val="22"/>
              <w:lang w:val="it-IT"/>
            </w:rPr>
          </w:pPr>
          <w:hyperlink w:anchor="_Toc166004747" w:history="1">
            <w:r w:rsidR="00993D61" w:rsidRPr="0022266F">
              <w:rPr>
                <w:rStyle w:val="Collegamentoipertestuale"/>
                <w:rFonts w:ascii="Arial" w:eastAsiaTheme="majorEastAsia" w:hAnsi="Arial" w:cs="Arial"/>
                <w:noProof/>
                <w:lang w:val="it-IT"/>
              </w:rPr>
              <w:t>2.1.1.</w:t>
            </w:r>
            <w:r w:rsidR="00993D61">
              <w:rPr>
                <w:noProof/>
                <w:webHidden/>
              </w:rPr>
              <w:tab/>
            </w:r>
            <w:r w:rsidR="00993D61">
              <w:rPr>
                <w:noProof/>
                <w:webHidden/>
              </w:rPr>
              <w:fldChar w:fldCharType="begin"/>
            </w:r>
            <w:r w:rsidR="00993D61">
              <w:rPr>
                <w:noProof/>
                <w:webHidden/>
              </w:rPr>
              <w:instrText xml:space="preserve"> PAGEREF _Toc166004747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553C31C1" w14:textId="2CFBF390" w:rsidR="00993D61" w:rsidRDefault="00541DC8">
          <w:pPr>
            <w:pStyle w:val="Sommario2"/>
            <w:tabs>
              <w:tab w:val="right" w:leader="dot" w:pos="7926"/>
            </w:tabs>
            <w:rPr>
              <w:rFonts w:eastAsiaTheme="minorEastAsia" w:cstheme="minorBidi"/>
              <w:noProof/>
              <w:color w:val="auto"/>
              <w:sz w:val="22"/>
              <w:szCs w:val="22"/>
              <w:lang w:val="it-IT"/>
            </w:rPr>
          </w:pPr>
          <w:hyperlink w:anchor="_Toc166004748" w:history="1">
            <w:r w:rsidR="00993D61" w:rsidRPr="0022266F">
              <w:rPr>
                <w:rStyle w:val="Collegamentoipertestuale"/>
                <w:rFonts w:ascii="Arial" w:eastAsiaTheme="majorEastAsia" w:hAnsi="Arial" w:cs="Arial"/>
                <w:noProof/>
                <w:lang w:val="it-IT"/>
              </w:rPr>
              <w:t>2.1.2.</w:t>
            </w:r>
            <w:r w:rsidR="00993D61">
              <w:rPr>
                <w:noProof/>
                <w:webHidden/>
              </w:rPr>
              <w:tab/>
            </w:r>
            <w:r w:rsidR="00993D61">
              <w:rPr>
                <w:noProof/>
                <w:webHidden/>
              </w:rPr>
              <w:fldChar w:fldCharType="begin"/>
            </w:r>
            <w:r w:rsidR="00993D61">
              <w:rPr>
                <w:noProof/>
                <w:webHidden/>
              </w:rPr>
              <w:instrText xml:space="preserve"> PAGEREF _Toc166004748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014D9C53" w14:textId="2F6FE0E6"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49" w:history="1">
            <w:r w:rsidR="00993D61" w:rsidRPr="0022266F">
              <w:rPr>
                <w:rStyle w:val="Collegamentoipertestuale"/>
                <w:rFonts w:ascii="Arial" w:eastAsiaTheme="majorEastAsia" w:hAnsi="Arial" w:cs="Arial"/>
                <w:noProof/>
                <w:lang w:val="it-IT"/>
              </w:rPr>
              <w:t>2.2.</w:t>
            </w:r>
            <w:r w:rsidR="00993D61">
              <w:rPr>
                <w:rFonts w:eastAsiaTheme="minorEastAsia" w:cstheme="minorBidi"/>
                <w:noProof/>
                <w:color w:val="auto"/>
                <w:sz w:val="22"/>
                <w:szCs w:val="22"/>
                <w:lang w:val="it-IT"/>
              </w:rPr>
              <w:tab/>
            </w:r>
            <w:r w:rsidR="00993D61" w:rsidRPr="0022266F">
              <w:rPr>
                <w:rStyle w:val="Collegamentoipertestuale"/>
                <w:rFonts w:eastAsiaTheme="majorEastAsia"/>
                <w:noProof/>
                <w:lang w:val="it-IT"/>
              </w:rPr>
              <w:t>rr</w:t>
            </w:r>
            <w:r w:rsidR="00993D61">
              <w:rPr>
                <w:noProof/>
                <w:webHidden/>
              </w:rPr>
              <w:tab/>
            </w:r>
            <w:r w:rsidR="00993D61">
              <w:rPr>
                <w:noProof/>
                <w:webHidden/>
              </w:rPr>
              <w:fldChar w:fldCharType="begin"/>
            </w:r>
            <w:r w:rsidR="00993D61">
              <w:rPr>
                <w:noProof/>
                <w:webHidden/>
              </w:rPr>
              <w:instrText xml:space="preserve"> PAGEREF _Toc166004749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1972BC26" w14:textId="77E8489A" w:rsidR="00993D61" w:rsidRDefault="00541DC8">
          <w:pPr>
            <w:pStyle w:val="Sommario2"/>
            <w:tabs>
              <w:tab w:val="right" w:leader="dot" w:pos="7926"/>
            </w:tabs>
            <w:rPr>
              <w:rFonts w:eastAsiaTheme="minorEastAsia" w:cstheme="minorBidi"/>
              <w:noProof/>
              <w:color w:val="auto"/>
              <w:sz w:val="22"/>
              <w:szCs w:val="22"/>
              <w:lang w:val="it-IT"/>
            </w:rPr>
          </w:pPr>
          <w:hyperlink w:anchor="_Toc166004750" w:history="1">
            <w:r w:rsidR="00993D61" w:rsidRPr="0022266F">
              <w:rPr>
                <w:rStyle w:val="Collegamentoipertestuale"/>
                <w:rFonts w:ascii="Arial" w:eastAsiaTheme="majorEastAsia" w:hAnsi="Arial" w:cs="Arial"/>
                <w:noProof/>
                <w:lang w:val="it-IT"/>
              </w:rPr>
              <w:t>2.2.1.</w:t>
            </w:r>
            <w:r w:rsidR="00993D61">
              <w:rPr>
                <w:noProof/>
                <w:webHidden/>
              </w:rPr>
              <w:tab/>
            </w:r>
            <w:r w:rsidR="00993D61">
              <w:rPr>
                <w:noProof/>
                <w:webHidden/>
              </w:rPr>
              <w:fldChar w:fldCharType="begin"/>
            </w:r>
            <w:r w:rsidR="00993D61">
              <w:rPr>
                <w:noProof/>
                <w:webHidden/>
              </w:rPr>
              <w:instrText xml:space="preserve"> PAGEREF _Toc166004750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61A8C6C9" w14:textId="2CB9CF09" w:rsidR="00993D61" w:rsidRDefault="00541DC8">
          <w:pPr>
            <w:pStyle w:val="Sommario2"/>
            <w:tabs>
              <w:tab w:val="right" w:leader="dot" w:pos="7926"/>
            </w:tabs>
            <w:rPr>
              <w:rFonts w:eastAsiaTheme="minorEastAsia" w:cstheme="minorBidi"/>
              <w:noProof/>
              <w:color w:val="auto"/>
              <w:sz w:val="22"/>
              <w:szCs w:val="22"/>
              <w:lang w:val="it-IT"/>
            </w:rPr>
          </w:pPr>
          <w:hyperlink w:anchor="_Toc166004751" w:history="1">
            <w:r w:rsidR="00993D61" w:rsidRPr="0022266F">
              <w:rPr>
                <w:rStyle w:val="Collegamentoipertestuale"/>
                <w:rFonts w:ascii="Arial" w:eastAsiaTheme="majorEastAsia" w:hAnsi="Arial" w:cs="Arial"/>
                <w:noProof/>
                <w:lang w:val="it-IT"/>
              </w:rPr>
              <w:t>2.2.2.</w:t>
            </w:r>
            <w:r w:rsidR="00993D61">
              <w:rPr>
                <w:noProof/>
                <w:webHidden/>
              </w:rPr>
              <w:tab/>
            </w:r>
            <w:r w:rsidR="00993D61">
              <w:rPr>
                <w:noProof/>
                <w:webHidden/>
              </w:rPr>
              <w:fldChar w:fldCharType="begin"/>
            </w:r>
            <w:r w:rsidR="00993D61">
              <w:rPr>
                <w:noProof/>
                <w:webHidden/>
              </w:rPr>
              <w:instrText xml:space="preserve"> PAGEREF _Toc166004751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22DEEF37" w14:textId="4603C30B" w:rsidR="00993D61" w:rsidRDefault="00541DC8">
          <w:pPr>
            <w:pStyle w:val="Sommario2"/>
            <w:tabs>
              <w:tab w:val="right" w:leader="dot" w:pos="7926"/>
            </w:tabs>
            <w:rPr>
              <w:rFonts w:eastAsiaTheme="minorEastAsia" w:cstheme="minorBidi"/>
              <w:noProof/>
              <w:color w:val="auto"/>
              <w:sz w:val="22"/>
              <w:szCs w:val="22"/>
              <w:lang w:val="it-IT"/>
            </w:rPr>
          </w:pPr>
          <w:hyperlink w:anchor="_Toc166004752" w:history="1">
            <w:r w:rsidR="00993D61" w:rsidRPr="0022266F">
              <w:rPr>
                <w:rStyle w:val="Collegamentoipertestuale"/>
                <w:rFonts w:ascii="Arial" w:eastAsiaTheme="majorEastAsia" w:hAnsi="Arial" w:cs="Arial"/>
                <w:noProof/>
                <w:lang w:val="it-IT"/>
              </w:rPr>
              <w:t>2.2.3.</w:t>
            </w:r>
            <w:r w:rsidR="00993D61">
              <w:rPr>
                <w:noProof/>
                <w:webHidden/>
              </w:rPr>
              <w:tab/>
            </w:r>
            <w:r w:rsidR="00993D61">
              <w:rPr>
                <w:noProof/>
                <w:webHidden/>
              </w:rPr>
              <w:fldChar w:fldCharType="begin"/>
            </w:r>
            <w:r w:rsidR="00993D61">
              <w:rPr>
                <w:noProof/>
                <w:webHidden/>
              </w:rPr>
              <w:instrText xml:space="preserve"> PAGEREF _Toc166004752 \h </w:instrText>
            </w:r>
            <w:r w:rsidR="00993D61">
              <w:rPr>
                <w:noProof/>
                <w:webHidden/>
              </w:rPr>
            </w:r>
            <w:r w:rsidR="00993D61">
              <w:rPr>
                <w:noProof/>
                <w:webHidden/>
              </w:rPr>
              <w:fldChar w:fldCharType="separate"/>
            </w:r>
            <w:r w:rsidR="008D2AAC">
              <w:rPr>
                <w:noProof/>
                <w:webHidden/>
              </w:rPr>
              <w:t>23</w:t>
            </w:r>
            <w:r w:rsidR="00993D61">
              <w:rPr>
                <w:noProof/>
                <w:webHidden/>
              </w:rPr>
              <w:fldChar w:fldCharType="end"/>
            </w:r>
          </w:hyperlink>
        </w:p>
        <w:p w14:paraId="5D8BD936" w14:textId="54CE4F0C" w:rsidR="00993D61" w:rsidRDefault="00541DC8">
          <w:pPr>
            <w:pStyle w:val="Sommario1"/>
            <w:tabs>
              <w:tab w:val="left" w:pos="480"/>
              <w:tab w:val="right" w:leader="dot" w:pos="7926"/>
            </w:tabs>
            <w:rPr>
              <w:rFonts w:eastAsiaTheme="minorEastAsia" w:cstheme="minorBidi"/>
              <w:noProof/>
              <w:color w:val="auto"/>
              <w:sz w:val="22"/>
              <w:szCs w:val="22"/>
              <w:lang w:val="it-IT"/>
            </w:rPr>
          </w:pPr>
          <w:hyperlink w:anchor="_Toc166004753" w:history="1">
            <w:r w:rsidR="00993D61" w:rsidRPr="0022266F">
              <w:rPr>
                <w:rStyle w:val="Collegamentoipertestuale"/>
                <w:rFonts w:eastAsiaTheme="majorEastAsia"/>
                <w:noProof/>
              </w:rPr>
              <w:t>3.</w:t>
            </w:r>
            <w:r w:rsidR="00993D61">
              <w:rPr>
                <w:rFonts w:eastAsiaTheme="minorEastAsia" w:cstheme="minorBidi"/>
                <w:noProof/>
                <w:color w:val="auto"/>
                <w:sz w:val="22"/>
                <w:szCs w:val="22"/>
                <w:lang w:val="it-IT"/>
              </w:rPr>
              <w:tab/>
            </w:r>
            <w:r w:rsidR="00993D61" w:rsidRPr="0022266F">
              <w:rPr>
                <w:rStyle w:val="Collegamentoipertestuale"/>
                <w:rFonts w:eastAsiaTheme="majorEastAsia"/>
                <w:noProof/>
              </w:rPr>
              <w:t>Chapter 3</w:t>
            </w:r>
            <w:r w:rsidR="00993D61">
              <w:rPr>
                <w:noProof/>
                <w:webHidden/>
              </w:rPr>
              <w:tab/>
            </w:r>
            <w:r w:rsidR="00993D61">
              <w:rPr>
                <w:noProof/>
                <w:webHidden/>
              </w:rPr>
              <w:fldChar w:fldCharType="begin"/>
            </w:r>
            <w:r w:rsidR="00993D61">
              <w:rPr>
                <w:noProof/>
                <w:webHidden/>
              </w:rPr>
              <w:instrText xml:space="preserve"> PAGEREF _Toc166004753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5918CA5A" w14:textId="77929A92"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54" w:history="1">
            <w:r w:rsidR="00993D61" w:rsidRPr="0022266F">
              <w:rPr>
                <w:rStyle w:val="Collegamentoipertestuale"/>
                <w:rFonts w:ascii="Arial" w:eastAsiaTheme="majorEastAsia" w:hAnsi="Arial" w:cs="Arial"/>
                <w:noProof/>
                <w:lang w:val="it-IT"/>
              </w:rPr>
              <w:t>3.1.</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lang w:val="it-IT"/>
              </w:rPr>
              <w:t>a.</w:t>
            </w:r>
            <w:r w:rsidR="00993D61">
              <w:rPr>
                <w:noProof/>
                <w:webHidden/>
              </w:rPr>
              <w:tab/>
            </w:r>
            <w:r w:rsidR="00993D61">
              <w:rPr>
                <w:noProof/>
                <w:webHidden/>
              </w:rPr>
              <w:fldChar w:fldCharType="begin"/>
            </w:r>
            <w:r w:rsidR="00993D61">
              <w:rPr>
                <w:noProof/>
                <w:webHidden/>
              </w:rPr>
              <w:instrText xml:space="preserve"> PAGEREF _Toc166004754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2717C174" w14:textId="25A49DEA" w:rsidR="00993D61" w:rsidRDefault="00541DC8">
          <w:pPr>
            <w:pStyle w:val="Sommario2"/>
            <w:tabs>
              <w:tab w:val="right" w:leader="dot" w:pos="7926"/>
            </w:tabs>
            <w:rPr>
              <w:rFonts w:eastAsiaTheme="minorEastAsia" w:cstheme="minorBidi"/>
              <w:noProof/>
              <w:color w:val="auto"/>
              <w:sz w:val="22"/>
              <w:szCs w:val="22"/>
              <w:lang w:val="it-IT"/>
            </w:rPr>
          </w:pPr>
          <w:hyperlink w:anchor="_Toc166004755" w:history="1">
            <w:r w:rsidR="00993D61" w:rsidRPr="0022266F">
              <w:rPr>
                <w:rStyle w:val="Collegamentoipertestuale"/>
                <w:rFonts w:ascii="Arial" w:eastAsiaTheme="majorEastAsia" w:hAnsi="Arial" w:cs="Arial"/>
                <w:noProof/>
                <w:lang w:val="it-IT"/>
              </w:rPr>
              <w:t>3.1.1</w:t>
            </w:r>
            <w:r w:rsidR="00993D61">
              <w:rPr>
                <w:noProof/>
                <w:webHidden/>
              </w:rPr>
              <w:tab/>
            </w:r>
            <w:r w:rsidR="00993D61">
              <w:rPr>
                <w:noProof/>
                <w:webHidden/>
              </w:rPr>
              <w:fldChar w:fldCharType="begin"/>
            </w:r>
            <w:r w:rsidR="00993D61">
              <w:rPr>
                <w:noProof/>
                <w:webHidden/>
              </w:rPr>
              <w:instrText xml:space="preserve"> PAGEREF _Toc166004755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5565420D" w14:textId="4D71ABEE" w:rsidR="00993D61" w:rsidRDefault="00541DC8">
          <w:pPr>
            <w:pStyle w:val="Sommario2"/>
            <w:tabs>
              <w:tab w:val="right" w:leader="dot" w:pos="7926"/>
            </w:tabs>
            <w:rPr>
              <w:rFonts w:eastAsiaTheme="minorEastAsia" w:cstheme="minorBidi"/>
              <w:noProof/>
              <w:color w:val="auto"/>
              <w:sz w:val="22"/>
              <w:szCs w:val="22"/>
              <w:lang w:val="it-IT"/>
            </w:rPr>
          </w:pPr>
          <w:hyperlink w:anchor="_Toc166004756" w:history="1">
            <w:r w:rsidR="00993D61" w:rsidRPr="0022266F">
              <w:rPr>
                <w:rStyle w:val="Collegamentoipertestuale"/>
                <w:rFonts w:ascii="Arial" w:eastAsiaTheme="majorEastAsia" w:hAnsi="Arial" w:cs="Arial"/>
                <w:noProof/>
                <w:lang w:val="it-IT"/>
              </w:rPr>
              <w:t>3.1.2</w:t>
            </w:r>
            <w:r w:rsidR="00993D61">
              <w:rPr>
                <w:noProof/>
                <w:webHidden/>
              </w:rPr>
              <w:tab/>
            </w:r>
            <w:r w:rsidR="00993D61">
              <w:rPr>
                <w:noProof/>
                <w:webHidden/>
              </w:rPr>
              <w:fldChar w:fldCharType="begin"/>
            </w:r>
            <w:r w:rsidR="00993D61">
              <w:rPr>
                <w:noProof/>
                <w:webHidden/>
              </w:rPr>
              <w:instrText xml:space="preserve"> PAGEREF _Toc166004756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28A3CE6E" w14:textId="00FC0E0D" w:rsidR="00993D61" w:rsidRDefault="00541DC8">
          <w:pPr>
            <w:pStyle w:val="Sommario2"/>
            <w:tabs>
              <w:tab w:val="right" w:leader="dot" w:pos="7926"/>
            </w:tabs>
            <w:rPr>
              <w:rFonts w:eastAsiaTheme="minorEastAsia" w:cstheme="minorBidi"/>
              <w:noProof/>
              <w:color w:val="auto"/>
              <w:sz w:val="22"/>
              <w:szCs w:val="22"/>
              <w:lang w:val="it-IT"/>
            </w:rPr>
          </w:pPr>
          <w:hyperlink w:anchor="_Toc166004757" w:history="1">
            <w:r w:rsidR="00993D61" w:rsidRPr="0022266F">
              <w:rPr>
                <w:rStyle w:val="Collegamentoipertestuale"/>
                <w:rFonts w:ascii="Arial" w:eastAsiaTheme="majorEastAsia" w:hAnsi="Arial" w:cs="Arial"/>
                <w:noProof/>
                <w:lang w:val="it-IT"/>
              </w:rPr>
              <w:t>3.1.3</w:t>
            </w:r>
            <w:r w:rsidR="00993D61">
              <w:rPr>
                <w:noProof/>
                <w:webHidden/>
              </w:rPr>
              <w:tab/>
            </w:r>
            <w:r w:rsidR="00993D61">
              <w:rPr>
                <w:noProof/>
                <w:webHidden/>
              </w:rPr>
              <w:fldChar w:fldCharType="begin"/>
            </w:r>
            <w:r w:rsidR="00993D61">
              <w:rPr>
                <w:noProof/>
                <w:webHidden/>
              </w:rPr>
              <w:instrText xml:space="preserve"> PAGEREF _Toc166004757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2F332668" w14:textId="67E93D7C" w:rsidR="00993D61" w:rsidRDefault="00541DC8">
          <w:pPr>
            <w:pStyle w:val="Sommario2"/>
            <w:tabs>
              <w:tab w:val="right" w:leader="dot" w:pos="7926"/>
            </w:tabs>
            <w:rPr>
              <w:rFonts w:eastAsiaTheme="minorEastAsia" w:cstheme="minorBidi"/>
              <w:noProof/>
              <w:color w:val="auto"/>
              <w:sz w:val="22"/>
              <w:szCs w:val="22"/>
              <w:lang w:val="it-IT"/>
            </w:rPr>
          </w:pPr>
          <w:hyperlink w:anchor="_Toc166004758" w:history="1">
            <w:r w:rsidR="00993D61" w:rsidRPr="0022266F">
              <w:rPr>
                <w:rStyle w:val="Collegamentoipertestuale"/>
                <w:rFonts w:ascii="Arial" w:eastAsiaTheme="majorEastAsia" w:hAnsi="Arial" w:cs="Arial"/>
                <w:noProof/>
                <w:lang w:val="it-IT"/>
              </w:rPr>
              <w:t>3.1.4</w:t>
            </w:r>
            <w:r w:rsidR="00993D61">
              <w:rPr>
                <w:noProof/>
                <w:webHidden/>
              </w:rPr>
              <w:tab/>
            </w:r>
            <w:r w:rsidR="00993D61">
              <w:rPr>
                <w:noProof/>
                <w:webHidden/>
              </w:rPr>
              <w:fldChar w:fldCharType="begin"/>
            </w:r>
            <w:r w:rsidR="00993D61">
              <w:rPr>
                <w:noProof/>
                <w:webHidden/>
              </w:rPr>
              <w:instrText xml:space="preserve"> PAGEREF _Toc166004758 \h </w:instrText>
            </w:r>
            <w:r w:rsidR="00993D61">
              <w:rPr>
                <w:noProof/>
                <w:webHidden/>
              </w:rPr>
            </w:r>
            <w:r w:rsidR="00993D61">
              <w:rPr>
                <w:noProof/>
                <w:webHidden/>
              </w:rPr>
              <w:fldChar w:fldCharType="separate"/>
            </w:r>
            <w:r w:rsidR="008D2AAC">
              <w:rPr>
                <w:noProof/>
                <w:webHidden/>
              </w:rPr>
              <w:t>24</w:t>
            </w:r>
            <w:r w:rsidR="00993D61">
              <w:rPr>
                <w:noProof/>
                <w:webHidden/>
              </w:rPr>
              <w:fldChar w:fldCharType="end"/>
            </w:r>
          </w:hyperlink>
        </w:p>
        <w:p w14:paraId="58553274" w14:textId="70927206"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59" w:history="1">
            <w:r w:rsidR="00993D61" w:rsidRPr="0022266F">
              <w:rPr>
                <w:rStyle w:val="Collegamentoipertestuale"/>
                <w:rFonts w:ascii="Arial" w:eastAsiaTheme="majorEastAsia" w:hAnsi="Arial" w:cs="Arial"/>
                <w:noProof/>
                <w:lang w:val="it-IT"/>
              </w:rPr>
              <w:t>3.2.</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lang w:val="it-IT"/>
              </w:rPr>
              <w:t>r</w:t>
            </w:r>
            <w:r w:rsidR="00993D61">
              <w:rPr>
                <w:noProof/>
                <w:webHidden/>
              </w:rPr>
              <w:tab/>
            </w:r>
            <w:r w:rsidR="00993D61">
              <w:rPr>
                <w:noProof/>
                <w:webHidden/>
              </w:rPr>
              <w:fldChar w:fldCharType="begin"/>
            </w:r>
            <w:r w:rsidR="00993D61">
              <w:rPr>
                <w:noProof/>
                <w:webHidden/>
              </w:rPr>
              <w:instrText xml:space="preserve"> PAGEREF _Toc166004759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577D81B4" w14:textId="0BF92DCE" w:rsidR="00993D61" w:rsidRDefault="00541DC8">
          <w:pPr>
            <w:pStyle w:val="Sommario2"/>
            <w:tabs>
              <w:tab w:val="right" w:leader="dot" w:pos="7926"/>
            </w:tabs>
            <w:rPr>
              <w:rFonts w:eastAsiaTheme="minorEastAsia" w:cstheme="minorBidi"/>
              <w:noProof/>
              <w:color w:val="auto"/>
              <w:sz w:val="22"/>
              <w:szCs w:val="22"/>
              <w:lang w:val="it-IT"/>
            </w:rPr>
          </w:pPr>
          <w:hyperlink w:anchor="_Toc166004760" w:history="1">
            <w:r w:rsidR="00993D61" w:rsidRPr="0022266F">
              <w:rPr>
                <w:rStyle w:val="Collegamentoipertestuale"/>
                <w:rFonts w:ascii="Arial" w:eastAsiaTheme="majorEastAsia" w:hAnsi="Arial" w:cs="Arial"/>
                <w:noProof/>
                <w:lang w:val="it-IT"/>
              </w:rPr>
              <w:t>3.2.1</w:t>
            </w:r>
            <w:r w:rsidR="00993D61">
              <w:rPr>
                <w:noProof/>
                <w:webHidden/>
              </w:rPr>
              <w:tab/>
            </w:r>
            <w:r w:rsidR="00993D61">
              <w:rPr>
                <w:noProof/>
                <w:webHidden/>
              </w:rPr>
              <w:fldChar w:fldCharType="begin"/>
            </w:r>
            <w:r w:rsidR="00993D61">
              <w:rPr>
                <w:noProof/>
                <w:webHidden/>
              </w:rPr>
              <w:instrText xml:space="preserve"> PAGEREF _Toc166004760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04E5B002" w14:textId="6053DACB" w:rsidR="00993D61" w:rsidRDefault="00541DC8">
          <w:pPr>
            <w:pStyle w:val="Sommario2"/>
            <w:tabs>
              <w:tab w:val="right" w:leader="dot" w:pos="7926"/>
            </w:tabs>
            <w:rPr>
              <w:rFonts w:eastAsiaTheme="minorEastAsia" w:cstheme="minorBidi"/>
              <w:noProof/>
              <w:color w:val="auto"/>
              <w:sz w:val="22"/>
              <w:szCs w:val="22"/>
              <w:lang w:val="it-IT"/>
            </w:rPr>
          </w:pPr>
          <w:hyperlink w:anchor="_Toc166004761" w:history="1">
            <w:r w:rsidR="00993D61" w:rsidRPr="0022266F">
              <w:rPr>
                <w:rStyle w:val="Collegamentoipertestuale"/>
                <w:rFonts w:ascii="Arial" w:eastAsiaTheme="majorEastAsia" w:hAnsi="Arial" w:cs="Arial"/>
                <w:noProof/>
                <w:lang w:val="it-IT"/>
              </w:rPr>
              <w:t>3.2.2</w:t>
            </w:r>
            <w:r w:rsidR="00993D61">
              <w:rPr>
                <w:noProof/>
                <w:webHidden/>
              </w:rPr>
              <w:tab/>
            </w:r>
            <w:r w:rsidR="00993D61">
              <w:rPr>
                <w:noProof/>
                <w:webHidden/>
              </w:rPr>
              <w:fldChar w:fldCharType="begin"/>
            </w:r>
            <w:r w:rsidR="00993D61">
              <w:rPr>
                <w:noProof/>
                <w:webHidden/>
              </w:rPr>
              <w:instrText xml:space="preserve"> PAGEREF _Toc166004761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7A9DF97D" w14:textId="1AB58F8E" w:rsidR="00993D61" w:rsidRDefault="00541DC8">
          <w:pPr>
            <w:pStyle w:val="Sommario2"/>
            <w:tabs>
              <w:tab w:val="right" w:leader="dot" w:pos="7926"/>
            </w:tabs>
            <w:rPr>
              <w:rFonts w:eastAsiaTheme="minorEastAsia" w:cstheme="minorBidi"/>
              <w:noProof/>
              <w:color w:val="auto"/>
              <w:sz w:val="22"/>
              <w:szCs w:val="22"/>
              <w:lang w:val="it-IT"/>
            </w:rPr>
          </w:pPr>
          <w:hyperlink w:anchor="_Toc166004762" w:history="1">
            <w:r w:rsidR="00993D61" w:rsidRPr="0022266F">
              <w:rPr>
                <w:rStyle w:val="Collegamentoipertestuale"/>
                <w:rFonts w:ascii="Arial" w:eastAsiaTheme="majorEastAsia" w:hAnsi="Arial" w:cs="Arial"/>
                <w:noProof/>
                <w:lang w:val="it-IT"/>
              </w:rPr>
              <w:t>3.2.2.1</w:t>
            </w:r>
            <w:r w:rsidR="00993D61">
              <w:rPr>
                <w:noProof/>
                <w:webHidden/>
              </w:rPr>
              <w:tab/>
            </w:r>
            <w:r w:rsidR="00993D61">
              <w:rPr>
                <w:noProof/>
                <w:webHidden/>
              </w:rPr>
              <w:fldChar w:fldCharType="begin"/>
            </w:r>
            <w:r w:rsidR="00993D61">
              <w:rPr>
                <w:noProof/>
                <w:webHidden/>
              </w:rPr>
              <w:instrText xml:space="preserve"> PAGEREF _Toc166004762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19793C87" w14:textId="3A5E78B8" w:rsidR="00993D61" w:rsidRDefault="00541DC8">
          <w:pPr>
            <w:pStyle w:val="Sommario2"/>
            <w:tabs>
              <w:tab w:val="right" w:leader="dot" w:pos="7926"/>
            </w:tabs>
            <w:rPr>
              <w:rFonts w:eastAsiaTheme="minorEastAsia" w:cstheme="minorBidi"/>
              <w:noProof/>
              <w:color w:val="auto"/>
              <w:sz w:val="22"/>
              <w:szCs w:val="22"/>
              <w:lang w:val="it-IT"/>
            </w:rPr>
          </w:pPr>
          <w:hyperlink w:anchor="_Toc166004763" w:history="1">
            <w:r w:rsidR="00993D61" w:rsidRPr="0022266F">
              <w:rPr>
                <w:rStyle w:val="Collegamentoipertestuale"/>
                <w:rFonts w:ascii="Arial" w:eastAsiaTheme="majorEastAsia" w:hAnsi="Arial" w:cs="Arial"/>
                <w:noProof/>
                <w:lang w:val="it-IT"/>
              </w:rPr>
              <w:t>3.2.2.2</w:t>
            </w:r>
            <w:r w:rsidR="00993D61">
              <w:rPr>
                <w:noProof/>
                <w:webHidden/>
              </w:rPr>
              <w:tab/>
            </w:r>
            <w:r w:rsidR="00993D61">
              <w:rPr>
                <w:noProof/>
                <w:webHidden/>
              </w:rPr>
              <w:fldChar w:fldCharType="begin"/>
            </w:r>
            <w:r w:rsidR="00993D61">
              <w:rPr>
                <w:noProof/>
                <w:webHidden/>
              </w:rPr>
              <w:instrText xml:space="preserve"> PAGEREF _Toc166004763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5B13D44B" w14:textId="148E34A5" w:rsidR="00993D61" w:rsidRDefault="00541DC8">
          <w:pPr>
            <w:pStyle w:val="Sommario2"/>
            <w:tabs>
              <w:tab w:val="right" w:leader="dot" w:pos="7926"/>
            </w:tabs>
            <w:rPr>
              <w:rFonts w:eastAsiaTheme="minorEastAsia" w:cstheme="minorBidi"/>
              <w:noProof/>
              <w:color w:val="auto"/>
              <w:sz w:val="22"/>
              <w:szCs w:val="22"/>
              <w:lang w:val="it-IT"/>
            </w:rPr>
          </w:pPr>
          <w:hyperlink w:anchor="_Toc166004764" w:history="1">
            <w:r w:rsidR="00993D61" w:rsidRPr="0022266F">
              <w:rPr>
                <w:rStyle w:val="Collegamentoipertestuale"/>
                <w:rFonts w:ascii="Arial" w:eastAsiaTheme="majorEastAsia" w:hAnsi="Arial" w:cs="Arial"/>
                <w:noProof/>
                <w:lang w:val="it-IT"/>
              </w:rPr>
              <w:t>3.2.2.3</w:t>
            </w:r>
            <w:r w:rsidR="00993D61">
              <w:rPr>
                <w:noProof/>
                <w:webHidden/>
              </w:rPr>
              <w:tab/>
            </w:r>
            <w:r w:rsidR="00993D61">
              <w:rPr>
                <w:noProof/>
                <w:webHidden/>
              </w:rPr>
              <w:fldChar w:fldCharType="begin"/>
            </w:r>
            <w:r w:rsidR="00993D61">
              <w:rPr>
                <w:noProof/>
                <w:webHidden/>
              </w:rPr>
              <w:instrText xml:space="preserve"> PAGEREF _Toc166004764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22C42581" w14:textId="72F6BBA4" w:rsidR="00993D61" w:rsidRDefault="00541DC8">
          <w:pPr>
            <w:pStyle w:val="Sommario2"/>
            <w:tabs>
              <w:tab w:val="left" w:pos="880"/>
              <w:tab w:val="right" w:leader="dot" w:pos="7926"/>
            </w:tabs>
            <w:rPr>
              <w:rFonts w:eastAsiaTheme="minorEastAsia" w:cstheme="minorBidi"/>
              <w:noProof/>
              <w:color w:val="auto"/>
              <w:sz w:val="22"/>
              <w:szCs w:val="22"/>
              <w:lang w:val="it-IT"/>
            </w:rPr>
          </w:pPr>
          <w:hyperlink w:anchor="_Toc166004765" w:history="1">
            <w:r w:rsidR="00993D61" w:rsidRPr="0022266F">
              <w:rPr>
                <w:rStyle w:val="Collegamentoipertestuale"/>
                <w:rFonts w:ascii="Arial" w:eastAsiaTheme="majorEastAsia" w:hAnsi="Arial" w:cs="Arial"/>
                <w:noProof/>
                <w:lang w:val="it-IT"/>
              </w:rPr>
              <w:t>3.3.</w:t>
            </w:r>
            <w:r w:rsidR="00993D61">
              <w:rPr>
                <w:rFonts w:eastAsiaTheme="minorEastAsia" w:cstheme="minorBidi"/>
                <w:noProof/>
                <w:color w:val="auto"/>
                <w:sz w:val="22"/>
                <w:szCs w:val="22"/>
                <w:lang w:val="it-IT"/>
              </w:rPr>
              <w:tab/>
            </w:r>
            <w:r w:rsidR="00993D61" w:rsidRPr="0022266F">
              <w:rPr>
                <w:rStyle w:val="Collegamentoipertestuale"/>
                <w:rFonts w:ascii="Arial" w:eastAsiaTheme="majorEastAsia" w:hAnsi="Arial" w:cs="Arial"/>
                <w:noProof/>
                <w:lang w:val="it-IT"/>
              </w:rPr>
              <w:t>Conclusions</w:t>
            </w:r>
            <w:r w:rsidR="00993D61">
              <w:rPr>
                <w:noProof/>
                <w:webHidden/>
              </w:rPr>
              <w:tab/>
            </w:r>
            <w:r w:rsidR="00993D61">
              <w:rPr>
                <w:noProof/>
                <w:webHidden/>
              </w:rPr>
              <w:fldChar w:fldCharType="begin"/>
            </w:r>
            <w:r w:rsidR="00993D61">
              <w:rPr>
                <w:noProof/>
                <w:webHidden/>
              </w:rPr>
              <w:instrText xml:space="preserve"> PAGEREF _Toc166004765 \h </w:instrText>
            </w:r>
            <w:r w:rsidR="00993D61">
              <w:rPr>
                <w:noProof/>
                <w:webHidden/>
              </w:rPr>
            </w:r>
            <w:r w:rsidR="00993D61">
              <w:rPr>
                <w:noProof/>
                <w:webHidden/>
              </w:rPr>
              <w:fldChar w:fldCharType="separate"/>
            </w:r>
            <w:r w:rsidR="008D2AAC">
              <w:rPr>
                <w:noProof/>
                <w:webHidden/>
              </w:rPr>
              <w:t>25</w:t>
            </w:r>
            <w:r w:rsidR="00993D61">
              <w:rPr>
                <w:noProof/>
                <w:webHidden/>
              </w:rPr>
              <w:fldChar w:fldCharType="end"/>
            </w:r>
          </w:hyperlink>
        </w:p>
        <w:p w14:paraId="59DF7AB0" w14:textId="7D063D6B" w:rsidR="00993D61" w:rsidRDefault="00541DC8">
          <w:pPr>
            <w:pStyle w:val="Sommario1"/>
            <w:tabs>
              <w:tab w:val="right" w:leader="dot" w:pos="7926"/>
            </w:tabs>
            <w:rPr>
              <w:rFonts w:eastAsiaTheme="minorEastAsia" w:cstheme="minorBidi"/>
              <w:noProof/>
              <w:color w:val="auto"/>
              <w:sz w:val="22"/>
              <w:szCs w:val="22"/>
              <w:lang w:val="it-IT"/>
            </w:rPr>
          </w:pPr>
          <w:hyperlink w:anchor="_Toc166004766" w:history="1">
            <w:r w:rsidR="00993D61" w:rsidRPr="0022266F">
              <w:rPr>
                <w:rStyle w:val="Collegamentoipertestuale"/>
                <w:rFonts w:eastAsiaTheme="majorEastAsia"/>
                <w:noProof/>
                <w:lang w:val="it-IT"/>
              </w:rPr>
              <w:t>BIBLIOGRAFY</w:t>
            </w:r>
            <w:r w:rsidR="00993D61">
              <w:rPr>
                <w:noProof/>
                <w:webHidden/>
              </w:rPr>
              <w:tab/>
            </w:r>
            <w:r w:rsidR="00993D61">
              <w:rPr>
                <w:noProof/>
                <w:webHidden/>
              </w:rPr>
              <w:fldChar w:fldCharType="begin"/>
            </w:r>
            <w:r w:rsidR="00993D61">
              <w:rPr>
                <w:noProof/>
                <w:webHidden/>
              </w:rPr>
              <w:instrText xml:space="preserve"> PAGEREF _Toc166004766 \h </w:instrText>
            </w:r>
            <w:r w:rsidR="00993D61">
              <w:rPr>
                <w:noProof/>
                <w:webHidden/>
              </w:rPr>
            </w:r>
            <w:r w:rsidR="00993D61">
              <w:rPr>
                <w:noProof/>
                <w:webHidden/>
              </w:rPr>
              <w:fldChar w:fldCharType="separate"/>
            </w:r>
            <w:r w:rsidR="008D2AAC">
              <w:rPr>
                <w:noProof/>
                <w:webHidden/>
              </w:rPr>
              <w:t>26</w:t>
            </w:r>
            <w:r w:rsidR="00993D61">
              <w:rPr>
                <w:noProof/>
                <w:webHidden/>
              </w:rPr>
              <w:fldChar w:fldCharType="end"/>
            </w:r>
          </w:hyperlink>
        </w:p>
        <w:p w14:paraId="521B3CAF" w14:textId="2EEFB54C" w:rsidR="00D25168" w:rsidRPr="00D66AFC" w:rsidRDefault="00D25168" w:rsidP="00D15631">
          <w:r w:rsidRPr="00D66AFC">
            <w:rPr>
              <w:noProof/>
            </w:rPr>
            <w:fldChar w:fldCharType="end"/>
          </w:r>
        </w:p>
      </w:sdtContent>
    </w:sdt>
    <w:p w14:paraId="79F3E601" w14:textId="77777777" w:rsidR="00344F43" w:rsidRDefault="00344F43" w:rsidP="001E4714">
      <w:pPr>
        <w:pStyle w:val="Titolo1"/>
        <w:sectPr w:rsidR="00344F43" w:rsidSect="00D56B15">
          <w:pgSz w:w="11906" w:h="16838"/>
          <w:pgMar w:top="1701" w:right="1985" w:bottom="1701" w:left="1985" w:header="709" w:footer="709" w:gutter="0"/>
          <w:cols w:space="708"/>
          <w:docGrid w:linePitch="360"/>
        </w:sectPr>
      </w:pPr>
    </w:p>
    <w:p w14:paraId="516E52AB" w14:textId="24F4B938" w:rsidR="003F2009" w:rsidRPr="00E334B4" w:rsidRDefault="00A4439A" w:rsidP="00376B4E">
      <w:pPr>
        <w:pStyle w:val="Titolo1"/>
        <w:numPr>
          <w:ilvl w:val="0"/>
          <w:numId w:val="0"/>
        </w:numPr>
        <w:rPr>
          <w:sz w:val="48"/>
          <w:szCs w:val="48"/>
          <w:lang w:val="it-IT"/>
        </w:rPr>
      </w:pPr>
      <w:bookmarkStart w:id="1" w:name="_Toc166004729"/>
      <w:r w:rsidRPr="00E334B4">
        <w:rPr>
          <w:sz w:val="48"/>
          <w:szCs w:val="48"/>
          <w:lang w:val="it-IT"/>
        </w:rPr>
        <w:lastRenderedPageBreak/>
        <w:t>I</w:t>
      </w:r>
      <w:r w:rsidR="00E334B4" w:rsidRPr="00E334B4">
        <w:rPr>
          <w:sz w:val="48"/>
          <w:szCs w:val="48"/>
          <w:lang w:val="it-IT"/>
        </w:rPr>
        <w:t>ntrodu</w:t>
      </w:r>
      <w:r w:rsidR="00C23077">
        <w:rPr>
          <w:sz w:val="48"/>
          <w:szCs w:val="48"/>
          <w:lang w:val="it-IT"/>
        </w:rPr>
        <w:t>ction</w:t>
      </w:r>
      <w:bookmarkEnd w:id="1"/>
    </w:p>
    <w:p w14:paraId="03FD7642" w14:textId="7C0DA1AC" w:rsidR="00B3246A" w:rsidRDefault="00C23077" w:rsidP="0080681A">
      <w:pPr>
        <w:rPr>
          <w:lang w:val="it-IT" w:eastAsia="ja-JP"/>
        </w:rPr>
      </w:pPr>
      <w:r>
        <w:rPr>
          <w:lang w:val="it-IT"/>
        </w:rPr>
        <w:t>rrr</w:t>
      </w:r>
    </w:p>
    <w:p w14:paraId="758556E8" w14:textId="17640329" w:rsidR="002763D4" w:rsidRDefault="002763D4" w:rsidP="00A4439A">
      <w:pPr>
        <w:rPr>
          <w:lang w:val="it-IT"/>
        </w:rPr>
      </w:pPr>
    </w:p>
    <w:p w14:paraId="72D9FF8D" w14:textId="77777777" w:rsidR="002763D4" w:rsidRPr="00336C9C" w:rsidRDefault="002763D4" w:rsidP="00A4439A">
      <w:pPr>
        <w:rPr>
          <w:lang w:val="it-IT"/>
        </w:rPr>
      </w:pPr>
    </w:p>
    <w:p w14:paraId="147BEDF7" w14:textId="57E5F7AB" w:rsidR="004D53BF" w:rsidRPr="00336C9C" w:rsidRDefault="004D53BF" w:rsidP="00A4439A">
      <w:pPr>
        <w:rPr>
          <w:lang w:val="it-IT"/>
        </w:rPr>
      </w:pPr>
    </w:p>
    <w:p w14:paraId="1CE76B08" w14:textId="6B5A73A2" w:rsidR="00F20320" w:rsidRPr="00336C9C" w:rsidRDefault="00F20320" w:rsidP="00A4439A">
      <w:pPr>
        <w:rPr>
          <w:lang w:val="it-IT"/>
        </w:rPr>
      </w:pPr>
    </w:p>
    <w:p w14:paraId="1CCBABCD" w14:textId="3AB5EB47" w:rsidR="00B65F7E" w:rsidRPr="0012188C" w:rsidRDefault="00E62DC5" w:rsidP="0012188C">
      <w:pPr>
        <w:pStyle w:val="Titolo1"/>
        <w:jc w:val="both"/>
        <w:rPr>
          <w:sz w:val="48"/>
          <w:szCs w:val="48"/>
        </w:rPr>
      </w:pPr>
      <w:bookmarkStart w:id="2" w:name="_Toc166004730"/>
      <w:r>
        <w:rPr>
          <w:sz w:val="48"/>
          <w:szCs w:val="48"/>
        </w:rPr>
        <w:lastRenderedPageBreak/>
        <w:t>Transformers and Few Shot Learning</w:t>
      </w:r>
      <w:bookmarkEnd w:id="2"/>
      <w:r w:rsidR="00AA22B1" w:rsidRPr="0012188C">
        <w:rPr>
          <w:sz w:val="48"/>
          <w:szCs w:val="48"/>
        </w:rPr>
        <w:t xml:space="preserve"> </w:t>
      </w:r>
    </w:p>
    <w:p w14:paraId="25D5C838" w14:textId="77777777" w:rsidR="00E62DC5" w:rsidRDefault="00E62DC5" w:rsidP="00130C66"/>
    <w:p w14:paraId="588D413F" w14:textId="52E610B2" w:rsidR="00E62DC5" w:rsidRDefault="00E62DC5" w:rsidP="00130C66">
      <w:r w:rsidRPr="00E62DC5">
        <w:t>In this first chapter, the main focus is to address concisely the technologies used for th</w:t>
      </w:r>
      <w:r w:rsidR="00C23077">
        <w:t>is</w:t>
      </w:r>
      <w:r w:rsidRPr="00E62DC5">
        <w:t xml:space="preserve"> thesis project. A secondary objective of the chapter is to discuss the concept of few-shot learning and the state of the art in this regard.</w:t>
      </w:r>
    </w:p>
    <w:p w14:paraId="2DF9969D" w14:textId="425209B1" w:rsidR="00AE58A2" w:rsidRDefault="00C23077" w:rsidP="00AE58A2">
      <w:pPr>
        <w:pStyle w:val="Titolo2"/>
        <w:rPr>
          <w:rFonts w:ascii="Arial" w:hAnsi="Arial" w:cs="Arial"/>
          <w:sz w:val="28"/>
          <w:szCs w:val="28"/>
          <w:lang w:val="it-IT"/>
        </w:rPr>
      </w:pPr>
      <w:bookmarkStart w:id="3" w:name="_Toc166004731"/>
      <w:r>
        <w:rPr>
          <w:rFonts w:ascii="Arial" w:hAnsi="Arial" w:cs="Arial"/>
          <w:sz w:val="28"/>
          <w:szCs w:val="28"/>
          <w:lang w:val="it-IT"/>
        </w:rPr>
        <w:t>The transformers</w:t>
      </w:r>
      <w:bookmarkEnd w:id="3"/>
    </w:p>
    <w:p w14:paraId="4604904A" w14:textId="13D35AB0" w:rsidR="00C23077" w:rsidRPr="00C23077" w:rsidRDefault="00C23077" w:rsidP="00A9064B">
      <w:pPr>
        <w:jc w:val="left"/>
      </w:pPr>
      <w:r w:rsidRPr="00C23077">
        <w:t xml:space="preserve">Transformers are a unique form of neural network architecture within deep learning models, specialize in converting input sequences into output sequences. </w:t>
      </w:r>
      <w:r w:rsidR="00A9064B">
        <w:t xml:space="preserve">The birth of the Transformer is in 2017 from the Google document “Attention is all you need”. The name Transformer itself is due to one of its most important features, the transformation of representations. </w:t>
      </w:r>
      <w:r w:rsidRPr="00C23077">
        <w:t>The</w:t>
      </w:r>
      <w:r w:rsidR="00A9064B">
        <w:t xml:space="preserve"> transformers</w:t>
      </w:r>
      <w:r w:rsidRPr="00C23077">
        <w:t xml:space="preserve"> accomplish this by understanding context and identifying connections between sequence elements. For instance, when given the input sequence "Which animal sound does a dog?", a transformer model analyzes the relationships between words like animal, sound, dog, and bark using internal mathematical representations. This understanding allows it to produce the output "The dog’s sound is a bark". The use cases for transformer vary in a great range of tasks, including speech recognition, automatic translation, and protein sequence analysis.</w:t>
      </w:r>
    </w:p>
    <w:p w14:paraId="38202F6A" w14:textId="4E482EBC" w:rsidR="00C23077" w:rsidRPr="00C23077" w:rsidRDefault="00C23077" w:rsidP="00C23077">
      <w:r w:rsidRPr="00C23077">
        <w:t xml:space="preserve">Early deep learning models which focused on natural language processing tasks tried to predict the next world based on the last word of a sequence. This is the same reasoning used in the automatic complete function of a phone keypad. In a larger scale they analyzed the frequency of connections between various word pairs or groupings within their training data and attempted to forecast the subsequent word. However, these initial methodologies struggled to retain context beyond a certain </w:t>
      </w:r>
      <w:r w:rsidRPr="00C23077">
        <w:lastRenderedPageBreak/>
        <w:t>input length. For instance, a pioneering ML model failed to generate coherent paragraphs due to its inability to preserve context from the beginning to the end of a paragraph. To produce an outcome such as "I am from Italy. I like to ride horses. I speak Italian.", the model required the capacity to recall the correlation between Italy and Italian, a capability lacking in early neural networks.</w:t>
      </w:r>
      <w:r w:rsidR="00BA08AD" w:rsidRPr="00BA08AD">
        <w:rPr>
          <w:noProof/>
        </w:rPr>
        <w:t xml:space="preserve"> </w:t>
      </w:r>
      <w:r w:rsidR="00BA08AD">
        <w:rPr>
          <w:noProof/>
        </w:rPr>
        <w:drawing>
          <wp:inline distT="0" distB="0" distL="0" distR="0" wp14:anchorId="2CD2D136" wp14:editId="172C2262">
            <wp:extent cx="5039360" cy="3441700"/>
            <wp:effectExtent l="0" t="0" r="8890" b="6350"/>
            <wp:docPr id="22" name="Immagine 22" descr="Transformers models dubbed foundation models in Stanfor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formers models dubbed foundation models in Stanford pap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360" cy="3441700"/>
                    </a:xfrm>
                    <a:prstGeom prst="rect">
                      <a:avLst/>
                    </a:prstGeom>
                    <a:noFill/>
                    <a:ln>
                      <a:noFill/>
                    </a:ln>
                  </pic:spPr>
                </pic:pic>
              </a:graphicData>
            </a:graphic>
          </wp:inline>
        </w:drawing>
      </w:r>
    </w:p>
    <w:p w14:paraId="45C7C8C1" w14:textId="77777777" w:rsidR="00C23077" w:rsidRPr="00C23077" w:rsidRDefault="00C23077" w:rsidP="00C23077">
      <w:r w:rsidRPr="00C23077">
        <w:t xml:space="preserve">Transformer models have revolutionized NLP technologies by empowering models to navigate such extensive textual dependencies. Additionally, transformers offer further advantages: </w:t>
      </w:r>
    </w:p>
    <w:p w14:paraId="1C6D6663" w14:textId="0B14D515" w:rsidR="00C23077" w:rsidRPr="00C23077" w:rsidRDefault="00C23077" w:rsidP="00C23077">
      <w:pPr>
        <w:pStyle w:val="Paragrafoelenco"/>
        <w:numPr>
          <w:ilvl w:val="0"/>
          <w:numId w:val="10"/>
        </w:numPr>
      </w:pPr>
      <w:r w:rsidRPr="00C23077">
        <w:t>Facilitating the development of large-scale models</w:t>
      </w:r>
    </w:p>
    <w:p w14:paraId="2BFDA860" w14:textId="3B0EA41C" w:rsidR="00C23077" w:rsidRPr="00C23077" w:rsidRDefault="00C23077" w:rsidP="00C23077">
      <w:pPr>
        <w:ind w:left="360"/>
      </w:pPr>
      <w:r w:rsidRPr="00C23077">
        <w:t>•</w:t>
      </w:r>
      <w:r>
        <w:t xml:space="preserve">   </w:t>
      </w:r>
      <w:r w:rsidRPr="00C23077">
        <w:t xml:space="preserve">Transformers process lengthy sequences comprehensively through parallel computation, substantially reducing both training and processing durations. </w:t>
      </w:r>
    </w:p>
    <w:p w14:paraId="3D313E7F" w14:textId="77777777" w:rsidR="00C23077" w:rsidRPr="00C23077" w:rsidRDefault="00C23077" w:rsidP="00C23077"/>
    <w:p w14:paraId="25375CE3" w14:textId="77777777" w:rsidR="00C23077" w:rsidRPr="00C23077" w:rsidRDefault="00C23077" w:rsidP="00C23077">
      <w:r w:rsidRPr="00C23077">
        <w:t xml:space="preserve">This advancement has facilitated the training of expansive language models (LLMs) like Generative Pretrained Transformer (GPT) and Bidirectional Encoder Representations from Transformers (BERT), equipped to grasp intricate linguistic structures. With billions of parameters encompassing diverse languages and human </w:t>
      </w:r>
      <w:r w:rsidRPr="00C23077">
        <w:lastRenderedPageBreak/>
        <w:t>knowledge, transformers propel research towards more universally applicable AI systems.</w:t>
      </w:r>
    </w:p>
    <w:p w14:paraId="57F346A2" w14:textId="77777777" w:rsidR="00C23077" w:rsidRPr="00C23077" w:rsidRDefault="00C23077" w:rsidP="00C23077">
      <w:r w:rsidRPr="00C23077">
        <w:t>Traditional neural networks, when dealing with sequential data, typically follow an encoder/decoder architecture pattern. In this pattern, the encoder processes the entire input sequence, like an English sentence, and transforms it into a concise mathematical representation, summarizing the input's essence. Subsequently, the decoder utilizes this summary to sequentially generate the output sequence, potentially translating the input sentence into French. This sequential processing approach, however, poses limitations. Each word or data segment is processed one after the other, leading to slow processing speeds and potential loss of important but little details, particularly over processing.</w:t>
      </w:r>
    </w:p>
    <w:p w14:paraId="05078483" w14:textId="3272684F" w:rsidR="00C23077" w:rsidRDefault="00C23077" w:rsidP="00903552">
      <w:r w:rsidRPr="00C23077">
        <w:t>Considering the previous example about the automatic complete function of the keyword, the non-transformer model when are continuously selected the suggested words will make a no-sense phrase. In particular, looking at each set of 3 or 4 consecutive words, it may make sense, however these words don’t concatenate to anything with a meaning. This occurs due to the model implemented in the device not carrying the overall context of the message, only predicting which word is more likely to come up after the last ones. Transformers, on the other hand, keep track of the context of what is being written, and this is why the text they write makes sense.</w:t>
      </w:r>
    </w:p>
    <w:p w14:paraId="04D74D34" w14:textId="77777777" w:rsidR="00C23077" w:rsidRDefault="00C23077" w:rsidP="00C23077">
      <w:r>
        <w:t>Making another example, consider a scenario where the aim is to forecast the final word of the phrase: “I grew up in Italy… I speak fluent …”. Recent details indicate that the subsequent word likely pertains to a language. Yet, to pinpoint the specific language, we necessitate the context of Italy, situated further back within the text, and this is where transformers excel compared to, for instance, a recursive neural network.[3]</w:t>
      </w:r>
    </w:p>
    <w:p w14:paraId="5683C55E" w14:textId="1C402343" w:rsidR="00D14D55" w:rsidRPr="002C566E" w:rsidRDefault="00C23077" w:rsidP="00903552">
      <w:r>
        <w:t xml:space="preserve">Transformer models revolutionize this process through the integration of the self-attention mechanism. Unlike traditional sequential processing, the self-attention mechanism enables the model to simultaneously examine various segments of the sequence, determining their relative importance, based on various information contained in the text. This mechanism not only enhances efficiency, enabling </w:t>
      </w:r>
      <w:r>
        <w:lastRenderedPageBreak/>
        <w:t>training on larger datasets, but also improves effectiveness, especially in scenarios involving lengthy textual inputs where distant context influences subsequent meanings.</w:t>
      </w:r>
    </w:p>
    <w:p w14:paraId="0568367E" w14:textId="6D075D8C" w:rsidR="00A519DB" w:rsidRDefault="00C23077" w:rsidP="00E20C1F">
      <w:pPr>
        <w:pStyle w:val="Titolo2"/>
        <w:rPr>
          <w:rFonts w:ascii="Arial" w:hAnsi="Arial" w:cs="Arial"/>
          <w:sz w:val="28"/>
          <w:szCs w:val="28"/>
        </w:rPr>
      </w:pPr>
      <w:bookmarkStart w:id="4" w:name="_Toc166004732"/>
      <w:r>
        <w:rPr>
          <w:rFonts w:ascii="Arial" w:hAnsi="Arial" w:cs="Arial"/>
          <w:sz w:val="28"/>
          <w:szCs w:val="28"/>
        </w:rPr>
        <w:t>Transformer’s architecture</w:t>
      </w:r>
      <w:bookmarkEnd w:id="4"/>
    </w:p>
    <w:p w14:paraId="5807480D" w14:textId="47EA5548" w:rsidR="00C23077" w:rsidRDefault="00C23077" w:rsidP="00C23077">
      <w:r>
        <w:t>The neural network framework inherent in a transformer encompasses multiple layers of software interplay aimed at producing the final output. Considering the picture below, we can distinguish the following main components:</w:t>
      </w:r>
    </w:p>
    <w:p w14:paraId="23FFC6FB" w14:textId="77777777" w:rsidR="002C566E" w:rsidRDefault="002C566E" w:rsidP="002C566E">
      <w:pPr>
        <w:pStyle w:val="Paragrafoelenco"/>
        <w:numPr>
          <w:ilvl w:val="0"/>
          <w:numId w:val="10"/>
        </w:numPr>
      </w:pPr>
      <w:r>
        <w:t>Input embeddings</w:t>
      </w:r>
    </w:p>
    <w:p w14:paraId="03D698B5" w14:textId="769F2BF5" w:rsidR="002C566E" w:rsidRDefault="002C566E" w:rsidP="002C566E">
      <w:pPr>
        <w:pStyle w:val="Paragrafoelenco"/>
        <w:numPr>
          <w:ilvl w:val="0"/>
          <w:numId w:val="10"/>
        </w:numPr>
      </w:pPr>
      <w:r>
        <w:t>Positional encoding</w:t>
      </w:r>
    </w:p>
    <w:p w14:paraId="53665BE6" w14:textId="37BC434A" w:rsidR="002C566E" w:rsidRDefault="002C566E" w:rsidP="002C566E">
      <w:pPr>
        <w:pStyle w:val="Paragrafoelenco"/>
        <w:numPr>
          <w:ilvl w:val="0"/>
          <w:numId w:val="10"/>
        </w:numPr>
      </w:pPr>
      <w:r>
        <w:t>Transformer blocks (encoder and decoder layer)</w:t>
      </w:r>
    </w:p>
    <w:p w14:paraId="5E36AE53" w14:textId="70E2D8BA" w:rsidR="002C566E" w:rsidRDefault="002C566E" w:rsidP="00E171B2">
      <w:pPr>
        <w:pStyle w:val="Paragrafoelenco"/>
        <w:numPr>
          <w:ilvl w:val="0"/>
          <w:numId w:val="10"/>
        </w:numPr>
      </w:pPr>
      <w:r>
        <w:t>Linear and softmax layers</w:t>
      </w:r>
    </w:p>
    <w:p w14:paraId="65D00796" w14:textId="78BFEE63" w:rsidR="004A55B6" w:rsidRPr="004A55B6" w:rsidRDefault="002C566E" w:rsidP="004A55B6">
      <w:r>
        <w:rPr>
          <w:noProof/>
        </w:rPr>
        <w:drawing>
          <wp:inline distT="0" distB="0" distL="0" distR="0" wp14:anchorId="71148FC9" wp14:editId="6ED435DA">
            <wp:extent cx="4594860" cy="388620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4860" cy="3886200"/>
                    </a:xfrm>
                    <a:prstGeom prst="rect">
                      <a:avLst/>
                    </a:prstGeom>
                    <a:noFill/>
                    <a:ln>
                      <a:noFill/>
                    </a:ln>
                  </pic:spPr>
                </pic:pic>
              </a:graphicData>
            </a:graphic>
          </wp:inline>
        </w:drawing>
      </w:r>
    </w:p>
    <w:p w14:paraId="2CD99246" w14:textId="1BB18C4E" w:rsidR="002C566E" w:rsidRPr="002C566E" w:rsidRDefault="009A19BA" w:rsidP="004A7595">
      <w:pPr>
        <w:jc w:val="left"/>
        <w:rPr>
          <w:rFonts w:asciiTheme="majorHAnsi" w:hAnsiTheme="majorHAnsi" w:cstheme="majorHAnsi"/>
          <w:szCs w:val="24"/>
        </w:rPr>
      </w:pPr>
      <w:r>
        <w:rPr>
          <w:rFonts w:asciiTheme="majorHAnsi" w:hAnsiTheme="majorHAnsi" w:cstheme="majorHAnsi"/>
          <w:b/>
          <w:bCs/>
          <w:szCs w:val="24"/>
        </w:rPr>
        <w:t>Image</w:t>
      </w:r>
      <w:r w:rsidR="004A55B6">
        <w:rPr>
          <w:rFonts w:asciiTheme="majorHAnsi" w:hAnsiTheme="majorHAnsi" w:cstheme="majorHAnsi"/>
          <w:b/>
          <w:bCs/>
          <w:szCs w:val="24"/>
        </w:rPr>
        <w:t xml:space="preserve"> 1.1</w:t>
      </w:r>
      <w:r w:rsidR="002C566E" w:rsidRPr="002C566E">
        <w:rPr>
          <w:rFonts w:asciiTheme="majorHAnsi" w:hAnsiTheme="majorHAnsi" w:cstheme="majorHAnsi"/>
          <w:b/>
          <w:bCs/>
          <w:szCs w:val="24"/>
        </w:rPr>
        <w:t>:</w:t>
      </w:r>
      <w:r w:rsidR="002C566E" w:rsidRPr="002C566E">
        <w:rPr>
          <w:rFonts w:asciiTheme="majorHAnsi" w:hAnsiTheme="majorHAnsi" w:cstheme="majorHAnsi"/>
          <w:szCs w:val="24"/>
        </w:rPr>
        <w:t xml:space="preserve"> </w:t>
      </w:r>
      <w:r w:rsidR="004A55B6">
        <w:rPr>
          <w:rFonts w:asciiTheme="majorHAnsi" w:hAnsiTheme="majorHAnsi" w:cstheme="majorHAnsi"/>
          <w:szCs w:val="24"/>
        </w:rPr>
        <w:t xml:space="preserve">Conceptual scheme of a Transformer. </w:t>
      </w:r>
      <w:r w:rsidR="002C566E" w:rsidRPr="002C566E">
        <w:rPr>
          <w:rFonts w:asciiTheme="majorHAnsi" w:hAnsiTheme="majorHAnsi" w:cstheme="majorHAnsi"/>
          <w:szCs w:val="24"/>
        </w:rPr>
        <w:t>Nx in the image stands for N times, which means multiples encoders and decoders</w:t>
      </w:r>
      <w:r w:rsidR="002C566E">
        <w:rPr>
          <w:rFonts w:asciiTheme="majorHAnsi" w:hAnsiTheme="majorHAnsi" w:cstheme="majorHAnsi"/>
          <w:szCs w:val="24"/>
        </w:rPr>
        <w:t>.</w:t>
      </w:r>
    </w:p>
    <w:p w14:paraId="76EA6182" w14:textId="1F7471C5" w:rsidR="002C566E" w:rsidRPr="00AB0690" w:rsidRDefault="004A7595" w:rsidP="000C602E">
      <w:pPr>
        <w:pStyle w:val="Titolo3"/>
        <w:rPr>
          <w:rFonts w:ascii="Arial" w:hAnsi="Arial" w:cs="Arial"/>
          <w:i/>
          <w:iCs/>
          <w:sz w:val="28"/>
          <w:szCs w:val="28"/>
        </w:rPr>
      </w:pPr>
      <w:bookmarkStart w:id="5" w:name="_Toc166004733"/>
      <w:r w:rsidRPr="00AB0690">
        <w:rPr>
          <w:rFonts w:ascii="Arial" w:hAnsi="Arial" w:cs="Arial"/>
          <w:sz w:val="28"/>
          <w:szCs w:val="28"/>
        </w:rPr>
        <w:lastRenderedPageBreak/>
        <w:t xml:space="preserve">1.2.1. </w:t>
      </w:r>
      <w:r w:rsidR="002C566E" w:rsidRPr="00AB0690">
        <w:rPr>
          <w:rFonts w:ascii="Arial" w:hAnsi="Arial" w:cs="Arial"/>
          <w:i/>
          <w:iCs/>
          <w:sz w:val="28"/>
          <w:szCs w:val="28"/>
        </w:rPr>
        <w:t>Input Embedding</w:t>
      </w:r>
      <w:bookmarkEnd w:id="5"/>
    </w:p>
    <w:p w14:paraId="27AC277E" w14:textId="77777777" w:rsidR="002C566E" w:rsidRPr="002C566E" w:rsidRDefault="002C566E" w:rsidP="002C566E">
      <w:r w:rsidRPr="002C566E">
        <w:t>The initial stage facilitates the conversion of the input sequence into a mathematical representation comprehensible to software algorithms. Initially, the input sequence is disassembled into a series of tokens or discrete sequence components. For instance, in the case of a sentence input, these tokens represent words. The embedding phase subsequently converts the token sequence into a mathematical sequence of vectors. These vectors encapsulate semantic and syntactic information in numerical form, with their attributes being acquired through the training process.</w:t>
      </w:r>
    </w:p>
    <w:p w14:paraId="0F2561D5" w14:textId="1273D5C2" w:rsidR="002C566E" w:rsidRPr="002C566E" w:rsidRDefault="002C566E" w:rsidP="002C566E">
      <w:r w:rsidRPr="002C566E">
        <w:t>Conceptually, these vectors can be visualized as coordinates within an n-dimensional space. For example, in a simple two-dimensional graph, the x-axis denotes the alphanumeric value of the first letter of the word, while the y-axis signifies related semantic categories. For instance, the word "banana" might be represented as (2,2) due to commencing with the letter 'b' and being categorized as a fruit. Similarly, "mango" could be represented as (13,2) owing to its initial 'm' and fruit classification. Thus, the vector (x, y) informs the neural network of the semantic similarity between words sharing the same category.</w:t>
      </w:r>
    </w:p>
    <w:p w14:paraId="2EC2C343" w14:textId="47A2436C" w:rsidR="00BD429D" w:rsidRPr="00E67C01" w:rsidRDefault="00ED047F" w:rsidP="002C566E">
      <w:r w:rsidRPr="002C566E">
        <w:t xml:space="preserve"> </w:t>
      </w:r>
      <w:r w:rsidR="00794131">
        <w:rPr>
          <w:noProof/>
        </w:rPr>
        <w:drawing>
          <wp:inline distT="0" distB="0" distL="0" distR="0" wp14:anchorId="3A8780B3" wp14:editId="4805A5AC">
            <wp:extent cx="5039360" cy="2939415"/>
            <wp:effectExtent l="0" t="0" r="889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360" cy="2939415"/>
                    </a:xfrm>
                    <a:prstGeom prst="rect">
                      <a:avLst/>
                    </a:prstGeom>
                    <a:noFill/>
                    <a:ln>
                      <a:noFill/>
                    </a:ln>
                  </pic:spPr>
                </pic:pic>
              </a:graphicData>
            </a:graphic>
          </wp:inline>
        </w:drawing>
      </w:r>
    </w:p>
    <w:p w14:paraId="5E6A3933" w14:textId="568BDB48" w:rsidR="00175F6B" w:rsidRPr="00E84A11" w:rsidRDefault="004A7595" w:rsidP="000C602E">
      <w:pPr>
        <w:pStyle w:val="Titolo3"/>
        <w:rPr>
          <w:rFonts w:ascii="Arial" w:hAnsi="Arial" w:cs="Arial"/>
          <w:i/>
          <w:iCs/>
          <w:sz w:val="28"/>
          <w:szCs w:val="28"/>
        </w:rPr>
      </w:pPr>
      <w:bookmarkStart w:id="6" w:name="_Toc166004734"/>
      <w:r w:rsidRPr="00E67C01">
        <w:rPr>
          <w:rFonts w:ascii="Arial" w:hAnsi="Arial" w:cs="Arial"/>
          <w:i/>
          <w:iCs/>
          <w:sz w:val="28"/>
          <w:szCs w:val="28"/>
        </w:rPr>
        <w:lastRenderedPageBreak/>
        <w:t xml:space="preserve">1.2.2. </w:t>
      </w:r>
      <w:r w:rsidR="00E84A11" w:rsidRPr="00E84A11">
        <w:rPr>
          <w:rFonts w:ascii="Arial" w:hAnsi="Arial" w:cs="Arial"/>
          <w:i/>
          <w:iCs/>
          <w:sz w:val="28"/>
          <w:szCs w:val="28"/>
        </w:rPr>
        <w:t>Positional Encoding</w:t>
      </w:r>
      <w:bookmarkEnd w:id="6"/>
    </w:p>
    <w:p w14:paraId="71F7E4E4" w14:textId="77777777" w:rsidR="00E84A11" w:rsidRPr="00E84A11" w:rsidRDefault="00E84A11" w:rsidP="00E84A11">
      <w:r w:rsidRPr="00E84A11">
        <w:t>This layer supplements positional information to the input embeddings, crucial for imparting knowledge about the sequential order of tokens. Given the innate inability of neural networks to discern word order within a sequence, positional encoding rectifies this deficit. For instance, in the phrase "I play the guitar," the significance of "guitar" as the concluding word necessitates explicit positional encoding to elucidate its ordinal position within the sequence.</w:t>
      </w:r>
    </w:p>
    <w:p w14:paraId="4E14E21C" w14:textId="7BDC4FFF" w:rsidR="00E84A11" w:rsidRPr="00E67C01" w:rsidRDefault="00E84A11" w:rsidP="00E84A11">
      <w:r w:rsidRPr="00E84A11">
        <w:t>The first and more immediate solution could be utilizing a singular numerical value, such as an index, to denote an item's positional attribution within transformer models. However, the unmitigated growth of indices in magnitude for long sequences renders the employment of a solitary index impractical. Moreover, normalizing the index values to a range between 0 and 1 poses challenges,</w:t>
      </w:r>
    </w:p>
    <w:p w14:paraId="0A7DF94A" w14:textId="2CD1CA1B" w:rsidR="007C4EA0" w:rsidRPr="0031434C" w:rsidRDefault="00435C63" w:rsidP="00ED047F">
      <w:r w:rsidRPr="0031434C">
        <w:t>.</w:t>
      </w:r>
      <w:r w:rsidR="00E84A11" w:rsidRPr="0031434C">
        <w:rPr>
          <w:rFonts w:ascii="Calibri" w:eastAsia="Calibri" w:hAnsi="Calibri" w:cs="Times New Roman"/>
          <w:noProof/>
          <w:color w:val="auto"/>
          <w:sz w:val="22"/>
          <w:szCs w:val="22"/>
          <w:lang w:eastAsia="en-US"/>
        </w:rPr>
        <w:t xml:space="preserve"> </w:t>
      </w:r>
      <w:r w:rsidR="00E84A11" w:rsidRPr="00E84A11">
        <w:rPr>
          <w:rFonts w:ascii="Calibri" w:eastAsia="Calibri" w:hAnsi="Calibri" w:cs="Times New Roman"/>
          <w:noProof/>
          <w:color w:val="auto"/>
          <w:sz w:val="22"/>
          <w:szCs w:val="22"/>
          <w:lang w:val="it-IT" w:eastAsia="en-US"/>
        </w:rPr>
        <w:drawing>
          <wp:inline distT="0" distB="0" distL="0" distR="0" wp14:anchorId="6405E930" wp14:editId="3EFA97EF">
            <wp:extent cx="5039360" cy="1919955"/>
            <wp:effectExtent l="0" t="0" r="0" b="444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360" cy="1919955"/>
                    </a:xfrm>
                    <a:prstGeom prst="rect">
                      <a:avLst/>
                    </a:prstGeom>
                    <a:noFill/>
                    <a:ln>
                      <a:noFill/>
                    </a:ln>
                  </pic:spPr>
                </pic:pic>
              </a:graphicData>
            </a:graphic>
          </wp:inline>
        </w:drawing>
      </w:r>
    </w:p>
    <w:p w14:paraId="6D5AF763" w14:textId="77777777" w:rsidR="00E84A11" w:rsidRPr="0031434C" w:rsidRDefault="00E84A11" w:rsidP="00ED047F"/>
    <w:p w14:paraId="1614B97F" w14:textId="77777777" w:rsidR="0031434C" w:rsidRPr="0031434C" w:rsidRDefault="0031434C" w:rsidP="0031434C">
      <w:r w:rsidRPr="0031434C">
        <w:t>Supposing an input sequence of length L, if it’s required the encoding for a certain position pos then the encoding is given using sin and cos function with varying frequencies based on the position.</w:t>
      </w:r>
    </w:p>
    <w:p w14:paraId="341CF615" w14:textId="09B798F3" w:rsidR="0031434C" w:rsidRDefault="0031434C" w:rsidP="0031434C">
      <w:r w:rsidRPr="0031434C">
        <w:t>In particular, the classic positional encoder for transformers uses these formulas respectively for even and odd position of the token:</w:t>
      </w:r>
    </w:p>
    <w:p w14:paraId="6373578D" w14:textId="77777777" w:rsidR="0031434C" w:rsidRPr="0031434C" w:rsidRDefault="0031434C" w:rsidP="0031434C"/>
    <w:p w14:paraId="2668932A" w14:textId="284B4BC9" w:rsidR="0031434C" w:rsidRPr="0031434C" w:rsidRDefault="00541DC8" w:rsidP="0031434C">
      <w:pPr>
        <w:rPr>
          <w:lang w:val="it-IT"/>
        </w:rPr>
      </w:pPr>
      <m:oMathPara>
        <m:oMath>
          <m:sSub>
            <m:sSubPr>
              <m:ctrlPr>
                <w:rPr>
                  <w:rFonts w:ascii="Cambria Math" w:hAnsi="Cambria Math" w:cs="Times New Roman"/>
                  <w:i/>
                  <w:szCs w:val="24"/>
                </w:rPr>
              </m:ctrlPr>
            </m:sSubPr>
            <m:e>
              <m:r>
                <w:rPr>
                  <w:rFonts w:ascii="Cambria Math" w:hAnsi="Cambria Math" w:cs="Times New Roman"/>
                  <w:szCs w:val="24"/>
                </w:rPr>
                <m:t>PE</m:t>
              </m:r>
            </m:e>
            <m:sub>
              <m:r>
                <w:rPr>
                  <w:rFonts w:ascii="Cambria Math" w:hAnsi="Cambria Math" w:cs="Times New Roman"/>
                  <w:szCs w:val="24"/>
                </w:rPr>
                <m:t>(</m:t>
              </m:r>
              <m:r>
                <w:rPr>
                  <w:rFonts w:ascii="Cambria Math" w:hAnsi="Cambria Math" w:cs="Times New Roman"/>
                  <w:szCs w:val="24"/>
                </w:rPr>
                <m:t>pos</m:t>
              </m:r>
              <m:r>
                <w:rPr>
                  <w:rFonts w:ascii="Cambria Math" w:hAnsi="Cambria Math" w:cs="Times New Roman"/>
                  <w:szCs w:val="24"/>
                </w:rPr>
                <m:t>,2</m:t>
              </m:r>
              <m:r>
                <w:rPr>
                  <w:rFonts w:ascii="Cambria Math" w:hAnsi="Cambria Math" w:cs="Times New Roman"/>
                  <w:szCs w:val="24"/>
                </w:rPr>
                <m:t>i</m:t>
              </m:r>
              <m:r>
                <w:rPr>
                  <w:rFonts w:ascii="Cambria Math" w:hAnsi="Cambria Math" w:cs="Times New Roman"/>
                  <w:szCs w:val="24"/>
                </w:rPr>
                <m:t>)</m:t>
              </m:r>
            </m:sub>
          </m:sSub>
          <m:r>
            <w:rPr>
              <w:rFonts w:ascii="Cambria Math" w:hAnsi="Cambria Math" w:cs="Times New Roman"/>
              <w:szCs w:val="24"/>
            </w:rPr>
            <m:t>=</m:t>
          </m:r>
          <m:r>
            <m:rPr>
              <m:sty m:val="p"/>
            </m:rPr>
            <w:rPr>
              <w:rFonts w:ascii="Cambria Math" w:hAnsi="Cambria Math" w:cs="Times New Roman"/>
              <w:szCs w:val="24"/>
            </w:rPr>
            <m:t>sin⁡</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pos</m:t>
              </m:r>
            </m:num>
            <m:den>
              <m:sSup>
                <m:sSupPr>
                  <m:ctrlPr>
                    <w:rPr>
                      <w:rFonts w:ascii="Cambria Math" w:hAnsi="Cambria Math" w:cs="Times New Roman"/>
                      <w:i/>
                      <w:szCs w:val="24"/>
                    </w:rPr>
                  </m:ctrlPr>
                </m:sSupPr>
                <m:e>
                  <m:r>
                    <w:rPr>
                      <w:rFonts w:ascii="Cambria Math" w:hAnsi="Cambria Math" w:cs="Times New Roman"/>
                      <w:szCs w:val="24"/>
                    </w:rPr>
                    <m:t>n</m:t>
                  </m:r>
                </m:e>
                <m:sup>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2</m:t>
                      </m:r>
                      <m:r>
                        <w:rPr>
                          <w:rFonts w:ascii="Cambria Math" w:hAnsi="Cambria Math" w:cs="Times New Roman"/>
                          <w:szCs w:val="24"/>
                        </w:rPr>
                        <m:t>i</m:t>
                      </m:r>
                    </m:num>
                    <m:den>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model</m:t>
                          </m:r>
                        </m:sub>
                      </m:sSub>
                    </m:den>
                  </m:f>
                </m:sup>
              </m:sSup>
            </m:den>
          </m:f>
          <m:r>
            <w:rPr>
              <w:rFonts w:ascii="Cambria Math" w:hAnsi="Cambria Math" w:cs="Times New Roman"/>
              <w:szCs w:val="24"/>
            </w:rPr>
            <m:t>)</m:t>
          </m:r>
        </m:oMath>
      </m:oMathPara>
    </w:p>
    <w:p w14:paraId="14E27579" w14:textId="4CE85FFF" w:rsidR="0031434C" w:rsidRPr="0031434C" w:rsidRDefault="00541DC8" w:rsidP="0031434C">
      <w:pPr>
        <w:rPr>
          <w:lang w:val="it-IT"/>
        </w:rPr>
      </w:pPr>
      <m:oMathPara>
        <m:oMath>
          <m:sSub>
            <m:sSubPr>
              <m:ctrlPr>
                <w:rPr>
                  <w:rFonts w:ascii="Cambria Math" w:hAnsi="Cambria Math" w:cs="Times New Roman"/>
                  <w:i/>
                  <w:szCs w:val="24"/>
                </w:rPr>
              </m:ctrlPr>
            </m:sSubPr>
            <m:e>
              <m:r>
                <w:rPr>
                  <w:rFonts w:ascii="Cambria Math" w:hAnsi="Cambria Math" w:cs="Times New Roman"/>
                  <w:szCs w:val="24"/>
                </w:rPr>
                <m:t>PE</m:t>
              </m:r>
            </m:e>
            <m:sub>
              <m:r>
                <w:rPr>
                  <w:rFonts w:ascii="Cambria Math" w:hAnsi="Cambria Math" w:cs="Times New Roman"/>
                  <w:szCs w:val="24"/>
                </w:rPr>
                <m:t>(</m:t>
              </m:r>
              <m:r>
                <w:rPr>
                  <w:rFonts w:ascii="Cambria Math" w:hAnsi="Cambria Math" w:cs="Times New Roman"/>
                  <w:szCs w:val="24"/>
                </w:rPr>
                <m:t>pos</m:t>
              </m:r>
              <m:r>
                <w:rPr>
                  <w:rFonts w:ascii="Cambria Math" w:hAnsi="Cambria Math" w:cs="Times New Roman"/>
                  <w:szCs w:val="24"/>
                </w:rPr>
                <m:t>,2</m:t>
              </m:r>
              <m:r>
                <w:rPr>
                  <w:rFonts w:ascii="Cambria Math" w:hAnsi="Cambria Math" w:cs="Times New Roman"/>
                  <w:szCs w:val="24"/>
                </w:rPr>
                <m:t>i</m:t>
              </m:r>
              <m:r>
                <w:rPr>
                  <w:rFonts w:ascii="Cambria Math" w:hAnsi="Cambria Math" w:cs="Times New Roman"/>
                  <w:szCs w:val="24"/>
                </w:rPr>
                <m:t>+1)</m:t>
              </m:r>
            </m:sub>
          </m:sSub>
          <m:r>
            <w:rPr>
              <w:rFonts w:ascii="Cambria Math" w:hAnsi="Cambria Math" w:cs="Times New Roman"/>
              <w:szCs w:val="24"/>
            </w:rPr>
            <m:t>=</m:t>
          </m:r>
          <m:r>
            <m:rPr>
              <m:sty m:val="p"/>
            </m:rPr>
            <w:rPr>
              <w:rFonts w:ascii="Cambria Math" w:hAnsi="Cambria Math" w:cs="Times New Roman"/>
              <w:szCs w:val="24"/>
            </w:rPr>
            <m:t>cos⁡</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pos</m:t>
              </m:r>
            </m:num>
            <m:den>
              <m:sSup>
                <m:sSupPr>
                  <m:ctrlPr>
                    <w:rPr>
                      <w:rFonts w:ascii="Cambria Math" w:hAnsi="Cambria Math" w:cs="Times New Roman"/>
                      <w:i/>
                      <w:szCs w:val="24"/>
                    </w:rPr>
                  </m:ctrlPr>
                </m:sSupPr>
                <m:e>
                  <m:r>
                    <w:rPr>
                      <w:rFonts w:ascii="Cambria Math" w:hAnsi="Cambria Math" w:cs="Times New Roman"/>
                      <w:szCs w:val="24"/>
                    </w:rPr>
                    <m:t>n</m:t>
                  </m:r>
                </m:e>
                <m:sup>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2</m:t>
                      </m:r>
                      <m:r>
                        <w:rPr>
                          <w:rFonts w:ascii="Cambria Math" w:hAnsi="Cambria Math" w:cs="Times New Roman"/>
                          <w:szCs w:val="24"/>
                        </w:rPr>
                        <m:t>i</m:t>
                      </m:r>
                    </m:num>
                    <m:den>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model</m:t>
                          </m:r>
                        </m:sub>
                      </m:sSub>
                    </m:den>
                  </m:f>
                </m:sup>
              </m:sSup>
            </m:den>
          </m:f>
          <m:r>
            <w:rPr>
              <w:rFonts w:ascii="Cambria Math" w:hAnsi="Cambria Math" w:cs="Times New Roman"/>
              <w:szCs w:val="24"/>
            </w:rPr>
            <m:t>)</m:t>
          </m:r>
        </m:oMath>
      </m:oMathPara>
    </w:p>
    <w:p w14:paraId="69B91685" w14:textId="6BA7353C" w:rsidR="0031434C" w:rsidRDefault="0031434C" w:rsidP="0031434C">
      <w:r w:rsidRPr="0031434C">
        <w:t>In these functions:</w:t>
      </w:r>
    </w:p>
    <w:p w14:paraId="08B22920" w14:textId="5976A9C5" w:rsidR="0031434C" w:rsidRDefault="0031434C" w:rsidP="0031434C">
      <w:pPr>
        <w:pStyle w:val="Paragrafoelenco"/>
        <w:numPr>
          <w:ilvl w:val="0"/>
          <w:numId w:val="11"/>
        </w:numPr>
      </w:pPr>
      <w:r w:rsidRPr="0031434C">
        <w:t>pos: The position of an object in the input sequence, with 0 ≤  pos  ≤ L/2</w:t>
      </w:r>
    </w:p>
    <w:p w14:paraId="5D9DE860" w14:textId="67DA638F" w:rsidR="0031434C" w:rsidRPr="0031434C" w:rsidRDefault="0031434C" w:rsidP="0031434C">
      <w:pPr>
        <w:pStyle w:val="Paragrafoelenco"/>
        <w:numPr>
          <w:ilvl w:val="0"/>
          <w:numId w:val="11"/>
        </w:numPr>
      </w:pPr>
      <w:r w:rsidRPr="0031434C">
        <w:t>d_model: Dimension of the output embedding space</w:t>
      </w:r>
    </w:p>
    <w:p w14:paraId="385BD8A3" w14:textId="049EE684" w:rsidR="0031434C" w:rsidRDefault="0031434C" w:rsidP="0031434C">
      <w:pPr>
        <w:pStyle w:val="Paragrafoelenco"/>
        <w:numPr>
          <w:ilvl w:val="0"/>
          <w:numId w:val="11"/>
        </w:numPr>
      </w:pPr>
      <w:r w:rsidRPr="0031434C">
        <w:t>n: Scalar defined based on the specific case, in the classic literature the default value is 10000</w:t>
      </w:r>
    </w:p>
    <w:p w14:paraId="5EFDF62C" w14:textId="468ED6A3" w:rsidR="0031434C" w:rsidRPr="0031434C" w:rsidRDefault="0031434C" w:rsidP="0031434C">
      <w:pPr>
        <w:pStyle w:val="Paragrafoelenco"/>
        <w:numPr>
          <w:ilvl w:val="0"/>
          <w:numId w:val="11"/>
        </w:numPr>
      </w:pPr>
      <w:r w:rsidRPr="0031434C">
        <w:t>i: Used for mapping to column indices.</w:t>
      </w:r>
    </w:p>
    <w:p w14:paraId="6909CD91" w14:textId="05952CC3" w:rsidR="0031434C" w:rsidRPr="0031434C" w:rsidRDefault="0031434C" w:rsidP="0031434C"/>
    <w:p w14:paraId="5F79814E" w14:textId="38203168" w:rsidR="00E84A11" w:rsidRPr="0031434C" w:rsidRDefault="0031434C" w:rsidP="0031434C">
      <w:r w:rsidRPr="0031434C">
        <w:t>For instance, if the phrase to encode is “I am a Robot” and n=100 with d_model=4, then the resulting positional encoding is the one given in the following image:</w:t>
      </w:r>
    </w:p>
    <w:p w14:paraId="0524EC98" w14:textId="5EE2A744" w:rsidR="00E84A11" w:rsidRDefault="00E84A11" w:rsidP="00ED047F"/>
    <w:p w14:paraId="3837CA73" w14:textId="4F5E6316" w:rsidR="0031434C" w:rsidRPr="0031434C" w:rsidRDefault="0031434C" w:rsidP="00ED047F">
      <w:r>
        <w:rPr>
          <w:noProof/>
        </w:rPr>
        <w:drawing>
          <wp:inline distT="0" distB="0" distL="0" distR="0" wp14:anchorId="730C1D81" wp14:editId="7A479D17">
            <wp:extent cx="5039360" cy="2981891"/>
            <wp:effectExtent l="0" t="0" r="0" b="952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360" cy="2981891"/>
                    </a:xfrm>
                    <a:prstGeom prst="rect">
                      <a:avLst/>
                    </a:prstGeom>
                    <a:noFill/>
                    <a:ln>
                      <a:noFill/>
                    </a:ln>
                  </pic:spPr>
                </pic:pic>
              </a:graphicData>
            </a:graphic>
          </wp:inline>
        </w:drawing>
      </w:r>
    </w:p>
    <w:p w14:paraId="1DCFE046" w14:textId="77777777" w:rsidR="00E84A11" w:rsidRPr="0031434C" w:rsidRDefault="00E84A11" w:rsidP="00ED047F"/>
    <w:p w14:paraId="407C5085" w14:textId="6226898D" w:rsidR="0031434C" w:rsidRDefault="0031434C" w:rsidP="0031434C">
      <w:r w:rsidRPr="0031434C">
        <w:lastRenderedPageBreak/>
        <w:t>Using this approach for positional encoding for each position k corresponds a distinct sinusoid</w:t>
      </w:r>
      <w:r>
        <w:t xml:space="preserve"> </w:t>
      </w:r>
      <w:r w:rsidRPr="0031434C">
        <w:t>(or cosine wave) and so, we can ensure in conjunction with everything said before, three different major advantages:</w:t>
      </w:r>
    </w:p>
    <w:p w14:paraId="757AC7E9" w14:textId="77777777" w:rsidR="0031434C" w:rsidRPr="0031434C" w:rsidRDefault="0031434C" w:rsidP="0031434C">
      <w:pPr>
        <w:pStyle w:val="Paragrafoelenco"/>
        <w:numPr>
          <w:ilvl w:val="0"/>
          <w:numId w:val="12"/>
        </w:numPr>
      </w:pPr>
      <w:r w:rsidRPr="0031434C">
        <w:t>The sine and cosine functions, operating within the domain of [-1, 1], effectively constrain the values of the positional encoding matrix to a normalized range.</w:t>
      </w:r>
    </w:p>
    <w:p w14:paraId="683AC476" w14:textId="77777777" w:rsidR="0031434C" w:rsidRPr="0031434C" w:rsidRDefault="0031434C" w:rsidP="0031434C">
      <w:pPr>
        <w:pStyle w:val="Paragrafoelenco"/>
        <w:numPr>
          <w:ilvl w:val="0"/>
          <w:numId w:val="12"/>
        </w:numPr>
      </w:pPr>
      <w:r w:rsidRPr="0031434C">
        <w:t>Given the distinct sinusoidal patterns assigned to each position, a singular and unique encoding methodology is distinguished for each position.</w:t>
      </w:r>
    </w:p>
    <w:p w14:paraId="1CC4E621" w14:textId="158FCD9C" w:rsidR="0031434C" w:rsidRPr="0031434C" w:rsidRDefault="0031434C" w:rsidP="00ED047F">
      <w:pPr>
        <w:pStyle w:val="Paragrafoelenco"/>
        <w:numPr>
          <w:ilvl w:val="0"/>
          <w:numId w:val="12"/>
        </w:numPr>
      </w:pPr>
      <w:r w:rsidRPr="0031434C">
        <w:t>This characteristic facilitates the quantification of positional dissimilarity between different positions, hence enabling an empowered encoding of the relative positions of words.[4]</w:t>
      </w:r>
    </w:p>
    <w:p w14:paraId="0680D24E" w14:textId="668DF080" w:rsidR="000C602E" w:rsidRDefault="000C602E" w:rsidP="000C602E">
      <w:pPr>
        <w:pStyle w:val="Titolo3"/>
        <w:rPr>
          <w:rFonts w:ascii="Arial" w:hAnsi="Arial" w:cs="Arial"/>
          <w:i/>
          <w:iCs/>
          <w:sz w:val="28"/>
          <w:szCs w:val="28"/>
        </w:rPr>
      </w:pPr>
      <w:bookmarkStart w:id="7" w:name="_Toc166004735"/>
      <w:r w:rsidRPr="00E67C01">
        <w:rPr>
          <w:rFonts w:ascii="Arial" w:hAnsi="Arial" w:cs="Arial"/>
          <w:i/>
          <w:iCs/>
          <w:sz w:val="28"/>
          <w:szCs w:val="28"/>
        </w:rPr>
        <w:t xml:space="preserve">1.2.3. </w:t>
      </w:r>
      <w:r>
        <w:rPr>
          <w:rFonts w:ascii="Arial" w:hAnsi="Arial" w:cs="Arial"/>
          <w:i/>
          <w:iCs/>
          <w:sz w:val="28"/>
          <w:szCs w:val="28"/>
        </w:rPr>
        <w:t>Encoder layer</w:t>
      </w:r>
      <w:bookmarkEnd w:id="7"/>
    </w:p>
    <w:p w14:paraId="34CE36E2" w14:textId="4AF81627" w:rsidR="00046FEC" w:rsidRDefault="00046FEC" w:rsidP="000C602E">
      <w:r>
        <w:t>The output of the positional encoding layer, also called embeddings, are then received as input of the encoder layer.</w:t>
      </w:r>
    </w:p>
    <w:p w14:paraId="27ADE738" w14:textId="369FD87F" w:rsidR="003A49B6" w:rsidRDefault="00AD11B6" w:rsidP="000C602E">
      <w:r w:rsidRPr="001D60D7">
        <w:rPr>
          <w:rFonts w:ascii="Times New Roman" w:hAnsi="Times New Roman" w:cs="Times New Roman"/>
          <w:szCs w:val="24"/>
        </w:rPr>
        <w:t xml:space="preserve">Constituting the foundational framework of a transformer, </w:t>
      </w:r>
      <w:r>
        <w:rPr>
          <w:rFonts w:ascii="Times New Roman" w:hAnsi="Times New Roman" w:cs="Times New Roman"/>
          <w:szCs w:val="24"/>
        </w:rPr>
        <w:t xml:space="preserve">the </w:t>
      </w:r>
      <w:r w:rsidRPr="001D60D7">
        <w:rPr>
          <w:rFonts w:ascii="Times New Roman" w:hAnsi="Times New Roman" w:cs="Times New Roman"/>
          <w:szCs w:val="24"/>
        </w:rPr>
        <w:t>input data</w:t>
      </w:r>
      <w:r>
        <w:rPr>
          <w:rFonts w:ascii="Times New Roman" w:hAnsi="Times New Roman" w:cs="Times New Roman"/>
          <w:szCs w:val="24"/>
        </w:rPr>
        <w:t>s are processed</w:t>
      </w:r>
      <w:r w:rsidRPr="001D60D7">
        <w:rPr>
          <w:rFonts w:ascii="Times New Roman" w:hAnsi="Times New Roman" w:cs="Times New Roman"/>
          <w:szCs w:val="24"/>
        </w:rPr>
        <w:t xml:space="preserve"> </w:t>
      </w:r>
      <w:r>
        <w:rPr>
          <w:rFonts w:ascii="Times New Roman" w:hAnsi="Times New Roman" w:cs="Times New Roman"/>
          <w:szCs w:val="24"/>
        </w:rPr>
        <w:t>s</w:t>
      </w:r>
      <w:r w:rsidRPr="00AD11B6">
        <w:rPr>
          <w:rFonts w:ascii="Times New Roman" w:hAnsi="Times New Roman" w:cs="Times New Roman"/>
          <w:szCs w:val="24"/>
        </w:rPr>
        <w:t>equentially</w:t>
      </w:r>
      <w:r>
        <w:rPr>
          <w:rFonts w:ascii="Times New Roman" w:hAnsi="Times New Roman" w:cs="Times New Roman"/>
          <w:szCs w:val="24"/>
        </w:rPr>
        <w:t xml:space="preserve"> </w:t>
      </w:r>
      <w:r w:rsidRPr="001D60D7">
        <w:rPr>
          <w:rFonts w:ascii="Times New Roman" w:hAnsi="Times New Roman" w:cs="Times New Roman"/>
          <w:szCs w:val="24"/>
        </w:rPr>
        <w:t>across multiple layers</w:t>
      </w:r>
      <w:r>
        <w:rPr>
          <w:rFonts w:ascii="Times New Roman" w:hAnsi="Times New Roman" w:cs="Times New Roman"/>
          <w:szCs w:val="24"/>
        </w:rPr>
        <w:t xml:space="preserve"> of encoders (usually six)</w:t>
      </w:r>
      <w:r w:rsidRPr="001D60D7">
        <w:rPr>
          <w:rFonts w:ascii="Times New Roman" w:hAnsi="Times New Roman" w:cs="Times New Roman"/>
          <w:szCs w:val="24"/>
        </w:rPr>
        <w:t>, each comprising numerous attention heads. Each head executes distinct attention operations, including self-attention, which enables the model to selectively attend to various segments of the input sequence. By leveraging transformer blocks, the model adeptly captures intricate relationships and dependencies intrinsic to the input data, thereby enhancing predictive accuracy.</w:t>
      </w:r>
      <w:r>
        <w:rPr>
          <w:rFonts w:ascii="Times New Roman" w:hAnsi="Times New Roman" w:cs="Times New Roman"/>
          <w:szCs w:val="24"/>
        </w:rPr>
        <w:t>[5]</w:t>
      </w:r>
    </w:p>
    <w:p w14:paraId="5702EFCD" w14:textId="77777777" w:rsidR="003A49B6" w:rsidRDefault="000C602E" w:rsidP="003A49B6">
      <w:r w:rsidRPr="000C602E">
        <w:t xml:space="preserve">Each encoder consists of two layers: </w:t>
      </w:r>
    </w:p>
    <w:p w14:paraId="2A94F016" w14:textId="2747936D" w:rsidR="00046FEC" w:rsidRDefault="00046FEC" w:rsidP="003A49B6">
      <w:pPr>
        <w:pStyle w:val="Paragrafoelenco"/>
        <w:numPr>
          <w:ilvl w:val="0"/>
          <w:numId w:val="13"/>
        </w:numPr>
      </w:pPr>
      <w:r>
        <w:t>Multi-Head Self-Attention</w:t>
      </w:r>
      <w:r w:rsidR="003A49B6">
        <w:t xml:space="preserve"> Layer</w:t>
      </w:r>
      <w:r>
        <w:t>: This layer computes attention representations for each token in the sequence, allowing the model to consider relationships between tokens flexibly and efficiently.</w:t>
      </w:r>
      <w:r w:rsidR="004A55B6">
        <w:t xml:space="preserve"> In fact, it implements the concept of input which pay attention to itself, also called self attention.</w:t>
      </w:r>
    </w:p>
    <w:p w14:paraId="3C9DEFC6" w14:textId="2ECB3A42" w:rsidR="00046FEC" w:rsidRDefault="00046FEC" w:rsidP="00046FEC">
      <w:pPr>
        <w:pStyle w:val="Paragrafoelenco"/>
        <w:numPr>
          <w:ilvl w:val="0"/>
          <w:numId w:val="13"/>
        </w:numPr>
      </w:pPr>
      <w:r>
        <w:t>Feedforward Neural Network: After self-attention, the results are passed through an additional feedforward neural network, adding a non-linear component.</w:t>
      </w:r>
    </w:p>
    <w:p w14:paraId="787CEF34" w14:textId="48CF9A56" w:rsidR="000C602E" w:rsidRPr="00E171B2" w:rsidRDefault="000C602E" w:rsidP="00E171B2">
      <w:pPr>
        <w:rPr>
          <w:rFonts w:ascii="Times New Roman" w:hAnsi="Times New Roman" w:cs="Times New Roman"/>
          <w:szCs w:val="24"/>
        </w:rPr>
      </w:pPr>
      <w:r>
        <w:rPr>
          <w:noProof/>
        </w:rPr>
        <w:lastRenderedPageBreak/>
        <w:drawing>
          <wp:inline distT="0" distB="0" distL="0" distR="0" wp14:anchorId="3096AC1E" wp14:editId="6C5C39DA">
            <wp:extent cx="5038956" cy="2390775"/>
            <wp:effectExtent l="0" t="0" r="9525"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53" cy="2391296"/>
                    </a:xfrm>
                    <a:prstGeom prst="rect">
                      <a:avLst/>
                    </a:prstGeom>
                    <a:noFill/>
                    <a:ln>
                      <a:noFill/>
                    </a:ln>
                  </pic:spPr>
                </pic:pic>
              </a:graphicData>
            </a:graphic>
          </wp:inline>
        </w:drawing>
      </w:r>
    </w:p>
    <w:p w14:paraId="2B8FB68F" w14:textId="7E681DAE" w:rsidR="000C602E" w:rsidRDefault="000C602E" w:rsidP="000C602E">
      <w:pPr>
        <w:pStyle w:val="Titolo3"/>
        <w:rPr>
          <w:rFonts w:ascii="Arial" w:hAnsi="Arial" w:cs="Arial"/>
          <w:i/>
          <w:iCs/>
          <w:sz w:val="28"/>
          <w:szCs w:val="28"/>
        </w:rPr>
      </w:pPr>
      <w:bookmarkStart w:id="8" w:name="_Toc166004736"/>
      <w:r w:rsidRPr="00E67C01">
        <w:rPr>
          <w:rFonts w:ascii="Arial" w:hAnsi="Arial" w:cs="Arial"/>
          <w:i/>
          <w:iCs/>
          <w:sz w:val="28"/>
          <w:szCs w:val="28"/>
        </w:rPr>
        <w:t xml:space="preserve">1.2.4. </w:t>
      </w:r>
      <w:r>
        <w:rPr>
          <w:rFonts w:ascii="Arial" w:hAnsi="Arial" w:cs="Arial"/>
          <w:i/>
          <w:iCs/>
          <w:sz w:val="28"/>
          <w:szCs w:val="28"/>
        </w:rPr>
        <w:t>Decoder layer</w:t>
      </w:r>
      <w:bookmarkEnd w:id="8"/>
    </w:p>
    <w:p w14:paraId="2BA8F312" w14:textId="617CFB75" w:rsidR="009108AE" w:rsidRDefault="009108AE" w:rsidP="00E67C01">
      <w:r>
        <w:t>The Decoder’s structure is very semiliar to the Encoder’s one but with some fundamental differences.</w:t>
      </w:r>
    </w:p>
    <w:p w14:paraId="12C792D8" w14:textId="40A1C769" w:rsidR="009108AE" w:rsidRDefault="009108AE" w:rsidP="00E67C01">
      <w:r>
        <w:t>The first one is the way the output of the encoders are given as an input of the various decoders, in a parallel way similar to a broadcasting.</w:t>
      </w:r>
      <w:r w:rsidR="004A55B6" w:rsidRPr="004A55B6">
        <w:rPr>
          <w:noProof/>
        </w:rPr>
        <w:t xml:space="preserve"> </w:t>
      </w:r>
      <w:r w:rsidR="004A55B6">
        <w:rPr>
          <w:noProof/>
        </w:rPr>
        <w:drawing>
          <wp:inline distT="0" distB="0" distL="0" distR="0" wp14:anchorId="0851AF2E" wp14:editId="4DEF62C2">
            <wp:extent cx="5039360" cy="4015740"/>
            <wp:effectExtent l="0" t="0" r="8890" b="381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4015740"/>
                    </a:xfrm>
                    <a:prstGeom prst="rect">
                      <a:avLst/>
                    </a:prstGeom>
                    <a:noFill/>
                    <a:ln>
                      <a:noFill/>
                    </a:ln>
                  </pic:spPr>
                </pic:pic>
              </a:graphicData>
            </a:graphic>
          </wp:inline>
        </w:drawing>
      </w:r>
    </w:p>
    <w:p w14:paraId="284B62E2" w14:textId="33DA86C7" w:rsidR="009108AE" w:rsidRDefault="009108AE" w:rsidP="00E67C01">
      <w:r>
        <w:lastRenderedPageBreak/>
        <w:t>The second and crucial difference, is the precence of another additional layer in the decoder block called Encoder-Decoder Attention layer. This layer is the one which implements the fact that the target sequence pays attention to the input sequence, given as the output of the encoders.</w:t>
      </w:r>
    </w:p>
    <w:p w14:paraId="61715BA1" w14:textId="4A0CEA09" w:rsidR="009108AE" w:rsidRDefault="009108AE" w:rsidP="00E67C01">
      <w:r>
        <w:t>As the Encoder layer there is a self attention mechanism</w:t>
      </w:r>
      <w:r w:rsidR="004A55B6">
        <w:t xml:space="preserve"> but for the target instead of the input. This is why in the picture 1.1 the first decoder is given as an input the target (or output) embedded and then positional encoded as the input.</w:t>
      </w:r>
      <w:r w:rsidR="00BC31EB">
        <w:t xml:space="preserve"> [6]</w:t>
      </w:r>
    </w:p>
    <w:p w14:paraId="0E26E6F5" w14:textId="756CE39A" w:rsidR="009108AE" w:rsidRDefault="009108AE" w:rsidP="00E67C01">
      <w:r>
        <w:rPr>
          <w:noProof/>
        </w:rPr>
        <w:drawing>
          <wp:inline distT="0" distB="0" distL="0" distR="0" wp14:anchorId="6D646FF2" wp14:editId="5C4C6157">
            <wp:extent cx="5039360" cy="1599524"/>
            <wp:effectExtent l="0" t="0" r="0" b="127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9360" cy="1599524"/>
                    </a:xfrm>
                    <a:prstGeom prst="rect">
                      <a:avLst/>
                    </a:prstGeom>
                    <a:noFill/>
                    <a:ln>
                      <a:noFill/>
                    </a:ln>
                  </pic:spPr>
                </pic:pic>
              </a:graphicData>
            </a:graphic>
          </wp:inline>
        </w:drawing>
      </w:r>
    </w:p>
    <w:p w14:paraId="0F4963FC" w14:textId="3D8F1FA0" w:rsidR="000C602E" w:rsidRDefault="000C602E" w:rsidP="000C602E"/>
    <w:p w14:paraId="6C704735" w14:textId="187CBAE6" w:rsidR="000C602E" w:rsidRDefault="000C602E" w:rsidP="000C602E">
      <w:pPr>
        <w:pStyle w:val="Titolo3"/>
        <w:rPr>
          <w:rFonts w:ascii="Arial" w:hAnsi="Arial" w:cs="Arial"/>
          <w:i/>
          <w:iCs/>
          <w:sz w:val="28"/>
          <w:szCs w:val="28"/>
        </w:rPr>
      </w:pPr>
      <w:bookmarkStart w:id="9" w:name="_Toc166004737"/>
      <w:r w:rsidRPr="00E67C01">
        <w:rPr>
          <w:rFonts w:ascii="Arial" w:hAnsi="Arial" w:cs="Arial"/>
          <w:i/>
          <w:iCs/>
          <w:sz w:val="28"/>
          <w:szCs w:val="28"/>
        </w:rPr>
        <w:t xml:space="preserve">1.2.5. </w:t>
      </w:r>
      <w:r w:rsidRPr="000C602E">
        <w:rPr>
          <w:rFonts w:ascii="Arial" w:hAnsi="Arial" w:cs="Arial"/>
          <w:i/>
          <w:iCs/>
          <w:sz w:val="28"/>
          <w:szCs w:val="28"/>
        </w:rPr>
        <w:t>Linear and softmax layers</w:t>
      </w:r>
      <w:bookmarkEnd w:id="9"/>
    </w:p>
    <w:p w14:paraId="78361BB8" w14:textId="03FAF482" w:rsidR="000C602E" w:rsidRPr="0014751B" w:rsidRDefault="0014751B" w:rsidP="00ED047F">
      <w:r w:rsidRPr="0014751B">
        <w:t>Following traversal through the transformer blocks, the resultant output undergoes processing via linear layers and softmax activation functions. These layers facilitate the transformation of input data into the desired output format, such as a probability distribution encompassing potential output tokens. The softmax function ensures the normalization of output values, thereby ensuring their adherence to valid probability constraints and rendering them amenable for subsequent model utilization</w:t>
      </w:r>
      <w:r w:rsidR="004A55B6">
        <w:t>.</w:t>
      </w:r>
    </w:p>
    <w:p w14:paraId="50CC29CD" w14:textId="51E4E720" w:rsidR="00FB649C" w:rsidRPr="004E011D" w:rsidRDefault="004A55B6" w:rsidP="00FB649C">
      <w:pPr>
        <w:pStyle w:val="Titolo2"/>
        <w:rPr>
          <w:rFonts w:ascii="Arial" w:hAnsi="Arial" w:cs="Arial"/>
          <w:sz w:val="28"/>
          <w:szCs w:val="28"/>
        </w:rPr>
      </w:pPr>
      <w:bookmarkStart w:id="10" w:name="_Toc166004738"/>
      <w:r w:rsidRPr="004E011D">
        <w:rPr>
          <w:rFonts w:ascii="Arial" w:hAnsi="Arial" w:cs="Arial"/>
          <w:sz w:val="28"/>
          <w:szCs w:val="28"/>
        </w:rPr>
        <w:t>Attention and Self Attention</w:t>
      </w:r>
      <w:r w:rsidR="004E011D" w:rsidRPr="004E011D">
        <w:rPr>
          <w:rFonts w:ascii="Arial" w:hAnsi="Arial" w:cs="Arial"/>
          <w:sz w:val="28"/>
          <w:szCs w:val="28"/>
        </w:rPr>
        <w:t xml:space="preserve"> i</w:t>
      </w:r>
      <w:r w:rsidR="004E011D">
        <w:rPr>
          <w:rFonts w:ascii="Arial" w:hAnsi="Arial" w:cs="Arial"/>
          <w:sz w:val="28"/>
          <w:szCs w:val="28"/>
        </w:rPr>
        <w:t>n transformers</w:t>
      </w:r>
      <w:bookmarkEnd w:id="10"/>
    </w:p>
    <w:p w14:paraId="371D0FF1" w14:textId="0968A5D5" w:rsidR="00BA08AD" w:rsidRPr="00BA08AD" w:rsidRDefault="00BA08AD" w:rsidP="00BA08AD">
      <w:r w:rsidRPr="00BA08AD">
        <w:rPr>
          <w:noProof/>
        </w:rPr>
        <w:t>After analyzing the architecture of the Transformer, it becomes necessary to delve into detail regarding the key mechanism of transformers,</w:t>
      </w:r>
      <w:r>
        <w:rPr>
          <w:noProof/>
        </w:rPr>
        <w:t xml:space="preserve"> the</w:t>
      </w:r>
      <w:r w:rsidRPr="00BA08AD">
        <w:rPr>
          <w:noProof/>
        </w:rPr>
        <w:t xml:space="preserve"> </w:t>
      </w:r>
      <w:r>
        <w:rPr>
          <w:noProof/>
        </w:rPr>
        <w:t>A</w:t>
      </w:r>
      <w:r w:rsidRPr="00BA08AD">
        <w:rPr>
          <w:noProof/>
        </w:rPr>
        <w:t>ttention</w:t>
      </w:r>
      <w:r>
        <w:rPr>
          <w:noProof/>
        </w:rPr>
        <w:t>.</w:t>
      </w:r>
      <w:r w:rsidRPr="00BA08AD">
        <w:t xml:space="preserve"> </w:t>
      </w:r>
      <w:r>
        <w:t xml:space="preserve">This </w:t>
      </w:r>
      <w:r w:rsidRPr="00BA08AD">
        <w:t>mechanism, indeed i</w:t>
      </w:r>
      <w:r>
        <w:t xml:space="preserve">sn’t a concept exclusive of the transformer </w:t>
      </w:r>
      <w:r w:rsidRPr="00BA08AD">
        <w:t>nonetheless</w:t>
      </w:r>
      <w:r>
        <w:t xml:space="preserve"> is </w:t>
      </w:r>
      <w:r>
        <w:lastRenderedPageBreak/>
        <w:t>thanks to this new popular architecture that is well-known and used in neural networks.</w:t>
      </w:r>
    </w:p>
    <w:p w14:paraId="47600E97" w14:textId="77777777" w:rsidR="00E171B2" w:rsidRDefault="00E171B2" w:rsidP="00E171B2">
      <w:pPr>
        <w:rPr>
          <w:noProof/>
        </w:rPr>
      </w:pPr>
      <w:r>
        <w:rPr>
          <w:noProof/>
        </w:rPr>
        <w:t>Attention is a fundamental mechanism employed within the Transformer architecture, notably deployed in three distinct contexts:</w:t>
      </w:r>
    </w:p>
    <w:p w14:paraId="4B1C9C9C" w14:textId="77777777" w:rsidR="00E171B2" w:rsidRDefault="00E171B2" w:rsidP="00E171B2">
      <w:pPr>
        <w:rPr>
          <w:noProof/>
        </w:rPr>
      </w:pPr>
    </w:p>
    <w:p w14:paraId="23B0D9C6" w14:textId="62C87C82" w:rsidR="00E171B2" w:rsidRDefault="00E171B2" w:rsidP="008A4DAA">
      <w:pPr>
        <w:pStyle w:val="Paragrafoelenco"/>
        <w:numPr>
          <w:ilvl w:val="0"/>
          <w:numId w:val="14"/>
        </w:numPr>
        <w:rPr>
          <w:noProof/>
        </w:rPr>
      </w:pPr>
      <w:r>
        <w:rPr>
          <w:noProof/>
        </w:rPr>
        <w:t xml:space="preserve">Self-Attention in the Encoder: Here, the input sequence </w:t>
      </w:r>
      <w:r w:rsidR="008A4DAA">
        <w:rPr>
          <w:noProof/>
        </w:rPr>
        <w:t>pays attention</w:t>
      </w:r>
      <w:r>
        <w:rPr>
          <w:noProof/>
        </w:rPr>
        <w:t xml:space="preserve"> to itself, facilitating the discernment of relevant features and relationships within the sequence.</w:t>
      </w:r>
    </w:p>
    <w:p w14:paraId="13B7FEC9" w14:textId="77777777" w:rsidR="008A4DAA" w:rsidRDefault="008A4DAA" w:rsidP="008A4DAA">
      <w:pPr>
        <w:pStyle w:val="Paragrafoelenco"/>
        <w:numPr>
          <w:ilvl w:val="0"/>
          <w:numId w:val="14"/>
        </w:numPr>
        <w:rPr>
          <w:noProof/>
        </w:rPr>
      </w:pPr>
      <w:r>
        <w:rPr>
          <w:noProof/>
        </w:rPr>
        <w:t>Self-Attention in the Decoder: In this phase, the target sequence undergoes a self-reflective process, allowing it to selectively emphasize pertinent elements and patterns inherent within its own structure.</w:t>
      </w:r>
    </w:p>
    <w:p w14:paraId="04CEDB3B" w14:textId="514EE5DF" w:rsidR="008A4DAA" w:rsidRDefault="008A4DAA" w:rsidP="008A4DAA">
      <w:pPr>
        <w:pStyle w:val="Paragrafoelenco"/>
        <w:numPr>
          <w:ilvl w:val="0"/>
          <w:numId w:val="14"/>
        </w:numPr>
        <w:rPr>
          <w:noProof/>
        </w:rPr>
      </w:pPr>
      <w:r>
        <w:rPr>
          <w:noProof/>
        </w:rPr>
        <w:t>Encoder-Decoder Attention in the Decoder: Within this framework, the target sequence dynamically interacts with the input sequence, enabling it to draw upon contextual cues and correlations from the input to refine its own predictive capabilities.</w:t>
      </w:r>
    </w:p>
    <w:p w14:paraId="5AD57DDE" w14:textId="7ABC346B" w:rsidR="008A4DAA" w:rsidRDefault="008A4DAA" w:rsidP="008A4DAA">
      <w:pPr>
        <w:jc w:val="center"/>
        <w:rPr>
          <w:noProof/>
        </w:rPr>
      </w:pPr>
      <w:r>
        <w:rPr>
          <w:noProof/>
        </w:rPr>
        <w:lastRenderedPageBreak/>
        <w:drawing>
          <wp:inline distT="0" distB="0" distL="0" distR="0" wp14:anchorId="2133F2EC" wp14:editId="60FAF98F">
            <wp:extent cx="4619625" cy="5048250"/>
            <wp:effectExtent l="0" t="0" r="952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9625" cy="5048250"/>
                    </a:xfrm>
                    <a:prstGeom prst="rect">
                      <a:avLst/>
                    </a:prstGeom>
                    <a:noFill/>
                    <a:ln>
                      <a:noFill/>
                    </a:ln>
                  </pic:spPr>
                </pic:pic>
              </a:graphicData>
            </a:graphic>
          </wp:inline>
        </w:drawing>
      </w:r>
    </w:p>
    <w:p w14:paraId="0152361D" w14:textId="3D51B87A" w:rsidR="00B5214E" w:rsidRPr="00991677" w:rsidRDefault="00991677" w:rsidP="00451396">
      <w:r w:rsidRPr="009A19BA">
        <w:rPr>
          <w:b/>
          <w:bCs/>
        </w:rPr>
        <w:t>Image</w:t>
      </w:r>
      <w:r w:rsidR="00B5214E" w:rsidRPr="009A19BA">
        <w:rPr>
          <w:b/>
          <w:bCs/>
        </w:rPr>
        <w:t xml:space="preserve"> 1.2</w:t>
      </w:r>
      <w:r w:rsidR="00B5214E" w:rsidRPr="00991677">
        <w:t>:</w:t>
      </w:r>
      <w:r w:rsidR="00482E0D">
        <w:t xml:space="preserve"> </w:t>
      </w:r>
      <w:r w:rsidRPr="00991677">
        <w:t>Type</w:t>
      </w:r>
      <w:r w:rsidR="00482E0D">
        <w:t>s</w:t>
      </w:r>
      <w:r w:rsidRPr="00991677">
        <w:t xml:space="preserve"> of Attention highlighted in a Transformer archite</w:t>
      </w:r>
      <w:r>
        <w:t>cture</w:t>
      </w:r>
      <w:r w:rsidR="00B5214E" w:rsidRPr="00991677">
        <w:t>. [</w:t>
      </w:r>
      <w:r w:rsidR="008A4DAA" w:rsidRPr="00991677">
        <w:t>7</w:t>
      </w:r>
      <w:r w:rsidR="00B5214E" w:rsidRPr="00991677">
        <w:t>]</w:t>
      </w:r>
    </w:p>
    <w:p w14:paraId="5AF368D5" w14:textId="5CB76386" w:rsidR="00EE5D05" w:rsidRDefault="00482E0D" w:rsidP="003D39AA">
      <w:r w:rsidRPr="00482E0D">
        <w:t>A generic attention layer t</w:t>
      </w:r>
      <w:r>
        <w:t>akes as input three parameters, known as Query,</w:t>
      </w:r>
      <w:r w:rsidR="00FD23F0">
        <w:t xml:space="preserve"> </w:t>
      </w:r>
      <w:r>
        <w:t>Key and Value.</w:t>
      </w:r>
    </w:p>
    <w:p w14:paraId="692DF214" w14:textId="51835E3C" w:rsidR="00FD23F0" w:rsidRDefault="00FD23F0" w:rsidP="00FD23F0">
      <w:pPr>
        <w:pStyle w:val="Paragrafoelenco"/>
        <w:numPr>
          <w:ilvl w:val="0"/>
          <w:numId w:val="15"/>
        </w:numPr>
      </w:pPr>
      <w:r>
        <w:t>Query:</w:t>
      </w:r>
      <w:r w:rsidRPr="00FD23F0">
        <w:t xml:space="preserve"> This component </w:t>
      </w:r>
      <w:r>
        <w:t>represents</w:t>
      </w:r>
      <w:r w:rsidRPr="00FD23F0">
        <w:t xml:space="preserve"> the specific information that the model aims to retrieve or comprehend from the input sequence. Essentially, it acts as a reference point for discerning the significance of other elements within the sequence.</w:t>
      </w:r>
    </w:p>
    <w:p w14:paraId="0A037CF2" w14:textId="155BE4D0" w:rsidR="00FD23F0" w:rsidRDefault="00FD23F0" w:rsidP="00FD23F0">
      <w:pPr>
        <w:pStyle w:val="Paragrafoelenco"/>
        <w:numPr>
          <w:ilvl w:val="0"/>
          <w:numId w:val="15"/>
        </w:numPr>
      </w:pPr>
      <w:r>
        <w:t>Key:</w:t>
      </w:r>
      <w:r w:rsidRPr="00FD23F0">
        <w:t xml:space="preserve"> </w:t>
      </w:r>
      <w:r>
        <w:t>It servs</w:t>
      </w:r>
      <w:r w:rsidRPr="00FD23F0">
        <w:t xml:space="preserve"> as a mechanism for encoding contextual information associated with individual elements in the input sequence, the key encapsulates pertinent features and attributes crucial for understanding the interrelationships among different segments of the sequence.</w:t>
      </w:r>
    </w:p>
    <w:p w14:paraId="318FB3A9" w14:textId="22DADAD7" w:rsidR="00FD23F0" w:rsidRPr="00482E0D" w:rsidRDefault="00FD23F0" w:rsidP="00FD23F0">
      <w:pPr>
        <w:pStyle w:val="Paragrafoelenco"/>
        <w:numPr>
          <w:ilvl w:val="0"/>
          <w:numId w:val="15"/>
        </w:numPr>
      </w:pPr>
      <w:r>
        <w:lastRenderedPageBreak/>
        <w:t>Value:</w:t>
      </w:r>
      <w:r w:rsidRPr="00FD23F0">
        <w:t xml:space="preserve"> </w:t>
      </w:r>
      <w:r>
        <w:t>The value represents</w:t>
      </w:r>
      <w:r w:rsidRPr="00FD23F0">
        <w:t xml:space="preserve"> the substantive information content attributed to each element in the input sequence, the value embodies the data that the model extracts and utilizes based on the attention mechanism's weighting, which is determined by the similarity between query and key.</w:t>
      </w:r>
    </w:p>
    <w:p w14:paraId="4B44005B" w14:textId="3DB410FE" w:rsidR="00E25757" w:rsidRDefault="00F66F3C" w:rsidP="00E25757">
      <w:r>
        <w:t>Thanks to the combination of these three parameters a model can concentrate on pertinent segments of the input sequence and then generate coherent representations based on the specific task.</w:t>
      </w:r>
    </w:p>
    <w:p w14:paraId="3DA16AC9" w14:textId="32C7883D" w:rsidR="00F66F3C" w:rsidRDefault="00D21D50" w:rsidP="00E25757">
      <w:r w:rsidRPr="00D151C5">
        <w:t>Transformer models</w:t>
      </w:r>
      <w:r>
        <w:t xml:space="preserve"> in particular do not use just single self-attention. Instead, they</w:t>
      </w:r>
      <w:r w:rsidRPr="00D151C5">
        <w:t xml:space="preserve"> use multi-head self-attention mechanisms, where attention is calculated multiple times in parallel with different learned linear projection</w:t>
      </w:r>
      <w:r>
        <w:t>. The projection into several subspaces creates multiple heads, each representing a different subspace of the input. Then the attention scores are calculated independently for each head, where each head has its own set of learnable parameters for calculating attention. The division in different heads</w:t>
      </w:r>
      <w:r w:rsidRPr="00D151C5">
        <w:t xml:space="preserve"> allow</w:t>
      </w:r>
      <w:r>
        <w:t>s</w:t>
      </w:r>
      <w:r w:rsidRPr="00D151C5">
        <w:t xml:space="preserve"> the model to attend to different aspects of the input sequence simultaneously.</w:t>
      </w:r>
    </w:p>
    <w:p w14:paraId="77915AC5" w14:textId="77777777" w:rsidR="00F66F3C" w:rsidRDefault="00F66F3C" w:rsidP="00F66F3C"/>
    <w:p w14:paraId="1E54257D" w14:textId="038F79A5" w:rsidR="00F66F3C" w:rsidRDefault="00F66F3C" w:rsidP="00F66F3C">
      <w:pPr>
        <w:pStyle w:val="Titolo3"/>
        <w:rPr>
          <w:rFonts w:ascii="Arial" w:hAnsi="Arial" w:cs="Arial"/>
          <w:i/>
          <w:iCs/>
          <w:sz w:val="28"/>
          <w:szCs w:val="28"/>
        </w:rPr>
      </w:pPr>
      <w:bookmarkStart w:id="11" w:name="_Toc166004739"/>
      <w:r w:rsidRPr="00E67C01">
        <w:rPr>
          <w:rFonts w:ascii="Arial" w:hAnsi="Arial" w:cs="Arial"/>
          <w:i/>
          <w:iCs/>
          <w:sz w:val="28"/>
          <w:szCs w:val="28"/>
        </w:rPr>
        <w:t>1.</w:t>
      </w:r>
      <w:r>
        <w:rPr>
          <w:rFonts w:ascii="Arial" w:hAnsi="Arial" w:cs="Arial"/>
          <w:i/>
          <w:iCs/>
          <w:sz w:val="28"/>
          <w:szCs w:val="28"/>
        </w:rPr>
        <w:t>3</w:t>
      </w:r>
      <w:r w:rsidRPr="00E67C01">
        <w:rPr>
          <w:rFonts w:ascii="Arial" w:hAnsi="Arial" w:cs="Arial"/>
          <w:i/>
          <w:iCs/>
          <w:sz w:val="28"/>
          <w:szCs w:val="28"/>
        </w:rPr>
        <w:t>.</w:t>
      </w:r>
      <w:r>
        <w:rPr>
          <w:rFonts w:ascii="Arial" w:hAnsi="Arial" w:cs="Arial"/>
          <w:i/>
          <w:iCs/>
          <w:sz w:val="28"/>
          <w:szCs w:val="28"/>
        </w:rPr>
        <w:t>1</w:t>
      </w:r>
      <w:r w:rsidRPr="00E67C01">
        <w:rPr>
          <w:rFonts w:ascii="Arial" w:hAnsi="Arial" w:cs="Arial"/>
          <w:i/>
          <w:iCs/>
          <w:sz w:val="28"/>
          <w:szCs w:val="28"/>
        </w:rPr>
        <w:t xml:space="preserve">. </w:t>
      </w:r>
      <w:r>
        <w:rPr>
          <w:rFonts w:ascii="Arial" w:hAnsi="Arial" w:cs="Arial"/>
          <w:i/>
          <w:iCs/>
          <w:sz w:val="28"/>
          <w:szCs w:val="28"/>
        </w:rPr>
        <w:t>Encoder Self-Attention</w:t>
      </w:r>
      <w:bookmarkEnd w:id="11"/>
    </w:p>
    <w:p w14:paraId="323A54A2" w14:textId="2C62AE6D" w:rsidR="00F66F3C" w:rsidRDefault="002D0E81" w:rsidP="00F66F3C">
      <w:r>
        <w:t xml:space="preserve">The ouput of the positional encoding which encapsulates </w:t>
      </w:r>
      <w:r w:rsidR="00D151C5">
        <w:t xml:space="preserve">the position and meaning of every token is then fed at the same time as query, key and value for the first encoder. The encoder then produces an encoded representation of the input integrated with the attention scores as well. For each encoder an additional self-attention layer adds its own attention scores between all pair of tokens in the input sequence. These attention scores </w:t>
      </w:r>
      <w:r w:rsidR="00D151C5" w:rsidRPr="00D151C5">
        <w:t xml:space="preserve">determine how much each token </w:t>
      </w:r>
      <w:r w:rsidR="008E0118">
        <w:t>is correlated</w:t>
      </w:r>
      <w:r w:rsidR="00D151C5" w:rsidRPr="00D151C5">
        <w:t xml:space="preserve"> to other tokens, influencing the final representation of each token. </w:t>
      </w:r>
    </w:p>
    <w:p w14:paraId="025EC947" w14:textId="35EDE485" w:rsidR="00D21D50" w:rsidRDefault="00D21D50" w:rsidP="00D21D50">
      <w:pPr>
        <w:pStyle w:val="Titolo3"/>
        <w:rPr>
          <w:rFonts w:ascii="Arial" w:hAnsi="Arial" w:cs="Arial"/>
          <w:i/>
          <w:iCs/>
          <w:sz w:val="28"/>
          <w:szCs w:val="28"/>
        </w:rPr>
      </w:pPr>
      <w:bookmarkStart w:id="12" w:name="_Toc166004740"/>
      <w:r w:rsidRPr="00E67C01">
        <w:rPr>
          <w:rFonts w:ascii="Arial" w:hAnsi="Arial" w:cs="Arial"/>
          <w:i/>
          <w:iCs/>
          <w:sz w:val="28"/>
          <w:szCs w:val="28"/>
        </w:rPr>
        <w:t>1.</w:t>
      </w:r>
      <w:r>
        <w:rPr>
          <w:rFonts w:ascii="Arial" w:hAnsi="Arial" w:cs="Arial"/>
          <w:i/>
          <w:iCs/>
          <w:sz w:val="28"/>
          <w:szCs w:val="28"/>
        </w:rPr>
        <w:t>3</w:t>
      </w:r>
      <w:r w:rsidRPr="00E67C01">
        <w:rPr>
          <w:rFonts w:ascii="Arial" w:hAnsi="Arial" w:cs="Arial"/>
          <w:i/>
          <w:iCs/>
          <w:sz w:val="28"/>
          <w:szCs w:val="28"/>
        </w:rPr>
        <w:t>.</w:t>
      </w:r>
      <w:r>
        <w:rPr>
          <w:rFonts w:ascii="Arial" w:hAnsi="Arial" w:cs="Arial"/>
          <w:i/>
          <w:iCs/>
          <w:sz w:val="28"/>
          <w:szCs w:val="28"/>
        </w:rPr>
        <w:t>2</w:t>
      </w:r>
      <w:r w:rsidRPr="00E67C01">
        <w:rPr>
          <w:rFonts w:ascii="Arial" w:hAnsi="Arial" w:cs="Arial"/>
          <w:i/>
          <w:iCs/>
          <w:sz w:val="28"/>
          <w:szCs w:val="28"/>
        </w:rPr>
        <w:t xml:space="preserve">. </w:t>
      </w:r>
      <w:r>
        <w:rPr>
          <w:rFonts w:ascii="Arial" w:hAnsi="Arial" w:cs="Arial"/>
          <w:i/>
          <w:iCs/>
          <w:sz w:val="28"/>
          <w:szCs w:val="28"/>
        </w:rPr>
        <w:t>Decoder Self-Attention</w:t>
      </w:r>
      <w:bookmarkEnd w:id="12"/>
    </w:p>
    <w:p w14:paraId="5980D9FB" w14:textId="2C0D8856" w:rsidR="00423D3C" w:rsidRDefault="00D52677" w:rsidP="00F66F3C">
      <w:r>
        <w:t xml:space="preserve">The target sequence on the other hand is used to make the Output embedding. After an additional position encoding, the results are fed to all the three parameters in the first decoder. </w:t>
      </w:r>
      <w:r w:rsidR="00423D3C">
        <w:t xml:space="preserve">The resulting encoded representation for each token in the target </w:t>
      </w:r>
      <w:r w:rsidR="00423D3C">
        <w:lastRenderedPageBreak/>
        <w:t>sequence is fed as the query parameter in the encoder-decoder attention layer of the decoder.</w:t>
      </w:r>
    </w:p>
    <w:p w14:paraId="18A9A144" w14:textId="01FF2137" w:rsidR="002D0E81" w:rsidRDefault="00D52677" w:rsidP="00F66F3C">
      <w:r>
        <w:t>An important difference is that</w:t>
      </w:r>
      <w:r w:rsidR="00423D3C">
        <w:t xml:space="preserve">’s </w:t>
      </w:r>
      <w:r>
        <w:t xml:space="preserve">also done an operation called masking. The masking operation </w:t>
      </w:r>
      <w:r w:rsidR="00423D3C">
        <w:t>basically block the decoder from using future tokens to obtain informations and therefore</w:t>
      </w:r>
      <w:r>
        <w:t xml:space="preserve"> avoid</w:t>
      </w:r>
      <w:r w:rsidR="00423D3C">
        <w:t>ing</w:t>
      </w:r>
      <w:r>
        <w:t xml:space="preserve"> the decoder from cheating during training or the execution of a task [8]. </w:t>
      </w:r>
    </w:p>
    <w:p w14:paraId="044790A9" w14:textId="77777777" w:rsidR="004C5987" w:rsidRDefault="004C5987" w:rsidP="00F66F3C"/>
    <w:p w14:paraId="19C5FE6D" w14:textId="0E35D074" w:rsidR="002D0E81" w:rsidRDefault="002D0E81" w:rsidP="002D0E81">
      <w:pPr>
        <w:pStyle w:val="Titolo3"/>
        <w:rPr>
          <w:rFonts w:ascii="Arial" w:hAnsi="Arial" w:cs="Arial"/>
          <w:i/>
          <w:iCs/>
          <w:sz w:val="28"/>
          <w:szCs w:val="28"/>
        </w:rPr>
      </w:pPr>
      <w:bookmarkStart w:id="13" w:name="_Toc166004741"/>
      <w:r w:rsidRPr="00E67C01">
        <w:rPr>
          <w:rFonts w:ascii="Arial" w:hAnsi="Arial" w:cs="Arial"/>
          <w:i/>
          <w:iCs/>
          <w:sz w:val="28"/>
          <w:szCs w:val="28"/>
        </w:rPr>
        <w:t>1.</w:t>
      </w:r>
      <w:r>
        <w:rPr>
          <w:rFonts w:ascii="Arial" w:hAnsi="Arial" w:cs="Arial"/>
          <w:i/>
          <w:iCs/>
          <w:sz w:val="28"/>
          <w:szCs w:val="28"/>
        </w:rPr>
        <w:t>3</w:t>
      </w:r>
      <w:r w:rsidRPr="00E67C01">
        <w:rPr>
          <w:rFonts w:ascii="Arial" w:hAnsi="Arial" w:cs="Arial"/>
          <w:i/>
          <w:iCs/>
          <w:sz w:val="28"/>
          <w:szCs w:val="28"/>
        </w:rPr>
        <w:t>.</w:t>
      </w:r>
      <w:r w:rsidR="00D21D50">
        <w:rPr>
          <w:rFonts w:ascii="Arial" w:hAnsi="Arial" w:cs="Arial"/>
          <w:i/>
          <w:iCs/>
          <w:sz w:val="28"/>
          <w:szCs w:val="28"/>
        </w:rPr>
        <w:t>3</w:t>
      </w:r>
      <w:r w:rsidRPr="00E67C01">
        <w:rPr>
          <w:rFonts w:ascii="Arial" w:hAnsi="Arial" w:cs="Arial"/>
          <w:i/>
          <w:iCs/>
          <w:sz w:val="28"/>
          <w:szCs w:val="28"/>
        </w:rPr>
        <w:t xml:space="preserve">. </w:t>
      </w:r>
      <w:r>
        <w:rPr>
          <w:rFonts w:ascii="Arial" w:hAnsi="Arial" w:cs="Arial"/>
          <w:i/>
          <w:iCs/>
          <w:sz w:val="28"/>
          <w:szCs w:val="28"/>
        </w:rPr>
        <w:t>Encoder-Decoder Attention</w:t>
      </w:r>
      <w:bookmarkEnd w:id="13"/>
    </w:p>
    <w:p w14:paraId="2DD68556" w14:textId="7F8CBB85" w:rsidR="002D0E81" w:rsidRDefault="00D21D50" w:rsidP="00F66F3C">
      <w:pPr>
        <w:rPr>
          <w:noProof/>
        </w:rPr>
      </w:pPr>
      <w:r>
        <w:t>The output of the last encoder as discussed before is used as an input of decoder’s self attention mechanism even if a different way than in the encoder self-attention. Instead of being used as input of every three parameter of the attention layer, it’s used just as value and key for the decoder.</w:t>
      </w:r>
      <w:r w:rsidR="004C5987" w:rsidRPr="004C5987">
        <w:rPr>
          <w:noProof/>
        </w:rPr>
        <w:t xml:space="preserve"> </w:t>
      </w:r>
      <w:r w:rsidR="00423D3C">
        <w:rPr>
          <w:noProof/>
        </w:rPr>
        <w:t>In conjuction with the output of the decoder self-attention layer all three attention parameters of the encoder-decoder attention are ready to be computed.</w:t>
      </w:r>
    </w:p>
    <w:p w14:paraId="5502EC81" w14:textId="2392DB6D" w:rsidR="00423D3C" w:rsidRDefault="00423D3C" w:rsidP="00F66F3C">
      <w:pPr>
        <w:rPr>
          <w:noProof/>
        </w:rPr>
      </w:pPr>
      <w:r>
        <w:rPr>
          <w:noProof/>
        </w:rPr>
        <w:t>The encoder-decoder attention is therefore getting a representation of both the target and the input. Thanks to both attention considered before, this layer can generate a representation which effectively encapsulates both the impact of attention scores derived from the input and the attention scores itself</w:t>
      </w:r>
      <w:r w:rsidR="00ED4079">
        <w:rPr>
          <w:noProof/>
        </w:rPr>
        <w:t xml:space="preserve"> for each target sequence.</w:t>
      </w:r>
    </w:p>
    <w:p w14:paraId="53F8A616" w14:textId="30A6DA80" w:rsidR="00ED4079" w:rsidRDefault="00ED4079" w:rsidP="00F66F3C">
      <w:r>
        <w:rPr>
          <w:noProof/>
        </w:rPr>
        <w:t xml:space="preserve">Thanks to the multiple distinct decoders, </w:t>
      </w:r>
      <w:r w:rsidRPr="00ED4079">
        <w:rPr>
          <w:noProof/>
        </w:rPr>
        <w:t xml:space="preserve">each Self-Attention and each Encoder-Decoder Attention also add their own attention scores into each </w:t>
      </w:r>
      <w:r>
        <w:rPr>
          <w:noProof/>
        </w:rPr>
        <w:t>token</w:t>
      </w:r>
      <w:r w:rsidRPr="00ED4079">
        <w:rPr>
          <w:noProof/>
        </w:rPr>
        <w:t>’s representation</w:t>
      </w:r>
      <w:r>
        <w:rPr>
          <w:noProof/>
        </w:rPr>
        <w:t>.</w:t>
      </w:r>
    </w:p>
    <w:p w14:paraId="65E6DEC7" w14:textId="4182DB6B" w:rsidR="004C5987" w:rsidRDefault="004C5987" w:rsidP="00F66F3C">
      <w:r>
        <w:rPr>
          <w:noProof/>
        </w:rPr>
        <w:lastRenderedPageBreak/>
        <w:drawing>
          <wp:inline distT="0" distB="0" distL="0" distR="0" wp14:anchorId="79EAE67B" wp14:editId="6D24A9DE">
            <wp:extent cx="5039360" cy="3639820"/>
            <wp:effectExtent l="0" t="0" r="889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360" cy="3639820"/>
                    </a:xfrm>
                    <a:prstGeom prst="rect">
                      <a:avLst/>
                    </a:prstGeom>
                    <a:noFill/>
                    <a:ln>
                      <a:noFill/>
                    </a:ln>
                  </pic:spPr>
                </pic:pic>
              </a:graphicData>
            </a:graphic>
          </wp:inline>
        </w:drawing>
      </w:r>
    </w:p>
    <w:p w14:paraId="050C4E24" w14:textId="579FF41C" w:rsidR="00ED4079" w:rsidRDefault="004C5987" w:rsidP="00ED4079">
      <w:r>
        <w:t>Image 1.3:</w:t>
      </w:r>
      <w:r w:rsidRPr="004C5987">
        <w:t xml:space="preserve"> </w:t>
      </w:r>
      <w:r>
        <w:t>The image visually describes how transformers process attention.</w:t>
      </w:r>
      <w:r w:rsidRPr="00991677">
        <w:t xml:space="preserve"> [7]</w:t>
      </w:r>
    </w:p>
    <w:p w14:paraId="441E65CA" w14:textId="5BA57C8A" w:rsidR="00ED4079" w:rsidRDefault="00ED4079" w:rsidP="00ED4079">
      <w:pPr>
        <w:pStyle w:val="Titolo3"/>
        <w:rPr>
          <w:rFonts w:ascii="Arial" w:hAnsi="Arial" w:cs="Arial"/>
          <w:i/>
          <w:iCs/>
          <w:sz w:val="28"/>
          <w:szCs w:val="28"/>
        </w:rPr>
      </w:pPr>
      <w:bookmarkStart w:id="14" w:name="_Toc166004742"/>
      <w:r w:rsidRPr="00E67C01">
        <w:rPr>
          <w:rFonts w:ascii="Arial" w:hAnsi="Arial" w:cs="Arial"/>
          <w:i/>
          <w:iCs/>
          <w:sz w:val="28"/>
          <w:szCs w:val="28"/>
        </w:rPr>
        <w:t>1.</w:t>
      </w:r>
      <w:r>
        <w:rPr>
          <w:rFonts w:ascii="Arial" w:hAnsi="Arial" w:cs="Arial"/>
          <w:i/>
          <w:iCs/>
          <w:sz w:val="28"/>
          <w:szCs w:val="28"/>
        </w:rPr>
        <w:t>3</w:t>
      </w:r>
      <w:r w:rsidRPr="00E67C01">
        <w:rPr>
          <w:rFonts w:ascii="Arial" w:hAnsi="Arial" w:cs="Arial"/>
          <w:i/>
          <w:iCs/>
          <w:sz w:val="28"/>
          <w:szCs w:val="28"/>
        </w:rPr>
        <w:t>.</w:t>
      </w:r>
      <w:r>
        <w:rPr>
          <w:rFonts w:ascii="Arial" w:hAnsi="Arial" w:cs="Arial"/>
          <w:i/>
          <w:iCs/>
          <w:sz w:val="28"/>
          <w:szCs w:val="28"/>
        </w:rPr>
        <w:t>4</w:t>
      </w:r>
      <w:r w:rsidRPr="00E67C01">
        <w:rPr>
          <w:rFonts w:ascii="Arial" w:hAnsi="Arial" w:cs="Arial"/>
          <w:i/>
          <w:iCs/>
          <w:sz w:val="28"/>
          <w:szCs w:val="28"/>
        </w:rPr>
        <w:t xml:space="preserve">. </w:t>
      </w:r>
      <w:r>
        <w:rPr>
          <w:rFonts w:ascii="Arial" w:hAnsi="Arial" w:cs="Arial"/>
          <w:i/>
          <w:iCs/>
          <w:sz w:val="28"/>
          <w:szCs w:val="28"/>
        </w:rPr>
        <w:t>Attention hyperparameters</w:t>
      </w:r>
      <w:bookmarkEnd w:id="14"/>
    </w:p>
    <w:p w14:paraId="76A7977E" w14:textId="0A8A74B2" w:rsidR="00ED4079" w:rsidRDefault="00ED4079" w:rsidP="00ED4079">
      <w:r>
        <w:t xml:space="preserve">A fundamental concept in transformer models refer to the attention parameters, which govern how attention mechanism operates within the model. Therefore, it’s crucial to analyze and decide carefully these parameters. </w:t>
      </w:r>
    </w:p>
    <w:p w14:paraId="44E1190A" w14:textId="0DE55DC7" w:rsidR="00ED4079" w:rsidRDefault="00ED4079" w:rsidP="00ED4079">
      <w:r>
        <w:t xml:space="preserve">Among the various </w:t>
      </w:r>
      <w:r w:rsidR="007508C0">
        <w:t xml:space="preserve">attention </w:t>
      </w:r>
      <w:r>
        <w:t>hyperparameters the most important are:</w:t>
      </w:r>
    </w:p>
    <w:p w14:paraId="3352F4FC" w14:textId="0DAC01F8" w:rsidR="00ED4079" w:rsidRPr="007508C0" w:rsidRDefault="007508C0" w:rsidP="00ED4079">
      <w:pPr>
        <w:pStyle w:val="Paragrafoelenco"/>
        <w:numPr>
          <w:ilvl w:val="0"/>
          <w:numId w:val="17"/>
        </w:numPr>
        <w:rPr>
          <w:i/>
          <w:iCs/>
        </w:rPr>
      </w:pPr>
      <w:r w:rsidRPr="007508C0">
        <w:rPr>
          <w:i/>
          <w:iCs/>
        </w:rPr>
        <w:t>Number of attention heads</w:t>
      </w:r>
      <w:r>
        <w:rPr>
          <w:i/>
          <w:iCs/>
        </w:rPr>
        <w:t xml:space="preserve">: </w:t>
      </w:r>
      <w:r>
        <w:t>Parameter which defines how many parallel attention mechanisms are parallelized during the multi-head attention layers. Increasing the number of heads increase the number of captured patterns and relationship in the data</w:t>
      </w:r>
      <w:r w:rsidR="00371F94">
        <w:t xml:space="preserve"> at the cost of an increased computational complexity,</w:t>
      </w:r>
    </w:p>
    <w:p w14:paraId="57D7DF39" w14:textId="2AF7EFBE" w:rsidR="00333FA1" w:rsidRDefault="00333FA1" w:rsidP="00333FA1">
      <w:pPr>
        <w:pStyle w:val="Paragrafoelenco"/>
        <w:numPr>
          <w:ilvl w:val="0"/>
          <w:numId w:val="17"/>
        </w:numPr>
      </w:pPr>
      <w:r w:rsidRPr="00333FA1">
        <w:rPr>
          <w:i/>
          <w:iCs/>
        </w:rPr>
        <w:t>Query</w:t>
      </w:r>
      <w:r>
        <w:rPr>
          <w:i/>
          <w:iCs/>
        </w:rPr>
        <w:t>, key and value</w:t>
      </w:r>
      <w:r w:rsidRPr="00333FA1">
        <w:rPr>
          <w:i/>
          <w:iCs/>
        </w:rPr>
        <w:t xml:space="preserve"> </w:t>
      </w:r>
      <w:r w:rsidR="00371F94">
        <w:rPr>
          <w:i/>
          <w:iCs/>
        </w:rPr>
        <w:t>size:</w:t>
      </w:r>
      <w:r w:rsidR="00371F94">
        <w:t xml:space="preserve"> </w:t>
      </w:r>
      <w:r w:rsidR="00E47F63">
        <w:t xml:space="preserve">Parameter which defines the </w:t>
      </w:r>
      <w:r>
        <w:t xml:space="preserve">dimensionality of the parameters used in an attention mechanism. Increasing this hyperparameter increases the dimensionality of the weight matrix, therefore increasing the model’s capacity at cost of an increased requirement of computational resources and memory. Moreover, a high size of query, key </w:t>
      </w:r>
      <w:r>
        <w:lastRenderedPageBreak/>
        <w:t>and value can capture complex relationship between input. It’s important to be careful when deciding this parameter because increasing it causes a more likely chance of overfitting in the model. To prevent that it’s necessary to find a balance between model complexity and amount of training data.</w:t>
      </w:r>
    </w:p>
    <w:p w14:paraId="215B79ED" w14:textId="5F5B9640" w:rsidR="004C5987" w:rsidRPr="00F66F3C" w:rsidRDefault="00B35AEB" w:rsidP="00F66F3C">
      <w:pPr>
        <w:pStyle w:val="Paragrafoelenco"/>
        <w:numPr>
          <w:ilvl w:val="0"/>
          <w:numId w:val="17"/>
        </w:numPr>
      </w:pPr>
      <w:r w:rsidRPr="00B35AEB">
        <w:rPr>
          <w:i/>
          <w:iCs/>
        </w:rPr>
        <w:t>Attention Dropout:</w:t>
      </w:r>
      <w:r w:rsidRPr="00B35AEB">
        <w:t xml:space="preserve"> Dropout is often applied to the attention scores to prevent overfitting and improve generalization. Attention dropout randomly drops a certain proportion of attention weights during training</w:t>
      </w:r>
    </w:p>
    <w:p w14:paraId="06C66DF8" w14:textId="37ECD703" w:rsidR="004E011D" w:rsidRPr="004E011D" w:rsidRDefault="004A55B6" w:rsidP="004E011D">
      <w:pPr>
        <w:pStyle w:val="Titolo2"/>
        <w:rPr>
          <w:rFonts w:ascii="Arial" w:hAnsi="Arial" w:cs="Arial"/>
          <w:i/>
          <w:iCs/>
          <w:sz w:val="28"/>
          <w:szCs w:val="28"/>
          <w:lang w:val="it-IT"/>
        </w:rPr>
      </w:pPr>
      <w:bookmarkStart w:id="15" w:name="_Toc166004743"/>
      <w:r>
        <w:rPr>
          <w:rFonts w:ascii="Arial" w:hAnsi="Arial" w:cs="Arial"/>
          <w:i/>
          <w:iCs/>
          <w:sz w:val="28"/>
          <w:szCs w:val="28"/>
          <w:lang w:val="it-IT"/>
        </w:rPr>
        <w:t>Few</w:t>
      </w:r>
      <w:r w:rsidR="00841BA2">
        <w:rPr>
          <w:rFonts w:ascii="Arial" w:hAnsi="Arial" w:cs="Arial"/>
          <w:i/>
          <w:iCs/>
          <w:sz w:val="28"/>
          <w:szCs w:val="28"/>
          <w:lang w:val="it-IT"/>
        </w:rPr>
        <w:t>-</w:t>
      </w:r>
      <w:r>
        <w:rPr>
          <w:rFonts w:ascii="Arial" w:hAnsi="Arial" w:cs="Arial"/>
          <w:i/>
          <w:iCs/>
          <w:sz w:val="28"/>
          <w:szCs w:val="28"/>
          <w:lang w:val="it-IT"/>
        </w:rPr>
        <w:t>Shot Learning</w:t>
      </w:r>
      <w:bookmarkEnd w:id="15"/>
    </w:p>
    <w:p w14:paraId="0666AFCF" w14:textId="243AF32B" w:rsidR="004E011D" w:rsidRPr="004E011D" w:rsidRDefault="004E011D" w:rsidP="004E011D">
      <w:r w:rsidRPr="004E011D">
        <w:t>Few-shot learning is a machine learning paradigm where a model is trained to generalize from a small number of examples, typically much fewer than what is required by traditional learning algorithms. In traditional supervised learning, models are trained on large datasets with many labeled examples to learn the underlying patterns in the data. However, in real-world scenarios, collecting and annotating large amounts of data can be expensive or impractical, especially for specialized tasks.</w:t>
      </w:r>
    </w:p>
    <w:p w14:paraId="321F2E39" w14:textId="3283A8F0" w:rsidR="004E011D" w:rsidRDefault="004E011D" w:rsidP="004E011D">
      <w:r w:rsidRPr="004E011D">
        <w:t>Few-shot learning aims to address this challenge by enabling models to learn from a few examples or even a single example per class. This is particularly useful in scenarios where obtaining large amounts of labeled data is difficult, such as in medical imaging, robotics</w:t>
      </w:r>
      <w:r w:rsidR="006D2218">
        <w:t xml:space="preserve"> </w:t>
      </w:r>
      <w:r w:rsidRPr="004E011D">
        <w:t>or natural language processing.</w:t>
      </w:r>
    </w:p>
    <w:p w14:paraId="7FF4DB32" w14:textId="1A70FE14" w:rsidR="00D01A11" w:rsidRDefault="00D01A11" w:rsidP="004E011D">
      <w:r>
        <w:t>Moreover, b</w:t>
      </w:r>
      <w:r w:rsidRPr="00D01A11">
        <w:t>y enabling models to generalize from limited examples, few-shot learning techniques have the potential to make machine learning more accessible and applicable to a wide range of real-world problems.</w:t>
      </w:r>
    </w:p>
    <w:p w14:paraId="7BD011C4" w14:textId="5BC9B354" w:rsidR="00E80CF4" w:rsidRDefault="00E80CF4" w:rsidP="004E011D">
      <w:pPr>
        <w:rPr>
          <w:color w:val="FF0000"/>
          <w:lang w:val="it-IT"/>
        </w:rPr>
      </w:pPr>
      <w:r w:rsidRPr="00E80CF4">
        <w:rPr>
          <w:color w:val="FF0000"/>
          <w:lang w:val="it-IT"/>
        </w:rPr>
        <w:t>Parlare dell’approccio n-way k</w:t>
      </w:r>
      <w:r>
        <w:rPr>
          <w:color w:val="FF0000"/>
          <w:lang w:val="it-IT"/>
        </w:rPr>
        <w:t>-shot</w:t>
      </w:r>
    </w:p>
    <w:p w14:paraId="6F40B146" w14:textId="2D5A9499" w:rsidR="00841BA2" w:rsidRDefault="00841BA2" w:rsidP="004E011D">
      <w:r>
        <w:t>There are several approacbes to few-shot learning. The most significant ones are:</w:t>
      </w:r>
    </w:p>
    <w:p w14:paraId="07037060" w14:textId="6E4B512D" w:rsidR="00841BA2" w:rsidRDefault="00841BA2" w:rsidP="00841BA2">
      <w:pPr>
        <w:pStyle w:val="Paragrafoelenco"/>
        <w:numPr>
          <w:ilvl w:val="0"/>
          <w:numId w:val="18"/>
        </w:numPr>
      </w:pPr>
      <w:r w:rsidRPr="00841BA2">
        <w:t>Transfer learning</w:t>
      </w:r>
    </w:p>
    <w:p w14:paraId="5A762781" w14:textId="76F7E9A7" w:rsidR="00841BA2" w:rsidRDefault="00841BA2" w:rsidP="00841BA2">
      <w:pPr>
        <w:pStyle w:val="Paragrafoelenco"/>
        <w:numPr>
          <w:ilvl w:val="0"/>
          <w:numId w:val="18"/>
        </w:numPr>
      </w:pPr>
      <w:r w:rsidRPr="00841BA2">
        <w:t>Meta-Learning</w:t>
      </w:r>
    </w:p>
    <w:p w14:paraId="1FCB9DDC" w14:textId="3BD6E738" w:rsidR="00841BA2" w:rsidRPr="004E011D" w:rsidRDefault="00841BA2" w:rsidP="00841BA2">
      <w:pPr>
        <w:pStyle w:val="Paragrafoelenco"/>
        <w:numPr>
          <w:ilvl w:val="0"/>
          <w:numId w:val="18"/>
        </w:numPr>
      </w:pPr>
      <w:r w:rsidRPr="00841BA2">
        <w:t>Data Augmentation</w:t>
      </w:r>
    </w:p>
    <w:p w14:paraId="4E47DF44" w14:textId="4D237D44" w:rsidR="008E4B2B" w:rsidRDefault="0066407D" w:rsidP="006E55AC">
      <w:pPr>
        <w:pStyle w:val="Titolo2"/>
        <w:numPr>
          <w:ilvl w:val="0"/>
          <w:numId w:val="0"/>
        </w:numPr>
        <w:rPr>
          <w:rFonts w:ascii="Arial" w:hAnsi="Arial" w:cs="Arial"/>
          <w:b w:val="0"/>
          <w:bCs w:val="0"/>
          <w:i/>
          <w:iCs/>
          <w:sz w:val="28"/>
          <w:szCs w:val="28"/>
        </w:rPr>
      </w:pPr>
      <w:bookmarkStart w:id="16" w:name="_Toc166004744"/>
      <w:r w:rsidRPr="00D01A11">
        <w:rPr>
          <w:rFonts w:ascii="Arial" w:hAnsi="Arial" w:cs="Arial"/>
          <w:b w:val="0"/>
          <w:bCs w:val="0"/>
          <w:sz w:val="28"/>
          <w:szCs w:val="28"/>
        </w:rPr>
        <w:lastRenderedPageBreak/>
        <w:t xml:space="preserve">1.4.1. </w:t>
      </w:r>
      <w:bookmarkStart w:id="17" w:name="_Hlk165242598"/>
      <w:r w:rsidR="00705D09" w:rsidRPr="004C5987">
        <w:rPr>
          <w:rFonts w:ascii="Arial" w:hAnsi="Arial" w:cs="Arial"/>
          <w:b w:val="0"/>
          <w:bCs w:val="0"/>
          <w:i/>
          <w:iCs/>
          <w:sz w:val="28"/>
          <w:szCs w:val="28"/>
        </w:rPr>
        <w:t>Transfer learning</w:t>
      </w:r>
      <w:bookmarkEnd w:id="16"/>
      <w:bookmarkEnd w:id="17"/>
    </w:p>
    <w:p w14:paraId="65896946" w14:textId="504BFAE3" w:rsidR="00431D76" w:rsidRDefault="007B34EF" w:rsidP="00431D76">
      <w:r>
        <w:t xml:space="preserve">Transfer learning is a machine learning method where an already developed model is used another time in a different task. This allows to train the “old” model with less datas compared to a new model created from scratch. </w:t>
      </w:r>
      <w:r>
        <w:br/>
        <w:t>Thanks to transfer learning it’s possible to reduce greatly the amount of time and computational resources needed for the training. Moreover</w:t>
      </w:r>
      <w:r w:rsidR="00FA110A">
        <w:t>, transfer learning</w:t>
      </w:r>
      <w:r>
        <w:t xml:space="preserve"> </w:t>
      </w:r>
      <w:r w:rsidR="00FA110A">
        <w:t>i</w:t>
      </w:r>
      <w:r>
        <w:t>s a great technique in few</w:t>
      </w:r>
      <w:r w:rsidR="00FA110A">
        <w:t>-</w:t>
      </w:r>
      <w:r>
        <w:t xml:space="preserve">shot learning, where the amount of data which can be used during training is </w:t>
      </w:r>
      <w:r w:rsidR="00FA110A">
        <w:t>almost non existent.</w:t>
      </w:r>
    </w:p>
    <w:p w14:paraId="0DE4B135" w14:textId="47653868" w:rsidR="00FA110A" w:rsidRDefault="00FA110A" w:rsidP="00431D76">
      <w:r>
        <w:rPr>
          <w:noProof/>
        </w:rPr>
        <w:drawing>
          <wp:inline distT="0" distB="0" distL="0" distR="0" wp14:anchorId="1131C3CD" wp14:editId="72002B85">
            <wp:extent cx="5039360" cy="3329577"/>
            <wp:effectExtent l="0" t="0" r="8890" b="4445"/>
            <wp:docPr id="7" name="Immagine 7" descr="A chart showing how transfer lear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hart showing how transfer learning wor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360" cy="3329577"/>
                    </a:xfrm>
                    <a:prstGeom prst="rect">
                      <a:avLst/>
                    </a:prstGeom>
                    <a:noFill/>
                    <a:ln>
                      <a:noFill/>
                    </a:ln>
                  </pic:spPr>
                </pic:pic>
              </a:graphicData>
            </a:graphic>
          </wp:inline>
        </w:drawing>
      </w:r>
    </w:p>
    <w:p w14:paraId="210F84AD" w14:textId="0350DD71" w:rsidR="00FA110A" w:rsidRDefault="00FA110A" w:rsidP="00431D76">
      <w:r>
        <w:t>T</w:t>
      </w:r>
      <w:r w:rsidRPr="00FA110A">
        <w:t>ransfer learning leverages knowledge gained from solving one problem and applies it to a different, but related problem.</w:t>
      </w:r>
      <w:r>
        <w:t xml:space="preserve"> This process is done </w:t>
      </w:r>
      <w:r w:rsidRPr="00FA110A">
        <w:t>taking a pre-trained model (usually trained on a large dataset for a related task) and fine-tuning it on a smaller dataset for a specific task. By doing this, the model can learn to generalize better and perform well even with limited labeled data.</w:t>
      </w:r>
    </w:p>
    <w:p w14:paraId="0BAA7526" w14:textId="3B5C53BA" w:rsidR="00FA110A" w:rsidRDefault="002172DB" w:rsidP="00431D76">
      <w:r>
        <w:t>In</w:t>
      </w:r>
      <w:r w:rsidR="00FA110A" w:rsidRPr="00FA110A">
        <w:t xml:space="preserve"> transfer learning, knowledge from a source task </w:t>
      </w:r>
      <w:r w:rsidRPr="00FA110A">
        <w:t>is used</w:t>
      </w:r>
      <w:r>
        <w:t xml:space="preserve"> </w:t>
      </w:r>
      <w:r w:rsidR="00FA110A" w:rsidRPr="00FA110A">
        <w:t xml:space="preserve">to </w:t>
      </w:r>
      <w:r>
        <w:t>enhance</w:t>
      </w:r>
      <w:r w:rsidR="00FA110A" w:rsidRPr="00FA110A">
        <w:t xml:space="preserve"> learning in a new task. </w:t>
      </w:r>
      <w:r>
        <w:t>When</w:t>
      </w:r>
      <w:r w:rsidR="00FA110A" w:rsidRPr="00FA110A">
        <w:t xml:space="preserve"> the transfer method </w:t>
      </w:r>
      <w:r>
        <w:t>reduces</w:t>
      </w:r>
      <w:r w:rsidR="00FA110A" w:rsidRPr="00FA110A">
        <w:t xml:space="preserve"> the performance of the new task, it's called a negative transfer. A major challenge when developing transfer methods is </w:t>
      </w:r>
      <w:r w:rsidR="00FA110A" w:rsidRPr="00FA110A">
        <w:lastRenderedPageBreak/>
        <w:t>ensuring positive transfer between related tasks while avoiding negative transfer between less related tasks.</w:t>
      </w:r>
      <w:r>
        <w:t xml:space="preserve"> </w:t>
      </w:r>
      <w:r w:rsidRPr="002172DB">
        <w:t>When knowledge</w:t>
      </w:r>
      <w:r w:rsidR="00983CBA">
        <w:t xml:space="preserve"> is transfered</w:t>
      </w:r>
      <w:r w:rsidRPr="002172DB">
        <w:t xml:space="preserve"> from one task to another, the original task's characteristics are usually mapped onto those of the other task to specify correspondence.</w:t>
      </w:r>
      <w:r>
        <w:t xml:space="preserve"> </w:t>
      </w:r>
      <w:r w:rsidR="00983CBA" w:rsidRPr="00983CBA">
        <w:t xml:space="preserve">Traditionally, this alignment is provided by a human, but evolving methods are emerging that automate this mapping process. </w:t>
      </w:r>
    </w:p>
    <w:p w14:paraId="0ADAA960" w14:textId="622435CF" w:rsidR="002A70CC" w:rsidRDefault="002A70CC" w:rsidP="002A70CC">
      <w:r>
        <w:t>Transfer learning can be executed through various methods. One approach involves identifying a related task, denoted as Task 2, that possesses ample labeled data transferable to the new task. The model is subsequently trained on Task 2, providing it with a foundation for addressing its primary task, Task 1.</w:t>
      </w:r>
    </w:p>
    <w:p w14:paraId="0583738B" w14:textId="526A6882" w:rsidR="002A70CC" w:rsidRDefault="002A70CC" w:rsidP="002A70CC">
      <w:r>
        <w:t>Alternatively, transfer learning can leverage a pre-trained model, simplifying the process by utilizing an already trained model. The pre-trained model should have been trained on a large dataset for a similar task as Task 1. These models can be sourced from online repositories or other developers who have shared their work.</w:t>
      </w:r>
    </w:p>
    <w:p w14:paraId="5F05F76E" w14:textId="0E8C5505" w:rsidR="002A70CC" w:rsidRDefault="002A70CC" w:rsidP="002A70CC">
      <w:r>
        <w:t>A third strategy, known as feature extraction or representation learning, employs deep learning techniques to discern the most significant features for Task 1, thereby establishing a representation of the task. While features are traditionally crafted manually, deep learning autonomously extracts features. Data scientists then select the pertinent features to inclide in the model. This learned representation can also be applied to other tasks.[9]</w:t>
      </w:r>
    </w:p>
    <w:p w14:paraId="45212223" w14:textId="0BA1C311" w:rsidR="0085288F" w:rsidRDefault="0085288F" w:rsidP="0085288F">
      <w:r w:rsidRPr="0085288F">
        <w:t>When using transfer learning, it is important to choose the most suitable strategy, and there are three key points to consider</w:t>
      </w:r>
      <w:r>
        <w:t>:</w:t>
      </w:r>
    </w:p>
    <w:p w14:paraId="048271A7" w14:textId="18BB3083" w:rsidR="0085288F" w:rsidRDefault="0085288F" w:rsidP="0085288F">
      <w:r>
        <w:t>1.</w:t>
      </w:r>
      <w:r w:rsidRPr="0085288F">
        <w:t xml:space="preserve"> The first and most crucial question is the identification of which part of the knowledge should be transferred from the source to the target in order to address the target task’s problem.</w:t>
      </w:r>
    </w:p>
    <w:p w14:paraId="445B581A" w14:textId="36D1217D" w:rsidR="0085288F" w:rsidRDefault="0085288F" w:rsidP="0085288F">
      <w:r>
        <w:t>2.</w:t>
      </w:r>
      <w:r w:rsidRPr="0085288F">
        <w:t xml:space="preserve"> </w:t>
      </w:r>
      <w:r>
        <w:t xml:space="preserve"> </w:t>
      </w:r>
      <w:r w:rsidR="00183AE9">
        <w:t xml:space="preserve">Another important point is </w:t>
      </w:r>
      <w:r w:rsidR="00293008">
        <w:t xml:space="preserve">when the transfer should be made. </w:t>
      </w:r>
      <w:r w:rsidRPr="0085288F">
        <w:t>There can be scenarios where the application of Transfer Learning methods may lead to a degradation of results. In reality, these performances depend on the similarity between the source and target domains and tasks</w:t>
      </w:r>
    </w:p>
    <w:p w14:paraId="70A0336D" w14:textId="4203B2E3" w:rsidR="0085288F" w:rsidRDefault="0085288F" w:rsidP="0085288F">
      <w:r>
        <w:lastRenderedPageBreak/>
        <w:t>3.</w:t>
      </w:r>
      <w:r w:rsidRPr="0085288F">
        <w:t xml:space="preserve"> </w:t>
      </w:r>
      <w:r>
        <w:t xml:space="preserve"> </w:t>
      </w:r>
      <w:r w:rsidR="00293008">
        <w:t xml:space="preserve">Lastly must be choose how is the transfer going to be done. </w:t>
      </w:r>
      <w:r w:rsidRPr="0085288F">
        <w:t xml:space="preserve">Once the "what" and "when" questions have been addressed, the most appropriate Transfer Learning technique for the problem at hand can be </w:t>
      </w:r>
      <w:r w:rsidR="00293008">
        <w:t xml:space="preserve">rightly </w:t>
      </w:r>
      <w:r w:rsidRPr="0085288F">
        <w:t>identified</w:t>
      </w:r>
      <w:r w:rsidR="00293008">
        <w:t>.[10]</w:t>
      </w:r>
    </w:p>
    <w:p w14:paraId="59F0533A" w14:textId="77777777" w:rsidR="0085288F" w:rsidRDefault="0085288F" w:rsidP="002A70CC"/>
    <w:p w14:paraId="114F9873" w14:textId="77777777" w:rsidR="0085288F" w:rsidRDefault="0085288F" w:rsidP="002A70CC"/>
    <w:p w14:paraId="263D4FEE" w14:textId="0FB27114" w:rsidR="003F4559" w:rsidRDefault="00E74B28" w:rsidP="002D0E81">
      <w:pPr>
        <w:jc w:val="left"/>
        <w:rPr>
          <w:rFonts w:ascii="Arial" w:hAnsi="Arial" w:cs="Arial"/>
          <w:i/>
          <w:iCs/>
          <w:sz w:val="28"/>
          <w:szCs w:val="28"/>
        </w:rPr>
      </w:pPr>
      <w:r w:rsidRPr="004C5987">
        <w:rPr>
          <w:rFonts w:ascii="Arial" w:hAnsi="Arial" w:cs="Arial"/>
          <w:i/>
          <w:iCs/>
          <w:sz w:val="28"/>
          <w:szCs w:val="28"/>
        </w:rPr>
        <w:t xml:space="preserve">1.4.2. </w:t>
      </w:r>
      <w:r w:rsidR="00705D09" w:rsidRPr="004C5987">
        <w:rPr>
          <w:rFonts w:ascii="Arial" w:hAnsi="Arial" w:cs="Arial"/>
          <w:i/>
          <w:iCs/>
          <w:sz w:val="28"/>
          <w:szCs w:val="28"/>
        </w:rPr>
        <w:t>Meta-Learnin</w:t>
      </w:r>
      <w:r w:rsidR="002D0E81" w:rsidRPr="004C5987">
        <w:rPr>
          <w:rFonts w:ascii="Arial" w:hAnsi="Arial" w:cs="Arial"/>
          <w:i/>
          <w:iCs/>
          <w:sz w:val="28"/>
          <w:szCs w:val="28"/>
        </w:rPr>
        <w:t>g</w:t>
      </w:r>
    </w:p>
    <w:p w14:paraId="5754CEBC" w14:textId="64B13DEB" w:rsidR="00097A03" w:rsidRDefault="00097A03" w:rsidP="00D6768C">
      <w:r w:rsidRPr="00097A03">
        <w:t xml:space="preserve">Meta-learning, with its focus on acquiring the ability to adapt to new tasks, plays a pivotal role in tackling the </w:t>
      </w:r>
      <w:r>
        <w:t>obstacle</w:t>
      </w:r>
      <w:r w:rsidRPr="00097A03">
        <w:t xml:space="preserve"> presented by scarce labeled data in few-shot classification scenarios. This enables models to </w:t>
      </w:r>
      <w:r>
        <w:t>leverage</w:t>
      </w:r>
      <w:r w:rsidRPr="00097A03">
        <w:t xml:space="preserve"> previous </w:t>
      </w:r>
      <w:r>
        <w:t>knowledge</w:t>
      </w:r>
      <w:r w:rsidRPr="00097A03">
        <w:t xml:space="preserve"> garnered from </w:t>
      </w:r>
      <w:r>
        <w:t>different</w:t>
      </w:r>
      <w:r w:rsidRPr="00097A03">
        <w:t xml:space="preserve"> tasks to operate efficiently with minimal instances for unfamiliar tasks.</w:t>
      </w:r>
      <w:r w:rsidRPr="00097A03">
        <w:rPr>
          <w:szCs w:val="24"/>
        </w:rPr>
        <w:t xml:space="preserve"> </w:t>
      </w:r>
      <w:r w:rsidRPr="00993D61">
        <w:rPr>
          <w:szCs w:val="24"/>
        </w:rPr>
        <w:t>[11]</w:t>
      </w:r>
    </w:p>
    <w:p w14:paraId="6338C7BC" w14:textId="0E9E491D" w:rsidR="00B942D3" w:rsidRDefault="00B942D3" w:rsidP="00D6768C">
      <w:r>
        <w:t>Meta-learning in general means learning about learning. The focus of meta-learning is to create models and algorithm where the main objective is to adapt quickly to new tasks and environments, even with minimal amount of training data as given in few-shot learning. This approach can achieve new heights in learning new concept as fast as possible</w:t>
      </w:r>
      <w:r w:rsidR="00C76141">
        <w:t xml:space="preserve"> (as a human would do) </w:t>
      </w:r>
      <w:r>
        <w:t>even in more complex scenarious where the datasets aren’t huge or detailed.</w:t>
      </w:r>
      <w:r w:rsidR="00665242">
        <w:t xml:space="preserve"> [1</w:t>
      </w:r>
      <w:r w:rsidR="00097A03">
        <w:t>2</w:t>
      </w:r>
      <w:r w:rsidR="00665242">
        <w:t>]</w:t>
      </w:r>
    </w:p>
    <w:p w14:paraId="01D4E5B1" w14:textId="0E9E10C1" w:rsidR="00293008" w:rsidRDefault="00C76141" w:rsidP="00D6768C">
      <w:r>
        <w:t>The key idea is to let meta learning agents to improve the learning ability over time, using two different level in learning: an inner and an outer level:</w:t>
      </w:r>
    </w:p>
    <w:p w14:paraId="60F57A14" w14:textId="7F6F8B2C" w:rsidR="00C76141" w:rsidRDefault="00C76141" w:rsidP="00D6768C">
      <w:pPr>
        <w:pStyle w:val="Paragrafoelenco"/>
        <w:numPr>
          <w:ilvl w:val="0"/>
          <w:numId w:val="21"/>
        </w:numPr>
      </w:pPr>
      <w:r>
        <w:t xml:space="preserve">The </w:t>
      </w:r>
      <w:r w:rsidRPr="00C76141">
        <w:rPr>
          <w:i/>
          <w:iCs/>
        </w:rPr>
        <w:t>inner level</w:t>
      </w:r>
      <w:r>
        <w:t xml:space="preserve"> refers to the learning of a new single task. The agent tries to learn the associated concepts from the dataset.</w:t>
      </w:r>
      <w:r w:rsidR="00DC3DC1">
        <w:t xml:space="preserve"> </w:t>
      </w:r>
      <w:r w:rsidR="00DC3DC1" w:rsidRPr="00DC3DC1">
        <w:t xml:space="preserve">This learning often involves only a small amount of data for each task, as the model leverages the knowledge gained from </w:t>
      </w:r>
      <w:r w:rsidR="00DC3DC1">
        <w:t xml:space="preserve">the outer level </w:t>
      </w:r>
      <w:r w:rsidR="00DC3DC1" w:rsidRPr="00DC3DC1">
        <w:t>to quickly adapt.</w:t>
      </w:r>
    </w:p>
    <w:p w14:paraId="70399F39" w14:textId="0466A8B3" w:rsidR="00DC3DC1" w:rsidRDefault="00DC3DC1" w:rsidP="00D6768C">
      <w:pPr>
        <w:pStyle w:val="Paragrafoelenco"/>
        <w:numPr>
          <w:ilvl w:val="0"/>
          <w:numId w:val="21"/>
        </w:numPr>
      </w:pPr>
      <w:r>
        <w:t xml:space="preserve">The outer level (also called </w:t>
      </w:r>
      <w:r w:rsidRPr="00DC3DC1">
        <w:t xml:space="preserve">meta-learning </w:t>
      </w:r>
      <w:r>
        <w:t xml:space="preserve">level) </w:t>
      </w:r>
      <w:r w:rsidRPr="00DC3DC1">
        <w:t>involves learning across tasks or domains. The model learns patterns or strategies from a distribution of tasks, which it can then use to adapt to new tasks more efficiently.</w:t>
      </w:r>
    </w:p>
    <w:p w14:paraId="08A186C0" w14:textId="6ED089F8" w:rsidR="00C76141" w:rsidRDefault="00C40B15" w:rsidP="00D6768C">
      <w:r>
        <w:lastRenderedPageBreak/>
        <w:t xml:space="preserve">In regular supervised learning </w:t>
      </w:r>
      <w:r w:rsidR="00D6768C">
        <w:t xml:space="preserve">the key point is to </w:t>
      </w:r>
      <w:r>
        <w:t>obtain the globally optimal parameters ϑ</w:t>
      </w:r>
      <w:r w:rsidR="00101343">
        <w:t>,</w:t>
      </w:r>
      <w:r>
        <w:t xml:space="preserve"> where</w:t>
      </w:r>
      <w:r w:rsidR="00101343">
        <w:t xml:space="preserve"> the objective is to find the right ϑ which minimize</w:t>
      </w:r>
      <w:r w:rsidR="00D6768C">
        <w:t>:</w:t>
      </w:r>
    </w:p>
    <w:p w14:paraId="444EA75E" w14:textId="781151AE" w:rsidR="00C40B15" w:rsidRPr="009F21AA" w:rsidRDefault="00C40B15" w:rsidP="00D6768C">
      <w:pPr>
        <w:jc w:val="center"/>
      </w:pPr>
      <w:bookmarkStart w:id="18" w:name="_Hlk165996388"/>
      <w:r>
        <w:t>ϑ</w:t>
      </w:r>
      <w:bookmarkEnd w:id="18"/>
      <w:r>
        <w:t xml:space="preserve">= </w:t>
      </w:r>
      <m:oMath>
        <m:func>
          <m:funcPr>
            <m:ctrlPr>
              <w:rPr>
                <w:rFonts w:ascii="Cambria Math" w:hAnsi="Cambria Math"/>
                <w:i/>
              </w:rPr>
            </m:ctrlPr>
          </m:funcPr>
          <m:fName>
            <m:limLow>
              <m:limLowPr>
                <m:ctrlPr>
                  <w:rPr>
                    <w:rFonts w:ascii="Cambria Math" w:hAnsi="Cambria Math"/>
                  </w:rPr>
                </m:ctrlPr>
              </m:limLowPr>
              <m:e>
                <m:groupChr>
                  <m:groupChrPr>
                    <m:ctrlPr>
                      <w:rPr>
                        <w:rFonts w:ascii="Cambria Math" w:hAnsi="Cambria Math"/>
                      </w:rPr>
                    </m:ctrlPr>
                  </m:groupChrP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groupChr>
              </m:e>
              <m:lim>
                <m:r>
                  <m:rPr>
                    <m:sty m:val="p"/>
                  </m:rPr>
                  <w:rPr>
                    <w:rFonts w:ascii="Cambria Math" w:hAnsi="Cambria Math"/>
                  </w:rPr>
                  <m:t>ϑ</m:t>
                </m:r>
              </m:lim>
            </m:limLow>
          </m:fName>
          <m:e>
            <m:func>
              <m:funcPr>
                <m:ctrlPr>
                  <w:rPr>
                    <w:rFonts w:ascii="Cambria Math" w:hAnsi="Cambria Math"/>
                    <w:i/>
                  </w:rPr>
                </m:ctrlPr>
              </m:funcPr>
              <m:fName>
                <m:r>
                  <m:rPr>
                    <m:sty m:val="p"/>
                  </m:rPr>
                  <w:rPr>
                    <w:rFonts w:ascii="Cambria Math" w:hAnsi="Cambria Math"/>
                  </w:rPr>
                  <m:t xml:space="preserve"> loss_function(</m:t>
                </m:r>
                <m:sSub>
                  <m:sSubPr>
                    <m:ctrlPr>
                      <w:rPr>
                        <w:rFonts w:ascii="Cambria Math" w:hAnsi="Cambria Math"/>
                      </w:rPr>
                    </m:ctrlPr>
                  </m:sSubPr>
                  <m:e>
                    <m:r>
                      <m:rPr>
                        <m:sty m:val="p"/>
                      </m:rPr>
                      <w:rPr>
                        <w:rFonts w:ascii="Cambria Math" w:hAnsi="Cambria Math"/>
                      </w:rPr>
                      <m:t xml:space="preserve"> ϑ</m:t>
                    </m:r>
                  </m:e>
                  <m:sub>
                    <m:r>
                      <w:rPr>
                        <w:rFonts w:ascii="Cambria Math" w:hAnsi="Cambria Math"/>
                      </w:rPr>
                      <m:t>0</m:t>
                    </m:r>
                  </m:sub>
                </m:sSub>
                <m:r>
                  <m:rPr>
                    <m:sty m:val="p"/>
                  </m:rPr>
                  <w:rPr>
                    <w:rFonts w:ascii="Cambria Math"/>
                  </w:rPr>
                  <m:t>)</m:t>
                </m:r>
              </m:fName>
              <m:e/>
            </m:func>
          </m:e>
        </m:func>
      </m:oMath>
    </w:p>
    <w:p w14:paraId="30747B66" w14:textId="6530CE95" w:rsidR="00D6768C" w:rsidRDefault="00D6768C" w:rsidP="00D6768C">
      <w:r>
        <w:t xml:space="preserve">In general, finding ϑ is computationally hard or even unfeasible. It’s possible however to approximate ϑ using pre-defined knowledge ώ. This parameter includes the initial model parameters </w:t>
      </w:r>
      <m:oMath>
        <m:sSub>
          <m:sSubPr>
            <m:ctrlPr>
              <w:rPr>
                <w:rFonts w:ascii="Cambria Math" w:hAnsi="Cambria Math"/>
              </w:rPr>
            </m:ctrlPr>
          </m:sSubPr>
          <m:e>
            <m:r>
              <m:rPr>
                <m:sty m:val="p"/>
              </m:rPr>
              <w:rPr>
                <w:rFonts w:ascii="Cambria Math" w:hAnsi="Cambria Math"/>
              </w:rPr>
              <m:t>ϑ</m:t>
            </m:r>
          </m:e>
          <m:sub>
            <m:r>
              <w:rPr>
                <w:rFonts w:ascii="Cambria Math" w:hAnsi="Cambria Math"/>
              </w:rPr>
              <m:t>0</m:t>
            </m:r>
          </m:sub>
        </m:sSub>
      </m:oMath>
      <w:r>
        <w:t>, the choice of an optimizer and the learning rate schedule.</w:t>
      </w:r>
    </w:p>
    <w:p w14:paraId="1C7203D2" w14:textId="716281C3" w:rsidR="00D6768C" w:rsidRDefault="00D6768C" w:rsidP="00D6768C">
      <w:r>
        <w:t>In meta learning the main objective is to find the best ώ instead of assuming ώ as pre-given</w:t>
      </w:r>
      <w:r w:rsidR="009F21AA">
        <w:t xml:space="preserve"> as in classical deep learning</w:t>
      </w:r>
      <w:r>
        <w:t>. Obtaining the best ώ is key to get the model to learn new tasks as quickly as possible. The right parameter</w:t>
      </w:r>
      <w:r w:rsidR="009F21AA">
        <w:t>s</w:t>
      </w:r>
      <w:r>
        <w:t xml:space="preserve"> </w:t>
      </w:r>
      <w:r w:rsidR="009F21AA">
        <w:t>are</w:t>
      </w:r>
      <w:r>
        <w:t xml:space="preserve"> heavily influenced by the set of tasks </w:t>
      </w:r>
      <w:r w:rsidR="00733782">
        <w:t xml:space="preserve">the model must do and their </w:t>
      </w:r>
      <w:r w:rsidR="00DC3DC1">
        <w:t>frequencies</w:t>
      </w:r>
      <w:r w:rsidR="00733782">
        <w:t xml:space="preserve"> in percentage.</w:t>
      </w:r>
    </w:p>
    <w:p w14:paraId="6B191285" w14:textId="39AABC10" w:rsidR="00DC3DC1" w:rsidRPr="00993D61" w:rsidRDefault="00021BB8" w:rsidP="00D6768C">
      <w:pPr>
        <w:rPr>
          <w:color w:val="FF0000"/>
        </w:rPr>
      </w:pPr>
      <w:r w:rsidRPr="00021BB8">
        <w:rPr>
          <w:color w:val="FF0000"/>
          <w:lang w:val="it-IT"/>
        </w:rPr>
        <w:t>Parlare degli algoritmi di m</w:t>
      </w:r>
      <w:r>
        <w:rPr>
          <w:color w:val="FF0000"/>
          <w:lang w:val="it-IT"/>
        </w:rPr>
        <w:t xml:space="preserve">eta-learning? </w:t>
      </w:r>
      <w:r w:rsidRPr="00993D61">
        <w:rPr>
          <w:color w:val="FF0000"/>
        </w:rPr>
        <w:t>MAML,matching networks,…?</w:t>
      </w:r>
    </w:p>
    <w:p w14:paraId="5C1489B9" w14:textId="1AF46829" w:rsidR="00DC3DC1" w:rsidRPr="00993D61" w:rsidRDefault="00DC3DC1" w:rsidP="00D6768C">
      <w:pPr>
        <w:rPr>
          <w:vertAlign w:val="superscript"/>
        </w:rPr>
      </w:pPr>
    </w:p>
    <w:p w14:paraId="28B7AF6E" w14:textId="009D4A7B" w:rsidR="00DC3DC1" w:rsidRDefault="00DC3DC1" w:rsidP="00DC3DC1">
      <w:pPr>
        <w:jc w:val="left"/>
        <w:rPr>
          <w:rFonts w:ascii="Arial" w:hAnsi="Arial" w:cs="Arial"/>
          <w:i/>
          <w:iCs/>
          <w:sz w:val="28"/>
          <w:szCs w:val="28"/>
        </w:rPr>
      </w:pPr>
      <w:r w:rsidRPr="004C5987">
        <w:rPr>
          <w:rFonts w:ascii="Arial" w:hAnsi="Arial" w:cs="Arial"/>
          <w:i/>
          <w:iCs/>
          <w:sz w:val="28"/>
          <w:szCs w:val="28"/>
        </w:rPr>
        <w:t>1.4.2.</w:t>
      </w:r>
      <w:r>
        <w:rPr>
          <w:rFonts w:ascii="Arial" w:hAnsi="Arial" w:cs="Arial"/>
          <w:i/>
          <w:iCs/>
          <w:sz w:val="28"/>
          <w:szCs w:val="28"/>
        </w:rPr>
        <w:t>1</w:t>
      </w:r>
      <w:r w:rsidRPr="004C5987">
        <w:rPr>
          <w:rFonts w:ascii="Arial" w:hAnsi="Arial" w:cs="Arial"/>
          <w:i/>
          <w:iCs/>
          <w:sz w:val="28"/>
          <w:szCs w:val="28"/>
        </w:rPr>
        <w:t xml:space="preserve"> Meta-Learning</w:t>
      </w:r>
      <w:r>
        <w:rPr>
          <w:rFonts w:ascii="Arial" w:hAnsi="Arial" w:cs="Arial"/>
          <w:i/>
          <w:iCs/>
          <w:sz w:val="28"/>
          <w:szCs w:val="28"/>
        </w:rPr>
        <w:t xml:space="preserve"> vs Transfer Learning</w:t>
      </w:r>
    </w:p>
    <w:p w14:paraId="2D4C9A3A" w14:textId="65E711C0" w:rsidR="00DC3DC1" w:rsidRPr="00DC3DC1" w:rsidRDefault="00DC3DC1" w:rsidP="00D6768C">
      <w:r>
        <w:t xml:space="preserve">Considered the transfer learning discussed before, it’s entirely possible to </w:t>
      </w:r>
      <w:r w:rsidR="001900A1">
        <w:t>transfer knowledge of previous tasks to new, unseen tasks. That’s why o</w:t>
      </w:r>
      <w:r w:rsidR="001900A1" w:rsidRPr="001900A1">
        <w:t xml:space="preserve">ver time, the line between Transfer Learning and Meta-Learning has become increasingly blurred. A defining characteristic of meta-learning techniques, however, is their meta-objective, which explicitly targets performance optimization across a task distribution (as illustrated in earlier sections by computing the expected loss over a task distribution). This objective isn't necessarily a component of all </w:t>
      </w:r>
      <w:r w:rsidR="001900A1">
        <w:t>t</w:t>
      </w:r>
      <w:r w:rsidR="001900A1" w:rsidRPr="001900A1">
        <w:t xml:space="preserve">ransfer </w:t>
      </w:r>
      <w:r w:rsidR="001900A1">
        <w:t>l</w:t>
      </w:r>
      <w:r w:rsidR="001900A1" w:rsidRPr="001900A1">
        <w:t>earning techniques</w:t>
      </w:r>
      <w:r w:rsidR="001900A1">
        <w:t>.</w:t>
      </w:r>
    </w:p>
    <w:p w14:paraId="3850B358" w14:textId="77777777" w:rsidR="00C76141" w:rsidRDefault="00C76141" w:rsidP="008470A1">
      <w:pPr>
        <w:jc w:val="left"/>
        <w:rPr>
          <w:rFonts w:ascii="Arial" w:hAnsi="Arial" w:cs="Arial"/>
          <w:i/>
          <w:iCs/>
          <w:sz w:val="28"/>
          <w:szCs w:val="28"/>
        </w:rPr>
      </w:pPr>
    </w:p>
    <w:p w14:paraId="543309F5" w14:textId="1CD2BB4A" w:rsidR="008470A1" w:rsidRDefault="008470A1" w:rsidP="008470A1">
      <w:pPr>
        <w:jc w:val="left"/>
        <w:rPr>
          <w:rFonts w:ascii="Arial" w:hAnsi="Arial" w:cs="Arial"/>
          <w:i/>
          <w:iCs/>
          <w:sz w:val="28"/>
          <w:szCs w:val="28"/>
        </w:rPr>
      </w:pPr>
      <w:r w:rsidRPr="004C5987">
        <w:rPr>
          <w:rFonts w:ascii="Arial" w:hAnsi="Arial" w:cs="Arial"/>
          <w:i/>
          <w:iCs/>
          <w:sz w:val="28"/>
          <w:szCs w:val="28"/>
        </w:rPr>
        <w:t>1.4.</w:t>
      </w:r>
      <w:r>
        <w:rPr>
          <w:rFonts w:ascii="Arial" w:hAnsi="Arial" w:cs="Arial"/>
          <w:i/>
          <w:iCs/>
          <w:sz w:val="28"/>
          <w:szCs w:val="28"/>
        </w:rPr>
        <w:t>3</w:t>
      </w:r>
      <w:r w:rsidRPr="004C5987">
        <w:rPr>
          <w:rFonts w:ascii="Arial" w:hAnsi="Arial" w:cs="Arial"/>
          <w:i/>
          <w:iCs/>
          <w:sz w:val="28"/>
          <w:szCs w:val="28"/>
        </w:rPr>
        <w:t xml:space="preserve">. </w:t>
      </w:r>
      <w:r>
        <w:rPr>
          <w:rFonts w:ascii="Arial" w:hAnsi="Arial" w:cs="Arial"/>
          <w:i/>
          <w:iCs/>
          <w:sz w:val="28"/>
          <w:szCs w:val="28"/>
        </w:rPr>
        <w:t>Data Augmentation</w:t>
      </w:r>
    </w:p>
    <w:p w14:paraId="5B67D05C" w14:textId="49ECA1E0" w:rsidR="003F4559" w:rsidRDefault="003F4559" w:rsidP="008470A1">
      <w:pPr>
        <w:jc w:val="left"/>
        <w:rPr>
          <w:rFonts w:ascii="Arial" w:hAnsi="Arial" w:cs="Arial"/>
          <w:i/>
          <w:iCs/>
          <w:sz w:val="28"/>
          <w:szCs w:val="28"/>
        </w:rPr>
      </w:pPr>
      <w:r>
        <w:t>In scenarious like few</w:t>
      </w:r>
      <w:r w:rsidR="006F4CF6">
        <w:t>-</w:t>
      </w:r>
      <w:r>
        <w:t xml:space="preserve">shot learning the </w:t>
      </w:r>
    </w:p>
    <w:p w14:paraId="15F0E1E8" w14:textId="1EAB59AE" w:rsidR="008470A1" w:rsidRDefault="008470A1" w:rsidP="008470A1">
      <w:pPr>
        <w:jc w:val="left"/>
        <w:rPr>
          <w:rFonts w:ascii="Arial" w:hAnsi="Arial" w:cs="Arial"/>
          <w:i/>
          <w:iCs/>
          <w:sz w:val="28"/>
          <w:szCs w:val="28"/>
        </w:rPr>
      </w:pPr>
      <w:r w:rsidRPr="004C5987">
        <w:rPr>
          <w:rFonts w:ascii="Arial" w:hAnsi="Arial" w:cs="Arial"/>
          <w:i/>
          <w:iCs/>
          <w:sz w:val="28"/>
          <w:szCs w:val="28"/>
        </w:rPr>
        <w:lastRenderedPageBreak/>
        <w:t>1.4.</w:t>
      </w:r>
      <w:r>
        <w:rPr>
          <w:rFonts w:ascii="Arial" w:hAnsi="Arial" w:cs="Arial"/>
          <w:i/>
          <w:iCs/>
          <w:sz w:val="28"/>
          <w:szCs w:val="28"/>
        </w:rPr>
        <w:t>4</w:t>
      </w:r>
      <w:r w:rsidRPr="004C5987">
        <w:rPr>
          <w:rFonts w:ascii="Arial" w:hAnsi="Arial" w:cs="Arial"/>
          <w:i/>
          <w:iCs/>
          <w:sz w:val="28"/>
          <w:szCs w:val="28"/>
        </w:rPr>
        <w:t xml:space="preserve">. </w:t>
      </w:r>
      <w:r w:rsidRPr="006F4CF6">
        <w:rPr>
          <w:rFonts w:ascii="Arial" w:hAnsi="Arial" w:cs="Arial"/>
          <w:i/>
          <w:iCs/>
          <w:color w:val="FF0000"/>
          <w:sz w:val="28"/>
          <w:szCs w:val="28"/>
        </w:rPr>
        <w:t>Generative Models?</w:t>
      </w:r>
    </w:p>
    <w:p w14:paraId="3E8703B7" w14:textId="39468C82" w:rsidR="008470A1" w:rsidRPr="004C5987" w:rsidRDefault="008470A1" w:rsidP="002D0E81">
      <w:pPr>
        <w:jc w:val="left"/>
        <w:rPr>
          <w:rFonts w:ascii="Arial" w:hAnsi="Arial" w:cs="Arial"/>
          <w:i/>
          <w:iCs/>
          <w:sz w:val="28"/>
          <w:szCs w:val="28"/>
        </w:rPr>
      </w:pPr>
    </w:p>
    <w:p w14:paraId="62834448" w14:textId="514D5CBF" w:rsidR="00A519DB" w:rsidRDefault="00DF3CB7" w:rsidP="001E4714">
      <w:pPr>
        <w:pStyle w:val="Titolo1"/>
      </w:pPr>
      <w:bookmarkStart w:id="19" w:name="_Toc166004745"/>
      <w:r>
        <w:lastRenderedPageBreak/>
        <w:t>Few-shot Bioacoustic Event Detection</w:t>
      </w:r>
      <w:bookmarkEnd w:id="19"/>
    </w:p>
    <w:p w14:paraId="4F542AA0" w14:textId="4AF695BB" w:rsidR="00450B7F" w:rsidRDefault="00DF3CB7" w:rsidP="00AA3DA8">
      <w:r>
        <w:t xml:space="preserve">The focus of this thesis paper is to find a good solution for the challenge 5 of the DCASE Challenge 2024, </w:t>
      </w:r>
      <w:r w:rsidRPr="00DF3CB7">
        <w:t>Few-shot Bioacoustic Event Detection</w:t>
      </w:r>
      <w:r>
        <w:t xml:space="preserve">. As the name of the task suggests, the challenge main theme is </w:t>
      </w:r>
      <w:r w:rsidRPr="00DF3CB7">
        <w:t>sound event detection in a few-shot learning setting</w:t>
      </w:r>
      <w:r>
        <w:t xml:space="preserve"> and in particular</w:t>
      </w:r>
      <w:r w:rsidRPr="00DF3CB7">
        <w:t xml:space="preserve"> for animal (mammal and bird) vocalisations.</w:t>
      </w:r>
    </w:p>
    <w:p w14:paraId="70DB10E1" w14:textId="15632BF4" w:rsidR="00726363" w:rsidRDefault="00726363" w:rsidP="00AA3DA8">
      <w:r>
        <w:t>The main objective of the challenge is to create a model able to detect specific animal sounds in an audio. Furthermore, another fundamental criteri</w:t>
      </w:r>
      <w:r w:rsidR="00C5698F">
        <w:t>on</w:t>
      </w:r>
      <w:r>
        <w:t xml:space="preserve"> is the obligation to train the model with a few-shot supervised learning algori</w:t>
      </w:r>
      <w:r w:rsidR="00C5698F">
        <w:t>thm.</w:t>
      </w:r>
    </w:p>
    <w:p w14:paraId="73A605C0" w14:textId="77777777" w:rsidR="00C5698F" w:rsidRDefault="00C5698F" w:rsidP="00C5698F">
      <w:r>
        <w:t>The reason for the t</w:t>
      </w:r>
      <w:r w:rsidRPr="00DF3CB7">
        <w:t xml:space="preserve">echnical </w:t>
      </w:r>
      <w:r>
        <w:t>c</w:t>
      </w:r>
      <w:r w:rsidRPr="00DF3CB7">
        <w:t>ommittee</w:t>
      </w:r>
      <w:r>
        <w:t xml:space="preserve"> to give a so hard constraint is explicit referred in the official documentation for the task:</w:t>
      </w:r>
      <w:r w:rsidRPr="00C5698F">
        <w:t xml:space="preserve"> </w:t>
      </w:r>
      <w:r>
        <w:t>“</w:t>
      </w:r>
      <w:r w:rsidRPr="00DF3CB7">
        <w:t>Few-shot learning is a highly promising paradigm for sound event detection. It is also an extremely good fit to the needs of users in bioacoustics, in which increasingly large acoustic datasets commonly need to be labelled for events of an identified category (species or call-type</w:t>
      </w:r>
      <w:r>
        <w:t xml:space="preserve"> in this case</w:t>
      </w:r>
      <w:r w:rsidRPr="00DF3CB7">
        <w:t>), even though this category might not be known in other datasets or have any yet-known label.</w:t>
      </w:r>
      <w:r>
        <w:t>”</w:t>
      </w:r>
    </w:p>
    <w:p w14:paraId="640DD912" w14:textId="77777777" w:rsidR="00C5698F" w:rsidRPr="00DF3CB7" w:rsidRDefault="00C5698F" w:rsidP="00AA3DA8"/>
    <w:p w14:paraId="74B5527E" w14:textId="6C27EAA6" w:rsidR="00A519DB" w:rsidRDefault="00C5698F" w:rsidP="001E4714">
      <w:pPr>
        <w:pStyle w:val="Titolo2"/>
        <w:rPr>
          <w:rFonts w:ascii="Arial" w:hAnsi="Arial" w:cs="Arial"/>
          <w:i/>
          <w:iCs/>
          <w:sz w:val="28"/>
          <w:szCs w:val="28"/>
        </w:rPr>
      </w:pPr>
      <w:bookmarkStart w:id="20" w:name="_Toc166004746"/>
      <w:r w:rsidRPr="00C5698F">
        <w:rPr>
          <w:rFonts w:ascii="Arial" w:hAnsi="Arial" w:cs="Arial"/>
          <w:i/>
          <w:iCs/>
          <w:sz w:val="28"/>
          <w:szCs w:val="28"/>
        </w:rPr>
        <w:t>Dataset of the challenge</w:t>
      </w:r>
      <w:bookmarkEnd w:id="20"/>
    </w:p>
    <w:p w14:paraId="5C6616C6" w14:textId="103E08F1" w:rsidR="00430507" w:rsidRDefault="00C5698F" w:rsidP="00C5698F">
      <w:r>
        <w:t xml:space="preserve">The </w:t>
      </w:r>
      <w:r w:rsidR="00D66363">
        <w:t>data</w:t>
      </w:r>
      <w:r>
        <w:t xml:space="preserve">set </w:t>
      </w:r>
      <w:r w:rsidR="00D66363">
        <w:t xml:space="preserve">of the challenge </w:t>
      </w:r>
      <w:r>
        <w:t>is split into training and validation sets. The training set consists of five sub-folders deriving from a different source each</w:t>
      </w:r>
      <w:r w:rsidR="00B57326">
        <w:t xml:space="preserve"> for different animals</w:t>
      </w:r>
      <w:r>
        <w:t>. Along with the audio files multi-class annotations are provided for each. The validation set consists of two sub-folders deriving from a different source each, with a single-class (class of interest) annotation file provided for each audio file.</w:t>
      </w:r>
      <w:r w:rsidR="00B77929">
        <w:t xml:space="preserve"> </w:t>
      </w:r>
      <w:r w:rsidR="00582B61">
        <w:t>No informations are provided about the content of the validation set. This is done to ensure the partecipants can validate the model in a similar manner to the evaluation set.</w:t>
      </w:r>
      <w:r w:rsidR="00B77929">
        <w:t>[13]</w:t>
      </w:r>
    </w:p>
    <w:p w14:paraId="2C310BAC" w14:textId="3485618D" w:rsidR="00C34F25" w:rsidRDefault="00C34F25" w:rsidP="00C5698F">
      <w:r w:rsidRPr="00C34F25">
        <w:lastRenderedPageBreak/>
        <w:t>The evaluation set, provided later by the committee team, has a structure similar to the evaluation set. The outcome of the challenge, along with the associated score, will be determined based on the results obtained from the event detection on this set.</w:t>
      </w:r>
    </w:p>
    <w:p w14:paraId="5FE345F4" w14:textId="4E98D359" w:rsidR="00C5698F" w:rsidRDefault="00C34F25" w:rsidP="00C5698F">
      <w:r w:rsidRPr="00C34F25">
        <w:t xml:space="preserve">In the Few-shot Bioacoustic task, the training dataset is multi-labeled, as the annotations provided contain multiple classes of interest. </w:t>
      </w:r>
      <w:r>
        <w:t>However</w:t>
      </w:r>
      <w:r w:rsidRPr="00C34F25">
        <w:t>, both the validation and evaluation datasets are single-labeled, implying that each audio file is annotated for only one class of interest. Despite the presence of events from other classes, they remain unannotated and should not be predicted by the system. Furthermore, due to the few-shot setup of this task, each audio file in the evaluation set is solely accompanied by annotations for the initial 5 events of the class of interest.</w:t>
      </w:r>
      <w:r w:rsidR="00B77929">
        <w:t xml:space="preserve"> [14]</w:t>
      </w:r>
    </w:p>
    <w:p w14:paraId="1E422F93" w14:textId="77777777" w:rsidR="00C5698F" w:rsidRPr="00C5698F" w:rsidRDefault="00C5698F" w:rsidP="00C5698F"/>
    <w:p w14:paraId="4C890137" w14:textId="77777777" w:rsidR="002D7FDB" w:rsidRDefault="002D7FDB" w:rsidP="00C5698F">
      <w:pPr>
        <w:rPr>
          <w:lang w:val="it-IT"/>
        </w:rPr>
      </w:pPr>
      <w:r w:rsidRPr="002D7FDB">
        <w:rPr>
          <w:lang w:val="it-IT"/>
        </w:rPr>
        <w:t>IDEE:</w:t>
      </w:r>
    </w:p>
    <w:p w14:paraId="0E147660" w14:textId="292F33B9" w:rsidR="002D7FDB" w:rsidRDefault="002D7FDB" w:rsidP="002D7FDB">
      <w:pPr>
        <w:pStyle w:val="Paragrafoelenco"/>
        <w:numPr>
          <w:ilvl w:val="0"/>
          <w:numId w:val="22"/>
        </w:numPr>
        <w:jc w:val="left"/>
        <w:rPr>
          <w:lang w:val="it-IT"/>
        </w:rPr>
      </w:pPr>
      <w:r w:rsidRPr="002D7FDB">
        <w:rPr>
          <w:lang w:val="it-IT"/>
        </w:rPr>
        <w:t xml:space="preserve">Transfer learning classico, </w:t>
      </w:r>
      <w:r>
        <w:rPr>
          <w:lang w:val="it-IT"/>
        </w:rPr>
        <w:t>problema di differenza di dominio, in questo caso abbiamo task “simili” cioè riconoscere versi di animali ma con classi di animali diverse tra training, validation e evaluation set.</w:t>
      </w:r>
      <w:r w:rsidR="00E80CF4">
        <w:rPr>
          <w:lang w:val="it-IT"/>
        </w:rPr>
        <w:t xml:space="preserve"> </w:t>
      </w:r>
      <w:r w:rsidR="00E80CF4" w:rsidRPr="00E80CF4">
        <w:rPr>
          <w:b/>
          <w:bCs/>
          <w:lang w:val="it-IT"/>
        </w:rPr>
        <w:t>Domanda</w:t>
      </w:r>
      <w:r w:rsidR="00E80CF4">
        <w:rPr>
          <w:lang w:val="it-IT"/>
        </w:rPr>
        <w:t>, sono task abbastanza simili per riuscire a trasferire effetivamente knowledge o ci stiamo solo adattando ai dati e poi in evaluation va tutto male?</w:t>
      </w:r>
      <w:r w:rsidR="007266CD">
        <w:rPr>
          <w:lang w:val="it-IT"/>
        </w:rPr>
        <w:t xml:space="preserve"> Teoricamente c’è un domain gap assoluto o quasi, </w:t>
      </w:r>
      <w:r w:rsidR="00EA5DF3">
        <w:rPr>
          <w:lang w:val="it-IT"/>
        </w:rPr>
        <w:t>è molto probabile non ci siano intersezioni di classi tra training/validation e evaluation set.</w:t>
      </w:r>
    </w:p>
    <w:p w14:paraId="67126B56" w14:textId="273C1970" w:rsidR="00430507" w:rsidRPr="00E3320A" w:rsidRDefault="002D7FDB" w:rsidP="00E3320A">
      <w:pPr>
        <w:pStyle w:val="Paragrafoelenco"/>
        <w:numPr>
          <w:ilvl w:val="0"/>
          <w:numId w:val="22"/>
        </w:numPr>
        <w:jc w:val="left"/>
        <w:rPr>
          <w:lang w:val="it-IT"/>
        </w:rPr>
      </w:pPr>
      <w:r>
        <w:rPr>
          <w:lang w:val="it-IT"/>
        </w:rPr>
        <w:t>Meta learning classico con i vari task che creano il task set.</w:t>
      </w:r>
      <w:r w:rsidR="00430507">
        <w:rPr>
          <w:lang w:val="it-IT"/>
        </w:rPr>
        <w:t xml:space="preserve"> Problema è che c’è il rischio che ci sia un negative migration del model e in più andrebbe fatto super ad hoc per questo caso.</w:t>
      </w:r>
      <w:r>
        <w:rPr>
          <w:lang w:val="it-IT"/>
        </w:rPr>
        <w:t xml:space="preserve"> </w:t>
      </w:r>
      <w:r w:rsidRPr="00E80CF4">
        <w:rPr>
          <w:b/>
          <w:bCs/>
          <w:lang w:val="it-IT"/>
        </w:rPr>
        <w:t xml:space="preserve">Domanda </w:t>
      </w:r>
      <w:r>
        <w:rPr>
          <w:lang w:val="it-IT"/>
        </w:rPr>
        <w:t>riconoscere ogni</w:t>
      </w:r>
      <w:r w:rsidR="00FF11FB">
        <w:rPr>
          <w:lang w:val="it-IT"/>
        </w:rPr>
        <w:t xml:space="preserve"> singola</w:t>
      </w:r>
      <w:r>
        <w:rPr>
          <w:lang w:val="it-IT"/>
        </w:rPr>
        <w:t xml:space="preserve"> classe è considerabile un task</w:t>
      </w:r>
      <w:r w:rsidR="00FF11FB">
        <w:rPr>
          <w:lang w:val="it-IT"/>
        </w:rPr>
        <w:t xml:space="preserve"> a s</w:t>
      </w:r>
      <w:r w:rsidR="00430507">
        <w:rPr>
          <w:lang w:val="it-IT"/>
        </w:rPr>
        <w:t>è</w:t>
      </w:r>
      <w:r w:rsidR="00FF11FB">
        <w:rPr>
          <w:lang w:val="it-IT"/>
        </w:rPr>
        <w:t xml:space="preserve"> stante</w:t>
      </w:r>
      <w:r>
        <w:rPr>
          <w:lang w:val="it-IT"/>
        </w:rPr>
        <w:t>?</w:t>
      </w:r>
    </w:p>
    <w:p w14:paraId="1CFD6C23" w14:textId="75963DD4" w:rsidR="002D7FDB" w:rsidRDefault="002D7FDB" w:rsidP="002D7FDB">
      <w:pPr>
        <w:pStyle w:val="Paragrafoelenco"/>
        <w:numPr>
          <w:ilvl w:val="0"/>
          <w:numId w:val="22"/>
        </w:numPr>
        <w:jc w:val="left"/>
        <w:rPr>
          <w:lang w:val="it-IT"/>
        </w:rPr>
      </w:pPr>
      <w:r>
        <w:rPr>
          <w:lang w:val="it-IT"/>
        </w:rPr>
        <w:t xml:space="preserve">GAN? Uso una adversarial per crearmi un dataset pieno, però </w:t>
      </w:r>
      <w:r w:rsidR="00E80CF4" w:rsidRPr="00E80CF4">
        <w:rPr>
          <w:b/>
          <w:bCs/>
          <w:lang w:val="it-IT"/>
        </w:rPr>
        <w:t>domanda</w:t>
      </w:r>
      <w:r>
        <w:rPr>
          <w:lang w:val="it-IT"/>
        </w:rPr>
        <w:t xml:space="preserve">, </w:t>
      </w:r>
      <w:r w:rsidR="006A3BF4">
        <w:rPr>
          <w:lang w:val="it-IT"/>
        </w:rPr>
        <w:t xml:space="preserve">riesco a creare dati utili e utilizzabili cosi. Inoltre </w:t>
      </w:r>
      <w:r>
        <w:rPr>
          <w:lang w:val="it-IT"/>
        </w:rPr>
        <w:t>l’evaluation set mi verrà dato in futuro e con classi totalmente nuove</w:t>
      </w:r>
      <w:r w:rsidR="00E80CF4">
        <w:rPr>
          <w:lang w:val="it-IT"/>
        </w:rPr>
        <w:t>, ha senso fare una cosa del genere?</w:t>
      </w:r>
    </w:p>
    <w:p w14:paraId="7CFB8BB8" w14:textId="71F72401" w:rsidR="00E3320A" w:rsidRDefault="002D7FDB" w:rsidP="00E3320A">
      <w:pPr>
        <w:pStyle w:val="Paragrafoelenco"/>
        <w:numPr>
          <w:ilvl w:val="0"/>
          <w:numId w:val="22"/>
        </w:numPr>
        <w:jc w:val="left"/>
        <w:rPr>
          <w:lang w:val="it-IT"/>
        </w:rPr>
      </w:pPr>
      <w:r w:rsidRPr="002D7FDB">
        <w:rPr>
          <w:lang w:val="it-IT"/>
        </w:rPr>
        <w:lastRenderedPageBreak/>
        <w:t>Multimodal learning: training doppio, da un lato audio puri (se si può fare) e dall’altro audio trasformati in immagini</w:t>
      </w:r>
      <w:r w:rsidR="00AC0EC7">
        <w:rPr>
          <w:lang w:val="it-IT"/>
        </w:rPr>
        <w:t xml:space="preserve"> tramite ad esempio un Audio Spectrogram Transformer</w:t>
      </w:r>
      <w:r w:rsidRPr="002D7FDB">
        <w:rPr>
          <w:lang w:val="it-IT"/>
        </w:rPr>
        <w:t>.</w:t>
      </w:r>
      <w:r>
        <w:rPr>
          <w:lang w:val="it-IT"/>
        </w:rPr>
        <w:t xml:space="preserve"> </w:t>
      </w:r>
      <w:r w:rsidRPr="00E80CF4">
        <w:rPr>
          <w:b/>
          <w:bCs/>
          <w:lang w:val="it-IT"/>
        </w:rPr>
        <w:t>Domanda</w:t>
      </w:r>
      <w:r>
        <w:rPr>
          <w:lang w:val="it-IT"/>
        </w:rPr>
        <w:t>, questa forma di “data augmentation” è davvero tale</w:t>
      </w:r>
      <w:r w:rsidR="006A3BF4">
        <w:rPr>
          <w:lang w:val="it-IT"/>
        </w:rPr>
        <w:t xml:space="preserve"> ed è considerata multimodale</w:t>
      </w:r>
      <w:r>
        <w:rPr>
          <w:lang w:val="it-IT"/>
        </w:rPr>
        <w:t>? Porta a maggiori info e quindi aiuta il modello effettivamente?</w:t>
      </w:r>
    </w:p>
    <w:p w14:paraId="7AB3CA18" w14:textId="5E5CF526" w:rsidR="00E3320A" w:rsidRDefault="00E3320A" w:rsidP="00E3320A">
      <w:pPr>
        <w:pStyle w:val="Paragrafoelenco"/>
        <w:jc w:val="left"/>
        <w:rPr>
          <w:lang w:val="it-IT"/>
        </w:rPr>
      </w:pPr>
    </w:p>
    <w:p w14:paraId="2F35AB84" w14:textId="14CAE85B" w:rsidR="00E3320A" w:rsidRPr="00E3320A" w:rsidRDefault="00E3320A" w:rsidP="00E3320A">
      <w:pPr>
        <w:pStyle w:val="Paragrafoelenco"/>
        <w:ind w:left="0"/>
        <w:jc w:val="left"/>
        <w:rPr>
          <w:lang w:val="it-IT"/>
        </w:rPr>
      </w:pPr>
      <w:r>
        <w:rPr>
          <w:lang w:val="it-IT"/>
        </w:rPr>
        <w:t>IDEE DOCUMENTO UFFICIALE CHALLENGE 2023:</w:t>
      </w:r>
    </w:p>
    <w:p w14:paraId="592C1185" w14:textId="77777777" w:rsidR="00E3320A" w:rsidRDefault="00E3320A" w:rsidP="00E3320A">
      <w:pPr>
        <w:pStyle w:val="Paragrafoelenco"/>
        <w:numPr>
          <w:ilvl w:val="0"/>
          <w:numId w:val="22"/>
        </w:numPr>
        <w:rPr>
          <w:lang w:val="it-IT"/>
        </w:rPr>
      </w:pPr>
      <w:r>
        <w:rPr>
          <w:lang w:val="it-IT"/>
        </w:rPr>
        <w:t>Template matching: Si prendono i 5 esempi iniziali come templates e si fa la crosscorrelazione di ogni template con il rimanente file audio. Gli eventi vengono predetti selezionando i time frames dove la cross-correlazione supera una certa soglia (che va trovata)</w:t>
      </w:r>
    </w:p>
    <w:p w14:paraId="0AA908F1" w14:textId="77777777" w:rsidR="00E3320A" w:rsidRDefault="00E3320A" w:rsidP="00E3320A">
      <w:pPr>
        <w:pStyle w:val="Paragrafoelenco"/>
        <w:numPr>
          <w:ilvl w:val="0"/>
          <w:numId w:val="22"/>
        </w:numPr>
      </w:pPr>
      <w:r w:rsidRPr="00B77929">
        <w:t>Prototypical networks: Prototypical networks, on the other hand are trained</w:t>
      </w:r>
      <w:r>
        <w:t xml:space="preserve"> </w:t>
      </w:r>
      <w:r w:rsidRPr="00B77929">
        <w:t>through episodic learning and employ a 5-way-2-shot classification</w:t>
      </w:r>
      <w:r>
        <w:t xml:space="preserve"> </w:t>
      </w:r>
      <w:r w:rsidRPr="00B77929">
        <w:t>model in our case. Each prototype represents a coordinate in vector</w:t>
      </w:r>
      <w:r>
        <w:t xml:space="preserve"> </w:t>
      </w:r>
      <w:r w:rsidRPr="00B77929">
        <w:t>space, calculated as a mean of the coordinates of the 5 samples.</w:t>
      </w:r>
      <w:r>
        <w:t xml:space="preserve"> </w:t>
      </w:r>
      <w:r w:rsidRPr="00B77929">
        <w:t>Training comprises a Support set of 5 labelled samples from each</w:t>
      </w:r>
      <w:r>
        <w:t xml:space="preserve"> </w:t>
      </w:r>
      <w:r w:rsidRPr="00B77929">
        <w:t xml:space="preserve">class, while the remaining samples form the Query set. </w:t>
      </w:r>
      <w:r w:rsidRPr="00502225">
        <w:t>A class</w:t>
      </w:r>
      <w:r>
        <w:t xml:space="preserve"> </w:t>
      </w:r>
      <w:r w:rsidRPr="00B77929">
        <w:t>prototype is computed via an embedding function with learning</w:t>
      </w:r>
      <w:r>
        <w:t xml:space="preserve"> </w:t>
      </w:r>
      <w:r w:rsidRPr="00B77929">
        <w:t xml:space="preserve">parameters. Distances are optimised, and the network training creates a general representation where similar sounds are closer. </w:t>
      </w:r>
      <w:r w:rsidRPr="00502225">
        <w:t xml:space="preserve">In </w:t>
      </w:r>
      <w:r w:rsidRPr="00B77929">
        <w:t>this way, the future data points are labelled using nearest-neighbour</w:t>
      </w:r>
      <w:r>
        <w:t xml:space="preserve"> </w:t>
      </w:r>
      <w:r w:rsidRPr="00502225">
        <w:t>algorithms.</w:t>
      </w:r>
    </w:p>
    <w:p w14:paraId="69585681" w14:textId="77777777" w:rsidR="00E3320A" w:rsidRPr="00E3320A" w:rsidRDefault="00E3320A" w:rsidP="00E3320A">
      <w:pPr>
        <w:ind w:left="360"/>
        <w:jc w:val="left"/>
      </w:pPr>
    </w:p>
    <w:p w14:paraId="0512FEF1" w14:textId="44CB1E85" w:rsidR="00B77929" w:rsidRPr="00E3320A" w:rsidRDefault="00B77929" w:rsidP="00B77929">
      <w:pPr>
        <w:pStyle w:val="Paragrafoelenco"/>
        <w:jc w:val="left"/>
      </w:pPr>
    </w:p>
    <w:p w14:paraId="3F5EAC48" w14:textId="2E042970" w:rsidR="00B77929" w:rsidRPr="00E3320A" w:rsidRDefault="00B77929" w:rsidP="00B77929">
      <w:pPr>
        <w:pStyle w:val="Paragrafoelenco"/>
        <w:ind w:left="0"/>
        <w:jc w:val="left"/>
      </w:pPr>
    </w:p>
    <w:p w14:paraId="67FD8D34" w14:textId="24421747" w:rsidR="00B77929" w:rsidRDefault="00B77929" w:rsidP="00B77929">
      <w:pPr>
        <w:pStyle w:val="Paragrafoelenco"/>
        <w:ind w:left="0"/>
        <w:jc w:val="left"/>
        <w:rPr>
          <w:lang w:val="it-IT"/>
        </w:rPr>
      </w:pPr>
      <w:r>
        <w:rPr>
          <w:lang w:val="it-IT"/>
        </w:rPr>
        <w:t>IDEE VINCIT</w:t>
      </w:r>
      <w:r w:rsidR="00582B61">
        <w:rPr>
          <w:lang w:val="it-IT"/>
        </w:rPr>
        <w:t>RICI</w:t>
      </w:r>
      <w:r>
        <w:rPr>
          <w:lang w:val="it-IT"/>
        </w:rPr>
        <w:t xml:space="preserve"> ANNO SCORSO:</w:t>
      </w:r>
    </w:p>
    <w:p w14:paraId="5385D7E1" w14:textId="14FE3743" w:rsidR="00502225" w:rsidRDefault="00E3320A" w:rsidP="00502225">
      <w:pPr>
        <w:pStyle w:val="Paragrafoelenco"/>
        <w:numPr>
          <w:ilvl w:val="0"/>
          <w:numId w:val="23"/>
        </w:numPr>
      </w:pPr>
      <w:r>
        <w:t>Multi-task frame-level embedding system ?</w:t>
      </w:r>
    </w:p>
    <w:p w14:paraId="779AB8D0" w14:textId="50DDE9FB" w:rsidR="00E3320A" w:rsidRDefault="00E3320A" w:rsidP="00502225">
      <w:pPr>
        <w:pStyle w:val="Paragrafoelenco"/>
        <w:numPr>
          <w:ilvl w:val="0"/>
          <w:numId w:val="23"/>
        </w:numPr>
      </w:pPr>
      <w:r>
        <w:t>Separation model?</w:t>
      </w:r>
    </w:p>
    <w:p w14:paraId="6C662383" w14:textId="489F910E" w:rsidR="00E3320A" w:rsidRDefault="00E3320A" w:rsidP="00502225">
      <w:pPr>
        <w:pStyle w:val="Paragrafoelenco"/>
        <w:numPr>
          <w:ilvl w:val="0"/>
          <w:numId w:val="23"/>
        </w:numPr>
        <w:rPr>
          <w:lang w:val="it-IT"/>
        </w:rPr>
      </w:pPr>
      <w:r w:rsidRPr="00E3320A">
        <w:rPr>
          <w:lang w:val="it-IT"/>
        </w:rPr>
        <w:t>Usano un transformer encoder l</w:t>
      </w:r>
      <w:r>
        <w:rPr>
          <w:lang w:val="it-IT"/>
        </w:rPr>
        <w:t>ayer come modulo temporale</w:t>
      </w:r>
    </w:p>
    <w:p w14:paraId="363C1B9E" w14:textId="77777777" w:rsidR="00E3320A" w:rsidRDefault="00E3320A" w:rsidP="00E3320A">
      <w:pPr>
        <w:ind w:left="360"/>
        <w:rPr>
          <w:lang w:val="it-IT"/>
        </w:rPr>
      </w:pPr>
      <w:r w:rsidRPr="00E3320A">
        <w:rPr>
          <w:lang w:val="it-IT"/>
        </w:rPr>
        <w:t>Data augmentation: Fanno un training augmentation e un fine-tuning augmentation in modo diverso.</w:t>
      </w:r>
    </w:p>
    <w:p w14:paraId="2C8CA8EB" w14:textId="3857E5E8" w:rsidR="00E3320A" w:rsidRDefault="00E3320A" w:rsidP="00E3320A">
      <w:pPr>
        <w:pStyle w:val="Paragrafoelenco"/>
        <w:numPr>
          <w:ilvl w:val="0"/>
          <w:numId w:val="24"/>
        </w:numPr>
        <w:rPr>
          <w:lang w:val="it-IT"/>
        </w:rPr>
      </w:pPr>
      <w:r w:rsidRPr="00E3320A">
        <w:rPr>
          <w:lang w:val="it-IT"/>
        </w:rPr>
        <w:lastRenderedPageBreak/>
        <w:t>Nel training per aumentare la size del training set usano “Kaldi tools?” per perturbare gli audio a varie velocita (0,9x, 1x e 1,1x) per cambiare timbro e intonazione. Inoltre fanno un time-frequency masking e aggiungono un rumero gaussiano random per aumentare la generalizzazione del feature extractor.</w:t>
      </w:r>
    </w:p>
    <w:p w14:paraId="1F1BCD19" w14:textId="68F03C25" w:rsidR="00E3320A" w:rsidRDefault="00E3320A" w:rsidP="00E3320A">
      <w:pPr>
        <w:pStyle w:val="Paragrafoelenco"/>
        <w:numPr>
          <w:ilvl w:val="0"/>
          <w:numId w:val="24"/>
        </w:numPr>
        <w:rPr>
          <w:lang w:val="it-IT"/>
        </w:rPr>
      </w:pPr>
      <w:r>
        <w:rPr>
          <w:lang w:val="it-IT"/>
        </w:rPr>
        <w:t xml:space="preserve">Nel fine-tuning per bilanciare la perdita di info data dal TF masking che causerebbe problemi nel transfering usano un “FilterAugment” per aumentare </w:t>
      </w:r>
      <w:r w:rsidR="00C819A2">
        <w:rPr>
          <w:lang w:val="it-IT"/>
        </w:rPr>
        <w:t>la Per channel energy normalization (?)</w:t>
      </w:r>
    </w:p>
    <w:p w14:paraId="63404D27" w14:textId="5BE5C947" w:rsidR="00C819A2" w:rsidRPr="00C819A2" w:rsidRDefault="00C819A2" w:rsidP="00E3320A">
      <w:pPr>
        <w:pStyle w:val="Paragrafoelenco"/>
        <w:numPr>
          <w:ilvl w:val="0"/>
          <w:numId w:val="24"/>
        </w:numPr>
        <w:rPr>
          <w:lang w:val="it-IT"/>
        </w:rPr>
      </w:pPr>
      <w:r w:rsidRPr="00C819A2">
        <w:rPr>
          <w:lang w:val="it-IT"/>
        </w:rPr>
        <w:t>Support set rebuilding: Visto che pensano che la p</w:t>
      </w:r>
      <w:r>
        <w:rPr>
          <w:lang w:val="it-IT"/>
        </w:rPr>
        <w:t>redizione dell’evento nel frame level system non sia troppo dipendente dalle classi negative(quelle che non ci interessano nella predizione per il singolo audio) fanno una combinazione random delle posizioni tra eventi positivi e negativi.</w:t>
      </w:r>
    </w:p>
    <w:p w14:paraId="11192D16" w14:textId="568A5C27" w:rsidR="00E3320A" w:rsidRPr="00E3320A" w:rsidRDefault="00E3320A" w:rsidP="00E3320A">
      <w:pPr>
        <w:rPr>
          <w:lang w:val="it-IT"/>
        </w:rPr>
      </w:pPr>
      <w:r w:rsidRPr="00E3320A">
        <w:rPr>
          <w:lang w:val="it-IT"/>
        </w:rPr>
        <w:t>https://dcase.community/documents/challenge2023/technical_reports/DCASE2023_Du_102_t5.pdf</w:t>
      </w:r>
    </w:p>
    <w:p w14:paraId="2E7C7D66" w14:textId="77777777" w:rsidR="002D7FDB" w:rsidRPr="00E3320A" w:rsidRDefault="002D7FDB" w:rsidP="00C5698F">
      <w:pPr>
        <w:rPr>
          <w:lang w:val="it-IT"/>
        </w:rPr>
      </w:pPr>
    </w:p>
    <w:p w14:paraId="4BDF760F" w14:textId="77777777" w:rsidR="002D7FDB" w:rsidRPr="00E3320A" w:rsidRDefault="002D7FDB" w:rsidP="00C5698F">
      <w:pPr>
        <w:rPr>
          <w:lang w:val="it-IT"/>
        </w:rPr>
      </w:pPr>
    </w:p>
    <w:p w14:paraId="066C2BB1" w14:textId="3B72CEC8" w:rsidR="00FA0A4A" w:rsidRPr="00991677" w:rsidRDefault="00A65AEC" w:rsidP="00991677">
      <w:pPr>
        <w:pStyle w:val="Titolo2"/>
        <w:numPr>
          <w:ilvl w:val="0"/>
          <w:numId w:val="0"/>
        </w:numPr>
        <w:rPr>
          <w:rFonts w:ascii="Arial" w:hAnsi="Arial" w:cs="Arial"/>
          <w:b w:val="0"/>
          <w:bCs w:val="0"/>
          <w:i/>
          <w:iCs/>
          <w:sz w:val="28"/>
          <w:szCs w:val="28"/>
          <w:lang w:val="it-IT"/>
        </w:rPr>
      </w:pPr>
      <w:bookmarkStart w:id="21" w:name="_Toc166004747"/>
      <w:r>
        <w:rPr>
          <w:rFonts w:ascii="Arial" w:hAnsi="Arial" w:cs="Arial"/>
          <w:b w:val="0"/>
          <w:bCs w:val="0"/>
          <w:sz w:val="28"/>
          <w:szCs w:val="28"/>
          <w:lang w:val="it-IT"/>
        </w:rPr>
        <w:lastRenderedPageBreak/>
        <w:t>2</w:t>
      </w:r>
      <w:r w:rsidR="00450B7F" w:rsidRPr="002E733F">
        <w:rPr>
          <w:rFonts w:ascii="Arial" w:hAnsi="Arial" w:cs="Arial"/>
          <w:b w:val="0"/>
          <w:bCs w:val="0"/>
          <w:sz w:val="28"/>
          <w:szCs w:val="28"/>
          <w:lang w:val="it-IT"/>
        </w:rPr>
        <w:t>.</w:t>
      </w:r>
      <w:r>
        <w:rPr>
          <w:rFonts w:ascii="Arial" w:hAnsi="Arial" w:cs="Arial"/>
          <w:b w:val="0"/>
          <w:bCs w:val="0"/>
          <w:sz w:val="28"/>
          <w:szCs w:val="28"/>
          <w:lang w:val="it-IT"/>
        </w:rPr>
        <w:t>1</w:t>
      </w:r>
      <w:r w:rsidR="00450B7F" w:rsidRPr="002E733F">
        <w:rPr>
          <w:rFonts w:ascii="Arial" w:hAnsi="Arial" w:cs="Arial"/>
          <w:b w:val="0"/>
          <w:bCs w:val="0"/>
          <w:sz w:val="28"/>
          <w:szCs w:val="28"/>
          <w:lang w:val="it-IT"/>
        </w:rPr>
        <w:t>.1.</w:t>
      </w:r>
      <w:bookmarkEnd w:id="21"/>
      <w:r w:rsidR="00450B7F" w:rsidRPr="002E733F">
        <w:rPr>
          <w:rFonts w:ascii="Arial" w:hAnsi="Arial" w:cs="Arial"/>
          <w:b w:val="0"/>
          <w:bCs w:val="0"/>
          <w:sz w:val="28"/>
          <w:szCs w:val="28"/>
          <w:lang w:val="it-IT"/>
        </w:rPr>
        <w:t xml:space="preserve"> </w:t>
      </w:r>
    </w:p>
    <w:p w14:paraId="589216D5" w14:textId="12BEC406" w:rsidR="00B80B3F" w:rsidRDefault="00B80B3F" w:rsidP="00B80B3F">
      <w:pPr>
        <w:pStyle w:val="Titolo2"/>
        <w:numPr>
          <w:ilvl w:val="0"/>
          <w:numId w:val="0"/>
        </w:numPr>
        <w:rPr>
          <w:rFonts w:ascii="Arial" w:hAnsi="Arial" w:cs="Arial"/>
          <w:b w:val="0"/>
          <w:bCs w:val="0"/>
          <w:i/>
          <w:iCs/>
          <w:sz w:val="28"/>
          <w:szCs w:val="28"/>
          <w:lang w:val="it-IT"/>
        </w:rPr>
      </w:pPr>
      <w:r>
        <w:rPr>
          <w:lang w:val="it-IT"/>
        </w:rPr>
        <w:t xml:space="preserve"> </w:t>
      </w:r>
      <w:bookmarkStart w:id="22" w:name="_Toc166004748"/>
      <w:r w:rsidR="00A65AEC">
        <w:rPr>
          <w:rFonts w:ascii="Arial" w:hAnsi="Arial" w:cs="Arial"/>
          <w:b w:val="0"/>
          <w:bCs w:val="0"/>
          <w:sz w:val="28"/>
          <w:szCs w:val="28"/>
          <w:lang w:val="it-IT"/>
        </w:rPr>
        <w:t>2</w:t>
      </w:r>
      <w:r w:rsidRPr="002E733F">
        <w:rPr>
          <w:rFonts w:ascii="Arial" w:hAnsi="Arial" w:cs="Arial"/>
          <w:b w:val="0"/>
          <w:bCs w:val="0"/>
          <w:sz w:val="28"/>
          <w:szCs w:val="28"/>
          <w:lang w:val="it-IT"/>
        </w:rPr>
        <w:t>.</w:t>
      </w:r>
      <w:r w:rsidR="00A65AEC">
        <w:rPr>
          <w:rFonts w:ascii="Arial" w:hAnsi="Arial" w:cs="Arial"/>
          <w:b w:val="0"/>
          <w:bCs w:val="0"/>
          <w:sz w:val="28"/>
          <w:szCs w:val="28"/>
          <w:lang w:val="it-IT"/>
        </w:rPr>
        <w:t>1</w:t>
      </w:r>
      <w:r w:rsidRPr="002E733F">
        <w:rPr>
          <w:rFonts w:ascii="Arial" w:hAnsi="Arial" w:cs="Arial"/>
          <w:b w:val="0"/>
          <w:bCs w:val="0"/>
          <w:sz w:val="28"/>
          <w:szCs w:val="28"/>
          <w:lang w:val="it-IT"/>
        </w:rPr>
        <w:t>.</w:t>
      </w:r>
      <w:r w:rsidR="00A65AEC">
        <w:rPr>
          <w:rFonts w:ascii="Arial" w:hAnsi="Arial" w:cs="Arial"/>
          <w:b w:val="0"/>
          <w:bCs w:val="0"/>
          <w:sz w:val="28"/>
          <w:szCs w:val="28"/>
          <w:lang w:val="it-IT"/>
        </w:rPr>
        <w:t>2</w:t>
      </w:r>
      <w:r w:rsidRPr="002E733F">
        <w:rPr>
          <w:rFonts w:ascii="Arial" w:hAnsi="Arial" w:cs="Arial"/>
          <w:b w:val="0"/>
          <w:bCs w:val="0"/>
          <w:sz w:val="28"/>
          <w:szCs w:val="28"/>
          <w:lang w:val="it-IT"/>
        </w:rPr>
        <w:t>.</w:t>
      </w:r>
      <w:bookmarkEnd w:id="22"/>
      <w:r w:rsidRPr="002E733F">
        <w:rPr>
          <w:rFonts w:ascii="Arial" w:hAnsi="Arial" w:cs="Arial"/>
          <w:b w:val="0"/>
          <w:bCs w:val="0"/>
          <w:sz w:val="28"/>
          <w:szCs w:val="28"/>
          <w:lang w:val="it-IT"/>
        </w:rPr>
        <w:t xml:space="preserve"> </w:t>
      </w:r>
    </w:p>
    <w:p w14:paraId="1EB98D0E" w14:textId="0D3CEC28" w:rsidR="00A519DB" w:rsidRPr="001E4133" w:rsidRDefault="007508C0" w:rsidP="001E4714">
      <w:pPr>
        <w:pStyle w:val="Titolo2"/>
        <w:rPr>
          <w:lang w:val="it-IT"/>
        </w:rPr>
      </w:pPr>
      <w:bookmarkStart w:id="23" w:name="_Toc166004749"/>
      <w:r>
        <w:rPr>
          <w:lang w:val="it-IT"/>
        </w:rPr>
        <w:t>rr</w:t>
      </w:r>
      <w:bookmarkEnd w:id="23"/>
    </w:p>
    <w:p w14:paraId="1D601020" w14:textId="3E3D798C" w:rsidR="00AB0700" w:rsidRPr="00D73977" w:rsidRDefault="00D51DDD" w:rsidP="00D73977">
      <w:pPr>
        <w:pStyle w:val="Titolo2"/>
        <w:numPr>
          <w:ilvl w:val="0"/>
          <w:numId w:val="0"/>
        </w:numPr>
        <w:rPr>
          <w:rFonts w:ascii="Arial" w:hAnsi="Arial" w:cs="Arial"/>
          <w:b w:val="0"/>
          <w:bCs w:val="0"/>
          <w:i/>
          <w:iCs/>
          <w:sz w:val="28"/>
          <w:szCs w:val="28"/>
          <w:lang w:val="it-IT"/>
        </w:rPr>
      </w:pPr>
      <w:bookmarkStart w:id="24" w:name="_Toc166004750"/>
      <w:r>
        <w:rPr>
          <w:rFonts w:ascii="Arial" w:hAnsi="Arial" w:cs="Arial"/>
          <w:b w:val="0"/>
          <w:bCs w:val="0"/>
          <w:sz w:val="28"/>
          <w:szCs w:val="28"/>
          <w:lang w:val="it-IT"/>
        </w:rPr>
        <w:t>2</w:t>
      </w:r>
      <w:r w:rsidRPr="002E733F">
        <w:rPr>
          <w:rFonts w:ascii="Arial" w:hAnsi="Arial" w:cs="Arial"/>
          <w:b w:val="0"/>
          <w:bCs w:val="0"/>
          <w:sz w:val="28"/>
          <w:szCs w:val="28"/>
          <w:lang w:val="it-IT"/>
        </w:rPr>
        <w:t>.</w:t>
      </w:r>
      <w:r w:rsidR="00AB0700">
        <w:rPr>
          <w:rFonts w:ascii="Arial" w:hAnsi="Arial" w:cs="Arial"/>
          <w:b w:val="0"/>
          <w:bCs w:val="0"/>
          <w:sz w:val="28"/>
          <w:szCs w:val="28"/>
          <w:lang w:val="it-IT"/>
        </w:rPr>
        <w:t>2</w:t>
      </w:r>
      <w:r w:rsidRPr="002E733F">
        <w:rPr>
          <w:rFonts w:ascii="Arial" w:hAnsi="Arial" w:cs="Arial"/>
          <w:b w:val="0"/>
          <w:bCs w:val="0"/>
          <w:sz w:val="28"/>
          <w:szCs w:val="28"/>
          <w:lang w:val="it-IT"/>
        </w:rPr>
        <w:t>.</w:t>
      </w:r>
      <w:r w:rsidR="00043FA6">
        <w:rPr>
          <w:rFonts w:ascii="Arial" w:hAnsi="Arial" w:cs="Arial"/>
          <w:b w:val="0"/>
          <w:bCs w:val="0"/>
          <w:sz w:val="28"/>
          <w:szCs w:val="28"/>
          <w:lang w:val="it-IT"/>
        </w:rPr>
        <w:t>1</w:t>
      </w:r>
      <w:r w:rsidRPr="002E733F">
        <w:rPr>
          <w:rFonts w:ascii="Arial" w:hAnsi="Arial" w:cs="Arial"/>
          <w:b w:val="0"/>
          <w:bCs w:val="0"/>
          <w:sz w:val="28"/>
          <w:szCs w:val="28"/>
          <w:lang w:val="it-IT"/>
        </w:rPr>
        <w:t>.</w:t>
      </w:r>
      <w:bookmarkEnd w:id="24"/>
      <w:r w:rsidRPr="002E733F">
        <w:rPr>
          <w:rFonts w:ascii="Arial" w:hAnsi="Arial" w:cs="Arial"/>
          <w:b w:val="0"/>
          <w:bCs w:val="0"/>
          <w:sz w:val="28"/>
          <w:szCs w:val="28"/>
          <w:lang w:val="it-IT"/>
        </w:rPr>
        <w:t xml:space="preserve"> </w:t>
      </w:r>
    </w:p>
    <w:p w14:paraId="193DDDEC" w14:textId="616A1892" w:rsidR="00E20CFD" w:rsidRDefault="00D73977" w:rsidP="00E20CFD">
      <w:pPr>
        <w:pStyle w:val="Titolo2"/>
        <w:numPr>
          <w:ilvl w:val="0"/>
          <w:numId w:val="0"/>
        </w:numPr>
        <w:rPr>
          <w:rFonts w:ascii="Arial" w:hAnsi="Arial" w:cs="Arial"/>
          <w:b w:val="0"/>
          <w:bCs w:val="0"/>
          <w:i/>
          <w:iCs/>
          <w:sz w:val="28"/>
          <w:szCs w:val="28"/>
          <w:lang w:val="it-IT"/>
        </w:rPr>
      </w:pPr>
      <w:bookmarkStart w:id="25" w:name="_Toc166004751"/>
      <w:r>
        <w:rPr>
          <w:rFonts w:ascii="Arial" w:hAnsi="Arial" w:cs="Arial"/>
          <w:b w:val="0"/>
          <w:bCs w:val="0"/>
          <w:sz w:val="28"/>
          <w:szCs w:val="28"/>
          <w:lang w:val="it-IT"/>
        </w:rPr>
        <w:t>2</w:t>
      </w:r>
      <w:r w:rsidRPr="002E733F">
        <w:rPr>
          <w:rFonts w:ascii="Arial" w:hAnsi="Arial" w:cs="Arial"/>
          <w:b w:val="0"/>
          <w:bCs w:val="0"/>
          <w:sz w:val="28"/>
          <w:szCs w:val="28"/>
          <w:lang w:val="it-IT"/>
        </w:rPr>
        <w:t>.</w:t>
      </w:r>
      <w:r>
        <w:rPr>
          <w:rFonts w:ascii="Arial" w:hAnsi="Arial" w:cs="Arial"/>
          <w:b w:val="0"/>
          <w:bCs w:val="0"/>
          <w:sz w:val="28"/>
          <w:szCs w:val="28"/>
          <w:lang w:val="it-IT"/>
        </w:rPr>
        <w:t>2</w:t>
      </w:r>
      <w:r w:rsidRPr="002E733F">
        <w:rPr>
          <w:rFonts w:ascii="Arial" w:hAnsi="Arial" w:cs="Arial"/>
          <w:b w:val="0"/>
          <w:bCs w:val="0"/>
          <w:sz w:val="28"/>
          <w:szCs w:val="28"/>
          <w:lang w:val="it-IT"/>
        </w:rPr>
        <w:t>.</w:t>
      </w:r>
      <w:r w:rsidR="00043FA6">
        <w:rPr>
          <w:rFonts w:ascii="Arial" w:hAnsi="Arial" w:cs="Arial"/>
          <w:b w:val="0"/>
          <w:bCs w:val="0"/>
          <w:sz w:val="28"/>
          <w:szCs w:val="28"/>
          <w:lang w:val="it-IT"/>
        </w:rPr>
        <w:t>2</w:t>
      </w:r>
      <w:r w:rsidRPr="002E733F">
        <w:rPr>
          <w:rFonts w:ascii="Arial" w:hAnsi="Arial" w:cs="Arial"/>
          <w:b w:val="0"/>
          <w:bCs w:val="0"/>
          <w:sz w:val="28"/>
          <w:szCs w:val="28"/>
          <w:lang w:val="it-IT"/>
        </w:rPr>
        <w:t>.</w:t>
      </w:r>
      <w:bookmarkEnd w:id="25"/>
      <w:r w:rsidRPr="002E733F">
        <w:rPr>
          <w:rFonts w:ascii="Arial" w:hAnsi="Arial" w:cs="Arial"/>
          <w:b w:val="0"/>
          <w:bCs w:val="0"/>
          <w:sz w:val="28"/>
          <w:szCs w:val="28"/>
          <w:lang w:val="it-IT"/>
        </w:rPr>
        <w:t xml:space="preserve"> </w:t>
      </w:r>
    </w:p>
    <w:p w14:paraId="14A32E2F" w14:textId="77777777" w:rsidR="003F7BF2" w:rsidRPr="003F7BF2" w:rsidRDefault="003F7BF2" w:rsidP="003F7BF2">
      <w:pPr>
        <w:rPr>
          <w:lang w:val="it-IT"/>
        </w:rPr>
      </w:pPr>
    </w:p>
    <w:p w14:paraId="42EBAC7E" w14:textId="77777777" w:rsidR="0059319F" w:rsidRDefault="0059319F" w:rsidP="00FD44A3">
      <w:pPr>
        <w:rPr>
          <w:lang w:val="it-IT"/>
        </w:rPr>
      </w:pPr>
    </w:p>
    <w:p w14:paraId="6DC004C8" w14:textId="753C7725" w:rsidR="00952804" w:rsidRDefault="00952804" w:rsidP="00952804">
      <w:pPr>
        <w:rPr>
          <w:lang w:val="it-IT"/>
        </w:rPr>
      </w:pPr>
      <w:r>
        <w:rPr>
          <w:lang w:val="it-IT"/>
        </w:rPr>
        <w:t xml:space="preserve">Tabella 2.2: </w:t>
      </w:r>
    </w:p>
    <w:p w14:paraId="6837D1C3" w14:textId="083FAEF5" w:rsidR="00D011A8" w:rsidRPr="008C64D4" w:rsidRDefault="00D011A8" w:rsidP="00E412E3">
      <w:pPr>
        <w:rPr>
          <w:color w:val="auto"/>
          <w:lang w:val="it-IT"/>
        </w:rPr>
      </w:pPr>
    </w:p>
    <w:p w14:paraId="3C517762" w14:textId="352DC348" w:rsidR="00103618" w:rsidRDefault="00103618" w:rsidP="00103618">
      <w:pPr>
        <w:pStyle w:val="Titolo2"/>
        <w:numPr>
          <w:ilvl w:val="0"/>
          <w:numId w:val="0"/>
        </w:numPr>
        <w:rPr>
          <w:rFonts w:ascii="Arial" w:hAnsi="Arial" w:cs="Arial"/>
          <w:b w:val="0"/>
          <w:bCs w:val="0"/>
          <w:i/>
          <w:iCs/>
          <w:sz w:val="28"/>
          <w:szCs w:val="28"/>
          <w:lang w:val="it-IT"/>
        </w:rPr>
      </w:pPr>
      <w:bookmarkStart w:id="26" w:name="_Toc166004752"/>
      <w:r>
        <w:rPr>
          <w:rFonts w:ascii="Arial" w:hAnsi="Arial" w:cs="Arial"/>
          <w:b w:val="0"/>
          <w:bCs w:val="0"/>
          <w:sz w:val="28"/>
          <w:szCs w:val="28"/>
          <w:lang w:val="it-IT"/>
        </w:rPr>
        <w:t>2</w:t>
      </w:r>
      <w:r w:rsidRPr="002E733F">
        <w:rPr>
          <w:rFonts w:ascii="Arial" w:hAnsi="Arial" w:cs="Arial"/>
          <w:b w:val="0"/>
          <w:bCs w:val="0"/>
          <w:sz w:val="28"/>
          <w:szCs w:val="28"/>
          <w:lang w:val="it-IT"/>
        </w:rPr>
        <w:t>.</w:t>
      </w:r>
      <w:r>
        <w:rPr>
          <w:rFonts w:ascii="Arial" w:hAnsi="Arial" w:cs="Arial"/>
          <w:b w:val="0"/>
          <w:bCs w:val="0"/>
          <w:sz w:val="28"/>
          <w:szCs w:val="28"/>
          <w:lang w:val="it-IT"/>
        </w:rPr>
        <w:t>2</w:t>
      </w:r>
      <w:r w:rsidRPr="002E733F">
        <w:rPr>
          <w:rFonts w:ascii="Arial" w:hAnsi="Arial" w:cs="Arial"/>
          <w:b w:val="0"/>
          <w:bCs w:val="0"/>
          <w:sz w:val="28"/>
          <w:szCs w:val="28"/>
          <w:lang w:val="it-IT"/>
        </w:rPr>
        <w:t>.</w:t>
      </w:r>
      <w:r w:rsidR="00232500">
        <w:rPr>
          <w:rFonts w:ascii="Arial" w:hAnsi="Arial" w:cs="Arial"/>
          <w:b w:val="0"/>
          <w:bCs w:val="0"/>
          <w:sz w:val="28"/>
          <w:szCs w:val="28"/>
          <w:lang w:val="it-IT"/>
        </w:rPr>
        <w:t>3</w:t>
      </w:r>
      <w:r w:rsidRPr="002E733F">
        <w:rPr>
          <w:rFonts w:ascii="Arial" w:hAnsi="Arial" w:cs="Arial"/>
          <w:b w:val="0"/>
          <w:bCs w:val="0"/>
          <w:sz w:val="28"/>
          <w:szCs w:val="28"/>
          <w:lang w:val="it-IT"/>
        </w:rPr>
        <w:t>.</w:t>
      </w:r>
      <w:bookmarkEnd w:id="26"/>
      <w:r w:rsidRPr="002E733F">
        <w:rPr>
          <w:rFonts w:ascii="Arial" w:hAnsi="Arial" w:cs="Arial"/>
          <w:b w:val="0"/>
          <w:bCs w:val="0"/>
          <w:sz w:val="28"/>
          <w:szCs w:val="28"/>
          <w:lang w:val="it-IT"/>
        </w:rPr>
        <w:t xml:space="preserve"> </w:t>
      </w:r>
    </w:p>
    <w:p w14:paraId="517AE9F2" w14:textId="7BBCE233" w:rsidR="00A519DB" w:rsidRDefault="002B09F9" w:rsidP="001E4714">
      <w:pPr>
        <w:pStyle w:val="Titolo1"/>
        <w:rPr>
          <w:sz w:val="50"/>
          <w:szCs w:val="50"/>
        </w:rPr>
      </w:pPr>
      <w:bookmarkStart w:id="27" w:name="_Toc166004753"/>
      <w:r>
        <w:rPr>
          <w:sz w:val="50"/>
          <w:szCs w:val="50"/>
        </w:rPr>
        <w:lastRenderedPageBreak/>
        <w:t>Chapter 3</w:t>
      </w:r>
      <w:bookmarkEnd w:id="27"/>
    </w:p>
    <w:p w14:paraId="17FE63C5" w14:textId="7811E4C1" w:rsidR="00A519DB" w:rsidRDefault="00E968A0" w:rsidP="001E4714">
      <w:pPr>
        <w:pStyle w:val="Titolo2"/>
        <w:rPr>
          <w:rFonts w:ascii="Arial" w:hAnsi="Arial" w:cs="Arial"/>
          <w:sz w:val="28"/>
          <w:szCs w:val="28"/>
          <w:lang w:val="it-IT"/>
        </w:rPr>
      </w:pPr>
      <w:bookmarkStart w:id="28" w:name="_Toc166004754"/>
      <w:r>
        <w:rPr>
          <w:rFonts w:ascii="Arial" w:hAnsi="Arial" w:cs="Arial"/>
          <w:sz w:val="28"/>
          <w:szCs w:val="28"/>
          <w:lang w:val="it-IT"/>
        </w:rPr>
        <w:t>a</w:t>
      </w:r>
      <w:r w:rsidR="003D6B9D" w:rsidRPr="009653DF">
        <w:rPr>
          <w:rFonts w:ascii="Arial" w:hAnsi="Arial" w:cs="Arial"/>
          <w:sz w:val="28"/>
          <w:szCs w:val="28"/>
          <w:lang w:val="it-IT"/>
        </w:rPr>
        <w:t>.</w:t>
      </w:r>
      <w:bookmarkEnd w:id="28"/>
    </w:p>
    <w:p w14:paraId="358F3C34" w14:textId="4AB2E1C0" w:rsidR="00715D8A" w:rsidRPr="00991677" w:rsidRDefault="00715D8A" w:rsidP="00991677">
      <w:pPr>
        <w:rPr>
          <w:lang w:val="it-IT"/>
        </w:rPr>
      </w:pPr>
    </w:p>
    <w:p w14:paraId="00C3902E" w14:textId="6181AEDB" w:rsidR="003D6B9D" w:rsidRDefault="009653DF" w:rsidP="003D6B9D">
      <w:pPr>
        <w:pStyle w:val="Titolo2"/>
        <w:numPr>
          <w:ilvl w:val="0"/>
          <w:numId w:val="0"/>
        </w:numPr>
        <w:rPr>
          <w:rFonts w:ascii="Arial" w:hAnsi="Arial" w:cs="Arial"/>
          <w:b w:val="0"/>
          <w:bCs w:val="0"/>
          <w:i/>
          <w:iCs/>
          <w:sz w:val="28"/>
          <w:szCs w:val="28"/>
          <w:lang w:val="it-IT"/>
        </w:rPr>
      </w:pPr>
      <w:bookmarkStart w:id="29" w:name="_Toc166004755"/>
      <w:r>
        <w:rPr>
          <w:rFonts w:ascii="Arial" w:hAnsi="Arial" w:cs="Arial"/>
          <w:b w:val="0"/>
          <w:bCs w:val="0"/>
          <w:sz w:val="28"/>
          <w:szCs w:val="28"/>
          <w:lang w:val="it-IT"/>
        </w:rPr>
        <w:t>3.1.1</w:t>
      </w:r>
      <w:bookmarkEnd w:id="29"/>
      <w:r w:rsidR="003D6B9D" w:rsidRPr="009653DF">
        <w:rPr>
          <w:rFonts w:ascii="Arial" w:hAnsi="Arial" w:cs="Arial"/>
          <w:b w:val="0"/>
          <w:bCs w:val="0"/>
          <w:i/>
          <w:iCs/>
          <w:sz w:val="28"/>
          <w:szCs w:val="28"/>
          <w:lang w:val="it-IT"/>
        </w:rPr>
        <w:t xml:space="preserve"> </w:t>
      </w:r>
    </w:p>
    <w:p w14:paraId="630D68CA" w14:textId="1EA1877C" w:rsidR="009653DF" w:rsidRPr="00DF3CB7" w:rsidRDefault="007D4665" w:rsidP="009653DF">
      <w:pPr>
        <w:rPr>
          <w:b/>
          <w:bCs/>
          <w:sz w:val="18"/>
          <w:szCs w:val="18"/>
          <w:lang w:val="it-IT"/>
        </w:rPr>
      </w:pPr>
      <w:r w:rsidRPr="007D4665">
        <w:rPr>
          <w:b/>
          <w:bCs/>
          <w:sz w:val="18"/>
          <w:szCs w:val="18"/>
          <w:lang w:val="it-IT"/>
        </w:rPr>
        <w:t>§</w:t>
      </w:r>
      <w:r>
        <w:rPr>
          <w:b/>
          <w:bCs/>
          <w:sz w:val="18"/>
          <w:szCs w:val="18"/>
          <w:lang w:val="it-IT"/>
        </w:rPr>
        <w:t>2.1</w:t>
      </w:r>
    </w:p>
    <w:p w14:paraId="1C94E6D5" w14:textId="471DF361" w:rsidR="009653DF" w:rsidRDefault="009653DF" w:rsidP="009653DF">
      <w:pPr>
        <w:pStyle w:val="Titolo2"/>
        <w:numPr>
          <w:ilvl w:val="0"/>
          <w:numId w:val="0"/>
        </w:numPr>
        <w:rPr>
          <w:rFonts w:ascii="Arial" w:hAnsi="Arial" w:cs="Arial"/>
          <w:b w:val="0"/>
          <w:bCs w:val="0"/>
          <w:i/>
          <w:iCs/>
          <w:sz w:val="28"/>
          <w:szCs w:val="28"/>
          <w:lang w:val="it-IT"/>
        </w:rPr>
      </w:pPr>
      <w:bookmarkStart w:id="30" w:name="_Toc166004756"/>
      <w:r>
        <w:rPr>
          <w:rFonts w:ascii="Arial" w:hAnsi="Arial" w:cs="Arial"/>
          <w:b w:val="0"/>
          <w:bCs w:val="0"/>
          <w:sz w:val="28"/>
          <w:szCs w:val="28"/>
          <w:lang w:val="it-IT"/>
        </w:rPr>
        <w:t>3.1.2</w:t>
      </w:r>
      <w:bookmarkEnd w:id="30"/>
      <w:r w:rsidRPr="009653DF">
        <w:rPr>
          <w:rFonts w:ascii="Arial" w:hAnsi="Arial" w:cs="Arial"/>
          <w:b w:val="0"/>
          <w:bCs w:val="0"/>
          <w:i/>
          <w:iCs/>
          <w:sz w:val="28"/>
          <w:szCs w:val="28"/>
          <w:lang w:val="it-IT"/>
        </w:rPr>
        <w:t xml:space="preserve"> </w:t>
      </w:r>
    </w:p>
    <w:p w14:paraId="07C9A5E2" w14:textId="2CF5DBF2" w:rsidR="00715D8A" w:rsidRDefault="00715D8A" w:rsidP="00715D8A">
      <w:pPr>
        <w:rPr>
          <w:lang w:val="it-IT"/>
        </w:rPr>
      </w:pPr>
    </w:p>
    <w:p w14:paraId="17682CB5" w14:textId="630EB8B0" w:rsidR="009653DF" w:rsidRDefault="009653DF" w:rsidP="009653DF">
      <w:pPr>
        <w:pStyle w:val="Titolo2"/>
        <w:numPr>
          <w:ilvl w:val="0"/>
          <w:numId w:val="0"/>
        </w:numPr>
        <w:rPr>
          <w:rFonts w:ascii="Arial" w:hAnsi="Arial" w:cs="Arial"/>
          <w:b w:val="0"/>
          <w:bCs w:val="0"/>
          <w:i/>
          <w:iCs/>
          <w:sz w:val="28"/>
          <w:szCs w:val="28"/>
          <w:lang w:val="it-IT"/>
        </w:rPr>
      </w:pPr>
      <w:bookmarkStart w:id="31" w:name="_Toc166004757"/>
      <w:r>
        <w:rPr>
          <w:rFonts w:ascii="Arial" w:hAnsi="Arial" w:cs="Arial"/>
          <w:b w:val="0"/>
          <w:bCs w:val="0"/>
          <w:sz w:val="28"/>
          <w:szCs w:val="28"/>
          <w:lang w:val="it-IT"/>
        </w:rPr>
        <w:t>3.1.3</w:t>
      </w:r>
      <w:bookmarkEnd w:id="31"/>
      <w:r w:rsidRPr="009653DF">
        <w:rPr>
          <w:rFonts w:ascii="Arial" w:hAnsi="Arial" w:cs="Arial"/>
          <w:b w:val="0"/>
          <w:bCs w:val="0"/>
          <w:i/>
          <w:iCs/>
          <w:sz w:val="28"/>
          <w:szCs w:val="28"/>
          <w:lang w:val="it-IT"/>
        </w:rPr>
        <w:t xml:space="preserve"> </w:t>
      </w:r>
    </w:p>
    <w:p w14:paraId="1287DF7E" w14:textId="552310A2" w:rsidR="009653DF" w:rsidRDefault="009653DF" w:rsidP="009653DF">
      <w:pPr>
        <w:pStyle w:val="Titolo2"/>
        <w:numPr>
          <w:ilvl w:val="0"/>
          <w:numId w:val="0"/>
        </w:numPr>
        <w:rPr>
          <w:rFonts w:ascii="Arial" w:hAnsi="Arial" w:cs="Arial"/>
          <w:b w:val="0"/>
          <w:bCs w:val="0"/>
          <w:i/>
          <w:iCs/>
          <w:sz w:val="28"/>
          <w:szCs w:val="28"/>
          <w:lang w:val="it-IT"/>
        </w:rPr>
      </w:pPr>
      <w:bookmarkStart w:id="32" w:name="_Toc166004758"/>
      <w:r>
        <w:rPr>
          <w:rFonts w:ascii="Arial" w:hAnsi="Arial" w:cs="Arial"/>
          <w:b w:val="0"/>
          <w:bCs w:val="0"/>
          <w:sz w:val="28"/>
          <w:szCs w:val="28"/>
          <w:lang w:val="it-IT"/>
        </w:rPr>
        <w:t>3.1.4</w:t>
      </w:r>
      <w:bookmarkEnd w:id="32"/>
      <w:r w:rsidRPr="009653DF">
        <w:rPr>
          <w:rFonts w:ascii="Arial" w:hAnsi="Arial" w:cs="Arial"/>
          <w:b w:val="0"/>
          <w:bCs w:val="0"/>
          <w:i/>
          <w:iCs/>
          <w:sz w:val="28"/>
          <w:szCs w:val="28"/>
          <w:lang w:val="it-IT"/>
        </w:rPr>
        <w:t xml:space="preserve"> </w:t>
      </w:r>
    </w:p>
    <w:p w14:paraId="32057462" w14:textId="44E415A2" w:rsidR="0010254A" w:rsidRPr="00D15631" w:rsidRDefault="00072331" w:rsidP="00A519DB">
      <w:pPr>
        <w:rPr>
          <w:lang w:val="it-IT"/>
        </w:rPr>
      </w:pPr>
      <w:r>
        <w:rPr>
          <w:lang w:val="it-IT"/>
        </w:rPr>
        <w:t>.</w:t>
      </w:r>
    </w:p>
    <w:p w14:paraId="2885B63A" w14:textId="5BF34587" w:rsidR="000904DB" w:rsidRDefault="00E968A0" w:rsidP="000904DB">
      <w:pPr>
        <w:pStyle w:val="Titolo2"/>
        <w:rPr>
          <w:rFonts w:ascii="Arial" w:hAnsi="Arial" w:cs="Arial"/>
          <w:sz w:val="28"/>
          <w:szCs w:val="28"/>
          <w:lang w:val="it-IT"/>
        </w:rPr>
      </w:pPr>
      <w:bookmarkStart w:id="33" w:name="_Toc166004759"/>
      <w:r>
        <w:rPr>
          <w:rFonts w:ascii="Arial" w:hAnsi="Arial" w:cs="Arial"/>
          <w:sz w:val="28"/>
          <w:szCs w:val="28"/>
          <w:lang w:val="it-IT"/>
        </w:rPr>
        <w:lastRenderedPageBreak/>
        <w:t>r</w:t>
      </w:r>
      <w:bookmarkEnd w:id="33"/>
    </w:p>
    <w:p w14:paraId="5CEAF986" w14:textId="375051B8" w:rsidR="00F30EAF" w:rsidRPr="009F3F6B" w:rsidRDefault="00AE02B2" w:rsidP="009F3F6B">
      <w:pPr>
        <w:pStyle w:val="Titolo2"/>
        <w:numPr>
          <w:ilvl w:val="0"/>
          <w:numId w:val="0"/>
        </w:numPr>
        <w:rPr>
          <w:rFonts w:ascii="Arial" w:hAnsi="Arial" w:cs="Arial"/>
          <w:b w:val="0"/>
          <w:bCs w:val="0"/>
          <w:i/>
          <w:iCs/>
          <w:sz w:val="28"/>
          <w:szCs w:val="28"/>
          <w:lang w:val="it-IT"/>
        </w:rPr>
      </w:pPr>
      <w:bookmarkStart w:id="34" w:name="_Toc166004760"/>
      <w:r>
        <w:rPr>
          <w:rFonts w:ascii="Arial" w:hAnsi="Arial" w:cs="Arial"/>
          <w:b w:val="0"/>
          <w:bCs w:val="0"/>
          <w:sz w:val="28"/>
          <w:szCs w:val="28"/>
          <w:lang w:val="it-IT"/>
        </w:rPr>
        <w:t>3.</w:t>
      </w:r>
      <w:r w:rsidR="00072331">
        <w:rPr>
          <w:rFonts w:ascii="Arial" w:hAnsi="Arial" w:cs="Arial"/>
          <w:b w:val="0"/>
          <w:bCs w:val="0"/>
          <w:sz w:val="28"/>
          <w:szCs w:val="28"/>
          <w:lang w:val="it-IT"/>
        </w:rPr>
        <w:t>2</w:t>
      </w:r>
      <w:r>
        <w:rPr>
          <w:rFonts w:ascii="Arial" w:hAnsi="Arial" w:cs="Arial"/>
          <w:b w:val="0"/>
          <w:bCs w:val="0"/>
          <w:sz w:val="28"/>
          <w:szCs w:val="28"/>
          <w:lang w:val="it-IT"/>
        </w:rPr>
        <w:t>.</w:t>
      </w:r>
      <w:r w:rsidR="00072331">
        <w:rPr>
          <w:rFonts w:ascii="Arial" w:hAnsi="Arial" w:cs="Arial"/>
          <w:b w:val="0"/>
          <w:bCs w:val="0"/>
          <w:sz w:val="28"/>
          <w:szCs w:val="28"/>
          <w:lang w:val="it-IT"/>
        </w:rPr>
        <w:t>1</w:t>
      </w:r>
      <w:bookmarkEnd w:id="34"/>
      <w:r w:rsidRPr="009653DF">
        <w:rPr>
          <w:rFonts w:ascii="Arial" w:hAnsi="Arial" w:cs="Arial"/>
          <w:b w:val="0"/>
          <w:bCs w:val="0"/>
          <w:i/>
          <w:iCs/>
          <w:sz w:val="28"/>
          <w:szCs w:val="28"/>
          <w:lang w:val="it-IT"/>
        </w:rPr>
        <w:t xml:space="preserve"> </w:t>
      </w:r>
    </w:p>
    <w:p w14:paraId="2969CD7A" w14:textId="46D019B8" w:rsidR="00F30EAF" w:rsidRDefault="00072331" w:rsidP="00F30EAF">
      <w:pPr>
        <w:pStyle w:val="Titolo2"/>
        <w:numPr>
          <w:ilvl w:val="0"/>
          <w:numId w:val="0"/>
        </w:numPr>
        <w:rPr>
          <w:rFonts w:ascii="Arial" w:hAnsi="Arial" w:cs="Arial"/>
          <w:b w:val="0"/>
          <w:bCs w:val="0"/>
          <w:i/>
          <w:iCs/>
          <w:sz w:val="28"/>
          <w:szCs w:val="28"/>
          <w:lang w:val="it-IT"/>
        </w:rPr>
      </w:pPr>
      <w:bookmarkStart w:id="35" w:name="_Toc166004761"/>
      <w:r>
        <w:rPr>
          <w:rFonts w:ascii="Arial" w:hAnsi="Arial" w:cs="Arial"/>
          <w:b w:val="0"/>
          <w:bCs w:val="0"/>
          <w:sz w:val="28"/>
          <w:szCs w:val="28"/>
          <w:lang w:val="it-IT"/>
        </w:rPr>
        <w:t>3.2.2</w:t>
      </w:r>
      <w:bookmarkEnd w:id="35"/>
      <w:r w:rsidRPr="009653DF">
        <w:rPr>
          <w:rFonts w:ascii="Arial" w:hAnsi="Arial" w:cs="Arial"/>
          <w:b w:val="0"/>
          <w:bCs w:val="0"/>
          <w:i/>
          <w:iCs/>
          <w:sz w:val="28"/>
          <w:szCs w:val="28"/>
          <w:lang w:val="it-IT"/>
        </w:rPr>
        <w:t xml:space="preserve"> </w:t>
      </w:r>
    </w:p>
    <w:p w14:paraId="0EF174AA" w14:textId="1F5BCE99" w:rsidR="00F30EAF" w:rsidRDefault="00F30EAF" w:rsidP="00F30EAF">
      <w:pPr>
        <w:pStyle w:val="Titolo2"/>
        <w:numPr>
          <w:ilvl w:val="0"/>
          <w:numId w:val="0"/>
        </w:numPr>
        <w:rPr>
          <w:rFonts w:ascii="Arial" w:hAnsi="Arial" w:cs="Arial"/>
          <w:b w:val="0"/>
          <w:bCs w:val="0"/>
          <w:i/>
          <w:iCs/>
          <w:sz w:val="24"/>
          <w:szCs w:val="24"/>
          <w:u w:val="single"/>
          <w:lang w:val="it-IT"/>
        </w:rPr>
      </w:pPr>
      <w:bookmarkStart w:id="36" w:name="_Toc166004762"/>
      <w:r w:rsidRPr="00F30EAF">
        <w:rPr>
          <w:rFonts w:ascii="Arial" w:hAnsi="Arial" w:cs="Arial"/>
          <w:b w:val="0"/>
          <w:bCs w:val="0"/>
          <w:sz w:val="24"/>
          <w:szCs w:val="24"/>
          <w:lang w:val="it-IT"/>
        </w:rPr>
        <w:t>3.2.2.1</w:t>
      </w:r>
      <w:bookmarkEnd w:id="36"/>
      <w:r w:rsidRPr="00F30EAF">
        <w:rPr>
          <w:rFonts w:ascii="Arial" w:hAnsi="Arial" w:cs="Arial"/>
          <w:b w:val="0"/>
          <w:bCs w:val="0"/>
          <w:i/>
          <w:iCs/>
          <w:sz w:val="24"/>
          <w:szCs w:val="24"/>
          <w:lang w:val="it-IT"/>
        </w:rPr>
        <w:t xml:space="preserve"> </w:t>
      </w:r>
    </w:p>
    <w:p w14:paraId="12086CE8" w14:textId="74C9814C" w:rsidR="009D27AE" w:rsidRPr="00DF3CB7" w:rsidRDefault="00F30EAF" w:rsidP="00DF3CB7">
      <w:pPr>
        <w:pStyle w:val="Titolo2"/>
        <w:numPr>
          <w:ilvl w:val="0"/>
          <w:numId w:val="0"/>
        </w:numPr>
        <w:rPr>
          <w:rFonts w:ascii="Arial" w:hAnsi="Arial" w:cs="Arial"/>
          <w:b w:val="0"/>
          <w:bCs w:val="0"/>
          <w:i/>
          <w:iCs/>
          <w:sz w:val="24"/>
          <w:szCs w:val="24"/>
          <w:u w:val="single"/>
          <w:lang w:val="it-IT"/>
        </w:rPr>
      </w:pPr>
      <w:bookmarkStart w:id="37" w:name="_Toc166004763"/>
      <w:r w:rsidRPr="00F30EAF">
        <w:rPr>
          <w:rFonts w:ascii="Arial" w:hAnsi="Arial" w:cs="Arial"/>
          <w:b w:val="0"/>
          <w:bCs w:val="0"/>
          <w:sz w:val="24"/>
          <w:szCs w:val="24"/>
          <w:lang w:val="it-IT"/>
        </w:rPr>
        <w:t>3.2.2.</w:t>
      </w:r>
      <w:r w:rsidR="00ED7CB0">
        <w:rPr>
          <w:rFonts w:ascii="Arial" w:hAnsi="Arial" w:cs="Arial"/>
          <w:b w:val="0"/>
          <w:bCs w:val="0"/>
          <w:sz w:val="24"/>
          <w:szCs w:val="24"/>
          <w:lang w:val="it-IT"/>
        </w:rPr>
        <w:t>2</w:t>
      </w:r>
      <w:bookmarkEnd w:id="37"/>
      <w:r w:rsidRPr="00F30EAF">
        <w:rPr>
          <w:rFonts w:ascii="Arial" w:hAnsi="Arial" w:cs="Arial"/>
          <w:b w:val="0"/>
          <w:bCs w:val="0"/>
          <w:i/>
          <w:iCs/>
          <w:sz w:val="24"/>
          <w:szCs w:val="24"/>
          <w:lang w:val="it-IT"/>
        </w:rPr>
        <w:t xml:space="preserve"> </w:t>
      </w:r>
    </w:p>
    <w:p w14:paraId="087C9409" w14:textId="66AF87B1" w:rsidR="00712D1C" w:rsidRPr="00DF3CB7" w:rsidRDefault="001201B9" w:rsidP="00072331">
      <w:pPr>
        <w:rPr>
          <w:rFonts w:ascii="Arial" w:hAnsi="Arial" w:cs="Arial"/>
          <w:i/>
          <w:iCs/>
          <w:szCs w:val="24"/>
          <w:u w:val="single"/>
          <w:lang w:val="it-IT"/>
        </w:rPr>
      </w:pPr>
      <w:r w:rsidRPr="00F30EAF">
        <w:rPr>
          <w:rFonts w:ascii="Arial" w:hAnsi="Arial" w:cs="Arial"/>
          <w:szCs w:val="24"/>
          <w:lang w:val="it-IT"/>
        </w:rPr>
        <w:t>3.2.2.</w:t>
      </w:r>
      <w:r w:rsidRPr="001201B9">
        <w:rPr>
          <w:rFonts w:ascii="Arial" w:hAnsi="Arial" w:cs="Arial"/>
          <w:szCs w:val="24"/>
          <w:lang w:val="it-IT"/>
        </w:rPr>
        <w:t>3</w:t>
      </w:r>
    </w:p>
    <w:p w14:paraId="031AA82B" w14:textId="58847275" w:rsidR="005D5EC0" w:rsidRDefault="005D5EC0" w:rsidP="005D5EC0">
      <w:pPr>
        <w:pStyle w:val="Titolo2"/>
        <w:numPr>
          <w:ilvl w:val="0"/>
          <w:numId w:val="0"/>
        </w:numPr>
        <w:rPr>
          <w:rFonts w:ascii="Arial" w:hAnsi="Arial" w:cs="Arial"/>
          <w:b w:val="0"/>
          <w:bCs w:val="0"/>
          <w:i/>
          <w:iCs/>
          <w:sz w:val="24"/>
          <w:szCs w:val="24"/>
          <w:u w:val="single"/>
          <w:lang w:val="it-IT"/>
        </w:rPr>
      </w:pPr>
      <w:bookmarkStart w:id="38" w:name="_Toc166004764"/>
      <w:r w:rsidRPr="00F30EAF">
        <w:rPr>
          <w:rFonts w:ascii="Arial" w:hAnsi="Arial" w:cs="Arial"/>
          <w:b w:val="0"/>
          <w:bCs w:val="0"/>
          <w:sz w:val="24"/>
          <w:szCs w:val="24"/>
          <w:lang w:val="it-IT"/>
        </w:rPr>
        <w:t>3.2.2.</w:t>
      </w:r>
      <w:r>
        <w:rPr>
          <w:rFonts w:ascii="Arial" w:hAnsi="Arial" w:cs="Arial"/>
          <w:b w:val="0"/>
          <w:bCs w:val="0"/>
          <w:sz w:val="24"/>
          <w:szCs w:val="24"/>
          <w:lang w:val="it-IT"/>
        </w:rPr>
        <w:t>3</w:t>
      </w:r>
      <w:bookmarkEnd w:id="38"/>
      <w:r w:rsidRPr="00F30EAF">
        <w:rPr>
          <w:rFonts w:ascii="Arial" w:hAnsi="Arial" w:cs="Arial"/>
          <w:b w:val="0"/>
          <w:bCs w:val="0"/>
          <w:i/>
          <w:iCs/>
          <w:sz w:val="24"/>
          <w:szCs w:val="24"/>
          <w:lang w:val="it-IT"/>
        </w:rPr>
        <w:t xml:space="preserve"> </w:t>
      </w:r>
    </w:p>
    <w:p w14:paraId="66C9B47E" w14:textId="1BB39678" w:rsidR="00AD52E8" w:rsidRPr="002D0E81" w:rsidRDefault="00C829F7" w:rsidP="00456F00">
      <w:pPr>
        <w:pStyle w:val="Titolo2"/>
        <w:rPr>
          <w:lang w:val="it-IT"/>
        </w:rPr>
      </w:pPr>
      <w:bookmarkStart w:id="39" w:name="_Toc166004765"/>
      <w:r w:rsidRPr="002D0E81">
        <w:rPr>
          <w:rFonts w:ascii="Arial" w:hAnsi="Arial" w:cs="Arial"/>
          <w:sz w:val="28"/>
          <w:szCs w:val="28"/>
          <w:lang w:val="it-IT"/>
        </w:rPr>
        <w:t>Conclusio</w:t>
      </w:r>
      <w:r w:rsidR="002D0E81">
        <w:rPr>
          <w:rFonts w:ascii="Arial" w:hAnsi="Arial" w:cs="Arial"/>
          <w:sz w:val="28"/>
          <w:szCs w:val="28"/>
          <w:lang w:val="it-IT"/>
        </w:rPr>
        <w:t>ns</w:t>
      </w:r>
      <w:bookmarkEnd w:id="39"/>
    </w:p>
    <w:p w14:paraId="1772E768" w14:textId="2E2438FB" w:rsidR="00AD52E8" w:rsidRDefault="00AD52E8" w:rsidP="00C42B75">
      <w:pPr>
        <w:rPr>
          <w:lang w:val="it-IT"/>
        </w:rPr>
      </w:pPr>
    </w:p>
    <w:p w14:paraId="3EAAB180" w14:textId="35685DCF" w:rsidR="00AD52E8" w:rsidRDefault="00AD52E8" w:rsidP="00C42B75">
      <w:pPr>
        <w:rPr>
          <w:lang w:val="it-IT"/>
        </w:rPr>
      </w:pPr>
    </w:p>
    <w:p w14:paraId="7FE38DA9" w14:textId="57BE86D4" w:rsidR="00AD52E8" w:rsidRDefault="00AD52E8" w:rsidP="00C42B75">
      <w:pPr>
        <w:rPr>
          <w:lang w:val="it-IT"/>
        </w:rPr>
      </w:pPr>
    </w:p>
    <w:p w14:paraId="73169A8B" w14:textId="0AFBDA82" w:rsidR="00713B9F" w:rsidRPr="00C448F1" w:rsidRDefault="00713B9F" w:rsidP="00713B9F">
      <w:pPr>
        <w:rPr>
          <w:lang w:val="it-IT"/>
        </w:rPr>
      </w:pPr>
    </w:p>
    <w:p w14:paraId="0691BCAF" w14:textId="5BF617CC" w:rsidR="00AB50CB" w:rsidRPr="00AB50CB" w:rsidRDefault="00AB50CB" w:rsidP="00AB50CB">
      <w:pPr>
        <w:rPr>
          <w:lang w:val="it-IT"/>
        </w:rPr>
      </w:pPr>
    </w:p>
    <w:p w14:paraId="31B3E7BA" w14:textId="6CCC1572" w:rsidR="00564430" w:rsidRPr="00C448F1" w:rsidRDefault="00564430" w:rsidP="00564430">
      <w:pPr>
        <w:rPr>
          <w:lang w:val="it-IT"/>
        </w:rPr>
      </w:pPr>
    </w:p>
    <w:p w14:paraId="5DCD9E30" w14:textId="7ABAFC06" w:rsidR="00597565" w:rsidRDefault="00E778D7" w:rsidP="00E778D7">
      <w:pPr>
        <w:pStyle w:val="Titolo1"/>
        <w:numPr>
          <w:ilvl w:val="0"/>
          <w:numId w:val="0"/>
        </w:numPr>
        <w:rPr>
          <w:lang w:val="it-IT"/>
        </w:rPr>
      </w:pPr>
      <w:bookmarkStart w:id="40" w:name="_Toc166004766"/>
      <w:r>
        <w:rPr>
          <w:lang w:val="it-IT"/>
        </w:rPr>
        <w:lastRenderedPageBreak/>
        <w:t>BIBLIOGRAF</w:t>
      </w:r>
      <w:r w:rsidR="00DF3CB7">
        <w:rPr>
          <w:lang w:val="it-IT"/>
        </w:rPr>
        <w:t>Y</w:t>
      </w:r>
      <w:bookmarkEnd w:id="40"/>
    </w:p>
    <w:p w14:paraId="285E152F" w14:textId="77777777" w:rsidR="00A809B4" w:rsidRPr="00297ACB" w:rsidRDefault="00A809B4" w:rsidP="00A809B4">
      <w:pPr>
        <w:rPr>
          <w:szCs w:val="24"/>
          <w:lang w:val="it-IT"/>
        </w:rPr>
      </w:pPr>
      <w:r w:rsidRPr="00297ACB">
        <w:rPr>
          <w:szCs w:val="24"/>
          <w:lang w:val="it-IT"/>
        </w:rPr>
        <w:t>https://cohere.com/blog/what-are-transformer-models</w:t>
      </w:r>
    </w:p>
    <w:p w14:paraId="3C5F6279" w14:textId="77777777" w:rsidR="00A809B4" w:rsidRPr="00297ACB" w:rsidRDefault="00541DC8" w:rsidP="00A809B4">
      <w:pPr>
        <w:rPr>
          <w:szCs w:val="24"/>
          <w:lang w:val="it-IT"/>
        </w:rPr>
      </w:pPr>
      <w:hyperlink r:id="rId20" w:history="1">
        <w:r w:rsidR="00A809B4" w:rsidRPr="00297ACB">
          <w:rPr>
            <w:rStyle w:val="Collegamentoipertestuale"/>
            <w:szCs w:val="24"/>
            <w:lang w:val="it-IT"/>
          </w:rPr>
          <w:t>https://aws.amazon.com/it/what-is/transformers-in-artificial-intelligence/</w:t>
        </w:r>
      </w:hyperlink>
    </w:p>
    <w:p w14:paraId="325190DA" w14:textId="77777777" w:rsidR="00A809B4" w:rsidRPr="00297ACB" w:rsidRDefault="00A809B4" w:rsidP="00A809B4">
      <w:pPr>
        <w:rPr>
          <w:szCs w:val="24"/>
          <w:lang w:val="it-IT"/>
        </w:rPr>
      </w:pPr>
    </w:p>
    <w:p w14:paraId="7E2ECD50" w14:textId="77777777" w:rsidR="00A809B4" w:rsidRPr="00297ACB" w:rsidRDefault="00A809B4" w:rsidP="00A809B4">
      <w:pPr>
        <w:rPr>
          <w:szCs w:val="24"/>
          <w:lang w:val="it-IT"/>
        </w:rPr>
      </w:pPr>
      <w:r w:rsidRPr="00297ACB">
        <w:rPr>
          <w:szCs w:val="24"/>
          <w:lang w:val="it-IT"/>
        </w:rPr>
        <w:t xml:space="preserve">[3] </w:t>
      </w:r>
      <w:hyperlink r:id="rId21" w:history="1">
        <w:r w:rsidRPr="00297ACB">
          <w:rPr>
            <w:rStyle w:val="Collegamentoipertestuale"/>
            <w:szCs w:val="24"/>
            <w:lang w:val="it-IT"/>
          </w:rPr>
          <w:t>https://towardsdatascience.com/transformers-141e32e69591</w:t>
        </w:r>
      </w:hyperlink>
    </w:p>
    <w:p w14:paraId="64877943" w14:textId="77777777" w:rsidR="00A809B4" w:rsidRPr="00297ACB" w:rsidRDefault="00A809B4" w:rsidP="00A809B4">
      <w:pPr>
        <w:rPr>
          <w:szCs w:val="24"/>
          <w:lang w:val="it-IT"/>
        </w:rPr>
      </w:pPr>
    </w:p>
    <w:p w14:paraId="3C43DB47" w14:textId="77777777" w:rsidR="00A809B4" w:rsidRPr="00A809B4" w:rsidRDefault="00A809B4" w:rsidP="00A809B4">
      <w:pPr>
        <w:rPr>
          <w:rStyle w:val="Collegamentoipertestuale"/>
          <w:szCs w:val="24"/>
          <w:lang w:val="it-IT"/>
        </w:rPr>
      </w:pPr>
      <w:r w:rsidRPr="00297ACB">
        <w:rPr>
          <w:szCs w:val="24"/>
          <w:lang w:val="it-IT"/>
        </w:rPr>
        <w:t>[4]</w:t>
      </w:r>
      <w:hyperlink r:id="rId22" w:history="1">
        <w:r w:rsidRPr="00297ACB">
          <w:rPr>
            <w:rStyle w:val="Collegamentoipertestuale"/>
            <w:szCs w:val="24"/>
            <w:lang w:val="it-IT"/>
          </w:rPr>
          <w:t>https://machinelearningmastery.com/a-gentle-introduction-to-positional-encoding-in-transformer-models-part-1/</w:t>
        </w:r>
      </w:hyperlink>
    </w:p>
    <w:p w14:paraId="124007C4" w14:textId="77777777" w:rsidR="00A809B4" w:rsidRPr="00A809B4" w:rsidRDefault="00541DC8" w:rsidP="00A809B4">
      <w:pPr>
        <w:rPr>
          <w:szCs w:val="24"/>
          <w:lang w:val="it-IT"/>
        </w:rPr>
      </w:pPr>
      <w:hyperlink r:id="rId23" w:history="1">
        <w:r w:rsidR="00A809B4" w:rsidRPr="00A809B4">
          <w:rPr>
            <w:rStyle w:val="Collegamentoipertestuale"/>
            <w:szCs w:val="24"/>
            <w:lang w:val="it-IT"/>
          </w:rPr>
          <w:t>https://medium.com/machine-intelligence-and-deep-learning-lab/transformer-the-self-attention-mechanism-d7d853c2c621</w:t>
        </w:r>
      </w:hyperlink>
      <w:r w:rsidR="00A809B4" w:rsidRPr="00A809B4">
        <w:rPr>
          <w:szCs w:val="24"/>
          <w:lang w:val="it-IT"/>
        </w:rPr>
        <w:t xml:space="preserve"> </w:t>
      </w:r>
    </w:p>
    <w:p w14:paraId="3D769CEE" w14:textId="409F63D6" w:rsidR="00A809B4" w:rsidRDefault="00A809B4" w:rsidP="00A809B4">
      <w:pPr>
        <w:rPr>
          <w:szCs w:val="24"/>
          <w:lang w:val="it-IT"/>
        </w:rPr>
      </w:pPr>
    </w:p>
    <w:p w14:paraId="3DC5E07C" w14:textId="39513D75" w:rsidR="002C761D" w:rsidRDefault="002C761D" w:rsidP="00A809B4">
      <w:pPr>
        <w:rPr>
          <w:szCs w:val="24"/>
          <w:lang w:val="it-IT"/>
        </w:rPr>
      </w:pPr>
    </w:p>
    <w:p w14:paraId="7CAF84AC" w14:textId="22176AAE" w:rsidR="002C761D" w:rsidRDefault="00BC31EB" w:rsidP="00A809B4">
      <w:pPr>
        <w:rPr>
          <w:szCs w:val="24"/>
          <w:lang w:val="it-IT"/>
        </w:rPr>
      </w:pPr>
      <w:r>
        <w:rPr>
          <w:szCs w:val="24"/>
          <w:lang w:val="it-IT"/>
        </w:rPr>
        <w:t>[5</w:t>
      </w:r>
      <w:r w:rsidR="00D52677">
        <w:rPr>
          <w:szCs w:val="24"/>
          <w:lang w:val="it-IT"/>
        </w:rPr>
        <w:t>]</w:t>
      </w:r>
      <w:r w:rsidR="00D52677" w:rsidRPr="002C761D">
        <w:rPr>
          <w:szCs w:val="24"/>
          <w:lang w:val="it-IT"/>
        </w:rPr>
        <w:t>https://towardsdatascience.com/transformers-explained-visually-part-1-overview-of-functionality-95a6dd460452</w:t>
      </w:r>
    </w:p>
    <w:p w14:paraId="54F2DFEC" w14:textId="47079F3D" w:rsidR="002C761D" w:rsidRPr="00BC31EB" w:rsidRDefault="00BC31EB" w:rsidP="00A809B4">
      <w:pPr>
        <w:rPr>
          <w:szCs w:val="24"/>
          <w:lang w:val="it-IT"/>
        </w:rPr>
      </w:pPr>
      <w:r w:rsidRPr="00BC31EB">
        <w:rPr>
          <w:lang w:val="it-IT"/>
        </w:rPr>
        <w:t>[6]</w:t>
      </w:r>
      <w:r>
        <w:rPr>
          <w:szCs w:val="24"/>
          <w:lang w:val="it-IT"/>
        </w:rPr>
        <w:t xml:space="preserve"> </w:t>
      </w:r>
      <w:hyperlink r:id="rId24" w:history="1">
        <w:r w:rsidRPr="00694193">
          <w:rPr>
            <w:rStyle w:val="Collegamentoipertestuale"/>
            <w:szCs w:val="24"/>
            <w:lang w:val="it-IT"/>
          </w:rPr>
          <w:t>https://towardsdatascience.com/transformers-explained-visually-part-2-how-it-works-step-by-step-b49fa4a64f34</w:t>
        </w:r>
      </w:hyperlink>
      <w:r>
        <w:rPr>
          <w:szCs w:val="24"/>
          <w:lang w:val="it-IT"/>
        </w:rPr>
        <w:t xml:space="preserve"> </w:t>
      </w:r>
    </w:p>
    <w:p w14:paraId="0A6F2F2E" w14:textId="7B7F014E" w:rsidR="00A809B4" w:rsidRPr="00297ACB" w:rsidRDefault="008A4DAA" w:rsidP="00A809B4">
      <w:pPr>
        <w:rPr>
          <w:szCs w:val="24"/>
          <w:lang w:val="it-IT"/>
        </w:rPr>
      </w:pPr>
      <w:r w:rsidRPr="008A4DAA">
        <w:rPr>
          <w:lang w:val="it-IT"/>
        </w:rPr>
        <w:t>[7</w:t>
      </w:r>
      <w:r>
        <w:rPr>
          <w:lang w:val="it-IT"/>
        </w:rPr>
        <w:t>]</w:t>
      </w:r>
      <w:r w:rsidR="00D52677">
        <w:rPr>
          <w:lang w:val="it-IT"/>
        </w:rPr>
        <w:t xml:space="preserve"> </w:t>
      </w:r>
      <w:hyperlink r:id="rId25" w:history="1">
        <w:r w:rsidR="00D52677" w:rsidRPr="00860E27">
          <w:rPr>
            <w:rStyle w:val="Collegamentoipertestuale"/>
            <w:szCs w:val="24"/>
            <w:lang w:val="it-IT"/>
          </w:rPr>
          <w:t>https://towardsdatascience.com/transformers-explained-visually-part-3-multi-head-attention-deep-dive-1c1ff1024853</w:t>
        </w:r>
      </w:hyperlink>
      <w:r w:rsidR="00A809B4" w:rsidRPr="00297ACB">
        <w:rPr>
          <w:szCs w:val="24"/>
          <w:lang w:val="it-IT"/>
        </w:rPr>
        <w:t xml:space="preserve"> </w:t>
      </w:r>
    </w:p>
    <w:p w14:paraId="6671AD95" w14:textId="3F6E7128" w:rsidR="00A809B4" w:rsidRPr="00297ACB" w:rsidRDefault="00D52677" w:rsidP="00A809B4">
      <w:pPr>
        <w:rPr>
          <w:szCs w:val="24"/>
          <w:lang w:val="it-IT"/>
        </w:rPr>
      </w:pPr>
      <w:r w:rsidRPr="008A4DAA">
        <w:rPr>
          <w:lang w:val="it-IT"/>
        </w:rPr>
        <w:t>[</w:t>
      </w:r>
      <w:r>
        <w:rPr>
          <w:lang w:val="it-IT"/>
        </w:rPr>
        <w:t xml:space="preserve">8] </w:t>
      </w:r>
      <w:r w:rsidRPr="00D52677">
        <w:rPr>
          <w:szCs w:val="24"/>
          <w:lang w:val="it-IT"/>
        </w:rPr>
        <w:t>https://medium.com/analytics-vidhya/masking-in-transformers-self-attention-mechanism-bad3c9ec235c</w:t>
      </w:r>
    </w:p>
    <w:p w14:paraId="321D1DF9" w14:textId="142AF5F7" w:rsidR="00A809B4" w:rsidRDefault="00541DC8" w:rsidP="00A809B4">
      <w:pPr>
        <w:rPr>
          <w:szCs w:val="24"/>
          <w:lang w:val="it-IT"/>
        </w:rPr>
      </w:pPr>
      <w:hyperlink r:id="rId26" w:history="1">
        <w:r w:rsidR="002172DB" w:rsidRPr="00962A00">
          <w:rPr>
            <w:rStyle w:val="Collegamentoipertestuale"/>
            <w:szCs w:val="24"/>
            <w:lang w:val="it-IT"/>
          </w:rPr>
          <w:t>https://jalammar.github.io/illustrated-transformer/</w:t>
        </w:r>
      </w:hyperlink>
    </w:p>
    <w:p w14:paraId="165A339B" w14:textId="3208045B" w:rsidR="002172DB" w:rsidRPr="00297ACB" w:rsidRDefault="002172DB" w:rsidP="00A809B4">
      <w:pPr>
        <w:rPr>
          <w:szCs w:val="24"/>
          <w:lang w:val="it-IT"/>
        </w:rPr>
      </w:pPr>
      <w:r>
        <w:rPr>
          <w:szCs w:val="24"/>
          <w:lang w:val="it-IT"/>
        </w:rPr>
        <w:lastRenderedPageBreak/>
        <w:t>[9]</w:t>
      </w:r>
      <w:r w:rsidRPr="002172DB">
        <w:rPr>
          <w:szCs w:val="24"/>
          <w:lang w:val="it-IT"/>
        </w:rPr>
        <w:t>https://www.techtarget.com/searchcio/definition/transfer-learning#:~:text=Transfer%20learning%20is%20a%20machine,create%20a%20model%20from%20scratch.</w:t>
      </w:r>
    </w:p>
    <w:p w14:paraId="596D647A" w14:textId="261F5348" w:rsidR="00804DC9" w:rsidRDefault="0085288F" w:rsidP="00E778D7">
      <w:pPr>
        <w:rPr>
          <w:color w:val="auto"/>
          <w:shd w:val="clear" w:color="auto" w:fill="FFFFFF"/>
          <w:lang w:val="it-IT"/>
        </w:rPr>
      </w:pPr>
      <w:r>
        <w:rPr>
          <w:szCs w:val="24"/>
          <w:lang w:val="it-IT"/>
        </w:rPr>
        <w:t>[10]</w:t>
      </w:r>
      <w:hyperlink r:id="rId27" w:history="1">
        <w:r w:rsidR="005F6266" w:rsidRPr="00962A00">
          <w:rPr>
            <w:rStyle w:val="Collegamentoipertestuale"/>
            <w:shd w:val="clear" w:color="auto" w:fill="FFFFFF"/>
            <w:lang w:val="it-IT"/>
          </w:rPr>
          <w:t>https://datascientest.com/en/transfer-learning-what-is-it</w:t>
        </w:r>
      </w:hyperlink>
    </w:p>
    <w:p w14:paraId="4A408F74" w14:textId="0D961F13" w:rsidR="005F6266" w:rsidRDefault="005F6266" w:rsidP="00E778D7">
      <w:pPr>
        <w:rPr>
          <w:color w:val="auto"/>
          <w:shd w:val="clear" w:color="auto" w:fill="FFFFFF"/>
          <w:lang w:val="it-IT"/>
        </w:rPr>
      </w:pPr>
    </w:p>
    <w:p w14:paraId="5332CCFB" w14:textId="5EC4B815" w:rsidR="00097A03" w:rsidRDefault="00097A03" w:rsidP="00E778D7">
      <w:pPr>
        <w:rPr>
          <w:color w:val="auto"/>
          <w:shd w:val="clear" w:color="auto" w:fill="FFFFFF"/>
          <w:lang w:val="it-IT"/>
        </w:rPr>
      </w:pPr>
      <w:r w:rsidRPr="00097A03">
        <w:rPr>
          <w:color w:val="auto"/>
          <w:shd w:val="clear" w:color="auto" w:fill="FFFFFF"/>
          <w:lang w:val="it-IT"/>
        </w:rPr>
        <w:t>https://blog.roboflow.com/few-shot-learning/</w:t>
      </w:r>
    </w:p>
    <w:p w14:paraId="0165C089" w14:textId="77777777" w:rsidR="00097A03" w:rsidRDefault="00097A03" w:rsidP="00E778D7">
      <w:pPr>
        <w:rPr>
          <w:color w:val="auto"/>
          <w:shd w:val="clear" w:color="auto" w:fill="FFFFFF"/>
          <w:lang w:val="it-IT"/>
        </w:rPr>
      </w:pPr>
    </w:p>
    <w:p w14:paraId="67888345" w14:textId="1A54EC33" w:rsidR="005F6266" w:rsidRDefault="005F6266" w:rsidP="00E778D7">
      <w:pPr>
        <w:rPr>
          <w:color w:val="auto"/>
          <w:shd w:val="clear" w:color="auto" w:fill="FFFFFF"/>
          <w:lang w:val="it-IT"/>
        </w:rPr>
      </w:pPr>
      <w:r>
        <w:rPr>
          <w:szCs w:val="24"/>
          <w:lang w:val="it-IT"/>
        </w:rPr>
        <w:t>[11]</w:t>
      </w:r>
      <w:hyperlink r:id="rId28" w:history="1">
        <w:r w:rsidR="00211EB4" w:rsidRPr="003870A6">
          <w:rPr>
            <w:rStyle w:val="Collegamentoipertestuale"/>
            <w:shd w:val="clear" w:color="auto" w:fill="FFFFFF"/>
            <w:lang w:val="it-IT"/>
          </w:rPr>
          <w:t>https://link.springer.com/article/10.1007/s10462-021-10004-4</w:t>
        </w:r>
      </w:hyperlink>
    </w:p>
    <w:p w14:paraId="5D02FCF1" w14:textId="039EE225" w:rsidR="00211EB4" w:rsidRDefault="00211EB4" w:rsidP="00E778D7">
      <w:pPr>
        <w:rPr>
          <w:color w:val="auto"/>
          <w:shd w:val="clear" w:color="auto" w:fill="FFFFFF"/>
          <w:lang w:val="it-IT"/>
        </w:rPr>
      </w:pPr>
    </w:p>
    <w:p w14:paraId="01565879" w14:textId="3E24F9EF" w:rsidR="00211EB4" w:rsidRDefault="00211EB4" w:rsidP="00E778D7">
      <w:pPr>
        <w:rPr>
          <w:color w:val="auto"/>
          <w:shd w:val="clear" w:color="auto" w:fill="FFFFFF"/>
          <w:lang w:val="it-IT"/>
        </w:rPr>
      </w:pPr>
      <w:r>
        <w:rPr>
          <w:szCs w:val="24"/>
          <w:lang w:val="it-IT"/>
        </w:rPr>
        <w:t>[12]</w:t>
      </w:r>
      <w:hyperlink r:id="rId29" w:history="1">
        <w:r w:rsidR="00F40486" w:rsidRPr="003870A6">
          <w:rPr>
            <w:rStyle w:val="Collegamentoipertestuale"/>
            <w:shd w:val="clear" w:color="auto" w:fill="FFFFFF"/>
            <w:lang w:val="it-IT"/>
          </w:rPr>
          <w:t>https://www.datacamp.com/tutorial/complete-guide-data-augmentation</w:t>
        </w:r>
      </w:hyperlink>
    </w:p>
    <w:p w14:paraId="561BE3D8" w14:textId="31001828" w:rsidR="00F40486" w:rsidRDefault="00F40486" w:rsidP="00E778D7">
      <w:pPr>
        <w:rPr>
          <w:color w:val="auto"/>
          <w:shd w:val="clear" w:color="auto" w:fill="FFFFFF"/>
          <w:lang w:val="it-IT"/>
        </w:rPr>
      </w:pPr>
    </w:p>
    <w:p w14:paraId="6BAB93F7" w14:textId="2ACD4853" w:rsidR="00F40486" w:rsidRPr="00B53BA9" w:rsidRDefault="00F40486" w:rsidP="00E778D7">
      <w:pPr>
        <w:rPr>
          <w:color w:val="auto"/>
          <w:shd w:val="clear" w:color="auto" w:fill="FFFFFF"/>
          <w:lang w:val="it-IT"/>
        </w:rPr>
      </w:pPr>
      <w:r>
        <w:rPr>
          <w:szCs w:val="24"/>
          <w:lang w:val="it-IT"/>
        </w:rPr>
        <w:t>[13]</w:t>
      </w:r>
      <w:r w:rsidRPr="00F40486">
        <w:rPr>
          <w:color w:val="auto"/>
          <w:shd w:val="clear" w:color="auto" w:fill="FFFFFF"/>
          <w:lang w:val="it-IT"/>
        </w:rPr>
        <w:t>https://dcase.community/challenge2024/task-few-shot-bioacoustic-event-detection</w:t>
      </w:r>
    </w:p>
    <w:p w14:paraId="349148CA" w14:textId="3223C0C3" w:rsidR="00A80764" w:rsidRDefault="00B77929" w:rsidP="00E778D7">
      <w:pPr>
        <w:rPr>
          <w:sz w:val="22"/>
          <w:szCs w:val="22"/>
          <w:shd w:val="clear" w:color="auto" w:fill="FFFFFF"/>
          <w:lang w:val="it-IT"/>
        </w:rPr>
      </w:pPr>
      <w:r>
        <w:rPr>
          <w:sz w:val="22"/>
          <w:szCs w:val="22"/>
          <w:shd w:val="clear" w:color="auto" w:fill="FFFFFF"/>
          <w:lang w:val="it-IT"/>
        </w:rPr>
        <w:t>[14]</w:t>
      </w:r>
      <w:r w:rsidRPr="00B77929">
        <w:t xml:space="preserve"> </w:t>
      </w:r>
      <w:hyperlink r:id="rId30" w:history="1">
        <w:r w:rsidRPr="002E2F4F">
          <w:rPr>
            <w:rStyle w:val="Collegamentoipertestuale"/>
            <w:sz w:val="22"/>
            <w:szCs w:val="22"/>
            <w:shd w:val="clear" w:color="auto" w:fill="FFFFFF"/>
            <w:lang w:val="it-IT"/>
          </w:rPr>
          <w:t>https://arxiv.org/pdf/2306.09223</w:t>
        </w:r>
      </w:hyperlink>
    </w:p>
    <w:p w14:paraId="4B5B13F7" w14:textId="2987FE9D" w:rsidR="00B77929" w:rsidRPr="00804DC9" w:rsidRDefault="00B77929" w:rsidP="00E778D7">
      <w:pPr>
        <w:rPr>
          <w:sz w:val="22"/>
          <w:szCs w:val="22"/>
          <w:shd w:val="clear" w:color="auto" w:fill="FFFFFF"/>
          <w:lang w:val="it-IT"/>
        </w:rPr>
      </w:pPr>
    </w:p>
    <w:p w14:paraId="195019AF" w14:textId="77777777" w:rsidR="002E12A9" w:rsidRPr="00804DC9" w:rsidRDefault="002E12A9" w:rsidP="00E778D7">
      <w:pPr>
        <w:rPr>
          <w:u w:val="single"/>
          <w:lang w:val="it-IT"/>
        </w:rPr>
      </w:pPr>
    </w:p>
    <w:sectPr w:rsidR="002E12A9" w:rsidRPr="00804DC9" w:rsidSect="00DF1C20">
      <w:footerReference w:type="default" r:id="rId31"/>
      <w:pgSz w:w="11906" w:h="16838"/>
      <w:pgMar w:top="1701" w:right="1985"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9D3C0" w14:textId="77777777" w:rsidR="00541DC8" w:rsidRDefault="00541DC8" w:rsidP="00D15631">
      <w:r>
        <w:separator/>
      </w:r>
    </w:p>
  </w:endnote>
  <w:endnote w:type="continuationSeparator" w:id="0">
    <w:p w14:paraId="0BD62903" w14:textId="77777777" w:rsidR="00541DC8" w:rsidRDefault="00541DC8" w:rsidP="00D1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014354"/>
      <w:docPartObj>
        <w:docPartGallery w:val="Page Numbers (Bottom of Page)"/>
        <w:docPartUnique/>
      </w:docPartObj>
    </w:sdtPr>
    <w:sdtEndPr>
      <w:rPr>
        <w:noProof/>
      </w:rPr>
    </w:sdtEndPr>
    <w:sdtContent>
      <w:p w14:paraId="41629B47" w14:textId="77777777" w:rsidR="00AE58A2" w:rsidRDefault="00AE58A2">
        <w:pPr>
          <w:pStyle w:val="Pidipagina"/>
          <w:jc w:val="center"/>
        </w:pPr>
        <w:r>
          <w:fldChar w:fldCharType="begin"/>
        </w:r>
        <w:r>
          <w:instrText xml:space="preserve"> PAGE   \* MERGEFORMAT </w:instrText>
        </w:r>
        <w:r>
          <w:fldChar w:fldCharType="separate"/>
        </w:r>
        <w:r>
          <w:rPr>
            <w:noProof/>
          </w:rPr>
          <w:t>2</w:t>
        </w:r>
        <w:r>
          <w:rPr>
            <w:noProof/>
          </w:rPr>
          <w:fldChar w:fldCharType="end"/>
        </w:r>
      </w:p>
    </w:sdtContent>
  </w:sdt>
  <w:p w14:paraId="7EEBCF07" w14:textId="77777777" w:rsidR="00AE58A2" w:rsidRDefault="00AE58A2" w:rsidP="00D1563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F9F4E" w14:textId="77777777" w:rsidR="00541DC8" w:rsidRDefault="00541DC8" w:rsidP="00D15631">
      <w:r>
        <w:separator/>
      </w:r>
    </w:p>
  </w:footnote>
  <w:footnote w:type="continuationSeparator" w:id="0">
    <w:p w14:paraId="75A9BFF7" w14:textId="77777777" w:rsidR="00541DC8" w:rsidRDefault="00541DC8" w:rsidP="00D15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7231"/>
    <w:multiLevelType w:val="hybridMultilevel"/>
    <w:tmpl w:val="26342728"/>
    <w:lvl w:ilvl="0" w:tplc="04100001">
      <w:start w:val="1"/>
      <w:numFmt w:val="bullet"/>
      <w:lvlText w:val=""/>
      <w:lvlJc w:val="left"/>
      <w:pPr>
        <w:ind w:left="1140" w:hanging="360"/>
      </w:pPr>
      <w:rPr>
        <w:rFonts w:ascii="Symbol" w:hAnsi="Symbol" w:hint="default"/>
      </w:rPr>
    </w:lvl>
    <w:lvl w:ilvl="1" w:tplc="04100003" w:tentative="1">
      <w:start w:val="1"/>
      <w:numFmt w:val="bullet"/>
      <w:lvlText w:val="o"/>
      <w:lvlJc w:val="left"/>
      <w:pPr>
        <w:ind w:left="1860" w:hanging="360"/>
      </w:pPr>
      <w:rPr>
        <w:rFonts w:ascii="Courier New" w:hAnsi="Courier New" w:cs="Courier New" w:hint="default"/>
      </w:rPr>
    </w:lvl>
    <w:lvl w:ilvl="2" w:tplc="04100005" w:tentative="1">
      <w:start w:val="1"/>
      <w:numFmt w:val="bullet"/>
      <w:lvlText w:val=""/>
      <w:lvlJc w:val="left"/>
      <w:pPr>
        <w:ind w:left="2580" w:hanging="360"/>
      </w:pPr>
      <w:rPr>
        <w:rFonts w:ascii="Wingdings" w:hAnsi="Wingdings" w:hint="default"/>
      </w:rPr>
    </w:lvl>
    <w:lvl w:ilvl="3" w:tplc="04100001" w:tentative="1">
      <w:start w:val="1"/>
      <w:numFmt w:val="bullet"/>
      <w:lvlText w:val=""/>
      <w:lvlJc w:val="left"/>
      <w:pPr>
        <w:ind w:left="3300" w:hanging="360"/>
      </w:pPr>
      <w:rPr>
        <w:rFonts w:ascii="Symbol" w:hAnsi="Symbol" w:hint="default"/>
      </w:rPr>
    </w:lvl>
    <w:lvl w:ilvl="4" w:tplc="04100003" w:tentative="1">
      <w:start w:val="1"/>
      <w:numFmt w:val="bullet"/>
      <w:lvlText w:val="o"/>
      <w:lvlJc w:val="left"/>
      <w:pPr>
        <w:ind w:left="4020" w:hanging="360"/>
      </w:pPr>
      <w:rPr>
        <w:rFonts w:ascii="Courier New" w:hAnsi="Courier New" w:cs="Courier New" w:hint="default"/>
      </w:rPr>
    </w:lvl>
    <w:lvl w:ilvl="5" w:tplc="04100005" w:tentative="1">
      <w:start w:val="1"/>
      <w:numFmt w:val="bullet"/>
      <w:lvlText w:val=""/>
      <w:lvlJc w:val="left"/>
      <w:pPr>
        <w:ind w:left="4740" w:hanging="360"/>
      </w:pPr>
      <w:rPr>
        <w:rFonts w:ascii="Wingdings" w:hAnsi="Wingdings" w:hint="default"/>
      </w:rPr>
    </w:lvl>
    <w:lvl w:ilvl="6" w:tplc="04100001" w:tentative="1">
      <w:start w:val="1"/>
      <w:numFmt w:val="bullet"/>
      <w:lvlText w:val=""/>
      <w:lvlJc w:val="left"/>
      <w:pPr>
        <w:ind w:left="5460" w:hanging="360"/>
      </w:pPr>
      <w:rPr>
        <w:rFonts w:ascii="Symbol" w:hAnsi="Symbol" w:hint="default"/>
      </w:rPr>
    </w:lvl>
    <w:lvl w:ilvl="7" w:tplc="04100003" w:tentative="1">
      <w:start w:val="1"/>
      <w:numFmt w:val="bullet"/>
      <w:lvlText w:val="o"/>
      <w:lvlJc w:val="left"/>
      <w:pPr>
        <w:ind w:left="6180" w:hanging="360"/>
      </w:pPr>
      <w:rPr>
        <w:rFonts w:ascii="Courier New" w:hAnsi="Courier New" w:cs="Courier New" w:hint="default"/>
      </w:rPr>
    </w:lvl>
    <w:lvl w:ilvl="8" w:tplc="04100005" w:tentative="1">
      <w:start w:val="1"/>
      <w:numFmt w:val="bullet"/>
      <w:lvlText w:val=""/>
      <w:lvlJc w:val="left"/>
      <w:pPr>
        <w:ind w:left="6900" w:hanging="360"/>
      </w:pPr>
      <w:rPr>
        <w:rFonts w:ascii="Wingdings" w:hAnsi="Wingdings" w:hint="default"/>
      </w:rPr>
    </w:lvl>
  </w:abstractNum>
  <w:abstractNum w:abstractNumId="1" w15:restartNumberingAfterBreak="0">
    <w:nsid w:val="075C72C6"/>
    <w:multiLevelType w:val="hybridMultilevel"/>
    <w:tmpl w:val="BA700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8D15EC"/>
    <w:multiLevelType w:val="hybridMultilevel"/>
    <w:tmpl w:val="7898C3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F0C48"/>
    <w:multiLevelType w:val="hybridMultilevel"/>
    <w:tmpl w:val="B60A0D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681091A"/>
    <w:multiLevelType w:val="hybridMultilevel"/>
    <w:tmpl w:val="DCCC24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CA6FC3"/>
    <w:multiLevelType w:val="hybridMultilevel"/>
    <w:tmpl w:val="33C8C5A4"/>
    <w:lvl w:ilvl="0" w:tplc="C0C8746E">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A15D4"/>
    <w:multiLevelType w:val="hybridMultilevel"/>
    <w:tmpl w:val="232464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C591BE5"/>
    <w:multiLevelType w:val="hybridMultilevel"/>
    <w:tmpl w:val="CB76F2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C631D04"/>
    <w:multiLevelType w:val="hybridMultilevel"/>
    <w:tmpl w:val="A7084B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F505D22"/>
    <w:multiLevelType w:val="hybridMultilevel"/>
    <w:tmpl w:val="5F5237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40A2604"/>
    <w:multiLevelType w:val="hybridMultilevel"/>
    <w:tmpl w:val="437405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5DF7AFC"/>
    <w:multiLevelType w:val="hybridMultilevel"/>
    <w:tmpl w:val="B6348A10"/>
    <w:lvl w:ilvl="0" w:tplc="6BEA7A9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81D5DCF"/>
    <w:multiLevelType w:val="multilevel"/>
    <w:tmpl w:val="BBBEEE0A"/>
    <w:lvl w:ilvl="0">
      <w:start w:val="1"/>
      <w:numFmt w:val="decimal"/>
      <w:pStyle w:val="Titolo1"/>
      <w:lvlText w:val="%1."/>
      <w:lvlJc w:val="left"/>
      <w:pPr>
        <w:ind w:left="720" w:hanging="360"/>
      </w:pPr>
      <w:rPr>
        <w:sz w:val="56"/>
        <w:szCs w:val="56"/>
      </w:rPr>
    </w:lvl>
    <w:lvl w:ilvl="1">
      <w:start w:val="1"/>
      <w:numFmt w:val="decimal"/>
      <w:pStyle w:val="Titolo2"/>
      <w:lvlText w:val="%1.%2."/>
      <w:lvlJc w:val="left"/>
      <w:pPr>
        <w:ind w:left="3130" w:hanging="720"/>
      </w:pPr>
      <w:rPr>
        <w:rFonts w:ascii="Arial" w:hAnsi="Arial" w:cs="Arial"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393E4A1A"/>
    <w:multiLevelType w:val="hybridMultilevel"/>
    <w:tmpl w:val="B5587214"/>
    <w:lvl w:ilvl="0" w:tplc="6BEA7A9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E446FD6"/>
    <w:multiLevelType w:val="hybridMultilevel"/>
    <w:tmpl w:val="605E82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00948F4"/>
    <w:multiLevelType w:val="hybridMultilevel"/>
    <w:tmpl w:val="D48C9F8E"/>
    <w:lvl w:ilvl="0" w:tplc="6BEA7A9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2AC75A3"/>
    <w:multiLevelType w:val="hybridMultilevel"/>
    <w:tmpl w:val="928ECB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2DC36D4"/>
    <w:multiLevelType w:val="hybridMultilevel"/>
    <w:tmpl w:val="23446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4582D16"/>
    <w:multiLevelType w:val="hybridMultilevel"/>
    <w:tmpl w:val="AAAC1D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5865F8B"/>
    <w:multiLevelType w:val="hybridMultilevel"/>
    <w:tmpl w:val="4D6C85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3415CC"/>
    <w:multiLevelType w:val="hybridMultilevel"/>
    <w:tmpl w:val="D20CB0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B142F7B"/>
    <w:multiLevelType w:val="hybridMultilevel"/>
    <w:tmpl w:val="A1E433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CD24EF8"/>
    <w:multiLevelType w:val="multilevel"/>
    <w:tmpl w:val="BEA2FD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FB2260D"/>
    <w:multiLevelType w:val="hybridMultilevel"/>
    <w:tmpl w:val="D3B45B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14"/>
  </w:num>
  <w:num w:numId="4">
    <w:abstractNumId w:val="7"/>
  </w:num>
  <w:num w:numId="5">
    <w:abstractNumId w:val="12"/>
  </w:num>
  <w:num w:numId="6">
    <w:abstractNumId w:val="20"/>
  </w:num>
  <w:num w:numId="7">
    <w:abstractNumId w:val="9"/>
  </w:num>
  <w:num w:numId="8">
    <w:abstractNumId w:val="8"/>
  </w:num>
  <w:num w:numId="9">
    <w:abstractNumId w:val="21"/>
  </w:num>
  <w:num w:numId="10">
    <w:abstractNumId w:val="13"/>
  </w:num>
  <w:num w:numId="11">
    <w:abstractNumId w:val="11"/>
  </w:num>
  <w:num w:numId="12">
    <w:abstractNumId w:val="15"/>
  </w:num>
  <w:num w:numId="13">
    <w:abstractNumId w:val="19"/>
  </w:num>
  <w:num w:numId="14">
    <w:abstractNumId w:val="16"/>
  </w:num>
  <w:num w:numId="15">
    <w:abstractNumId w:val="17"/>
  </w:num>
  <w:num w:numId="16">
    <w:abstractNumId w:val="2"/>
  </w:num>
  <w:num w:numId="17">
    <w:abstractNumId w:val="23"/>
  </w:num>
  <w:num w:numId="18">
    <w:abstractNumId w:val="6"/>
  </w:num>
  <w:num w:numId="19">
    <w:abstractNumId w:val="1"/>
  </w:num>
  <w:num w:numId="20">
    <w:abstractNumId w:val="3"/>
  </w:num>
  <w:num w:numId="21">
    <w:abstractNumId w:val="18"/>
  </w:num>
  <w:num w:numId="22">
    <w:abstractNumId w:val="4"/>
  </w:num>
  <w:num w:numId="23">
    <w:abstractNumId w:val="10"/>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B0"/>
    <w:rsid w:val="000013E3"/>
    <w:rsid w:val="00003CB4"/>
    <w:rsid w:val="00021BB8"/>
    <w:rsid w:val="000239C6"/>
    <w:rsid w:val="00032256"/>
    <w:rsid w:val="00042945"/>
    <w:rsid w:val="00042FBD"/>
    <w:rsid w:val="00043FA6"/>
    <w:rsid w:val="00045A0A"/>
    <w:rsid w:val="00046FEC"/>
    <w:rsid w:val="00053CDE"/>
    <w:rsid w:val="00055EF4"/>
    <w:rsid w:val="00056EF7"/>
    <w:rsid w:val="000571A7"/>
    <w:rsid w:val="00065D98"/>
    <w:rsid w:val="00072331"/>
    <w:rsid w:val="00073F70"/>
    <w:rsid w:val="000904DB"/>
    <w:rsid w:val="00097A03"/>
    <w:rsid w:val="00097A35"/>
    <w:rsid w:val="000A1E35"/>
    <w:rsid w:val="000A2F18"/>
    <w:rsid w:val="000A46A6"/>
    <w:rsid w:val="000A582B"/>
    <w:rsid w:val="000A6A43"/>
    <w:rsid w:val="000B41D2"/>
    <w:rsid w:val="000B4E61"/>
    <w:rsid w:val="000B70B2"/>
    <w:rsid w:val="000C602E"/>
    <w:rsid w:val="000C774E"/>
    <w:rsid w:val="000C7E5F"/>
    <w:rsid w:val="000D025A"/>
    <w:rsid w:val="000D758C"/>
    <w:rsid w:val="000E42AA"/>
    <w:rsid w:val="000F242C"/>
    <w:rsid w:val="000F59F7"/>
    <w:rsid w:val="001001FE"/>
    <w:rsid w:val="00101343"/>
    <w:rsid w:val="00101E83"/>
    <w:rsid w:val="0010254A"/>
    <w:rsid w:val="00103618"/>
    <w:rsid w:val="0010382D"/>
    <w:rsid w:val="001049FE"/>
    <w:rsid w:val="00106A79"/>
    <w:rsid w:val="00110B5E"/>
    <w:rsid w:val="001174E6"/>
    <w:rsid w:val="001201B9"/>
    <w:rsid w:val="0012188C"/>
    <w:rsid w:val="00124D1B"/>
    <w:rsid w:val="0012517F"/>
    <w:rsid w:val="00125371"/>
    <w:rsid w:val="00130C66"/>
    <w:rsid w:val="0013560B"/>
    <w:rsid w:val="0013692C"/>
    <w:rsid w:val="0014294B"/>
    <w:rsid w:val="0014325F"/>
    <w:rsid w:val="0014602A"/>
    <w:rsid w:val="001463F7"/>
    <w:rsid w:val="0014751B"/>
    <w:rsid w:val="001479E6"/>
    <w:rsid w:val="00155E1F"/>
    <w:rsid w:val="00160FF6"/>
    <w:rsid w:val="001612FA"/>
    <w:rsid w:val="00162FF6"/>
    <w:rsid w:val="0016528F"/>
    <w:rsid w:val="001665E6"/>
    <w:rsid w:val="00173CB2"/>
    <w:rsid w:val="0017439C"/>
    <w:rsid w:val="00175F6B"/>
    <w:rsid w:val="00176AA5"/>
    <w:rsid w:val="00182021"/>
    <w:rsid w:val="00183AE9"/>
    <w:rsid w:val="001900A1"/>
    <w:rsid w:val="00191694"/>
    <w:rsid w:val="001A0B90"/>
    <w:rsid w:val="001A5BB4"/>
    <w:rsid w:val="001A6FB6"/>
    <w:rsid w:val="001B1593"/>
    <w:rsid w:val="001C3871"/>
    <w:rsid w:val="001D6DB8"/>
    <w:rsid w:val="001E4050"/>
    <w:rsid w:val="001E4133"/>
    <w:rsid w:val="001E4714"/>
    <w:rsid w:val="001E7436"/>
    <w:rsid w:val="001E75C5"/>
    <w:rsid w:val="001F58FB"/>
    <w:rsid w:val="00200FC6"/>
    <w:rsid w:val="00211EB4"/>
    <w:rsid w:val="002172DB"/>
    <w:rsid w:val="002302A4"/>
    <w:rsid w:val="00231639"/>
    <w:rsid w:val="00232500"/>
    <w:rsid w:val="002334FC"/>
    <w:rsid w:val="00235E95"/>
    <w:rsid w:val="00241DA4"/>
    <w:rsid w:val="00254E64"/>
    <w:rsid w:val="002648C1"/>
    <w:rsid w:val="002677C9"/>
    <w:rsid w:val="00274F54"/>
    <w:rsid w:val="002763D4"/>
    <w:rsid w:val="00283723"/>
    <w:rsid w:val="0028403F"/>
    <w:rsid w:val="0029028B"/>
    <w:rsid w:val="00290C9F"/>
    <w:rsid w:val="00293008"/>
    <w:rsid w:val="002A09B6"/>
    <w:rsid w:val="002A70CC"/>
    <w:rsid w:val="002B09F9"/>
    <w:rsid w:val="002B1B8D"/>
    <w:rsid w:val="002C1B70"/>
    <w:rsid w:val="002C23A5"/>
    <w:rsid w:val="002C4E43"/>
    <w:rsid w:val="002C566E"/>
    <w:rsid w:val="002C761D"/>
    <w:rsid w:val="002D0E81"/>
    <w:rsid w:val="002D430C"/>
    <w:rsid w:val="002D4317"/>
    <w:rsid w:val="002D64F0"/>
    <w:rsid w:val="002D7FDB"/>
    <w:rsid w:val="002E12A9"/>
    <w:rsid w:val="002E733F"/>
    <w:rsid w:val="002F0855"/>
    <w:rsid w:val="002F43B4"/>
    <w:rsid w:val="002F79A4"/>
    <w:rsid w:val="00307775"/>
    <w:rsid w:val="00310142"/>
    <w:rsid w:val="0031080C"/>
    <w:rsid w:val="0031434C"/>
    <w:rsid w:val="00315ACC"/>
    <w:rsid w:val="0031640E"/>
    <w:rsid w:val="003277E5"/>
    <w:rsid w:val="0033055F"/>
    <w:rsid w:val="00332118"/>
    <w:rsid w:val="00333FA1"/>
    <w:rsid w:val="00334467"/>
    <w:rsid w:val="0033486D"/>
    <w:rsid w:val="00336C9C"/>
    <w:rsid w:val="00344F43"/>
    <w:rsid w:val="00345637"/>
    <w:rsid w:val="00351307"/>
    <w:rsid w:val="00362BC1"/>
    <w:rsid w:val="003644DC"/>
    <w:rsid w:val="00371F94"/>
    <w:rsid w:val="0037443D"/>
    <w:rsid w:val="00376B4E"/>
    <w:rsid w:val="00386177"/>
    <w:rsid w:val="003875CB"/>
    <w:rsid w:val="00390163"/>
    <w:rsid w:val="003915A6"/>
    <w:rsid w:val="0039694B"/>
    <w:rsid w:val="003A49B6"/>
    <w:rsid w:val="003A5003"/>
    <w:rsid w:val="003C4231"/>
    <w:rsid w:val="003D39AA"/>
    <w:rsid w:val="003D4023"/>
    <w:rsid w:val="003D6B9D"/>
    <w:rsid w:val="003E46CA"/>
    <w:rsid w:val="003F2009"/>
    <w:rsid w:val="003F4559"/>
    <w:rsid w:val="003F7BF2"/>
    <w:rsid w:val="004030E7"/>
    <w:rsid w:val="004115BD"/>
    <w:rsid w:val="0042210A"/>
    <w:rsid w:val="00423D3C"/>
    <w:rsid w:val="00425136"/>
    <w:rsid w:val="00425791"/>
    <w:rsid w:val="00430507"/>
    <w:rsid w:val="00431D76"/>
    <w:rsid w:val="00432FDF"/>
    <w:rsid w:val="00435C63"/>
    <w:rsid w:val="00450B7F"/>
    <w:rsid w:val="00451396"/>
    <w:rsid w:val="00453764"/>
    <w:rsid w:val="00461288"/>
    <w:rsid w:val="0046169F"/>
    <w:rsid w:val="0046783A"/>
    <w:rsid w:val="00471D64"/>
    <w:rsid w:val="00474E05"/>
    <w:rsid w:val="00482E0D"/>
    <w:rsid w:val="00491294"/>
    <w:rsid w:val="0049620C"/>
    <w:rsid w:val="004A27B5"/>
    <w:rsid w:val="004A55B6"/>
    <w:rsid w:val="004A7595"/>
    <w:rsid w:val="004B0E7A"/>
    <w:rsid w:val="004C372B"/>
    <w:rsid w:val="004C4D7F"/>
    <w:rsid w:val="004C5987"/>
    <w:rsid w:val="004D007F"/>
    <w:rsid w:val="004D0E24"/>
    <w:rsid w:val="004D53BF"/>
    <w:rsid w:val="004D67F6"/>
    <w:rsid w:val="004E011D"/>
    <w:rsid w:val="004E2A2D"/>
    <w:rsid w:val="004E6295"/>
    <w:rsid w:val="004F0F72"/>
    <w:rsid w:val="004F3278"/>
    <w:rsid w:val="004F695C"/>
    <w:rsid w:val="00502225"/>
    <w:rsid w:val="0051077C"/>
    <w:rsid w:val="00510DE2"/>
    <w:rsid w:val="00511F2C"/>
    <w:rsid w:val="00513CCB"/>
    <w:rsid w:val="00514300"/>
    <w:rsid w:val="005241A9"/>
    <w:rsid w:val="00534AD0"/>
    <w:rsid w:val="00535B5A"/>
    <w:rsid w:val="005364A1"/>
    <w:rsid w:val="00541DC8"/>
    <w:rsid w:val="005435EB"/>
    <w:rsid w:val="0055070C"/>
    <w:rsid w:val="00551A45"/>
    <w:rsid w:val="005544C7"/>
    <w:rsid w:val="00564430"/>
    <w:rsid w:val="00581D2D"/>
    <w:rsid w:val="00581E2F"/>
    <w:rsid w:val="005827FA"/>
    <w:rsid w:val="0058297D"/>
    <w:rsid w:val="00582B61"/>
    <w:rsid w:val="0058326E"/>
    <w:rsid w:val="00585740"/>
    <w:rsid w:val="005858F6"/>
    <w:rsid w:val="0059319F"/>
    <w:rsid w:val="00594D1A"/>
    <w:rsid w:val="00597565"/>
    <w:rsid w:val="005A12D1"/>
    <w:rsid w:val="005A468D"/>
    <w:rsid w:val="005A5DE6"/>
    <w:rsid w:val="005B367F"/>
    <w:rsid w:val="005B4095"/>
    <w:rsid w:val="005B50D1"/>
    <w:rsid w:val="005B567E"/>
    <w:rsid w:val="005B62B2"/>
    <w:rsid w:val="005B6311"/>
    <w:rsid w:val="005C0175"/>
    <w:rsid w:val="005C025F"/>
    <w:rsid w:val="005C0663"/>
    <w:rsid w:val="005C103E"/>
    <w:rsid w:val="005C246A"/>
    <w:rsid w:val="005C4F84"/>
    <w:rsid w:val="005D0DFB"/>
    <w:rsid w:val="005D2913"/>
    <w:rsid w:val="005D5EC0"/>
    <w:rsid w:val="005E0FDD"/>
    <w:rsid w:val="005E1056"/>
    <w:rsid w:val="005E138D"/>
    <w:rsid w:val="005E4AF0"/>
    <w:rsid w:val="005F4B83"/>
    <w:rsid w:val="005F6266"/>
    <w:rsid w:val="005F7696"/>
    <w:rsid w:val="00603491"/>
    <w:rsid w:val="00604F83"/>
    <w:rsid w:val="00605459"/>
    <w:rsid w:val="00610055"/>
    <w:rsid w:val="00620DB0"/>
    <w:rsid w:val="0062597C"/>
    <w:rsid w:val="00631981"/>
    <w:rsid w:val="00635880"/>
    <w:rsid w:val="00645853"/>
    <w:rsid w:val="00647583"/>
    <w:rsid w:val="00650EA7"/>
    <w:rsid w:val="0066407D"/>
    <w:rsid w:val="00665242"/>
    <w:rsid w:val="00666128"/>
    <w:rsid w:val="00671CF3"/>
    <w:rsid w:val="006763CB"/>
    <w:rsid w:val="00677AF7"/>
    <w:rsid w:val="006858FD"/>
    <w:rsid w:val="006A219A"/>
    <w:rsid w:val="006A3BF4"/>
    <w:rsid w:val="006A4E44"/>
    <w:rsid w:val="006C0F03"/>
    <w:rsid w:val="006C2CD4"/>
    <w:rsid w:val="006C3B96"/>
    <w:rsid w:val="006C3D4F"/>
    <w:rsid w:val="006C4FA6"/>
    <w:rsid w:val="006C5289"/>
    <w:rsid w:val="006C6ADD"/>
    <w:rsid w:val="006D2218"/>
    <w:rsid w:val="006D4EEC"/>
    <w:rsid w:val="006D69EE"/>
    <w:rsid w:val="006D7EFE"/>
    <w:rsid w:val="006E55AC"/>
    <w:rsid w:val="006F2C18"/>
    <w:rsid w:val="006F4CF6"/>
    <w:rsid w:val="006F6994"/>
    <w:rsid w:val="00705D09"/>
    <w:rsid w:val="00705EDA"/>
    <w:rsid w:val="00712D1C"/>
    <w:rsid w:val="007133A9"/>
    <w:rsid w:val="00713B9F"/>
    <w:rsid w:val="00715398"/>
    <w:rsid w:val="00715D8A"/>
    <w:rsid w:val="007171B7"/>
    <w:rsid w:val="007219BF"/>
    <w:rsid w:val="00726363"/>
    <w:rsid w:val="007266CD"/>
    <w:rsid w:val="00733782"/>
    <w:rsid w:val="00736113"/>
    <w:rsid w:val="00742B05"/>
    <w:rsid w:val="00746BF0"/>
    <w:rsid w:val="007508C0"/>
    <w:rsid w:val="00766D86"/>
    <w:rsid w:val="00774BE5"/>
    <w:rsid w:val="0078227B"/>
    <w:rsid w:val="00787D6E"/>
    <w:rsid w:val="00794131"/>
    <w:rsid w:val="007A0E59"/>
    <w:rsid w:val="007A1976"/>
    <w:rsid w:val="007A5CBD"/>
    <w:rsid w:val="007B34EF"/>
    <w:rsid w:val="007B411E"/>
    <w:rsid w:val="007B7F03"/>
    <w:rsid w:val="007C03AC"/>
    <w:rsid w:val="007C4EA0"/>
    <w:rsid w:val="007D4665"/>
    <w:rsid w:val="007D5EC3"/>
    <w:rsid w:val="007D61B0"/>
    <w:rsid w:val="007E2131"/>
    <w:rsid w:val="007E23B0"/>
    <w:rsid w:val="007F7EA2"/>
    <w:rsid w:val="00800F3A"/>
    <w:rsid w:val="00804156"/>
    <w:rsid w:val="00804C53"/>
    <w:rsid w:val="00804DC9"/>
    <w:rsid w:val="0080681A"/>
    <w:rsid w:val="008237E4"/>
    <w:rsid w:val="00823F1D"/>
    <w:rsid w:val="008268BE"/>
    <w:rsid w:val="00830C7D"/>
    <w:rsid w:val="008329AC"/>
    <w:rsid w:val="00840EF6"/>
    <w:rsid w:val="00841BA2"/>
    <w:rsid w:val="008422B4"/>
    <w:rsid w:val="00844861"/>
    <w:rsid w:val="008469DE"/>
    <w:rsid w:val="008470A1"/>
    <w:rsid w:val="008501CE"/>
    <w:rsid w:val="0085288F"/>
    <w:rsid w:val="00855AB6"/>
    <w:rsid w:val="00865500"/>
    <w:rsid w:val="0086797A"/>
    <w:rsid w:val="0087555E"/>
    <w:rsid w:val="00880428"/>
    <w:rsid w:val="0088615B"/>
    <w:rsid w:val="0089056B"/>
    <w:rsid w:val="008A4DAA"/>
    <w:rsid w:val="008A4FED"/>
    <w:rsid w:val="008B4832"/>
    <w:rsid w:val="008C0909"/>
    <w:rsid w:val="008C1F81"/>
    <w:rsid w:val="008C3242"/>
    <w:rsid w:val="008C64D4"/>
    <w:rsid w:val="008D0B83"/>
    <w:rsid w:val="008D2AAC"/>
    <w:rsid w:val="008D4078"/>
    <w:rsid w:val="008D4602"/>
    <w:rsid w:val="008D6391"/>
    <w:rsid w:val="008E0118"/>
    <w:rsid w:val="008E39E2"/>
    <w:rsid w:val="008E46B5"/>
    <w:rsid w:val="008E4882"/>
    <w:rsid w:val="008E4B2B"/>
    <w:rsid w:val="008F41A1"/>
    <w:rsid w:val="008F4615"/>
    <w:rsid w:val="008F6514"/>
    <w:rsid w:val="008F7671"/>
    <w:rsid w:val="008F7A03"/>
    <w:rsid w:val="00903552"/>
    <w:rsid w:val="0090384A"/>
    <w:rsid w:val="009108AE"/>
    <w:rsid w:val="00913762"/>
    <w:rsid w:val="00924F79"/>
    <w:rsid w:val="009266AC"/>
    <w:rsid w:val="00930A3D"/>
    <w:rsid w:val="00933513"/>
    <w:rsid w:val="00942A69"/>
    <w:rsid w:val="0094537A"/>
    <w:rsid w:val="009459C4"/>
    <w:rsid w:val="0094740F"/>
    <w:rsid w:val="00952804"/>
    <w:rsid w:val="009557F1"/>
    <w:rsid w:val="00960565"/>
    <w:rsid w:val="0096084D"/>
    <w:rsid w:val="00961C23"/>
    <w:rsid w:val="00962F29"/>
    <w:rsid w:val="009653DF"/>
    <w:rsid w:val="009671BD"/>
    <w:rsid w:val="0097058A"/>
    <w:rsid w:val="00977A3C"/>
    <w:rsid w:val="00983655"/>
    <w:rsid w:val="009838F8"/>
    <w:rsid w:val="00983CBA"/>
    <w:rsid w:val="0098673D"/>
    <w:rsid w:val="00987063"/>
    <w:rsid w:val="00990C63"/>
    <w:rsid w:val="00991677"/>
    <w:rsid w:val="00992A2E"/>
    <w:rsid w:val="00993D61"/>
    <w:rsid w:val="009A19BA"/>
    <w:rsid w:val="009A209F"/>
    <w:rsid w:val="009A27F5"/>
    <w:rsid w:val="009C539A"/>
    <w:rsid w:val="009D104C"/>
    <w:rsid w:val="009D27AE"/>
    <w:rsid w:val="009E142B"/>
    <w:rsid w:val="009F21AA"/>
    <w:rsid w:val="009F3F6B"/>
    <w:rsid w:val="009F3F7A"/>
    <w:rsid w:val="009F4A19"/>
    <w:rsid w:val="00A051BA"/>
    <w:rsid w:val="00A05955"/>
    <w:rsid w:val="00A07789"/>
    <w:rsid w:val="00A2400F"/>
    <w:rsid w:val="00A300A4"/>
    <w:rsid w:val="00A3046E"/>
    <w:rsid w:val="00A4439A"/>
    <w:rsid w:val="00A476F2"/>
    <w:rsid w:val="00A519DB"/>
    <w:rsid w:val="00A55717"/>
    <w:rsid w:val="00A55911"/>
    <w:rsid w:val="00A57F09"/>
    <w:rsid w:val="00A600DB"/>
    <w:rsid w:val="00A6081D"/>
    <w:rsid w:val="00A62500"/>
    <w:rsid w:val="00A65AEC"/>
    <w:rsid w:val="00A67160"/>
    <w:rsid w:val="00A70755"/>
    <w:rsid w:val="00A7172B"/>
    <w:rsid w:val="00A72DFB"/>
    <w:rsid w:val="00A80764"/>
    <w:rsid w:val="00A809B4"/>
    <w:rsid w:val="00A87865"/>
    <w:rsid w:val="00A9064B"/>
    <w:rsid w:val="00A972A5"/>
    <w:rsid w:val="00AA22B1"/>
    <w:rsid w:val="00AA2FA7"/>
    <w:rsid w:val="00AA3DA8"/>
    <w:rsid w:val="00AB0045"/>
    <w:rsid w:val="00AB0690"/>
    <w:rsid w:val="00AB0700"/>
    <w:rsid w:val="00AB50CB"/>
    <w:rsid w:val="00AB7E23"/>
    <w:rsid w:val="00AC0EC7"/>
    <w:rsid w:val="00AC6DF8"/>
    <w:rsid w:val="00AD11B6"/>
    <w:rsid w:val="00AD52E8"/>
    <w:rsid w:val="00AD7A55"/>
    <w:rsid w:val="00AE02B2"/>
    <w:rsid w:val="00AE3CDF"/>
    <w:rsid w:val="00AE58A2"/>
    <w:rsid w:val="00AE5905"/>
    <w:rsid w:val="00AF4702"/>
    <w:rsid w:val="00AF7D37"/>
    <w:rsid w:val="00B001F7"/>
    <w:rsid w:val="00B219FC"/>
    <w:rsid w:val="00B21C0E"/>
    <w:rsid w:val="00B2333E"/>
    <w:rsid w:val="00B26E26"/>
    <w:rsid w:val="00B3061F"/>
    <w:rsid w:val="00B31B7F"/>
    <w:rsid w:val="00B31DCB"/>
    <w:rsid w:val="00B3246A"/>
    <w:rsid w:val="00B35AEB"/>
    <w:rsid w:val="00B41157"/>
    <w:rsid w:val="00B51C63"/>
    <w:rsid w:val="00B5214E"/>
    <w:rsid w:val="00B53BA9"/>
    <w:rsid w:val="00B57326"/>
    <w:rsid w:val="00B63461"/>
    <w:rsid w:val="00B649D5"/>
    <w:rsid w:val="00B65F7E"/>
    <w:rsid w:val="00B7385D"/>
    <w:rsid w:val="00B73CE9"/>
    <w:rsid w:val="00B77929"/>
    <w:rsid w:val="00B80B3F"/>
    <w:rsid w:val="00B85558"/>
    <w:rsid w:val="00B878C7"/>
    <w:rsid w:val="00B942D3"/>
    <w:rsid w:val="00B95393"/>
    <w:rsid w:val="00B9686C"/>
    <w:rsid w:val="00BA08AD"/>
    <w:rsid w:val="00BA24DB"/>
    <w:rsid w:val="00BA4374"/>
    <w:rsid w:val="00BA5FBC"/>
    <w:rsid w:val="00BB227B"/>
    <w:rsid w:val="00BC0C8B"/>
    <w:rsid w:val="00BC0D08"/>
    <w:rsid w:val="00BC31EB"/>
    <w:rsid w:val="00BC768C"/>
    <w:rsid w:val="00BD3D13"/>
    <w:rsid w:val="00BD429D"/>
    <w:rsid w:val="00BD5976"/>
    <w:rsid w:val="00BD7DF0"/>
    <w:rsid w:val="00BE31DE"/>
    <w:rsid w:val="00BE42DF"/>
    <w:rsid w:val="00BE5CCA"/>
    <w:rsid w:val="00BE64C5"/>
    <w:rsid w:val="00BF283D"/>
    <w:rsid w:val="00BF55DA"/>
    <w:rsid w:val="00BF59A4"/>
    <w:rsid w:val="00C0081B"/>
    <w:rsid w:val="00C04B97"/>
    <w:rsid w:val="00C06BDC"/>
    <w:rsid w:val="00C1116A"/>
    <w:rsid w:val="00C12B80"/>
    <w:rsid w:val="00C13DA6"/>
    <w:rsid w:val="00C177F7"/>
    <w:rsid w:val="00C23077"/>
    <w:rsid w:val="00C23184"/>
    <w:rsid w:val="00C32633"/>
    <w:rsid w:val="00C34F25"/>
    <w:rsid w:val="00C3607F"/>
    <w:rsid w:val="00C40B15"/>
    <w:rsid w:val="00C42B75"/>
    <w:rsid w:val="00C43057"/>
    <w:rsid w:val="00C448F1"/>
    <w:rsid w:val="00C535BF"/>
    <w:rsid w:val="00C53674"/>
    <w:rsid w:val="00C53C1D"/>
    <w:rsid w:val="00C56903"/>
    <w:rsid w:val="00C5698F"/>
    <w:rsid w:val="00C5741D"/>
    <w:rsid w:val="00C67FF1"/>
    <w:rsid w:val="00C70888"/>
    <w:rsid w:val="00C73508"/>
    <w:rsid w:val="00C76141"/>
    <w:rsid w:val="00C8016A"/>
    <w:rsid w:val="00C819A2"/>
    <w:rsid w:val="00C829F7"/>
    <w:rsid w:val="00C83AA9"/>
    <w:rsid w:val="00C86A7B"/>
    <w:rsid w:val="00C86F18"/>
    <w:rsid w:val="00C87D6B"/>
    <w:rsid w:val="00C962E4"/>
    <w:rsid w:val="00C97C52"/>
    <w:rsid w:val="00CA7A83"/>
    <w:rsid w:val="00CB15A3"/>
    <w:rsid w:val="00CB734D"/>
    <w:rsid w:val="00CB74C0"/>
    <w:rsid w:val="00CC0A96"/>
    <w:rsid w:val="00CC1753"/>
    <w:rsid w:val="00CC2DFB"/>
    <w:rsid w:val="00CC3EDE"/>
    <w:rsid w:val="00CC53F3"/>
    <w:rsid w:val="00CC77FA"/>
    <w:rsid w:val="00CD0C04"/>
    <w:rsid w:val="00CD1B68"/>
    <w:rsid w:val="00CE7875"/>
    <w:rsid w:val="00CF22A4"/>
    <w:rsid w:val="00D011A8"/>
    <w:rsid w:val="00D01A11"/>
    <w:rsid w:val="00D05FF9"/>
    <w:rsid w:val="00D0658E"/>
    <w:rsid w:val="00D127C3"/>
    <w:rsid w:val="00D14D55"/>
    <w:rsid w:val="00D151C5"/>
    <w:rsid w:val="00D15631"/>
    <w:rsid w:val="00D21D50"/>
    <w:rsid w:val="00D235A3"/>
    <w:rsid w:val="00D25168"/>
    <w:rsid w:val="00D26835"/>
    <w:rsid w:val="00D27331"/>
    <w:rsid w:val="00D34CE8"/>
    <w:rsid w:val="00D35A9C"/>
    <w:rsid w:val="00D35D0F"/>
    <w:rsid w:val="00D36705"/>
    <w:rsid w:val="00D40654"/>
    <w:rsid w:val="00D4235A"/>
    <w:rsid w:val="00D453FD"/>
    <w:rsid w:val="00D51DDD"/>
    <w:rsid w:val="00D52677"/>
    <w:rsid w:val="00D56B15"/>
    <w:rsid w:val="00D6090F"/>
    <w:rsid w:val="00D62941"/>
    <w:rsid w:val="00D66363"/>
    <w:rsid w:val="00D66AFC"/>
    <w:rsid w:val="00D6768C"/>
    <w:rsid w:val="00D70565"/>
    <w:rsid w:val="00D738DA"/>
    <w:rsid w:val="00D73977"/>
    <w:rsid w:val="00D81FF2"/>
    <w:rsid w:val="00D82169"/>
    <w:rsid w:val="00DA47F9"/>
    <w:rsid w:val="00DA6D28"/>
    <w:rsid w:val="00DA7993"/>
    <w:rsid w:val="00DA7DB8"/>
    <w:rsid w:val="00DB36C3"/>
    <w:rsid w:val="00DB3CA7"/>
    <w:rsid w:val="00DC35AE"/>
    <w:rsid w:val="00DC3DC1"/>
    <w:rsid w:val="00DC6423"/>
    <w:rsid w:val="00DD3ED8"/>
    <w:rsid w:val="00DD49FC"/>
    <w:rsid w:val="00DD51D9"/>
    <w:rsid w:val="00DD573C"/>
    <w:rsid w:val="00DE7849"/>
    <w:rsid w:val="00DF1C20"/>
    <w:rsid w:val="00DF357B"/>
    <w:rsid w:val="00DF3CB7"/>
    <w:rsid w:val="00DF3FD4"/>
    <w:rsid w:val="00DF48D7"/>
    <w:rsid w:val="00E05198"/>
    <w:rsid w:val="00E13371"/>
    <w:rsid w:val="00E14C2E"/>
    <w:rsid w:val="00E171B2"/>
    <w:rsid w:val="00E20C1F"/>
    <w:rsid w:val="00E20CFD"/>
    <w:rsid w:val="00E245DA"/>
    <w:rsid w:val="00E25757"/>
    <w:rsid w:val="00E25D5B"/>
    <w:rsid w:val="00E31B15"/>
    <w:rsid w:val="00E3320A"/>
    <w:rsid w:val="00E334B4"/>
    <w:rsid w:val="00E3535E"/>
    <w:rsid w:val="00E412E3"/>
    <w:rsid w:val="00E47F63"/>
    <w:rsid w:val="00E506E7"/>
    <w:rsid w:val="00E62DC5"/>
    <w:rsid w:val="00E6454A"/>
    <w:rsid w:val="00E659E5"/>
    <w:rsid w:val="00E65B37"/>
    <w:rsid w:val="00E67C01"/>
    <w:rsid w:val="00E67E25"/>
    <w:rsid w:val="00E71B11"/>
    <w:rsid w:val="00E7219B"/>
    <w:rsid w:val="00E73B27"/>
    <w:rsid w:val="00E74B28"/>
    <w:rsid w:val="00E778D7"/>
    <w:rsid w:val="00E77E5D"/>
    <w:rsid w:val="00E80CF4"/>
    <w:rsid w:val="00E84A11"/>
    <w:rsid w:val="00E9069E"/>
    <w:rsid w:val="00E93C0D"/>
    <w:rsid w:val="00E9444C"/>
    <w:rsid w:val="00E968A0"/>
    <w:rsid w:val="00EA3E87"/>
    <w:rsid w:val="00EA5DF3"/>
    <w:rsid w:val="00EB24B2"/>
    <w:rsid w:val="00EB3A37"/>
    <w:rsid w:val="00EB64F9"/>
    <w:rsid w:val="00EC007D"/>
    <w:rsid w:val="00ED047F"/>
    <w:rsid w:val="00ED4079"/>
    <w:rsid w:val="00ED6A85"/>
    <w:rsid w:val="00ED7CB0"/>
    <w:rsid w:val="00EE13B0"/>
    <w:rsid w:val="00EE2172"/>
    <w:rsid w:val="00EE3681"/>
    <w:rsid w:val="00EE5D05"/>
    <w:rsid w:val="00EE7A61"/>
    <w:rsid w:val="00EF306E"/>
    <w:rsid w:val="00EF3CFB"/>
    <w:rsid w:val="00EF7FC9"/>
    <w:rsid w:val="00F053F2"/>
    <w:rsid w:val="00F12D16"/>
    <w:rsid w:val="00F154A9"/>
    <w:rsid w:val="00F16F56"/>
    <w:rsid w:val="00F20320"/>
    <w:rsid w:val="00F30EAF"/>
    <w:rsid w:val="00F40486"/>
    <w:rsid w:val="00F47A04"/>
    <w:rsid w:val="00F50D4F"/>
    <w:rsid w:val="00F5221C"/>
    <w:rsid w:val="00F57999"/>
    <w:rsid w:val="00F658AA"/>
    <w:rsid w:val="00F660D0"/>
    <w:rsid w:val="00F663B4"/>
    <w:rsid w:val="00F66F3C"/>
    <w:rsid w:val="00F7093D"/>
    <w:rsid w:val="00F73093"/>
    <w:rsid w:val="00F7392D"/>
    <w:rsid w:val="00F757CF"/>
    <w:rsid w:val="00F82EBE"/>
    <w:rsid w:val="00F82F19"/>
    <w:rsid w:val="00F90E62"/>
    <w:rsid w:val="00FA0A4A"/>
    <w:rsid w:val="00FA110A"/>
    <w:rsid w:val="00FA4965"/>
    <w:rsid w:val="00FA5713"/>
    <w:rsid w:val="00FA6579"/>
    <w:rsid w:val="00FB649C"/>
    <w:rsid w:val="00FB73F3"/>
    <w:rsid w:val="00FC1F53"/>
    <w:rsid w:val="00FC4A57"/>
    <w:rsid w:val="00FD23F0"/>
    <w:rsid w:val="00FD44A3"/>
    <w:rsid w:val="00FD68F3"/>
    <w:rsid w:val="00FF11FB"/>
    <w:rsid w:val="00FF24E9"/>
    <w:rsid w:val="00FF3AFA"/>
    <w:rsid w:val="00FF7276"/>
    <w:rsid w:val="4A9A863B"/>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30180C"/>
  <w15:docId w15:val="{981F9C96-44FD-453E-82A7-314F0867C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E58A2"/>
    <w:pPr>
      <w:spacing w:after="210" w:line="360" w:lineRule="auto"/>
      <w:jc w:val="both"/>
    </w:pPr>
    <w:rPr>
      <w:rFonts w:eastAsia="Times New Roman" w:cstheme="minorHAnsi"/>
      <w:color w:val="000000"/>
      <w:sz w:val="24"/>
      <w:szCs w:val="17"/>
      <w:lang w:val="en-US" w:eastAsia="it-IT"/>
    </w:rPr>
  </w:style>
  <w:style w:type="paragraph" w:styleId="Titolo1">
    <w:name w:val="heading 1"/>
    <w:basedOn w:val="Normale"/>
    <w:next w:val="Normale"/>
    <w:link w:val="Titolo1Carattere"/>
    <w:uiPriority w:val="9"/>
    <w:qFormat/>
    <w:rsid w:val="00D56B15"/>
    <w:pPr>
      <w:keepNext/>
      <w:keepLines/>
      <w:pageBreakBefore/>
      <w:numPr>
        <w:numId w:val="5"/>
      </w:numPr>
      <w:spacing w:before="1080" w:after="600"/>
      <w:ind w:left="714" w:hanging="357"/>
      <w:jc w:val="center"/>
      <w:outlineLvl w:val="0"/>
    </w:pPr>
    <w:rPr>
      <w:rFonts w:asciiTheme="majorHAnsi" w:eastAsiaTheme="majorEastAsia" w:hAnsiTheme="majorHAnsi" w:cstheme="majorBidi"/>
      <w:b/>
      <w:bCs/>
      <w:color w:val="auto"/>
      <w:sz w:val="34"/>
      <w:szCs w:val="34"/>
    </w:rPr>
  </w:style>
  <w:style w:type="paragraph" w:styleId="Titolo2">
    <w:name w:val="heading 2"/>
    <w:basedOn w:val="Normale"/>
    <w:next w:val="Normale"/>
    <w:link w:val="Titolo2Carattere"/>
    <w:uiPriority w:val="9"/>
    <w:unhideWhenUsed/>
    <w:qFormat/>
    <w:rsid w:val="0094537A"/>
    <w:pPr>
      <w:keepNext/>
      <w:keepLines/>
      <w:numPr>
        <w:ilvl w:val="1"/>
        <w:numId w:val="5"/>
      </w:numPr>
      <w:spacing w:before="680" w:after="480"/>
      <w:ind w:left="720"/>
      <w:jc w:val="left"/>
      <w:outlineLvl w:val="1"/>
    </w:pPr>
    <w:rPr>
      <w:rFonts w:asciiTheme="majorHAnsi" w:eastAsiaTheme="majorEastAsia" w:hAnsiTheme="majorHAnsi" w:cstheme="majorBidi"/>
      <w:b/>
      <w:bCs/>
      <w:color w:val="auto"/>
      <w:sz w:val="30"/>
      <w:szCs w:val="30"/>
    </w:rPr>
  </w:style>
  <w:style w:type="paragraph" w:styleId="Titolo3">
    <w:name w:val="heading 3"/>
    <w:basedOn w:val="Normale"/>
    <w:next w:val="Normale"/>
    <w:link w:val="Titolo3Carattere"/>
    <w:uiPriority w:val="9"/>
    <w:unhideWhenUsed/>
    <w:qFormat/>
    <w:rsid w:val="0094537A"/>
    <w:pPr>
      <w:keepNext/>
      <w:keepLines/>
      <w:spacing w:before="60" w:after="0"/>
      <w:jc w:val="left"/>
      <w:outlineLvl w:val="2"/>
    </w:pPr>
    <w:rPr>
      <w:rFonts w:asciiTheme="majorHAnsi" w:eastAsiaTheme="majorEastAsia" w:hAnsiTheme="majorHAnsi" w:cstheme="majorBidi"/>
      <w:b/>
      <w:color w:val="243F60" w:themeColor="accent1" w:themeShade="7F"/>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E13B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E13B0"/>
  </w:style>
  <w:style w:type="paragraph" w:styleId="Pidipagina">
    <w:name w:val="footer"/>
    <w:basedOn w:val="Normale"/>
    <w:link w:val="PidipaginaCarattere"/>
    <w:uiPriority w:val="99"/>
    <w:unhideWhenUsed/>
    <w:rsid w:val="00EE13B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E13B0"/>
  </w:style>
  <w:style w:type="paragraph" w:styleId="Testofumetto">
    <w:name w:val="Balloon Text"/>
    <w:basedOn w:val="Normale"/>
    <w:link w:val="TestofumettoCarattere"/>
    <w:uiPriority w:val="99"/>
    <w:semiHidden/>
    <w:unhideWhenUsed/>
    <w:rsid w:val="00EE13B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EE13B0"/>
    <w:rPr>
      <w:rFonts w:ascii="Tahoma" w:hAnsi="Tahoma" w:cs="Tahoma"/>
      <w:sz w:val="16"/>
      <w:szCs w:val="16"/>
    </w:rPr>
  </w:style>
  <w:style w:type="paragraph" w:styleId="Testonotaapidipagina">
    <w:name w:val="footnote text"/>
    <w:basedOn w:val="Normale"/>
    <w:link w:val="TestonotaapidipaginaCarattere"/>
    <w:autoRedefine/>
    <w:uiPriority w:val="99"/>
    <w:semiHidden/>
    <w:unhideWhenUsed/>
    <w:rsid w:val="00BB227B"/>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B227B"/>
    <w:rPr>
      <w:rFonts w:eastAsia="Times New Roman" w:cstheme="minorHAnsi"/>
      <w:color w:val="000000"/>
      <w:sz w:val="20"/>
      <w:szCs w:val="20"/>
      <w:lang w:val="en-US" w:eastAsia="it-IT"/>
    </w:rPr>
  </w:style>
  <w:style w:type="character" w:styleId="Rimandonotaapidipagina">
    <w:name w:val="footnote reference"/>
    <w:basedOn w:val="Carpredefinitoparagrafo"/>
    <w:uiPriority w:val="99"/>
    <w:semiHidden/>
    <w:unhideWhenUsed/>
    <w:rsid w:val="00EE13B0"/>
    <w:rPr>
      <w:vertAlign w:val="superscript"/>
    </w:rPr>
  </w:style>
  <w:style w:type="character" w:customStyle="1" w:styleId="Titolo1Carattere">
    <w:name w:val="Titolo 1 Carattere"/>
    <w:basedOn w:val="Carpredefinitoparagrafo"/>
    <w:link w:val="Titolo1"/>
    <w:uiPriority w:val="9"/>
    <w:rsid w:val="00D56B15"/>
    <w:rPr>
      <w:rFonts w:asciiTheme="majorHAnsi" w:eastAsiaTheme="majorEastAsia" w:hAnsiTheme="majorHAnsi" w:cstheme="majorBidi"/>
      <w:b/>
      <w:bCs/>
      <w:sz w:val="34"/>
      <w:szCs w:val="34"/>
      <w:lang w:val="en-US" w:eastAsia="it-IT"/>
    </w:rPr>
  </w:style>
  <w:style w:type="paragraph" w:styleId="Titolosommario">
    <w:name w:val="TOC Heading"/>
    <w:basedOn w:val="Titolo1"/>
    <w:next w:val="Normale"/>
    <w:uiPriority w:val="39"/>
    <w:unhideWhenUsed/>
    <w:qFormat/>
    <w:rsid w:val="00D25168"/>
    <w:pPr>
      <w:outlineLvl w:val="9"/>
    </w:pPr>
    <w:rPr>
      <w:lang w:eastAsia="ja-JP"/>
    </w:rPr>
  </w:style>
  <w:style w:type="paragraph" w:styleId="NormaleWeb">
    <w:name w:val="Normal (Web)"/>
    <w:basedOn w:val="Normale"/>
    <w:uiPriority w:val="99"/>
    <w:unhideWhenUsed/>
    <w:rsid w:val="00D25168"/>
    <w:pPr>
      <w:spacing w:before="100" w:beforeAutospacing="1" w:after="100" w:afterAutospacing="1" w:line="240" w:lineRule="auto"/>
    </w:pPr>
    <w:rPr>
      <w:rFonts w:ascii="Times New Roman" w:hAnsi="Times New Roman" w:cs="Times New Roman"/>
      <w:szCs w:val="24"/>
    </w:rPr>
  </w:style>
  <w:style w:type="character" w:customStyle="1" w:styleId="Titolo2Carattere">
    <w:name w:val="Titolo 2 Carattere"/>
    <w:basedOn w:val="Carpredefinitoparagrafo"/>
    <w:link w:val="Titolo2"/>
    <w:uiPriority w:val="9"/>
    <w:rsid w:val="0094537A"/>
    <w:rPr>
      <w:rFonts w:asciiTheme="majorHAnsi" w:eastAsiaTheme="majorEastAsia" w:hAnsiTheme="majorHAnsi" w:cstheme="majorBidi"/>
      <w:b/>
      <w:bCs/>
      <w:sz w:val="30"/>
      <w:szCs w:val="30"/>
      <w:lang w:val="en-US" w:eastAsia="it-IT"/>
    </w:rPr>
  </w:style>
  <w:style w:type="paragraph" w:styleId="Sommario1">
    <w:name w:val="toc 1"/>
    <w:basedOn w:val="Normale"/>
    <w:next w:val="Normale"/>
    <w:autoRedefine/>
    <w:uiPriority w:val="39"/>
    <w:unhideWhenUsed/>
    <w:rsid w:val="00D15631"/>
    <w:pPr>
      <w:spacing w:after="100"/>
    </w:pPr>
  </w:style>
  <w:style w:type="character" w:styleId="Collegamentoipertestuale">
    <w:name w:val="Hyperlink"/>
    <w:basedOn w:val="Carpredefinitoparagrafo"/>
    <w:uiPriority w:val="99"/>
    <w:unhideWhenUsed/>
    <w:rsid w:val="00D15631"/>
    <w:rPr>
      <w:color w:val="0000FF" w:themeColor="hyperlink"/>
      <w:u w:val="single"/>
    </w:rPr>
  </w:style>
  <w:style w:type="paragraph" w:styleId="Nessunaspaziatura">
    <w:name w:val="No Spacing"/>
    <w:uiPriority w:val="1"/>
    <w:qFormat/>
    <w:rsid w:val="00A519DB"/>
    <w:pPr>
      <w:spacing w:after="0" w:line="240" w:lineRule="auto"/>
      <w:jc w:val="both"/>
    </w:pPr>
    <w:rPr>
      <w:rFonts w:eastAsia="Times New Roman" w:cstheme="minorHAnsi"/>
      <w:color w:val="000000"/>
      <w:sz w:val="24"/>
      <w:szCs w:val="17"/>
      <w:lang w:val="en-US" w:eastAsia="it-IT"/>
    </w:rPr>
  </w:style>
  <w:style w:type="paragraph" w:styleId="Paragrafoelenco">
    <w:name w:val="List Paragraph"/>
    <w:basedOn w:val="Normale"/>
    <w:uiPriority w:val="34"/>
    <w:qFormat/>
    <w:rsid w:val="00A519DB"/>
    <w:pPr>
      <w:ind w:left="720"/>
      <w:contextualSpacing/>
    </w:pPr>
  </w:style>
  <w:style w:type="paragraph" w:styleId="Sommario2">
    <w:name w:val="toc 2"/>
    <w:basedOn w:val="Normale"/>
    <w:next w:val="Normale"/>
    <w:autoRedefine/>
    <w:uiPriority w:val="39"/>
    <w:unhideWhenUsed/>
    <w:rsid w:val="00310142"/>
    <w:pPr>
      <w:spacing w:after="100"/>
      <w:ind w:left="240"/>
    </w:pPr>
  </w:style>
  <w:style w:type="paragraph" w:customStyle="1" w:styleId="Citazionelunga">
    <w:name w:val="Citazione lunga"/>
    <w:basedOn w:val="Normale"/>
    <w:next w:val="Normale"/>
    <w:qFormat/>
    <w:rsid w:val="00823F1D"/>
    <w:pPr>
      <w:ind w:left="709" w:right="709"/>
    </w:pPr>
    <w:rPr>
      <w:shd w:val="clear" w:color="auto" w:fill="FFFFFF"/>
      <w:lang w:val="it-IT"/>
    </w:rPr>
  </w:style>
  <w:style w:type="character" w:customStyle="1" w:styleId="apple-converted-space">
    <w:name w:val="apple-converted-space"/>
    <w:basedOn w:val="Carpredefinitoparagrafo"/>
    <w:rsid w:val="00A70755"/>
  </w:style>
  <w:style w:type="paragraph" w:styleId="Didascalia">
    <w:name w:val="caption"/>
    <w:basedOn w:val="Normale"/>
    <w:next w:val="Normale"/>
    <w:uiPriority w:val="35"/>
    <w:unhideWhenUsed/>
    <w:qFormat/>
    <w:rsid w:val="0049620C"/>
    <w:pPr>
      <w:spacing w:before="480" w:after="480" w:line="240" w:lineRule="auto"/>
    </w:pPr>
    <w:rPr>
      <w:b/>
      <w:bCs/>
      <w:color w:val="auto"/>
      <w:sz w:val="18"/>
      <w:szCs w:val="18"/>
    </w:rPr>
  </w:style>
  <w:style w:type="paragraph" w:styleId="Indicedellefigure">
    <w:name w:val="table of figures"/>
    <w:basedOn w:val="Normale"/>
    <w:next w:val="Normale"/>
    <w:uiPriority w:val="99"/>
    <w:unhideWhenUsed/>
    <w:rsid w:val="00581E2F"/>
    <w:pPr>
      <w:spacing w:after="0"/>
    </w:pPr>
  </w:style>
  <w:style w:type="table" w:styleId="Grigliatabella">
    <w:name w:val="Table Grid"/>
    <w:basedOn w:val="Tabellanormale"/>
    <w:uiPriority w:val="59"/>
    <w:rsid w:val="00264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2648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2648C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fondochiaro">
    <w:name w:val="Light Shading"/>
    <w:basedOn w:val="Tabellanormale"/>
    <w:uiPriority w:val="60"/>
    <w:rsid w:val="002648C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itolo3Carattere">
    <w:name w:val="Titolo 3 Carattere"/>
    <w:basedOn w:val="Carpredefinitoparagrafo"/>
    <w:link w:val="Titolo3"/>
    <w:uiPriority w:val="9"/>
    <w:rsid w:val="0094537A"/>
    <w:rPr>
      <w:rFonts w:asciiTheme="majorHAnsi" w:eastAsiaTheme="majorEastAsia" w:hAnsiTheme="majorHAnsi" w:cstheme="majorBidi"/>
      <w:b/>
      <w:color w:val="243F60" w:themeColor="accent1" w:themeShade="7F"/>
      <w:sz w:val="24"/>
      <w:szCs w:val="24"/>
      <w:lang w:val="en-US" w:eastAsia="it-IT"/>
    </w:rPr>
  </w:style>
  <w:style w:type="character" w:styleId="Menzionenonrisolta">
    <w:name w:val="Unresolved Mention"/>
    <w:basedOn w:val="Carpredefinitoparagrafo"/>
    <w:uiPriority w:val="99"/>
    <w:semiHidden/>
    <w:unhideWhenUsed/>
    <w:rsid w:val="0046169F"/>
    <w:rPr>
      <w:color w:val="605E5C"/>
      <w:shd w:val="clear" w:color="auto" w:fill="E1DFDD"/>
    </w:rPr>
  </w:style>
  <w:style w:type="character" w:styleId="Collegamentovisitato">
    <w:name w:val="FollowedHyperlink"/>
    <w:basedOn w:val="Carpredefinitoparagrafo"/>
    <w:uiPriority w:val="99"/>
    <w:semiHidden/>
    <w:unhideWhenUsed/>
    <w:rsid w:val="0046169F"/>
    <w:rPr>
      <w:color w:val="800080" w:themeColor="followedHyperlink"/>
      <w:u w:val="single"/>
    </w:rPr>
  </w:style>
  <w:style w:type="character" w:styleId="Testosegnaposto">
    <w:name w:val="Placeholder Text"/>
    <w:basedOn w:val="Carpredefinitoparagrafo"/>
    <w:uiPriority w:val="99"/>
    <w:semiHidden/>
    <w:rsid w:val="00EE5D05"/>
    <w:rPr>
      <w:color w:val="808080"/>
    </w:rPr>
  </w:style>
  <w:style w:type="table" w:styleId="Tabellasemplice-1">
    <w:name w:val="Plain Table 1"/>
    <w:basedOn w:val="Tabellanormale"/>
    <w:uiPriority w:val="99"/>
    <w:rsid w:val="00D127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gliatabellachiara">
    <w:name w:val="Grid Table Light"/>
    <w:basedOn w:val="Tabellanormale"/>
    <w:uiPriority w:val="99"/>
    <w:rsid w:val="00594D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ommario3">
    <w:name w:val="toc 3"/>
    <w:basedOn w:val="Normale"/>
    <w:next w:val="Normale"/>
    <w:autoRedefine/>
    <w:uiPriority w:val="39"/>
    <w:unhideWhenUsed/>
    <w:rsid w:val="000C60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171">
      <w:bodyDiv w:val="1"/>
      <w:marLeft w:val="0"/>
      <w:marRight w:val="0"/>
      <w:marTop w:val="0"/>
      <w:marBottom w:val="0"/>
      <w:divBdr>
        <w:top w:val="none" w:sz="0" w:space="0" w:color="auto"/>
        <w:left w:val="none" w:sz="0" w:space="0" w:color="auto"/>
        <w:bottom w:val="none" w:sz="0" w:space="0" w:color="auto"/>
        <w:right w:val="none" w:sz="0" w:space="0" w:color="auto"/>
      </w:divBdr>
    </w:div>
    <w:div w:id="31731474">
      <w:bodyDiv w:val="1"/>
      <w:marLeft w:val="0"/>
      <w:marRight w:val="0"/>
      <w:marTop w:val="0"/>
      <w:marBottom w:val="0"/>
      <w:divBdr>
        <w:top w:val="none" w:sz="0" w:space="0" w:color="auto"/>
        <w:left w:val="none" w:sz="0" w:space="0" w:color="auto"/>
        <w:bottom w:val="none" w:sz="0" w:space="0" w:color="auto"/>
        <w:right w:val="none" w:sz="0" w:space="0" w:color="auto"/>
      </w:divBdr>
    </w:div>
    <w:div w:id="94981676">
      <w:bodyDiv w:val="1"/>
      <w:marLeft w:val="0"/>
      <w:marRight w:val="0"/>
      <w:marTop w:val="0"/>
      <w:marBottom w:val="0"/>
      <w:divBdr>
        <w:top w:val="none" w:sz="0" w:space="0" w:color="auto"/>
        <w:left w:val="none" w:sz="0" w:space="0" w:color="auto"/>
        <w:bottom w:val="none" w:sz="0" w:space="0" w:color="auto"/>
        <w:right w:val="none" w:sz="0" w:space="0" w:color="auto"/>
      </w:divBdr>
    </w:div>
    <w:div w:id="439029397">
      <w:bodyDiv w:val="1"/>
      <w:marLeft w:val="0"/>
      <w:marRight w:val="0"/>
      <w:marTop w:val="0"/>
      <w:marBottom w:val="0"/>
      <w:divBdr>
        <w:top w:val="none" w:sz="0" w:space="0" w:color="auto"/>
        <w:left w:val="none" w:sz="0" w:space="0" w:color="auto"/>
        <w:bottom w:val="none" w:sz="0" w:space="0" w:color="auto"/>
        <w:right w:val="none" w:sz="0" w:space="0" w:color="auto"/>
      </w:divBdr>
    </w:div>
    <w:div w:id="1068455495">
      <w:bodyDiv w:val="1"/>
      <w:marLeft w:val="0"/>
      <w:marRight w:val="0"/>
      <w:marTop w:val="0"/>
      <w:marBottom w:val="0"/>
      <w:divBdr>
        <w:top w:val="none" w:sz="0" w:space="0" w:color="auto"/>
        <w:left w:val="none" w:sz="0" w:space="0" w:color="auto"/>
        <w:bottom w:val="none" w:sz="0" w:space="0" w:color="auto"/>
        <w:right w:val="none" w:sz="0" w:space="0" w:color="auto"/>
      </w:divBdr>
    </w:div>
    <w:div w:id="1205295128">
      <w:bodyDiv w:val="1"/>
      <w:marLeft w:val="0"/>
      <w:marRight w:val="0"/>
      <w:marTop w:val="0"/>
      <w:marBottom w:val="0"/>
      <w:divBdr>
        <w:top w:val="none" w:sz="0" w:space="0" w:color="auto"/>
        <w:left w:val="none" w:sz="0" w:space="0" w:color="auto"/>
        <w:bottom w:val="none" w:sz="0" w:space="0" w:color="auto"/>
        <w:right w:val="none" w:sz="0" w:space="0" w:color="auto"/>
      </w:divBdr>
    </w:div>
    <w:div w:id="1364358701">
      <w:bodyDiv w:val="1"/>
      <w:marLeft w:val="0"/>
      <w:marRight w:val="0"/>
      <w:marTop w:val="0"/>
      <w:marBottom w:val="0"/>
      <w:divBdr>
        <w:top w:val="none" w:sz="0" w:space="0" w:color="auto"/>
        <w:left w:val="none" w:sz="0" w:space="0" w:color="auto"/>
        <w:bottom w:val="none" w:sz="0" w:space="0" w:color="auto"/>
        <w:right w:val="none" w:sz="0" w:space="0" w:color="auto"/>
      </w:divBdr>
    </w:div>
    <w:div w:id="1374765954">
      <w:bodyDiv w:val="1"/>
      <w:marLeft w:val="0"/>
      <w:marRight w:val="0"/>
      <w:marTop w:val="0"/>
      <w:marBottom w:val="0"/>
      <w:divBdr>
        <w:top w:val="none" w:sz="0" w:space="0" w:color="auto"/>
        <w:left w:val="none" w:sz="0" w:space="0" w:color="auto"/>
        <w:bottom w:val="none" w:sz="0" w:space="0" w:color="auto"/>
        <w:right w:val="none" w:sz="0" w:space="0" w:color="auto"/>
      </w:divBdr>
    </w:div>
    <w:div w:id="1523595243">
      <w:bodyDiv w:val="1"/>
      <w:marLeft w:val="0"/>
      <w:marRight w:val="0"/>
      <w:marTop w:val="0"/>
      <w:marBottom w:val="0"/>
      <w:divBdr>
        <w:top w:val="none" w:sz="0" w:space="0" w:color="auto"/>
        <w:left w:val="none" w:sz="0" w:space="0" w:color="auto"/>
        <w:bottom w:val="none" w:sz="0" w:space="0" w:color="auto"/>
        <w:right w:val="none" w:sz="0" w:space="0" w:color="auto"/>
      </w:divBdr>
    </w:div>
    <w:div w:id="1529677105">
      <w:bodyDiv w:val="1"/>
      <w:marLeft w:val="0"/>
      <w:marRight w:val="0"/>
      <w:marTop w:val="0"/>
      <w:marBottom w:val="0"/>
      <w:divBdr>
        <w:top w:val="none" w:sz="0" w:space="0" w:color="auto"/>
        <w:left w:val="none" w:sz="0" w:space="0" w:color="auto"/>
        <w:bottom w:val="none" w:sz="0" w:space="0" w:color="auto"/>
        <w:right w:val="none" w:sz="0" w:space="0" w:color="auto"/>
      </w:divBdr>
      <w:divsChild>
        <w:div w:id="645359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705333">
      <w:bodyDiv w:val="1"/>
      <w:marLeft w:val="0"/>
      <w:marRight w:val="0"/>
      <w:marTop w:val="0"/>
      <w:marBottom w:val="0"/>
      <w:divBdr>
        <w:top w:val="none" w:sz="0" w:space="0" w:color="auto"/>
        <w:left w:val="none" w:sz="0" w:space="0" w:color="auto"/>
        <w:bottom w:val="none" w:sz="0" w:space="0" w:color="auto"/>
        <w:right w:val="none" w:sz="0" w:space="0" w:color="auto"/>
      </w:divBdr>
    </w:div>
    <w:div w:id="1631663933">
      <w:bodyDiv w:val="1"/>
      <w:marLeft w:val="0"/>
      <w:marRight w:val="0"/>
      <w:marTop w:val="0"/>
      <w:marBottom w:val="0"/>
      <w:divBdr>
        <w:top w:val="none" w:sz="0" w:space="0" w:color="auto"/>
        <w:left w:val="none" w:sz="0" w:space="0" w:color="auto"/>
        <w:bottom w:val="none" w:sz="0" w:space="0" w:color="auto"/>
        <w:right w:val="none" w:sz="0" w:space="0" w:color="auto"/>
      </w:divBdr>
    </w:div>
    <w:div w:id="207789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alammar.github.io/illustrated-transformer/" TargetMode="External"/><Relationship Id="rId3" Type="http://schemas.openxmlformats.org/officeDocument/2006/relationships/styles" Target="styles.xml"/><Relationship Id="rId21" Type="http://schemas.openxmlformats.org/officeDocument/2006/relationships/hyperlink" Target="https://towardsdatascience.com/transformers-141e32e6959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owardsdatascience.com/transformers-explained-visually-part-3-multi-head-attention-deep-dive-1c1ff102485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ws.amazon.com/it/what-is/transformers-in-artificial-intelligence/" TargetMode="External"/><Relationship Id="rId29" Type="http://schemas.openxmlformats.org/officeDocument/2006/relationships/hyperlink" Target="https://www.datacamp.com/tutorial/complete-guide-data-aug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owardsdatascience.com/transformers-explained-visually-part-2-how-it-works-step-by-step-b49fa4a64f3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edium.com/machine-intelligence-and-deep-learning-lab/transformer-the-self-attention-mechanism-d7d853c2c621" TargetMode="External"/><Relationship Id="rId28" Type="http://schemas.openxmlformats.org/officeDocument/2006/relationships/hyperlink" Target="https://link.springer.com/article/10.1007/s10462-021-10004-4"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machinelearningmastery.com/a-gentle-introduction-to-positional-encoding-in-transformer-models-part-1/" TargetMode="External"/><Relationship Id="rId27" Type="http://schemas.openxmlformats.org/officeDocument/2006/relationships/hyperlink" Target="https://datascientest.com/en/transfer-learning-what-is-it" TargetMode="External"/><Relationship Id="rId30" Type="http://schemas.openxmlformats.org/officeDocument/2006/relationships/hyperlink" Target="https://arxiv.org/pdf/2306.0922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i">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B8F59-FD9C-41BE-B00A-0DE22980D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7123</TotalTime>
  <Pages>36</Pages>
  <Words>5777</Words>
  <Characters>32935</Characters>
  <Application>Microsoft Office Word</Application>
  <DocSecurity>0</DocSecurity>
  <Lines>274</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dc:creator>
  <cp:lastModifiedBy>Aldo Barca</cp:lastModifiedBy>
  <cp:revision>367</cp:revision>
  <cp:lastPrinted>2022-02-23T18:17:00Z</cp:lastPrinted>
  <dcterms:created xsi:type="dcterms:W3CDTF">2022-02-11T16:15:00Z</dcterms:created>
  <dcterms:modified xsi:type="dcterms:W3CDTF">2024-05-08T14:45:00Z</dcterms:modified>
</cp:coreProperties>
</file>