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DBE" w:rsidRDefault="00BF0DBE" w:rsidP="00BF0DBE">
      <w:pPr>
        <w:pStyle w:val="Titolo"/>
        <w:rPr>
          <w:lang w:val="en-GB"/>
        </w:rPr>
      </w:pPr>
      <w:bookmarkStart w:id="0" w:name="_GoBack"/>
      <w:bookmarkEnd w:id="0"/>
      <w:r>
        <w:rPr>
          <w:lang w:val="en-GB"/>
        </w:rPr>
        <w:t>Installation notes</w:t>
      </w:r>
    </w:p>
    <w:p w:rsidR="00E17808" w:rsidRDefault="00B9566F" w:rsidP="00E17808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 w:rsidRPr="00B9566F">
        <w:rPr>
          <w:lang w:val="en-GB"/>
        </w:rPr>
        <w:t>FSDA works from the release R2009b of MATLAB and uses the Statistics toolbox.</w:t>
      </w:r>
    </w:p>
    <w:p w:rsidR="009151BD" w:rsidRPr="004D2AB3" w:rsidRDefault="00593A48" w:rsidP="00E17808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 w:rsidRPr="004D2AB3">
        <w:rPr>
          <w:lang w:val="en-GB"/>
        </w:rPr>
        <w:t>FSDA can be installed</w:t>
      </w:r>
      <w:r w:rsidR="00436C66" w:rsidRPr="004D2AB3">
        <w:rPr>
          <w:lang w:val="en-GB"/>
        </w:rPr>
        <w:t xml:space="preserve"> </w:t>
      </w:r>
      <w:r w:rsidR="009151BD" w:rsidRPr="004D2AB3">
        <w:rPr>
          <w:lang w:val="en-GB"/>
        </w:rPr>
        <w:t>:</w:t>
      </w:r>
    </w:p>
    <w:p w:rsidR="00D5704B" w:rsidRPr="004D2AB3" w:rsidRDefault="00D5704B" w:rsidP="00D5704B">
      <w:pPr>
        <w:pStyle w:val="Paragrafoelenco"/>
        <w:numPr>
          <w:ilvl w:val="1"/>
          <w:numId w:val="2"/>
        </w:numPr>
        <w:spacing w:after="120"/>
        <w:contextualSpacing w:val="0"/>
        <w:jc w:val="both"/>
        <w:rPr>
          <w:lang w:val="en-GB"/>
        </w:rPr>
      </w:pPr>
      <w:r w:rsidRPr="004D2AB3">
        <w:rPr>
          <w:lang w:val="en-GB"/>
        </w:rPr>
        <w:t xml:space="preserve">Automatically with our setup program for Windows platforms. The automatic installation updates your MATLAB search path and installs the FSDA documentation pages in the </w:t>
      </w:r>
      <w:r w:rsidRPr="004D2AB3">
        <w:rPr>
          <w:rFonts w:ascii="Courier New" w:hAnsi="Courier New" w:cs="Courier New"/>
          <w:lang w:val="en-GB"/>
        </w:rPr>
        <w:t>helpfiles</w:t>
      </w:r>
      <w:r w:rsidRPr="004D2AB3">
        <w:rPr>
          <w:lang w:val="en-GB"/>
        </w:rPr>
        <w:t xml:space="preserve"> folder</w:t>
      </w:r>
      <w:r>
        <w:rPr>
          <w:lang w:val="en-GB"/>
        </w:rPr>
        <w:t>,</w:t>
      </w:r>
      <w:r w:rsidRPr="004D2AB3">
        <w:rPr>
          <w:lang w:val="en-GB"/>
        </w:rPr>
        <w:t xml:space="preserve"> following the layout expected by your MATLAB release.  </w:t>
      </w:r>
    </w:p>
    <w:p w:rsidR="009151BD" w:rsidRPr="004D2AB3" w:rsidRDefault="009473BF" w:rsidP="009151BD">
      <w:pPr>
        <w:pStyle w:val="Paragrafoelenco"/>
        <w:numPr>
          <w:ilvl w:val="1"/>
          <w:numId w:val="2"/>
        </w:numPr>
        <w:spacing w:after="120"/>
        <w:contextualSpacing w:val="0"/>
        <w:jc w:val="both"/>
        <w:rPr>
          <w:lang w:val="en-GB"/>
        </w:rPr>
      </w:pPr>
      <w:r w:rsidRPr="004D2AB3">
        <w:rPr>
          <w:lang w:val="en-GB"/>
        </w:rPr>
        <w:t>Manually</w:t>
      </w:r>
      <w:r w:rsidR="00436C66" w:rsidRPr="004D2AB3">
        <w:rPr>
          <w:lang w:val="en-GB"/>
        </w:rPr>
        <w:t xml:space="preserve"> </w:t>
      </w:r>
      <w:r w:rsidR="00593A48" w:rsidRPr="004D2AB3">
        <w:rPr>
          <w:lang w:val="en-GB"/>
        </w:rPr>
        <w:t xml:space="preserve">by unpacking the compressed tar file </w:t>
      </w:r>
      <w:r w:rsidR="00593A48" w:rsidRPr="004D2AB3">
        <w:rPr>
          <w:rFonts w:ascii="Courier New" w:hAnsi="Courier New" w:cs="Courier New"/>
          <w:lang w:val="en-GB"/>
        </w:rPr>
        <w:t>FSDA.tar.gz</w:t>
      </w:r>
      <w:r w:rsidR="00811E31" w:rsidRPr="004D2AB3">
        <w:rPr>
          <w:lang w:val="en-GB"/>
        </w:rPr>
        <w:t xml:space="preserve"> under a folder of your choice (</w:t>
      </w:r>
      <w:r w:rsidR="00593A48" w:rsidRPr="004D2AB3">
        <w:rPr>
          <w:lang w:val="en-GB"/>
        </w:rPr>
        <w:t xml:space="preserve">say </w:t>
      </w:r>
      <w:r w:rsidR="00436C66" w:rsidRPr="004D2AB3">
        <w:rPr>
          <w:rFonts w:ascii="Courier New" w:hAnsi="Courier New" w:cs="Courier New"/>
          <w:lang w:val="en-GB"/>
        </w:rPr>
        <w:t>programs</w:t>
      </w:r>
      <w:r w:rsidR="00811E31" w:rsidRPr="004D2AB3">
        <w:rPr>
          <w:lang w:val="en-GB"/>
        </w:rPr>
        <w:t>)</w:t>
      </w:r>
      <w:r w:rsidR="009151BD" w:rsidRPr="004D2AB3">
        <w:rPr>
          <w:lang w:val="en-GB"/>
        </w:rPr>
        <w:t xml:space="preserve">. </w:t>
      </w:r>
      <w:r w:rsidR="00D5704B">
        <w:rPr>
          <w:lang w:val="en-GB"/>
        </w:rPr>
        <w:t xml:space="preserve">The search path update and documentation setup can be done </w:t>
      </w:r>
      <w:r w:rsidR="00D5704B" w:rsidRPr="004D2AB3">
        <w:rPr>
          <w:lang w:val="en-GB"/>
        </w:rPr>
        <w:t xml:space="preserve">by running the MATLAB scripts </w:t>
      </w:r>
      <w:r w:rsidR="00D5704B" w:rsidRPr="004D2AB3">
        <w:rPr>
          <w:rFonts w:ascii="Courier New" w:hAnsi="Courier New" w:cs="Courier New"/>
          <w:lang w:val="en-GB"/>
        </w:rPr>
        <w:t>addFSDA2path.m</w:t>
      </w:r>
      <w:r w:rsidR="00D5704B" w:rsidRPr="004D2AB3">
        <w:rPr>
          <w:lang w:val="en-GB"/>
        </w:rPr>
        <w:t xml:space="preserve"> and </w:t>
      </w:r>
      <w:r w:rsidR="00D5704B" w:rsidRPr="004D2AB3">
        <w:rPr>
          <w:rFonts w:ascii="Courier New" w:hAnsi="Courier New" w:cs="Courier New"/>
          <w:lang w:val="en-GB"/>
        </w:rPr>
        <w:t>setuphelp.m</w:t>
      </w:r>
      <w:r w:rsidR="00D5704B" w:rsidRPr="004D2AB3">
        <w:rPr>
          <w:lang w:val="en-GB"/>
        </w:rPr>
        <w:t xml:space="preserve"> that are located in the </w:t>
      </w:r>
      <w:r w:rsidR="00D5704B" w:rsidRPr="004D2AB3">
        <w:rPr>
          <w:rFonts w:ascii="Courier New" w:hAnsi="Courier New" w:cs="Courier New"/>
          <w:lang w:val="en-GB"/>
        </w:rPr>
        <w:t>FSDA\utilities</w:t>
      </w:r>
      <w:r w:rsidR="00D5704B" w:rsidRPr="004D2AB3">
        <w:rPr>
          <w:lang w:val="en-GB"/>
        </w:rPr>
        <w:t xml:space="preserve"> subfolder.</w:t>
      </w:r>
      <w:r w:rsidR="00D5704B">
        <w:rPr>
          <w:lang w:val="en-GB"/>
        </w:rPr>
        <w:t xml:space="preserve"> The same scripts can be used</w:t>
      </w:r>
      <w:r w:rsidR="00C7319D">
        <w:rPr>
          <w:lang w:val="en-GB"/>
        </w:rPr>
        <w:t xml:space="preserve"> at any time </w:t>
      </w:r>
      <w:r w:rsidR="00D5704B">
        <w:rPr>
          <w:lang w:val="en-GB"/>
        </w:rPr>
        <w:t>to</w:t>
      </w:r>
      <w:r w:rsidR="00D5704B" w:rsidRPr="004D2AB3">
        <w:rPr>
          <w:lang w:val="en-GB"/>
        </w:rPr>
        <w:t xml:space="preserve"> </w:t>
      </w:r>
      <w:r w:rsidR="00D5704B">
        <w:rPr>
          <w:lang w:val="en-GB"/>
        </w:rPr>
        <w:t>repeat</w:t>
      </w:r>
      <w:r w:rsidR="00C7319D">
        <w:rPr>
          <w:lang w:val="en-GB"/>
        </w:rPr>
        <w:t>, if necessary</w:t>
      </w:r>
      <w:r w:rsidR="007742F1">
        <w:rPr>
          <w:lang w:val="en-GB"/>
        </w:rPr>
        <w:t xml:space="preserve">, </w:t>
      </w:r>
      <w:r w:rsidR="007742F1" w:rsidRPr="004D2AB3">
        <w:rPr>
          <w:lang w:val="en-GB"/>
        </w:rPr>
        <w:t>these</w:t>
      </w:r>
      <w:r w:rsidR="00D5704B" w:rsidRPr="004D2AB3">
        <w:rPr>
          <w:lang w:val="en-GB"/>
        </w:rPr>
        <w:t xml:space="preserve"> two steps</w:t>
      </w:r>
      <w:r w:rsidR="00D5704B">
        <w:rPr>
          <w:lang w:val="en-GB"/>
        </w:rPr>
        <w:t xml:space="preserve">. </w:t>
      </w:r>
    </w:p>
    <w:p w:rsidR="00436C66" w:rsidRPr="00832469" w:rsidRDefault="00D33811" w:rsidP="00832469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>
        <w:rPr>
          <w:lang w:val="en-GB"/>
        </w:rPr>
        <w:t>If</w:t>
      </w:r>
      <w:r w:rsidR="004E31A4" w:rsidRPr="00832469">
        <w:rPr>
          <w:lang w:val="en-GB"/>
        </w:rPr>
        <w:t xml:space="preserve"> FSDA </w:t>
      </w:r>
      <w:r>
        <w:rPr>
          <w:lang w:val="en-GB"/>
        </w:rPr>
        <w:t xml:space="preserve">has been installed </w:t>
      </w:r>
      <w:r w:rsidR="0031256B">
        <w:rPr>
          <w:lang w:val="en-GB"/>
        </w:rPr>
        <w:t>properly</w:t>
      </w:r>
      <w:r>
        <w:rPr>
          <w:lang w:val="en-GB"/>
        </w:rPr>
        <w:t xml:space="preserve"> (</w:t>
      </w:r>
      <w:r w:rsidR="00EC502A">
        <w:rPr>
          <w:lang w:val="en-GB"/>
        </w:rPr>
        <w:t xml:space="preserve">in what follows without loss of generality we </w:t>
      </w:r>
      <w:r w:rsidR="00FD6486">
        <w:rPr>
          <w:lang w:val="en-GB"/>
        </w:rPr>
        <w:t>assume</w:t>
      </w:r>
      <w:r w:rsidR="00EC502A">
        <w:rPr>
          <w:lang w:val="en-GB"/>
        </w:rPr>
        <w:t>,</w:t>
      </w:r>
      <w:r w:rsidR="00FD6486">
        <w:rPr>
          <w:lang w:val="en-GB"/>
        </w:rPr>
        <w:t xml:space="preserve"> </w:t>
      </w:r>
      <w:r>
        <w:rPr>
          <w:lang w:val="en-GB"/>
        </w:rPr>
        <w:t>for example</w:t>
      </w:r>
      <w:r w:rsidR="00EC502A">
        <w:rPr>
          <w:lang w:val="en-GB"/>
        </w:rPr>
        <w:t>,</w:t>
      </w:r>
      <w:r>
        <w:rPr>
          <w:lang w:val="en-GB"/>
        </w:rPr>
        <w:t xml:space="preserve"> </w:t>
      </w:r>
      <w:r w:rsidR="00FD6486">
        <w:rPr>
          <w:lang w:val="en-GB"/>
        </w:rPr>
        <w:t xml:space="preserve">that FSDA has been installed </w:t>
      </w:r>
      <w:r>
        <w:rPr>
          <w:lang w:val="en-GB"/>
        </w:rPr>
        <w:t xml:space="preserve">in folder </w:t>
      </w:r>
      <w:r w:rsidRPr="00D33811">
        <w:rPr>
          <w:rFonts w:ascii="Courier New" w:hAnsi="Courier New" w:cs="Courier New"/>
          <w:lang w:val="en-GB"/>
        </w:rPr>
        <w:t>D:\programs\FSDA</w:t>
      </w:r>
      <w:r>
        <w:rPr>
          <w:lang w:val="en-GB"/>
        </w:rPr>
        <w:t>)</w:t>
      </w:r>
      <w:r w:rsidR="0031256B">
        <w:rPr>
          <w:lang w:val="en-GB"/>
        </w:rPr>
        <w:t xml:space="preserve">, </w:t>
      </w:r>
      <w:r w:rsidR="002B3602" w:rsidRPr="00472A25">
        <w:rPr>
          <w:lang w:val="en-GB"/>
        </w:rPr>
        <w:t>a</w:t>
      </w:r>
      <w:r w:rsidR="00C84D4C" w:rsidRPr="00472A25">
        <w:rPr>
          <w:lang w:val="en-GB"/>
        </w:rPr>
        <w:t>fter</w:t>
      </w:r>
      <w:r w:rsidR="00DB454C" w:rsidRPr="00472A25">
        <w:rPr>
          <w:lang w:val="en-GB"/>
        </w:rPr>
        <w:t xml:space="preserve"> the installation</w:t>
      </w:r>
      <w:r w:rsidR="004E31A4" w:rsidRPr="00472A25">
        <w:rPr>
          <w:lang w:val="en-GB"/>
        </w:rPr>
        <w:t xml:space="preserve"> </w:t>
      </w:r>
      <w:r w:rsidR="00DB454C" w:rsidRPr="00D33811">
        <w:rPr>
          <w:lang w:val="en-GB"/>
        </w:rPr>
        <w:t>the</w:t>
      </w:r>
      <w:r w:rsidR="00DB454C" w:rsidRPr="002F0AD9">
        <w:rPr>
          <w:b/>
          <w:lang w:val="en-GB"/>
        </w:rPr>
        <w:t xml:space="preserve"> “Set Path” window of MATLAB should include </w:t>
      </w:r>
      <w:r w:rsidR="008B2266" w:rsidRPr="002F0AD9">
        <w:rPr>
          <w:b/>
          <w:lang w:val="en-GB"/>
        </w:rPr>
        <w:t>the</w:t>
      </w:r>
      <w:r w:rsidR="00DB454C" w:rsidRPr="002F0AD9">
        <w:rPr>
          <w:b/>
          <w:lang w:val="en-GB"/>
        </w:rPr>
        <w:t xml:space="preserve"> </w:t>
      </w:r>
      <w:r w:rsidR="00D17C7A" w:rsidRPr="002F0AD9">
        <w:rPr>
          <w:b/>
          <w:lang w:val="en-GB"/>
        </w:rPr>
        <w:t xml:space="preserve">following </w:t>
      </w:r>
      <w:r w:rsidR="00DB454C" w:rsidRPr="002F0AD9">
        <w:rPr>
          <w:b/>
          <w:lang w:val="en-GB"/>
        </w:rPr>
        <w:t>FSDA search paths</w:t>
      </w:r>
      <w:r w:rsidR="00DB454C" w:rsidRPr="00832469">
        <w:rPr>
          <w:lang w:val="en-GB"/>
        </w:rPr>
        <w:t>:</w:t>
      </w:r>
    </w:p>
    <w:p w:rsidR="00DB454C" w:rsidRPr="004E31A4" w:rsidRDefault="00DB454C" w:rsidP="00DB454C">
      <w:pPr>
        <w:pStyle w:val="Default"/>
        <w:rPr>
          <w:b/>
          <w:lang w:val="en-GB"/>
        </w:rPr>
      </w:pPr>
    </w:p>
    <w:p w:rsidR="00585BC5" w:rsidRDefault="00436C66" w:rsidP="000703DF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8EE3E8D" wp14:editId="36E260C5">
            <wp:extent cx="3291840" cy="2606040"/>
            <wp:effectExtent l="0" t="0" r="3810" b="3810"/>
            <wp:docPr id="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Descrizione: C:\Users\marco\AppData\Local\Temp\SNAGHTMLaf0ae9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C21" w:rsidRDefault="002A2C21" w:rsidP="00D66E52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 w:rsidRPr="00F9147D">
        <w:rPr>
          <w:lang w:val="en-GB"/>
        </w:rPr>
        <w:t xml:space="preserve">If </w:t>
      </w:r>
      <w:r w:rsidR="00B860B6" w:rsidRPr="00F9147D">
        <w:rPr>
          <w:lang w:val="en-GB"/>
        </w:rPr>
        <w:t xml:space="preserve">there are multiple releases of MATLAB installed in </w:t>
      </w:r>
      <w:r w:rsidRPr="00F9147D">
        <w:rPr>
          <w:lang w:val="en-GB"/>
        </w:rPr>
        <w:t>you</w:t>
      </w:r>
      <w:r w:rsidR="00B860B6" w:rsidRPr="00F9147D">
        <w:rPr>
          <w:lang w:val="en-GB"/>
        </w:rPr>
        <w:t>r computer</w:t>
      </w:r>
      <w:r w:rsidRPr="00F9147D">
        <w:rPr>
          <w:lang w:val="en-GB"/>
        </w:rPr>
        <w:t xml:space="preserve">, </w:t>
      </w:r>
      <w:r w:rsidR="00723AD7" w:rsidRPr="00F9147D">
        <w:rPr>
          <w:lang w:val="en-GB"/>
        </w:rPr>
        <w:t>our</w:t>
      </w:r>
      <w:r w:rsidRPr="00F9147D">
        <w:rPr>
          <w:lang w:val="en-GB"/>
        </w:rPr>
        <w:t xml:space="preserve"> </w:t>
      </w:r>
      <w:r w:rsidR="00111D10" w:rsidRPr="00F9147D">
        <w:rPr>
          <w:lang w:val="en-GB"/>
        </w:rPr>
        <w:t>setup</w:t>
      </w:r>
      <w:r w:rsidRPr="00F9147D">
        <w:rPr>
          <w:lang w:val="en-GB"/>
        </w:rPr>
        <w:t xml:space="preserve"> </w:t>
      </w:r>
      <w:r w:rsidR="00B860B6" w:rsidRPr="00F9147D">
        <w:rPr>
          <w:lang w:val="en-GB"/>
        </w:rPr>
        <w:t xml:space="preserve">program </w:t>
      </w:r>
      <w:r w:rsidR="009151BD" w:rsidRPr="00F9147D">
        <w:rPr>
          <w:lang w:val="en-GB"/>
        </w:rPr>
        <w:t xml:space="preserve">will ask </w:t>
      </w:r>
      <w:r w:rsidR="00D66E52" w:rsidRPr="00F9147D">
        <w:rPr>
          <w:lang w:val="en-GB"/>
        </w:rPr>
        <w:t xml:space="preserve">you to </w:t>
      </w:r>
      <w:r w:rsidR="00D66E52" w:rsidRPr="00913093">
        <w:rPr>
          <w:b/>
          <w:lang w:val="en-GB"/>
        </w:rPr>
        <w:t xml:space="preserve">choose </w:t>
      </w:r>
      <w:r w:rsidR="00D5704B" w:rsidRPr="00913093">
        <w:rPr>
          <w:b/>
          <w:lang w:val="en-GB"/>
        </w:rPr>
        <w:t xml:space="preserve">to which release </w:t>
      </w:r>
      <w:r w:rsidR="00EA7635" w:rsidRPr="00913093">
        <w:rPr>
          <w:b/>
          <w:lang w:val="en-GB"/>
        </w:rPr>
        <w:t>the FSDA Toolbox has to be associated and where</w:t>
      </w:r>
      <w:r w:rsidR="00EA7635" w:rsidRPr="00F9147D">
        <w:rPr>
          <w:lang w:val="en-GB"/>
        </w:rPr>
        <w:t xml:space="preserve"> (under which folder) it has to be installed</w:t>
      </w:r>
      <w:r w:rsidR="00D5704B" w:rsidRPr="00F9147D">
        <w:rPr>
          <w:lang w:val="en-GB"/>
        </w:rPr>
        <w:t xml:space="preserve">. </w:t>
      </w:r>
      <w:r w:rsidR="00EA7635" w:rsidRPr="00F9147D">
        <w:rPr>
          <w:lang w:val="en-GB"/>
        </w:rPr>
        <w:t xml:space="preserve">The search path </w:t>
      </w:r>
      <w:r w:rsidR="00723AD7" w:rsidRPr="00F9147D">
        <w:rPr>
          <w:lang w:val="en-GB"/>
        </w:rPr>
        <w:t>update</w:t>
      </w:r>
      <w:r w:rsidR="00EA7635" w:rsidRPr="00F9147D">
        <w:rPr>
          <w:lang w:val="en-GB"/>
        </w:rPr>
        <w:t xml:space="preserve"> and documentation setup are </w:t>
      </w:r>
      <w:r w:rsidR="00D33811">
        <w:rPr>
          <w:lang w:val="en-GB"/>
        </w:rPr>
        <w:t>modified</w:t>
      </w:r>
      <w:r w:rsidR="00EA7635" w:rsidRPr="00F9147D">
        <w:rPr>
          <w:lang w:val="en-GB"/>
        </w:rPr>
        <w:t xml:space="preserve"> accordingly.</w:t>
      </w:r>
      <w:r w:rsidR="00C54A75" w:rsidRPr="00F9147D">
        <w:rPr>
          <w:lang w:val="en-GB"/>
        </w:rPr>
        <w:t xml:space="preserve"> </w:t>
      </w:r>
      <w:r w:rsidR="00EA7635" w:rsidRPr="00F9147D">
        <w:rPr>
          <w:lang w:val="en-GB"/>
        </w:rPr>
        <w:t xml:space="preserve">However, </w:t>
      </w:r>
      <w:r w:rsidR="00186377">
        <w:rPr>
          <w:lang w:val="en-GB"/>
        </w:rPr>
        <w:t>if</w:t>
      </w:r>
      <w:r w:rsidR="0012067C" w:rsidRPr="00F9147D">
        <w:rPr>
          <w:lang w:val="en-GB"/>
        </w:rPr>
        <w:t xml:space="preserve"> other </w:t>
      </w:r>
      <w:r w:rsidR="00EA7635" w:rsidRPr="00F9147D">
        <w:rPr>
          <w:lang w:val="en-GB"/>
        </w:rPr>
        <w:t xml:space="preserve">MATLAB </w:t>
      </w:r>
      <w:r w:rsidR="0012067C" w:rsidRPr="00F9147D">
        <w:rPr>
          <w:lang w:val="en-GB"/>
        </w:rPr>
        <w:t xml:space="preserve">releases </w:t>
      </w:r>
      <w:r w:rsidR="00186377">
        <w:rPr>
          <w:lang w:val="en-GB"/>
        </w:rPr>
        <w:t xml:space="preserve">are present and </w:t>
      </w:r>
      <w:r w:rsidR="00186377" w:rsidRPr="00F9147D">
        <w:rPr>
          <w:lang w:val="en-GB"/>
        </w:rPr>
        <w:t xml:space="preserve">the user intends to run FSDA </w:t>
      </w:r>
      <w:r w:rsidR="00932463">
        <w:rPr>
          <w:lang w:val="en-GB"/>
        </w:rPr>
        <w:t xml:space="preserve">also </w:t>
      </w:r>
      <w:r w:rsidR="00186377" w:rsidRPr="00F9147D">
        <w:rPr>
          <w:lang w:val="en-GB"/>
        </w:rPr>
        <w:t>on them</w:t>
      </w:r>
      <w:r w:rsidR="00186377">
        <w:rPr>
          <w:lang w:val="en-GB"/>
        </w:rPr>
        <w:t xml:space="preserve">, </w:t>
      </w:r>
      <w:r w:rsidR="00186377" w:rsidRPr="00F9147D">
        <w:rPr>
          <w:lang w:val="en-GB"/>
        </w:rPr>
        <w:t xml:space="preserve">the two steps </w:t>
      </w:r>
      <w:r w:rsidR="00FB5B8F" w:rsidRPr="00F9147D">
        <w:rPr>
          <w:lang w:val="en-GB"/>
        </w:rPr>
        <w:t xml:space="preserve">should </w:t>
      </w:r>
      <w:r w:rsidR="00C54A75" w:rsidRPr="00F9147D">
        <w:rPr>
          <w:lang w:val="en-GB"/>
        </w:rPr>
        <w:t>be</w:t>
      </w:r>
      <w:r w:rsidR="0012067C" w:rsidRPr="00F9147D">
        <w:rPr>
          <w:lang w:val="en-GB"/>
        </w:rPr>
        <w:t xml:space="preserve"> </w:t>
      </w:r>
      <w:r w:rsidR="00EA7635" w:rsidRPr="00F9147D">
        <w:rPr>
          <w:lang w:val="en-GB"/>
        </w:rPr>
        <w:t>completed</w:t>
      </w:r>
      <w:r w:rsidR="00C54A75" w:rsidRPr="00F9147D">
        <w:rPr>
          <w:lang w:val="en-GB"/>
        </w:rPr>
        <w:t xml:space="preserve"> manually</w:t>
      </w:r>
      <w:r w:rsidR="00EA7635" w:rsidRPr="00F9147D">
        <w:rPr>
          <w:lang w:val="en-GB"/>
        </w:rPr>
        <w:t xml:space="preserve"> </w:t>
      </w:r>
      <w:r w:rsidR="00451188">
        <w:rPr>
          <w:lang w:val="en-GB"/>
        </w:rPr>
        <w:t xml:space="preserve">by </w:t>
      </w:r>
      <w:r w:rsidR="00EA7635" w:rsidRPr="00F9147D">
        <w:rPr>
          <w:lang w:val="en-GB"/>
        </w:rPr>
        <w:t xml:space="preserve">using the </w:t>
      </w:r>
      <w:r w:rsidR="00932463">
        <w:rPr>
          <w:lang w:val="en-GB"/>
        </w:rPr>
        <w:t xml:space="preserve">already mentioned </w:t>
      </w:r>
      <w:r w:rsidR="00932463" w:rsidRPr="004D2AB3">
        <w:rPr>
          <w:rFonts w:ascii="Courier New" w:hAnsi="Courier New" w:cs="Courier New"/>
          <w:lang w:val="en-GB"/>
        </w:rPr>
        <w:t>addFSDA2path.m</w:t>
      </w:r>
      <w:r w:rsidR="00932463" w:rsidRPr="004D2AB3">
        <w:rPr>
          <w:lang w:val="en-GB"/>
        </w:rPr>
        <w:t xml:space="preserve"> and </w:t>
      </w:r>
      <w:r w:rsidR="00932463" w:rsidRPr="004D2AB3">
        <w:rPr>
          <w:rFonts w:ascii="Courier New" w:hAnsi="Courier New" w:cs="Courier New"/>
          <w:lang w:val="en-GB"/>
        </w:rPr>
        <w:t>setuphelp.m</w:t>
      </w:r>
      <w:r w:rsidR="00932463" w:rsidRPr="004D2AB3">
        <w:rPr>
          <w:lang w:val="en-GB"/>
        </w:rPr>
        <w:t xml:space="preserve"> </w:t>
      </w:r>
      <w:r w:rsidR="00EA7635" w:rsidRPr="00F9147D">
        <w:rPr>
          <w:lang w:val="en-GB"/>
        </w:rPr>
        <w:t xml:space="preserve">scripts </w:t>
      </w:r>
      <w:r w:rsidR="00932463">
        <w:rPr>
          <w:lang w:val="en-GB"/>
        </w:rPr>
        <w:t>(see</w:t>
      </w:r>
      <w:r w:rsidR="00EA7635" w:rsidRPr="00F9147D">
        <w:rPr>
          <w:lang w:val="en-GB"/>
        </w:rPr>
        <w:t xml:space="preserve"> 2b</w:t>
      </w:r>
      <w:r w:rsidR="00932463">
        <w:rPr>
          <w:lang w:val="en-GB"/>
        </w:rPr>
        <w:t>)</w:t>
      </w:r>
      <w:r w:rsidR="00D0337F">
        <w:rPr>
          <w:lang w:val="en-GB"/>
        </w:rPr>
        <w:t xml:space="preserve"> as follows:</w:t>
      </w:r>
    </w:p>
    <w:p w:rsidR="00D0337F" w:rsidRPr="00F9147D" w:rsidRDefault="00D0337F" w:rsidP="00D0337F">
      <w:pPr>
        <w:pStyle w:val="Paragrafoelenco"/>
        <w:spacing w:after="120"/>
        <w:contextualSpacing w:val="0"/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F7C12CA" wp14:editId="75E9973C">
            <wp:extent cx="3505504" cy="541067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D3" w:rsidRDefault="00D66E52" w:rsidP="002B26D3">
      <w:pPr>
        <w:pStyle w:val="Paragrafoelenco"/>
        <w:numPr>
          <w:ilvl w:val="0"/>
          <w:numId w:val="2"/>
        </w:numPr>
        <w:spacing w:after="120"/>
        <w:contextualSpacing w:val="0"/>
        <w:rPr>
          <w:lang w:val="en-GB"/>
        </w:rPr>
      </w:pPr>
      <w:r w:rsidRPr="002B26D3">
        <w:rPr>
          <w:lang w:val="en-GB"/>
        </w:rPr>
        <w:t xml:space="preserve">If FSDA </w:t>
      </w:r>
      <w:r w:rsidR="00B51210" w:rsidRPr="002B26D3">
        <w:rPr>
          <w:lang w:val="en-GB"/>
        </w:rPr>
        <w:t xml:space="preserve">is installed </w:t>
      </w:r>
      <w:r w:rsidRPr="002B26D3">
        <w:rPr>
          <w:lang w:val="en-GB"/>
        </w:rPr>
        <w:t xml:space="preserve">in MATLAB R2012b </w:t>
      </w:r>
      <w:r w:rsidR="00D33811">
        <w:rPr>
          <w:lang w:val="en-GB"/>
        </w:rPr>
        <w:t>or</w:t>
      </w:r>
      <w:r w:rsidRPr="002B26D3">
        <w:rPr>
          <w:lang w:val="en-GB"/>
        </w:rPr>
        <w:t xml:space="preserve"> subsequent releases, three A</w:t>
      </w:r>
      <w:r w:rsidR="00B51210" w:rsidRPr="002B26D3">
        <w:rPr>
          <w:lang w:val="en-GB"/>
        </w:rPr>
        <w:t xml:space="preserve">PPS </w:t>
      </w:r>
      <w:r w:rsidR="00917D4F" w:rsidRPr="002B26D3">
        <w:rPr>
          <w:lang w:val="en-GB"/>
        </w:rPr>
        <w:t>(</w:t>
      </w:r>
      <w:r w:rsidR="00917D4F" w:rsidRPr="002B26D3">
        <w:rPr>
          <w:rFonts w:ascii="Courier New" w:hAnsi="Courier New" w:cs="Courier New"/>
          <w:lang w:val="en-GB"/>
        </w:rPr>
        <w:t>brushRES</w:t>
      </w:r>
      <w:r w:rsidR="00917D4F" w:rsidRPr="002B26D3">
        <w:rPr>
          <w:lang w:val="en-GB"/>
        </w:rPr>
        <w:t xml:space="preserve">, </w:t>
      </w:r>
      <w:r w:rsidR="00917D4F" w:rsidRPr="002B26D3">
        <w:rPr>
          <w:rFonts w:ascii="Courier New" w:hAnsi="Courier New" w:cs="Courier New"/>
          <w:lang w:val="en-GB"/>
        </w:rPr>
        <w:t>brushFAN</w:t>
      </w:r>
      <w:r w:rsidR="00917D4F" w:rsidRPr="002B26D3">
        <w:rPr>
          <w:lang w:val="en-GB"/>
        </w:rPr>
        <w:t xml:space="preserve"> and </w:t>
      </w:r>
      <w:r w:rsidR="00917D4F" w:rsidRPr="002B26D3">
        <w:rPr>
          <w:rFonts w:ascii="Courier New" w:hAnsi="Courier New" w:cs="Courier New"/>
          <w:lang w:val="en-GB"/>
        </w:rPr>
        <w:t>brushROB</w:t>
      </w:r>
      <w:r w:rsidR="00917D4F" w:rsidRPr="002B26D3">
        <w:rPr>
          <w:lang w:val="en-GB"/>
        </w:rPr>
        <w:t xml:space="preserve">) </w:t>
      </w:r>
      <w:r w:rsidR="00B51210" w:rsidRPr="002B26D3">
        <w:rPr>
          <w:lang w:val="en-GB"/>
        </w:rPr>
        <w:t>are automatically installed</w:t>
      </w:r>
      <w:r w:rsidRPr="002B26D3">
        <w:rPr>
          <w:lang w:val="en-GB"/>
        </w:rPr>
        <w:t>:</w:t>
      </w:r>
    </w:p>
    <w:p w:rsidR="00005713" w:rsidRDefault="00005713" w:rsidP="002B26D3">
      <w:pPr>
        <w:spacing w:after="120"/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9E7E7BE" wp14:editId="10B22E95">
            <wp:extent cx="4749421" cy="96478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512" cy="96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F3" w:rsidRDefault="00BC50F3" w:rsidP="008B1AE0">
      <w:pPr>
        <w:spacing w:after="120"/>
        <w:jc w:val="both"/>
        <w:rPr>
          <w:lang w:val="en-GB"/>
        </w:rPr>
      </w:pPr>
      <w:r>
        <w:rPr>
          <w:lang w:val="en-GB"/>
        </w:rPr>
        <w:t xml:space="preserve">Remark: if the three </w:t>
      </w:r>
      <w:r w:rsidR="00451188">
        <w:rPr>
          <w:lang w:val="en-GB"/>
        </w:rPr>
        <w:t xml:space="preserve">APPS </w:t>
      </w:r>
      <w:r>
        <w:rPr>
          <w:lang w:val="en-GB"/>
        </w:rPr>
        <w:t xml:space="preserve">have not been automatically installed, you can easily install them manually </w:t>
      </w:r>
      <w:r w:rsidR="00451188">
        <w:rPr>
          <w:lang w:val="en-GB"/>
        </w:rPr>
        <w:t xml:space="preserve">by </w:t>
      </w:r>
      <w:r>
        <w:rPr>
          <w:lang w:val="en-GB"/>
        </w:rPr>
        <w:t xml:space="preserve">double clicking on the files </w:t>
      </w:r>
      <w:r w:rsidR="007C5EE0" w:rsidRPr="008B1AE0">
        <w:rPr>
          <w:rFonts w:ascii="Courier New" w:hAnsi="Courier New" w:cs="Courier New"/>
          <w:lang w:val="en-GB"/>
        </w:rPr>
        <w:t>brushFAN.mlappinstall</w:t>
      </w:r>
      <w:r w:rsidR="007C5EE0">
        <w:rPr>
          <w:lang w:val="en-GB"/>
        </w:rPr>
        <w:t xml:space="preserve">, </w:t>
      </w:r>
      <w:r w:rsidR="007C5EE0" w:rsidRPr="008B1AE0">
        <w:rPr>
          <w:rFonts w:ascii="Courier New" w:hAnsi="Courier New" w:cs="Courier New"/>
          <w:lang w:val="en-GB"/>
        </w:rPr>
        <w:t>brushRES.mlappinstall</w:t>
      </w:r>
      <w:r w:rsidR="007C5EE0">
        <w:rPr>
          <w:lang w:val="en-GB"/>
        </w:rPr>
        <w:t xml:space="preserve"> and </w:t>
      </w:r>
      <w:r w:rsidR="007C5EE0" w:rsidRPr="008B1AE0">
        <w:rPr>
          <w:rFonts w:ascii="Courier New" w:hAnsi="Courier New" w:cs="Courier New"/>
          <w:lang w:val="en-GB"/>
        </w:rPr>
        <w:t>brushROB.mlappinstall</w:t>
      </w:r>
      <w:r w:rsidR="008B1AE0">
        <w:rPr>
          <w:rFonts w:ascii="Courier New" w:hAnsi="Courier New" w:cs="Courier New"/>
          <w:lang w:val="en-GB"/>
        </w:rPr>
        <w:t xml:space="preserve"> </w:t>
      </w:r>
      <w:r w:rsidR="008B1AE0" w:rsidRPr="008B1AE0">
        <w:rPr>
          <w:lang w:val="en-GB"/>
        </w:rPr>
        <w:t>contained in the root folder of FSDA</w:t>
      </w:r>
      <w:r w:rsidR="008B1AE0">
        <w:rPr>
          <w:lang w:val="en-GB"/>
        </w:rPr>
        <w:t>.</w:t>
      </w:r>
    </w:p>
    <w:p w:rsidR="007C5EE0" w:rsidRDefault="007C5EE0" w:rsidP="002B26D3">
      <w:pPr>
        <w:spacing w:after="12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CE8FA13" wp14:editId="50CE7D2C">
            <wp:extent cx="4983912" cy="2507197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F3" w:rsidRDefault="00BC50F3" w:rsidP="002B26D3">
      <w:pPr>
        <w:spacing w:after="120"/>
        <w:jc w:val="center"/>
        <w:rPr>
          <w:lang w:val="en-GB"/>
        </w:rPr>
      </w:pPr>
    </w:p>
    <w:p w:rsidR="0097333C" w:rsidRDefault="0097333C" w:rsidP="0097333C">
      <w:pPr>
        <w:spacing w:after="120"/>
        <w:jc w:val="both"/>
        <w:rPr>
          <w:lang w:val="en-GB"/>
        </w:rPr>
      </w:pPr>
      <w:r>
        <w:rPr>
          <w:lang w:val="en-GB"/>
        </w:rPr>
        <w:t>If FSDA i</w:t>
      </w:r>
      <w:r w:rsidR="00451188">
        <w:rPr>
          <w:lang w:val="en-GB"/>
        </w:rPr>
        <w:t>s</w:t>
      </w:r>
      <w:r>
        <w:rPr>
          <w:lang w:val="en-GB"/>
        </w:rPr>
        <w:t xml:space="preserve"> installed in MATLAB 2012a or earlier the three </w:t>
      </w:r>
      <w:r w:rsidR="00451188">
        <w:rPr>
          <w:lang w:val="en-GB"/>
        </w:rPr>
        <w:t>APPS</w:t>
      </w:r>
      <w:r>
        <w:rPr>
          <w:lang w:val="en-GB"/>
        </w:rPr>
        <w:t xml:space="preserve"> appear inside </w:t>
      </w:r>
      <w:r w:rsidRPr="000139C0">
        <w:rPr>
          <w:rFonts w:ascii="Courier New" w:hAnsi="Courier New" w:cs="Courier New"/>
          <w:lang w:val="en-GB"/>
        </w:rPr>
        <w:t>MATLAB</w:t>
      </w:r>
      <w:r>
        <w:rPr>
          <w:lang w:val="en-GB"/>
        </w:rPr>
        <w:t xml:space="preserve"> </w:t>
      </w:r>
      <w:r w:rsidRPr="000139C0">
        <w:rPr>
          <w:rFonts w:ascii="Courier New" w:hAnsi="Courier New" w:cs="Courier New"/>
          <w:lang w:val="en-GB"/>
        </w:rPr>
        <w:t>Start button|Toolboxes|FSDA</w:t>
      </w:r>
      <w:r>
        <w:rPr>
          <w:lang w:val="en-GB"/>
        </w:rPr>
        <w:t>.</w:t>
      </w:r>
    </w:p>
    <w:p w:rsidR="00D22EB0" w:rsidRDefault="00D22EB0" w:rsidP="0097333C">
      <w:pPr>
        <w:spacing w:after="120"/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499398B" wp14:editId="75CC6B99">
            <wp:extent cx="6120130" cy="3177288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3C" w:rsidRPr="002B26D3" w:rsidRDefault="0097333C" w:rsidP="002B26D3">
      <w:pPr>
        <w:spacing w:after="120"/>
        <w:jc w:val="center"/>
        <w:rPr>
          <w:lang w:val="en-GB"/>
        </w:rPr>
      </w:pPr>
    </w:p>
    <w:p w:rsidR="003022B9" w:rsidRPr="003022B9" w:rsidRDefault="003022B9" w:rsidP="003022B9">
      <w:pPr>
        <w:spacing w:after="120"/>
        <w:ind w:left="360"/>
        <w:jc w:val="both"/>
        <w:rPr>
          <w:lang w:val="en-GB"/>
        </w:rPr>
      </w:pPr>
      <w:r>
        <w:rPr>
          <w:lang w:val="en-GB"/>
        </w:rPr>
        <w:t>These APPS are graphical user interfaces conceived to demonstrate some functionalities of FSDA.</w:t>
      </w:r>
    </w:p>
    <w:p w:rsidR="000703DF" w:rsidRPr="002A31D0" w:rsidRDefault="00F637C5" w:rsidP="002A31D0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>
        <w:rPr>
          <w:lang w:val="en-GB"/>
        </w:rPr>
        <w:t>O</w:t>
      </w:r>
      <w:r w:rsidR="00D714E5">
        <w:rPr>
          <w:lang w:val="en-GB"/>
        </w:rPr>
        <w:t>ur setup program</w:t>
      </w:r>
      <w:r w:rsidR="002A31D0" w:rsidRPr="002A31D0">
        <w:rPr>
          <w:lang w:val="en-GB"/>
        </w:rPr>
        <w:t xml:space="preserve">, </w:t>
      </w:r>
      <w:r>
        <w:rPr>
          <w:lang w:val="en-GB"/>
        </w:rPr>
        <w:t>if successfully executed, add</w:t>
      </w:r>
      <w:r w:rsidR="00D33811">
        <w:rPr>
          <w:lang w:val="en-GB"/>
        </w:rPr>
        <w:t>s</w:t>
      </w:r>
      <w:r>
        <w:rPr>
          <w:lang w:val="en-GB"/>
        </w:rPr>
        <w:t xml:space="preserve"> to </w:t>
      </w:r>
      <w:r w:rsidR="002A31D0">
        <w:rPr>
          <w:lang w:val="en-GB"/>
        </w:rPr>
        <w:t>t</w:t>
      </w:r>
      <w:r w:rsidR="00683680" w:rsidRPr="002A31D0">
        <w:rPr>
          <w:lang w:val="en-GB"/>
        </w:rPr>
        <w:t xml:space="preserve">he </w:t>
      </w:r>
      <w:r w:rsidR="007D6D72" w:rsidRPr="002A31D0">
        <w:rPr>
          <w:lang w:val="en-GB"/>
        </w:rPr>
        <w:t>“Program F</w:t>
      </w:r>
      <w:r w:rsidR="00683680" w:rsidRPr="002A31D0">
        <w:rPr>
          <w:lang w:val="en-GB"/>
        </w:rPr>
        <w:t>iles</w:t>
      </w:r>
      <w:r w:rsidR="007D6D72" w:rsidRPr="002A31D0">
        <w:rPr>
          <w:lang w:val="en-GB"/>
        </w:rPr>
        <w:t>”</w:t>
      </w:r>
      <w:r w:rsidR="00683680" w:rsidRPr="002A31D0">
        <w:rPr>
          <w:lang w:val="en-GB"/>
        </w:rPr>
        <w:t xml:space="preserve"> </w:t>
      </w:r>
      <w:r w:rsidR="0031256B" w:rsidRPr="002A31D0">
        <w:rPr>
          <w:lang w:val="en-GB"/>
        </w:rPr>
        <w:t xml:space="preserve">Windows </w:t>
      </w:r>
      <w:r w:rsidR="002A31D0">
        <w:rPr>
          <w:lang w:val="en-GB"/>
        </w:rPr>
        <w:t>M</w:t>
      </w:r>
      <w:r w:rsidR="00683680" w:rsidRPr="002A31D0">
        <w:rPr>
          <w:lang w:val="en-GB"/>
        </w:rPr>
        <w:t xml:space="preserve">enu </w:t>
      </w:r>
      <w:r w:rsidR="0041163A" w:rsidRPr="002A31D0">
        <w:rPr>
          <w:lang w:val="en-GB"/>
        </w:rPr>
        <w:t xml:space="preserve">the </w:t>
      </w:r>
      <w:r>
        <w:rPr>
          <w:lang w:val="en-GB"/>
        </w:rPr>
        <w:t xml:space="preserve">entry </w:t>
      </w:r>
      <w:r w:rsidR="0041163A" w:rsidRPr="002A31D0">
        <w:rPr>
          <w:lang w:val="en-GB"/>
        </w:rPr>
        <w:t>“FSDA toolbox for MATLAB”</w:t>
      </w:r>
      <w:r w:rsidR="00FD3894">
        <w:rPr>
          <w:lang w:val="en-GB"/>
        </w:rPr>
        <w:t xml:space="preserve">, </w:t>
      </w:r>
      <w:r>
        <w:rPr>
          <w:lang w:val="en-GB"/>
        </w:rPr>
        <w:t>including</w:t>
      </w:r>
      <w:r w:rsidR="00FD3894" w:rsidRPr="00C24E92">
        <w:rPr>
          <w:b/>
          <w:lang w:val="en-GB"/>
        </w:rPr>
        <w:t xml:space="preserve"> </w:t>
      </w:r>
      <w:r>
        <w:rPr>
          <w:lang w:val="en-GB"/>
        </w:rPr>
        <w:t>a</w:t>
      </w:r>
      <w:r w:rsidR="00C24E92" w:rsidRPr="00C24E92">
        <w:rPr>
          <w:b/>
          <w:lang w:val="en-GB"/>
        </w:rPr>
        <w:t xml:space="preserve"> FSDA</w:t>
      </w:r>
      <w:r w:rsidR="002A31D0" w:rsidRPr="00C24E92">
        <w:rPr>
          <w:b/>
          <w:lang w:val="en-GB"/>
        </w:rPr>
        <w:t xml:space="preserve"> </w:t>
      </w:r>
      <w:r w:rsidR="00C24E92" w:rsidRPr="00C24E92">
        <w:rPr>
          <w:b/>
          <w:lang w:val="en-GB"/>
        </w:rPr>
        <w:t>u</w:t>
      </w:r>
      <w:r w:rsidR="002A31D0" w:rsidRPr="00C24E92">
        <w:rPr>
          <w:b/>
          <w:lang w:val="en-GB"/>
        </w:rPr>
        <w:t>ninstall program</w:t>
      </w:r>
      <w:r w:rsidR="00577328" w:rsidRPr="00577328">
        <w:rPr>
          <w:lang w:val="en-GB"/>
        </w:rPr>
        <w:t xml:space="preserve"> </w:t>
      </w:r>
      <w:r>
        <w:rPr>
          <w:lang w:val="en-GB"/>
        </w:rPr>
        <w:t>that</w:t>
      </w:r>
      <w:r w:rsidR="00577328" w:rsidRPr="00577328">
        <w:rPr>
          <w:lang w:val="en-GB"/>
        </w:rPr>
        <w:t xml:space="preserve"> </w:t>
      </w:r>
      <w:r w:rsidR="001C2777">
        <w:rPr>
          <w:lang w:val="en-GB"/>
        </w:rPr>
        <w:t>should</w:t>
      </w:r>
      <w:r w:rsidR="00577328" w:rsidRPr="00577328">
        <w:rPr>
          <w:lang w:val="en-GB"/>
        </w:rPr>
        <w:t xml:space="preserve"> be </w:t>
      </w:r>
      <w:r w:rsidR="00224F0A">
        <w:rPr>
          <w:lang w:val="en-GB"/>
        </w:rPr>
        <w:t>used</w:t>
      </w:r>
      <w:r w:rsidR="00577328" w:rsidRPr="00577328">
        <w:rPr>
          <w:lang w:val="en-GB"/>
        </w:rPr>
        <w:t xml:space="preserve"> by the user to remove </w:t>
      </w:r>
      <w:r w:rsidR="00FD310D">
        <w:rPr>
          <w:lang w:val="en-GB"/>
        </w:rPr>
        <w:t xml:space="preserve">an </w:t>
      </w:r>
      <w:r w:rsidR="00577328" w:rsidRPr="00577328">
        <w:rPr>
          <w:lang w:val="en-GB"/>
        </w:rPr>
        <w:t>obsolete FSDA release</w:t>
      </w:r>
      <w:r w:rsidR="001C2777">
        <w:rPr>
          <w:lang w:val="en-GB"/>
        </w:rPr>
        <w:t>,</w:t>
      </w:r>
      <w:r w:rsidR="001C2777" w:rsidRPr="001C2777">
        <w:rPr>
          <w:lang w:val="en-GB"/>
        </w:rPr>
        <w:t xml:space="preserve"> </w:t>
      </w:r>
      <w:r w:rsidR="001C2777">
        <w:rPr>
          <w:lang w:val="en-GB"/>
        </w:rPr>
        <w:t>before an update</w:t>
      </w:r>
      <w:r w:rsidR="002A31D0">
        <w:rPr>
          <w:lang w:val="en-GB"/>
        </w:rPr>
        <w:t>:</w:t>
      </w:r>
    </w:p>
    <w:p w:rsidR="003A6D5D" w:rsidRDefault="00551987" w:rsidP="007A049F">
      <w:pPr>
        <w:jc w:val="center"/>
        <w:rPr>
          <w:b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5DE8E3D" wp14:editId="060399FF">
            <wp:extent cx="3077570" cy="23473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80769" cy="2349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328" w:rsidRDefault="001953F4" w:rsidP="00577328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>
        <w:rPr>
          <w:lang w:val="en-GB"/>
        </w:rPr>
        <w:t>Nonetheless, t</w:t>
      </w:r>
      <w:r w:rsidR="00577328">
        <w:rPr>
          <w:lang w:val="en-GB"/>
        </w:rPr>
        <w:t>o avoid problems that may occur if</w:t>
      </w:r>
      <w:r w:rsidR="00577328" w:rsidRPr="009D5FF3">
        <w:rPr>
          <w:lang w:val="en-GB"/>
        </w:rPr>
        <w:t xml:space="preserve"> </w:t>
      </w:r>
      <w:r w:rsidR="00577328">
        <w:rPr>
          <w:lang w:val="en-GB"/>
        </w:rPr>
        <w:t xml:space="preserve">FSDA is installed </w:t>
      </w:r>
      <w:r w:rsidR="00577328" w:rsidRPr="00D17C7A">
        <w:rPr>
          <w:lang w:val="en-GB"/>
        </w:rPr>
        <w:t xml:space="preserve">with our setup program </w:t>
      </w:r>
      <w:r w:rsidR="00577328">
        <w:rPr>
          <w:lang w:val="en-GB"/>
        </w:rPr>
        <w:t xml:space="preserve">more than once, the setup </w:t>
      </w:r>
      <w:r>
        <w:rPr>
          <w:lang w:val="en-GB"/>
        </w:rPr>
        <w:t xml:space="preserve">program </w:t>
      </w:r>
      <w:r w:rsidR="00577328">
        <w:rPr>
          <w:lang w:val="en-GB"/>
        </w:rPr>
        <w:t xml:space="preserve">tries to locate and remove (with the agreement of the user) previous FSDA installations. Of course, your personal copies of FSDA folders </w:t>
      </w:r>
      <w:r w:rsidR="00D33811">
        <w:rPr>
          <w:lang w:val="en-GB"/>
        </w:rPr>
        <w:t xml:space="preserve">not included in </w:t>
      </w:r>
      <w:r w:rsidR="00D33811" w:rsidRPr="00715BD7">
        <w:rPr>
          <w:rFonts w:ascii="Courier New" w:hAnsi="Courier New" w:cs="Courier New"/>
          <w:lang w:val="en-GB"/>
        </w:rPr>
        <w:t>D:\program</w:t>
      </w:r>
      <w:r w:rsidR="004C282F">
        <w:rPr>
          <w:rFonts w:ascii="Courier New" w:hAnsi="Courier New" w:cs="Courier New"/>
          <w:lang w:val="en-GB"/>
        </w:rPr>
        <w:t>s</w:t>
      </w:r>
      <w:r w:rsidR="00D33811" w:rsidRPr="00715BD7">
        <w:rPr>
          <w:rFonts w:ascii="Courier New" w:hAnsi="Courier New" w:cs="Courier New"/>
          <w:lang w:val="en-GB"/>
        </w:rPr>
        <w:t>\FSDA</w:t>
      </w:r>
      <w:r w:rsidR="00D33811">
        <w:rPr>
          <w:lang w:val="en-GB"/>
        </w:rPr>
        <w:t xml:space="preserve"> </w:t>
      </w:r>
      <w:r w:rsidR="00577328">
        <w:rPr>
          <w:lang w:val="en-GB"/>
        </w:rPr>
        <w:t xml:space="preserve">will not be affected.  </w:t>
      </w:r>
    </w:p>
    <w:p w:rsidR="00514303" w:rsidRDefault="00B9525E" w:rsidP="00514303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>
        <w:rPr>
          <w:lang w:val="en-GB"/>
        </w:rPr>
        <w:t>If everything went well</w:t>
      </w:r>
      <w:r w:rsidR="00BA1122">
        <w:rPr>
          <w:lang w:val="en-GB"/>
        </w:rPr>
        <w:t xml:space="preserve"> with an automatic or manual installation</w:t>
      </w:r>
      <w:r>
        <w:rPr>
          <w:lang w:val="en-GB"/>
        </w:rPr>
        <w:t>, when you open MATLAB:</w:t>
      </w:r>
    </w:p>
    <w:p w:rsidR="00224F0A" w:rsidRPr="005750A4" w:rsidRDefault="00224F0A" w:rsidP="00224F0A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b/>
          <w:lang w:val="en-GB"/>
        </w:rPr>
      </w:pPr>
      <w:r>
        <w:rPr>
          <w:b/>
          <w:lang w:val="en-GB"/>
        </w:rPr>
        <w:t>The MATLAB “Help”</w:t>
      </w:r>
      <w:r w:rsidRPr="005750A4">
        <w:rPr>
          <w:b/>
          <w:lang w:val="en-GB"/>
        </w:rPr>
        <w:t xml:space="preserve"> </w:t>
      </w:r>
      <w:r>
        <w:rPr>
          <w:b/>
          <w:lang w:val="en-GB"/>
        </w:rPr>
        <w:t>pages should include F</w:t>
      </w:r>
      <w:r w:rsidRPr="005750A4">
        <w:rPr>
          <w:b/>
          <w:lang w:val="en-GB"/>
        </w:rPr>
        <w:t xml:space="preserve">SDA with all </w:t>
      </w:r>
      <w:r>
        <w:rPr>
          <w:b/>
          <w:lang w:val="en-GB"/>
        </w:rPr>
        <w:t>its</w:t>
      </w:r>
      <w:r w:rsidRPr="005750A4">
        <w:rPr>
          <w:b/>
          <w:lang w:val="en-GB"/>
        </w:rPr>
        <w:t xml:space="preserve"> submenus</w:t>
      </w:r>
      <w:r>
        <w:rPr>
          <w:b/>
          <w:lang w:val="en-GB"/>
        </w:rPr>
        <w:t>, as</w:t>
      </w:r>
      <w:r w:rsidRPr="005750A4">
        <w:rPr>
          <w:b/>
          <w:lang w:val="en-GB"/>
        </w:rPr>
        <w:t xml:space="preserve"> </w:t>
      </w:r>
      <w:r>
        <w:rPr>
          <w:b/>
          <w:lang w:val="en-GB"/>
        </w:rPr>
        <w:t>shown</w:t>
      </w:r>
      <w:r w:rsidRPr="005750A4">
        <w:rPr>
          <w:b/>
          <w:lang w:val="en-GB"/>
        </w:rPr>
        <w:t xml:space="preserve"> </w:t>
      </w:r>
      <w:r w:rsidR="00F414D3">
        <w:rPr>
          <w:b/>
          <w:lang w:val="en-GB"/>
        </w:rPr>
        <w:t>here</w:t>
      </w:r>
      <w:r>
        <w:rPr>
          <w:b/>
          <w:lang w:val="en-GB"/>
        </w:rPr>
        <w:t>:</w:t>
      </w:r>
    </w:p>
    <w:p w:rsidR="00224F0A" w:rsidRDefault="00224F0A" w:rsidP="0062069C">
      <w:pPr>
        <w:pStyle w:val="Paragrafoelenco"/>
        <w:spacing w:after="120"/>
        <w:ind w:left="360"/>
        <w:contextualSpacing w:val="0"/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4905448" wp14:editId="2FFDF186">
            <wp:extent cx="4469642" cy="3779056"/>
            <wp:effectExtent l="0" t="0" r="7620" b="0"/>
            <wp:docPr id="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92" cy="378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93" w:rsidRDefault="00427F93" w:rsidP="00224F0A">
      <w:pPr>
        <w:pStyle w:val="Paragrafoelenco"/>
        <w:spacing w:after="120"/>
        <w:ind w:left="360"/>
        <w:contextualSpacing w:val="0"/>
        <w:jc w:val="both"/>
        <w:rPr>
          <w:lang w:val="en-GB"/>
        </w:rPr>
      </w:pPr>
    </w:p>
    <w:p w:rsidR="006E6A17" w:rsidRDefault="006E6A17" w:rsidP="006E6A17">
      <w:pPr>
        <w:pStyle w:val="Paragrafoelenco"/>
        <w:spacing w:after="120"/>
        <w:ind w:left="360"/>
        <w:contextualSpacing w:val="0"/>
        <w:jc w:val="both"/>
        <w:rPr>
          <w:lang w:val="en-GB"/>
        </w:rPr>
      </w:pPr>
    </w:p>
    <w:p w:rsidR="003A2865" w:rsidRPr="00427F93" w:rsidRDefault="003A2865" w:rsidP="00427F93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b/>
          <w:lang w:val="en-GB"/>
        </w:rPr>
      </w:pPr>
      <w:r w:rsidRPr="00427F93">
        <w:rPr>
          <w:b/>
          <w:lang w:val="en-GB"/>
        </w:rPr>
        <w:t>With the setup installer, two example files named “examples_regression.m” and “examples_multivariate.m” should be opened automatically</w:t>
      </w:r>
      <w:r w:rsidR="00FD6486">
        <w:rPr>
          <w:b/>
          <w:lang w:val="en-GB"/>
        </w:rPr>
        <w:t xml:space="preserve">. </w:t>
      </w:r>
      <w:r w:rsidR="00FD6486" w:rsidRPr="001D7170">
        <w:rPr>
          <w:lang w:val="en-GB"/>
        </w:rPr>
        <w:t>These files contain a series analysis of several well known datasets in the literature of robust statistics</w:t>
      </w:r>
      <w:r w:rsidR="000139C0">
        <w:rPr>
          <w:lang w:val="en-GB"/>
        </w:rPr>
        <w:t xml:space="preserve"> and have the purpose to let the user familiarize with the toolbox</w:t>
      </w:r>
      <w:r w:rsidR="00FD6486">
        <w:rPr>
          <w:b/>
          <w:lang w:val="en-GB"/>
        </w:rPr>
        <w:t>.</w:t>
      </w:r>
    </w:p>
    <w:p w:rsidR="003A2865" w:rsidRPr="003A2865" w:rsidRDefault="003A2865" w:rsidP="003A2865">
      <w:pPr>
        <w:spacing w:after="240"/>
        <w:ind w:left="720"/>
        <w:jc w:val="center"/>
        <w:rPr>
          <w:b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93176FF" wp14:editId="49AECAE2">
            <wp:extent cx="2935224" cy="3337560"/>
            <wp:effectExtent l="0" t="0" r="0" b="0"/>
            <wp:docPr id="1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93" w:rsidRPr="005312B0" w:rsidRDefault="00427F93" w:rsidP="00427F93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b/>
          <w:lang w:val="en-GB"/>
        </w:rPr>
      </w:pPr>
      <w:r w:rsidRPr="00130CE8">
        <w:rPr>
          <w:b/>
          <w:lang w:val="en-GB"/>
        </w:rPr>
        <w:t xml:space="preserve">FSDA </w:t>
      </w:r>
      <w:r>
        <w:rPr>
          <w:b/>
          <w:lang w:val="en-GB"/>
        </w:rPr>
        <w:t>should appear among the installed “T</w:t>
      </w:r>
      <w:r w:rsidRPr="00130CE8">
        <w:rPr>
          <w:b/>
          <w:lang w:val="en-GB"/>
        </w:rPr>
        <w:t>oolbox</w:t>
      </w:r>
      <w:r>
        <w:rPr>
          <w:b/>
          <w:lang w:val="en-GB"/>
        </w:rPr>
        <w:t>es”</w:t>
      </w:r>
      <w:r w:rsidRPr="00793BB4">
        <w:rPr>
          <w:b/>
          <w:lang w:val="en-GB"/>
        </w:rPr>
        <w:t xml:space="preserve"> </w:t>
      </w:r>
      <w:r>
        <w:rPr>
          <w:b/>
          <w:lang w:val="en-GB"/>
        </w:rPr>
        <w:t>in the MATLAB</w:t>
      </w:r>
      <w:r w:rsidRPr="00130CE8">
        <w:rPr>
          <w:b/>
          <w:lang w:val="en-GB"/>
        </w:rPr>
        <w:t xml:space="preserve"> </w:t>
      </w:r>
      <w:r>
        <w:rPr>
          <w:b/>
          <w:lang w:val="en-GB"/>
        </w:rPr>
        <w:t>“S</w:t>
      </w:r>
      <w:r w:rsidRPr="00130CE8">
        <w:rPr>
          <w:b/>
          <w:lang w:val="en-GB"/>
        </w:rPr>
        <w:t xml:space="preserve">tart </w:t>
      </w:r>
      <w:r>
        <w:rPr>
          <w:b/>
          <w:lang w:val="en-GB"/>
        </w:rPr>
        <w:t>M</w:t>
      </w:r>
      <w:r w:rsidRPr="00130CE8">
        <w:rPr>
          <w:b/>
          <w:lang w:val="en-GB"/>
        </w:rPr>
        <w:t>enu</w:t>
      </w:r>
      <w:r w:rsidRPr="005312B0">
        <w:rPr>
          <w:b/>
          <w:lang w:val="en-GB"/>
        </w:rPr>
        <w:t>”</w:t>
      </w:r>
      <w:r w:rsidR="005312B0" w:rsidRPr="005312B0">
        <w:rPr>
          <w:b/>
          <w:lang w:val="en-GB"/>
        </w:rPr>
        <w:t xml:space="preserve"> (only for MATLAB releases before R2012b)</w:t>
      </w:r>
    </w:p>
    <w:p w:rsidR="00427F93" w:rsidRDefault="00427F93" w:rsidP="00427F93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8260ACD" wp14:editId="36790795">
            <wp:extent cx="5386876" cy="1959725"/>
            <wp:effectExtent l="0" t="0" r="4445" b="2540"/>
            <wp:docPr id="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6" cy="196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FDF" w:rsidRPr="00102FDF" w:rsidRDefault="0026263A" w:rsidP="00102FDF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b/>
          <w:lang w:val="en-GB"/>
        </w:rPr>
      </w:pPr>
      <w:r w:rsidRPr="0026263A">
        <w:rPr>
          <w:b/>
          <w:lang w:val="en-GB"/>
        </w:rPr>
        <w:t>For those who use MATLAB R2012b+ the html help files can be found in the Supplemental Software tab which appears at the bottom of the Doc Center home page</w:t>
      </w:r>
      <w:r w:rsidR="00102FDF">
        <w:rPr>
          <w:b/>
          <w:lang w:val="en-GB"/>
        </w:rPr>
        <w:t xml:space="preserve"> </w:t>
      </w:r>
      <w:r w:rsidR="00102FDF" w:rsidRPr="00D376E4">
        <w:rPr>
          <w:lang w:val="en-GB"/>
        </w:rPr>
        <w:t>(see left panel of screenshot below)</w:t>
      </w:r>
      <w:r w:rsidRPr="0026263A">
        <w:rPr>
          <w:b/>
          <w:lang w:val="en-GB"/>
        </w:rPr>
        <w:t>. Those who use releases of MATLAB earlier than 2012b can find the documentation in the same place as all the other official Mathworks toolboxes</w:t>
      </w:r>
      <w:r w:rsidR="00102FDF">
        <w:rPr>
          <w:b/>
          <w:lang w:val="en-GB"/>
        </w:rPr>
        <w:t xml:space="preserve"> </w:t>
      </w:r>
      <w:r w:rsidR="00102FDF" w:rsidRPr="00D376E4">
        <w:rPr>
          <w:lang w:val="en-GB"/>
        </w:rPr>
        <w:t>(see right panel of screenshot below)</w:t>
      </w:r>
      <w:r w:rsidR="00E8506B" w:rsidRPr="0026263A">
        <w:rPr>
          <w:lang w:val="en-GB"/>
        </w:rPr>
        <w:t>:</w:t>
      </w:r>
    </w:p>
    <w:p w:rsidR="00102FDF" w:rsidRPr="0026263A" w:rsidRDefault="00102FDF" w:rsidP="00D376E4">
      <w:pPr>
        <w:pStyle w:val="Paragrafoelenco"/>
        <w:spacing w:after="240"/>
        <w:ind w:left="1080"/>
        <w:contextualSpacing w:val="0"/>
        <w:jc w:val="both"/>
        <w:rPr>
          <w:b/>
          <w:lang w:val="en-GB"/>
        </w:rPr>
      </w:pPr>
      <w:r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4D39FEC" wp14:editId="05AAE72C">
            <wp:extent cx="2535798" cy="1860238"/>
            <wp:effectExtent l="0" t="0" r="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717" cy="18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noProof/>
          <w:lang w:val="en-GB" w:eastAsia="en-GB"/>
        </w:rPr>
        <w:drawing>
          <wp:inline distT="0" distB="0" distL="0" distR="0" wp14:anchorId="08732C93" wp14:editId="4581AF9C">
            <wp:extent cx="1893222" cy="181727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3385" cy="18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93" w:rsidRDefault="00427F93" w:rsidP="00427F93">
      <w:pPr>
        <w:jc w:val="center"/>
        <w:rPr>
          <w:lang w:val="en-GB"/>
        </w:rPr>
      </w:pPr>
    </w:p>
    <w:p w:rsidR="00F414D3" w:rsidRPr="00966B95" w:rsidRDefault="00F414D3" w:rsidP="00E8506B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b/>
          <w:lang w:val="en-GB"/>
        </w:rPr>
      </w:pPr>
      <w:r>
        <w:rPr>
          <w:b/>
          <w:lang w:val="en-GB"/>
        </w:rPr>
        <w:t xml:space="preserve">If you search for a FSDA function in the </w:t>
      </w:r>
      <w:r w:rsidRPr="00F414D3">
        <w:rPr>
          <w:b/>
          <w:lang w:val="en-GB"/>
        </w:rPr>
        <w:t>MATLAB Help Browser, you should get results as in this example</w:t>
      </w:r>
      <w:r w:rsidR="003A2865">
        <w:rPr>
          <w:b/>
          <w:lang w:val="en-GB"/>
        </w:rPr>
        <w:t xml:space="preserve"> </w:t>
      </w:r>
      <w:r w:rsidR="00966B95" w:rsidRPr="005312B0">
        <w:rPr>
          <w:b/>
          <w:lang w:val="en-GB"/>
        </w:rPr>
        <w:t>” (</w:t>
      </w:r>
      <w:r w:rsidR="00FD6486">
        <w:rPr>
          <w:b/>
          <w:lang w:val="en-GB"/>
        </w:rPr>
        <w:t xml:space="preserve">all </w:t>
      </w:r>
      <w:r w:rsidR="00966B95" w:rsidRPr="005312B0">
        <w:rPr>
          <w:b/>
          <w:lang w:val="en-GB"/>
        </w:rPr>
        <w:t xml:space="preserve">releases </w:t>
      </w:r>
      <w:r w:rsidR="00FD6486">
        <w:rPr>
          <w:b/>
          <w:lang w:val="en-GB"/>
        </w:rPr>
        <w:t>of MATLAB</w:t>
      </w:r>
      <w:r w:rsidR="00966B95" w:rsidRPr="005312B0">
        <w:rPr>
          <w:b/>
          <w:lang w:val="en-GB"/>
        </w:rPr>
        <w:t>)</w:t>
      </w:r>
      <w:r w:rsidRPr="00966B95">
        <w:rPr>
          <w:lang w:val="en-GB"/>
        </w:rPr>
        <w:t>:</w:t>
      </w:r>
    </w:p>
    <w:p w:rsidR="00F414D3" w:rsidRPr="00F414D3" w:rsidRDefault="00F414D3" w:rsidP="00F414D3">
      <w:pPr>
        <w:spacing w:after="240"/>
        <w:ind w:left="720"/>
        <w:jc w:val="center"/>
        <w:rPr>
          <w:b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B4A4FE3" wp14:editId="6CE79EB7">
            <wp:extent cx="3036612" cy="2961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993" cy="29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74" w:rsidRPr="007F7DE2" w:rsidRDefault="007F7DE2" w:rsidP="007F7DE2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lang w:val="en-GB"/>
        </w:rPr>
      </w:pPr>
      <w:r w:rsidRPr="007F7DE2">
        <w:rPr>
          <w:lang w:val="en-GB"/>
        </w:rPr>
        <w:t>In the MATLAB function browser (SHIFT+F1)</w:t>
      </w:r>
      <w:r w:rsidR="00715BD7">
        <w:rPr>
          <w:lang w:val="en-GB"/>
        </w:rPr>
        <w:t>,</w:t>
      </w:r>
      <w:r w:rsidRPr="007F7DE2">
        <w:rPr>
          <w:lang w:val="en-GB"/>
        </w:rPr>
        <w:t xml:space="preserve"> all FSDA </w:t>
      </w:r>
      <w:r>
        <w:rPr>
          <w:lang w:val="en-GB"/>
        </w:rPr>
        <w:t xml:space="preserve">functions </w:t>
      </w:r>
      <w:r w:rsidRPr="007F7DE2">
        <w:rPr>
          <w:lang w:val="en-GB"/>
        </w:rPr>
        <w:t xml:space="preserve">can be immediately found (only for MATLAB releases lower than R2012b). For example if in the function browser you type </w:t>
      </w:r>
      <w:r w:rsidRPr="00715BD7">
        <w:rPr>
          <w:rFonts w:ascii="Courier New" w:hAnsi="Courier New" w:cs="Courier New"/>
          <w:lang w:val="en-GB"/>
        </w:rPr>
        <w:t>FSMmmd</w:t>
      </w:r>
      <w:r w:rsidRPr="007F7DE2">
        <w:rPr>
          <w:lang w:val="en-GB"/>
        </w:rPr>
        <w:t>, this is what you should get</w:t>
      </w:r>
    </w:p>
    <w:p w:rsidR="007F7DE2" w:rsidRDefault="007F7DE2" w:rsidP="007A049F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5C96F21" wp14:editId="671465DE">
            <wp:extent cx="3635055" cy="2034716"/>
            <wp:effectExtent l="0" t="0" r="381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11" w:rsidRDefault="00ED2B11" w:rsidP="00ED2B11">
      <w:pPr>
        <w:jc w:val="both"/>
        <w:rPr>
          <w:lang w:val="en-GB"/>
        </w:rPr>
      </w:pPr>
      <w:r>
        <w:rPr>
          <w:lang w:val="en-GB"/>
        </w:rPr>
        <w:t xml:space="preserve">Similarly, using MATLAB releases lower than R2012b typing for example </w:t>
      </w:r>
      <w:r w:rsidRPr="00812BB7">
        <w:rPr>
          <w:rFonts w:ascii="Courier New" w:hAnsi="Courier New" w:cs="Courier New"/>
          <w:lang w:val="en-GB"/>
        </w:rPr>
        <w:t>doc FSMmmd</w:t>
      </w:r>
      <w:r>
        <w:rPr>
          <w:lang w:val="en-GB"/>
        </w:rPr>
        <w:t xml:space="preserve"> </w:t>
      </w:r>
      <w:r w:rsidR="00812BB7">
        <w:rPr>
          <w:lang w:val="en-GB"/>
        </w:rPr>
        <w:t xml:space="preserve">(or </w:t>
      </w:r>
      <w:r w:rsidR="00812BB7" w:rsidRPr="00812BB7">
        <w:rPr>
          <w:rFonts w:ascii="Courier New" w:hAnsi="Courier New" w:cs="Courier New"/>
          <w:lang w:val="en-GB"/>
        </w:rPr>
        <w:t>docsearch FSmmmd</w:t>
      </w:r>
      <w:r w:rsidR="00812BB7">
        <w:rPr>
          <w:lang w:val="en-GB"/>
        </w:rPr>
        <w:t xml:space="preserve">) </w:t>
      </w:r>
      <w:r>
        <w:rPr>
          <w:lang w:val="en-GB"/>
        </w:rPr>
        <w:t>you should automatically see the associated HTML documentation of the function.</w:t>
      </w:r>
    </w:p>
    <w:p w:rsidR="00ED2B11" w:rsidRDefault="00ED2B11" w:rsidP="007A049F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E0FFDED" wp14:editId="3F8C148C">
            <wp:extent cx="6120130" cy="360935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11" w:rsidRPr="00812BB7" w:rsidRDefault="00ED2B11" w:rsidP="00ED2B11">
      <w:pPr>
        <w:jc w:val="both"/>
        <w:rPr>
          <w:lang w:val="en-GB"/>
        </w:rPr>
      </w:pPr>
      <w:r>
        <w:rPr>
          <w:lang w:val="en-GB"/>
        </w:rPr>
        <w:t xml:space="preserve">Unfortunately, </w:t>
      </w:r>
      <w:r w:rsidR="00812BB7">
        <w:rPr>
          <w:lang w:val="en-GB"/>
        </w:rPr>
        <w:t xml:space="preserve">from release R2012b </w:t>
      </w:r>
      <w:r w:rsidR="00812BB7" w:rsidRPr="00812BB7">
        <w:rPr>
          <w:rFonts w:ascii="Courier New" w:hAnsi="Courier New" w:cs="Courier New"/>
          <w:lang w:val="en-GB"/>
        </w:rPr>
        <w:t>docsearch</w:t>
      </w:r>
      <w:r w:rsidR="00812BB7" w:rsidRPr="00812BB7">
        <w:rPr>
          <w:lang w:val="en-GB"/>
        </w:rPr>
        <w:t xml:space="preserve"> does not search custom documentation</w:t>
      </w:r>
      <w:r w:rsidR="00812BB7">
        <w:rPr>
          <w:lang w:val="en-GB"/>
        </w:rPr>
        <w:t xml:space="preserve">. As far as we know the only possible way to go directly to the HTML documentation of third parties toolboxes is to use the undocumented option </w:t>
      </w:r>
      <w:r w:rsidR="00812BB7" w:rsidRPr="00812BB7">
        <w:rPr>
          <w:rFonts w:ascii="Courier New" w:hAnsi="Courier New" w:cs="Courier New"/>
          <w:lang w:val="en-GB"/>
        </w:rPr>
        <w:t>–classic</w:t>
      </w:r>
      <w:r w:rsidR="00812BB7">
        <w:rPr>
          <w:lang w:val="en-GB"/>
        </w:rPr>
        <w:t xml:space="preserve"> as follows  </w:t>
      </w:r>
      <w:r w:rsidR="00812BB7" w:rsidRPr="00812BB7">
        <w:rPr>
          <w:rFonts w:ascii="Courier New" w:hAnsi="Courier New" w:cs="Courier New"/>
          <w:lang w:val="en-GB"/>
        </w:rPr>
        <w:t>docsearch -classic</w:t>
      </w:r>
    </w:p>
    <w:p w:rsidR="003A3794" w:rsidRDefault="00B62AD3" w:rsidP="00B62AD3">
      <w:pPr>
        <w:pStyle w:val="Paragrafoelenco"/>
        <w:numPr>
          <w:ilvl w:val="0"/>
          <w:numId w:val="2"/>
        </w:numPr>
        <w:spacing w:after="120"/>
        <w:contextualSpacing w:val="0"/>
        <w:jc w:val="both"/>
        <w:rPr>
          <w:lang w:val="en-GB"/>
        </w:rPr>
      </w:pPr>
      <w:r>
        <w:rPr>
          <w:lang w:val="en-GB"/>
        </w:rPr>
        <w:t>If</w:t>
      </w:r>
      <w:r w:rsidR="003A3794">
        <w:rPr>
          <w:lang w:val="en-GB"/>
        </w:rPr>
        <w:t xml:space="preserve"> you </w:t>
      </w:r>
      <w:r>
        <w:rPr>
          <w:lang w:val="en-GB"/>
        </w:rPr>
        <w:t>think</w:t>
      </w:r>
      <w:r w:rsidR="003A3794">
        <w:rPr>
          <w:lang w:val="en-GB"/>
        </w:rPr>
        <w:t xml:space="preserve"> that the </w:t>
      </w:r>
      <w:r>
        <w:rPr>
          <w:lang w:val="en-GB"/>
        </w:rPr>
        <w:t>MATLAB H</w:t>
      </w:r>
      <w:r w:rsidR="003A3794">
        <w:rPr>
          <w:lang w:val="en-GB"/>
        </w:rPr>
        <w:t xml:space="preserve">elp </w:t>
      </w:r>
      <w:r>
        <w:rPr>
          <w:lang w:val="en-GB"/>
        </w:rPr>
        <w:t>Browser</w:t>
      </w:r>
      <w:r w:rsidR="003A3794">
        <w:rPr>
          <w:lang w:val="en-GB"/>
        </w:rPr>
        <w:t xml:space="preserve"> </w:t>
      </w:r>
      <w:r>
        <w:rPr>
          <w:lang w:val="en-GB"/>
        </w:rPr>
        <w:t>is not producing</w:t>
      </w:r>
      <w:r w:rsidR="003A3794">
        <w:rPr>
          <w:lang w:val="en-GB"/>
        </w:rPr>
        <w:t xml:space="preserve"> </w:t>
      </w:r>
      <w:r>
        <w:rPr>
          <w:lang w:val="en-GB"/>
        </w:rPr>
        <w:t>proper search results for FSDA functions</w:t>
      </w:r>
      <w:r w:rsidR="003A3794">
        <w:rPr>
          <w:lang w:val="en-GB"/>
        </w:rPr>
        <w:t xml:space="preserve"> </w:t>
      </w:r>
      <w:r w:rsidR="008C4C7C">
        <w:rPr>
          <w:lang w:val="en-GB"/>
        </w:rPr>
        <w:t>(</w:t>
      </w:r>
      <w:r w:rsidR="00313C92">
        <w:rPr>
          <w:lang w:val="en-GB"/>
        </w:rPr>
        <w:t>like those in Figure 7.</w:t>
      </w:r>
      <w:r w:rsidR="00ED061C">
        <w:rPr>
          <w:lang w:val="en-GB"/>
        </w:rPr>
        <w:t>e</w:t>
      </w:r>
      <w:r w:rsidR="00420371">
        <w:rPr>
          <w:lang w:val="en-GB"/>
        </w:rPr>
        <w:t xml:space="preserve"> and 7.f</w:t>
      </w:r>
      <w:r w:rsidR="00313C92">
        <w:rPr>
          <w:lang w:val="en-GB"/>
        </w:rPr>
        <w:t>):</w:t>
      </w:r>
    </w:p>
    <w:p w:rsidR="005849A6" w:rsidRPr="00FE3E1D" w:rsidRDefault="00F10BBE" w:rsidP="005849A6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b/>
          <w:lang w:val="en-GB"/>
        </w:rPr>
      </w:pPr>
      <w:r>
        <w:rPr>
          <w:b/>
          <w:lang w:val="en-GB"/>
        </w:rPr>
        <w:t>C</w:t>
      </w:r>
      <w:r w:rsidR="005849A6">
        <w:rPr>
          <w:b/>
          <w:lang w:val="en-GB"/>
        </w:rPr>
        <w:t>heck</w:t>
      </w:r>
      <w:r>
        <w:rPr>
          <w:b/>
          <w:lang w:val="en-GB"/>
        </w:rPr>
        <w:t xml:space="preserve"> first </w:t>
      </w:r>
      <w:r w:rsidR="005849A6">
        <w:rPr>
          <w:b/>
          <w:lang w:val="en-GB"/>
        </w:rPr>
        <w:t xml:space="preserve">that in the MATLAB Help Preferences FSDA is selected, as </w:t>
      </w:r>
      <w:r w:rsidR="005849A6" w:rsidRPr="00FE3E1D">
        <w:rPr>
          <w:b/>
          <w:lang w:val="en-GB"/>
        </w:rPr>
        <w:t>here</w:t>
      </w:r>
      <w:r w:rsidR="00FE3E1D" w:rsidRPr="00FE3E1D">
        <w:rPr>
          <w:b/>
          <w:lang w:val="en-GB"/>
        </w:rPr>
        <w:t xml:space="preserve"> (only for </w:t>
      </w:r>
      <w:r w:rsidR="00451188">
        <w:rPr>
          <w:b/>
          <w:lang w:val="en-GB"/>
        </w:rPr>
        <w:t xml:space="preserve">releases </w:t>
      </w:r>
      <w:r w:rsidR="00FE3E1D" w:rsidRPr="00FE3E1D">
        <w:rPr>
          <w:b/>
          <w:lang w:val="en-GB"/>
        </w:rPr>
        <w:t>lower than R2012b)</w:t>
      </w:r>
      <w:r w:rsidR="005849A6" w:rsidRPr="00FE3E1D">
        <w:rPr>
          <w:b/>
          <w:lang w:val="en-GB"/>
        </w:rPr>
        <w:t>:</w:t>
      </w:r>
    </w:p>
    <w:p w:rsidR="005849A6" w:rsidRDefault="005849A6" w:rsidP="005849A6">
      <w:pPr>
        <w:pStyle w:val="Paragrafoelenco"/>
        <w:spacing w:after="240"/>
        <w:ind w:left="1080"/>
        <w:contextualSpacing w:val="0"/>
        <w:jc w:val="center"/>
        <w:rPr>
          <w:b/>
          <w:lang w:val="en-GB"/>
        </w:rPr>
      </w:pPr>
      <w:r>
        <w:rPr>
          <w:b/>
          <w:noProof/>
          <w:lang w:val="en-GB" w:eastAsia="en-GB"/>
        </w:rPr>
        <w:drawing>
          <wp:inline distT="0" distB="0" distL="0" distR="0">
            <wp:extent cx="4304347" cy="253848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-pref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59" cy="25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4" w:rsidRPr="00F03004" w:rsidRDefault="00F10BBE" w:rsidP="005849A6">
      <w:pPr>
        <w:pStyle w:val="Paragrafoelenco"/>
        <w:numPr>
          <w:ilvl w:val="1"/>
          <w:numId w:val="2"/>
        </w:numPr>
        <w:spacing w:after="240"/>
        <w:contextualSpacing w:val="0"/>
        <w:jc w:val="both"/>
        <w:rPr>
          <w:lang w:val="en-GB"/>
        </w:rPr>
      </w:pPr>
      <w:r>
        <w:rPr>
          <w:lang w:val="en-GB"/>
        </w:rPr>
        <w:t>If</w:t>
      </w:r>
      <w:r w:rsidRPr="00F10BBE">
        <w:rPr>
          <w:lang w:val="en-GB"/>
        </w:rPr>
        <w:t xml:space="preserve"> </w:t>
      </w:r>
      <w:r w:rsidR="009E2723">
        <w:rPr>
          <w:lang w:val="en-GB"/>
        </w:rPr>
        <w:t>it</w:t>
      </w:r>
      <w:r w:rsidRPr="00F10BBE">
        <w:rPr>
          <w:lang w:val="en-GB"/>
        </w:rPr>
        <w:t xml:space="preserve"> is selected but FSDA functions are </w:t>
      </w:r>
      <w:r w:rsidR="009E2723">
        <w:rPr>
          <w:lang w:val="en-GB"/>
        </w:rPr>
        <w:t>never</w:t>
      </w:r>
      <w:r w:rsidRPr="00F10BBE">
        <w:rPr>
          <w:lang w:val="en-GB"/>
        </w:rPr>
        <w:t xml:space="preserve"> </w:t>
      </w:r>
      <w:r w:rsidR="009E2723">
        <w:rPr>
          <w:lang w:val="en-GB"/>
        </w:rPr>
        <w:t xml:space="preserve">referenced </w:t>
      </w:r>
      <w:r w:rsidR="00F00427">
        <w:rPr>
          <w:lang w:val="en-GB"/>
        </w:rPr>
        <w:t>in the search results</w:t>
      </w:r>
      <w:r w:rsidRPr="00F10BBE">
        <w:rPr>
          <w:lang w:val="en-GB"/>
        </w:rPr>
        <w:t>,</w:t>
      </w:r>
      <w:r>
        <w:rPr>
          <w:b/>
          <w:lang w:val="en-GB"/>
        </w:rPr>
        <w:t xml:space="preserve"> </w:t>
      </w:r>
      <w:r w:rsidR="005849A6" w:rsidRPr="005849A6">
        <w:rPr>
          <w:b/>
          <w:lang w:val="en-GB"/>
        </w:rPr>
        <w:t>it is likely that</w:t>
      </w:r>
      <w:r w:rsidR="003A3794" w:rsidRPr="005849A6">
        <w:rPr>
          <w:b/>
          <w:lang w:val="en-GB"/>
        </w:rPr>
        <w:t xml:space="preserve"> </w:t>
      </w:r>
      <w:r w:rsidR="0055570D">
        <w:rPr>
          <w:b/>
          <w:lang w:val="en-GB"/>
        </w:rPr>
        <w:t>some internal index file</w:t>
      </w:r>
      <w:r w:rsidR="003A3794" w:rsidRPr="005849A6">
        <w:rPr>
          <w:b/>
          <w:lang w:val="en-GB"/>
        </w:rPr>
        <w:t xml:space="preserve"> </w:t>
      </w:r>
      <w:r w:rsidR="00F03004">
        <w:rPr>
          <w:b/>
          <w:lang w:val="en-GB"/>
        </w:rPr>
        <w:t xml:space="preserve">is </w:t>
      </w:r>
      <w:r w:rsidR="003A3794" w:rsidRPr="005849A6">
        <w:rPr>
          <w:b/>
          <w:lang w:val="en-GB"/>
        </w:rPr>
        <w:t xml:space="preserve">corrupted or </w:t>
      </w:r>
      <w:r w:rsidR="00F03004">
        <w:rPr>
          <w:b/>
          <w:lang w:val="en-GB"/>
        </w:rPr>
        <w:t>its</w:t>
      </w:r>
      <w:r w:rsidR="003A3794" w:rsidRPr="005849A6">
        <w:rPr>
          <w:b/>
          <w:lang w:val="en-GB"/>
        </w:rPr>
        <w:t xml:space="preserve"> encoding is not appropriate for your operating system platform. </w:t>
      </w:r>
      <w:r w:rsidR="003A3794" w:rsidRPr="00F03004">
        <w:rPr>
          <w:lang w:val="en-GB"/>
        </w:rPr>
        <w:t>In this case</w:t>
      </w:r>
      <w:r w:rsidR="009E2723">
        <w:rPr>
          <w:lang w:val="en-GB"/>
        </w:rPr>
        <w:t>,</w:t>
      </w:r>
      <w:r w:rsidR="003A3794" w:rsidRPr="00F03004">
        <w:rPr>
          <w:lang w:val="en-GB"/>
        </w:rPr>
        <w:t xml:space="preserve"> </w:t>
      </w:r>
      <w:r w:rsidR="00F03004">
        <w:rPr>
          <w:lang w:val="en-GB"/>
        </w:rPr>
        <w:t>to rebuild the index file</w:t>
      </w:r>
      <w:r w:rsidR="009E2723">
        <w:rPr>
          <w:lang w:val="en-GB"/>
        </w:rPr>
        <w:t>,</w:t>
      </w:r>
      <w:r w:rsidR="00F03004">
        <w:rPr>
          <w:lang w:val="en-GB"/>
        </w:rPr>
        <w:t xml:space="preserve"> </w:t>
      </w:r>
      <w:r w:rsidR="003A3794" w:rsidRPr="00F03004">
        <w:rPr>
          <w:lang w:val="en-GB"/>
        </w:rPr>
        <w:t xml:space="preserve">it is sufficient to run </w:t>
      </w:r>
      <w:r w:rsidR="00F03004">
        <w:rPr>
          <w:lang w:val="en-GB"/>
        </w:rPr>
        <w:t xml:space="preserve">the MATLAB </w:t>
      </w:r>
      <w:r w:rsidR="00F03004" w:rsidRPr="00F03004">
        <w:rPr>
          <w:rFonts w:ascii="Courier New" w:hAnsi="Courier New" w:cs="Courier New"/>
          <w:lang w:val="en-GB"/>
        </w:rPr>
        <w:t>builddocsearchdb</w:t>
      </w:r>
      <w:r w:rsidR="00F03004">
        <w:rPr>
          <w:lang w:val="en-GB"/>
        </w:rPr>
        <w:t xml:space="preserve"> command</w:t>
      </w:r>
      <w:r w:rsidR="00D32A8D">
        <w:rPr>
          <w:lang w:val="en-GB"/>
        </w:rPr>
        <w:t>, as shown here:</w:t>
      </w:r>
    </w:p>
    <w:p w:rsidR="003A3794" w:rsidRDefault="005D4BCF" w:rsidP="007A049F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944203" cy="8585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o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84" cy="86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4" w:rsidRDefault="003A3794" w:rsidP="00E05D07">
      <w:pPr>
        <w:pBdr>
          <w:bottom w:val="single" w:sz="4" w:space="1" w:color="auto"/>
        </w:pBdr>
        <w:jc w:val="center"/>
        <w:rPr>
          <w:lang w:val="en-GB"/>
        </w:rPr>
      </w:pPr>
    </w:p>
    <w:p w:rsidR="00E05D07" w:rsidRDefault="006E6A17" w:rsidP="006E6A17">
      <w:pPr>
        <w:pStyle w:val="Paragrafoelenco"/>
        <w:spacing w:after="120"/>
        <w:ind w:left="360"/>
        <w:contextualSpacing w:val="0"/>
        <w:jc w:val="both"/>
        <w:rPr>
          <w:lang w:val="en-GB"/>
        </w:rPr>
      </w:pPr>
      <w:r w:rsidRPr="00E05D07">
        <w:rPr>
          <w:i/>
          <w:lang w:val="en-GB"/>
        </w:rPr>
        <w:t>Remark</w:t>
      </w:r>
      <w:r>
        <w:rPr>
          <w:lang w:val="en-GB"/>
        </w:rPr>
        <w:t>: if in the help system you cannot find the FSDA toolbox</w:t>
      </w:r>
      <w:r w:rsidR="00451188">
        <w:rPr>
          <w:lang w:val="en-GB"/>
        </w:rPr>
        <w:t>,</w:t>
      </w:r>
      <w:r>
        <w:rPr>
          <w:lang w:val="en-GB"/>
        </w:rPr>
        <w:t xml:space="preserve"> or you see two duplicate FSDA toolbox instances</w:t>
      </w:r>
      <w:r w:rsidR="00451188">
        <w:rPr>
          <w:lang w:val="en-GB"/>
        </w:rPr>
        <w:t>,</w:t>
      </w:r>
      <w:r>
        <w:rPr>
          <w:lang w:val="en-GB"/>
        </w:rPr>
        <w:t xml:space="preserve"> it is possible that </w:t>
      </w:r>
      <w:r w:rsidR="00D0337F">
        <w:rPr>
          <w:lang w:val="en-GB"/>
        </w:rPr>
        <w:t xml:space="preserve">FSDA is installed in a position where you must have administrator privileges. </w:t>
      </w:r>
      <w:r w:rsidR="00451188">
        <w:rPr>
          <w:lang w:val="en-GB"/>
        </w:rPr>
        <w:t>I</w:t>
      </w:r>
      <w:r w:rsidR="00D0337F">
        <w:rPr>
          <w:lang w:val="en-GB"/>
        </w:rPr>
        <w:t xml:space="preserve">f you find that inside </w:t>
      </w:r>
      <w:r w:rsidRPr="006E6A17">
        <w:rPr>
          <w:rFonts w:ascii="Courier New" w:hAnsi="Courier New" w:cs="Courier New"/>
          <w:lang w:val="en-GB"/>
        </w:rPr>
        <w:t>D:\programs\FSDA\helpfiles</w:t>
      </w:r>
      <w:r>
        <w:rPr>
          <w:lang w:val="en-GB"/>
        </w:rPr>
        <w:t xml:space="preserve">, </w:t>
      </w:r>
      <w:r w:rsidR="00451188">
        <w:rPr>
          <w:lang w:val="en-GB"/>
        </w:rPr>
        <w:t xml:space="preserve">there are </w:t>
      </w:r>
      <w:r>
        <w:rPr>
          <w:lang w:val="en-GB"/>
        </w:rPr>
        <w:t xml:space="preserve">two subfolders </w:t>
      </w:r>
      <w:r w:rsidR="00451188">
        <w:rPr>
          <w:lang w:val="en-GB"/>
        </w:rPr>
        <w:t xml:space="preserve">named </w:t>
      </w:r>
      <w:r w:rsidRPr="006E6A17">
        <w:rPr>
          <w:rFonts w:ascii="Courier New" w:hAnsi="Courier New" w:cs="Courier New"/>
          <w:lang w:val="en-GB"/>
        </w:rPr>
        <w:t>FSDAR8</w:t>
      </w:r>
      <w:r>
        <w:rPr>
          <w:lang w:val="en-GB"/>
        </w:rPr>
        <w:t xml:space="preserve"> and </w:t>
      </w:r>
      <w:r w:rsidR="00451188">
        <w:rPr>
          <w:rFonts w:ascii="Courier New" w:hAnsi="Courier New" w:cs="Courier New"/>
          <w:lang w:val="en-GB"/>
        </w:rPr>
        <w:t xml:space="preserve">FSDAR8 </w:t>
      </w:r>
      <w:r w:rsidR="00451188" w:rsidRPr="00451188">
        <w:rPr>
          <w:lang w:val="en-GB"/>
        </w:rPr>
        <w:t>as follows</w:t>
      </w:r>
    </w:p>
    <w:p w:rsidR="00E05D07" w:rsidRDefault="00E05D07" w:rsidP="006E6A17">
      <w:pPr>
        <w:pStyle w:val="Paragrafoelenco"/>
        <w:spacing w:after="120"/>
        <w:ind w:left="360"/>
        <w:contextualSpacing w:val="0"/>
        <w:jc w:val="bot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506A818" wp14:editId="1B6B8FD7">
            <wp:extent cx="3383573" cy="108975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17" w:rsidRDefault="00451188" w:rsidP="006E6A17">
      <w:pPr>
        <w:pStyle w:val="Paragrafoelenco"/>
        <w:spacing w:after="120"/>
        <w:ind w:left="360"/>
        <w:contextualSpacing w:val="0"/>
        <w:jc w:val="both"/>
        <w:rPr>
          <w:lang w:val="en-GB"/>
        </w:rPr>
      </w:pPr>
      <w:r>
        <w:rPr>
          <w:lang w:val="en-GB"/>
        </w:rPr>
        <w:t>this means that the installation setup has not been able to rename/move these folders. In this case, i</w:t>
      </w:r>
      <w:r w:rsidR="006E6A17">
        <w:rPr>
          <w:lang w:val="en-GB"/>
        </w:rPr>
        <w:t xml:space="preserve">f you use MATLAB 2012a or earlier rename </w:t>
      </w:r>
      <w:r w:rsidR="006E6A17" w:rsidRPr="006E6A17">
        <w:rPr>
          <w:rFonts w:ascii="Courier New" w:hAnsi="Courier New" w:cs="Courier New"/>
          <w:lang w:val="en-GB"/>
        </w:rPr>
        <w:t>FSDAR7</w:t>
      </w:r>
      <w:r w:rsidR="00E05D07">
        <w:rPr>
          <w:rFonts w:ascii="Courier New" w:hAnsi="Courier New" w:cs="Courier New"/>
          <w:lang w:val="en-GB"/>
        </w:rPr>
        <w:t>,</w:t>
      </w:r>
      <w:r w:rsidR="006E6A17">
        <w:rPr>
          <w:lang w:val="en-GB"/>
        </w:rPr>
        <w:t xml:space="preserve"> </w:t>
      </w:r>
      <w:r w:rsidR="006E6A17" w:rsidRPr="006E6A17">
        <w:rPr>
          <w:rFonts w:ascii="Courier New" w:hAnsi="Courier New" w:cs="Courier New"/>
          <w:lang w:val="en-GB"/>
        </w:rPr>
        <w:t>FSDA</w:t>
      </w:r>
      <w:r w:rsidR="006E6A17">
        <w:rPr>
          <w:lang w:val="en-GB"/>
        </w:rPr>
        <w:t xml:space="preserve"> and delete folder </w:t>
      </w:r>
      <w:r w:rsidR="006E6A17" w:rsidRPr="006E6A17">
        <w:rPr>
          <w:rFonts w:ascii="Courier New" w:hAnsi="Courier New" w:cs="Courier New"/>
          <w:lang w:val="en-GB"/>
        </w:rPr>
        <w:t>FSDAR8</w:t>
      </w:r>
      <w:r w:rsidR="006E6A17">
        <w:rPr>
          <w:lang w:val="en-GB"/>
        </w:rPr>
        <w:t xml:space="preserve">. Alternatively, if you use MATLAB 2012b or later rename </w:t>
      </w:r>
      <w:r w:rsidR="006E6A17" w:rsidRPr="006E6A17">
        <w:rPr>
          <w:rFonts w:ascii="Courier New" w:hAnsi="Courier New" w:cs="Courier New"/>
          <w:lang w:val="en-GB"/>
        </w:rPr>
        <w:t>FSDAR8</w:t>
      </w:r>
      <w:r w:rsidR="006E6A17">
        <w:rPr>
          <w:lang w:val="en-GB"/>
        </w:rPr>
        <w:t xml:space="preserve">, </w:t>
      </w:r>
      <w:r w:rsidR="006E6A17" w:rsidRPr="006E6A17">
        <w:rPr>
          <w:rFonts w:ascii="Courier New" w:hAnsi="Courier New" w:cs="Courier New"/>
          <w:lang w:val="en-GB"/>
        </w:rPr>
        <w:t>FSDA</w:t>
      </w:r>
      <w:r w:rsidR="006E6A17">
        <w:rPr>
          <w:lang w:val="en-GB"/>
        </w:rPr>
        <w:t xml:space="preserve"> and delete </w:t>
      </w:r>
      <w:r w:rsidR="006E6A17" w:rsidRPr="006E6A17">
        <w:rPr>
          <w:rFonts w:ascii="Courier New" w:hAnsi="Courier New" w:cs="Courier New"/>
          <w:lang w:val="en-GB"/>
        </w:rPr>
        <w:t>FSDAR7</w:t>
      </w:r>
      <w:r w:rsidR="006E6A17">
        <w:rPr>
          <w:lang w:val="en-GB"/>
        </w:rPr>
        <w:t xml:space="preserve">. Our routine </w:t>
      </w:r>
      <w:r w:rsidR="00D0337F" w:rsidRPr="00D0337F">
        <w:rPr>
          <w:rFonts w:ascii="Courier New" w:hAnsi="Courier New" w:cs="Courier New"/>
          <w:lang w:val="en-GB"/>
        </w:rPr>
        <w:t>setuphelp('D:\programs\FSDA')</w:t>
      </w:r>
      <w:r w:rsidR="00D0337F">
        <w:rPr>
          <w:rFonts w:ascii="Courier New" w:hAnsi="Courier New" w:cs="Courier New"/>
          <w:lang w:val="en-GB"/>
        </w:rPr>
        <w:t xml:space="preserve"> </w:t>
      </w:r>
      <w:r w:rsidR="006E6A17">
        <w:rPr>
          <w:lang w:val="en-GB"/>
        </w:rPr>
        <w:t>does in automatic way, what has just been described.</w:t>
      </w:r>
    </w:p>
    <w:p w:rsidR="00451188" w:rsidRDefault="00451188" w:rsidP="006E6A17">
      <w:pPr>
        <w:pStyle w:val="Paragrafoelenco"/>
        <w:spacing w:after="120"/>
        <w:ind w:left="360"/>
        <w:contextualSpacing w:val="0"/>
        <w:jc w:val="both"/>
        <w:rPr>
          <w:lang w:val="en-GB"/>
        </w:rPr>
      </w:pPr>
    </w:p>
    <w:p w:rsidR="00451188" w:rsidRDefault="00451188" w:rsidP="006E6A17">
      <w:pPr>
        <w:pStyle w:val="Paragrafoelenco"/>
        <w:spacing w:after="120"/>
        <w:ind w:left="360"/>
        <w:contextualSpacing w:val="0"/>
        <w:jc w:val="both"/>
        <w:rPr>
          <w:lang w:val="en-GB"/>
        </w:rPr>
      </w:pPr>
    </w:p>
    <w:p w:rsidR="007A0174" w:rsidRPr="006E6A17" w:rsidRDefault="007A0174" w:rsidP="00E05D07">
      <w:pPr>
        <w:pBdr>
          <w:top w:val="single" w:sz="4" w:space="1" w:color="auto"/>
        </w:pBdr>
        <w:jc w:val="center"/>
        <w:rPr>
          <w:lang w:val="en-GB"/>
        </w:rPr>
      </w:pPr>
    </w:p>
    <w:p w:rsidR="006E6A17" w:rsidRPr="006E6A17" w:rsidRDefault="006E6A17" w:rsidP="007A049F">
      <w:pPr>
        <w:jc w:val="center"/>
        <w:rPr>
          <w:lang w:val="en-GB"/>
        </w:rPr>
      </w:pPr>
    </w:p>
    <w:p w:rsidR="00456046" w:rsidRPr="00456046" w:rsidRDefault="0031256B" w:rsidP="00456046">
      <w:pPr>
        <w:jc w:val="center"/>
        <w:rPr>
          <w:caps/>
          <w:lang w:val="en-GB"/>
        </w:rPr>
      </w:pPr>
      <w:r w:rsidRPr="00456046">
        <w:rPr>
          <w:caps/>
          <w:lang w:val="en-GB"/>
        </w:rPr>
        <w:t>If you</w:t>
      </w:r>
      <w:r w:rsidR="00C24E92" w:rsidRPr="00456046">
        <w:rPr>
          <w:caps/>
          <w:lang w:val="en-GB"/>
        </w:rPr>
        <w:t xml:space="preserve"> </w:t>
      </w:r>
      <w:r w:rsidRPr="00456046">
        <w:rPr>
          <w:caps/>
          <w:lang w:val="en-GB"/>
        </w:rPr>
        <w:t xml:space="preserve">think that something </w:t>
      </w:r>
      <w:r w:rsidR="00C24E92" w:rsidRPr="00456046">
        <w:rPr>
          <w:caps/>
          <w:lang w:val="en-GB"/>
        </w:rPr>
        <w:t xml:space="preserve">not described in these notes </w:t>
      </w:r>
      <w:r w:rsidR="00456046" w:rsidRPr="00456046">
        <w:rPr>
          <w:caps/>
          <w:lang w:val="en-GB"/>
        </w:rPr>
        <w:t>went wrong</w:t>
      </w:r>
    </w:p>
    <w:p w:rsidR="00456046" w:rsidRDefault="0031256B" w:rsidP="00456046">
      <w:pPr>
        <w:jc w:val="center"/>
        <w:rPr>
          <w:caps/>
          <w:lang w:val="en-GB"/>
        </w:rPr>
      </w:pPr>
      <w:r w:rsidRPr="00456046">
        <w:rPr>
          <w:caps/>
          <w:lang w:val="en-GB"/>
        </w:rPr>
        <w:t>please do not hesitate to send an e-mail to</w:t>
      </w:r>
    </w:p>
    <w:p w:rsidR="0031256B" w:rsidRPr="00456046" w:rsidRDefault="0031256B" w:rsidP="00456046">
      <w:pPr>
        <w:jc w:val="center"/>
        <w:rPr>
          <w:rFonts w:ascii="Courier New" w:hAnsi="Courier New"/>
          <w:caps/>
          <w:sz w:val="24"/>
          <w:lang w:val="en-GB"/>
        </w:rPr>
      </w:pPr>
      <w:r w:rsidRPr="00456046">
        <w:rPr>
          <w:rFonts w:ascii="Courier New" w:hAnsi="Courier New"/>
          <w:caps/>
          <w:sz w:val="24"/>
          <w:lang w:val="en-GB"/>
        </w:rPr>
        <w:t xml:space="preserve"> </w:t>
      </w:r>
      <w:hyperlink r:id="rId26" w:history="1">
        <w:r w:rsidRPr="00456046">
          <w:rPr>
            <w:rStyle w:val="Collegamentoipertestuale"/>
            <w:rFonts w:ascii="Courier New" w:hAnsi="Courier New"/>
            <w:sz w:val="24"/>
            <w:u w:val="none"/>
            <w:lang w:val="en-GB"/>
          </w:rPr>
          <w:t>toolboxFS@unipr.it</w:t>
        </w:r>
      </w:hyperlink>
      <w:r w:rsidR="007633E8">
        <w:rPr>
          <w:rStyle w:val="Rimandonotaapidipagina"/>
          <w:rFonts w:ascii="Courier New" w:hAnsi="Courier New"/>
          <w:color w:val="0000FF" w:themeColor="hyperlink"/>
          <w:sz w:val="24"/>
          <w:lang w:val="en-GB"/>
        </w:rPr>
        <w:footnoteReference w:id="1"/>
      </w:r>
    </w:p>
    <w:p w:rsidR="007633E8" w:rsidRDefault="007633E8" w:rsidP="007A049F">
      <w:pPr>
        <w:jc w:val="center"/>
        <w:rPr>
          <w:lang w:val="en-GB"/>
        </w:rPr>
      </w:pPr>
    </w:p>
    <w:p w:rsidR="007633E8" w:rsidRPr="007633E8" w:rsidRDefault="007633E8" w:rsidP="007633E8">
      <w:pPr>
        <w:rPr>
          <w:lang w:val="en-GB"/>
        </w:rPr>
      </w:pPr>
    </w:p>
    <w:p w:rsidR="007633E8" w:rsidRDefault="007633E8" w:rsidP="007633E8">
      <w:pPr>
        <w:rPr>
          <w:lang w:val="en-GB"/>
        </w:rPr>
      </w:pPr>
    </w:p>
    <w:p w:rsidR="00683680" w:rsidRPr="007633E8" w:rsidRDefault="007633E8" w:rsidP="007633E8">
      <w:pPr>
        <w:tabs>
          <w:tab w:val="left" w:pos="1569"/>
        </w:tabs>
        <w:rPr>
          <w:lang w:val="en-GB"/>
        </w:rPr>
      </w:pPr>
      <w:r>
        <w:rPr>
          <w:lang w:val="en-GB"/>
        </w:rPr>
        <w:tab/>
      </w:r>
    </w:p>
    <w:sectPr w:rsidR="00683680" w:rsidRPr="007633E8">
      <w:headerReference w:type="default" r:id="rId27"/>
      <w:footerReference w:type="default" r:id="rId2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2EA6" w:rsidRDefault="00D92EA6" w:rsidP="001D6156">
      <w:pPr>
        <w:spacing w:after="0" w:line="240" w:lineRule="auto"/>
      </w:pPr>
      <w:r>
        <w:separator/>
      </w:r>
    </w:p>
  </w:endnote>
  <w:endnote w:type="continuationSeparator" w:id="0">
    <w:p w:rsidR="00D92EA6" w:rsidRDefault="00D92EA6" w:rsidP="001D6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156" w:rsidRDefault="00A91BCB" w:rsidP="006D7550">
    <w:pPr>
      <w:pStyle w:val="Pidipagina"/>
      <w:pBdr>
        <w:top w:val="single" w:sz="4" w:space="1" w:color="auto"/>
      </w:pBdr>
      <w:jc w:val="cen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92EA6">
      <w:rPr>
        <w:noProof/>
      </w:rPr>
      <w:t>1</w:t>
    </w:r>
    <w:r>
      <w:fldChar w:fldCharType="end"/>
    </w:r>
    <w:r>
      <w:t>/</w:t>
    </w:r>
    <w:r w:rsidR="00D92EA6">
      <w:fldChar w:fldCharType="begin"/>
    </w:r>
    <w:r w:rsidR="00D92EA6">
      <w:instrText xml:space="preserve"> NUMPAGES   \* MERGEFORMAT </w:instrText>
    </w:r>
    <w:r w:rsidR="00D92EA6">
      <w:fldChar w:fldCharType="separate"/>
    </w:r>
    <w:r w:rsidR="00D92EA6">
      <w:rPr>
        <w:noProof/>
      </w:rPr>
      <w:t>1</w:t>
    </w:r>
    <w:r w:rsidR="00D92EA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2EA6" w:rsidRDefault="00D92EA6" w:rsidP="001D6156">
      <w:pPr>
        <w:spacing w:after="0" w:line="240" w:lineRule="auto"/>
      </w:pPr>
      <w:r>
        <w:separator/>
      </w:r>
    </w:p>
  </w:footnote>
  <w:footnote w:type="continuationSeparator" w:id="0">
    <w:p w:rsidR="00D92EA6" w:rsidRDefault="00D92EA6" w:rsidP="001D6156">
      <w:pPr>
        <w:spacing w:after="0" w:line="240" w:lineRule="auto"/>
      </w:pPr>
      <w:r>
        <w:continuationSeparator/>
      </w:r>
    </w:p>
  </w:footnote>
  <w:footnote w:id="1">
    <w:p w:rsidR="007633E8" w:rsidRPr="007633E8" w:rsidRDefault="007633E8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7633E8">
        <w:rPr>
          <w:lang w:val="en-GB"/>
        </w:rPr>
        <w:t xml:space="preserve"> The developers of the toolbox are grateful to Dr. </w:t>
      </w:r>
      <w:r>
        <w:rPr>
          <w:lang w:val="en-GB"/>
        </w:rPr>
        <w:t xml:space="preserve">Patrizia Calcaterrra for the precious support in many development phases of our toolbox. The logo of the toolbox has been designed by </w:t>
      </w:r>
      <w:r w:rsidR="002621CB">
        <w:rPr>
          <w:lang w:val="en-GB"/>
        </w:rPr>
        <w:t xml:space="preserve">Dr. </w:t>
      </w:r>
      <w:r>
        <w:rPr>
          <w:lang w:val="en-GB"/>
        </w:rPr>
        <w:t>Massimiliano Gusmini.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6156" w:rsidRDefault="001D6156">
    <w:pPr>
      <w:pStyle w:val="Intestazione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5658938</wp:posOffset>
          </wp:positionH>
          <wp:positionV relativeFrom="paragraph">
            <wp:posOffset>-79466</wp:posOffset>
          </wp:positionV>
          <wp:extent cx="593272" cy="593272"/>
          <wp:effectExtent l="0" t="0" r="0" b="0"/>
          <wp:wrapNone/>
          <wp:docPr id="14" name="Immagine 14" descr="D:\matlab\FSDA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matlab\FSDA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205" cy="593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950552"/>
    <w:multiLevelType w:val="hybridMultilevel"/>
    <w:tmpl w:val="248464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EC20B32"/>
    <w:multiLevelType w:val="hybridMultilevel"/>
    <w:tmpl w:val="8424E8FA"/>
    <w:lvl w:ilvl="0" w:tplc="0410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>
    <w:nsid w:val="5842348E"/>
    <w:multiLevelType w:val="hybridMultilevel"/>
    <w:tmpl w:val="C8563E8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1901BAC"/>
    <w:multiLevelType w:val="hybridMultilevel"/>
    <w:tmpl w:val="B1E8821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0975F7"/>
    <w:multiLevelType w:val="hybridMultilevel"/>
    <w:tmpl w:val="B9CA045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defaultTabStop w:val="708"/>
  <w:hyphenationZone w:val="283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C87"/>
    <w:rsid w:val="00004F49"/>
    <w:rsid w:val="00005713"/>
    <w:rsid w:val="000139C0"/>
    <w:rsid w:val="000703DF"/>
    <w:rsid w:val="000A33EA"/>
    <w:rsid w:val="00102FDF"/>
    <w:rsid w:val="00111D10"/>
    <w:rsid w:val="0012067C"/>
    <w:rsid w:val="00130CE8"/>
    <w:rsid w:val="00136955"/>
    <w:rsid w:val="00162A36"/>
    <w:rsid w:val="0017119F"/>
    <w:rsid w:val="00186377"/>
    <w:rsid w:val="001953F4"/>
    <w:rsid w:val="001C2777"/>
    <w:rsid w:val="001D6156"/>
    <w:rsid w:val="001D7170"/>
    <w:rsid w:val="00206A32"/>
    <w:rsid w:val="00224F0A"/>
    <w:rsid w:val="002471CC"/>
    <w:rsid w:val="002553BB"/>
    <w:rsid w:val="002621CB"/>
    <w:rsid w:val="0026263A"/>
    <w:rsid w:val="002A2C21"/>
    <w:rsid w:val="002A31D0"/>
    <w:rsid w:val="002A6A81"/>
    <w:rsid w:val="002B26D3"/>
    <w:rsid w:val="002B3602"/>
    <w:rsid w:val="002F0AD9"/>
    <w:rsid w:val="003022B9"/>
    <w:rsid w:val="00310C93"/>
    <w:rsid w:val="003116E6"/>
    <w:rsid w:val="0031256B"/>
    <w:rsid w:val="00313C92"/>
    <w:rsid w:val="0035562B"/>
    <w:rsid w:val="00385B86"/>
    <w:rsid w:val="00386F2F"/>
    <w:rsid w:val="0039347B"/>
    <w:rsid w:val="003A2865"/>
    <w:rsid w:val="003A3794"/>
    <w:rsid w:val="003A6D5D"/>
    <w:rsid w:val="003D45A9"/>
    <w:rsid w:val="0040562C"/>
    <w:rsid w:val="0041163A"/>
    <w:rsid w:val="00420371"/>
    <w:rsid w:val="00427F93"/>
    <w:rsid w:val="00436C66"/>
    <w:rsid w:val="004455A9"/>
    <w:rsid w:val="00451188"/>
    <w:rsid w:val="0045230D"/>
    <w:rsid w:val="00456046"/>
    <w:rsid w:val="00472A25"/>
    <w:rsid w:val="004A0DEC"/>
    <w:rsid w:val="004C282F"/>
    <w:rsid w:val="004C4E51"/>
    <w:rsid w:val="004C6F9B"/>
    <w:rsid w:val="004D2AB3"/>
    <w:rsid w:val="004E31A4"/>
    <w:rsid w:val="004F1628"/>
    <w:rsid w:val="0050453A"/>
    <w:rsid w:val="005116C7"/>
    <w:rsid w:val="00514303"/>
    <w:rsid w:val="00517799"/>
    <w:rsid w:val="005312B0"/>
    <w:rsid w:val="0054111E"/>
    <w:rsid w:val="005463AD"/>
    <w:rsid w:val="00551987"/>
    <w:rsid w:val="0055570D"/>
    <w:rsid w:val="005750A4"/>
    <w:rsid w:val="00577328"/>
    <w:rsid w:val="005849A6"/>
    <w:rsid w:val="00585BC5"/>
    <w:rsid w:val="00593A48"/>
    <w:rsid w:val="00594DFA"/>
    <w:rsid w:val="005D055A"/>
    <w:rsid w:val="005D4BCF"/>
    <w:rsid w:val="005F3B29"/>
    <w:rsid w:val="0062069C"/>
    <w:rsid w:val="00626626"/>
    <w:rsid w:val="00626889"/>
    <w:rsid w:val="00643324"/>
    <w:rsid w:val="00671706"/>
    <w:rsid w:val="00683680"/>
    <w:rsid w:val="006D095C"/>
    <w:rsid w:val="006D7550"/>
    <w:rsid w:val="006E00FD"/>
    <w:rsid w:val="006E6A17"/>
    <w:rsid w:val="00715BD7"/>
    <w:rsid w:val="00723AD7"/>
    <w:rsid w:val="007310A1"/>
    <w:rsid w:val="007446EF"/>
    <w:rsid w:val="007633E8"/>
    <w:rsid w:val="007742F1"/>
    <w:rsid w:val="00776E3D"/>
    <w:rsid w:val="00793BB4"/>
    <w:rsid w:val="007A0174"/>
    <w:rsid w:val="007A049F"/>
    <w:rsid w:val="007A794E"/>
    <w:rsid w:val="007C5EE0"/>
    <w:rsid w:val="007D6D72"/>
    <w:rsid w:val="007F7DE2"/>
    <w:rsid w:val="00811E31"/>
    <w:rsid w:val="00812BB7"/>
    <w:rsid w:val="00832469"/>
    <w:rsid w:val="0088158B"/>
    <w:rsid w:val="008B1AE0"/>
    <w:rsid w:val="008B2266"/>
    <w:rsid w:val="008B7FFA"/>
    <w:rsid w:val="008C4C7C"/>
    <w:rsid w:val="008D3253"/>
    <w:rsid w:val="008D504A"/>
    <w:rsid w:val="008E2A85"/>
    <w:rsid w:val="00913093"/>
    <w:rsid w:val="009151BD"/>
    <w:rsid w:val="00917D4F"/>
    <w:rsid w:val="00931D0C"/>
    <w:rsid w:val="00932463"/>
    <w:rsid w:val="00945115"/>
    <w:rsid w:val="00946464"/>
    <w:rsid w:val="009473BF"/>
    <w:rsid w:val="00965A89"/>
    <w:rsid w:val="00966B95"/>
    <w:rsid w:val="0097333C"/>
    <w:rsid w:val="009D5FF3"/>
    <w:rsid w:val="009E20AA"/>
    <w:rsid w:val="009E2723"/>
    <w:rsid w:val="009E6682"/>
    <w:rsid w:val="00A07D85"/>
    <w:rsid w:val="00A20CCF"/>
    <w:rsid w:val="00A646E0"/>
    <w:rsid w:val="00A91BCB"/>
    <w:rsid w:val="00B37D36"/>
    <w:rsid w:val="00B47F68"/>
    <w:rsid w:val="00B51210"/>
    <w:rsid w:val="00B55AB2"/>
    <w:rsid w:val="00B61C9E"/>
    <w:rsid w:val="00B62AD3"/>
    <w:rsid w:val="00B860B6"/>
    <w:rsid w:val="00B86BB2"/>
    <w:rsid w:val="00B9525E"/>
    <w:rsid w:val="00B9566F"/>
    <w:rsid w:val="00B95AEC"/>
    <w:rsid w:val="00BA1122"/>
    <w:rsid w:val="00BC010D"/>
    <w:rsid w:val="00BC50F3"/>
    <w:rsid w:val="00BE5764"/>
    <w:rsid w:val="00BF0DBE"/>
    <w:rsid w:val="00BF352C"/>
    <w:rsid w:val="00C16B67"/>
    <w:rsid w:val="00C23246"/>
    <w:rsid w:val="00C24E92"/>
    <w:rsid w:val="00C33C6A"/>
    <w:rsid w:val="00C36C87"/>
    <w:rsid w:val="00C54A75"/>
    <w:rsid w:val="00C56F1C"/>
    <w:rsid w:val="00C7319D"/>
    <w:rsid w:val="00C846BE"/>
    <w:rsid w:val="00C84D4C"/>
    <w:rsid w:val="00CB1DA6"/>
    <w:rsid w:val="00CF1F7A"/>
    <w:rsid w:val="00D0337F"/>
    <w:rsid w:val="00D17C7A"/>
    <w:rsid w:val="00D22EB0"/>
    <w:rsid w:val="00D32A8D"/>
    <w:rsid w:val="00D33811"/>
    <w:rsid w:val="00D376E4"/>
    <w:rsid w:val="00D5704B"/>
    <w:rsid w:val="00D66E52"/>
    <w:rsid w:val="00D674C1"/>
    <w:rsid w:val="00D714E5"/>
    <w:rsid w:val="00D83D0A"/>
    <w:rsid w:val="00D92EA6"/>
    <w:rsid w:val="00DB454C"/>
    <w:rsid w:val="00DD5790"/>
    <w:rsid w:val="00DE33BF"/>
    <w:rsid w:val="00E05D07"/>
    <w:rsid w:val="00E17808"/>
    <w:rsid w:val="00E26067"/>
    <w:rsid w:val="00E45B6F"/>
    <w:rsid w:val="00E5132C"/>
    <w:rsid w:val="00E54420"/>
    <w:rsid w:val="00E8506B"/>
    <w:rsid w:val="00EA7635"/>
    <w:rsid w:val="00EB097F"/>
    <w:rsid w:val="00EC502A"/>
    <w:rsid w:val="00ED061C"/>
    <w:rsid w:val="00ED2B11"/>
    <w:rsid w:val="00EE61A8"/>
    <w:rsid w:val="00EF2335"/>
    <w:rsid w:val="00F00427"/>
    <w:rsid w:val="00F02311"/>
    <w:rsid w:val="00F03004"/>
    <w:rsid w:val="00F10BBE"/>
    <w:rsid w:val="00F414D3"/>
    <w:rsid w:val="00F428B8"/>
    <w:rsid w:val="00F637C5"/>
    <w:rsid w:val="00F67F40"/>
    <w:rsid w:val="00F7129E"/>
    <w:rsid w:val="00F724FF"/>
    <w:rsid w:val="00F738BD"/>
    <w:rsid w:val="00F9147D"/>
    <w:rsid w:val="00FB5B8F"/>
    <w:rsid w:val="00FC0843"/>
    <w:rsid w:val="00FD310D"/>
    <w:rsid w:val="00FD3894"/>
    <w:rsid w:val="00FD6486"/>
    <w:rsid w:val="00FE3E1D"/>
    <w:rsid w:val="00FE523F"/>
    <w:rsid w:val="00FF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Pr>
      <w:rFonts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83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7A0174"/>
    <w:rPr>
      <w:rFonts w:cs="Times New Roman"/>
      <w:color w:val="0000FF" w:themeColor="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683680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7A0174"/>
    <w:pPr>
      <w:ind w:left="720"/>
      <w:contextualSpacing/>
    </w:pPr>
  </w:style>
  <w:style w:type="paragraph" w:customStyle="1" w:styleId="Default">
    <w:name w:val="Default"/>
    <w:rsid w:val="00DB454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0D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BF0D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1D615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6156"/>
    <w:rPr>
      <w:rFonts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1D615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6156"/>
    <w:rPr>
      <w:rFonts w:cs="Times New Roman"/>
      <w:lang w:val="it-IT"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633E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633E8"/>
    <w:rPr>
      <w:rFonts w:cs="Times New Roman"/>
      <w:sz w:val="20"/>
      <w:szCs w:val="20"/>
      <w:lang w:val="it-IT"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633E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Pr>
      <w:rFonts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83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7A0174"/>
    <w:rPr>
      <w:rFonts w:cs="Times New Roman"/>
      <w:color w:val="0000FF" w:themeColor="hyperlink"/>
      <w:u w:val="single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locked/>
    <w:rsid w:val="00683680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7A0174"/>
    <w:pPr>
      <w:ind w:left="720"/>
      <w:contextualSpacing/>
    </w:pPr>
  </w:style>
  <w:style w:type="paragraph" w:customStyle="1" w:styleId="Default">
    <w:name w:val="Default"/>
    <w:rsid w:val="00DB454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0D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BF0D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1D615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6156"/>
    <w:rPr>
      <w:rFonts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1D615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6156"/>
    <w:rPr>
      <w:rFonts w:cs="Times New Roman"/>
      <w:lang w:val="it-IT"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633E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633E8"/>
    <w:rPr>
      <w:rFonts w:cs="Times New Roman"/>
      <w:sz w:val="20"/>
      <w:szCs w:val="20"/>
      <w:lang w:val="it-IT" w:eastAsia="it-IT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633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toolboxFS@unipr.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404479-7391-495B-A275-04025A625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882</Words>
  <Characters>5034</Characters>
  <Application>Microsoft Office Word</Application>
  <DocSecurity>0</DocSecurity>
  <Lines>41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Riani</dc:creator>
  <cp:lastModifiedBy>pippo topolino</cp:lastModifiedBy>
  <cp:revision>78</cp:revision>
  <cp:lastPrinted>2013-05-02T07:42:00Z</cp:lastPrinted>
  <dcterms:created xsi:type="dcterms:W3CDTF">2012-01-14T17:11:00Z</dcterms:created>
  <dcterms:modified xsi:type="dcterms:W3CDTF">2013-05-02T07:42:00Z</dcterms:modified>
</cp:coreProperties>
</file>