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37F093" w14:textId="77777777" w:rsidR="009F7E43" w:rsidRDefault="00981982">
      <w:pPr>
        <w:tabs>
          <w:tab w:val="left" w:pos="1134"/>
        </w:tabs>
        <w:rPr>
          <w:color w:val="000000"/>
          <w:sz w:val="20"/>
          <w:szCs w:val="20"/>
        </w:rPr>
      </w:pPr>
      <w:r>
        <w:rPr>
          <w:b/>
          <w:color w:val="000000"/>
        </w:rPr>
        <w:t>3+3. LOGICAL FRAMEWORK MATRIX – LFM</w:t>
      </w:r>
    </w:p>
    <w:p w14:paraId="05151032" w14:textId="77777777" w:rsidR="009F7E43" w:rsidRDefault="009F7E43">
      <w:pPr>
        <w:ind w:left="142"/>
        <w:rPr>
          <w:color w:val="000000"/>
          <w:sz w:val="20"/>
          <w:szCs w:val="20"/>
        </w:rPr>
      </w:pPr>
    </w:p>
    <w:tbl>
      <w:tblPr>
        <w:tblStyle w:val="Style11"/>
        <w:tblW w:w="14741" w:type="dxa"/>
        <w:tblInd w:w="-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84"/>
        <w:gridCol w:w="3686"/>
        <w:gridCol w:w="3685"/>
        <w:gridCol w:w="3686"/>
      </w:tblGrid>
      <w:tr w:rsidR="009F7E43" w14:paraId="39A86D91" w14:textId="77777777">
        <w:trPr>
          <w:trHeight w:val="1217"/>
        </w:trPr>
        <w:tc>
          <w:tcPr>
            <w:tcW w:w="3685" w:type="dxa"/>
          </w:tcPr>
          <w:p w14:paraId="141B0B02" w14:textId="77777777" w:rsidR="009F7E43" w:rsidRDefault="00981982">
            <w:pPr>
              <w:rPr>
                <w:color w:val="000000"/>
                <w:sz w:val="22"/>
                <w:szCs w:val="22"/>
              </w:rPr>
            </w:pPr>
            <w:r>
              <w:rPr>
                <w:b/>
                <w:color w:val="000000"/>
                <w:sz w:val="22"/>
                <w:szCs w:val="22"/>
              </w:rPr>
              <w:t>Wider Objective:</w:t>
            </w:r>
          </w:p>
          <w:p w14:paraId="6C821215" w14:textId="77777777" w:rsidR="009F7E43" w:rsidRDefault="00981982">
            <w:pPr>
              <w:rPr>
                <w:color w:val="000000"/>
                <w:sz w:val="18"/>
                <w:szCs w:val="18"/>
              </w:rPr>
            </w:pPr>
            <w:r>
              <w:rPr>
                <w:i/>
                <w:color w:val="000000"/>
                <w:sz w:val="18"/>
                <w:szCs w:val="18"/>
              </w:rPr>
              <w:t>What is the overall broader objective, to which the project will contribute?</w:t>
            </w:r>
          </w:p>
          <w:p w14:paraId="54FC9EF9" w14:textId="77777777" w:rsidR="009F7E43" w:rsidRDefault="00981982">
            <w:pPr>
              <w:widowControl w:val="0"/>
              <w:tabs>
                <w:tab w:val="left" w:pos="228"/>
                <w:tab w:val="left" w:pos="360"/>
              </w:tabs>
              <w:ind w:left="86"/>
              <w:rPr>
                <w:color w:val="000000"/>
                <w:sz w:val="22"/>
                <w:szCs w:val="22"/>
              </w:rPr>
            </w:pPr>
            <w:r>
              <w:rPr>
                <w:color w:val="000000"/>
                <w:sz w:val="22"/>
                <w:szCs w:val="22"/>
              </w:rPr>
              <w:t>Poboljšanje uslova i rada vezanog za Poslovnu Informatiku, gde ćemo prvobitno uvesti programe vezane za poboljšani e-menadžment i psiho-fizičko stanje studenata</w:t>
            </w:r>
          </w:p>
        </w:tc>
        <w:tc>
          <w:tcPr>
            <w:tcW w:w="3686" w:type="dxa"/>
          </w:tcPr>
          <w:p w14:paraId="7A6B8D4C" w14:textId="77777777" w:rsidR="009F7E43" w:rsidRDefault="00981982">
            <w:pPr>
              <w:pStyle w:val="Heading3"/>
              <w:spacing w:before="0" w:after="0"/>
              <w:jc w:val="left"/>
              <w:rPr>
                <w:rFonts w:ascii="Times New Roman" w:eastAsia="Times New Roman" w:hAnsi="Times New Roman" w:cs="Times New Roman"/>
                <w:i w:val="0"/>
                <w:color w:val="000000"/>
                <w:sz w:val="22"/>
                <w:szCs w:val="22"/>
              </w:rPr>
            </w:pPr>
            <w:r>
              <w:rPr>
                <w:rFonts w:ascii="Times New Roman" w:eastAsia="Times New Roman" w:hAnsi="Times New Roman" w:cs="Times New Roman"/>
                <w:i w:val="0"/>
                <w:color w:val="000000"/>
                <w:sz w:val="22"/>
                <w:szCs w:val="22"/>
              </w:rPr>
              <w:t>Indicators of progress:</w:t>
            </w:r>
          </w:p>
          <w:p w14:paraId="0B188A75" w14:textId="77777777" w:rsidR="009F7E43" w:rsidRDefault="00981982">
            <w:pPr>
              <w:rPr>
                <w:sz w:val="18"/>
                <w:szCs w:val="18"/>
              </w:rPr>
            </w:pPr>
            <w:r>
              <w:rPr>
                <w:i/>
                <w:sz w:val="18"/>
                <w:szCs w:val="18"/>
              </w:rPr>
              <w:t>What are the key indicators related to the wider objective?</w:t>
            </w:r>
          </w:p>
          <w:p w14:paraId="47846912" w14:textId="77777777" w:rsidR="009F7E43" w:rsidRDefault="00981982">
            <w:pPr>
              <w:widowControl w:val="0"/>
              <w:numPr>
                <w:ilvl w:val="0"/>
                <w:numId w:val="1"/>
              </w:numPr>
              <w:tabs>
                <w:tab w:val="left" w:pos="228"/>
                <w:tab w:val="left" w:pos="360"/>
              </w:tabs>
              <w:rPr>
                <w:sz w:val="20"/>
                <w:szCs w:val="20"/>
                <w:lang w:val="de-DE"/>
              </w:rPr>
            </w:pPr>
            <w:r>
              <w:rPr>
                <w:sz w:val="20"/>
                <w:szCs w:val="20"/>
                <w:lang w:val="de-DE"/>
              </w:rPr>
              <w:t>Implementacija poboljšanog e-menadžment sistema.</w:t>
            </w:r>
          </w:p>
          <w:p w14:paraId="3DBFA4B7" w14:textId="77777777" w:rsidR="009F7E43" w:rsidRDefault="00981982">
            <w:pPr>
              <w:widowControl w:val="0"/>
              <w:tabs>
                <w:tab w:val="left" w:pos="228"/>
                <w:tab w:val="left" w:pos="360"/>
              </w:tabs>
              <w:ind w:left="720"/>
              <w:rPr>
                <w:sz w:val="20"/>
                <w:szCs w:val="20"/>
                <w:lang w:val="de-DE"/>
              </w:rPr>
            </w:pPr>
            <w:r>
              <w:rPr>
                <w:sz w:val="20"/>
                <w:szCs w:val="20"/>
                <w:lang w:val="de-DE"/>
              </w:rPr>
              <w:t xml:space="preserve"> 1.1 Instalacija osnovnog modula e-menadžment sistema.</w:t>
            </w:r>
          </w:p>
          <w:p w14:paraId="7C1EDDC3" w14:textId="77777777" w:rsidR="009F7E43" w:rsidRDefault="00981982">
            <w:pPr>
              <w:widowControl w:val="0"/>
              <w:tabs>
                <w:tab w:val="left" w:pos="228"/>
                <w:tab w:val="left" w:pos="360"/>
              </w:tabs>
              <w:ind w:left="720"/>
              <w:rPr>
                <w:sz w:val="20"/>
                <w:szCs w:val="20"/>
                <w:lang w:val="de-DE"/>
              </w:rPr>
            </w:pPr>
            <w:r>
              <w:rPr>
                <w:sz w:val="20"/>
                <w:szCs w:val="20"/>
                <w:lang w:val="de-DE"/>
              </w:rPr>
              <w:t xml:space="preserve"> 1.2 Integracija e-menadžment sistema sa postojećim univerzitetskim aplikacijama.</w:t>
            </w:r>
          </w:p>
          <w:p w14:paraId="472E8783" w14:textId="77777777" w:rsidR="009F7E43" w:rsidRDefault="00981982">
            <w:pPr>
              <w:widowControl w:val="0"/>
              <w:tabs>
                <w:tab w:val="left" w:pos="228"/>
                <w:tab w:val="left" w:pos="360"/>
              </w:tabs>
              <w:ind w:left="720"/>
              <w:rPr>
                <w:sz w:val="20"/>
                <w:szCs w:val="20"/>
                <w:lang w:val="de-DE"/>
              </w:rPr>
            </w:pPr>
            <w:r>
              <w:rPr>
                <w:sz w:val="20"/>
                <w:szCs w:val="20"/>
                <w:lang w:val="de-DE"/>
              </w:rPr>
              <w:t xml:space="preserve"> 1.3 Obuka osoblja za korišćenje e-menadžment sistema.</w:t>
            </w:r>
          </w:p>
          <w:p w14:paraId="5F11883A" w14:textId="77777777" w:rsidR="009F7E43" w:rsidRDefault="00981982">
            <w:pPr>
              <w:widowControl w:val="0"/>
              <w:numPr>
                <w:ilvl w:val="0"/>
                <w:numId w:val="1"/>
              </w:numPr>
              <w:tabs>
                <w:tab w:val="left" w:pos="228"/>
                <w:tab w:val="left" w:pos="360"/>
              </w:tabs>
              <w:rPr>
                <w:sz w:val="20"/>
                <w:szCs w:val="20"/>
                <w:lang w:val="en-US"/>
              </w:rPr>
            </w:pPr>
            <w:r>
              <w:rPr>
                <w:sz w:val="20"/>
                <w:szCs w:val="20"/>
                <w:lang w:val="de-DE"/>
              </w:rPr>
              <w:t xml:space="preserve">Poboljšanje psiho-fizičkog stanja studenata. </w:t>
            </w:r>
          </w:p>
          <w:p w14:paraId="3EA3F888" w14:textId="77777777" w:rsidR="009F7E43" w:rsidRDefault="00981982">
            <w:pPr>
              <w:widowControl w:val="0"/>
              <w:tabs>
                <w:tab w:val="left" w:pos="228"/>
                <w:tab w:val="left" w:pos="360"/>
              </w:tabs>
              <w:ind w:left="720"/>
              <w:rPr>
                <w:sz w:val="20"/>
                <w:szCs w:val="20"/>
                <w:lang w:val="de-DE"/>
              </w:rPr>
            </w:pPr>
            <w:r>
              <w:rPr>
                <w:sz w:val="20"/>
                <w:szCs w:val="20"/>
                <w:lang w:val="de-DE"/>
              </w:rPr>
              <w:t>2.1 Razvoj programa za mentalno zdravlje.</w:t>
            </w:r>
          </w:p>
          <w:p w14:paraId="33823C9E" w14:textId="77777777" w:rsidR="009F7E43" w:rsidRDefault="00981982">
            <w:pPr>
              <w:widowControl w:val="0"/>
              <w:tabs>
                <w:tab w:val="left" w:pos="228"/>
                <w:tab w:val="left" w:pos="360"/>
              </w:tabs>
              <w:ind w:left="720"/>
              <w:rPr>
                <w:sz w:val="20"/>
                <w:szCs w:val="20"/>
                <w:lang w:val="en-US"/>
              </w:rPr>
            </w:pPr>
            <w:r>
              <w:rPr>
                <w:sz w:val="20"/>
                <w:szCs w:val="20"/>
                <w:lang w:val="en-US"/>
              </w:rPr>
              <w:t xml:space="preserve"> 2.2 Implementacija radionica i savetovališta za studente. </w:t>
            </w:r>
          </w:p>
          <w:p w14:paraId="265C509E" w14:textId="77777777" w:rsidR="009F7E43" w:rsidRDefault="00981982">
            <w:pPr>
              <w:widowControl w:val="0"/>
              <w:tabs>
                <w:tab w:val="left" w:pos="228"/>
                <w:tab w:val="left" w:pos="360"/>
              </w:tabs>
              <w:ind w:left="720"/>
              <w:rPr>
                <w:sz w:val="20"/>
                <w:szCs w:val="20"/>
                <w:lang w:val="de-DE"/>
              </w:rPr>
            </w:pPr>
            <w:r>
              <w:rPr>
                <w:sz w:val="20"/>
                <w:szCs w:val="20"/>
                <w:lang w:val="de-DE"/>
              </w:rPr>
              <w:t>2.3 Promocija fizičke aktivnosti među studentima.</w:t>
            </w:r>
          </w:p>
          <w:p w14:paraId="3E8D815C" w14:textId="77777777" w:rsidR="009F7E43" w:rsidRDefault="00981982">
            <w:pPr>
              <w:widowControl w:val="0"/>
              <w:numPr>
                <w:ilvl w:val="0"/>
                <w:numId w:val="1"/>
              </w:numPr>
              <w:tabs>
                <w:tab w:val="left" w:pos="228"/>
                <w:tab w:val="left" w:pos="360"/>
              </w:tabs>
              <w:rPr>
                <w:sz w:val="20"/>
                <w:szCs w:val="20"/>
                <w:lang w:val="en-US"/>
              </w:rPr>
            </w:pPr>
            <w:r>
              <w:rPr>
                <w:sz w:val="20"/>
                <w:szCs w:val="20"/>
                <w:lang w:val="en-US"/>
              </w:rPr>
              <w:t>Povećanje korišćenja onlajn prijava i platformi.</w:t>
            </w:r>
          </w:p>
          <w:p w14:paraId="55A87698" w14:textId="77777777" w:rsidR="009F7E43" w:rsidRDefault="00981982">
            <w:pPr>
              <w:widowControl w:val="0"/>
              <w:tabs>
                <w:tab w:val="left" w:pos="228"/>
                <w:tab w:val="left" w:pos="360"/>
              </w:tabs>
              <w:ind w:left="720"/>
              <w:rPr>
                <w:sz w:val="20"/>
                <w:szCs w:val="20"/>
                <w:lang w:val="en-US"/>
              </w:rPr>
            </w:pPr>
            <w:r>
              <w:rPr>
                <w:sz w:val="20"/>
                <w:szCs w:val="20"/>
                <w:lang w:val="en-US"/>
              </w:rPr>
              <w:t xml:space="preserve"> 3.1 30% više korišćenje onlajn prijava u odnosu na prethodnu godinu. </w:t>
            </w:r>
          </w:p>
          <w:p w14:paraId="3ADA8CB2" w14:textId="77777777" w:rsidR="009F7E43" w:rsidRDefault="00981982">
            <w:pPr>
              <w:widowControl w:val="0"/>
              <w:tabs>
                <w:tab w:val="left" w:pos="228"/>
                <w:tab w:val="left" w:pos="360"/>
              </w:tabs>
              <w:ind w:left="720"/>
              <w:rPr>
                <w:sz w:val="20"/>
                <w:szCs w:val="20"/>
                <w:lang w:val="en-US"/>
              </w:rPr>
            </w:pPr>
            <w:r>
              <w:rPr>
                <w:sz w:val="20"/>
                <w:szCs w:val="20"/>
                <w:lang w:val="en-US"/>
              </w:rPr>
              <w:t>3.2 100% povećano korišćenje onlajn platformi od strane administracije.</w:t>
            </w:r>
          </w:p>
          <w:p w14:paraId="6D545C95" w14:textId="77777777" w:rsidR="009F7E43" w:rsidRDefault="009F7E43">
            <w:pPr>
              <w:widowControl w:val="0"/>
              <w:tabs>
                <w:tab w:val="left" w:pos="228"/>
              </w:tabs>
              <w:ind w:left="86"/>
              <w:rPr>
                <w:sz w:val="22"/>
                <w:szCs w:val="22"/>
              </w:rPr>
            </w:pPr>
          </w:p>
        </w:tc>
        <w:tc>
          <w:tcPr>
            <w:tcW w:w="3685" w:type="dxa"/>
          </w:tcPr>
          <w:p w14:paraId="5870AAC0" w14:textId="77777777" w:rsidR="009F7E43" w:rsidRDefault="00981982">
            <w:pPr>
              <w:pStyle w:val="Heading4"/>
              <w:spacing w:before="0" w:after="0"/>
              <w:ind w:firstLine="0"/>
              <w:jc w:val="left"/>
              <w:rPr>
                <w:rFonts w:ascii="Times New Roman" w:eastAsia="Times New Roman" w:hAnsi="Times New Roman" w:cs="Times New Roman"/>
                <w:smallCaps w:val="0"/>
                <w:color w:val="000000"/>
                <w:sz w:val="22"/>
                <w:szCs w:val="22"/>
              </w:rPr>
            </w:pPr>
            <w:r>
              <w:rPr>
                <w:rFonts w:ascii="Times New Roman" w:eastAsia="Times New Roman" w:hAnsi="Times New Roman" w:cs="Times New Roman"/>
                <w:smallCaps w:val="0"/>
                <w:color w:val="000000"/>
                <w:sz w:val="22"/>
                <w:szCs w:val="22"/>
              </w:rPr>
              <w:t>How indicators will be measured:</w:t>
            </w:r>
          </w:p>
          <w:p w14:paraId="755373DE" w14:textId="77777777" w:rsidR="009F7E43" w:rsidRDefault="00981982">
            <w:pPr>
              <w:widowControl w:val="0"/>
              <w:jc w:val="both"/>
              <w:rPr>
                <w:color w:val="000000"/>
                <w:sz w:val="18"/>
                <w:szCs w:val="18"/>
              </w:rPr>
            </w:pPr>
            <w:r>
              <w:rPr>
                <w:i/>
                <w:color w:val="000000"/>
                <w:sz w:val="18"/>
                <w:szCs w:val="18"/>
              </w:rPr>
              <w:t>What are the sources of information on these indicators?</w:t>
            </w:r>
          </w:p>
          <w:p w14:paraId="1D910FF9" w14:textId="77777777" w:rsidR="009F7E43" w:rsidRDefault="00981982">
            <w:pPr>
              <w:widowControl w:val="0"/>
              <w:tabs>
                <w:tab w:val="left" w:pos="228"/>
                <w:tab w:val="left" w:pos="360"/>
                <w:tab w:val="left" w:pos="1004"/>
              </w:tabs>
              <w:rPr>
                <w:sz w:val="20"/>
                <w:szCs w:val="20"/>
                <w:lang w:val="en-US"/>
              </w:rPr>
            </w:pPr>
            <w:r>
              <w:rPr>
                <w:sz w:val="20"/>
                <w:szCs w:val="20"/>
                <w:lang w:val="en-US"/>
              </w:rPr>
              <w:t xml:space="preserve">1.1 Pregledom specifikacija i dokumentacije o instalaciji kako bi se osiguralo da je osnovni modul e-menadžment sistema kreiran i instaliran. </w:t>
            </w:r>
          </w:p>
          <w:p w14:paraId="611E94E7" w14:textId="77777777" w:rsidR="009F7E43" w:rsidRDefault="00981982">
            <w:pPr>
              <w:widowControl w:val="0"/>
              <w:tabs>
                <w:tab w:val="left" w:pos="228"/>
                <w:tab w:val="left" w:pos="360"/>
                <w:tab w:val="left" w:pos="1004"/>
              </w:tabs>
              <w:rPr>
                <w:sz w:val="20"/>
                <w:szCs w:val="20"/>
                <w:lang w:val="en-US"/>
              </w:rPr>
            </w:pPr>
            <w:r>
              <w:rPr>
                <w:sz w:val="20"/>
                <w:szCs w:val="20"/>
                <w:lang w:val="en-US"/>
              </w:rPr>
              <w:t>1.2 Pregledom tehničkih izveštaja i testova integracije sa postojećim univerzitetskim aplikacijama.</w:t>
            </w:r>
          </w:p>
          <w:p w14:paraId="6D434CC3" w14:textId="77777777" w:rsidR="009F7E43" w:rsidRDefault="00981982">
            <w:pPr>
              <w:widowControl w:val="0"/>
              <w:tabs>
                <w:tab w:val="left" w:pos="228"/>
                <w:tab w:val="left" w:pos="360"/>
                <w:tab w:val="left" w:pos="1004"/>
              </w:tabs>
              <w:rPr>
                <w:sz w:val="20"/>
                <w:szCs w:val="20"/>
                <w:lang w:val="en-US"/>
              </w:rPr>
            </w:pPr>
            <w:r>
              <w:rPr>
                <w:sz w:val="20"/>
                <w:szCs w:val="20"/>
                <w:lang w:val="en-US"/>
              </w:rPr>
              <w:t xml:space="preserve"> 1.3 Pregledom evidencije o obuci osoblja, uključujući prisustvo i evaluacije, kako bi se osiguralo da je osoblje obučeno za korišćenje e-menadžment sistema.</w:t>
            </w:r>
          </w:p>
          <w:p w14:paraId="49E4D5CB" w14:textId="77777777" w:rsidR="009F7E43" w:rsidRDefault="00981982">
            <w:pPr>
              <w:widowControl w:val="0"/>
              <w:tabs>
                <w:tab w:val="left" w:pos="228"/>
                <w:tab w:val="left" w:pos="360"/>
                <w:tab w:val="left" w:pos="1004"/>
              </w:tabs>
              <w:rPr>
                <w:sz w:val="20"/>
                <w:szCs w:val="20"/>
                <w:lang w:val="en-US"/>
              </w:rPr>
            </w:pPr>
            <w:r>
              <w:rPr>
                <w:sz w:val="20"/>
                <w:szCs w:val="20"/>
                <w:lang w:val="en-US"/>
              </w:rPr>
              <w:t xml:space="preserve">2.1 Pregledom programa za mentalno zdravlje, uključujući broj i vrstu ponuđenih usluga. </w:t>
            </w:r>
          </w:p>
          <w:p w14:paraId="6AEA9773" w14:textId="77777777" w:rsidR="009F7E43" w:rsidRDefault="00981982">
            <w:pPr>
              <w:widowControl w:val="0"/>
              <w:tabs>
                <w:tab w:val="left" w:pos="228"/>
                <w:tab w:val="left" w:pos="360"/>
                <w:tab w:val="left" w:pos="1004"/>
              </w:tabs>
              <w:rPr>
                <w:sz w:val="20"/>
                <w:szCs w:val="20"/>
                <w:lang w:val="en-US"/>
              </w:rPr>
            </w:pPr>
            <w:r>
              <w:rPr>
                <w:sz w:val="20"/>
                <w:szCs w:val="20"/>
                <w:lang w:val="en-US"/>
              </w:rPr>
              <w:t xml:space="preserve">2.2 Pregledom evidencije o održanim radionicama i savetovalištima, uključujući broj učesnika i njihove evaluacije. </w:t>
            </w:r>
          </w:p>
          <w:p w14:paraId="44C0F44A" w14:textId="77777777" w:rsidR="009F7E43" w:rsidRDefault="00981982">
            <w:pPr>
              <w:widowControl w:val="0"/>
              <w:tabs>
                <w:tab w:val="left" w:pos="228"/>
                <w:tab w:val="left" w:pos="360"/>
                <w:tab w:val="left" w:pos="1004"/>
              </w:tabs>
              <w:rPr>
                <w:sz w:val="20"/>
                <w:szCs w:val="20"/>
                <w:lang w:val="en-US"/>
              </w:rPr>
            </w:pPr>
            <w:r>
              <w:rPr>
                <w:sz w:val="20"/>
                <w:szCs w:val="20"/>
                <w:lang w:val="en-US"/>
              </w:rPr>
              <w:t>2.3 Pregledom organizacije sportskih aktivnosti i događaja, uključujući broj učesnika i povratne informacije od studenata.</w:t>
            </w:r>
          </w:p>
          <w:p w14:paraId="396888BC" w14:textId="77777777" w:rsidR="009F7E43" w:rsidRDefault="00981982">
            <w:pPr>
              <w:widowControl w:val="0"/>
              <w:tabs>
                <w:tab w:val="left" w:pos="228"/>
                <w:tab w:val="left" w:pos="360"/>
                <w:tab w:val="left" w:pos="1004"/>
              </w:tabs>
              <w:rPr>
                <w:sz w:val="20"/>
                <w:szCs w:val="20"/>
                <w:lang w:val="en-US"/>
              </w:rPr>
            </w:pPr>
            <w:r>
              <w:rPr>
                <w:sz w:val="20"/>
                <w:szCs w:val="20"/>
                <w:lang w:val="en-US"/>
              </w:rPr>
              <w:t>3.1 Statističkim izveštajima o korišćenju onlajn prijava u odnosu na prethodnu godinu.</w:t>
            </w:r>
          </w:p>
          <w:p w14:paraId="7A526391" w14:textId="77777777" w:rsidR="009F7E43" w:rsidRDefault="00981982">
            <w:pPr>
              <w:widowControl w:val="0"/>
              <w:tabs>
                <w:tab w:val="left" w:pos="228"/>
                <w:tab w:val="left" w:pos="360"/>
                <w:tab w:val="left" w:pos="1004"/>
              </w:tabs>
              <w:rPr>
                <w:sz w:val="20"/>
                <w:szCs w:val="20"/>
                <w:lang w:val="en-US"/>
              </w:rPr>
            </w:pPr>
            <w:r>
              <w:rPr>
                <w:sz w:val="20"/>
                <w:szCs w:val="20"/>
                <w:lang w:val="en-US"/>
              </w:rPr>
              <w:t>3.2 Analizom podataka o korišćenju onlajn platformi od strane administracije, uključujući evidenciju logovanja i korišćenja funkcionalnosti.</w:t>
            </w:r>
          </w:p>
          <w:p w14:paraId="45C2B89F" w14:textId="77777777" w:rsidR="009F7E43" w:rsidRDefault="009F7E43">
            <w:pPr>
              <w:widowControl w:val="0"/>
              <w:tabs>
                <w:tab w:val="left" w:pos="228"/>
              </w:tabs>
              <w:ind w:left="86"/>
              <w:rPr>
                <w:sz w:val="26"/>
                <w:szCs w:val="26"/>
                <w:lang w:val="en-US"/>
              </w:rPr>
            </w:pPr>
          </w:p>
        </w:tc>
        <w:tc>
          <w:tcPr>
            <w:tcW w:w="3686" w:type="dxa"/>
          </w:tcPr>
          <w:p w14:paraId="5A318AD8" w14:textId="77777777" w:rsidR="009F7E43" w:rsidRDefault="009F7E43">
            <w:pPr>
              <w:pStyle w:val="Heading3"/>
              <w:tabs>
                <w:tab w:val="left" w:pos="170"/>
              </w:tabs>
              <w:spacing w:before="0" w:after="0"/>
              <w:jc w:val="left"/>
              <w:rPr>
                <w:rFonts w:ascii="Times New Roman" w:eastAsia="Times New Roman" w:hAnsi="Times New Roman" w:cs="Times New Roman"/>
                <w:i w:val="0"/>
                <w:color w:val="000000"/>
                <w:sz w:val="22"/>
                <w:szCs w:val="22"/>
                <w:lang w:val="en-US"/>
              </w:rPr>
            </w:pPr>
          </w:p>
        </w:tc>
      </w:tr>
      <w:tr w:rsidR="009F7E43" w14:paraId="0BB8E74A" w14:textId="77777777">
        <w:trPr>
          <w:trHeight w:val="1218"/>
        </w:trPr>
        <w:tc>
          <w:tcPr>
            <w:tcW w:w="3685" w:type="dxa"/>
          </w:tcPr>
          <w:p w14:paraId="0D801923" w14:textId="77777777" w:rsidR="009F7E43" w:rsidRDefault="00981982">
            <w:pPr>
              <w:rPr>
                <w:color w:val="000000"/>
                <w:sz w:val="22"/>
                <w:szCs w:val="22"/>
              </w:rPr>
            </w:pPr>
            <w:r>
              <w:rPr>
                <w:b/>
                <w:color w:val="000000"/>
                <w:sz w:val="22"/>
                <w:szCs w:val="22"/>
              </w:rPr>
              <w:lastRenderedPageBreak/>
              <w:t>Specific Project Objective/s:</w:t>
            </w:r>
          </w:p>
          <w:p w14:paraId="065115CE" w14:textId="77777777" w:rsidR="009F7E43" w:rsidRDefault="00981982">
            <w:pPr>
              <w:rPr>
                <w:color w:val="000000"/>
                <w:sz w:val="18"/>
                <w:szCs w:val="18"/>
              </w:rPr>
            </w:pPr>
            <w:r>
              <w:rPr>
                <w:i/>
                <w:color w:val="000000"/>
                <w:sz w:val="18"/>
                <w:szCs w:val="18"/>
              </w:rPr>
              <w:t>What are the specific objectives, which the project shall achieve?</w:t>
            </w:r>
          </w:p>
          <w:p w14:paraId="6FBE3B40" w14:textId="77777777" w:rsidR="009F7E43" w:rsidRDefault="009F7E43">
            <w:pPr>
              <w:rPr>
                <w:color w:val="000000"/>
                <w:sz w:val="18"/>
                <w:szCs w:val="18"/>
              </w:rPr>
            </w:pPr>
          </w:p>
          <w:p w14:paraId="6FF40806" w14:textId="77777777" w:rsidR="009F7E43" w:rsidRDefault="00981982">
            <w:pPr>
              <w:widowControl w:val="0"/>
              <w:tabs>
                <w:tab w:val="left" w:pos="229"/>
                <w:tab w:val="left" w:pos="360"/>
              </w:tabs>
              <w:ind w:left="86"/>
              <w:rPr>
                <w:sz w:val="20"/>
                <w:szCs w:val="20"/>
                <w:lang w:val="de-DE"/>
              </w:rPr>
            </w:pPr>
            <w:r>
              <w:rPr>
                <w:b/>
                <w:sz w:val="20"/>
                <w:szCs w:val="20"/>
                <w:lang w:val="de-DE"/>
              </w:rPr>
              <w:t>1. Poboljšanje informacionog sistema univerziteta (e-menadžment)</w:t>
            </w:r>
          </w:p>
          <w:p w14:paraId="7FE4BF18" w14:textId="77777777" w:rsidR="009F7E43" w:rsidRDefault="00981982">
            <w:pPr>
              <w:widowControl w:val="0"/>
              <w:tabs>
                <w:tab w:val="left" w:pos="229"/>
                <w:tab w:val="left" w:pos="360"/>
              </w:tabs>
              <w:ind w:left="86"/>
              <w:rPr>
                <w:sz w:val="20"/>
                <w:szCs w:val="20"/>
                <w:lang w:val="de-DE"/>
              </w:rPr>
            </w:pPr>
            <w:r>
              <w:rPr>
                <w:b/>
                <w:sz w:val="20"/>
                <w:szCs w:val="20"/>
                <w:lang w:val="de-DE"/>
              </w:rPr>
              <w:t>2. Unapređenje programa stručnih praksi u oblasti Poslovne informatike</w:t>
            </w:r>
          </w:p>
          <w:p w14:paraId="0583F1BC" w14:textId="77777777" w:rsidR="009F7E43" w:rsidRDefault="00981982">
            <w:pPr>
              <w:widowControl w:val="0"/>
              <w:tabs>
                <w:tab w:val="left" w:pos="229"/>
                <w:tab w:val="left" w:pos="360"/>
              </w:tabs>
              <w:ind w:left="86"/>
              <w:rPr>
                <w:sz w:val="20"/>
                <w:szCs w:val="20"/>
              </w:rPr>
            </w:pPr>
            <w:r>
              <w:rPr>
                <w:b/>
                <w:sz w:val="20"/>
                <w:szCs w:val="20"/>
              </w:rPr>
              <w:t>3. Promena plana i programa u oblasti Poslovne informatike</w:t>
            </w:r>
          </w:p>
          <w:p w14:paraId="31DD7012" w14:textId="77777777" w:rsidR="009F7E43" w:rsidRDefault="00981982">
            <w:pPr>
              <w:widowControl w:val="0"/>
              <w:tabs>
                <w:tab w:val="left" w:pos="229"/>
                <w:tab w:val="left" w:pos="360"/>
              </w:tabs>
              <w:ind w:left="86"/>
              <w:rPr>
                <w:sz w:val="20"/>
                <w:szCs w:val="20"/>
              </w:rPr>
            </w:pPr>
            <w:r>
              <w:rPr>
                <w:b/>
                <w:sz w:val="20"/>
                <w:szCs w:val="20"/>
              </w:rPr>
              <w:t>4. Rešavanje problema Master studija u oblasti naprednih tehnologija u Poslovnoj informatici</w:t>
            </w:r>
          </w:p>
          <w:p w14:paraId="172133EA" w14:textId="77777777" w:rsidR="009F7E43" w:rsidRDefault="00981982">
            <w:pPr>
              <w:widowControl w:val="0"/>
              <w:tabs>
                <w:tab w:val="left" w:pos="229"/>
                <w:tab w:val="left" w:pos="360"/>
              </w:tabs>
              <w:ind w:left="86"/>
              <w:rPr>
                <w:sz w:val="20"/>
                <w:szCs w:val="20"/>
              </w:rPr>
            </w:pPr>
            <w:r>
              <w:rPr>
                <w:b/>
                <w:sz w:val="20"/>
                <w:szCs w:val="20"/>
              </w:rPr>
              <w:t>5. Poboljšanje IT infrastrukture</w:t>
            </w:r>
          </w:p>
          <w:p w14:paraId="6FD15585" w14:textId="77777777" w:rsidR="009F7E43" w:rsidRDefault="00981982">
            <w:pPr>
              <w:widowControl w:val="0"/>
              <w:tabs>
                <w:tab w:val="left" w:pos="229"/>
                <w:tab w:val="left" w:pos="360"/>
              </w:tabs>
              <w:ind w:left="86"/>
              <w:rPr>
                <w:sz w:val="20"/>
                <w:szCs w:val="20"/>
                <w:lang w:val="de-DE"/>
              </w:rPr>
            </w:pPr>
            <w:r>
              <w:rPr>
                <w:b/>
                <w:sz w:val="20"/>
                <w:szCs w:val="20"/>
                <w:lang w:val="de-DE"/>
              </w:rPr>
              <w:t>6. Poboljšanje psiho-fizičkog stanja studenata</w:t>
            </w:r>
          </w:p>
        </w:tc>
        <w:tc>
          <w:tcPr>
            <w:tcW w:w="3686" w:type="dxa"/>
          </w:tcPr>
          <w:p w14:paraId="4CCAD463" w14:textId="77777777" w:rsidR="009F7E43" w:rsidRDefault="00981982">
            <w:pPr>
              <w:pStyle w:val="Heading2"/>
              <w:spacing w:before="0" w:after="0"/>
              <w:ind w:left="0" w:firstLine="0"/>
              <w:jc w:val="lef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Indicators of progress:</w:t>
            </w:r>
          </w:p>
          <w:p w14:paraId="1C42CA96" w14:textId="77777777" w:rsidR="009F7E43" w:rsidRDefault="00981982">
            <w:pPr>
              <w:rPr>
                <w:sz w:val="18"/>
                <w:szCs w:val="18"/>
              </w:rPr>
            </w:pPr>
            <w:r>
              <w:rPr>
                <w:i/>
                <w:sz w:val="18"/>
                <w:szCs w:val="18"/>
              </w:rPr>
              <w:t>What are the quantitative and qualitative indicators showing whether and to what extent the project’s specific objectives are achieved?</w:t>
            </w:r>
          </w:p>
          <w:p w14:paraId="49629031" w14:textId="77777777" w:rsidR="009F7E43" w:rsidRDefault="00981982">
            <w:pPr>
              <w:widowControl w:val="0"/>
              <w:tabs>
                <w:tab w:val="left" w:pos="228"/>
                <w:tab w:val="left" w:pos="360"/>
                <w:tab w:val="left" w:pos="1004"/>
              </w:tabs>
              <w:rPr>
                <w:sz w:val="22"/>
                <w:szCs w:val="22"/>
                <w:lang w:val="de-DE"/>
              </w:rPr>
            </w:pPr>
            <w:r>
              <w:rPr>
                <w:sz w:val="22"/>
                <w:szCs w:val="22"/>
                <w:lang w:val="de-DE"/>
              </w:rPr>
              <w:t>1.1 Implementacija novog e-menadžment sistema.</w:t>
            </w:r>
          </w:p>
          <w:p w14:paraId="65428E60" w14:textId="77777777" w:rsidR="009F7E43" w:rsidRDefault="00981982">
            <w:pPr>
              <w:widowControl w:val="0"/>
              <w:tabs>
                <w:tab w:val="left" w:pos="228"/>
                <w:tab w:val="left" w:pos="360"/>
                <w:tab w:val="left" w:pos="1004"/>
              </w:tabs>
              <w:rPr>
                <w:sz w:val="22"/>
                <w:szCs w:val="22"/>
                <w:lang w:val="de-DE"/>
              </w:rPr>
            </w:pPr>
            <w:r>
              <w:rPr>
                <w:sz w:val="22"/>
                <w:szCs w:val="22"/>
                <w:lang w:val="de-DE"/>
              </w:rPr>
              <w:t xml:space="preserve"> 1.1.1 Kreiranje i instalacija osnovnog modula e-menadžment sistema.</w:t>
            </w:r>
          </w:p>
          <w:p w14:paraId="455CEC44" w14:textId="77777777" w:rsidR="009F7E43" w:rsidRDefault="00981982">
            <w:pPr>
              <w:widowControl w:val="0"/>
              <w:tabs>
                <w:tab w:val="left" w:pos="228"/>
                <w:tab w:val="left" w:pos="360"/>
                <w:tab w:val="left" w:pos="1004"/>
              </w:tabs>
              <w:rPr>
                <w:sz w:val="22"/>
                <w:szCs w:val="22"/>
                <w:lang w:val="de-DE"/>
              </w:rPr>
            </w:pPr>
            <w:r>
              <w:rPr>
                <w:sz w:val="22"/>
                <w:szCs w:val="22"/>
                <w:lang w:val="de-DE"/>
              </w:rPr>
              <w:t xml:space="preserve"> 1.1.2 Obuka osoblja za korišćenje novog sistema.</w:t>
            </w:r>
          </w:p>
          <w:p w14:paraId="18E0BC0E" w14:textId="77777777" w:rsidR="009F7E43" w:rsidRDefault="00981982">
            <w:pPr>
              <w:widowControl w:val="0"/>
              <w:tabs>
                <w:tab w:val="left" w:pos="228"/>
                <w:tab w:val="left" w:pos="360"/>
                <w:tab w:val="left" w:pos="1004"/>
              </w:tabs>
              <w:rPr>
                <w:sz w:val="22"/>
                <w:szCs w:val="22"/>
                <w:lang w:val="de-DE"/>
              </w:rPr>
            </w:pPr>
            <w:r>
              <w:rPr>
                <w:sz w:val="22"/>
                <w:szCs w:val="22"/>
                <w:lang w:val="de-DE"/>
              </w:rPr>
              <w:t>1.2 Integracija sistema sa postojećim univerzitetskim aplikacijama.</w:t>
            </w:r>
          </w:p>
          <w:p w14:paraId="009B2647" w14:textId="77777777" w:rsidR="009F7E43" w:rsidRDefault="00981982">
            <w:pPr>
              <w:widowControl w:val="0"/>
              <w:tabs>
                <w:tab w:val="left" w:pos="228"/>
                <w:tab w:val="left" w:pos="360"/>
                <w:tab w:val="left" w:pos="1004"/>
              </w:tabs>
              <w:rPr>
                <w:sz w:val="22"/>
                <w:szCs w:val="22"/>
                <w:lang w:val="de-DE"/>
              </w:rPr>
            </w:pPr>
            <w:r>
              <w:rPr>
                <w:sz w:val="22"/>
                <w:szCs w:val="22"/>
                <w:lang w:val="de-DE"/>
              </w:rPr>
              <w:t xml:space="preserve"> 1.2.1 Integracija sa studentskim portalom.</w:t>
            </w:r>
          </w:p>
          <w:p w14:paraId="5B182651" w14:textId="77777777" w:rsidR="009F7E43" w:rsidRDefault="00981982">
            <w:pPr>
              <w:widowControl w:val="0"/>
              <w:tabs>
                <w:tab w:val="left" w:pos="228"/>
                <w:tab w:val="left" w:pos="360"/>
                <w:tab w:val="left" w:pos="1004"/>
              </w:tabs>
              <w:rPr>
                <w:sz w:val="22"/>
                <w:szCs w:val="22"/>
                <w:lang w:val="en-US"/>
              </w:rPr>
            </w:pPr>
            <w:r>
              <w:rPr>
                <w:sz w:val="22"/>
                <w:szCs w:val="22"/>
                <w:lang w:val="en-US"/>
              </w:rPr>
              <w:t xml:space="preserve"> 1.2.2 Integracija sa finansijskim i administrativnim sistemima.</w:t>
            </w:r>
          </w:p>
          <w:p w14:paraId="4882D7EE" w14:textId="77777777" w:rsidR="009F7E43" w:rsidRDefault="00981982">
            <w:pPr>
              <w:widowControl w:val="0"/>
              <w:tabs>
                <w:tab w:val="left" w:pos="228"/>
                <w:tab w:val="left" w:pos="360"/>
                <w:tab w:val="left" w:pos="1004"/>
              </w:tabs>
              <w:rPr>
                <w:sz w:val="22"/>
                <w:szCs w:val="22"/>
                <w:lang w:val="en-US"/>
              </w:rPr>
            </w:pPr>
            <w:r>
              <w:rPr>
                <w:sz w:val="22"/>
                <w:szCs w:val="22"/>
                <w:lang w:val="en-US"/>
              </w:rPr>
              <w:t xml:space="preserve">2.1 Povećanje broja dostupnih stručnih praksi. </w:t>
            </w:r>
          </w:p>
          <w:p w14:paraId="5EA296FB" w14:textId="77777777" w:rsidR="009F7E43" w:rsidRDefault="00981982">
            <w:pPr>
              <w:widowControl w:val="0"/>
              <w:tabs>
                <w:tab w:val="left" w:pos="228"/>
                <w:tab w:val="left" w:pos="360"/>
                <w:tab w:val="left" w:pos="1004"/>
              </w:tabs>
              <w:rPr>
                <w:sz w:val="22"/>
                <w:szCs w:val="22"/>
                <w:lang w:val="de-DE"/>
              </w:rPr>
            </w:pPr>
            <w:r>
              <w:rPr>
                <w:sz w:val="22"/>
                <w:szCs w:val="22"/>
                <w:lang w:val="de-DE"/>
              </w:rPr>
              <w:t xml:space="preserve">2.1.1 Uspostavljanje novih partnerstava sa kompanijama. </w:t>
            </w:r>
          </w:p>
          <w:p w14:paraId="1E870D01" w14:textId="77777777" w:rsidR="009F7E43" w:rsidRDefault="00981982">
            <w:pPr>
              <w:widowControl w:val="0"/>
              <w:tabs>
                <w:tab w:val="left" w:pos="228"/>
                <w:tab w:val="left" w:pos="360"/>
                <w:tab w:val="left" w:pos="1004"/>
              </w:tabs>
              <w:rPr>
                <w:sz w:val="22"/>
                <w:szCs w:val="22"/>
                <w:lang w:val="de-DE"/>
              </w:rPr>
            </w:pPr>
            <w:r>
              <w:rPr>
                <w:sz w:val="22"/>
                <w:szCs w:val="22"/>
                <w:lang w:val="de-DE"/>
              </w:rPr>
              <w:t>2.1.2 Potpisivanje sporazuma o saradnji sa najmanje 5 novih kompanija.</w:t>
            </w:r>
          </w:p>
          <w:p w14:paraId="3E0A8F78" w14:textId="77777777" w:rsidR="009F7E43" w:rsidRDefault="00981982">
            <w:pPr>
              <w:widowControl w:val="0"/>
              <w:tabs>
                <w:tab w:val="left" w:pos="228"/>
                <w:tab w:val="left" w:pos="360"/>
                <w:tab w:val="left" w:pos="1004"/>
              </w:tabs>
              <w:rPr>
                <w:sz w:val="22"/>
                <w:szCs w:val="22"/>
                <w:lang w:val="de-DE"/>
              </w:rPr>
            </w:pPr>
            <w:r>
              <w:rPr>
                <w:sz w:val="22"/>
                <w:szCs w:val="22"/>
                <w:lang w:val="de-DE"/>
              </w:rPr>
              <w:t>2.2 Unapređenje kvaliteta programa stručnih praksi.</w:t>
            </w:r>
          </w:p>
          <w:p w14:paraId="362EB999" w14:textId="77777777" w:rsidR="009F7E43" w:rsidRDefault="00981982">
            <w:pPr>
              <w:widowControl w:val="0"/>
              <w:tabs>
                <w:tab w:val="left" w:pos="228"/>
                <w:tab w:val="left" w:pos="360"/>
                <w:tab w:val="left" w:pos="1004"/>
              </w:tabs>
              <w:rPr>
                <w:sz w:val="22"/>
                <w:szCs w:val="22"/>
                <w:lang w:val="en-US"/>
              </w:rPr>
            </w:pPr>
            <w:r>
              <w:rPr>
                <w:sz w:val="22"/>
                <w:szCs w:val="22"/>
                <w:lang w:val="en-US"/>
              </w:rPr>
              <w:t xml:space="preserve"> 2.2.1 Razvoj i implementacija standarda za ocenjivanje praksi.</w:t>
            </w:r>
          </w:p>
          <w:p w14:paraId="3992F59A" w14:textId="77777777" w:rsidR="009F7E43" w:rsidRDefault="00981982">
            <w:pPr>
              <w:widowControl w:val="0"/>
              <w:tabs>
                <w:tab w:val="left" w:pos="228"/>
                <w:tab w:val="left" w:pos="360"/>
                <w:tab w:val="left" w:pos="1004"/>
              </w:tabs>
              <w:rPr>
                <w:sz w:val="22"/>
                <w:szCs w:val="22"/>
                <w:lang w:val="en-US"/>
              </w:rPr>
            </w:pPr>
            <w:r>
              <w:rPr>
                <w:sz w:val="22"/>
                <w:szCs w:val="22"/>
                <w:lang w:val="en-US"/>
              </w:rPr>
              <w:t xml:space="preserve"> 2.2.2 Povratne informacije od studenata i kompanija o kvalitetu praksi.</w:t>
            </w:r>
          </w:p>
          <w:p w14:paraId="55E4F8AD" w14:textId="77777777" w:rsidR="009F7E43" w:rsidRDefault="00981982">
            <w:pPr>
              <w:widowControl w:val="0"/>
              <w:tabs>
                <w:tab w:val="left" w:pos="228"/>
                <w:tab w:val="left" w:pos="360"/>
                <w:tab w:val="left" w:pos="1004"/>
              </w:tabs>
              <w:rPr>
                <w:sz w:val="22"/>
                <w:szCs w:val="22"/>
                <w:lang w:val="en-US"/>
              </w:rPr>
            </w:pPr>
            <w:r>
              <w:rPr>
                <w:sz w:val="22"/>
                <w:szCs w:val="22"/>
                <w:lang w:val="en-US"/>
              </w:rPr>
              <w:t>3.1 Razvoj novog nastavnog plana i programa.</w:t>
            </w:r>
          </w:p>
          <w:p w14:paraId="4C24D59F" w14:textId="77777777" w:rsidR="009F7E43" w:rsidRDefault="00981982">
            <w:pPr>
              <w:widowControl w:val="0"/>
              <w:tabs>
                <w:tab w:val="left" w:pos="228"/>
                <w:tab w:val="left" w:pos="360"/>
                <w:tab w:val="left" w:pos="1004"/>
              </w:tabs>
              <w:rPr>
                <w:sz w:val="22"/>
                <w:szCs w:val="22"/>
                <w:lang w:val="en-US"/>
              </w:rPr>
            </w:pPr>
            <w:r>
              <w:rPr>
                <w:sz w:val="22"/>
                <w:szCs w:val="22"/>
                <w:lang w:val="en-US"/>
              </w:rPr>
              <w:t xml:space="preserve"> 3.1.1 Formiranje radne grupe za reviziju kurikuluma.</w:t>
            </w:r>
          </w:p>
          <w:p w14:paraId="3C240742" w14:textId="77777777" w:rsidR="009F7E43" w:rsidRDefault="00981982">
            <w:pPr>
              <w:widowControl w:val="0"/>
              <w:tabs>
                <w:tab w:val="left" w:pos="228"/>
                <w:tab w:val="left" w:pos="360"/>
                <w:tab w:val="left" w:pos="1004"/>
              </w:tabs>
              <w:rPr>
                <w:sz w:val="22"/>
                <w:szCs w:val="22"/>
                <w:lang w:val="en-US"/>
              </w:rPr>
            </w:pPr>
            <w:r>
              <w:rPr>
                <w:sz w:val="22"/>
                <w:szCs w:val="22"/>
                <w:lang w:val="en-US"/>
              </w:rPr>
              <w:t xml:space="preserve"> 3.1.2 Odobravanje novog plana i programa od strane nadležnih tela.</w:t>
            </w:r>
          </w:p>
          <w:p w14:paraId="4D37484A" w14:textId="77777777" w:rsidR="009F7E43" w:rsidRDefault="00981982">
            <w:pPr>
              <w:widowControl w:val="0"/>
              <w:tabs>
                <w:tab w:val="left" w:pos="228"/>
                <w:tab w:val="left" w:pos="360"/>
                <w:tab w:val="left" w:pos="1004"/>
              </w:tabs>
              <w:rPr>
                <w:sz w:val="22"/>
                <w:szCs w:val="22"/>
                <w:lang w:val="en-US"/>
              </w:rPr>
            </w:pPr>
            <w:r>
              <w:rPr>
                <w:sz w:val="22"/>
                <w:szCs w:val="22"/>
                <w:lang w:val="en-US"/>
              </w:rPr>
              <w:t xml:space="preserve">3.2 Implementacija novog plana i programa. </w:t>
            </w:r>
          </w:p>
          <w:p w14:paraId="5CDD2C80" w14:textId="77777777" w:rsidR="009F7E43" w:rsidRDefault="00981982">
            <w:pPr>
              <w:widowControl w:val="0"/>
              <w:tabs>
                <w:tab w:val="left" w:pos="228"/>
                <w:tab w:val="left" w:pos="360"/>
                <w:tab w:val="left" w:pos="1004"/>
              </w:tabs>
              <w:rPr>
                <w:sz w:val="22"/>
                <w:szCs w:val="22"/>
                <w:lang w:val="de-DE"/>
              </w:rPr>
            </w:pPr>
            <w:r>
              <w:rPr>
                <w:sz w:val="22"/>
                <w:szCs w:val="22"/>
                <w:lang w:val="de-DE"/>
              </w:rPr>
              <w:lastRenderedPageBreak/>
              <w:t>3.2.1 Obuka nastavnog osoblja za novi kurikulum.</w:t>
            </w:r>
          </w:p>
          <w:p w14:paraId="2C0120BD" w14:textId="77777777" w:rsidR="009F7E43" w:rsidRDefault="00981982">
            <w:pPr>
              <w:widowControl w:val="0"/>
              <w:tabs>
                <w:tab w:val="left" w:pos="228"/>
                <w:tab w:val="left" w:pos="360"/>
                <w:tab w:val="left" w:pos="1004"/>
              </w:tabs>
              <w:rPr>
                <w:sz w:val="22"/>
                <w:szCs w:val="22"/>
                <w:lang w:val="de-DE"/>
              </w:rPr>
            </w:pPr>
            <w:r>
              <w:rPr>
                <w:sz w:val="22"/>
                <w:szCs w:val="22"/>
                <w:lang w:val="de-DE"/>
              </w:rPr>
              <w:t xml:space="preserve"> 3.2.2 Primena novog plana i programa u svim relevantnim kursevima.</w:t>
            </w:r>
          </w:p>
          <w:p w14:paraId="4251BE43" w14:textId="77777777" w:rsidR="009F7E43" w:rsidRDefault="00981982">
            <w:pPr>
              <w:widowControl w:val="0"/>
              <w:tabs>
                <w:tab w:val="left" w:pos="228"/>
                <w:tab w:val="left" w:pos="360"/>
                <w:tab w:val="left" w:pos="1004"/>
              </w:tabs>
              <w:rPr>
                <w:sz w:val="22"/>
                <w:szCs w:val="22"/>
                <w:lang w:val="de-DE"/>
              </w:rPr>
            </w:pPr>
            <w:r>
              <w:rPr>
                <w:sz w:val="22"/>
                <w:szCs w:val="22"/>
                <w:lang w:val="de-DE"/>
              </w:rPr>
              <w:t>4.1 Razvoj novih kurseva za Master program.</w:t>
            </w:r>
          </w:p>
          <w:p w14:paraId="54FCF4BE" w14:textId="77777777" w:rsidR="009F7E43" w:rsidRDefault="00981982">
            <w:pPr>
              <w:widowControl w:val="0"/>
              <w:tabs>
                <w:tab w:val="left" w:pos="228"/>
                <w:tab w:val="left" w:pos="360"/>
                <w:tab w:val="left" w:pos="1004"/>
              </w:tabs>
              <w:rPr>
                <w:sz w:val="22"/>
                <w:szCs w:val="22"/>
                <w:lang w:val="de-DE"/>
              </w:rPr>
            </w:pPr>
            <w:r>
              <w:rPr>
                <w:sz w:val="22"/>
                <w:szCs w:val="22"/>
                <w:lang w:val="de-DE"/>
              </w:rPr>
              <w:t xml:space="preserve"> 4.1.1 Identifikacija potreba za novim kursevima kroz istraživanje tržišta.</w:t>
            </w:r>
          </w:p>
          <w:p w14:paraId="07460627" w14:textId="77777777" w:rsidR="009F7E43" w:rsidRDefault="00981982">
            <w:pPr>
              <w:widowControl w:val="0"/>
              <w:tabs>
                <w:tab w:val="left" w:pos="228"/>
                <w:tab w:val="left" w:pos="360"/>
                <w:tab w:val="left" w:pos="1004"/>
              </w:tabs>
              <w:rPr>
                <w:sz w:val="22"/>
                <w:szCs w:val="22"/>
                <w:lang w:val="de-DE"/>
              </w:rPr>
            </w:pPr>
            <w:r>
              <w:rPr>
                <w:sz w:val="22"/>
                <w:szCs w:val="22"/>
                <w:lang w:val="de-DE"/>
              </w:rPr>
              <w:t xml:space="preserve"> 4.1.2 Kreiranje i akreditacija najmanje 3 nova kursa.</w:t>
            </w:r>
          </w:p>
          <w:p w14:paraId="2466B394" w14:textId="77777777" w:rsidR="009F7E43" w:rsidRDefault="00981982">
            <w:pPr>
              <w:widowControl w:val="0"/>
              <w:tabs>
                <w:tab w:val="left" w:pos="228"/>
                <w:tab w:val="left" w:pos="360"/>
                <w:tab w:val="left" w:pos="1004"/>
              </w:tabs>
              <w:rPr>
                <w:sz w:val="22"/>
                <w:szCs w:val="22"/>
                <w:lang w:val="de-DE"/>
              </w:rPr>
            </w:pPr>
            <w:r>
              <w:rPr>
                <w:sz w:val="22"/>
                <w:szCs w:val="22"/>
                <w:lang w:val="de-DE"/>
              </w:rPr>
              <w:t>4.2 Povećanje broja upisanih studenata. 4.2.1 Promocija Master programa na univerzitetu i putem digitalnih medija. 4.2.2 Povećanje broja upisanih studenata za 20% u odnosu na prethodnu godinu.</w:t>
            </w:r>
          </w:p>
          <w:p w14:paraId="1303EB17" w14:textId="77777777" w:rsidR="009F7E43" w:rsidRDefault="00981982">
            <w:pPr>
              <w:widowControl w:val="0"/>
              <w:tabs>
                <w:tab w:val="left" w:pos="228"/>
                <w:tab w:val="left" w:pos="360"/>
                <w:tab w:val="left" w:pos="1004"/>
              </w:tabs>
              <w:rPr>
                <w:sz w:val="22"/>
                <w:szCs w:val="22"/>
                <w:lang w:val="de-DE"/>
              </w:rPr>
            </w:pPr>
            <w:r>
              <w:rPr>
                <w:sz w:val="22"/>
                <w:szCs w:val="22"/>
                <w:lang w:val="de-DE"/>
              </w:rPr>
              <w:t>5.1 Modernizacija mrežne infrastrukture.</w:t>
            </w:r>
          </w:p>
          <w:p w14:paraId="185E9F49" w14:textId="77777777" w:rsidR="009F7E43" w:rsidRDefault="00981982">
            <w:pPr>
              <w:widowControl w:val="0"/>
              <w:tabs>
                <w:tab w:val="left" w:pos="228"/>
                <w:tab w:val="left" w:pos="360"/>
                <w:tab w:val="left" w:pos="1004"/>
              </w:tabs>
              <w:rPr>
                <w:sz w:val="22"/>
                <w:szCs w:val="22"/>
                <w:lang w:val="de-DE"/>
              </w:rPr>
            </w:pPr>
            <w:r>
              <w:rPr>
                <w:sz w:val="22"/>
                <w:szCs w:val="22"/>
                <w:lang w:val="de-DE"/>
              </w:rPr>
              <w:t xml:space="preserve"> 5.1.1 Instalacija novih servera i mrežnih uređaja. </w:t>
            </w:r>
          </w:p>
          <w:p w14:paraId="01116367" w14:textId="77777777" w:rsidR="009F7E43" w:rsidRDefault="00981982">
            <w:pPr>
              <w:widowControl w:val="0"/>
              <w:tabs>
                <w:tab w:val="left" w:pos="228"/>
                <w:tab w:val="left" w:pos="360"/>
                <w:tab w:val="left" w:pos="1004"/>
              </w:tabs>
              <w:rPr>
                <w:sz w:val="22"/>
                <w:szCs w:val="22"/>
                <w:lang w:val="en-US"/>
              </w:rPr>
            </w:pPr>
            <w:r>
              <w:rPr>
                <w:sz w:val="22"/>
                <w:szCs w:val="22"/>
                <w:lang w:val="en-US"/>
              </w:rPr>
              <w:t>5.1.2 Povećanje brzine interneta i kapaciteta mreže.</w:t>
            </w:r>
          </w:p>
          <w:p w14:paraId="131F1C85" w14:textId="77777777" w:rsidR="009F7E43" w:rsidRDefault="00981982">
            <w:pPr>
              <w:widowControl w:val="0"/>
              <w:tabs>
                <w:tab w:val="left" w:pos="228"/>
                <w:tab w:val="left" w:pos="360"/>
                <w:tab w:val="left" w:pos="1004"/>
              </w:tabs>
              <w:rPr>
                <w:sz w:val="22"/>
                <w:szCs w:val="22"/>
                <w:lang w:val="en-US"/>
              </w:rPr>
            </w:pPr>
            <w:r>
              <w:rPr>
                <w:sz w:val="22"/>
                <w:szCs w:val="22"/>
                <w:lang w:val="en-US"/>
              </w:rPr>
              <w:t>5.2 Nadogradnja hardvera i softvera u računalnim laboratorijama.</w:t>
            </w:r>
          </w:p>
          <w:p w14:paraId="2B95D357" w14:textId="77777777" w:rsidR="009F7E43" w:rsidRDefault="00981982">
            <w:pPr>
              <w:widowControl w:val="0"/>
              <w:tabs>
                <w:tab w:val="left" w:pos="228"/>
                <w:tab w:val="left" w:pos="360"/>
                <w:tab w:val="left" w:pos="1004"/>
              </w:tabs>
              <w:rPr>
                <w:sz w:val="22"/>
                <w:szCs w:val="22"/>
                <w:lang w:val="en-US"/>
              </w:rPr>
            </w:pPr>
            <w:r>
              <w:rPr>
                <w:sz w:val="22"/>
                <w:szCs w:val="22"/>
                <w:lang w:val="en-US"/>
              </w:rPr>
              <w:t xml:space="preserve"> 5.2.1 Nabavka novih računara i softvera. </w:t>
            </w:r>
          </w:p>
          <w:p w14:paraId="2DD9785A" w14:textId="77777777" w:rsidR="009F7E43" w:rsidRDefault="00981982">
            <w:pPr>
              <w:widowControl w:val="0"/>
              <w:tabs>
                <w:tab w:val="left" w:pos="228"/>
                <w:tab w:val="left" w:pos="360"/>
                <w:tab w:val="left" w:pos="1004"/>
              </w:tabs>
              <w:rPr>
                <w:sz w:val="22"/>
                <w:szCs w:val="22"/>
                <w:lang w:val="de-DE"/>
              </w:rPr>
            </w:pPr>
            <w:r>
              <w:rPr>
                <w:sz w:val="22"/>
                <w:szCs w:val="22"/>
                <w:lang w:val="de-DE"/>
              </w:rPr>
              <w:t>5.2.2 Postavljanje novih softverskih alata za studente.</w:t>
            </w:r>
          </w:p>
          <w:p w14:paraId="0AEAD852" w14:textId="77777777" w:rsidR="009F7E43" w:rsidRDefault="00981982">
            <w:pPr>
              <w:widowControl w:val="0"/>
              <w:tabs>
                <w:tab w:val="left" w:pos="228"/>
                <w:tab w:val="left" w:pos="360"/>
                <w:tab w:val="left" w:pos="1004"/>
              </w:tabs>
              <w:rPr>
                <w:sz w:val="22"/>
                <w:szCs w:val="22"/>
                <w:lang w:val="de-DE"/>
              </w:rPr>
            </w:pPr>
            <w:r>
              <w:rPr>
                <w:sz w:val="22"/>
                <w:szCs w:val="22"/>
                <w:lang w:val="de-DE"/>
              </w:rPr>
              <w:t xml:space="preserve">6.1 Razvoj programa za mentalno zdravlje. </w:t>
            </w:r>
          </w:p>
          <w:p w14:paraId="6E7985C9" w14:textId="77777777" w:rsidR="009F7E43" w:rsidRDefault="00981982">
            <w:pPr>
              <w:widowControl w:val="0"/>
              <w:tabs>
                <w:tab w:val="left" w:pos="228"/>
                <w:tab w:val="left" w:pos="360"/>
                <w:tab w:val="left" w:pos="1004"/>
              </w:tabs>
              <w:rPr>
                <w:sz w:val="22"/>
                <w:szCs w:val="22"/>
                <w:lang w:val="en-US"/>
              </w:rPr>
            </w:pPr>
            <w:r>
              <w:rPr>
                <w:sz w:val="22"/>
                <w:szCs w:val="22"/>
                <w:lang w:val="en-US"/>
              </w:rPr>
              <w:t>6.1.1 Implementacija radionica i savetovališta za studente.</w:t>
            </w:r>
          </w:p>
          <w:p w14:paraId="470E56DC" w14:textId="77777777" w:rsidR="009F7E43" w:rsidRDefault="00981982">
            <w:pPr>
              <w:widowControl w:val="0"/>
              <w:tabs>
                <w:tab w:val="left" w:pos="228"/>
                <w:tab w:val="left" w:pos="360"/>
                <w:tab w:val="left" w:pos="1004"/>
              </w:tabs>
              <w:rPr>
                <w:sz w:val="22"/>
                <w:szCs w:val="22"/>
                <w:lang w:val="de-DE"/>
              </w:rPr>
            </w:pPr>
            <w:r>
              <w:rPr>
                <w:sz w:val="22"/>
                <w:szCs w:val="22"/>
                <w:lang w:val="de-DE"/>
              </w:rPr>
              <w:t xml:space="preserve"> 6.1.2 Povećanje broja psiholoških savetnika na univerzitetu.</w:t>
            </w:r>
          </w:p>
          <w:p w14:paraId="0C270846" w14:textId="77777777" w:rsidR="009F7E43" w:rsidRDefault="00981982">
            <w:pPr>
              <w:widowControl w:val="0"/>
              <w:tabs>
                <w:tab w:val="left" w:pos="228"/>
                <w:tab w:val="left" w:pos="360"/>
                <w:tab w:val="left" w:pos="1004"/>
              </w:tabs>
              <w:rPr>
                <w:sz w:val="22"/>
                <w:szCs w:val="22"/>
                <w:lang w:val="en-US"/>
              </w:rPr>
            </w:pPr>
            <w:r>
              <w:rPr>
                <w:sz w:val="22"/>
                <w:szCs w:val="22"/>
                <w:lang w:val="en-US"/>
              </w:rPr>
              <w:t xml:space="preserve">6.2 Promocija fizičke aktivnosti među </w:t>
            </w:r>
            <w:r>
              <w:rPr>
                <w:sz w:val="22"/>
                <w:szCs w:val="22"/>
                <w:lang w:val="en-US"/>
              </w:rPr>
              <w:lastRenderedPageBreak/>
              <w:t xml:space="preserve">studentima. </w:t>
            </w:r>
          </w:p>
          <w:p w14:paraId="50750A72" w14:textId="77777777" w:rsidR="009F7E43" w:rsidRDefault="00981982">
            <w:pPr>
              <w:widowControl w:val="0"/>
              <w:tabs>
                <w:tab w:val="left" w:pos="228"/>
                <w:tab w:val="left" w:pos="360"/>
                <w:tab w:val="left" w:pos="1004"/>
              </w:tabs>
              <w:rPr>
                <w:sz w:val="22"/>
                <w:szCs w:val="22"/>
                <w:lang w:val="en-US"/>
              </w:rPr>
            </w:pPr>
            <w:r>
              <w:rPr>
                <w:sz w:val="22"/>
                <w:szCs w:val="22"/>
                <w:lang w:val="en-US"/>
              </w:rPr>
              <w:t xml:space="preserve">6.2.1 Organizacija sportskih aktivnosti i događaja. </w:t>
            </w:r>
          </w:p>
          <w:p w14:paraId="351E86EA" w14:textId="77777777" w:rsidR="009F7E43" w:rsidRDefault="00981982">
            <w:pPr>
              <w:widowControl w:val="0"/>
              <w:tabs>
                <w:tab w:val="left" w:pos="228"/>
                <w:tab w:val="left" w:pos="360"/>
                <w:tab w:val="left" w:pos="1004"/>
              </w:tabs>
              <w:rPr>
                <w:sz w:val="22"/>
                <w:szCs w:val="22"/>
                <w:lang w:val="de-DE"/>
              </w:rPr>
            </w:pPr>
            <w:r>
              <w:rPr>
                <w:sz w:val="22"/>
                <w:szCs w:val="22"/>
                <w:lang w:val="de-DE"/>
              </w:rPr>
              <w:t>6.2.2 Povećanje broja učesnika u sportskim programima univerziteta.</w:t>
            </w:r>
          </w:p>
          <w:p w14:paraId="6F2A8E21" w14:textId="77777777" w:rsidR="009F7E43" w:rsidRDefault="009F7E43">
            <w:pPr>
              <w:widowControl w:val="0"/>
              <w:tabs>
                <w:tab w:val="left" w:pos="228"/>
                <w:tab w:val="left" w:pos="360"/>
                <w:tab w:val="left" w:pos="1004"/>
              </w:tabs>
              <w:rPr>
                <w:sz w:val="22"/>
                <w:szCs w:val="22"/>
                <w:lang w:val="de-DE"/>
              </w:rPr>
            </w:pPr>
          </w:p>
        </w:tc>
        <w:tc>
          <w:tcPr>
            <w:tcW w:w="3685" w:type="dxa"/>
          </w:tcPr>
          <w:p w14:paraId="4E9B80FF" w14:textId="77777777" w:rsidR="009F7E43" w:rsidRDefault="00981982">
            <w:pPr>
              <w:tabs>
                <w:tab w:val="left" w:pos="170"/>
              </w:tabs>
              <w:rPr>
                <w:color w:val="000000"/>
                <w:sz w:val="22"/>
                <w:szCs w:val="22"/>
              </w:rPr>
            </w:pPr>
            <w:r>
              <w:rPr>
                <w:b/>
                <w:color w:val="000000"/>
                <w:sz w:val="22"/>
                <w:szCs w:val="22"/>
              </w:rPr>
              <w:lastRenderedPageBreak/>
              <w:t>How indicators will be measured:</w:t>
            </w:r>
          </w:p>
          <w:p w14:paraId="3EB09DF7" w14:textId="77777777" w:rsidR="009F7E43" w:rsidRDefault="00981982">
            <w:pPr>
              <w:tabs>
                <w:tab w:val="left" w:pos="170"/>
              </w:tabs>
              <w:rPr>
                <w:color w:val="000000"/>
                <w:sz w:val="18"/>
                <w:szCs w:val="18"/>
              </w:rPr>
            </w:pPr>
            <w:r>
              <w:rPr>
                <w:i/>
                <w:color w:val="000000"/>
                <w:sz w:val="18"/>
                <w:szCs w:val="18"/>
              </w:rPr>
              <w:t>What are the sources of information that exist and can be collected? What are the methods required to get this information?</w:t>
            </w:r>
          </w:p>
          <w:p w14:paraId="18A8D2B7" w14:textId="77777777" w:rsidR="009F7E43" w:rsidRDefault="00981982">
            <w:pPr>
              <w:widowControl w:val="0"/>
              <w:tabs>
                <w:tab w:val="left" w:pos="228"/>
                <w:tab w:val="left" w:pos="360"/>
                <w:tab w:val="left" w:pos="1004"/>
              </w:tabs>
              <w:rPr>
                <w:color w:val="000000"/>
                <w:sz w:val="22"/>
                <w:szCs w:val="22"/>
                <w:lang w:val="en-US"/>
              </w:rPr>
            </w:pPr>
            <w:r>
              <w:rPr>
                <w:color w:val="000000"/>
                <w:sz w:val="22"/>
                <w:szCs w:val="22"/>
                <w:lang w:val="en-US"/>
              </w:rPr>
              <w:t>1.1.1 Pregledom specifikacija i dokumentacije o instalaciji kako bi se osiguralo da je osnovni modul e-menadžment sistema kreiran i instaliran. 1.1.2 Pregledom evidencije o obuci osoblja, uključujući prisustvo i evaluacije, kako bi se osiguralo da je osoblje obučeno za korišćenje novog sistema.</w:t>
            </w:r>
          </w:p>
          <w:p w14:paraId="1FA882FC" w14:textId="77777777" w:rsidR="009F7E43" w:rsidRDefault="00981982">
            <w:pPr>
              <w:widowControl w:val="0"/>
              <w:tabs>
                <w:tab w:val="left" w:pos="228"/>
                <w:tab w:val="left" w:pos="360"/>
                <w:tab w:val="left" w:pos="1004"/>
              </w:tabs>
              <w:rPr>
                <w:color w:val="000000"/>
                <w:sz w:val="22"/>
                <w:szCs w:val="22"/>
                <w:lang w:val="en-US"/>
              </w:rPr>
            </w:pPr>
            <w:r>
              <w:rPr>
                <w:color w:val="000000"/>
                <w:sz w:val="22"/>
                <w:szCs w:val="22"/>
                <w:lang w:val="en-US"/>
              </w:rPr>
              <w:t xml:space="preserve">1.2.1 Pregledom tehničkih izveštaja i testova integracije sa studentskim portalom. </w:t>
            </w:r>
          </w:p>
          <w:p w14:paraId="1EB5C27C" w14:textId="77777777" w:rsidR="009F7E43" w:rsidRDefault="00981982">
            <w:pPr>
              <w:widowControl w:val="0"/>
              <w:tabs>
                <w:tab w:val="left" w:pos="228"/>
                <w:tab w:val="left" w:pos="360"/>
                <w:tab w:val="left" w:pos="1004"/>
              </w:tabs>
              <w:rPr>
                <w:color w:val="000000"/>
                <w:sz w:val="22"/>
                <w:szCs w:val="22"/>
                <w:lang w:val="en-US"/>
              </w:rPr>
            </w:pPr>
            <w:r>
              <w:rPr>
                <w:color w:val="000000"/>
                <w:sz w:val="22"/>
                <w:szCs w:val="22"/>
                <w:lang w:val="en-US"/>
              </w:rPr>
              <w:t>1.2.2 Pregledom tehničkih izveštaja i testova integracije sa finansijskim i administrativnim sistemima.</w:t>
            </w:r>
          </w:p>
          <w:p w14:paraId="3DF2C6B8" w14:textId="77777777" w:rsidR="009F7E43" w:rsidRDefault="00981982">
            <w:pPr>
              <w:widowControl w:val="0"/>
              <w:tabs>
                <w:tab w:val="left" w:pos="228"/>
                <w:tab w:val="left" w:pos="360"/>
                <w:tab w:val="left" w:pos="1004"/>
              </w:tabs>
              <w:rPr>
                <w:color w:val="000000"/>
                <w:sz w:val="22"/>
                <w:szCs w:val="22"/>
                <w:lang w:val="en-US"/>
              </w:rPr>
            </w:pPr>
            <w:r>
              <w:rPr>
                <w:color w:val="000000"/>
                <w:sz w:val="22"/>
                <w:szCs w:val="22"/>
                <w:lang w:val="en-US"/>
              </w:rPr>
              <w:t>2.1.1 Pregledom dokumentacije o uspostavljenim partnerstvima i broju novih partnerstava sa kompanijama. 2.1.2 Pregledom potpisanih sporazuma o saradnji sa najmanje 5 novih kompanija.</w:t>
            </w:r>
          </w:p>
          <w:p w14:paraId="25BE591C" w14:textId="77777777" w:rsidR="009F7E43" w:rsidRDefault="00981982">
            <w:pPr>
              <w:widowControl w:val="0"/>
              <w:tabs>
                <w:tab w:val="left" w:pos="228"/>
                <w:tab w:val="left" w:pos="360"/>
                <w:tab w:val="left" w:pos="1004"/>
              </w:tabs>
              <w:rPr>
                <w:color w:val="000000"/>
                <w:sz w:val="22"/>
                <w:szCs w:val="22"/>
                <w:lang w:val="en-US"/>
              </w:rPr>
            </w:pPr>
            <w:r>
              <w:rPr>
                <w:color w:val="000000"/>
                <w:sz w:val="22"/>
                <w:szCs w:val="22"/>
                <w:lang w:val="en-US"/>
              </w:rPr>
              <w:t>2.2.1 Pregledom razvijenih standarda za ocenjivanje praksi i dokumentacije o njihovoj implementaciji.</w:t>
            </w:r>
          </w:p>
          <w:p w14:paraId="126D5FF7" w14:textId="77777777" w:rsidR="009F7E43" w:rsidRDefault="00981982">
            <w:pPr>
              <w:widowControl w:val="0"/>
              <w:tabs>
                <w:tab w:val="left" w:pos="228"/>
                <w:tab w:val="left" w:pos="360"/>
                <w:tab w:val="left" w:pos="1004"/>
              </w:tabs>
              <w:rPr>
                <w:color w:val="000000"/>
                <w:sz w:val="22"/>
                <w:szCs w:val="22"/>
                <w:lang w:val="en-US"/>
              </w:rPr>
            </w:pPr>
            <w:r>
              <w:rPr>
                <w:color w:val="000000"/>
                <w:sz w:val="22"/>
                <w:szCs w:val="22"/>
                <w:lang w:val="en-US"/>
              </w:rPr>
              <w:t xml:space="preserve"> 2.2.2 Analizom povratnih informacija prikupljenih od studenata i kompanija o kvalitetu praksi.</w:t>
            </w:r>
          </w:p>
          <w:p w14:paraId="09074393" w14:textId="77777777" w:rsidR="009F7E43" w:rsidRDefault="00981982">
            <w:pPr>
              <w:widowControl w:val="0"/>
              <w:tabs>
                <w:tab w:val="left" w:pos="228"/>
                <w:tab w:val="left" w:pos="360"/>
                <w:tab w:val="left" w:pos="1004"/>
              </w:tabs>
              <w:rPr>
                <w:color w:val="000000"/>
                <w:sz w:val="22"/>
                <w:szCs w:val="22"/>
                <w:lang w:val="en-US"/>
              </w:rPr>
            </w:pPr>
            <w:r>
              <w:rPr>
                <w:color w:val="000000"/>
                <w:sz w:val="22"/>
                <w:szCs w:val="22"/>
                <w:lang w:val="en-US"/>
              </w:rPr>
              <w:t>3.1.1 Pregledom zapisnika sa sastanaka radne grupe za reviziju kurikuluma. 3.1.2 Pregledom dokumentacije i potvrdom odobrenja novog plana i programa od strane nadležnih tela.</w:t>
            </w:r>
          </w:p>
          <w:p w14:paraId="76B824C2" w14:textId="77777777" w:rsidR="009F7E43" w:rsidRDefault="00981982">
            <w:pPr>
              <w:widowControl w:val="0"/>
              <w:tabs>
                <w:tab w:val="left" w:pos="228"/>
                <w:tab w:val="left" w:pos="360"/>
                <w:tab w:val="left" w:pos="1004"/>
              </w:tabs>
              <w:rPr>
                <w:color w:val="000000"/>
                <w:sz w:val="22"/>
                <w:szCs w:val="22"/>
                <w:lang w:val="en-US"/>
              </w:rPr>
            </w:pPr>
            <w:r>
              <w:rPr>
                <w:color w:val="000000"/>
                <w:sz w:val="22"/>
                <w:szCs w:val="22"/>
                <w:lang w:val="en-US"/>
              </w:rPr>
              <w:lastRenderedPageBreak/>
              <w:t>3.2.1 Pregledom evidencije o obuci nastavnog osoblja za novi kurikulum. 3.2.2 Pregledom evidencije o primeni novog plana i programa u svim relevantnim kursevima.</w:t>
            </w:r>
          </w:p>
          <w:p w14:paraId="116715D3" w14:textId="77777777" w:rsidR="009F7E43" w:rsidRDefault="00981982">
            <w:pPr>
              <w:widowControl w:val="0"/>
              <w:tabs>
                <w:tab w:val="left" w:pos="228"/>
                <w:tab w:val="left" w:pos="360"/>
                <w:tab w:val="left" w:pos="1004"/>
              </w:tabs>
              <w:rPr>
                <w:color w:val="000000"/>
                <w:sz w:val="22"/>
                <w:szCs w:val="22"/>
                <w:lang w:val="en-US"/>
              </w:rPr>
            </w:pPr>
            <w:r>
              <w:rPr>
                <w:color w:val="000000"/>
                <w:sz w:val="22"/>
                <w:szCs w:val="22"/>
                <w:lang w:val="en-US"/>
              </w:rPr>
              <w:t>4.1.1 Pregledom izveštaja o istraživanju tržišta i identifikaciji potreba za novim kursevima.</w:t>
            </w:r>
          </w:p>
          <w:p w14:paraId="3ABCF022" w14:textId="77777777" w:rsidR="009F7E43" w:rsidRDefault="00981982">
            <w:pPr>
              <w:widowControl w:val="0"/>
              <w:tabs>
                <w:tab w:val="left" w:pos="228"/>
                <w:tab w:val="left" w:pos="360"/>
                <w:tab w:val="left" w:pos="1004"/>
              </w:tabs>
              <w:rPr>
                <w:color w:val="000000"/>
                <w:sz w:val="22"/>
                <w:szCs w:val="22"/>
                <w:lang w:val="de-DE"/>
              </w:rPr>
            </w:pPr>
            <w:r>
              <w:rPr>
                <w:color w:val="000000"/>
                <w:sz w:val="22"/>
                <w:szCs w:val="22"/>
                <w:lang w:val="de-DE"/>
              </w:rPr>
              <w:t xml:space="preserve"> 4.1.2 Pregledom akreditacionih dokumenata i potvrdom kreiranja najmanje 3 nova kursa.</w:t>
            </w:r>
          </w:p>
          <w:p w14:paraId="7D550FD4" w14:textId="77777777" w:rsidR="009F7E43" w:rsidRDefault="00981982">
            <w:pPr>
              <w:widowControl w:val="0"/>
              <w:tabs>
                <w:tab w:val="left" w:pos="228"/>
                <w:tab w:val="left" w:pos="360"/>
                <w:tab w:val="left" w:pos="1004"/>
              </w:tabs>
              <w:rPr>
                <w:color w:val="000000"/>
                <w:sz w:val="22"/>
                <w:szCs w:val="22"/>
                <w:lang w:val="en-US"/>
              </w:rPr>
            </w:pPr>
            <w:r>
              <w:rPr>
                <w:color w:val="000000"/>
                <w:sz w:val="22"/>
                <w:szCs w:val="22"/>
                <w:lang w:val="en-US"/>
              </w:rPr>
              <w:t>4.2.1 Pregledom marketinških materijala i aktivnosti promocije Master programa.</w:t>
            </w:r>
          </w:p>
          <w:p w14:paraId="434D4328" w14:textId="77777777" w:rsidR="009F7E43" w:rsidRDefault="00981982">
            <w:pPr>
              <w:widowControl w:val="0"/>
              <w:tabs>
                <w:tab w:val="left" w:pos="228"/>
                <w:tab w:val="left" w:pos="360"/>
                <w:tab w:val="left" w:pos="1004"/>
              </w:tabs>
              <w:rPr>
                <w:color w:val="000000"/>
                <w:sz w:val="22"/>
                <w:szCs w:val="22"/>
                <w:lang w:val="en-US"/>
              </w:rPr>
            </w:pPr>
            <w:r>
              <w:rPr>
                <w:color w:val="000000"/>
                <w:sz w:val="22"/>
                <w:szCs w:val="22"/>
                <w:lang w:val="en-US"/>
              </w:rPr>
              <w:t xml:space="preserve"> 4.2.2 Analizom statistike upisa i poređenjem sa prethodnom godinom kako bi se osiguralo povećanje broja upisanih studenata za 20%.</w:t>
            </w:r>
          </w:p>
          <w:p w14:paraId="06163B36" w14:textId="77777777" w:rsidR="009F7E43" w:rsidRDefault="00981982">
            <w:pPr>
              <w:widowControl w:val="0"/>
              <w:tabs>
                <w:tab w:val="left" w:pos="228"/>
                <w:tab w:val="left" w:pos="360"/>
                <w:tab w:val="left" w:pos="1004"/>
              </w:tabs>
              <w:rPr>
                <w:color w:val="000000"/>
                <w:sz w:val="22"/>
                <w:szCs w:val="22"/>
                <w:lang w:val="en-US"/>
              </w:rPr>
            </w:pPr>
            <w:r>
              <w:rPr>
                <w:color w:val="000000"/>
                <w:sz w:val="22"/>
                <w:szCs w:val="22"/>
                <w:lang w:val="en-US"/>
              </w:rPr>
              <w:t xml:space="preserve">5.1.1 Pregledom tehničke dokumentacije i izveštaja o instalaciji novih servera i mrežnih uređaja. </w:t>
            </w:r>
          </w:p>
          <w:p w14:paraId="1DEA4CC1" w14:textId="77777777" w:rsidR="009F7E43" w:rsidRDefault="00981982">
            <w:pPr>
              <w:widowControl w:val="0"/>
              <w:tabs>
                <w:tab w:val="left" w:pos="228"/>
                <w:tab w:val="left" w:pos="360"/>
                <w:tab w:val="left" w:pos="1004"/>
              </w:tabs>
              <w:rPr>
                <w:color w:val="000000"/>
                <w:sz w:val="22"/>
                <w:szCs w:val="22"/>
                <w:lang w:val="en-US"/>
              </w:rPr>
            </w:pPr>
            <w:r>
              <w:rPr>
                <w:color w:val="000000"/>
                <w:sz w:val="22"/>
                <w:szCs w:val="22"/>
                <w:lang w:val="en-US"/>
              </w:rPr>
              <w:t>5.1.2 Testiranjem brzine interneta i kapaciteta mreže pre i posle modernizacije.</w:t>
            </w:r>
          </w:p>
          <w:p w14:paraId="408F3C30" w14:textId="77777777" w:rsidR="009F7E43" w:rsidRDefault="00981982">
            <w:pPr>
              <w:widowControl w:val="0"/>
              <w:tabs>
                <w:tab w:val="left" w:pos="228"/>
                <w:tab w:val="left" w:pos="360"/>
                <w:tab w:val="left" w:pos="1004"/>
              </w:tabs>
              <w:rPr>
                <w:color w:val="000000"/>
                <w:sz w:val="22"/>
                <w:szCs w:val="22"/>
                <w:lang w:val="en-US"/>
              </w:rPr>
            </w:pPr>
            <w:r>
              <w:rPr>
                <w:color w:val="000000"/>
                <w:sz w:val="22"/>
                <w:szCs w:val="22"/>
                <w:lang w:val="en-US"/>
              </w:rPr>
              <w:t xml:space="preserve">5.2.1 Pregledom nabavke i instalacije novih računara i softvera. </w:t>
            </w:r>
          </w:p>
          <w:p w14:paraId="5204E07E" w14:textId="77777777" w:rsidR="009F7E43" w:rsidRDefault="00981982">
            <w:pPr>
              <w:widowControl w:val="0"/>
              <w:tabs>
                <w:tab w:val="left" w:pos="228"/>
                <w:tab w:val="left" w:pos="360"/>
                <w:tab w:val="left" w:pos="1004"/>
              </w:tabs>
              <w:rPr>
                <w:color w:val="000000"/>
                <w:sz w:val="22"/>
                <w:szCs w:val="22"/>
                <w:lang w:val="en-US"/>
              </w:rPr>
            </w:pPr>
            <w:r>
              <w:rPr>
                <w:color w:val="000000"/>
                <w:sz w:val="22"/>
                <w:szCs w:val="22"/>
                <w:lang w:val="en-US"/>
              </w:rPr>
              <w:t>5.2.2 Pregledom liste novih softverskih alata postavljenih za studente i njihovom upotrebom.</w:t>
            </w:r>
          </w:p>
          <w:p w14:paraId="2025208F" w14:textId="77777777" w:rsidR="009F7E43" w:rsidRDefault="00981982">
            <w:pPr>
              <w:widowControl w:val="0"/>
              <w:tabs>
                <w:tab w:val="left" w:pos="228"/>
                <w:tab w:val="left" w:pos="360"/>
                <w:tab w:val="left" w:pos="1004"/>
              </w:tabs>
              <w:rPr>
                <w:color w:val="000000"/>
                <w:sz w:val="22"/>
                <w:szCs w:val="22"/>
                <w:lang w:val="en-US"/>
              </w:rPr>
            </w:pPr>
            <w:r>
              <w:rPr>
                <w:color w:val="000000"/>
                <w:sz w:val="22"/>
                <w:szCs w:val="22"/>
                <w:lang w:val="en-US"/>
              </w:rPr>
              <w:t>6.1.1 Pregledom programa radionica i savetovališta, uključujući broj učesnika i evaluacije.</w:t>
            </w:r>
          </w:p>
          <w:p w14:paraId="4B5EDF2C" w14:textId="77777777" w:rsidR="009F7E43" w:rsidRDefault="00981982">
            <w:pPr>
              <w:widowControl w:val="0"/>
              <w:tabs>
                <w:tab w:val="left" w:pos="228"/>
                <w:tab w:val="left" w:pos="360"/>
                <w:tab w:val="left" w:pos="1004"/>
              </w:tabs>
              <w:rPr>
                <w:color w:val="000000"/>
                <w:sz w:val="22"/>
                <w:szCs w:val="22"/>
                <w:lang w:val="en-US"/>
              </w:rPr>
            </w:pPr>
            <w:r>
              <w:rPr>
                <w:color w:val="000000"/>
                <w:sz w:val="22"/>
                <w:szCs w:val="22"/>
                <w:lang w:val="en-US"/>
              </w:rPr>
              <w:t xml:space="preserve"> 6.1.2 Pregledom evidencije o broju psiholoških savetnika na univerzitetu.</w:t>
            </w:r>
          </w:p>
          <w:p w14:paraId="11A470EE" w14:textId="77777777" w:rsidR="009F7E43" w:rsidRDefault="00981982">
            <w:pPr>
              <w:widowControl w:val="0"/>
              <w:tabs>
                <w:tab w:val="left" w:pos="228"/>
                <w:tab w:val="left" w:pos="360"/>
                <w:tab w:val="left" w:pos="1004"/>
              </w:tabs>
              <w:rPr>
                <w:color w:val="000000"/>
                <w:sz w:val="22"/>
                <w:szCs w:val="22"/>
                <w:lang w:val="en-US"/>
              </w:rPr>
            </w:pPr>
            <w:r>
              <w:rPr>
                <w:color w:val="000000"/>
                <w:sz w:val="22"/>
                <w:szCs w:val="22"/>
                <w:lang w:val="en-US"/>
              </w:rPr>
              <w:t xml:space="preserve">6.2.1 Pregledom organizacije sportskih </w:t>
            </w:r>
            <w:r>
              <w:rPr>
                <w:color w:val="000000"/>
                <w:sz w:val="22"/>
                <w:szCs w:val="22"/>
                <w:lang w:val="en-US"/>
              </w:rPr>
              <w:lastRenderedPageBreak/>
              <w:t>aktivnosti i događaja, uključujući broj učesnika.</w:t>
            </w:r>
          </w:p>
          <w:p w14:paraId="6C8D1B0C" w14:textId="77777777" w:rsidR="009F7E43" w:rsidRDefault="00981982">
            <w:pPr>
              <w:widowControl w:val="0"/>
              <w:tabs>
                <w:tab w:val="left" w:pos="228"/>
                <w:tab w:val="left" w:pos="360"/>
                <w:tab w:val="left" w:pos="1004"/>
              </w:tabs>
              <w:rPr>
                <w:color w:val="000000"/>
                <w:sz w:val="22"/>
                <w:szCs w:val="22"/>
                <w:lang w:val="de-DE"/>
              </w:rPr>
            </w:pPr>
            <w:r>
              <w:rPr>
                <w:color w:val="000000"/>
                <w:sz w:val="22"/>
                <w:szCs w:val="22"/>
                <w:lang w:val="de-DE"/>
              </w:rPr>
              <w:t xml:space="preserve"> 6.2.2 Analizom statistike broja učesnika u sportskim programima univerziteta.</w:t>
            </w:r>
          </w:p>
          <w:p w14:paraId="7C538B39" w14:textId="77777777" w:rsidR="009F7E43" w:rsidRDefault="009F7E43">
            <w:pPr>
              <w:widowControl w:val="0"/>
              <w:tabs>
                <w:tab w:val="left" w:pos="228"/>
                <w:tab w:val="left" w:pos="360"/>
                <w:tab w:val="left" w:pos="1004"/>
              </w:tabs>
              <w:rPr>
                <w:color w:val="000000"/>
                <w:sz w:val="22"/>
                <w:szCs w:val="22"/>
                <w:lang w:val="de-DE"/>
              </w:rPr>
            </w:pPr>
          </w:p>
        </w:tc>
        <w:tc>
          <w:tcPr>
            <w:tcW w:w="3686" w:type="dxa"/>
          </w:tcPr>
          <w:p w14:paraId="2C111141" w14:textId="77777777" w:rsidR="009F7E43" w:rsidRDefault="00981982">
            <w:pPr>
              <w:tabs>
                <w:tab w:val="left" w:pos="170"/>
              </w:tabs>
              <w:rPr>
                <w:color w:val="000000"/>
                <w:sz w:val="22"/>
                <w:szCs w:val="22"/>
              </w:rPr>
            </w:pPr>
            <w:r>
              <w:rPr>
                <w:b/>
                <w:color w:val="000000"/>
                <w:sz w:val="22"/>
                <w:szCs w:val="22"/>
              </w:rPr>
              <w:lastRenderedPageBreak/>
              <w:t>Assumptions &amp; risks:</w:t>
            </w:r>
          </w:p>
          <w:p w14:paraId="25CFB4B8" w14:textId="77777777" w:rsidR="009F7E43" w:rsidRDefault="00981982">
            <w:pPr>
              <w:widowControl w:val="0"/>
              <w:tabs>
                <w:tab w:val="left" w:pos="228"/>
                <w:tab w:val="left" w:pos="1004"/>
              </w:tabs>
              <w:rPr>
                <w:color w:val="000000"/>
                <w:sz w:val="22"/>
                <w:szCs w:val="22"/>
              </w:rPr>
            </w:pPr>
            <w:r>
              <w:rPr>
                <w:i/>
                <w:color w:val="000000"/>
                <w:sz w:val="18"/>
                <w:szCs w:val="18"/>
              </w:rPr>
              <w:t xml:space="preserve">What are the factors and conditions not under the direct control of the project, which are necessary to achieve these objectives? What risks have to be considered? </w:t>
            </w:r>
          </w:p>
          <w:p w14:paraId="2C54C2F9" w14:textId="77777777" w:rsidR="009F7E43" w:rsidRDefault="009F7E43">
            <w:pPr>
              <w:widowControl w:val="0"/>
              <w:tabs>
                <w:tab w:val="left" w:pos="228"/>
              </w:tabs>
              <w:ind w:left="86"/>
              <w:rPr>
                <w:sz w:val="20"/>
                <w:szCs w:val="20"/>
              </w:rPr>
            </w:pPr>
          </w:p>
          <w:p w14:paraId="4AC892EA" w14:textId="77777777" w:rsidR="009F7E43" w:rsidRDefault="009F7E43">
            <w:pPr>
              <w:widowControl w:val="0"/>
              <w:tabs>
                <w:tab w:val="left" w:pos="228"/>
                <w:tab w:val="left" w:pos="1004"/>
              </w:tabs>
              <w:ind w:left="1004"/>
              <w:rPr>
                <w:color w:val="000000"/>
                <w:sz w:val="22"/>
                <w:szCs w:val="22"/>
              </w:rPr>
            </w:pPr>
          </w:p>
        </w:tc>
      </w:tr>
      <w:tr w:rsidR="009F7E43" w14:paraId="1F43079A" w14:textId="77777777">
        <w:trPr>
          <w:trHeight w:val="2814"/>
        </w:trPr>
        <w:tc>
          <w:tcPr>
            <w:tcW w:w="3685" w:type="dxa"/>
          </w:tcPr>
          <w:p w14:paraId="4F8DB1E9" w14:textId="77777777" w:rsidR="009F7E43" w:rsidRDefault="00981982">
            <w:pPr>
              <w:rPr>
                <w:color w:val="000000"/>
                <w:sz w:val="22"/>
                <w:szCs w:val="22"/>
              </w:rPr>
            </w:pPr>
            <w:r>
              <w:rPr>
                <w:b/>
                <w:color w:val="000000"/>
                <w:sz w:val="22"/>
                <w:szCs w:val="22"/>
              </w:rPr>
              <w:lastRenderedPageBreak/>
              <w:t>Outputs (tangible) and Outcomes (intangible):</w:t>
            </w:r>
          </w:p>
          <w:p w14:paraId="09EF220C" w14:textId="77777777" w:rsidR="009F7E43" w:rsidRDefault="00981982">
            <w:pPr>
              <w:widowControl w:val="0"/>
              <w:tabs>
                <w:tab w:val="left" w:pos="228"/>
              </w:tabs>
              <w:ind w:left="86"/>
              <w:rPr>
                <w:sz w:val="18"/>
                <w:szCs w:val="18"/>
              </w:rPr>
            </w:pPr>
            <w:r>
              <w:rPr>
                <w:i/>
                <w:color w:val="000000"/>
                <w:sz w:val="18"/>
                <w:szCs w:val="18"/>
              </w:rPr>
              <w:t xml:space="preserve">Please provide the list of concrete DELIVERABLES - outputs/outcomes </w:t>
            </w:r>
            <w:r>
              <w:rPr>
                <w:i/>
                <w:sz w:val="18"/>
                <w:szCs w:val="18"/>
              </w:rPr>
              <w:t>(</w:t>
            </w:r>
            <w:r>
              <w:rPr>
                <w:b/>
                <w:i/>
                <w:sz w:val="18"/>
                <w:szCs w:val="18"/>
                <w:u w:val="single"/>
              </w:rPr>
              <w:t>grouped in Workpackages</w:t>
            </w:r>
            <w:r>
              <w:rPr>
                <w:b/>
                <w:i/>
                <w:sz w:val="18"/>
                <w:szCs w:val="18"/>
              </w:rPr>
              <w:t>)</w:t>
            </w:r>
            <w:r>
              <w:rPr>
                <w:i/>
                <w:sz w:val="18"/>
                <w:szCs w:val="18"/>
              </w:rPr>
              <w:t>,</w:t>
            </w:r>
            <w:r>
              <w:rPr>
                <w:i/>
                <w:color w:val="000000"/>
                <w:sz w:val="18"/>
                <w:szCs w:val="18"/>
              </w:rPr>
              <w:t xml:space="preserve"> leading to the specific objective/s.:</w:t>
            </w:r>
          </w:p>
          <w:p w14:paraId="35F9D723" w14:textId="77777777" w:rsidR="009F7E43" w:rsidRDefault="00981982">
            <w:pPr>
              <w:widowControl w:val="0"/>
              <w:tabs>
                <w:tab w:val="left" w:pos="228"/>
              </w:tabs>
              <w:ind w:left="86"/>
              <w:rPr>
                <w:sz w:val="20"/>
                <w:szCs w:val="20"/>
              </w:rPr>
            </w:pPr>
            <w:r>
              <w:rPr>
                <w:b/>
                <w:sz w:val="20"/>
                <w:szCs w:val="20"/>
              </w:rPr>
              <w:t>1.1 Procena potreba i studija izvodljivosti</w:t>
            </w:r>
          </w:p>
          <w:p w14:paraId="4CBF3D12" w14:textId="77777777" w:rsidR="009F7E43" w:rsidRDefault="00981982">
            <w:pPr>
              <w:widowControl w:val="0"/>
              <w:tabs>
                <w:tab w:val="left" w:pos="228"/>
              </w:tabs>
              <w:ind w:left="86"/>
              <w:rPr>
                <w:sz w:val="20"/>
                <w:szCs w:val="20"/>
              </w:rPr>
            </w:pPr>
            <w:r>
              <w:rPr>
                <w:sz w:val="20"/>
                <w:szCs w:val="20"/>
              </w:rPr>
              <w:t>1.1.1 Vođeni intervjui I izvedene fokus grupe sa zainteresovanim stranama.</w:t>
            </w:r>
          </w:p>
          <w:p w14:paraId="5F96AFD5" w14:textId="77777777" w:rsidR="009F7E43" w:rsidRDefault="00981982">
            <w:pPr>
              <w:widowControl w:val="0"/>
              <w:tabs>
                <w:tab w:val="left" w:pos="228"/>
              </w:tabs>
              <w:ind w:left="86"/>
              <w:rPr>
                <w:sz w:val="20"/>
                <w:szCs w:val="20"/>
              </w:rPr>
            </w:pPr>
            <w:r>
              <w:rPr>
                <w:sz w:val="20"/>
                <w:szCs w:val="20"/>
              </w:rPr>
              <w:t>1.1.2 Izvršena tehnološka i finansijska studija izvodljivosti.</w:t>
            </w:r>
          </w:p>
          <w:p w14:paraId="32E4657B" w14:textId="77777777" w:rsidR="009F7E43" w:rsidRDefault="00981982">
            <w:pPr>
              <w:widowControl w:val="0"/>
              <w:tabs>
                <w:tab w:val="left" w:pos="228"/>
              </w:tabs>
              <w:ind w:left="86"/>
              <w:rPr>
                <w:sz w:val="20"/>
                <w:szCs w:val="20"/>
              </w:rPr>
            </w:pPr>
            <w:r>
              <w:rPr>
                <w:b/>
                <w:sz w:val="20"/>
                <w:szCs w:val="20"/>
              </w:rPr>
              <w:t>1.2 Definišjte ciljeve i opseg</w:t>
            </w:r>
          </w:p>
          <w:p w14:paraId="7F15F71F" w14:textId="77777777" w:rsidR="009F7E43" w:rsidRDefault="00981982">
            <w:pPr>
              <w:widowControl w:val="0"/>
              <w:tabs>
                <w:tab w:val="left" w:pos="228"/>
              </w:tabs>
              <w:ind w:left="86"/>
              <w:rPr>
                <w:sz w:val="20"/>
                <w:szCs w:val="20"/>
              </w:rPr>
            </w:pPr>
            <w:r>
              <w:rPr>
                <w:sz w:val="20"/>
                <w:szCs w:val="20"/>
              </w:rPr>
              <w:t>1.2.1 Razvijeni SMART ciljevi</w:t>
            </w:r>
          </w:p>
          <w:p w14:paraId="08B65F7E" w14:textId="77777777" w:rsidR="009F7E43" w:rsidRDefault="00981982">
            <w:pPr>
              <w:widowControl w:val="0"/>
              <w:tabs>
                <w:tab w:val="left" w:pos="228"/>
              </w:tabs>
              <w:ind w:left="86"/>
              <w:rPr>
                <w:sz w:val="20"/>
                <w:szCs w:val="20"/>
                <w:lang w:val="de-DE"/>
              </w:rPr>
            </w:pPr>
            <w:r>
              <w:rPr>
                <w:sz w:val="20"/>
                <w:szCs w:val="20"/>
                <w:lang w:val="de-DE"/>
              </w:rPr>
              <w:t>1.2.2 Definisani obim i ograničenja projekta.</w:t>
            </w:r>
          </w:p>
          <w:p w14:paraId="577A28BB" w14:textId="77777777" w:rsidR="009F7E43" w:rsidRDefault="00981982">
            <w:pPr>
              <w:widowControl w:val="0"/>
              <w:tabs>
                <w:tab w:val="left" w:pos="228"/>
              </w:tabs>
              <w:ind w:left="86"/>
              <w:rPr>
                <w:sz w:val="20"/>
                <w:szCs w:val="20"/>
                <w:lang w:val="de-DE"/>
              </w:rPr>
            </w:pPr>
            <w:r>
              <w:rPr>
                <w:b/>
                <w:sz w:val="20"/>
                <w:szCs w:val="20"/>
                <w:lang w:val="de-DE"/>
              </w:rPr>
              <w:t>1.3 Dizajn i arhitektura rešenja</w:t>
            </w:r>
          </w:p>
          <w:p w14:paraId="04798479" w14:textId="77777777" w:rsidR="009F7E43" w:rsidRDefault="00981982">
            <w:pPr>
              <w:widowControl w:val="0"/>
              <w:tabs>
                <w:tab w:val="left" w:pos="228"/>
              </w:tabs>
              <w:ind w:left="86"/>
              <w:rPr>
                <w:sz w:val="20"/>
                <w:szCs w:val="20"/>
                <w:lang w:val="de-DE"/>
              </w:rPr>
            </w:pPr>
            <w:r>
              <w:rPr>
                <w:sz w:val="20"/>
                <w:szCs w:val="20"/>
                <w:lang w:val="de-DE"/>
              </w:rPr>
              <w:t>1.3.1 Odabrana odgovarajuća blockchain tehnologija (javna, privatna, konzorcij).</w:t>
            </w:r>
          </w:p>
          <w:p w14:paraId="44DBD712" w14:textId="77777777" w:rsidR="009F7E43" w:rsidRDefault="00981982">
            <w:pPr>
              <w:widowControl w:val="0"/>
              <w:tabs>
                <w:tab w:val="left" w:pos="228"/>
              </w:tabs>
              <w:ind w:left="86"/>
              <w:rPr>
                <w:sz w:val="20"/>
                <w:szCs w:val="20"/>
                <w:lang w:val="de-DE"/>
              </w:rPr>
            </w:pPr>
            <w:r>
              <w:rPr>
                <w:sz w:val="20"/>
                <w:szCs w:val="20"/>
                <w:lang w:val="de-DE"/>
              </w:rPr>
              <w:t>1.3.2 Dizajnirana sistemska arhitektura i interfejs.</w:t>
            </w:r>
          </w:p>
          <w:p w14:paraId="40D6A176" w14:textId="77777777" w:rsidR="009F7E43" w:rsidRDefault="00981982">
            <w:pPr>
              <w:widowControl w:val="0"/>
              <w:tabs>
                <w:tab w:val="left" w:pos="228"/>
              </w:tabs>
              <w:ind w:left="86"/>
              <w:rPr>
                <w:sz w:val="20"/>
                <w:szCs w:val="20"/>
                <w:lang w:val="de-DE"/>
              </w:rPr>
            </w:pPr>
            <w:r>
              <w:rPr>
                <w:b/>
                <w:sz w:val="20"/>
                <w:szCs w:val="20"/>
                <w:lang w:val="de-DE"/>
              </w:rPr>
              <w:t>1.4 Razvoj prototipa</w:t>
            </w:r>
          </w:p>
          <w:p w14:paraId="04FCF021" w14:textId="77777777" w:rsidR="009F7E43" w:rsidRDefault="00981982">
            <w:pPr>
              <w:widowControl w:val="0"/>
              <w:tabs>
                <w:tab w:val="left" w:pos="228"/>
              </w:tabs>
              <w:ind w:left="86"/>
              <w:rPr>
                <w:sz w:val="20"/>
                <w:szCs w:val="20"/>
                <w:lang w:val="de-DE"/>
              </w:rPr>
            </w:pPr>
            <w:r>
              <w:rPr>
                <w:sz w:val="20"/>
                <w:szCs w:val="20"/>
                <w:lang w:val="de-DE"/>
              </w:rPr>
              <w:t>1.4.1 Razvijen minimalno održiv proizvod (MVP).</w:t>
            </w:r>
          </w:p>
          <w:p w14:paraId="7694E7AB" w14:textId="77777777" w:rsidR="009F7E43" w:rsidRDefault="00981982">
            <w:pPr>
              <w:widowControl w:val="0"/>
              <w:tabs>
                <w:tab w:val="left" w:pos="228"/>
              </w:tabs>
              <w:ind w:left="86"/>
              <w:rPr>
                <w:sz w:val="20"/>
                <w:szCs w:val="20"/>
                <w:lang w:val="de-DE"/>
              </w:rPr>
            </w:pPr>
            <w:r>
              <w:rPr>
                <w:sz w:val="20"/>
                <w:szCs w:val="20"/>
                <w:lang w:val="de-DE"/>
              </w:rPr>
              <w:t>1.4.2 Sproveđeno početno testiranje korisnika i prikupite povratne informacije.</w:t>
            </w:r>
          </w:p>
          <w:p w14:paraId="4988887A" w14:textId="77777777" w:rsidR="009F7E43" w:rsidRDefault="00981982">
            <w:pPr>
              <w:widowControl w:val="0"/>
              <w:tabs>
                <w:tab w:val="left" w:pos="228"/>
              </w:tabs>
              <w:ind w:left="86"/>
              <w:rPr>
                <w:sz w:val="20"/>
                <w:szCs w:val="20"/>
                <w:lang w:val="de-DE"/>
              </w:rPr>
            </w:pPr>
            <w:r>
              <w:rPr>
                <w:b/>
                <w:sz w:val="20"/>
                <w:szCs w:val="20"/>
                <w:lang w:val="de-DE"/>
              </w:rPr>
              <w:t>1.5 Strategija implementacije</w:t>
            </w:r>
          </w:p>
          <w:p w14:paraId="15E885D1" w14:textId="77777777" w:rsidR="009F7E43" w:rsidRDefault="00981982">
            <w:pPr>
              <w:widowControl w:val="0"/>
              <w:tabs>
                <w:tab w:val="left" w:pos="228"/>
              </w:tabs>
              <w:ind w:left="86"/>
              <w:rPr>
                <w:sz w:val="20"/>
                <w:szCs w:val="20"/>
                <w:lang w:val="de-DE"/>
              </w:rPr>
            </w:pPr>
            <w:r>
              <w:rPr>
                <w:sz w:val="20"/>
                <w:szCs w:val="20"/>
                <w:lang w:val="de-DE"/>
              </w:rPr>
              <w:t>1.5.1 Razvijen kompletan sistem.</w:t>
            </w:r>
          </w:p>
          <w:p w14:paraId="14626012" w14:textId="77777777" w:rsidR="009F7E43" w:rsidRDefault="00981982">
            <w:pPr>
              <w:widowControl w:val="0"/>
              <w:tabs>
                <w:tab w:val="left" w:pos="228"/>
              </w:tabs>
              <w:ind w:left="86"/>
              <w:rPr>
                <w:sz w:val="20"/>
                <w:szCs w:val="20"/>
                <w:lang w:val="de-DE"/>
              </w:rPr>
            </w:pPr>
            <w:r>
              <w:rPr>
                <w:sz w:val="20"/>
                <w:szCs w:val="20"/>
                <w:lang w:val="de-DE"/>
              </w:rPr>
              <w:t>1.5.2 Integrisano sa postojećim univerzitetskim sistemima.</w:t>
            </w:r>
          </w:p>
          <w:p w14:paraId="1D0C4E69" w14:textId="77777777" w:rsidR="009F7E43" w:rsidRDefault="00981982">
            <w:pPr>
              <w:widowControl w:val="0"/>
              <w:tabs>
                <w:tab w:val="left" w:pos="228"/>
              </w:tabs>
              <w:ind w:left="86"/>
              <w:rPr>
                <w:sz w:val="20"/>
                <w:szCs w:val="20"/>
              </w:rPr>
            </w:pPr>
            <w:r>
              <w:rPr>
                <w:b/>
                <w:sz w:val="20"/>
                <w:szCs w:val="20"/>
              </w:rPr>
              <w:t>1.6 Ispitivanje i osiguranje kvaliteta</w:t>
            </w:r>
          </w:p>
          <w:p w14:paraId="7C28CAA3" w14:textId="77777777" w:rsidR="009F7E43" w:rsidRDefault="00981982">
            <w:pPr>
              <w:widowControl w:val="0"/>
              <w:tabs>
                <w:tab w:val="left" w:pos="228"/>
              </w:tabs>
              <w:ind w:left="86"/>
              <w:rPr>
                <w:sz w:val="20"/>
                <w:szCs w:val="20"/>
              </w:rPr>
            </w:pPr>
            <w:r>
              <w:rPr>
                <w:sz w:val="20"/>
                <w:szCs w:val="20"/>
              </w:rPr>
              <w:t xml:space="preserve">1.6.1 Izvršeno sveobuhvatno testiranje </w:t>
            </w:r>
            <w:r>
              <w:rPr>
                <w:sz w:val="20"/>
                <w:szCs w:val="20"/>
              </w:rPr>
              <w:lastRenderedPageBreak/>
              <w:t>(sigurnost, performanse, UAT).</w:t>
            </w:r>
          </w:p>
          <w:p w14:paraId="43F2CDC5" w14:textId="77777777" w:rsidR="009F7E43" w:rsidRDefault="00981982">
            <w:pPr>
              <w:widowControl w:val="0"/>
              <w:tabs>
                <w:tab w:val="left" w:pos="228"/>
              </w:tabs>
              <w:ind w:left="86"/>
              <w:rPr>
                <w:sz w:val="20"/>
                <w:szCs w:val="20"/>
              </w:rPr>
            </w:pPr>
            <w:r>
              <w:rPr>
                <w:sz w:val="20"/>
                <w:szCs w:val="20"/>
              </w:rPr>
              <w:t>1.6.2 Rešeni i popravljeni identifikovani problemi.</w:t>
            </w:r>
          </w:p>
          <w:p w14:paraId="54CCD076" w14:textId="77777777" w:rsidR="009F7E43" w:rsidRDefault="00981982">
            <w:pPr>
              <w:widowControl w:val="0"/>
              <w:tabs>
                <w:tab w:val="left" w:pos="228"/>
              </w:tabs>
              <w:ind w:left="86"/>
              <w:rPr>
                <w:sz w:val="20"/>
                <w:szCs w:val="20"/>
              </w:rPr>
            </w:pPr>
            <w:r>
              <w:rPr>
                <w:b/>
                <w:sz w:val="20"/>
                <w:szCs w:val="20"/>
              </w:rPr>
              <w:t>1.7 Implementacija i uvođenje</w:t>
            </w:r>
          </w:p>
          <w:p w14:paraId="50662D29" w14:textId="77777777" w:rsidR="009F7E43" w:rsidRDefault="00981982">
            <w:pPr>
              <w:widowControl w:val="0"/>
              <w:tabs>
                <w:tab w:val="left" w:pos="228"/>
              </w:tabs>
              <w:ind w:left="86"/>
              <w:rPr>
                <w:sz w:val="20"/>
                <w:szCs w:val="20"/>
              </w:rPr>
            </w:pPr>
            <w:r>
              <w:rPr>
                <w:sz w:val="20"/>
                <w:szCs w:val="20"/>
              </w:rPr>
              <w:t>1.7.1 Sproveđeno pilot raspoređivanje.</w:t>
            </w:r>
          </w:p>
          <w:p w14:paraId="7ADF661E" w14:textId="77777777" w:rsidR="009F7E43" w:rsidRDefault="00981982">
            <w:pPr>
              <w:widowControl w:val="0"/>
              <w:tabs>
                <w:tab w:val="left" w:pos="228"/>
              </w:tabs>
              <w:ind w:left="86"/>
              <w:rPr>
                <w:sz w:val="20"/>
                <w:szCs w:val="20"/>
              </w:rPr>
            </w:pPr>
            <w:r>
              <w:rPr>
                <w:sz w:val="20"/>
                <w:szCs w:val="20"/>
              </w:rPr>
              <w:t>1.7.2 Razvijen sistem u svim relevantnim institutima.</w:t>
            </w:r>
          </w:p>
          <w:p w14:paraId="675D8023" w14:textId="77777777" w:rsidR="009F7E43" w:rsidRDefault="00981982">
            <w:pPr>
              <w:widowControl w:val="0"/>
              <w:tabs>
                <w:tab w:val="left" w:pos="228"/>
              </w:tabs>
              <w:ind w:left="86"/>
              <w:rPr>
                <w:sz w:val="20"/>
                <w:szCs w:val="20"/>
              </w:rPr>
            </w:pPr>
            <w:r>
              <w:rPr>
                <w:b/>
                <w:sz w:val="20"/>
                <w:szCs w:val="20"/>
              </w:rPr>
              <w:t>1.8 Evaluacija i kontinuirano poboljšanje</w:t>
            </w:r>
          </w:p>
          <w:p w14:paraId="0909A6A5" w14:textId="77777777" w:rsidR="009F7E43" w:rsidRDefault="00981982">
            <w:pPr>
              <w:widowControl w:val="0"/>
              <w:tabs>
                <w:tab w:val="left" w:pos="228"/>
              </w:tabs>
              <w:ind w:left="86"/>
              <w:rPr>
                <w:sz w:val="20"/>
                <w:szCs w:val="20"/>
              </w:rPr>
            </w:pPr>
            <w:r>
              <w:rPr>
                <w:sz w:val="20"/>
                <w:szCs w:val="20"/>
              </w:rPr>
              <w:t>1.8.1 Ispraćene i procenjene performanse sistema.</w:t>
            </w:r>
          </w:p>
          <w:p w14:paraId="524AB8F2" w14:textId="77777777" w:rsidR="009F7E43" w:rsidRDefault="00981982">
            <w:pPr>
              <w:widowControl w:val="0"/>
              <w:tabs>
                <w:tab w:val="left" w:pos="228"/>
              </w:tabs>
              <w:ind w:left="86"/>
              <w:rPr>
                <w:sz w:val="20"/>
                <w:szCs w:val="20"/>
              </w:rPr>
            </w:pPr>
            <w:r>
              <w:rPr>
                <w:sz w:val="20"/>
                <w:szCs w:val="20"/>
              </w:rPr>
              <w:t>1.8.2 Implementirana ažuriranja i poboljšanja na osnovu povratnih informacija.</w:t>
            </w:r>
          </w:p>
          <w:p w14:paraId="17A5EDD0" w14:textId="77777777" w:rsidR="009F7E43" w:rsidRDefault="00981982">
            <w:pPr>
              <w:widowControl w:val="0"/>
              <w:tabs>
                <w:tab w:val="left" w:pos="228"/>
              </w:tabs>
              <w:ind w:left="86"/>
              <w:rPr>
                <w:sz w:val="20"/>
                <w:szCs w:val="20"/>
              </w:rPr>
            </w:pPr>
            <w:r>
              <w:rPr>
                <w:b/>
                <w:sz w:val="20"/>
                <w:szCs w:val="20"/>
              </w:rPr>
              <w:t>1.9 Usklađenost i sigurnost</w:t>
            </w:r>
          </w:p>
          <w:p w14:paraId="53A10C7E" w14:textId="77777777" w:rsidR="009F7E43" w:rsidRDefault="00981982">
            <w:pPr>
              <w:widowControl w:val="0"/>
              <w:tabs>
                <w:tab w:val="left" w:pos="228"/>
              </w:tabs>
              <w:ind w:left="86"/>
              <w:rPr>
                <w:sz w:val="20"/>
                <w:szCs w:val="20"/>
              </w:rPr>
            </w:pPr>
            <w:r>
              <w:rPr>
                <w:sz w:val="20"/>
                <w:szCs w:val="20"/>
              </w:rPr>
              <w:t>1.9.1 Sprovedene provere usklađenosti i sigurnosne revizije.</w:t>
            </w:r>
          </w:p>
          <w:p w14:paraId="646925FF" w14:textId="77777777" w:rsidR="009F7E43" w:rsidRDefault="00981982">
            <w:pPr>
              <w:widowControl w:val="0"/>
              <w:tabs>
                <w:tab w:val="left" w:pos="228"/>
              </w:tabs>
              <w:ind w:left="86"/>
              <w:rPr>
                <w:sz w:val="20"/>
                <w:szCs w:val="20"/>
              </w:rPr>
            </w:pPr>
            <w:r>
              <w:rPr>
                <w:sz w:val="20"/>
                <w:szCs w:val="20"/>
              </w:rPr>
              <w:t>1.9.2 Ažurirani sigurnosni protokoli i dokumentacija o usklađenosti po potrebi.</w:t>
            </w:r>
          </w:p>
          <w:p w14:paraId="30E39AE1" w14:textId="77777777" w:rsidR="009F7E43" w:rsidRDefault="00981982">
            <w:pPr>
              <w:widowControl w:val="0"/>
              <w:tabs>
                <w:tab w:val="left" w:pos="228"/>
              </w:tabs>
              <w:ind w:left="86"/>
              <w:rPr>
                <w:sz w:val="20"/>
                <w:szCs w:val="20"/>
              </w:rPr>
            </w:pPr>
            <w:r>
              <w:rPr>
                <w:b/>
                <w:sz w:val="20"/>
                <w:szCs w:val="20"/>
              </w:rPr>
              <w:t>1.10 Održivost i skalabilnost</w:t>
            </w:r>
          </w:p>
          <w:p w14:paraId="26B96B27" w14:textId="77777777" w:rsidR="009F7E43" w:rsidRDefault="00981982">
            <w:pPr>
              <w:widowControl w:val="0"/>
              <w:tabs>
                <w:tab w:val="left" w:pos="228"/>
              </w:tabs>
              <w:ind w:left="86"/>
              <w:rPr>
                <w:sz w:val="20"/>
                <w:szCs w:val="20"/>
              </w:rPr>
            </w:pPr>
            <w:r>
              <w:rPr>
                <w:sz w:val="20"/>
                <w:szCs w:val="20"/>
              </w:rPr>
              <w:t>1.10.1 Izrađen raspored održavanja i ažuriranja.</w:t>
            </w:r>
          </w:p>
          <w:p w14:paraId="32508099" w14:textId="77777777" w:rsidR="009F7E43" w:rsidRDefault="00981982">
            <w:pPr>
              <w:widowControl w:val="0"/>
              <w:tabs>
                <w:tab w:val="left" w:pos="228"/>
              </w:tabs>
              <w:ind w:left="86"/>
              <w:rPr>
                <w:sz w:val="20"/>
                <w:szCs w:val="20"/>
              </w:rPr>
            </w:pPr>
            <w:r>
              <w:rPr>
                <w:sz w:val="20"/>
                <w:szCs w:val="20"/>
              </w:rPr>
              <w:t>1.10.2 Dizajnirane karakteristike koje će zadovoljiti povećanu buduću potražnju.</w:t>
            </w:r>
          </w:p>
          <w:p w14:paraId="556247B8" w14:textId="77777777" w:rsidR="009F7E43" w:rsidRDefault="009F7E43">
            <w:pPr>
              <w:widowControl w:val="0"/>
              <w:tabs>
                <w:tab w:val="left" w:pos="228"/>
              </w:tabs>
              <w:rPr>
                <w:sz w:val="20"/>
                <w:szCs w:val="20"/>
              </w:rPr>
            </w:pPr>
          </w:p>
          <w:p w14:paraId="36664B64" w14:textId="77777777" w:rsidR="009F7E43" w:rsidRDefault="00981982">
            <w:pPr>
              <w:pStyle w:val="Heading3"/>
              <w:keepNext w:val="0"/>
              <w:keepLines w:val="0"/>
              <w:widowControl/>
              <w:numPr>
                <w:ilvl w:val="0"/>
                <w:numId w:val="2"/>
              </w:numPr>
              <w:pBdr>
                <w:top w:val="single" w:sz="2" w:space="0" w:color="E3E3E3"/>
                <w:left w:val="single" w:sz="2" w:space="0" w:color="E3E3E3"/>
                <w:bottom w:val="single" w:sz="2" w:space="0" w:color="E3E3E3"/>
                <w:right w:val="single" w:sz="2" w:space="0" w:color="E3E3E3"/>
              </w:pBdr>
              <w:shd w:val="clear" w:color="auto" w:fill="FFFFFF"/>
              <w:spacing w:line="12" w:lineRule="atLeast"/>
              <w:rPr>
                <w:rFonts w:ascii="Times New Roman" w:eastAsia="Segoe UI" w:hAnsi="Times New Roman" w:cs="Times New Roman"/>
                <w:bCs/>
                <w:i w:val="0"/>
                <w:color w:val="0D0D0D"/>
                <w:sz w:val="20"/>
                <w:szCs w:val="20"/>
              </w:rPr>
            </w:pPr>
            <w:r>
              <w:rPr>
                <w:rFonts w:ascii="Times New Roman" w:eastAsia="Segoe UI" w:hAnsi="Times New Roman" w:cs="Times New Roman"/>
                <w:bCs/>
                <w:i w:val="0"/>
                <w:color w:val="0D0D0D"/>
                <w:sz w:val="20"/>
                <w:szCs w:val="20"/>
                <w:bdr w:val="single" w:sz="2" w:space="0" w:color="E3E3E3"/>
                <w:shd w:val="clear" w:color="auto" w:fill="FFFFFF"/>
              </w:rPr>
              <w:t>Analiza ciljeva za unapređenje programa stručnih praksi u oblasti Poslovne informatike</w:t>
            </w:r>
          </w:p>
          <w:p w14:paraId="571C6689" w14:textId="2E29241D" w:rsidR="009F7E43" w:rsidRDefault="00981982">
            <w:pPr>
              <w:rPr>
                <w:b/>
                <w:bCs/>
                <w:sz w:val="20"/>
                <w:szCs w:val="20"/>
              </w:rPr>
            </w:pPr>
            <w:r>
              <w:rPr>
                <w:b/>
                <w:bCs/>
                <w:sz w:val="20"/>
                <w:szCs w:val="20"/>
              </w:rPr>
              <w:t>2.1. Analiza trenutnog stanja:</w:t>
            </w:r>
          </w:p>
          <w:p w14:paraId="1EA5BC9E" w14:textId="73F8CCF7" w:rsidR="00981982" w:rsidRDefault="00981982">
            <w:pPr>
              <w:pStyle w:val="NormalWeb"/>
              <w:rPr>
                <w:b/>
                <w:bCs/>
                <w:sz w:val="20"/>
                <w:szCs w:val="20"/>
              </w:rPr>
            </w:pPr>
            <w:r>
              <w:rPr>
                <w:b/>
                <w:bCs/>
                <w:sz w:val="20"/>
                <w:szCs w:val="20"/>
                <w:lang w:val="sr-Latn-RS"/>
              </w:rPr>
              <w:t>2.1.1.</w:t>
            </w:r>
            <w:r>
              <w:rPr>
                <w:b/>
                <w:bCs/>
                <w:sz w:val="20"/>
                <w:szCs w:val="20"/>
              </w:rPr>
              <w:t xml:space="preserve">Sprovođenje detaljne analize postojećih procesa i </w:t>
            </w:r>
            <w:commentRangeStart w:id="0"/>
            <w:r>
              <w:rPr>
                <w:b/>
                <w:bCs/>
                <w:sz w:val="20"/>
                <w:szCs w:val="20"/>
              </w:rPr>
              <w:t>praksi</w:t>
            </w:r>
            <w:commentRangeEnd w:id="0"/>
            <w:r>
              <w:rPr>
                <w:rStyle w:val="CommentReference"/>
                <w:rFonts w:eastAsia="Times New Roman"/>
                <w:lang w:val="en-GB" w:eastAsia="en-US"/>
              </w:rPr>
              <w:commentReference w:id="0"/>
            </w:r>
            <w:r>
              <w:rPr>
                <w:b/>
                <w:bCs/>
                <w:sz w:val="20"/>
                <w:szCs w:val="20"/>
              </w:rPr>
              <w:t>:</w:t>
            </w:r>
          </w:p>
          <w:p w14:paraId="64AB7E28" w14:textId="77777777" w:rsidR="009F7E43" w:rsidRDefault="00981982">
            <w:pPr>
              <w:pStyle w:val="NormalWeb"/>
              <w:rPr>
                <w:rFonts w:eastAsia="Segoe UI"/>
                <w:color w:val="0D0D0D"/>
                <w:sz w:val="20"/>
                <w:szCs w:val="20"/>
                <w:bdr w:val="single" w:sz="2" w:space="0" w:color="E3E3E3"/>
                <w:shd w:val="clear" w:color="auto" w:fill="FFFFFF"/>
              </w:rPr>
            </w:pPr>
            <w:r>
              <w:rPr>
                <w:rFonts w:eastAsia="Segoe UI"/>
                <w:color w:val="0D0D0D"/>
                <w:sz w:val="20"/>
                <w:szCs w:val="20"/>
                <w:bdr w:val="single" w:sz="2" w:space="0" w:color="E3E3E3"/>
                <w:shd w:val="clear" w:color="auto" w:fill="FFFFFF"/>
              </w:rPr>
              <w:t xml:space="preserve">Output: Detaljna analiza postojećih procesa sprovedena je kroz radionice, intervjue i </w:t>
            </w:r>
            <w:r>
              <w:rPr>
                <w:rFonts w:eastAsia="Segoe UI"/>
                <w:color w:val="0D0D0D"/>
                <w:sz w:val="20"/>
                <w:szCs w:val="20"/>
                <w:bdr w:val="single" w:sz="2" w:space="0" w:color="E3E3E3"/>
                <w:shd w:val="clear" w:color="auto" w:fill="FFFFFF"/>
              </w:rPr>
              <w:lastRenderedPageBreak/>
              <w:t>analizu dokumentacije, identifikujući ključne oblasti za unapređenje.</w:t>
            </w:r>
          </w:p>
          <w:p w14:paraId="2213AF4E" w14:textId="77777777" w:rsidR="009F7E43" w:rsidRPr="004F7487" w:rsidRDefault="00981982">
            <w:pPr>
              <w:pBdr>
                <w:top w:val="single" w:sz="2" w:space="0" w:color="E3E3E3"/>
                <w:left w:val="single" w:sz="2" w:space="0" w:color="E3E3E3"/>
                <w:bottom w:val="single" w:sz="2" w:space="0" w:color="E3E3E3"/>
                <w:right w:val="single" w:sz="2" w:space="0" w:color="E3E3E3"/>
              </w:pBdr>
              <w:rPr>
                <w:b/>
                <w:bCs/>
                <w:color w:val="FF0000"/>
                <w:sz w:val="20"/>
                <w:szCs w:val="20"/>
              </w:rPr>
            </w:pPr>
            <w:r w:rsidRPr="004F7487">
              <w:rPr>
                <w:rStyle w:val="Strong"/>
                <w:rFonts w:eastAsia="Segoe UI"/>
                <w:color w:val="FF0000"/>
                <w:sz w:val="20"/>
                <w:szCs w:val="20"/>
                <w:bdr w:val="single" w:sz="2" w:space="0" w:color="E3E3E3"/>
                <w:shd w:val="clear" w:color="auto" w:fill="FFFFFF"/>
                <w:lang w:val="sr-Latn-RS"/>
              </w:rPr>
              <w:t>2.2.2.</w:t>
            </w:r>
            <w:r w:rsidRPr="004F7487">
              <w:rPr>
                <w:rStyle w:val="Strong"/>
                <w:rFonts w:eastAsia="Segoe UI"/>
                <w:color w:val="FF0000"/>
                <w:sz w:val="20"/>
                <w:szCs w:val="20"/>
                <w:bdr w:val="single" w:sz="2" w:space="0" w:color="E3E3E3"/>
                <w:shd w:val="clear" w:color="auto" w:fill="FFFFFF"/>
              </w:rPr>
              <w:t xml:space="preserve">Upoređivanje rezultata analize sa industrijskim </w:t>
            </w:r>
            <w:commentRangeStart w:id="1"/>
            <w:r w:rsidRPr="004F7487">
              <w:rPr>
                <w:rStyle w:val="Strong"/>
                <w:rFonts w:eastAsia="Segoe UI"/>
                <w:color w:val="FF0000"/>
                <w:sz w:val="20"/>
                <w:szCs w:val="20"/>
                <w:bdr w:val="single" w:sz="2" w:space="0" w:color="E3E3E3"/>
                <w:shd w:val="clear" w:color="auto" w:fill="FFFFFF"/>
              </w:rPr>
              <w:t>standardima</w:t>
            </w:r>
            <w:commentRangeEnd w:id="1"/>
            <w:r w:rsidRPr="004F7487">
              <w:rPr>
                <w:rStyle w:val="CommentReference"/>
                <w:color w:val="FF0000"/>
              </w:rPr>
              <w:commentReference w:id="1"/>
            </w:r>
            <w:r w:rsidRPr="004F7487">
              <w:rPr>
                <w:rStyle w:val="Strong"/>
                <w:rFonts w:eastAsia="Segoe UI"/>
                <w:color w:val="FF0000"/>
                <w:sz w:val="20"/>
                <w:szCs w:val="20"/>
                <w:bdr w:val="single" w:sz="2" w:space="0" w:color="E3E3E3"/>
                <w:shd w:val="clear" w:color="auto" w:fill="FFFFFF"/>
              </w:rPr>
              <w:t>:</w:t>
            </w:r>
          </w:p>
          <w:p w14:paraId="683916F4" w14:textId="77777777" w:rsidR="009F7E43" w:rsidRPr="004F7487" w:rsidRDefault="00981982">
            <w:pPr>
              <w:pBdr>
                <w:top w:val="single" w:sz="2" w:space="0" w:color="E3E3E3"/>
                <w:left w:val="single" w:sz="2" w:space="0" w:color="E3E3E3"/>
                <w:bottom w:val="single" w:sz="2" w:space="0" w:color="E3E3E3"/>
                <w:right w:val="single" w:sz="2" w:space="0" w:color="E3E3E3"/>
              </w:pBdr>
              <w:rPr>
                <w:rFonts w:eastAsia="Segoe UI"/>
                <w:color w:val="FF0000"/>
                <w:sz w:val="20"/>
                <w:szCs w:val="20"/>
                <w:bdr w:val="single" w:sz="2" w:space="0" w:color="E3E3E3"/>
                <w:shd w:val="clear" w:color="auto" w:fill="FFFFFF"/>
              </w:rPr>
            </w:pPr>
            <w:r w:rsidRPr="004F7487">
              <w:rPr>
                <w:rFonts w:eastAsia="Segoe UI"/>
                <w:color w:val="FF0000"/>
                <w:sz w:val="20"/>
                <w:szCs w:val="20"/>
                <w:bdr w:val="single" w:sz="2" w:space="0" w:color="E3E3E3"/>
                <w:shd w:val="clear" w:color="auto" w:fill="FFFFFF"/>
              </w:rPr>
              <w:t>Output: Rezultati analize su upoređeni sa industrijskim standardima, identifikujući oblasti za poboljšanje i postavljanje ciljeva za unapređenje.</w:t>
            </w:r>
          </w:p>
          <w:p w14:paraId="713283C0" w14:textId="77777777" w:rsidR="009F7E43" w:rsidRDefault="009F7E43">
            <w:pPr>
              <w:pBdr>
                <w:top w:val="single" w:sz="2" w:space="0" w:color="E3E3E3"/>
                <w:left w:val="single" w:sz="2" w:space="0" w:color="E3E3E3"/>
                <w:bottom w:val="single" w:sz="2" w:space="0" w:color="E3E3E3"/>
                <w:right w:val="single" w:sz="2" w:space="0" w:color="E3E3E3"/>
              </w:pBdr>
              <w:rPr>
                <w:rFonts w:eastAsia="Segoe UI"/>
                <w:color w:val="0D0D0D"/>
                <w:sz w:val="20"/>
                <w:szCs w:val="20"/>
                <w:bdr w:val="single" w:sz="2" w:space="0" w:color="E3E3E3"/>
                <w:shd w:val="clear" w:color="auto" w:fill="FFFFFF"/>
              </w:rPr>
            </w:pPr>
          </w:p>
          <w:p w14:paraId="39F55948" w14:textId="77777777" w:rsidR="009F7E43" w:rsidRDefault="00981982">
            <w:pPr>
              <w:rPr>
                <w:b/>
                <w:bCs/>
                <w:sz w:val="20"/>
                <w:szCs w:val="20"/>
              </w:rPr>
            </w:pPr>
            <w:r>
              <w:rPr>
                <w:b/>
                <w:bCs/>
                <w:sz w:val="20"/>
                <w:szCs w:val="20"/>
              </w:rPr>
              <w:t>2.</w:t>
            </w:r>
            <w:r>
              <w:rPr>
                <w:b/>
                <w:bCs/>
                <w:sz w:val="20"/>
                <w:szCs w:val="20"/>
                <w:lang w:val="en-US"/>
              </w:rPr>
              <w:t>3</w:t>
            </w:r>
            <w:r>
              <w:rPr>
                <w:b/>
                <w:bCs/>
                <w:sz w:val="20"/>
                <w:szCs w:val="20"/>
              </w:rPr>
              <w:t xml:space="preserve">. Studijske </w:t>
            </w:r>
            <w:commentRangeStart w:id="2"/>
            <w:r>
              <w:rPr>
                <w:b/>
                <w:bCs/>
                <w:sz w:val="20"/>
                <w:szCs w:val="20"/>
              </w:rPr>
              <w:t>posete</w:t>
            </w:r>
            <w:commentRangeEnd w:id="2"/>
            <w:r w:rsidR="004F7487">
              <w:rPr>
                <w:rStyle w:val="CommentReference"/>
              </w:rPr>
              <w:commentReference w:id="2"/>
            </w:r>
            <w:r>
              <w:rPr>
                <w:b/>
                <w:bCs/>
                <w:sz w:val="20"/>
                <w:szCs w:val="20"/>
              </w:rPr>
              <w:t>:</w:t>
            </w:r>
          </w:p>
          <w:p w14:paraId="146EF4CD" w14:textId="77777777" w:rsidR="009F7E43" w:rsidRDefault="00981982">
            <w:pPr>
              <w:pStyle w:val="NormalWeb"/>
              <w:pBdr>
                <w:top w:val="single" w:sz="2" w:space="0" w:color="E3E3E3"/>
                <w:left w:val="single" w:sz="2" w:space="0" w:color="E3E3E3"/>
                <w:bottom w:val="single" w:sz="2" w:space="0" w:color="E3E3E3"/>
                <w:right w:val="single" w:sz="2" w:space="0" w:color="E3E3E3"/>
              </w:pBdr>
              <w:spacing w:before="210" w:beforeAutospacing="0" w:afterAutospacing="0"/>
              <w:rPr>
                <w:b/>
                <w:bCs/>
                <w:sz w:val="20"/>
                <w:szCs w:val="20"/>
              </w:rPr>
            </w:pPr>
            <w:r>
              <w:rPr>
                <w:rStyle w:val="Strong"/>
                <w:rFonts w:eastAsia="Segoe UI"/>
                <w:color w:val="0D0D0D"/>
                <w:sz w:val="20"/>
                <w:szCs w:val="20"/>
                <w:bdr w:val="single" w:sz="2" w:space="0" w:color="E3E3E3"/>
                <w:shd w:val="clear" w:color="auto" w:fill="FFFFFF"/>
                <w:lang w:val="sr-Latn-RS"/>
              </w:rPr>
              <w:t>2.</w:t>
            </w:r>
            <w:r>
              <w:rPr>
                <w:rStyle w:val="Strong"/>
                <w:rFonts w:eastAsia="Segoe UI"/>
                <w:color w:val="0D0D0D"/>
                <w:sz w:val="20"/>
                <w:szCs w:val="20"/>
                <w:bdr w:val="single" w:sz="2" w:space="0" w:color="E3E3E3"/>
                <w:shd w:val="clear" w:color="auto" w:fill="FFFFFF"/>
              </w:rPr>
              <w:t>3</w:t>
            </w:r>
            <w:r>
              <w:rPr>
                <w:rStyle w:val="Strong"/>
                <w:rFonts w:eastAsia="Segoe UI"/>
                <w:color w:val="0D0D0D"/>
                <w:sz w:val="20"/>
                <w:szCs w:val="20"/>
                <w:bdr w:val="single" w:sz="2" w:space="0" w:color="E3E3E3"/>
                <w:shd w:val="clear" w:color="auto" w:fill="FFFFFF"/>
                <w:lang w:val="sr-Latn-RS"/>
              </w:rPr>
              <w:t>.1.</w:t>
            </w:r>
            <w:r>
              <w:rPr>
                <w:rStyle w:val="Strong"/>
                <w:rFonts w:eastAsia="Segoe UI"/>
                <w:color w:val="0D0D0D"/>
                <w:sz w:val="20"/>
                <w:szCs w:val="20"/>
                <w:bdr w:val="single" w:sz="2" w:space="0" w:color="E3E3E3"/>
                <w:shd w:val="clear" w:color="auto" w:fill="FFFFFF"/>
              </w:rPr>
              <w:t>Posete institucijama:</w:t>
            </w:r>
          </w:p>
          <w:p w14:paraId="7FB2278C" w14:textId="77777777" w:rsidR="009F7E43" w:rsidRPr="004F7487" w:rsidRDefault="00981982">
            <w:pPr>
              <w:pBdr>
                <w:top w:val="single" w:sz="2" w:space="0" w:color="E3E3E3"/>
                <w:left w:val="single" w:sz="2" w:space="0" w:color="E3E3E3"/>
                <w:bottom w:val="single" w:sz="2" w:space="0" w:color="E3E3E3"/>
                <w:right w:val="single" w:sz="2" w:space="0" w:color="E3E3E3"/>
              </w:pBdr>
              <w:rPr>
                <w:rFonts w:eastAsia="Segoe UI"/>
                <w:color w:val="FF0000"/>
                <w:sz w:val="20"/>
                <w:szCs w:val="20"/>
                <w:bdr w:val="single" w:sz="2" w:space="0" w:color="E3E3E3"/>
                <w:shd w:val="clear" w:color="auto" w:fill="FFFFFF"/>
              </w:rPr>
            </w:pPr>
            <w:r w:rsidRPr="004F7487">
              <w:rPr>
                <w:rFonts w:eastAsia="Segoe UI"/>
                <w:color w:val="FF0000"/>
                <w:sz w:val="20"/>
                <w:szCs w:val="20"/>
                <w:bdr w:val="single" w:sz="2" w:space="0" w:color="E3E3E3"/>
                <w:shd w:val="clear" w:color="auto" w:fill="FFFFFF"/>
              </w:rPr>
              <w:t>Output: Studenti su posetili relevantne institucije kao što su univerziteti, istraživački centri i kompanije, pružajući im uvid u praksu u realnom svetu.</w:t>
            </w:r>
          </w:p>
          <w:p w14:paraId="70A42635" w14:textId="77777777" w:rsidR="009F7E43" w:rsidRDefault="009F7E43">
            <w:pPr>
              <w:pBdr>
                <w:top w:val="single" w:sz="2" w:space="0" w:color="E3E3E3"/>
                <w:left w:val="single" w:sz="2" w:space="0" w:color="E3E3E3"/>
                <w:bottom w:val="single" w:sz="2" w:space="0" w:color="E3E3E3"/>
                <w:right w:val="single" w:sz="2" w:space="0" w:color="E3E3E3"/>
              </w:pBdr>
              <w:rPr>
                <w:rFonts w:eastAsia="Segoe UI"/>
                <w:color w:val="0D0D0D"/>
                <w:sz w:val="20"/>
                <w:szCs w:val="20"/>
                <w:bdr w:val="single" w:sz="2" w:space="0" w:color="E3E3E3"/>
                <w:shd w:val="clear" w:color="auto" w:fill="FFFFFF"/>
              </w:rPr>
            </w:pPr>
          </w:p>
          <w:p w14:paraId="645AC54C" w14:textId="77777777" w:rsidR="009F7E43" w:rsidRPr="004F7487" w:rsidRDefault="00981982">
            <w:pPr>
              <w:pBdr>
                <w:top w:val="single" w:sz="2" w:space="0" w:color="E3E3E3"/>
                <w:left w:val="single" w:sz="2" w:space="0" w:color="E3E3E3"/>
                <w:bottom w:val="single" w:sz="2" w:space="0" w:color="E3E3E3"/>
                <w:right w:val="single" w:sz="2" w:space="0" w:color="E3E3E3"/>
              </w:pBdr>
              <w:rPr>
                <w:b/>
                <w:bCs/>
                <w:color w:val="FF0000"/>
                <w:sz w:val="20"/>
                <w:szCs w:val="20"/>
              </w:rPr>
            </w:pPr>
            <w:r w:rsidRPr="004F7487">
              <w:rPr>
                <w:rStyle w:val="Strong"/>
                <w:rFonts w:eastAsia="Segoe UI"/>
                <w:color w:val="FF0000"/>
                <w:sz w:val="20"/>
                <w:szCs w:val="20"/>
                <w:bdr w:val="single" w:sz="2" w:space="0" w:color="E3E3E3"/>
                <w:shd w:val="clear" w:color="auto" w:fill="FFFFFF"/>
                <w:lang w:val="sr-Latn-RS"/>
              </w:rPr>
              <w:t>2.</w:t>
            </w:r>
            <w:r w:rsidRPr="004F7487">
              <w:rPr>
                <w:rStyle w:val="Strong"/>
                <w:rFonts w:eastAsia="Segoe UI"/>
                <w:color w:val="FF0000"/>
                <w:sz w:val="20"/>
                <w:szCs w:val="20"/>
                <w:bdr w:val="single" w:sz="2" w:space="0" w:color="E3E3E3"/>
                <w:shd w:val="clear" w:color="auto" w:fill="FFFFFF"/>
                <w:lang w:val="en-US"/>
              </w:rPr>
              <w:t>3</w:t>
            </w:r>
            <w:r w:rsidRPr="004F7487">
              <w:rPr>
                <w:rStyle w:val="Strong"/>
                <w:rFonts w:eastAsia="Segoe UI"/>
                <w:color w:val="FF0000"/>
                <w:sz w:val="20"/>
                <w:szCs w:val="20"/>
                <w:bdr w:val="single" w:sz="2" w:space="0" w:color="E3E3E3"/>
                <w:shd w:val="clear" w:color="auto" w:fill="FFFFFF"/>
                <w:lang w:val="sr-Latn-RS"/>
              </w:rPr>
              <w:t>.2.</w:t>
            </w:r>
            <w:r w:rsidRPr="004F7487">
              <w:rPr>
                <w:rStyle w:val="Strong"/>
                <w:rFonts w:eastAsia="Segoe UI"/>
                <w:color w:val="FF0000"/>
                <w:sz w:val="20"/>
                <w:szCs w:val="20"/>
                <w:bdr w:val="single" w:sz="2" w:space="0" w:color="E3E3E3"/>
                <w:shd w:val="clear" w:color="auto" w:fill="FFFFFF"/>
              </w:rPr>
              <w:t>Predavanja i radionice:</w:t>
            </w:r>
          </w:p>
          <w:p w14:paraId="094FF32B" w14:textId="77777777" w:rsidR="009F7E43" w:rsidRPr="004F7487" w:rsidRDefault="00981982">
            <w:pPr>
              <w:pBdr>
                <w:top w:val="single" w:sz="2" w:space="0" w:color="E3E3E3"/>
                <w:left w:val="single" w:sz="2" w:space="0" w:color="E3E3E3"/>
                <w:bottom w:val="single" w:sz="2" w:space="0" w:color="E3E3E3"/>
                <w:right w:val="single" w:sz="2" w:space="0" w:color="E3E3E3"/>
              </w:pBdr>
              <w:rPr>
                <w:rFonts w:eastAsia="Segoe UI"/>
                <w:color w:val="FF0000"/>
                <w:sz w:val="20"/>
                <w:szCs w:val="20"/>
                <w:bdr w:val="single" w:sz="2" w:space="0" w:color="E3E3E3"/>
                <w:shd w:val="clear" w:color="auto" w:fill="FFFFFF"/>
              </w:rPr>
            </w:pPr>
            <w:r w:rsidRPr="004F7487">
              <w:rPr>
                <w:rFonts w:eastAsia="Segoe UI"/>
                <w:color w:val="FF0000"/>
                <w:sz w:val="20"/>
                <w:szCs w:val="20"/>
                <w:bdr w:val="single" w:sz="2" w:space="0" w:color="E3E3E3"/>
                <w:shd w:val="clear" w:color="auto" w:fill="FFFFFF"/>
              </w:rPr>
              <w:t>Output: Održana su predavanja i radionice sa stručnjacima iz oblasti poslovne informatike, pružajući studentima uvid u najnovija istraživanja i prakse u industriji.</w:t>
            </w:r>
          </w:p>
          <w:p w14:paraId="5B306414" w14:textId="77777777" w:rsidR="009F7E43" w:rsidRDefault="009F7E43">
            <w:pPr>
              <w:pBdr>
                <w:top w:val="single" w:sz="2" w:space="0" w:color="E3E3E3"/>
                <w:left w:val="single" w:sz="2" w:space="0" w:color="E3E3E3"/>
                <w:bottom w:val="single" w:sz="2" w:space="0" w:color="E3E3E3"/>
                <w:right w:val="single" w:sz="2" w:space="0" w:color="E3E3E3"/>
              </w:pBdr>
              <w:rPr>
                <w:rFonts w:eastAsia="Segoe UI"/>
                <w:color w:val="0D0D0D"/>
                <w:sz w:val="20"/>
                <w:szCs w:val="20"/>
                <w:bdr w:val="single" w:sz="2" w:space="0" w:color="E3E3E3"/>
                <w:shd w:val="clear" w:color="auto" w:fill="FFFFFF"/>
              </w:rPr>
            </w:pPr>
          </w:p>
          <w:p w14:paraId="6A7C3A97" w14:textId="77777777" w:rsidR="009F7E43" w:rsidRDefault="00981982">
            <w:pPr>
              <w:pBdr>
                <w:top w:val="single" w:sz="2" w:space="0" w:color="E3E3E3"/>
                <w:left w:val="single" w:sz="2" w:space="0" w:color="E3E3E3"/>
                <w:bottom w:val="single" w:sz="2" w:space="0" w:color="E3E3E3"/>
                <w:right w:val="single" w:sz="2" w:space="0" w:color="E3E3E3"/>
              </w:pBdr>
              <w:rPr>
                <w:b/>
                <w:bCs/>
                <w:sz w:val="20"/>
                <w:szCs w:val="20"/>
              </w:rPr>
            </w:pPr>
            <w:r>
              <w:rPr>
                <w:rFonts w:eastAsia="Segoe UI"/>
                <w:b/>
                <w:bCs/>
                <w:color w:val="0D0D0D"/>
                <w:sz w:val="20"/>
                <w:szCs w:val="20"/>
                <w:bdr w:val="single" w:sz="2" w:space="0" w:color="E3E3E3"/>
                <w:shd w:val="clear" w:color="auto" w:fill="FFFFFF"/>
                <w:lang w:val="sr-Latn-RS"/>
              </w:rPr>
              <w:t>2</w:t>
            </w:r>
            <w:r>
              <w:rPr>
                <w:rStyle w:val="Strong"/>
                <w:rFonts w:eastAsia="Segoe UI"/>
                <w:color w:val="0D0D0D"/>
                <w:sz w:val="20"/>
                <w:szCs w:val="20"/>
                <w:bdr w:val="single" w:sz="2" w:space="0" w:color="E3E3E3"/>
                <w:shd w:val="clear" w:color="auto" w:fill="FFFFFF"/>
                <w:lang w:val="sr-Latn-RS"/>
              </w:rPr>
              <w:t>.</w:t>
            </w:r>
            <w:r>
              <w:rPr>
                <w:rStyle w:val="Strong"/>
                <w:rFonts w:eastAsia="Segoe UI"/>
                <w:color w:val="0D0D0D"/>
                <w:sz w:val="20"/>
                <w:szCs w:val="20"/>
                <w:bdr w:val="single" w:sz="2" w:space="0" w:color="E3E3E3"/>
                <w:shd w:val="clear" w:color="auto" w:fill="FFFFFF"/>
                <w:lang w:val="en-US"/>
              </w:rPr>
              <w:t>3</w:t>
            </w:r>
            <w:r>
              <w:rPr>
                <w:rStyle w:val="Strong"/>
                <w:rFonts w:eastAsia="Segoe UI"/>
                <w:color w:val="0D0D0D"/>
                <w:sz w:val="20"/>
                <w:szCs w:val="20"/>
                <w:bdr w:val="single" w:sz="2" w:space="0" w:color="E3E3E3"/>
                <w:shd w:val="clear" w:color="auto" w:fill="FFFFFF"/>
                <w:lang w:val="sr-Latn-RS"/>
              </w:rPr>
              <w:t>.3.</w:t>
            </w:r>
            <w:r>
              <w:rPr>
                <w:rStyle w:val="Strong"/>
                <w:rFonts w:eastAsia="Segoe UI"/>
                <w:color w:val="0D0D0D"/>
                <w:sz w:val="20"/>
                <w:szCs w:val="20"/>
                <w:bdr w:val="single" w:sz="2" w:space="0" w:color="E3E3E3"/>
                <w:shd w:val="clear" w:color="auto" w:fill="FFFFFF"/>
              </w:rPr>
              <w:t xml:space="preserve">Simulacije poslovnih </w:t>
            </w:r>
            <w:commentRangeStart w:id="3"/>
            <w:r>
              <w:rPr>
                <w:rStyle w:val="Strong"/>
                <w:rFonts w:eastAsia="Segoe UI"/>
                <w:color w:val="0D0D0D"/>
                <w:sz w:val="20"/>
                <w:szCs w:val="20"/>
                <w:bdr w:val="single" w:sz="2" w:space="0" w:color="E3E3E3"/>
                <w:shd w:val="clear" w:color="auto" w:fill="FFFFFF"/>
              </w:rPr>
              <w:t>scenarija</w:t>
            </w:r>
            <w:commentRangeEnd w:id="3"/>
            <w:r w:rsidR="004F7487">
              <w:rPr>
                <w:rStyle w:val="CommentReference"/>
              </w:rPr>
              <w:commentReference w:id="3"/>
            </w:r>
            <w:r>
              <w:rPr>
                <w:rStyle w:val="Strong"/>
                <w:rFonts w:eastAsia="Segoe UI"/>
                <w:color w:val="0D0D0D"/>
                <w:sz w:val="20"/>
                <w:szCs w:val="20"/>
                <w:bdr w:val="single" w:sz="2" w:space="0" w:color="E3E3E3"/>
                <w:shd w:val="clear" w:color="auto" w:fill="FFFFFF"/>
              </w:rPr>
              <w:t>:</w:t>
            </w:r>
          </w:p>
          <w:p w14:paraId="3AE09F34" w14:textId="77777777" w:rsidR="009F7E43" w:rsidRDefault="00981982">
            <w:pPr>
              <w:pBdr>
                <w:top w:val="single" w:sz="2" w:space="0" w:color="E3E3E3"/>
                <w:left w:val="single" w:sz="2" w:space="0" w:color="E3E3E3"/>
                <w:bottom w:val="single" w:sz="2" w:space="0" w:color="E3E3E3"/>
                <w:right w:val="single" w:sz="2" w:space="0" w:color="E3E3E3"/>
              </w:pBdr>
              <w:rPr>
                <w:sz w:val="20"/>
                <w:szCs w:val="20"/>
              </w:rPr>
            </w:pPr>
            <w:r>
              <w:rPr>
                <w:rFonts w:eastAsia="Segoe UI"/>
                <w:color w:val="0D0D0D"/>
                <w:sz w:val="20"/>
                <w:szCs w:val="20"/>
                <w:bdr w:val="single" w:sz="2" w:space="0" w:color="E3E3E3"/>
                <w:shd w:val="clear" w:color="auto" w:fill="FFFFFF"/>
              </w:rPr>
              <w:t>Output: Studenti su učestvovali u simulacijama poslovnih scenarija, primenjujući svoje znanje poslovne informatike na rešavanje stvarnih poslovnih problema.</w:t>
            </w:r>
          </w:p>
          <w:p w14:paraId="56485A64" w14:textId="77777777" w:rsidR="009F7E43" w:rsidRDefault="00981982">
            <w:pPr>
              <w:pStyle w:val="NormalWeb"/>
              <w:pBdr>
                <w:top w:val="single" w:sz="2" w:space="0" w:color="E3E3E3"/>
                <w:left w:val="single" w:sz="2" w:space="0" w:color="E3E3E3"/>
                <w:bottom w:val="single" w:sz="2" w:space="0" w:color="E3E3E3"/>
                <w:right w:val="single" w:sz="2" w:space="0" w:color="E3E3E3"/>
              </w:pBdr>
              <w:spacing w:before="210" w:beforeAutospacing="0" w:afterAutospacing="0"/>
              <w:rPr>
                <w:b/>
                <w:bCs/>
                <w:sz w:val="20"/>
                <w:szCs w:val="20"/>
              </w:rPr>
            </w:pPr>
            <w:r>
              <w:rPr>
                <w:rStyle w:val="Strong"/>
                <w:rFonts w:eastAsia="Segoe UI"/>
                <w:color w:val="0D0D0D"/>
                <w:sz w:val="20"/>
                <w:szCs w:val="20"/>
                <w:bdr w:val="single" w:sz="2" w:space="0" w:color="E3E3E3"/>
                <w:shd w:val="clear" w:color="auto" w:fill="FFFFFF"/>
                <w:lang w:val="sr-Latn-RS"/>
              </w:rPr>
              <w:t>2.</w:t>
            </w:r>
            <w:r>
              <w:rPr>
                <w:rStyle w:val="Strong"/>
                <w:rFonts w:eastAsia="Segoe UI"/>
                <w:color w:val="0D0D0D"/>
                <w:sz w:val="20"/>
                <w:szCs w:val="20"/>
                <w:bdr w:val="single" w:sz="2" w:space="0" w:color="E3E3E3"/>
                <w:shd w:val="clear" w:color="auto" w:fill="FFFFFF"/>
              </w:rPr>
              <w:t>3</w:t>
            </w:r>
            <w:r>
              <w:rPr>
                <w:rStyle w:val="Strong"/>
                <w:rFonts w:eastAsia="Segoe UI"/>
                <w:color w:val="0D0D0D"/>
                <w:sz w:val="20"/>
                <w:szCs w:val="20"/>
                <w:bdr w:val="single" w:sz="2" w:space="0" w:color="E3E3E3"/>
                <w:shd w:val="clear" w:color="auto" w:fill="FFFFFF"/>
                <w:lang w:val="sr-Latn-RS"/>
              </w:rPr>
              <w:t>.4.</w:t>
            </w:r>
            <w:r>
              <w:rPr>
                <w:rStyle w:val="Strong"/>
                <w:rFonts w:eastAsia="Segoe UI"/>
                <w:color w:val="0D0D0D"/>
                <w:sz w:val="20"/>
                <w:szCs w:val="20"/>
                <w:bdr w:val="single" w:sz="2" w:space="0" w:color="E3E3E3"/>
                <w:shd w:val="clear" w:color="auto" w:fill="FFFFFF"/>
              </w:rPr>
              <w:t xml:space="preserve">Panel diskusije sa </w:t>
            </w:r>
            <w:commentRangeStart w:id="4"/>
            <w:r>
              <w:rPr>
                <w:rStyle w:val="Strong"/>
                <w:rFonts w:eastAsia="Segoe UI"/>
                <w:color w:val="0D0D0D"/>
                <w:sz w:val="20"/>
                <w:szCs w:val="20"/>
                <w:bdr w:val="single" w:sz="2" w:space="0" w:color="E3E3E3"/>
                <w:shd w:val="clear" w:color="auto" w:fill="FFFFFF"/>
              </w:rPr>
              <w:t>profesionalcima</w:t>
            </w:r>
            <w:commentRangeEnd w:id="4"/>
            <w:r w:rsidR="004F7487">
              <w:rPr>
                <w:rStyle w:val="CommentReference"/>
                <w:rFonts w:eastAsia="Times New Roman"/>
                <w:lang w:val="en-GB" w:eastAsia="en-US"/>
              </w:rPr>
              <w:commentReference w:id="4"/>
            </w:r>
            <w:r>
              <w:rPr>
                <w:rStyle w:val="Strong"/>
                <w:rFonts w:eastAsia="Segoe UI"/>
                <w:color w:val="0D0D0D"/>
                <w:sz w:val="20"/>
                <w:szCs w:val="20"/>
                <w:bdr w:val="single" w:sz="2" w:space="0" w:color="E3E3E3"/>
                <w:shd w:val="clear" w:color="auto" w:fill="FFFFFF"/>
              </w:rPr>
              <w:t>:</w:t>
            </w:r>
          </w:p>
          <w:p w14:paraId="30C099A0" w14:textId="77777777" w:rsidR="009F7E43" w:rsidRDefault="00981982">
            <w:pPr>
              <w:pBdr>
                <w:top w:val="single" w:sz="2" w:space="0" w:color="E3E3E3"/>
                <w:left w:val="single" w:sz="2" w:space="0" w:color="E3E3E3"/>
                <w:bottom w:val="single" w:sz="2" w:space="0" w:color="E3E3E3"/>
                <w:right w:val="single" w:sz="2" w:space="0" w:color="E3E3E3"/>
              </w:pBdr>
              <w:rPr>
                <w:sz w:val="20"/>
                <w:szCs w:val="20"/>
              </w:rPr>
            </w:pPr>
            <w:r>
              <w:rPr>
                <w:rFonts w:eastAsia="Segoe UI"/>
                <w:color w:val="0D0D0D"/>
                <w:sz w:val="20"/>
                <w:szCs w:val="20"/>
                <w:bdr w:val="single" w:sz="2" w:space="0" w:color="E3E3E3"/>
                <w:shd w:val="clear" w:color="auto" w:fill="FFFFFF"/>
              </w:rPr>
              <w:t>Output: Održane su panel diskusije sa profesionalcima iz industrije poslovne informatike, omogućavajući studentima da razgovaraju o trenutnim trendovima i izazovima u industriji.</w:t>
            </w:r>
          </w:p>
          <w:p w14:paraId="67D26D28" w14:textId="77777777" w:rsidR="009F7E43" w:rsidRPr="004F7487" w:rsidRDefault="00981982">
            <w:pPr>
              <w:pStyle w:val="NormalWeb"/>
              <w:pBdr>
                <w:top w:val="single" w:sz="2" w:space="0" w:color="E3E3E3"/>
                <w:left w:val="single" w:sz="2" w:space="0" w:color="E3E3E3"/>
                <w:bottom w:val="single" w:sz="2" w:space="0" w:color="E3E3E3"/>
                <w:right w:val="single" w:sz="2" w:space="0" w:color="E3E3E3"/>
              </w:pBdr>
              <w:spacing w:before="210" w:beforeAutospacing="0" w:afterAutospacing="0"/>
              <w:rPr>
                <w:b/>
                <w:bCs/>
                <w:color w:val="FF0000"/>
                <w:sz w:val="20"/>
                <w:szCs w:val="20"/>
              </w:rPr>
            </w:pPr>
            <w:r w:rsidRPr="004F7487">
              <w:rPr>
                <w:rStyle w:val="Strong"/>
                <w:rFonts w:eastAsia="Segoe UI"/>
                <w:color w:val="FF0000"/>
                <w:sz w:val="20"/>
                <w:szCs w:val="20"/>
                <w:bdr w:val="single" w:sz="2" w:space="0" w:color="E3E3E3"/>
                <w:shd w:val="clear" w:color="auto" w:fill="FFFFFF"/>
                <w:lang w:val="sr-Latn-RS"/>
              </w:rPr>
              <w:lastRenderedPageBreak/>
              <w:t>2.</w:t>
            </w:r>
            <w:r w:rsidRPr="004F7487">
              <w:rPr>
                <w:rStyle w:val="Strong"/>
                <w:rFonts w:eastAsia="Segoe UI"/>
                <w:color w:val="FF0000"/>
                <w:sz w:val="20"/>
                <w:szCs w:val="20"/>
                <w:bdr w:val="single" w:sz="2" w:space="0" w:color="E3E3E3"/>
                <w:shd w:val="clear" w:color="auto" w:fill="FFFFFF"/>
              </w:rPr>
              <w:t>3</w:t>
            </w:r>
            <w:r w:rsidRPr="004F7487">
              <w:rPr>
                <w:rStyle w:val="Strong"/>
                <w:rFonts w:eastAsia="Segoe UI"/>
                <w:color w:val="FF0000"/>
                <w:sz w:val="20"/>
                <w:szCs w:val="20"/>
                <w:bdr w:val="single" w:sz="2" w:space="0" w:color="E3E3E3"/>
                <w:shd w:val="clear" w:color="auto" w:fill="FFFFFF"/>
                <w:lang w:val="sr-Latn-RS"/>
              </w:rPr>
              <w:t>.5.</w:t>
            </w:r>
            <w:r w:rsidRPr="004F7487">
              <w:rPr>
                <w:rStyle w:val="Strong"/>
                <w:rFonts w:eastAsia="Segoe UI"/>
                <w:color w:val="FF0000"/>
                <w:sz w:val="20"/>
                <w:szCs w:val="20"/>
                <w:bdr w:val="single" w:sz="2" w:space="0" w:color="E3E3E3"/>
                <w:shd w:val="clear" w:color="auto" w:fill="FFFFFF"/>
              </w:rPr>
              <w:t>Projektni radovi:</w:t>
            </w:r>
          </w:p>
          <w:p w14:paraId="0EB2962A" w14:textId="77777777" w:rsidR="009F7E43" w:rsidRPr="004F7487" w:rsidRDefault="00981982">
            <w:pPr>
              <w:pBdr>
                <w:top w:val="single" w:sz="2" w:space="0" w:color="E3E3E3"/>
                <w:left w:val="single" w:sz="2" w:space="0" w:color="E3E3E3"/>
                <w:bottom w:val="single" w:sz="2" w:space="0" w:color="E3E3E3"/>
                <w:right w:val="single" w:sz="2" w:space="0" w:color="E3E3E3"/>
              </w:pBdr>
              <w:rPr>
                <w:color w:val="FF0000"/>
                <w:sz w:val="20"/>
                <w:szCs w:val="20"/>
              </w:rPr>
            </w:pPr>
            <w:r w:rsidRPr="004F7487">
              <w:rPr>
                <w:rFonts w:eastAsia="Segoe UI"/>
                <w:color w:val="FF0000"/>
                <w:sz w:val="20"/>
                <w:szCs w:val="20"/>
                <w:bdr w:val="single" w:sz="2" w:space="0" w:color="E3E3E3"/>
                <w:shd w:val="clear" w:color="auto" w:fill="FFFFFF"/>
              </w:rPr>
              <w:t>Output: Studenti su uspešno realizovali projekte fokusirane na primenu poslovne informatike u konkretnim poslovnim scenarijima, demonstrirajući svoje veštine poslodavcima.</w:t>
            </w:r>
          </w:p>
          <w:p w14:paraId="74377BAF" w14:textId="77777777" w:rsidR="009F7E43" w:rsidRPr="004F7487" w:rsidRDefault="00981982">
            <w:pPr>
              <w:rPr>
                <w:b/>
                <w:bCs/>
                <w:color w:val="FF0000"/>
                <w:sz w:val="20"/>
                <w:szCs w:val="20"/>
              </w:rPr>
            </w:pPr>
            <w:r w:rsidRPr="004F7487">
              <w:rPr>
                <w:b/>
                <w:bCs/>
                <w:color w:val="FF0000"/>
                <w:sz w:val="20"/>
                <w:szCs w:val="20"/>
              </w:rPr>
              <w:t>2.</w:t>
            </w:r>
            <w:r w:rsidRPr="004F7487">
              <w:rPr>
                <w:b/>
                <w:bCs/>
                <w:color w:val="FF0000"/>
                <w:sz w:val="20"/>
                <w:szCs w:val="20"/>
                <w:lang w:val="en-US"/>
              </w:rPr>
              <w:t>4</w:t>
            </w:r>
            <w:r w:rsidRPr="004F7487">
              <w:rPr>
                <w:b/>
                <w:bCs/>
                <w:color w:val="FF0000"/>
                <w:sz w:val="20"/>
                <w:szCs w:val="20"/>
              </w:rPr>
              <w:t>. Formulisanje strategije:</w:t>
            </w:r>
          </w:p>
          <w:p w14:paraId="0F90CBC8" w14:textId="77777777" w:rsidR="009F7E43" w:rsidRPr="004F7487" w:rsidRDefault="00981982">
            <w:pPr>
              <w:pStyle w:val="CommentSubject"/>
              <w:rPr>
                <w:color w:val="FF0000"/>
              </w:rPr>
            </w:pPr>
            <w:r w:rsidRPr="004F7487">
              <w:rPr>
                <w:rStyle w:val="Strong"/>
                <w:rFonts w:eastAsia="Segoe UI"/>
                <w:b/>
                <w:bCs/>
                <w:color w:val="FF0000"/>
                <w:bdr w:val="single" w:sz="2" w:space="0" w:color="E3E3E3"/>
                <w:shd w:val="clear" w:color="auto" w:fill="FFFFFF"/>
                <w:lang w:val="sr-Latn-RS"/>
              </w:rPr>
              <w:t>2.</w:t>
            </w:r>
            <w:r w:rsidRPr="004F7487">
              <w:rPr>
                <w:rStyle w:val="Strong"/>
                <w:rFonts w:eastAsia="Segoe UI"/>
                <w:b/>
                <w:bCs/>
                <w:color w:val="FF0000"/>
                <w:bdr w:val="single" w:sz="2" w:space="0" w:color="E3E3E3"/>
                <w:shd w:val="clear" w:color="auto" w:fill="FFFFFF"/>
                <w:lang w:val="en-US"/>
              </w:rPr>
              <w:t>4</w:t>
            </w:r>
            <w:r w:rsidRPr="004F7487">
              <w:rPr>
                <w:rStyle w:val="Strong"/>
                <w:rFonts w:eastAsia="Segoe UI"/>
                <w:b/>
                <w:bCs/>
                <w:color w:val="FF0000"/>
                <w:bdr w:val="single" w:sz="2" w:space="0" w:color="E3E3E3"/>
                <w:shd w:val="clear" w:color="auto" w:fill="FFFFFF"/>
                <w:lang w:val="sr-Latn-RS"/>
              </w:rPr>
              <w:t>.1.</w:t>
            </w:r>
            <w:r w:rsidRPr="004F7487">
              <w:rPr>
                <w:rStyle w:val="Strong"/>
                <w:rFonts w:eastAsia="Segoe UI"/>
                <w:b/>
                <w:bCs/>
                <w:color w:val="FF0000"/>
                <w:bdr w:val="single" w:sz="2" w:space="0" w:color="E3E3E3"/>
                <w:shd w:val="clear" w:color="auto" w:fill="FFFFFF"/>
                <w:lang w:val="en-US"/>
              </w:rPr>
              <w:t xml:space="preserve"> </w:t>
            </w:r>
            <w:r w:rsidRPr="004F7487">
              <w:rPr>
                <w:rStyle w:val="Strong"/>
                <w:rFonts w:eastAsia="Segoe UI"/>
                <w:b/>
                <w:bCs/>
                <w:color w:val="FF0000"/>
                <w:bdr w:val="single" w:sz="2" w:space="0" w:color="E3E3E3"/>
                <w:shd w:val="clear" w:color="auto" w:fill="FFFFFF"/>
                <w:lang w:val="sr-Latn-RS"/>
              </w:rPr>
              <w:t>Razvijanje detaljnog plana</w:t>
            </w:r>
            <w:r w:rsidRPr="004F7487">
              <w:rPr>
                <w:rStyle w:val="Strong"/>
                <w:rFonts w:eastAsia="Segoe UI"/>
                <w:b/>
                <w:bCs/>
                <w:color w:val="FF0000"/>
                <w:bdr w:val="single" w:sz="2" w:space="0" w:color="E3E3E3"/>
                <w:shd w:val="clear" w:color="auto" w:fill="FFFFFF"/>
              </w:rPr>
              <w:t>:</w:t>
            </w:r>
          </w:p>
          <w:p w14:paraId="40E67E04" w14:textId="77777777" w:rsidR="009F7E43" w:rsidRPr="004F7487" w:rsidRDefault="00981982">
            <w:pPr>
              <w:pBdr>
                <w:top w:val="single" w:sz="2" w:space="0" w:color="E3E3E3"/>
                <w:left w:val="single" w:sz="2" w:space="0" w:color="E3E3E3"/>
                <w:bottom w:val="single" w:sz="2" w:space="0" w:color="E3E3E3"/>
                <w:right w:val="single" w:sz="2" w:space="0" w:color="E3E3E3"/>
              </w:pBdr>
              <w:rPr>
                <w:rFonts w:eastAsia="Segoe UI"/>
                <w:color w:val="FF0000"/>
                <w:sz w:val="20"/>
                <w:szCs w:val="20"/>
                <w:bdr w:val="single" w:sz="2" w:space="0" w:color="E3E3E3"/>
                <w:shd w:val="clear" w:color="auto" w:fill="FFFFFF"/>
                <w:lang w:val="en-US"/>
              </w:rPr>
            </w:pPr>
            <w:r w:rsidRPr="004F7487">
              <w:rPr>
                <w:rFonts w:eastAsia="Segoe UI"/>
                <w:color w:val="FF0000"/>
                <w:sz w:val="20"/>
                <w:szCs w:val="20"/>
                <w:bdr w:val="single" w:sz="2" w:space="0" w:color="E3E3E3"/>
                <w:shd w:val="clear" w:color="auto" w:fill="FFFFFF"/>
              </w:rPr>
              <w:t>Output: Definisan je detaljan plan sa koracima i aktivnostima potrebnim za ostvarivanje ciljeva</w:t>
            </w:r>
            <w:r w:rsidRPr="004F7487">
              <w:rPr>
                <w:rFonts w:eastAsia="Segoe UI"/>
                <w:color w:val="FF0000"/>
                <w:sz w:val="20"/>
                <w:szCs w:val="20"/>
                <w:bdr w:val="single" w:sz="2" w:space="0" w:color="E3E3E3"/>
                <w:shd w:val="clear" w:color="auto" w:fill="FFFFFF"/>
                <w:lang w:val="en-US"/>
              </w:rPr>
              <w:t>.</w:t>
            </w:r>
          </w:p>
          <w:p w14:paraId="657D286E" w14:textId="77777777" w:rsidR="009F7E43" w:rsidRDefault="009F7E43">
            <w:pPr>
              <w:pBdr>
                <w:top w:val="single" w:sz="2" w:space="0" w:color="E3E3E3"/>
                <w:left w:val="single" w:sz="2" w:space="0" w:color="E3E3E3"/>
                <w:bottom w:val="single" w:sz="2" w:space="0" w:color="E3E3E3"/>
                <w:right w:val="single" w:sz="2" w:space="0" w:color="E3E3E3"/>
              </w:pBdr>
              <w:rPr>
                <w:rFonts w:eastAsia="Segoe UI"/>
                <w:color w:val="0D0D0D"/>
                <w:sz w:val="20"/>
                <w:szCs w:val="20"/>
                <w:bdr w:val="single" w:sz="2" w:space="0" w:color="E3E3E3"/>
                <w:shd w:val="clear" w:color="auto" w:fill="FFFFFF"/>
                <w:lang w:val="en-US"/>
              </w:rPr>
            </w:pPr>
          </w:p>
          <w:p w14:paraId="0D850105" w14:textId="77777777" w:rsidR="009F7E43" w:rsidRPr="004F7487" w:rsidRDefault="00981982">
            <w:pPr>
              <w:pBdr>
                <w:top w:val="single" w:sz="2" w:space="0" w:color="E3E3E3"/>
                <w:left w:val="single" w:sz="2" w:space="0" w:color="E3E3E3"/>
                <w:bottom w:val="single" w:sz="2" w:space="0" w:color="E3E3E3"/>
                <w:right w:val="single" w:sz="2" w:space="0" w:color="E3E3E3"/>
              </w:pBdr>
              <w:rPr>
                <w:rFonts w:eastAsia="Segoe UI"/>
                <w:b/>
                <w:bCs/>
                <w:color w:val="FF0000"/>
                <w:sz w:val="20"/>
                <w:szCs w:val="20"/>
                <w:bdr w:val="single" w:sz="2" w:space="0" w:color="E3E3E3"/>
                <w:shd w:val="clear" w:color="auto" w:fill="FFFFFF"/>
                <w:lang w:val="en-US"/>
              </w:rPr>
            </w:pPr>
            <w:r w:rsidRPr="004F7487">
              <w:rPr>
                <w:rFonts w:eastAsia="Segoe UI"/>
                <w:b/>
                <w:bCs/>
                <w:color w:val="FF0000"/>
                <w:sz w:val="20"/>
                <w:szCs w:val="20"/>
                <w:bdr w:val="single" w:sz="2" w:space="0" w:color="E3E3E3"/>
                <w:shd w:val="clear" w:color="auto" w:fill="FFFFFF"/>
                <w:lang w:val="sr-Latn-RS"/>
              </w:rPr>
              <w:t>2.</w:t>
            </w:r>
            <w:r w:rsidRPr="004F7487">
              <w:rPr>
                <w:rFonts w:eastAsia="Segoe UI"/>
                <w:b/>
                <w:bCs/>
                <w:color w:val="FF0000"/>
                <w:sz w:val="20"/>
                <w:szCs w:val="20"/>
                <w:bdr w:val="single" w:sz="2" w:space="0" w:color="E3E3E3"/>
                <w:shd w:val="clear" w:color="auto" w:fill="FFFFFF"/>
                <w:lang w:val="en-US"/>
              </w:rPr>
              <w:t>4</w:t>
            </w:r>
            <w:r w:rsidRPr="004F7487">
              <w:rPr>
                <w:rFonts w:eastAsia="Segoe UI"/>
                <w:b/>
                <w:bCs/>
                <w:color w:val="FF0000"/>
                <w:sz w:val="20"/>
                <w:szCs w:val="20"/>
                <w:bdr w:val="single" w:sz="2" w:space="0" w:color="E3E3E3"/>
                <w:shd w:val="clear" w:color="auto" w:fill="FFFFFF"/>
                <w:lang w:val="sr-Latn-RS"/>
              </w:rPr>
              <w:t>.</w:t>
            </w:r>
            <w:r w:rsidRPr="004F7487">
              <w:rPr>
                <w:rFonts w:eastAsia="Segoe UI"/>
                <w:b/>
                <w:bCs/>
                <w:color w:val="FF0000"/>
                <w:sz w:val="20"/>
                <w:szCs w:val="20"/>
                <w:bdr w:val="single" w:sz="2" w:space="0" w:color="E3E3E3"/>
                <w:shd w:val="clear" w:color="auto" w:fill="FFFFFF"/>
                <w:lang w:val="en-US"/>
              </w:rPr>
              <w:t>2.</w:t>
            </w:r>
            <w:r w:rsidRPr="004F7487">
              <w:rPr>
                <w:rFonts w:eastAsia="Segoe UI"/>
                <w:b/>
                <w:bCs/>
                <w:color w:val="FF0000"/>
                <w:sz w:val="20"/>
                <w:szCs w:val="20"/>
                <w:bdr w:val="single" w:sz="2" w:space="0" w:color="E3E3E3"/>
                <w:shd w:val="clear" w:color="auto" w:fill="FFFFFF"/>
                <w:lang w:val="sr-Latn-RS"/>
              </w:rPr>
              <w:t xml:space="preserve"> Definisanje resursa i budzeta</w:t>
            </w:r>
            <w:r w:rsidRPr="004F7487">
              <w:rPr>
                <w:rFonts w:eastAsia="Segoe UI"/>
                <w:b/>
                <w:bCs/>
                <w:color w:val="FF0000"/>
                <w:sz w:val="20"/>
                <w:szCs w:val="20"/>
                <w:bdr w:val="single" w:sz="2" w:space="0" w:color="E3E3E3"/>
                <w:shd w:val="clear" w:color="auto" w:fill="FFFFFF"/>
                <w:lang w:val="en-US"/>
              </w:rPr>
              <w:t>:</w:t>
            </w:r>
          </w:p>
          <w:p w14:paraId="4284D65D" w14:textId="77777777" w:rsidR="009F7E43" w:rsidRPr="004F7487" w:rsidRDefault="00981982">
            <w:pPr>
              <w:pBdr>
                <w:top w:val="single" w:sz="2" w:space="0" w:color="E3E3E3"/>
                <w:left w:val="single" w:sz="2" w:space="0" w:color="E3E3E3"/>
                <w:bottom w:val="single" w:sz="2" w:space="0" w:color="E3E3E3"/>
                <w:right w:val="single" w:sz="2" w:space="0" w:color="E3E3E3"/>
              </w:pBdr>
              <w:rPr>
                <w:rFonts w:eastAsia="Segoe UI"/>
                <w:color w:val="FF0000"/>
                <w:sz w:val="20"/>
                <w:szCs w:val="20"/>
                <w:bdr w:val="single" w:sz="2" w:space="0" w:color="E3E3E3"/>
                <w:shd w:val="clear" w:color="auto" w:fill="FFFFFF"/>
              </w:rPr>
            </w:pPr>
            <w:r w:rsidRPr="004F7487">
              <w:rPr>
                <w:rFonts w:eastAsia="Segoe UI"/>
                <w:color w:val="FF0000"/>
                <w:sz w:val="20"/>
                <w:szCs w:val="20"/>
                <w:bdr w:val="single" w:sz="2" w:space="0" w:color="E3E3E3"/>
                <w:shd w:val="clear" w:color="auto" w:fill="FFFFFF"/>
                <w:lang w:val="en-US"/>
              </w:rPr>
              <w:t>Output: D</w:t>
            </w:r>
            <w:r w:rsidRPr="004F7487">
              <w:rPr>
                <w:rFonts w:eastAsia="Segoe UI"/>
                <w:color w:val="FF0000"/>
                <w:sz w:val="20"/>
                <w:szCs w:val="20"/>
                <w:bdr w:val="single" w:sz="2" w:space="0" w:color="E3E3E3"/>
                <w:shd w:val="clear" w:color="auto" w:fill="FFFFFF"/>
              </w:rPr>
              <w:t>efinisan</w:t>
            </w:r>
            <w:r w:rsidRPr="004F7487">
              <w:rPr>
                <w:rFonts w:eastAsia="Segoe UI"/>
                <w:color w:val="FF0000"/>
                <w:sz w:val="20"/>
                <w:szCs w:val="20"/>
                <w:bdr w:val="single" w:sz="2" w:space="0" w:color="E3E3E3"/>
                <w:shd w:val="clear" w:color="auto" w:fill="FFFFFF"/>
                <w:lang w:val="en-US"/>
              </w:rPr>
              <w:t>i</w:t>
            </w:r>
            <w:r w:rsidRPr="004F7487">
              <w:rPr>
                <w:rFonts w:eastAsia="Segoe UI"/>
                <w:color w:val="FF0000"/>
                <w:sz w:val="20"/>
                <w:szCs w:val="20"/>
                <w:bdr w:val="single" w:sz="2" w:space="0" w:color="E3E3E3"/>
                <w:shd w:val="clear" w:color="auto" w:fill="FFFFFF"/>
              </w:rPr>
              <w:t xml:space="preserve"> resurs</w:t>
            </w:r>
            <w:r w:rsidRPr="004F7487">
              <w:rPr>
                <w:rFonts w:eastAsia="Segoe UI"/>
                <w:color w:val="FF0000"/>
                <w:sz w:val="20"/>
                <w:szCs w:val="20"/>
                <w:bdr w:val="single" w:sz="2" w:space="0" w:color="E3E3E3"/>
                <w:shd w:val="clear" w:color="auto" w:fill="FFFFFF"/>
                <w:lang w:val="en-US"/>
              </w:rPr>
              <w:t>i</w:t>
            </w:r>
            <w:r w:rsidRPr="004F7487">
              <w:rPr>
                <w:rFonts w:eastAsia="Segoe UI"/>
                <w:color w:val="FF0000"/>
                <w:sz w:val="20"/>
                <w:szCs w:val="20"/>
                <w:bdr w:val="single" w:sz="2" w:space="0" w:color="E3E3E3"/>
                <w:shd w:val="clear" w:color="auto" w:fill="FFFFFF"/>
              </w:rPr>
              <w:t>, budžet</w:t>
            </w:r>
            <w:r w:rsidRPr="004F7487">
              <w:rPr>
                <w:rFonts w:eastAsia="Segoe UI"/>
                <w:color w:val="FF0000"/>
                <w:sz w:val="20"/>
                <w:szCs w:val="20"/>
                <w:bdr w:val="single" w:sz="2" w:space="0" w:color="E3E3E3"/>
                <w:shd w:val="clear" w:color="auto" w:fill="FFFFFF"/>
                <w:lang w:val="en-US"/>
              </w:rPr>
              <w:t>i</w:t>
            </w:r>
            <w:r w:rsidRPr="004F7487">
              <w:rPr>
                <w:rFonts w:eastAsia="Segoe UI"/>
                <w:color w:val="FF0000"/>
                <w:sz w:val="20"/>
                <w:szCs w:val="20"/>
                <w:bdr w:val="single" w:sz="2" w:space="0" w:color="E3E3E3"/>
                <w:shd w:val="clear" w:color="auto" w:fill="FFFFFF"/>
              </w:rPr>
              <w:t xml:space="preserve"> i rokov</w:t>
            </w:r>
            <w:r w:rsidRPr="004F7487">
              <w:rPr>
                <w:rFonts w:eastAsia="Segoe UI"/>
                <w:color w:val="FF0000"/>
                <w:sz w:val="20"/>
                <w:szCs w:val="20"/>
                <w:bdr w:val="single" w:sz="2" w:space="0" w:color="E3E3E3"/>
                <w:shd w:val="clear" w:color="auto" w:fill="FFFFFF"/>
                <w:lang w:val="en-US"/>
              </w:rPr>
              <w:t>i</w:t>
            </w:r>
            <w:r w:rsidRPr="004F7487">
              <w:rPr>
                <w:rFonts w:eastAsia="Segoe UI"/>
                <w:color w:val="FF0000"/>
                <w:sz w:val="20"/>
                <w:szCs w:val="20"/>
                <w:bdr w:val="single" w:sz="2" w:space="0" w:color="E3E3E3"/>
                <w:shd w:val="clear" w:color="auto" w:fill="FFFFFF"/>
              </w:rPr>
              <w:t xml:space="preserve"> za svaku aktivnost.</w:t>
            </w:r>
          </w:p>
          <w:p w14:paraId="7D207470" w14:textId="77777777" w:rsidR="009F7E43" w:rsidRDefault="009F7E43">
            <w:pPr>
              <w:pBdr>
                <w:top w:val="single" w:sz="2" w:space="0" w:color="E3E3E3"/>
                <w:left w:val="single" w:sz="2" w:space="0" w:color="E3E3E3"/>
                <w:bottom w:val="single" w:sz="2" w:space="0" w:color="E3E3E3"/>
                <w:right w:val="single" w:sz="2" w:space="0" w:color="E3E3E3"/>
              </w:pBdr>
              <w:rPr>
                <w:rFonts w:eastAsia="Segoe UI"/>
                <w:color w:val="0D0D0D"/>
                <w:sz w:val="20"/>
                <w:szCs w:val="20"/>
                <w:bdr w:val="single" w:sz="2" w:space="0" w:color="E3E3E3"/>
                <w:shd w:val="clear" w:color="auto" w:fill="FFFFFF"/>
                <w:lang w:val="en-US"/>
              </w:rPr>
            </w:pPr>
          </w:p>
          <w:p w14:paraId="611FF7E7" w14:textId="77777777" w:rsidR="009F7E43" w:rsidRPr="004F7487" w:rsidRDefault="00981982">
            <w:pPr>
              <w:pStyle w:val="NormalWeb"/>
              <w:rPr>
                <w:b/>
                <w:bCs/>
                <w:color w:val="FF0000"/>
                <w:sz w:val="20"/>
                <w:szCs w:val="20"/>
              </w:rPr>
            </w:pPr>
            <w:r w:rsidRPr="004F7487">
              <w:rPr>
                <w:b/>
                <w:bCs/>
                <w:color w:val="FF0000"/>
                <w:sz w:val="20"/>
                <w:szCs w:val="20"/>
              </w:rPr>
              <w:t>2.5. Implementacija plana:</w:t>
            </w:r>
          </w:p>
          <w:p w14:paraId="227645A4" w14:textId="77777777" w:rsidR="009F7E43" w:rsidRPr="004F7487" w:rsidRDefault="00981982">
            <w:pPr>
              <w:pStyle w:val="NormalWeb"/>
              <w:rPr>
                <w:b/>
                <w:bCs/>
                <w:color w:val="FF0000"/>
                <w:sz w:val="20"/>
                <w:szCs w:val="20"/>
              </w:rPr>
            </w:pPr>
            <w:r w:rsidRPr="004F7487">
              <w:rPr>
                <w:b/>
                <w:bCs/>
                <w:color w:val="FF0000"/>
                <w:sz w:val="20"/>
                <w:szCs w:val="20"/>
              </w:rPr>
              <w:t>2.5.1.Dodeljivanje odgovornosti</w:t>
            </w:r>
            <w:r w:rsidRPr="004F7487">
              <w:rPr>
                <w:rStyle w:val="Strong"/>
                <w:rFonts w:eastAsia="Segoe UI"/>
                <w:color w:val="FF0000"/>
                <w:sz w:val="20"/>
                <w:szCs w:val="20"/>
                <w:bdr w:val="single" w:sz="2" w:space="0" w:color="E3E3E3"/>
                <w:shd w:val="clear" w:color="auto" w:fill="FFFFFF"/>
              </w:rPr>
              <w:t>:</w:t>
            </w:r>
          </w:p>
          <w:p w14:paraId="2E5A6D8F" w14:textId="77777777" w:rsidR="009F7E43" w:rsidRPr="004F7487" w:rsidRDefault="00981982">
            <w:pPr>
              <w:pBdr>
                <w:top w:val="single" w:sz="2" w:space="0" w:color="E3E3E3"/>
                <w:left w:val="single" w:sz="2" w:space="0" w:color="E3E3E3"/>
                <w:bottom w:val="single" w:sz="2" w:space="0" w:color="E3E3E3"/>
                <w:right w:val="single" w:sz="2" w:space="0" w:color="E3E3E3"/>
              </w:pBdr>
              <w:rPr>
                <w:rFonts w:eastAsia="Segoe UI"/>
                <w:color w:val="FF0000"/>
                <w:sz w:val="20"/>
                <w:szCs w:val="20"/>
                <w:bdr w:val="single" w:sz="2" w:space="0" w:color="E3E3E3"/>
                <w:shd w:val="clear" w:color="auto" w:fill="FFFFFF"/>
              </w:rPr>
            </w:pPr>
            <w:r w:rsidRPr="004F7487">
              <w:rPr>
                <w:rFonts w:eastAsia="Segoe UI"/>
                <w:color w:val="FF0000"/>
                <w:sz w:val="20"/>
                <w:szCs w:val="20"/>
                <w:bdr w:val="single" w:sz="2" w:space="0" w:color="E3E3E3"/>
                <w:shd w:val="clear" w:color="auto" w:fill="FFFFFF"/>
              </w:rPr>
              <w:t>Output: Odgovornosti za svaku aktivnost su uspešno dodeljene članovima tima, osiguravajući efikasnu implementaciju plana.</w:t>
            </w:r>
          </w:p>
          <w:p w14:paraId="5E29DDA4" w14:textId="77777777" w:rsidR="009F7E43" w:rsidRPr="004F7487" w:rsidRDefault="009F7E43">
            <w:pPr>
              <w:pBdr>
                <w:top w:val="single" w:sz="2" w:space="0" w:color="E3E3E3"/>
                <w:left w:val="single" w:sz="2" w:space="0" w:color="E3E3E3"/>
                <w:bottom w:val="single" w:sz="2" w:space="0" w:color="E3E3E3"/>
                <w:right w:val="single" w:sz="2" w:space="0" w:color="E3E3E3"/>
              </w:pBdr>
              <w:rPr>
                <w:rFonts w:eastAsia="Segoe UI"/>
                <w:color w:val="FF0000"/>
                <w:sz w:val="20"/>
                <w:szCs w:val="20"/>
                <w:bdr w:val="single" w:sz="2" w:space="0" w:color="E3E3E3"/>
                <w:shd w:val="clear" w:color="auto" w:fill="FFFFFF"/>
              </w:rPr>
            </w:pPr>
          </w:p>
          <w:p w14:paraId="0728BC7D" w14:textId="77777777" w:rsidR="009F7E43" w:rsidRPr="004F7487" w:rsidRDefault="00981982">
            <w:pPr>
              <w:pBdr>
                <w:top w:val="single" w:sz="2" w:space="0" w:color="E3E3E3"/>
                <w:left w:val="single" w:sz="2" w:space="0" w:color="E3E3E3"/>
                <w:bottom w:val="single" w:sz="2" w:space="0" w:color="E3E3E3"/>
                <w:right w:val="single" w:sz="2" w:space="0" w:color="E3E3E3"/>
              </w:pBdr>
              <w:rPr>
                <w:b/>
                <w:bCs/>
                <w:color w:val="FF0000"/>
                <w:sz w:val="20"/>
                <w:szCs w:val="20"/>
              </w:rPr>
            </w:pPr>
            <w:r w:rsidRPr="004F7487">
              <w:rPr>
                <w:rStyle w:val="Strong"/>
                <w:rFonts w:eastAsia="Segoe UI"/>
                <w:color w:val="FF0000"/>
                <w:sz w:val="20"/>
                <w:szCs w:val="20"/>
                <w:bdr w:val="single" w:sz="2" w:space="0" w:color="E3E3E3"/>
                <w:shd w:val="clear" w:color="auto" w:fill="FFFFFF"/>
                <w:lang w:val="en-US"/>
              </w:rPr>
              <w:t>2.5.2.</w:t>
            </w:r>
            <w:r w:rsidRPr="004F7487">
              <w:rPr>
                <w:rStyle w:val="Strong"/>
                <w:rFonts w:eastAsia="Segoe UI"/>
                <w:color w:val="FF0000"/>
                <w:sz w:val="20"/>
                <w:szCs w:val="20"/>
                <w:bdr w:val="single" w:sz="2" w:space="0" w:color="E3E3E3"/>
                <w:shd w:val="clear" w:color="auto" w:fill="FFFFFF"/>
              </w:rPr>
              <w:t>Donosenje plana formiranja SP:</w:t>
            </w:r>
          </w:p>
          <w:p w14:paraId="40D3CE11" w14:textId="77777777" w:rsidR="009F7E43" w:rsidRPr="004F7487" w:rsidRDefault="00981982">
            <w:pPr>
              <w:pBdr>
                <w:top w:val="single" w:sz="2" w:space="0" w:color="E3E3E3"/>
                <w:left w:val="single" w:sz="2" w:space="0" w:color="E3E3E3"/>
                <w:bottom w:val="single" w:sz="2" w:space="0" w:color="E3E3E3"/>
                <w:right w:val="single" w:sz="2" w:space="0" w:color="E3E3E3"/>
              </w:pBdr>
              <w:rPr>
                <w:rFonts w:eastAsia="Segoe UI"/>
                <w:color w:val="FF0000"/>
                <w:sz w:val="20"/>
                <w:szCs w:val="20"/>
                <w:bdr w:val="single" w:sz="2" w:space="0" w:color="E3E3E3"/>
                <w:shd w:val="clear" w:color="auto" w:fill="FFFFFF"/>
                <w:lang w:val="en-US"/>
              </w:rPr>
            </w:pPr>
            <w:r w:rsidRPr="004F7487">
              <w:rPr>
                <w:rFonts w:eastAsia="Segoe UI"/>
                <w:color w:val="FF0000"/>
                <w:sz w:val="20"/>
                <w:szCs w:val="20"/>
                <w:bdr w:val="single" w:sz="2" w:space="0" w:color="E3E3E3"/>
                <w:shd w:val="clear" w:color="auto" w:fill="FFFFFF"/>
              </w:rPr>
              <w:t>Output: Doneta je odluka o formiranju stručnog praksi, uz jasno definisan plan i program rada</w:t>
            </w:r>
            <w:r w:rsidRPr="004F7487">
              <w:rPr>
                <w:rFonts w:eastAsia="Segoe UI"/>
                <w:color w:val="FF0000"/>
                <w:sz w:val="20"/>
                <w:szCs w:val="20"/>
                <w:bdr w:val="single" w:sz="2" w:space="0" w:color="E3E3E3"/>
                <w:shd w:val="clear" w:color="auto" w:fill="FFFFFF"/>
                <w:lang w:val="en-US"/>
              </w:rPr>
              <w:t>.</w:t>
            </w:r>
          </w:p>
          <w:p w14:paraId="18954708" w14:textId="77777777" w:rsidR="009F7E43" w:rsidRPr="004F7487" w:rsidRDefault="009F7E43">
            <w:pPr>
              <w:pBdr>
                <w:top w:val="single" w:sz="2" w:space="0" w:color="E3E3E3"/>
                <w:left w:val="single" w:sz="2" w:space="0" w:color="E3E3E3"/>
                <w:bottom w:val="single" w:sz="2" w:space="0" w:color="E3E3E3"/>
                <w:right w:val="single" w:sz="2" w:space="0" w:color="E3E3E3"/>
              </w:pBdr>
              <w:rPr>
                <w:rFonts w:eastAsia="Segoe UI"/>
                <w:b/>
                <w:bCs/>
                <w:color w:val="FF0000"/>
                <w:sz w:val="20"/>
                <w:szCs w:val="20"/>
                <w:bdr w:val="single" w:sz="2" w:space="0" w:color="E3E3E3"/>
                <w:shd w:val="clear" w:color="auto" w:fill="FFFFFF"/>
              </w:rPr>
            </w:pPr>
          </w:p>
          <w:p w14:paraId="31D2C41E" w14:textId="77777777" w:rsidR="009F7E43" w:rsidRPr="004F7487" w:rsidRDefault="00981982">
            <w:pPr>
              <w:pBdr>
                <w:top w:val="single" w:sz="2" w:space="0" w:color="E3E3E3"/>
                <w:left w:val="single" w:sz="2" w:space="0" w:color="E3E3E3"/>
                <w:bottom w:val="single" w:sz="2" w:space="0" w:color="E3E3E3"/>
                <w:right w:val="single" w:sz="2" w:space="0" w:color="E3E3E3"/>
              </w:pBdr>
              <w:rPr>
                <w:b/>
                <w:bCs/>
                <w:color w:val="FF0000"/>
                <w:sz w:val="20"/>
                <w:szCs w:val="20"/>
              </w:rPr>
            </w:pPr>
            <w:r w:rsidRPr="004F7487">
              <w:rPr>
                <w:rStyle w:val="Strong"/>
                <w:rFonts w:eastAsia="Segoe UI"/>
                <w:color w:val="FF0000"/>
                <w:sz w:val="20"/>
                <w:szCs w:val="20"/>
                <w:bdr w:val="single" w:sz="2" w:space="0" w:color="E3E3E3"/>
                <w:shd w:val="clear" w:color="auto" w:fill="FFFFFF"/>
                <w:lang w:val="en-US"/>
              </w:rPr>
              <w:t>2.5.3.</w:t>
            </w:r>
            <w:r w:rsidRPr="004F7487">
              <w:rPr>
                <w:rStyle w:val="Strong"/>
                <w:rFonts w:eastAsia="Segoe UI"/>
                <w:color w:val="FF0000"/>
                <w:sz w:val="20"/>
                <w:szCs w:val="20"/>
                <w:bdr w:val="single" w:sz="2" w:space="0" w:color="E3E3E3"/>
                <w:shd w:val="clear" w:color="auto" w:fill="FFFFFF"/>
              </w:rPr>
              <w:t>Praćenje napretka:</w:t>
            </w:r>
          </w:p>
          <w:p w14:paraId="7DBA6DF0" w14:textId="77777777" w:rsidR="009F7E43" w:rsidRPr="004F7487" w:rsidRDefault="00981982">
            <w:pPr>
              <w:pBdr>
                <w:top w:val="single" w:sz="2" w:space="0" w:color="E3E3E3"/>
                <w:left w:val="single" w:sz="2" w:space="0" w:color="E3E3E3"/>
                <w:bottom w:val="single" w:sz="2" w:space="0" w:color="E3E3E3"/>
                <w:right w:val="single" w:sz="2" w:space="0" w:color="E3E3E3"/>
              </w:pBdr>
              <w:rPr>
                <w:color w:val="FF0000"/>
                <w:sz w:val="20"/>
                <w:szCs w:val="20"/>
              </w:rPr>
            </w:pPr>
            <w:r w:rsidRPr="004F7487">
              <w:rPr>
                <w:rFonts w:eastAsia="Segoe UI"/>
                <w:color w:val="FF0000"/>
                <w:sz w:val="20"/>
                <w:szCs w:val="20"/>
                <w:bdr w:val="single" w:sz="2" w:space="0" w:color="E3E3E3"/>
                <w:shd w:val="clear" w:color="auto" w:fill="FFFFFF"/>
              </w:rPr>
              <w:t>Output: Napredak u implementaciji plana redovno se prati, sa identifikovanim problemima koji se rešavaju u toku, osiguravajući uspešnu realizaciju ciljeva.</w:t>
            </w:r>
          </w:p>
          <w:p w14:paraId="7418957B" w14:textId="77777777" w:rsidR="009F7E43" w:rsidRDefault="009F7E43">
            <w:pPr>
              <w:widowControl w:val="0"/>
              <w:tabs>
                <w:tab w:val="left" w:pos="228"/>
              </w:tabs>
              <w:ind w:left="86"/>
              <w:rPr>
                <w:color w:val="000000"/>
                <w:sz w:val="20"/>
                <w:szCs w:val="20"/>
              </w:rPr>
            </w:pPr>
          </w:p>
          <w:p w14:paraId="6E2B9547" w14:textId="77777777" w:rsidR="009F7E43" w:rsidRDefault="009F7E43">
            <w:pPr>
              <w:widowControl w:val="0"/>
              <w:tabs>
                <w:tab w:val="left" w:pos="228"/>
              </w:tabs>
              <w:ind w:left="86"/>
              <w:rPr>
                <w:color w:val="000000"/>
                <w:sz w:val="20"/>
                <w:szCs w:val="20"/>
              </w:rPr>
            </w:pPr>
          </w:p>
          <w:p w14:paraId="190ABFE7" w14:textId="77777777" w:rsidR="009F7E43" w:rsidRDefault="00981982">
            <w:pPr>
              <w:widowControl w:val="0"/>
              <w:tabs>
                <w:tab w:val="left" w:pos="228"/>
              </w:tabs>
              <w:ind w:left="86"/>
              <w:rPr>
                <w:sz w:val="26"/>
                <w:szCs w:val="26"/>
              </w:rPr>
            </w:pPr>
            <w:r>
              <w:rPr>
                <w:b/>
                <w:sz w:val="26"/>
                <w:szCs w:val="26"/>
              </w:rPr>
              <w:t>3.1 Procena i analiza potreba</w:t>
            </w:r>
          </w:p>
          <w:p w14:paraId="4C70C52D" w14:textId="77777777" w:rsidR="009F7E43" w:rsidRDefault="00981982">
            <w:pPr>
              <w:widowControl w:val="0"/>
              <w:tabs>
                <w:tab w:val="left" w:pos="228"/>
                <w:tab w:val="left" w:pos="360"/>
              </w:tabs>
              <w:ind w:left="86"/>
              <w:rPr>
                <w:sz w:val="20"/>
                <w:szCs w:val="20"/>
              </w:rPr>
            </w:pPr>
            <w:r>
              <w:rPr>
                <w:sz w:val="20"/>
                <w:szCs w:val="20"/>
              </w:rPr>
              <w:t>3.1.1 Dokumentirane potrebe i preferencije zainteresovanih strana</w:t>
            </w:r>
          </w:p>
          <w:p w14:paraId="1D493B66" w14:textId="77777777" w:rsidR="009F7E43" w:rsidRDefault="00981982">
            <w:pPr>
              <w:widowControl w:val="0"/>
              <w:tabs>
                <w:tab w:val="left" w:pos="228"/>
              </w:tabs>
              <w:ind w:left="86"/>
              <w:rPr>
                <w:sz w:val="20"/>
                <w:szCs w:val="20"/>
                <w:lang w:val="de-DE"/>
              </w:rPr>
            </w:pPr>
            <w:r>
              <w:rPr>
                <w:b/>
                <w:sz w:val="20"/>
                <w:szCs w:val="20"/>
                <w:lang w:val="de-DE"/>
              </w:rPr>
              <w:t>3.2 Postavite jasne ciljeve</w:t>
            </w:r>
          </w:p>
          <w:p w14:paraId="1D7868B0" w14:textId="77777777" w:rsidR="009F7E43" w:rsidRDefault="00981982">
            <w:pPr>
              <w:widowControl w:val="0"/>
              <w:tabs>
                <w:tab w:val="left" w:pos="228"/>
              </w:tabs>
              <w:ind w:left="86"/>
              <w:rPr>
                <w:sz w:val="20"/>
                <w:szCs w:val="20"/>
                <w:lang w:val="de-DE"/>
              </w:rPr>
            </w:pPr>
            <w:r>
              <w:rPr>
                <w:sz w:val="20"/>
                <w:szCs w:val="20"/>
                <w:lang w:val="de-DE"/>
              </w:rPr>
              <w:t>3.2.1 SMART ciljevi dokumentovani u povelji projekta ili planskom dokumentu.</w:t>
            </w:r>
          </w:p>
          <w:p w14:paraId="2F54D6FE" w14:textId="77777777" w:rsidR="009F7E43" w:rsidRDefault="00981982">
            <w:pPr>
              <w:widowControl w:val="0"/>
              <w:tabs>
                <w:tab w:val="left" w:pos="228"/>
              </w:tabs>
              <w:ind w:left="86"/>
              <w:rPr>
                <w:sz w:val="20"/>
                <w:szCs w:val="20"/>
                <w:lang w:val="de-DE"/>
              </w:rPr>
            </w:pPr>
            <w:r>
              <w:rPr>
                <w:b/>
                <w:sz w:val="20"/>
                <w:szCs w:val="20"/>
                <w:lang w:val="de-DE"/>
              </w:rPr>
              <w:t>3.3 Angažman zainteresovanih strana</w:t>
            </w:r>
          </w:p>
          <w:p w14:paraId="64C8AACF" w14:textId="77777777" w:rsidR="009F7E43" w:rsidRDefault="00981982">
            <w:pPr>
              <w:widowControl w:val="0"/>
              <w:tabs>
                <w:tab w:val="left" w:pos="228"/>
                <w:tab w:val="left" w:pos="360"/>
              </w:tabs>
              <w:ind w:left="86"/>
              <w:rPr>
                <w:sz w:val="20"/>
                <w:szCs w:val="20"/>
                <w:lang w:val="de-DE"/>
              </w:rPr>
            </w:pPr>
            <w:r>
              <w:rPr>
                <w:sz w:val="20"/>
                <w:szCs w:val="20"/>
                <w:lang w:val="de-DE"/>
              </w:rPr>
              <w:t>3.3.1 Razvijen plan angažovanja zainteresovanih strana, uključujući kanale komunikacije i strategije angažovanja.</w:t>
            </w:r>
          </w:p>
          <w:p w14:paraId="014DAD8E" w14:textId="77777777" w:rsidR="009F7E43" w:rsidRDefault="00981982">
            <w:pPr>
              <w:widowControl w:val="0"/>
              <w:tabs>
                <w:tab w:val="left" w:pos="228"/>
              </w:tabs>
              <w:ind w:left="86"/>
              <w:rPr>
                <w:sz w:val="20"/>
                <w:szCs w:val="20"/>
                <w:lang w:val="de-DE"/>
              </w:rPr>
            </w:pPr>
            <w:r>
              <w:rPr>
                <w:b/>
                <w:sz w:val="20"/>
                <w:szCs w:val="20"/>
                <w:lang w:val="de-DE"/>
              </w:rPr>
              <w:t>3.4 Dizajn kurikuluma</w:t>
            </w:r>
          </w:p>
          <w:p w14:paraId="1C07D8B6" w14:textId="77777777" w:rsidR="009F7E43" w:rsidRDefault="00981982">
            <w:pPr>
              <w:widowControl w:val="0"/>
              <w:tabs>
                <w:tab w:val="left" w:pos="228"/>
                <w:tab w:val="left" w:pos="360"/>
              </w:tabs>
              <w:ind w:left="86"/>
              <w:rPr>
                <w:sz w:val="20"/>
                <w:szCs w:val="20"/>
                <w:lang w:val="de-DE"/>
              </w:rPr>
            </w:pPr>
            <w:r>
              <w:rPr>
                <w:sz w:val="20"/>
                <w:szCs w:val="20"/>
                <w:lang w:val="de-DE"/>
              </w:rPr>
              <w:t>3.4.1 Razvijen novi okvir nastavnog plana i programa, uključujući nacrte kursa, ishode učenja i kriterijume ocjenjivanja.</w:t>
            </w:r>
          </w:p>
          <w:p w14:paraId="74117377" w14:textId="77777777" w:rsidR="009F7E43" w:rsidRDefault="00981982">
            <w:pPr>
              <w:widowControl w:val="0"/>
              <w:tabs>
                <w:tab w:val="left" w:pos="228"/>
              </w:tabs>
              <w:ind w:left="86"/>
              <w:rPr>
                <w:sz w:val="20"/>
                <w:szCs w:val="20"/>
                <w:lang w:val="de-DE"/>
              </w:rPr>
            </w:pPr>
            <w:r>
              <w:rPr>
                <w:b/>
                <w:sz w:val="20"/>
                <w:szCs w:val="20"/>
                <w:lang w:val="de-DE"/>
              </w:rPr>
              <w:t>3.5 Alokacija resursa</w:t>
            </w:r>
          </w:p>
          <w:p w14:paraId="5C878E28" w14:textId="77777777" w:rsidR="009F7E43" w:rsidRDefault="00981982">
            <w:pPr>
              <w:widowControl w:val="0"/>
              <w:tabs>
                <w:tab w:val="left" w:pos="228"/>
              </w:tabs>
              <w:ind w:left="86"/>
              <w:rPr>
                <w:sz w:val="20"/>
                <w:szCs w:val="20"/>
                <w:lang w:val="de-DE"/>
              </w:rPr>
            </w:pPr>
            <w:r>
              <w:rPr>
                <w:sz w:val="20"/>
                <w:szCs w:val="20"/>
                <w:lang w:val="de-DE"/>
              </w:rPr>
              <w:t>3.5.1 Razvijen plan raspodjele resursa, koji navodi budžet, potrebe za osobljem i potrebe nabavke.</w:t>
            </w:r>
          </w:p>
          <w:p w14:paraId="576588BE" w14:textId="77777777" w:rsidR="009F7E43" w:rsidRDefault="00981982">
            <w:pPr>
              <w:widowControl w:val="0"/>
              <w:tabs>
                <w:tab w:val="left" w:pos="228"/>
              </w:tabs>
              <w:ind w:left="86"/>
              <w:rPr>
                <w:sz w:val="20"/>
                <w:szCs w:val="20"/>
                <w:lang w:val="de-DE"/>
              </w:rPr>
            </w:pPr>
            <w:r>
              <w:rPr>
                <w:b/>
                <w:sz w:val="20"/>
                <w:szCs w:val="20"/>
                <w:lang w:val="de-DE"/>
              </w:rPr>
              <w:t>3.6 Pilot testiranje</w:t>
            </w:r>
          </w:p>
          <w:p w14:paraId="6D3BD6A9" w14:textId="77777777" w:rsidR="009F7E43" w:rsidRDefault="00981982">
            <w:pPr>
              <w:widowControl w:val="0"/>
              <w:tabs>
                <w:tab w:val="left" w:pos="228"/>
              </w:tabs>
              <w:ind w:left="86"/>
              <w:rPr>
                <w:sz w:val="20"/>
                <w:szCs w:val="20"/>
                <w:lang w:val="de-DE"/>
              </w:rPr>
            </w:pPr>
            <w:r>
              <w:rPr>
                <w:sz w:val="20"/>
                <w:szCs w:val="20"/>
                <w:lang w:val="de-DE"/>
              </w:rPr>
              <w:t>3.6.1 Razvijen plan pilot testiranja, uključujući kriterijume za evaluaciju pilota i mehanizme za prikupljanje povratnih informacija.</w:t>
            </w:r>
          </w:p>
          <w:p w14:paraId="2BA6F1FB" w14:textId="77777777" w:rsidR="009F7E43" w:rsidRDefault="00981982">
            <w:pPr>
              <w:widowControl w:val="0"/>
              <w:tabs>
                <w:tab w:val="left" w:pos="228"/>
              </w:tabs>
              <w:ind w:left="86"/>
              <w:rPr>
                <w:sz w:val="20"/>
                <w:szCs w:val="20"/>
                <w:lang w:val="de-DE"/>
              </w:rPr>
            </w:pPr>
            <w:r>
              <w:rPr>
                <w:b/>
                <w:sz w:val="20"/>
                <w:szCs w:val="20"/>
                <w:lang w:val="de-DE"/>
              </w:rPr>
              <w:t>3.7 Planiranje implementacije</w:t>
            </w:r>
          </w:p>
          <w:p w14:paraId="3E9DE2E8" w14:textId="77777777" w:rsidR="009F7E43" w:rsidRDefault="00981982">
            <w:pPr>
              <w:widowControl w:val="0"/>
              <w:tabs>
                <w:tab w:val="left" w:pos="228"/>
              </w:tabs>
              <w:ind w:left="86"/>
              <w:rPr>
                <w:sz w:val="20"/>
                <w:szCs w:val="20"/>
                <w:lang w:val="de-DE"/>
              </w:rPr>
            </w:pPr>
            <w:r>
              <w:rPr>
                <w:sz w:val="20"/>
                <w:szCs w:val="20"/>
                <w:lang w:val="de-DE"/>
              </w:rPr>
              <w:t>3.7.1 Završen plan implementacije, uključujući Ganttov grafikon ili vremenski okvir projekta.</w:t>
            </w:r>
          </w:p>
          <w:p w14:paraId="4A16A503" w14:textId="77777777" w:rsidR="009F7E43" w:rsidRDefault="00981982">
            <w:pPr>
              <w:widowControl w:val="0"/>
              <w:tabs>
                <w:tab w:val="left" w:pos="228"/>
              </w:tabs>
              <w:ind w:left="86"/>
              <w:rPr>
                <w:sz w:val="20"/>
                <w:szCs w:val="20"/>
                <w:lang w:val="de-DE"/>
              </w:rPr>
            </w:pPr>
            <w:r>
              <w:rPr>
                <w:b/>
                <w:sz w:val="20"/>
                <w:szCs w:val="20"/>
                <w:lang w:val="de-DE"/>
              </w:rPr>
              <w:t>3.8 Komunikacija i upravljanje promjenama</w:t>
            </w:r>
          </w:p>
          <w:p w14:paraId="61C54FE9" w14:textId="77777777" w:rsidR="009F7E43" w:rsidRDefault="00981982">
            <w:pPr>
              <w:widowControl w:val="0"/>
              <w:tabs>
                <w:tab w:val="left" w:pos="228"/>
              </w:tabs>
              <w:ind w:left="86"/>
              <w:rPr>
                <w:sz w:val="20"/>
                <w:szCs w:val="20"/>
                <w:lang w:val="de-DE"/>
              </w:rPr>
            </w:pPr>
            <w:r>
              <w:rPr>
                <w:sz w:val="20"/>
                <w:szCs w:val="20"/>
                <w:lang w:val="de-DE"/>
              </w:rPr>
              <w:t>3.8.1 Razvijeni komunikacijski materijali, uključujući biltene, ažuriranja web stranice i objave na društvenim mrežama.</w:t>
            </w:r>
          </w:p>
          <w:p w14:paraId="69978618" w14:textId="77777777" w:rsidR="009F7E43" w:rsidRDefault="00981982">
            <w:pPr>
              <w:widowControl w:val="0"/>
              <w:tabs>
                <w:tab w:val="left" w:pos="228"/>
              </w:tabs>
              <w:ind w:left="86"/>
              <w:rPr>
                <w:sz w:val="20"/>
                <w:szCs w:val="20"/>
                <w:lang w:val="de-DE"/>
              </w:rPr>
            </w:pPr>
            <w:r>
              <w:rPr>
                <w:b/>
                <w:sz w:val="20"/>
                <w:szCs w:val="20"/>
                <w:lang w:val="de-DE"/>
              </w:rPr>
              <w:t>3.9 Monitoring i evaluacija</w:t>
            </w:r>
          </w:p>
          <w:p w14:paraId="7500287F" w14:textId="77777777" w:rsidR="009F7E43" w:rsidRDefault="00981982">
            <w:pPr>
              <w:widowControl w:val="0"/>
              <w:tabs>
                <w:tab w:val="left" w:pos="228"/>
              </w:tabs>
              <w:ind w:left="86"/>
              <w:rPr>
                <w:sz w:val="20"/>
                <w:szCs w:val="20"/>
                <w:lang w:val="de-DE"/>
              </w:rPr>
            </w:pPr>
            <w:r>
              <w:rPr>
                <w:sz w:val="20"/>
                <w:szCs w:val="20"/>
                <w:lang w:val="de-DE"/>
              </w:rPr>
              <w:t>3.9.1 Razvijen plan praćenja i evaluacije, uključujući ključne indikatore učinka (KPI) i metode prikupljanja podataka.</w:t>
            </w:r>
          </w:p>
          <w:p w14:paraId="221E91EA" w14:textId="77777777" w:rsidR="009F7E43" w:rsidRDefault="00981982">
            <w:pPr>
              <w:widowControl w:val="0"/>
              <w:tabs>
                <w:tab w:val="left" w:pos="228"/>
              </w:tabs>
              <w:ind w:left="86"/>
              <w:rPr>
                <w:sz w:val="20"/>
                <w:szCs w:val="20"/>
                <w:lang w:val="de-DE"/>
              </w:rPr>
            </w:pPr>
            <w:r>
              <w:rPr>
                <w:b/>
                <w:sz w:val="20"/>
                <w:szCs w:val="20"/>
                <w:lang w:val="de-DE"/>
              </w:rPr>
              <w:t>3.10 Kontinuirano poboljšanje</w:t>
            </w:r>
          </w:p>
          <w:p w14:paraId="09D08891" w14:textId="77777777" w:rsidR="009F7E43" w:rsidRDefault="00981982">
            <w:pPr>
              <w:widowControl w:val="0"/>
              <w:tabs>
                <w:tab w:val="left" w:pos="228"/>
                <w:tab w:val="left" w:pos="360"/>
              </w:tabs>
              <w:ind w:left="86"/>
              <w:rPr>
                <w:sz w:val="20"/>
                <w:szCs w:val="20"/>
                <w:lang w:val="de-DE"/>
              </w:rPr>
            </w:pPr>
            <w:r>
              <w:rPr>
                <w:sz w:val="20"/>
                <w:szCs w:val="20"/>
                <w:lang w:val="de-DE"/>
              </w:rPr>
              <w:lastRenderedPageBreak/>
              <w:t>3.10.1 Razvijen plan kontinuiranog poboljšanja, uključujući mehanizme za uključivanje povratnih informacija i ažuriranje nastavnog plana i programa</w:t>
            </w:r>
          </w:p>
          <w:p w14:paraId="2013CBE3" w14:textId="77777777" w:rsidR="009F7E43" w:rsidRDefault="009F7E43">
            <w:pPr>
              <w:widowControl w:val="0"/>
              <w:tabs>
                <w:tab w:val="left" w:pos="228"/>
              </w:tabs>
              <w:ind w:left="86"/>
              <w:rPr>
                <w:color w:val="000000"/>
                <w:sz w:val="20"/>
                <w:szCs w:val="20"/>
                <w:lang w:val="de-DE"/>
              </w:rPr>
            </w:pPr>
          </w:p>
          <w:p w14:paraId="3281998F" w14:textId="77777777" w:rsidR="009F7E43" w:rsidRDefault="00981982">
            <w:pPr>
              <w:widowControl w:val="0"/>
              <w:tabs>
                <w:tab w:val="left" w:pos="228"/>
              </w:tabs>
              <w:ind w:left="86"/>
              <w:rPr>
                <w:color w:val="000000"/>
                <w:sz w:val="20"/>
                <w:szCs w:val="20"/>
                <w:lang w:val="de-DE"/>
              </w:rPr>
            </w:pPr>
            <w:r>
              <w:rPr>
                <w:color w:val="000000"/>
                <w:sz w:val="20"/>
                <w:szCs w:val="20"/>
                <w:lang w:val="de-DE"/>
              </w:rPr>
              <w:t xml:space="preserve">4.1 </w:t>
            </w:r>
            <w:r>
              <w:rPr>
                <w:b/>
                <w:color w:val="000000"/>
                <w:sz w:val="20"/>
                <w:szCs w:val="20"/>
                <w:lang w:val="de-DE"/>
              </w:rPr>
              <w:t>Interdisciplinarni programi</w:t>
            </w:r>
          </w:p>
          <w:p w14:paraId="30ECD17A" w14:textId="77777777" w:rsidR="009F7E43" w:rsidRDefault="00981982">
            <w:pPr>
              <w:widowControl w:val="0"/>
              <w:tabs>
                <w:tab w:val="left" w:pos="228"/>
              </w:tabs>
              <w:rPr>
                <w:sz w:val="20"/>
                <w:szCs w:val="20"/>
                <w:lang w:val="de-DE"/>
              </w:rPr>
            </w:pPr>
            <w:r>
              <w:rPr>
                <w:color w:val="000000"/>
                <w:sz w:val="26"/>
                <w:szCs w:val="26"/>
                <w:lang w:val="de-DE"/>
              </w:rPr>
              <w:t xml:space="preserve"> </w:t>
            </w:r>
            <w:r>
              <w:rPr>
                <w:sz w:val="20"/>
                <w:szCs w:val="20"/>
                <w:lang w:val="de-DE"/>
              </w:rPr>
              <w:t>4.1.1 Analizirani postojeći kurikulum i identifikovani nedostaci u interdisciplinarnim elementima.</w:t>
            </w:r>
          </w:p>
          <w:p w14:paraId="082CF696" w14:textId="77777777" w:rsidR="009F7E43" w:rsidRDefault="00981982">
            <w:pPr>
              <w:widowControl w:val="0"/>
              <w:tabs>
                <w:tab w:val="left" w:pos="228"/>
              </w:tabs>
              <w:rPr>
                <w:color w:val="000000"/>
                <w:sz w:val="20"/>
                <w:szCs w:val="20"/>
                <w:lang w:val="de-DE"/>
              </w:rPr>
            </w:pPr>
            <w:r>
              <w:rPr>
                <w:color w:val="000000"/>
                <w:sz w:val="20"/>
                <w:szCs w:val="20"/>
                <w:lang w:val="de-DE"/>
              </w:rPr>
              <w:t>4.1.2 Razvijeni  novi kursevi ili moduli koji integriraju poslovne studije, menadžment ili psihologiju s informatičkim predmetima.</w:t>
            </w:r>
          </w:p>
          <w:p w14:paraId="3FFC93FC" w14:textId="77777777" w:rsidR="009F7E43" w:rsidRDefault="00981982">
            <w:pPr>
              <w:widowControl w:val="0"/>
              <w:tabs>
                <w:tab w:val="left" w:pos="228"/>
              </w:tabs>
              <w:rPr>
                <w:color w:val="000000"/>
                <w:sz w:val="20"/>
                <w:szCs w:val="20"/>
                <w:lang w:val="de-DE"/>
              </w:rPr>
            </w:pPr>
            <w:r>
              <w:rPr>
                <w:color w:val="000000"/>
                <w:sz w:val="20"/>
                <w:szCs w:val="20"/>
                <w:lang w:val="de-DE"/>
              </w:rPr>
              <w:t>4.1.3. Organizovane interaktivne radionice ili seminari s predstavnicima različitih disciplina kako bi se studentima pružila šira perspektiva.</w:t>
            </w:r>
          </w:p>
          <w:p w14:paraId="57C60CED" w14:textId="77777777" w:rsidR="009F7E43" w:rsidRDefault="00981982">
            <w:pPr>
              <w:widowControl w:val="0"/>
              <w:tabs>
                <w:tab w:val="left" w:pos="228"/>
              </w:tabs>
              <w:rPr>
                <w:color w:val="000000"/>
                <w:sz w:val="20"/>
                <w:szCs w:val="20"/>
              </w:rPr>
            </w:pPr>
            <w:r>
              <w:rPr>
                <w:color w:val="000000"/>
                <w:sz w:val="20"/>
                <w:szCs w:val="20"/>
              </w:rPr>
              <w:t xml:space="preserve">4.2. </w:t>
            </w:r>
            <w:r>
              <w:rPr>
                <w:b/>
                <w:color w:val="000000"/>
                <w:sz w:val="20"/>
                <w:szCs w:val="20"/>
              </w:rPr>
              <w:t>Praksa i stvarni projekti</w:t>
            </w:r>
            <w:r>
              <w:rPr>
                <w:color w:val="000000"/>
                <w:sz w:val="20"/>
                <w:szCs w:val="20"/>
              </w:rPr>
              <w:t>:</w:t>
            </w:r>
          </w:p>
          <w:p w14:paraId="63EACCE4" w14:textId="77777777" w:rsidR="009F7E43" w:rsidRDefault="00981982">
            <w:pPr>
              <w:widowControl w:val="0"/>
              <w:tabs>
                <w:tab w:val="left" w:pos="228"/>
              </w:tabs>
              <w:ind w:left="360"/>
              <w:rPr>
                <w:color w:val="000000"/>
                <w:sz w:val="20"/>
                <w:szCs w:val="20"/>
              </w:rPr>
            </w:pPr>
            <w:r>
              <w:rPr>
                <w:color w:val="000000"/>
                <w:sz w:val="20"/>
                <w:szCs w:val="20"/>
              </w:rPr>
              <w:t>4.2.1 Uspostavljena suradnja s industrijom radi identifikacije stvarnih poslovnih problema.</w:t>
            </w:r>
          </w:p>
          <w:p w14:paraId="41C33D24" w14:textId="77777777" w:rsidR="009F7E43" w:rsidRDefault="00981982">
            <w:pPr>
              <w:widowControl w:val="0"/>
              <w:tabs>
                <w:tab w:val="left" w:pos="228"/>
              </w:tabs>
              <w:ind w:left="360"/>
              <w:rPr>
                <w:color w:val="000000"/>
                <w:sz w:val="20"/>
                <w:szCs w:val="20"/>
                <w:lang w:val="de-DE"/>
              </w:rPr>
            </w:pPr>
            <w:r>
              <w:rPr>
                <w:color w:val="000000"/>
                <w:sz w:val="20"/>
                <w:szCs w:val="20"/>
                <w:lang w:val="de-DE"/>
              </w:rPr>
              <w:t>4.2.2 Razvijeni programi stažiranja ili praksi za studente u lokalnim kompanijama.</w:t>
            </w:r>
          </w:p>
          <w:p w14:paraId="7A0D60A5" w14:textId="77777777" w:rsidR="009F7E43" w:rsidRDefault="00981982">
            <w:pPr>
              <w:widowControl w:val="0"/>
              <w:tabs>
                <w:tab w:val="left" w:pos="228"/>
              </w:tabs>
              <w:ind w:left="360"/>
              <w:rPr>
                <w:color w:val="000000"/>
                <w:sz w:val="20"/>
                <w:szCs w:val="20"/>
              </w:rPr>
            </w:pPr>
            <w:proofErr w:type="gramStart"/>
            <w:r>
              <w:rPr>
                <w:color w:val="000000"/>
                <w:sz w:val="20"/>
                <w:szCs w:val="20"/>
              </w:rPr>
              <w:t>4.2.3  Organizovano</w:t>
            </w:r>
            <w:proofErr w:type="gramEnd"/>
            <w:r>
              <w:rPr>
                <w:color w:val="000000"/>
                <w:sz w:val="20"/>
                <w:szCs w:val="20"/>
              </w:rPr>
              <w:t xml:space="preserve"> natjecanje ili događaji za poticanje stvaranja vlastitih start-up projekata.</w:t>
            </w:r>
          </w:p>
          <w:p w14:paraId="6E41A096" w14:textId="77777777" w:rsidR="009F7E43" w:rsidRDefault="009F7E43">
            <w:pPr>
              <w:widowControl w:val="0"/>
              <w:tabs>
                <w:tab w:val="left" w:pos="228"/>
              </w:tabs>
              <w:ind w:left="360"/>
              <w:rPr>
                <w:color w:val="000000"/>
                <w:sz w:val="20"/>
                <w:szCs w:val="20"/>
              </w:rPr>
            </w:pPr>
          </w:p>
          <w:p w14:paraId="66BA8410" w14:textId="77777777" w:rsidR="009F7E43" w:rsidRDefault="00981982">
            <w:pPr>
              <w:widowControl w:val="0"/>
              <w:tabs>
                <w:tab w:val="left" w:pos="228"/>
              </w:tabs>
              <w:rPr>
                <w:color w:val="000000"/>
                <w:sz w:val="20"/>
                <w:szCs w:val="20"/>
              </w:rPr>
            </w:pPr>
            <w:r>
              <w:rPr>
                <w:color w:val="000000"/>
                <w:sz w:val="20"/>
                <w:szCs w:val="20"/>
              </w:rPr>
              <w:t xml:space="preserve">4.3 </w:t>
            </w:r>
            <w:r>
              <w:rPr>
                <w:b/>
                <w:color w:val="000000"/>
                <w:sz w:val="20"/>
                <w:szCs w:val="20"/>
              </w:rPr>
              <w:t>Fokus na specifične tehnologije</w:t>
            </w:r>
            <w:r>
              <w:rPr>
                <w:color w:val="000000"/>
                <w:sz w:val="20"/>
                <w:szCs w:val="20"/>
              </w:rPr>
              <w:t>:</w:t>
            </w:r>
          </w:p>
          <w:p w14:paraId="1C695778" w14:textId="77777777" w:rsidR="009F7E43" w:rsidRDefault="00981982">
            <w:pPr>
              <w:widowControl w:val="0"/>
              <w:tabs>
                <w:tab w:val="left" w:pos="228"/>
              </w:tabs>
              <w:ind w:left="360"/>
              <w:rPr>
                <w:color w:val="000000"/>
                <w:sz w:val="20"/>
                <w:szCs w:val="20"/>
              </w:rPr>
            </w:pPr>
            <w:r>
              <w:rPr>
                <w:color w:val="000000"/>
                <w:sz w:val="20"/>
                <w:szCs w:val="20"/>
              </w:rPr>
              <w:t>4.3.1 Analizirani industrijski trendovi i potrebna tržišta za određenim tehnologijama.</w:t>
            </w:r>
          </w:p>
          <w:p w14:paraId="104D6186" w14:textId="77777777" w:rsidR="009F7E43" w:rsidRDefault="00981982">
            <w:pPr>
              <w:widowControl w:val="0"/>
              <w:tabs>
                <w:tab w:val="left" w:pos="228"/>
              </w:tabs>
              <w:ind w:left="360"/>
              <w:rPr>
                <w:color w:val="000000"/>
                <w:sz w:val="20"/>
                <w:szCs w:val="20"/>
              </w:rPr>
            </w:pPr>
            <w:r>
              <w:rPr>
                <w:color w:val="000000"/>
                <w:sz w:val="20"/>
                <w:szCs w:val="20"/>
              </w:rPr>
              <w:t>4.3.2 Uvedeni novi kursevi ili moduli koji pokrivaju ključne tehnologije poput umjetne inteligencije, analitike podataka ili blockchain tehnologije.</w:t>
            </w:r>
          </w:p>
          <w:p w14:paraId="03A31DBC" w14:textId="77777777" w:rsidR="009F7E43" w:rsidRDefault="00981982">
            <w:pPr>
              <w:widowControl w:val="0"/>
              <w:tabs>
                <w:tab w:val="left" w:pos="228"/>
              </w:tabs>
              <w:ind w:left="360"/>
              <w:rPr>
                <w:color w:val="000000"/>
                <w:sz w:val="20"/>
                <w:szCs w:val="20"/>
              </w:rPr>
            </w:pPr>
            <w:r>
              <w:rPr>
                <w:color w:val="000000"/>
                <w:sz w:val="20"/>
                <w:szCs w:val="20"/>
              </w:rPr>
              <w:t>4.3.3 Organizovana gostujuća predavanja ili radionica s stručnjacima iz određenih tehnoloških područja.</w:t>
            </w:r>
          </w:p>
          <w:p w14:paraId="23B876C9" w14:textId="77777777" w:rsidR="009F7E43" w:rsidRDefault="009F7E43">
            <w:pPr>
              <w:widowControl w:val="0"/>
              <w:tabs>
                <w:tab w:val="left" w:pos="228"/>
              </w:tabs>
              <w:ind w:left="360"/>
              <w:rPr>
                <w:color w:val="000000"/>
                <w:sz w:val="20"/>
                <w:szCs w:val="20"/>
              </w:rPr>
            </w:pPr>
          </w:p>
          <w:p w14:paraId="76B1CD6A" w14:textId="77777777" w:rsidR="009F7E43" w:rsidRDefault="00981982">
            <w:pPr>
              <w:widowControl w:val="0"/>
              <w:tabs>
                <w:tab w:val="left" w:pos="228"/>
              </w:tabs>
              <w:rPr>
                <w:color w:val="000000"/>
                <w:sz w:val="20"/>
                <w:szCs w:val="20"/>
              </w:rPr>
            </w:pPr>
            <w:r>
              <w:rPr>
                <w:color w:val="000000"/>
                <w:sz w:val="20"/>
                <w:szCs w:val="20"/>
              </w:rPr>
              <w:lastRenderedPageBreak/>
              <w:t xml:space="preserve">4.4 </w:t>
            </w:r>
            <w:r>
              <w:rPr>
                <w:b/>
                <w:color w:val="000000"/>
                <w:sz w:val="20"/>
                <w:szCs w:val="20"/>
              </w:rPr>
              <w:t>Međunarodna iskustva</w:t>
            </w:r>
            <w:r>
              <w:rPr>
                <w:color w:val="000000"/>
                <w:sz w:val="20"/>
                <w:szCs w:val="20"/>
              </w:rPr>
              <w:t>:</w:t>
            </w:r>
          </w:p>
          <w:p w14:paraId="1E2257E4" w14:textId="77777777" w:rsidR="009F7E43" w:rsidRDefault="00981982">
            <w:pPr>
              <w:widowControl w:val="0"/>
              <w:tabs>
                <w:tab w:val="left" w:pos="228"/>
              </w:tabs>
              <w:ind w:left="360"/>
              <w:rPr>
                <w:color w:val="000000"/>
                <w:sz w:val="20"/>
                <w:szCs w:val="20"/>
              </w:rPr>
            </w:pPr>
            <w:r>
              <w:rPr>
                <w:color w:val="000000"/>
                <w:sz w:val="20"/>
                <w:szCs w:val="20"/>
              </w:rPr>
              <w:t>4.4.1 Identifikovana partnerska sveučilišta za međunarodne razmjene ili projekte.</w:t>
            </w:r>
          </w:p>
          <w:p w14:paraId="26928D63" w14:textId="77777777" w:rsidR="009F7E43" w:rsidRDefault="00981982">
            <w:pPr>
              <w:widowControl w:val="0"/>
              <w:tabs>
                <w:tab w:val="left" w:pos="228"/>
              </w:tabs>
              <w:ind w:left="360"/>
              <w:rPr>
                <w:color w:val="000000"/>
                <w:sz w:val="20"/>
                <w:szCs w:val="20"/>
              </w:rPr>
            </w:pPr>
            <w:r>
              <w:rPr>
                <w:color w:val="000000"/>
                <w:sz w:val="20"/>
                <w:szCs w:val="20"/>
              </w:rPr>
              <w:t>4.4.2 Organizovane informativne sesije o mogućnostima međunarodne suradnje za studente.</w:t>
            </w:r>
          </w:p>
          <w:p w14:paraId="5F46D459" w14:textId="77777777" w:rsidR="009F7E43" w:rsidRDefault="00981982">
            <w:pPr>
              <w:widowControl w:val="0"/>
              <w:tabs>
                <w:tab w:val="left" w:pos="228"/>
              </w:tabs>
              <w:ind w:left="360"/>
              <w:rPr>
                <w:color w:val="000000"/>
                <w:sz w:val="20"/>
                <w:szCs w:val="20"/>
              </w:rPr>
            </w:pPr>
            <w:r>
              <w:rPr>
                <w:color w:val="000000"/>
                <w:sz w:val="20"/>
                <w:szCs w:val="20"/>
              </w:rPr>
              <w:t>4.4.3 Pružena podrška studentima pri pripremi i apliciranju za međunarodne programe razmjene ili projekte.</w:t>
            </w:r>
          </w:p>
          <w:p w14:paraId="3B4D3BD0" w14:textId="77777777" w:rsidR="009F7E43" w:rsidRDefault="009F7E43">
            <w:pPr>
              <w:widowControl w:val="0"/>
              <w:tabs>
                <w:tab w:val="left" w:pos="228"/>
              </w:tabs>
              <w:ind w:left="360"/>
              <w:rPr>
                <w:color w:val="000000"/>
                <w:sz w:val="20"/>
                <w:szCs w:val="20"/>
              </w:rPr>
            </w:pPr>
          </w:p>
          <w:p w14:paraId="1CFC8078" w14:textId="77777777" w:rsidR="009F7E43" w:rsidRDefault="009F7E43">
            <w:pPr>
              <w:widowControl w:val="0"/>
              <w:tabs>
                <w:tab w:val="left" w:pos="228"/>
              </w:tabs>
              <w:rPr>
                <w:color w:val="000000"/>
                <w:sz w:val="20"/>
                <w:szCs w:val="20"/>
              </w:rPr>
            </w:pPr>
          </w:p>
          <w:p w14:paraId="1DD93045" w14:textId="77777777" w:rsidR="009F7E43" w:rsidRDefault="00981982">
            <w:pPr>
              <w:widowControl w:val="0"/>
              <w:tabs>
                <w:tab w:val="left" w:pos="228"/>
              </w:tabs>
              <w:rPr>
                <w:color w:val="000000"/>
                <w:sz w:val="20"/>
                <w:szCs w:val="20"/>
              </w:rPr>
            </w:pPr>
            <w:r>
              <w:rPr>
                <w:color w:val="000000"/>
                <w:sz w:val="20"/>
                <w:szCs w:val="20"/>
              </w:rPr>
              <w:t xml:space="preserve">4.5.  </w:t>
            </w:r>
            <w:r>
              <w:rPr>
                <w:b/>
                <w:color w:val="000000"/>
                <w:sz w:val="20"/>
                <w:szCs w:val="20"/>
              </w:rPr>
              <w:t>Kurikulum prilagođen karijernim ciljevima</w:t>
            </w:r>
            <w:r>
              <w:rPr>
                <w:color w:val="000000"/>
                <w:sz w:val="20"/>
                <w:szCs w:val="20"/>
              </w:rPr>
              <w:t>:</w:t>
            </w:r>
          </w:p>
          <w:p w14:paraId="301D9525" w14:textId="77777777" w:rsidR="009F7E43" w:rsidRDefault="00981982">
            <w:pPr>
              <w:widowControl w:val="0"/>
              <w:tabs>
                <w:tab w:val="left" w:pos="228"/>
              </w:tabs>
              <w:ind w:left="360"/>
              <w:rPr>
                <w:color w:val="000000"/>
                <w:sz w:val="20"/>
                <w:szCs w:val="20"/>
              </w:rPr>
            </w:pPr>
            <w:r>
              <w:rPr>
                <w:color w:val="000000"/>
                <w:sz w:val="20"/>
                <w:szCs w:val="20"/>
              </w:rPr>
              <w:t>4.5.1 Provjereneipostojeći kurikulumi i identifikacija područja za prilagodbu prema karijernim ciljevima.</w:t>
            </w:r>
          </w:p>
          <w:p w14:paraId="79EF6A41" w14:textId="77777777" w:rsidR="009F7E43" w:rsidRDefault="00981982">
            <w:pPr>
              <w:widowControl w:val="0"/>
              <w:tabs>
                <w:tab w:val="left" w:pos="228"/>
              </w:tabs>
              <w:ind w:left="360"/>
              <w:rPr>
                <w:color w:val="000000"/>
                <w:sz w:val="20"/>
                <w:szCs w:val="20"/>
              </w:rPr>
            </w:pPr>
            <w:r>
              <w:rPr>
                <w:color w:val="000000"/>
                <w:sz w:val="20"/>
                <w:szCs w:val="20"/>
              </w:rPr>
              <w:t>4.5.2 Razvojene fleksibilne opcije izbora predmeta ili koncentracija koje će studentima omogućiti prilagodbu programa prema njihovim interesima i ciljevima.</w:t>
            </w:r>
          </w:p>
          <w:p w14:paraId="70CC3A31" w14:textId="77777777" w:rsidR="009F7E43" w:rsidRDefault="00981982">
            <w:pPr>
              <w:widowControl w:val="0"/>
              <w:tabs>
                <w:tab w:val="left" w:pos="228"/>
              </w:tabs>
              <w:ind w:left="360"/>
              <w:rPr>
                <w:color w:val="000000"/>
                <w:sz w:val="20"/>
                <w:szCs w:val="20"/>
              </w:rPr>
            </w:pPr>
            <w:r>
              <w:rPr>
                <w:color w:val="000000"/>
                <w:sz w:val="20"/>
                <w:szCs w:val="20"/>
              </w:rPr>
              <w:t>4.5.3 Organizovana individualna savjetovanja za studente radi planiranja karijere i odabira relevantnih predmeta.</w:t>
            </w:r>
          </w:p>
          <w:p w14:paraId="65E1704C" w14:textId="77777777" w:rsidR="009F7E43" w:rsidRDefault="009F7E43">
            <w:pPr>
              <w:widowControl w:val="0"/>
              <w:tabs>
                <w:tab w:val="left" w:pos="228"/>
              </w:tabs>
              <w:ind w:left="360"/>
              <w:rPr>
                <w:color w:val="000000"/>
                <w:sz w:val="20"/>
                <w:szCs w:val="20"/>
              </w:rPr>
            </w:pPr>
          </w:p>
          <w:p w14:paraId="149DEF40" w14:textId="77777777" w:rsidR="009F7E43" w:rsidRDefault="00981982">
            <w:pPr>
              <w:widowControl w:val="0"/>
              <w:tabs>
                <w:tab w:val="left" w:pos="228"/>
              </w:tabs>
              <w:rPr>
                <w:color w:val="000000"/>
                <w:sz w:val="20"/>
                <w:szCs w:val="20"/>
              </w:rPr>
            </w:pPr>
            <w:r>
              <w:rPr>
                <w:color w:val="000000"/>
                <w:sz w:val="20"/>
                <w:szCs w:val="20"/>
              </w:rPr>
              <w:t xml:space="preserve">4.6 </w:t>
            </w:r>
            <w:r>
              <w:rPr>
                <w:b/>
                <w:color w:val="000000"/>
                <w:sz w:val="20"/>
                <w:szCs w:val="20"/>
              </w:rPr>
              <w:t>Mentorstvo i podrška</w:t>
            </w:r>
            <w:r>
              <w:rPr>
                <w:color w:val="000000"/>
                <w:sz w:val="20"/>
                <w:szCs w:val="20"/>
              </w:rPr>
              <w:t>:</w:t>
            </w:r>
          </w:p>
          <w:p w14:paraId="09F02359" w14:textId="77777777" w:rsidR="009F7E43" w:rsidRDefault="00981982">
            <w:pPr>
              <w:widowControl w:val="0"/>
              <w:tabs>
                <w:tab w:val="left" w:pos="228"/>
              </w:tabs>
              <w:ind w:left="360"/>
              <w:rPr>
                <w:color w:val="000000"/>
                <w:sz w:val="20"/>
                <w:szCs w:val="20"/>
              </w:rPr>
            </w:pPr>
            <w:r>
              <w:rPr>
                <w:color w:val="000000"/>
                <w:sz w:val="20"/>
                <w:szCs w:val="20"/>
              </w:rPr>
              <w:t>4.6.1 Uspostavljen program mentorske podrške s iskusnim profesorima ili stručnjacima iz industrije.</w:t>
            </w:r>
          </w:p>
          <w:p w14:paraId="5C88D08B" w14:textId="77777777" w:rsidR="009F7E43" w:rsidRDefault="00981982">
            <w:pPr>
              <w:widowControl w:val="0"/>
              <w:tabs>
                <w:tab w:val="left" w:pos="228"/>
              </w:tabs>
              <w:ind w:left="360"/>
              <w:rPr>
                <w:color w:val="000000"/>
                <w:sz w:val="20"/>
                <w:szCs w:val="20"/>
              </w:rPr>
            </w:pPr>
            <w:r>
              <w:rPr>
                <w:color w:val="000000"/>
                <w:sz w:val="20"/>
                <w:szCs w:val="20"/>
              </w:rPr>
              <w:t>4.6.2. Organizovani redovni sastananci između mentora i studenata radi praćenja napretka i pružanja savjeta.</w:t>
            </w:r>
          </w:p>
          <w:p w14:paraId="07B53BB7" w14:textId="77777777" w:rsidR="009F7E43" w:rsidRDefault="00981982">
            <w:pPr>
              <w:widowControl w:val="0"/>
              <w:tabs>
                <w:tab w:val="left" w:pos="228"/>
              </w:tabs>
              <w:ind w:left="360"/>
              <w:rPr>
                <w:color w:val="000000"/>
                <w:sz w:val="20"/>
                <w:szCs w:val="20"/>
              </w:rPr>
            </w:pPr>
            <w:r>
              <w:rPr>
                <w:color w:val="000000"/>
                <w:sz w:val="20"/>
                <w:szCs w:val="20"/>
              </w:rPr>
              <w:t>4.6.3 Osigurani resursi za dodatnu podršku kao što su radionice o razvoju vještina ili individualno savjetovanje.</w:t>
            </w:r>
          </w:p>
          <w:p w14:paraId="4EC09F71" w14:textId="77777777" w:rsidR="009F7E43" w:rsidRDefault="009F7E43">
            <w:pPr>
              <w:widowControl w:val="0"/>
              <w:tabs>
                <w:tab w:val="left" w:pos="228"/>
              </w:tabs>
              <w:ind w:left="360"/>
              <w:rPr>
                <w:color w:val="000000"/>
                <w:sz w:val="20"/>
                <w:szCs w:val="20"/>
              </w:rPr>
            </w:pPr>
          </w:p>
          <w:p w14:paraId="4EB18239" w14:textId="77777777" w:rsidR="009F7E43" w:rsidRDefault="00981982">
            <w:pPr>
              <w:widowControl w:val="0"/>
              <w:tabs>
                <w:tab w:val="left" w:pos="228"/>
              </w:tabs>
              <w:rPr>
                <w:color w:val="000000"/>
                <w:sz w:val="20"/>
                <w:szCs w:val="20"/>
              </w:rPr>
            </w:pPr>
            <w:r>
              <w:rPr>
                <w:color w:val="000000"/>
                <w:sz w:val="20"/>
                <w:szCs w:val="20"/>
              </w:rPr>
              <w:t xml:space="preserve">4.7. </w:t>
            </w:r>
            <w:r>
              <w:rPr>
                <w:b/>
                <w:color w:val="000000"/>
                <w:sz w:val="20"/>
                <w:szCs w:val="20"/>
              </w:rPr>
              <w:t>Ključne vještine za 21. stoljeće</w:t>
            </w:r>
            <w:r>
              <w:rPr>
                <w:color w:val="000000"/>
                <w:sz w:val="20"/>
                <w:szCs w:val="20"/>
              </w:rPr>
              <w:t>:</w:t>
            </w:r>
          </w:p>
          <w:p w14:paraId="0ADDAC30" w14:textId="77777777" w:rsidR="009F7E43" w:rsidRDefault="00981982">
            <w:pPr>
              <w:widowControl w:val="0"/>
              <w:tabs>
                <w:tab w:val="left" w:pos="228"/>
              </w:tabs>
              <w:ind w:left="360"/>
              <w:rPr>
                <w:color w:val="000000"/>
                <w:sz w:val="20"/>
                <w:szCs w:val="20"/>
              </w:rPr>
            </w:pPr>
            <w:r>
              <w:rPr>
                <w:color w:val="000000"/>
                <w:sz w:val="20"/>
                <w:szCs w:val="20"/>
              </w:rPr>
              <w:t xml:space="preserve">4.7.1 Identifikovan ključne vještine </w:t>
            </w:r>
            <w:r>
              <w:rPr>
                <w:color w:val="000000"/>
                <w:sz w:val="20"/>
                <w:szCs w:val="20"/>
              </w:rPr>
              <w:lastRenderedPageBreak/>
              <w:t>potrebnih za uspjeh u suvremenom poslovnom okruženju.</w:t>
            </w:r>
          </w:p>
          <w:p w14:paraId="75235AFE" w14:textId="77777777" w:rsidR="009F7E43" w:rsidRDefault="00981982">
            <w:pPr>
              <w:widowControl w:val="0"/>
              <w:tabs>
                <w:tab w:val="left" w:pos="228"/>
              </w:tabs>
              <w:ind w:left="360"/>
              <w:rPr>
                <w:color w:val="000000"/>
                <w:sz w:val="20"/>
                <w:szCs w:val="20"/>
              </w:rPr>
            </w:pPr>
            <w:r>
              <w:rPr>
                <w:color w:val="000000"/>
                <w:sz w:val="20"/>
                <w:szCs w:val="20"/>
              </w:rPr>
              <w:t>4.7.2 Razvijeni novi kursevi ili moduli koji se fokusiraju na razvoj ključnih vještina poput timskog rada, komunikacije ili kreativnosti.</w:t>
            </w:r>
          </w:p>
          <w:p w14:paraId="6866ACE5" w14:textId="77777777" w:rsidR="009F7E43" w:rsidRDefault="00981982">
            <w:pPr>
              <w:widowControl w:val="0"/>
              <w:tabs>
                <w:tab w:val="left" w:pos="228"/>
              </w:tabs>
              <w:ind w:left="360"/>
              <w:rPr>
                <w:color w:val="000000"/>
                <w:sz w:val="20"/>
                <w:szCs w:val="20"/>
              </w:rPr>
            </w:pPr>
            <w:r>
              <w:rPr>
                <w:color w:val="000000"/>
                <w:sz w:val="20"/>
                <w:szCs w:val="20"/>
              </w:rPr>
              <w:t>4.7.3 Integrisane aktivnosti koje potiču razvoj ključnih vještina u postojeće predmete ili dodatne aktivnosti izvan redovnog kurikuluma.</w:t>
            </w:r>
          </w:p>
          <w:p w14:paraId="4603B950" w14:textId="77777777" w:rsidR="009F7E43" w:rsidRDefault="009F7E43">
            <w:pPr>
              <w:widowControl w:val="0"/>
              <w:tabs>
                <w:tab w:val="left" w:pos="228"/>
              </w:tabs>
              <w:ind w:left="360"/>
              <w:rPr>
                <w:color w:val="000000"/>
                <w:sz w:val="20"/>
                <w:szCs w:val="20"/>
              </w:rPr>
            </w:pPr>
          </w:p>
          <w:p w14:paraId="17E91006" w14:textId="77777777" w:rsidR="009F7E43" w:rsidRDefault="00981982">
            <w:pPr>
              <w:widowControl w:val="0"/>
              <w:tabs>
                <w:tab w:val="left" w:pos="228"/>
              </w:tabs>
              <w:rPr>
                <w:color w:val="000000"/>
                <w:sz w:val="20"/>
                <w:szCs w:val="20"/>
              </w:rPr>
            </w:pPr>
            <w:r>
              <w:rPr>
                <w:color w:val="000000"/>
                <w:sz w:val="20"/>
                <w:szCs w:val="20"/>
              </w:rPr>
              <w:t xml:space="preserve">4.8 </w:t>
            </w:r>
            <w:r>
              <w:rPr>
                <w:b/>
                <w:color w:val="000000"/>
                <w:sz w:val="20"/>
                <w:szCs w:val="20"/>
              </w:rPr>
              <w:t>Istraživački rad</w:t>
            </w:r>
            <w:r>
              <w:rPr>
                <w:color w:val="000000"/>
                <w:sz w:val="20"/>
                <w:szCs w:val="20"/>
              </w:rPr>
              <w:t>:</w:t>
            </w:r>
          </w:p>
          <w:p w14:paraId="6318877A" w14:textId="77777777" w:rsidR="009F7E43" w:rsidRDefault="00981982">
            <w:pPr>
              <w:widowControl w:val="0"/>
              <w:tabs>
                <w:tab w:val="left" w:pos="228"/>
              </w:tabs>
              <w:ind w:left="360"/>
              <w:rPr>
                <w:color w:val="000000"/>
                <w:sz w:val="20"/>
                <w:szCs w:val="20"/>
              </w:rPr>
            </w:pPr>
            <w:r>
              <w:rPr>
                <w:color w:val="000000"/>
                <w:sz w:val="20"/>
                <w:szCs w:val="20"/>
              </w:rPr>
              <w:t>4.8.1 Omoguceno promicanje kulture istraživanja među studentima kroz organizaciju istraživačkih grupa ili klubova.</w:t>
            </w:r>
          </w:p>
          <w:p w14:paraId="3F12303B" w14:textId="77777777" w:rsidR="009F7E43" w:rsidRDefault="009F7E43">
            <w:pPr>
              <w:widowControl w:val="0"/>
              <w:tabs>
                <w:tab w:val="left" w:pos="228"/>
              </w:tabs>
              <w:ind w:left="360"/>
              <w:rPr>
                <w:color w:val="000000"/>
                <w:sz w:val="20"/>
                <w:szCs w:val="20"/>
              </w:rPr>
            </w:pPr>
          </w:p>
          <w:p w14:paraId="37D12A44" w14:textId="77777777" w:rsidR="009F7E43" w:rsidRDefault="00981982">
            <w:pPr>
              <w:widowControl w:val="0"/>
              <w:tabs>
                <w:tab w:val="left" w:pos="228"/>
              </w:tabs>
              <w:ind w:left="360"/>
              <w:rPr>
                <w:color w:val="000000"/>
                <w:sz w:val="20"/>
                <w:szCs w:val="20"/>
              </w:rPr>
            </w:pPr>
            <w:proofErr w:type="gramStart"/>
            <w:r>
              <w:rPr>
                <w:color w:val="000000"/>
                <w:sz w:val="20"/>
                <w:szCs w:val="20"/>
              </w:rPr>
              <w:t>4.8.2  Omogucena</w:t>
            </w:r>
            <w:proofErr w:type="gramEnd"/>
            <w:r>
              <w:rPr>
                <w:color w:val="000000"/>
                <w:sz w:val="20"/>
                <w:szCs w:val="20"/>
              </w:rPr>
              <w:t xml:space="preserve"> podrška studentima u pripremi istraživačkih projekata i prijava za sudjelovanje na konferencijama ili natjecanjima.</w:t>
            </w:r>
          </w:p>
          <w:p w14:paraId="6E4F3C94" w14:textId="77777777" w:rsidR="009F7E43" w:rsidRDefault="00981982">
            <w:pPr>
              <w:widowControl w:val="0"/>
              <w:tabs>
                <w:tab w:val="left" w:pos="228"/>
              </w:tabs>
              <w:ind w:left="86"/>
              <w:rPr>
                <w:color w:val="000000"/>
                <w:sz w:val="20"/>
                <w:szCs w:val="20"/>
              </w:rPr>
            </w:pPr>
            <w:r>
              <w:rPr>
                <w:color w:val="000000"/>
                <w:sz w:val="20"/>
                <w:szCs w:val="20"/>
              </w:rPr>
              <w:t>4.8.3 Organizovani seminari ili radionice o istraživačkim metodama i prezentacijskim vještinama.</w:t>
            </w:r>
          </w:p>
          <w:p w14:paraId="70D3FDB6" w14:textId="77777777" w:rsidR="009F7E43" w:rsidRDefault="00981982">
            <w:pPr>
              <w:tabs>
                <w:tab w:val="left" w:pos="228"/>
              </w:tabs>
              <w:ind w:left="86"/>
              <w:rPr>
                <w:sz w:val="20"/>
                <w:szCs w:val="20"/>
              </w:rPr>
            </w:pPr>
            <w:r>
              <w:rPr>
                <w:sz w:val="20"/>
                <w:szCs w:val="20"/>
              </w:rPr>
              <w:t xml:space="preserve">5.1 </w:t>
            </w:r>
            <w:r>
              <w:rPr>
                <w:b/>
                <w:sz w:val="20"/>
                <w:szCs w:val="20"/>
              </w:rPr>
              <w:t>Identifikacija potreba i ciljeva</w:t>
            </w:r>
          </w:p>
          <w:p w14:paraId="0FB92A61" w14:textId="77777777" w:rsidR="009F7E43" w:rsidRDefault="00981982">
            <w:pPr>
              <w:widowControl w:val="0"/>
              <w:tabs>
                <w:tab w:val="left" w:pos="228"/>
              </w:tabs>
              <w:ind w:left="86"/>
              <w:rPr>
                <w:sz w:val="20"/>
                <w:szCs w:val="20"/>
              </w:rPr>
            </w:pPr>
            <w:r>
              <w:rPr>
                <w:sz w:val="20"/>
                <w:szCs w:val="20"/>
              </w:rPr>
              <w:t>5.1.1 Izvrsena analiza trenutnog stanja IT infrastructure</w:t>
            </w:r>
          </w:p>
          <w:p w14:paraId="4D9B7712" w14:textId="77777777" w:rsidR="009F7E43" w:rsidRDefault="00981982">
            <w:pPr>
              <w:widowControl w:val="0"/>
              <w:tabs>
                <w:tab w:val="left" w:pos="228"/>
              </w:tabs>
              <w:rPr>
                <w:sz w:val="20"/>
                <w:szCs w:val="20"/>
              </w:rPr>
            </w:pPr>
            <w:r>
              <w:rPr>
                <w:sz w:val="20"/>
                <w:szCs w:val="20"/>
              </w:rPr>
              <w:t>5.1.2 Identifikovanje  područja za poboljšanja</w:t>
            </w:r>
          </w:p>
          <w:p w14:paraId="6033D158" w14:textId="77777777" w:rsidR="009F7E43" w:rsidRDefault="00981982">
            <w:pPr>
              <w:widowControl w:val="0"/>
              <w:tabs>
                <w:tab w:val="left" w:pos="228"/>
              </w:tabs>
              <w:rPr>
                <w:sz w:val="20"/>
                <w:szCs w:val="20"/>
              </w:rPr>
            </w:pPr>
            <w:r>
              <w:rPr>
                <w:sz w:val="20"/>
                <w:szCs w:val="20"/>
              </w:rPr>
              <w:t>5.1.3 Izvrseno postavljanje jasnih ciljeva</w:t>
            </w:r>
          </w:p>
          <w:p w14:paraId="3EF2F4B6" w14:textId="77777777" w:rsidR="009F7E43" w:rsidRDefault="00981982">
            <w:pPr>
              <w:widowControl w:val="0"/>
              <w:tabs>
                <w:tab w:val="left" w:pos="228"/>
              </w:tabs>
              <w:rPr>
                <w:sz w:val="20"/>
                <w:szCs w:val="20"/>
              </w:rPr>
            </w:pPr>
            <w:r>
              <w:rPr>
                <w:b/>
                <w:sz w:val="20"/>
                <w:szCs w:val="20"/>
              </w:rPr>
              <w:t>5.2. Definiranje prioriteta</w:t>
            </w:r>
          </w:p>
          <w:p w14:paraId="09A2B87F" w14:textId="77777777" w:rsidR="009F7E43" w:rsidRDefault="00981982">
            <w:pPr>
              <w:widowControl w:val="0"/>
              <w:tabs>
                <w:tab w:val="left" w:pos="228"/>
              </w:tabs>
              <w:rPr>
                <w:sz w:val="20"/>
                <w:szCs w:val="20"/>
              </w:rPr>
            </w:pPr>
            <w:r>
              <w:rPr>
                <w:sz w:val="20"/>
                <w:szCs w:val="20"/>
              </w:rPr>
              <w:t>5.2.1Izvrseno procenjivanje utjecaja na učenje, istraživanje i administrativne procese</w:t>
            </w:r>
          </w:p>
          <w:p w14:paraId="428C9376" w14:textId="77777777" w:rsidR="009F7E43" w:rsidRDefault="00981982">
            <w:pPr>
              <w:widowControl w:val="0"/>
              <w:tabs>
                <w:tab w:val="left" w:pos="228"/>
              </w:tabs>
              <w:rPr>
                <w:color w:val="000000"/>
                <w:sz w:val="20"/>
                <w:szCs w:val="20"/>
              </w:rPr>
            </w:pPr>
            <w:r>
              <w:rPr>
                <w:color w:val="000000"/>
                <w:sz w:val="20"/>
                <w:szCs w:val="20"/>
              </w:rPr>
              <w:t xml:space="preserve">5.2.2 Kraj Određivanju prioritetnih projekata </w:t>
            </w:r>
          </w:p>
          <w:p w14:paraId="2601FFF8" w14:textId="77777777" w:rsidR="009F7E43" w:rsidRDefault="00981982">
            <w:pPr>
              <w:widowControl w:val="0"/>
              <w:tabs>
                <w:tab w:val="left" w:pos="228"/>
              </w:tabs>
              <w:rPr>
                <w:color w:val="000000"/>
                <w:sz w:val="20"/>
                <w:szCs w:val="20"/>
              </w:rPr>
            </w:pPr>
            <w:r>
              <w:rPr>
                <w:b/>
                <w:color w:val="000000"/>
                <w:sz w:val="20"/>
                <w:szCs w:val="20"/>
              </w:rPr>
              <w:t>5.3Tim za implementaciju</w:t>
            </w:r>
          </w:p>
          <w:p w14:paraId="35C5885D" w14:textId="77777777" w:rsidR="009F7E43" w:rsidRDefault="00981982">
            <w:pPr>
              <w:widowControl w:val="0"/>
              <w:tabs>
                <w:tab w:val="left" w:pos="228"/>
              </w:tabs>
              <w:rPr>
                <w:color w:val="000000"/>
                <w:sz w:val="20"/>
                <w:szCs w:val="20"/>
              </w:rPr>
            </w:pPr>
            <w:r>
              <w:rPr>
                <w:color w:val="000000"/>
                <w:sz w:val="20"/>
                <w:szCs w:val="20"/>
              </w:rPr>
              <w:t>5.3.1 Izvrsena Identifikacija potrebnih kompetencija</w:t>
            </w:r>
          </w:p>
          <w:p w14:paraId="760D2542" w14:textId="77777777" w:rsidR="009F7E43" w:rsidRDefault="00981982">
            <w:pPr>
              <w:widowControl w:val="0"/>
              <w:tabs>
                <w:tab w:val="left" w:pos="228"/>
              </w:tabs>
              <w:rPr>
                <w:color w:val="000000"/>
                <w:sz w:val="20"/>
                <w:szCs w:val="20"/>
              </w:rPr>
            </w:pPr>
            <w:r>
              <w:rPr>
                <w:color w:val="000000"/>
                <w:sz w:val="20"/>
                <w:szCs w:val="20"/>
              </w:rPr>
              <w:lastRenderedPageBreak/>
              <w:t>5.3.2 Izvrseno Formiranje multidisciplinarnog tima</w:t>
            </w:r>
          </w:p>
          <w:p w14:paraId="715B4E22" w14:textId="77777777" w:rsidR="009F7E43" w:rsidRDefault="00981982">
            <w:pPr>
              <w:widowControl w:val="0"/>
              <w:tabs>
                <w:tab w:val="left" w:pos="228"/>
              </w:tabs>
              <w:rPr>
                <w:color w:val="000000"/>
                <w:sz w:val="20"/>
                <w:szCs w:val="20"/>
              </w:rPr>
            </w:pPr>
            <w:r>
              <w:rPr>
                <w:color w:val="000000"/>
                <w:sz w:val="20"/>
                <w:szCs w:val="20"/>
              </w:rPr>
              <w:t>5.3.3Izvrseno Definiranje uloga i odgovornosti</w:t>
            </w:r>
          </w:p>
          <w:p w14:paraId="56D1639D" w14:textId="77777777" w:rsidR="009F7E43" w:rsidRDefault="00981982">
            <w:pPr>
              <w:widowControl w:val="0"/>
              <w:tabs>
                <w:tab w:val="left" w:pos="228"/>
              </w:tabs>
              <w:rPr>
                <w:color w:val="000000"/>
                <w:sz w:val="20"/>
                <w:szCs w:val="20"/>
              </w:rPr>
            </w:pPr>
            <w:r>
              <w:rPr>
                <w:b/>
                <w:color w:val="000000"/>
                <w:sz w:val="20"/>
                <w:szCs w:val="20"/>
              </w:rPr>
              <w:t>5.4.Agilni pristup razvoju</w:t>
            </w:r>
          </w:p>
          <w:p w14:paraId="39E76237" w14:textId="77777777" w:rsidR="009F7E43" w:rsidRDefault="00981982">
            <w:pPr>
              <w:widowControl w:val="0"/>
              <w:tabs>
                <w:tab w:val="left" w:pos="228"/>
              </w:tabs>
              <w:rPr>
                <w:color w:val="000000"/>
                <w:sz w:val="20"/>
                <w:szCs w:val="20"/>
              </w:rPr>
            </w:pPr>
            <w:r>
              <w:rPr>
                <w:color w:val="000000"/>
                <w:sz w:val="20"/>
                <w:szCs w:val="20"/>
              </w:rPr>
              <w:t>5.4.1 Izvrseno Planiranje iteracija</w:t>
            </w:r>
          </w:p>
          <w:p w14:paraId="7CAFAC32" w14:textId="77777777" w:rsidR="009F7E43" w:rsidRDefault="00981982">
            <w:pPr>
              <w:widowControl w:val="0"/>
              <w:tabs>
                <w:tab w:val="left" w:pos="228"/>
              </w:tabs>
              <w:rPr>
                <w:color w:val="000000"/>
                <w:sz w:val="20"/>
                <w:szCs w:val="20"/>
              </w:rPr>
            </w:pPr>
            <w:r>
              <w:rPr>
                <w:color w:val="000000"/>
                <w:sz w:val="20"/>
                <w:szCs w:val="20"/>
              </w:rPr>
              <w:t>5.4.2Izvrsena Fleksibilnost i prilagodljivost</w:t>
            </w:r>
          </w:p>
          <w:p w14:paraId="7A6E00A8" w14:textId="77777777" w:rsidR="009F7E43" w:rsidRDefault="00981982">
            <w:pPr>
              <w:widowControl w:val="0"/>
              <w:tabs>
                <w:tab w:val="left" w:pos="228"/>
              </w:tabs>
              <w:rPr>
                <w:color w:val="000000"/>
                <w:sz w:val="20"/>
                <w:szCs w:val="20"/>
              </w:rPr>
            </w:pPr>
            <w:r>
              <w:rPr>
                <w:color w:val="000000"/>
                <w:sz w:val="20"/>
                <w:szCs w:val="20"/>
              </w:rPr>
              <w:t>5.4.3kraj</w:t>
            </w:r>
            <w:r>
              <w:rPr>
                <w:b/>
                <w:color w:val="000000"/>
                <w:sz w:val="20"/>
                <w:szCs w:val="20"/>
              </w:rPr>
              <w:t xml:space="preserve"> </w:t>
            </w:r>
            <w:r>
              <w:rPr>
                <w:color w:val="000000"/>
                <w:sz w:val="20"/>
                <w:szCs w:val="20"/>
              </w:rPr>
              <w:t>Kontinuirana komunikacija</w:t>
            </w:r>
          </w:p>
          <w:p w14:paraId="691C2F08" w14:textId="77777777" w:rsidR="009F7E43" w:rsidRDefault="00981982">
            <w:pPr>
              <w:widowControl w:val="0"/>
              <w:tabs>
                <w:tab w:val="left" w:pos="228"/>
              </w:tabs>
              <w:rPr>
                <w:color w:val="000000"/>
                <w:sz w:val="20"/>
                <w:szCs w:val="20"/>
              </w:rPr>
            </w:pPr>
            <w:r>
              <w:rPr>
                <w:b/>
                <w:color w:val="000000"/>
                <w:sz w:val="20"/>
                <w:szCs w:val="20"/>
              </w:rPr>
              <w:t>5.5 Testiranje i evaluacija</w:t>
            </w:r>
          </w:p>
          <w:p w14:paraId="79452570" w14:textId="77777777" w:rsidR="009F7E43" w:rsidRDefault="00981982">
            <w:pPr>
              <w:widowControl w:val="0"/>
              <w:tabs>
                <w:tab w:val="left" w:pos="228"/>
              </w:tabs>
              <w:rPr>
                <w:color w:val="000000"/>
                <w:sz w:val="20"/>
                <w:szCs w:val="20"/>
              </w:rPr>
            </w:pPr>
            <w:r>
              <w:rPr>
                <w:color w:val="000000"/>
                <w:sz w:val="20"/>
                <w:szCs w:val="20"/>
              </w:rPr>
              <w:t>5.5.1 Izvrseno Planiranje testiranja</w:t>
            </w:r>
          </w:p>
          <w:p w14:paraId="6CBA2A3A" w14:textId="77777777" w:rsidR="009F7E43" w:rsidRDefault="00981982">
            <w:pPr>
              <w:widowControl w:val="0"/>
              <w:tabs>
                <w:tab w:val="left" w:pos="228"/>
              </w:tabs>
              <w:rPr>
                <w:color w:val="000000"/>
                <w:sz w:val="20"/>
                <w:szCs w:val="20"/>
              </w:rPr>
            </w:pPr>
            <w:r>
              <w:rPr>
                <w:color w:val="000000"/>
                <w:sz w:val="20"/>
                <w:szCs w:val="20"/>
              </w:rPr>
              <w:t>5.5.2 KRAJ Evaluacije rezultata</w:t>
            </w:r>
          </w:p>
          <w:p w14:paraId="3CF2ECAE" w14:textId="77777777" w:rsidR="009F7E43" w:rsidRDefault="00981982">
            <w:pPr>
              <w:widowControl w:val="0"/>
              <w:tabs>
                <w:tab w:val="left" w:pos="228"/>
              </w:tabs>
              <w:rPr>
                <w:color w:val="000000"/>
                <w:sz w:val="20"/>
                <w:szCs w:val="20"/>
              </w:rPr>
            </w:pPr>
            <w:r>
              <w:rPr>
                <w:color w:val="000000"/>
                <w:sz w:val="20"/>
                <w:szCs w:val="20"/>
              </w:rPr>
              <w:t>5.5.3 izvrsavanje  Kontinuirane evaluacije</w:t>
            </w:r>
          </w:p>
          <w:p w14:paraId="4E6EA18E" w14:textId="77777777" w:rsidR="009F7E43" w:rsidRDefault="00981982">
            <w:pPr>
              <w:widowControl w:val="0"/>
              <w:tabs>
                <w:tab w:val="left" w:pos="228"/>
              </w:tabs>
              <w:rPr>
                <w:color w:val="000000"/>
                <w:sz w:val="20"/>
                <w:szCs w:val="20"/>
              </w:rPr>
            </w:pPr>
            <w:r>
              <w:rPr>
                <w:b/>
                <w:color w:val="000000"/>
                <w:sz w:val="20"/>
                <w:szCs w:val="20"/>
              </w:rPr>
              <w:t>5.6.Obuka korisnika</w:t>
            </w:r>
          </w:p>
          <w:p w14:paraId="0538B655" w14:textId="77777777" w:rsidR="009F7E43" w:rsidRDefault="00981982">
            <w:pPr>
              <w:widowControl w:val="0"/>
              <w:tabs>
                <w:tab w:val="left" w:pos="228"/>
              </w:tabs>
              <w:rPr>
                <w:color w:val="000000"/>
                <w:sz w:val="20"/>
                <w:szCs w:val="20"/>
              </w:rPr>
            </w:pPr>
            <w:r>
              <w:rPr>
                <w:color w:val="000000"/>
                <w:sz w:val="20"/>
                <w:szCs w:val="20"/>
              </w:rPr>
              <w:t>5.6.1 Izvrseno Identifikovanje ciljnih korisnika</w:t>
            </w:r>
          </w:p>
          <w:p w14:paraId="6BB78403" w14:textId="77777777" w:rsidR="009F7E43" w:rsidRDefault="00981982">
            <w:pPr>
              <w:widowControl w:val="0"/>
              <w:tabs>
                <w:tab w:val="left" w:pos="228"/>
              </w:tabs>
              <w:rPr>
                <w:color w:val="000000"/>
                <w:sz w:val="20"/>
                <w:szCs w:val="20"/>
              </w:rPr>
            </w:pPr>
            <w:r>
              <w:rPr>
                <w:color w:val="000000"/>
                <w:sz w:val="20"/>
                <w:szCs w:val="20"/>
              </w:rPr>
              <w:t>5.6.2 Izvrsena Razvoj obrazovnih materijala</w:t>
            </w:r>
          </w:p>
          <w:p w14:paraId="7A505C93" w14:textId="77777777" w:rsidR="009F7E43" w:rsidRDefault="00981982">
            <w:pPr>
              <w:widowControl w:val="0"/>
              <w:tabs>
                <w:tab w:val="left" w:pos="228"/>
              </w:tabs>
              <w:rPr>
                <w:color w:val="000000"/>
                <w:sz w:val="20"/>
                <w:szCs w:val="20"/>
              </w:rPr>
            </w:pPr>
            <w:r>
              <w:rPr>
                <w:color w:val="000000"/>
                <w:sz w:val="20"/>
                <w:szCs w:val="20"/>
              </w:rPr>
              <w:t>5.6.3 kraj obuke</w:t>
            </w:r>
          </w:p>
          <w:p w14:paraId="77FC6C69" w14:textId="77777777" w:rsidR="009F7E43" w:rsidRDefault="00981982">
            <w:pPr>
              <w:widowControl w:val="0"/>
              <w:tabs>
                <w:tab w:val="left" w:pos="228"/>
              </w:tabs>
              <w:rPr>
                <w:color w:val="000000"/>
                <w:sz w:val="20"/>
                <w:szCs w:val="20"/>
              </w:rPr>
            </w:pPr>
            <w:r>
              <w:rPr>
                <w:b/>
                <w:color w:val="000000"/>
                <w:sz w:val="20"/>
                <w:szCs w:val="20"/>
              </w:rPr>
              <w:t>5.7 Kontinuirano poboljšanje</w:t>
            </w:r>
          </w:p>
          <w:p w14:paraId="29D7DF79" w14:textId="77777777" w:rsidR="009F7E43" w:rsidRDefault="00981982">
            <w:pPr>
              <w:widowControl w:val="0"/>
              <w:tabs>
                <w:tab w:val="left" w:pos="228"/>
              </w:tabs>
              <w:rPr>
                <w:color w:val="000000"/>
                <w:sz w:val="20"/>
                <w:szCs w:val="20"/>
              </w:rPr>
            </w:pPr>
            <w:r>
              <w:rPr>
                <w:color w:val="000000"/>
                <w:sz w:val="20"/>
                <w:szCs w:val="20"/>
              </w:rPr>
              <w:t>5.7.1 Izvrseno Sakupljanje povratnih informacija</w:t>
            </w:r>
          </w:p>
          <w:p w14:paraId="59A4EB04" w14:textId="77777777" w:rsidR="009F7E43" w:rsidRDefault="00981982">
            <w:pPr>
              <w:widowControl w:val="0"/>
              <w:tabs>
                <w:tab w:val="left" w:pos="228"/>
              </w:tabs>
              <w:rPr>
                <w:color w:val="000000"/>
                <w:sz w:val="20"/>
                <w:szCs w:val="20"/>
              </w:rPr>
            </w:pPr>
            <w:r>
              <w:rPr>
                <w:color w:val="000000"/>
                <w:sz w:val="20"/>
                <w:szCs w:val="20"/>
              </w:rPr>
              <w:t>5.7.2 Izvrsena Analiza povratnih informacija</w:t>
            </w:r>
          </w:p>
          <w:p w14:paraId="26D8CBED" w14:textId="77777777" w:rsidR="009F7E43" w:rsidRDefault="00981982">
            <w:pPr>
              <w:widowControl w:val="0"/>
              <w:tabs>
                <w:tab w:val="left" w:pos="228"/>
              </w:tabs>
              <w:rPr>
                <w:color w:val="000000"/>
                <w:sz w:val="20"/>
                <w:szCs w:val="20"/>
              </w:rPr>
            </w:pPr>
            <w:r>
              <w:rPr>
                <w:color w:val="000000"/>
                <w:sz w:val="20"/>
                <w:szCs w:val="20"/>
              </w:rPr>
              <w:t>5.7.3 Izvrsena Nadogradnje i iteracije</w:t>
            </w:r>
          </w:p>
          <w:p w14:paraId="661403E9" w14:textId="77777777" w:rsidR="009F7E43" w:rsidRDefault="00981982">
            <w:pPr>
              <w:widowControl w:val="0"/>
              <w:tabs>
                <w:tab w:val="left" w:pos="228"/>
              </w:tabs>
              <w:rPr>
                <w:color w:val="000000"/>
                <w:sz w:val="20"/>
                <w:szCs w:val="20"/>
              </w:rPr>
            </w:pPr>
            <w:r>
              <w:rPr>
                <w:b/>
                <w:color w:val="000000"/>
                <w:sz w:val="20"/>
                <w:szCs w:val="20"/>
              </w:rPr>
              <w:t>5.8 Upravljanje promjenama</w:t>
            </w:r>
          </w:p>
          <w:p w14:paraId="28E6E00E" w14:textId="77777777" w:rsidR="009F7E43" w:rsidRDefault="00981982">
            <w:pPr>
              <w:widowControl w:val="0"/>
              <w:tabs>
                <w:tab w:val="left" w:pos="228"/>
              </w:tabs>
              <w:rPr>
                <w:color w:val="000000"/>
                <w:sz w:val="20"/>
                <w:szCs w:val="20"/>
              </w:rPr>
            </w:pPr>
            <w:r>
              <w:rPr>
                <w:color w:val="000000"/>
                <w:sz w:val="20"/>
                <w:szCs w:val="20"/>
              </w:rPr>
              <w:t>5.8.1 Identifikovanje promjena</w:t>
            </w:r>
          </w:p>
          <w:p w14:paraId="3C2E4DD5" w14:textId="77777777" w:rsidR="009F7E43" w:rsidRDefault="00981982">
            <w:pPr>
              <w:widowControl w:val="0"/>
              <w:tabs>
                <w:tab w:val="left" w:pos="228"/>
              </w:tabs>
              <w:rPr>
                <w:color w:val="000000"/>
                <w:sz w:val="20"/>
                <w:szCs w:val="20"/>
              </w:rPr>
            </w:pPr>
            <w:r>
              <w:rPr>
                <w:color w:val="000000"/>
                <w:sz w:val="20"/>
                <w:szCs w:val="20"/>
              </w:rPr>
              <w:t>5.8.2 Izvrseno Planiranje promjena</w:t>
            </w:r>
          </w:p>
          <w:p w14:paraId="576CA890" w14:textId="77777777" w:rsidR="009F7E43" w:rsidRDefault="00981982">
            <w:pPr>
              <w:widowControl w:val="0"/>
              <w:tabs>
                <w:tab w:val="left" w:pos="228"/>
              </w:tabs>
              <w:rPr>
                <w:color w:val="000000"/>
                <w:sz w:val="20"/>
                <w:szCs w:val="20"/>
              </w:rPr>
            </w:pPr>
            <w:r>
              <w:rPr>
                <w:color w:val="000000"/>
                <w:sz w:val="20"/>
                <w:szCs w:val="20"/>
              </w:rPr>
              <w:t>5.8.3 Izvrsena Komunikacija s dionicima</w:t>
            </w:r>
          </w:p>
          <w:p w14:paraId="7E8B8163" w14:textId="77777777" w:rsidR="009F7E43" w:rsidRDefault="009F7E43">
            <w:pPr>
              <w:widowControl w:val="0"/>
              <w:tabs>
                <w:tab w:val="left" w:pos="228"/>
              </w:tabs>
              <w:ind w:left="86"/>
              <w:rPr>
                <w:color w:val="000000"/>
                <w:sz w:val="26"/>
                <w:szCs w:val="26"/>
              </w:rPr>
            </w:pPr>
          </w:p>
          <w:p w14:paraId="48EFB471" w14:textId="77777777" w:rsidR="009F7E43" w:rsidRDefault="009F7E43">
            <w:pPr>
              <w:widowControl w:val="0"/>
              <w:tabs>
                <w:tab w:val="left" w:pos="228"/>
              </w:tabs>
              <w:ind w:left="86"/>
              <w:rPr>
                <w:color w:val="000000"/>
                <w:sz w:val="26"/>
                <w:szCs w:val="26"/>
              </w:rPr>
            </w:pPr>
          </w:p>
        </w:tc>
        <w:tc>
          <w:tcPr>
            <w:tcW w:w="3686" w:type="dxa"/>
          </w:tcPr>
          <w:p w14:paraId="2EEA2819" w14:textId="77777777" w:rsidR="009F7E43" w:rsidRDefault="00981982">
            <w:pPr>
              <w:tabs>
                <w:tab w:val="left" w:pos="170"/>
              </w:tabs>
              <w:rPr>
                <w:color w:val="000000"/>
                <w:sz w:val="22"/>
                <w:szCs w:val="22"/>
              </w:rPr>
            </w:pPr>
            <w:r>
              <w:rPr>
                <w:b/>
                <w:color w:val="000000"/>
                <w:sz w:val="22"/>
                <w:szCs w:val="22"/>
              </w:rPr>
              <w:lastRenderedPageBreak/>
              <w:t>Indicators of progress:</w:t>
            </w:r>
          </w:p>
          <w:p w14:paraId="681100C6" w14:textId="77777777" w:rsidR="009F7E43" w:rsidRDefault="00981982">
            <w:pPr>
              <w:tabs>
                <w:tab w:val="left" w:pos="170"/>
              </w:tabs>
              <w:rPr>
                <w:sz w:val="18"/>
                <w:szCs w:val="18"/>
              </w:rPr>
            </w:pPr>
            <w:r>
              <w:rPr>
                <w:i/>
                <w:sz w:val="18"/>
                <w:szCs w:val="18"/>
              </w:rPr>
              <w:t>What are the indicators to measure whether and to what extent the project achieves the envisaged results and effects?</w:t>
            </w:r>
          </w:p>
          <w:p w14:paraId="6F57A6E2" w14:textId="77777777" w:rsidR="009F7E43" w:rsidRDefault="00981982">
            <w:pPr>
              <w:widowControl w:val="0"/>
              <w:tabs>
                <w:tab w:val="left" w:pos="228"/>
              </w:tabs>
              <w:rPr>
                <w:b/>
                <w:bCs/>
                <w:sz w:val="20"/>
                <w:szCs w:val="20"/>
                <w:lang w:val="en-US"/>
              </w:rPr>
            </w:pPr>
            <w:r>
              <w:rPr>
                <w:b/>
                <w:bCs/>
                <w:sz w:val="20"/>
                <w:szCs w:val="20"/>
                <w:lang w:val="en-US"/>
              </w:rPr>
              <w:t>1.1 Procena potreba i studija izvodljivosti</w:t>
            </w:r>
          </w:p>
          <w:p w14:paraId="10AA2F14" w14:textId="77777777" w:rsidR="009F7E43" w:rsidRDefault="00981982">
            <w:pPr>
              <w:widowControl w:val="0"/>
              <w:tabs>
                <w:tab w:val="left" w:pos="228"/>
              </w:tabs>
              <w:rPr>
                <w:sz w:val="20"/>
                <w:szCs w:val="20"/>
                <w:lang w:val="en-US"/>
              </w:rPr>
            </w:pPr>
            <w:r>
              <w:rPr>
                <w:sz w:val="20"/>
                <w:szCs w:val="20"/>
                <w:lang w:val="en-US"/>
              </w:rPr>
              <w:t xml:space="preserve">1.1.1 Vođeni intervjui i izvedene fokus grupe sa zainteresovanim stranama. </w:t>
            </w:r>
          </w:p>
          <w:p w14:paraId="6BDCD938" w14:textId="77777777" w:rsidR="009F7E43" w:rsidRDefault="00981982">
            <w:pPr>
              <w:widowControl w:val="0"/>
              <w:tabs>
                <w:tab w:val="left" w:pos="228"/>
              </w:tabs>
              <w:rPr>
                <w:sz w:val="20"/>
                <w:szCs w:val="20"/>
                <w:lang w:val="en-US"/>
              </w:rPr>
            </w:pPr>
            <w:r>
              <w:rPr>
                <w:sz w:val="20"/>
                <w:szCs w:val="20"/>
                <w:lang w:val="en-US"/>
              </w:rPr>
              <w:t xml:space="preserve">1.1.1.1 Najmanje 10 intervjua sa ključnim zainteresovanim stranama. </w:t>
            </w:r>
          </w:p>
          <w:p w14:paraId="12863A13" w14:textId="77777777" w:rsidR="009F7E43" w:rsidRDefault="00981982">
            <w:pPr>
              <w:widowControl w:val="0"/>
              <w:tabs>
                <w:tab w:val="left" w:pos="228"/>
              </w:tabs>
              <w:rPr>
                <w:sz w:val="20"/>
                <w:szCs w:val="20"/>
                <w:lang w:val="en-US"/>
              </w:rPr>
            </w:pPr>
            <w:r>
              <w:rPr>
                <w:sz w:val="20"/>
                <w:szCs w:val="20"/>
                <w:lang w:val="en-US"/>
              </w:rPr>
              <w:t>1.1.1.2 Završeno najmanje 3 sesije fokus grupa.</w:t>
            </w:r>
          </w:p>
          <w:p w14:paraId="426EA0C7" w14:textId="77777777" w:rsidR="009F7E43" w:rsidRDefault="00981982">
            <w:pPr>
              <w:widowControl w:val="0"/>
              <w:tabs>
                <w:tab w:val="left" w:pos="228"/>
              </w:tabs>
              <w:rPr>
                <w:sz w:val="20"/>
                <w:szCs w:val="20"/>
                <w:lang w:val="en-US"/>
              </w:rPr>
            </w:pPr>
            <w:r>
              <w:rPr>
                <w:sz w:val="20"/>
                <w:szCs w:val="20"/>
                <w:lang w:val="en-US"/>
              </w:rPr>
              <w:t xml:space="preserve">1.1.2 Izvršena tehnološka i finansijska studija izvodljivosti. </w:t>
            </w:r>
          </w:p>
          <w:p w14:paraId="291ABCC6" w14:textId="77777777" w:rsidR="009F7E43" w:rsidRDefault="00981982">
            <w:pPr>
              <w:widowControl w:val="0"/>
              <w:tabs>
                <w:tab w:val="left" w:pos="228"/>
              </w:tabs>
              <w:rPr>
                <w:sz w:val="20"/>
                <w:szCs w:val="20"/>
                <w:lang w:val="en-US"/>
              </w:rPr>
            </w:pPr>
            <w:r>
              <w:rPr>
                <w:sz w:val="20"/>
                <w:szCs w:val="20"/>
                <w:lang w:val="en-US"/>
              </w:rPr>
              <w:t xml:space="preserve">1.1.2.1 Završena i odobrena studija izvodljivosti. </w:t>
            </w:r>
          </w:p>
          <w:p w14:paraId="01C8C08A" w14:textId="77777777" w:rsidR="009F7E43" w:rsidRDefault="00981982">
            <w:pPr>
              <w:widowControl w:val="0"/>
              <w:tabs>
                <w:tab w:val="left" w:pos="228"/>
              </w:tabs>
              <w:rPr>
                <w:sz w:val="20"/>
                <w:szCs w:val="20"/>
                <w:lang w:val="en-US"/>
              </w:rPr>
            </w:pPr>
            <w:r>
              <w:rPr>
                <w:sz w:val="20"/>
                <w:szCs w:val="20"/>
                <w:lang w:val="en-US"/>
              </w:rPr>
              <w:t>1.1.2.2 Izvedena detaljna analiza troškova i koristi.</w:t>
            </w:r>
          </w:p>
          <w:p w14:paraId="0D8F21FD" w14:textId="77777777" w:rsidR="009F7E43" w:rsidRDefault="00981982">
            <w:pPr>
              <w:widowControl w:val="0"/>
              <w:tabs>
                <w:tab w:val="left" w:pos="228"/>
              </w:tabs>
              <w:rPr>
                <w:b/>
                <w:bCs/>
                <w:sz w:val="20"/>
                <w:szCs w:val="20"/>
                <w:lang w:val="en-US"/>
              </w:rPr>
            </w:pPr>
            <w:r>
              <w:rPr>
                <w:b/>
                <w:bCs/>
                <w:sz w:val="20"/>
                <w:szCs w:val="20"/>
                <w:lang w:val="en-US"/>
              </w:rPr>
              <w:t>1.2 Definisanje ciljeva i opsega</w:t>
            </w:r>
          </w:p>
          <w:p w14:paraId="47178EB3" w14:textId="77777777" w:rsidR="009F7E43" w:rsidRDefault="00981982">
            <w:pPr>
              <w:widowControl w:val="0"/>
              <w:tabs>
                <w:tab w:val="left" w:pos="228"/>
              </w:tabs>
              <w:rPr>
                <w:sz w:val="20"/>
                <w:szCs w:val="20"/>
                <w:lang w:val="en-US"/>
              </w:rPr>
            </w:pPr>
            <w:r>
              <w:rPr>
                <w:sz w:val="20"/>
                <w:szCs w:val="20"/>
                <w:lang w:val="en-US"/>
              </w:rPr>
              <w:t>1.2.1 Razvijeni SMART ciljevi.</w:t>
            </w:r>
          </w:p>
          <w:p w14:paraId="6DCA44D0" w14:textId="77777777" w:rsidR="009F7E43" w:rsidRDefault="00981982">
            <w:pPr>
              <w:widowControl w:val="0"/>
              <w:tabs>
                <w:tab w:val="left" w:pos="228"/>
              </w:tabs>
              <w:rPr>
                <w:sz w:val="20"/>
                <w:szCs w:val="20"/>
                <w:lang w:val="de-DE"/>
              </w:rPr>
            </w:pPr>
            <w:r>
              <w:rPr>
                <w:sz w:val="20"/>
                <w:szCs w:val="20"/>
                <w:lang w:val="en-US"/>
              </w:rPr>
              <w:t xml:space="preserve"> </w:t>
            </w:r>
            <w:r>
              <w:rPr>
                <w:sz w:val="20"/>
                <w:szCs w:val="20"/>
                <w:lang w:val="de-DE"/>
              </w:rPr>
              <w:t>1.2.1.1 Kreiran i pregledan dokument sa SMART ciljevima.</w:t>
            </w:r>
          </w:p>
          <w:p w14:paraId="03BECCF6" w14:textId="77777777" w:rsidR="009F7E43" w:rsidRDefault="00981982">
            <w:pPr>
              <w:widowControl w:val="0"/>
              <w:tabs>
                <w:tab w:val="left" w:pos="228"/>
              </w:tabs>
              <w:rPr>
                <w:sz w:val="20"/>
                <w:szCs w:val="20"/>
                <w:lang w:val="de-DE"/>
              </w:rPr>
            </w:pPr>
            <w:r>
              <w:rPr>
                <w:sz w:val="20"/>
                <w:szCs w:val="20"/>
                <w:lang w:val="de-DE"/>
              </w:rPr>
              <w:t xml:space="preserve"> 1.2.1.2 Ciljevi usklađeni sa očekivanjima projektnih zainteresovanih strana.</w:t>
            </w:r>
          </w:p>
          <w:p w14:paraId="49C9B456" w14:textId="77777777" w:rsidR="009F7E43" w:rsidRDefault="00981982">
            <w:pPr>
              <w:widowControl w:val="0"/>
              <w:tabs>
                <w:tab w:val="left" w:pos="228"/>
              </w:tabs>
              <w:rPr>
                <w:sz w:val="20"/>
                <w:szCs w:val="20"/>
                <w:lang w:val="de-DE"/>
              </w:rPr>
            </w:pPr>
            <w:r>
              <w:rPr>
                <w:sz w:val="20"/>
                <w:szCs w:val="20"/>
                <w:lang w:val="de-DE"/>
              </w:rPr>
              <w:t xml:space="preserve">1.2.2 Definisani obim i ograničenja projekta. </w:t>
            </w:r>
          </w:p>
          <w:p w14:paraId="5A181F35" w14:textId="77777777" w:rsidR="009F7E43" w:rsidRDefault="00981982">
            <w:pPr>
              <w:widowControl w:val="0"/>
              <w:tabs>
                <w:tab w:val="left" w:pos="228"/>
              </w:tabs>
              <w:rPr>
                <w:sz w:val="20"/>
                <w:szCs w:val="20"/>
                <w:lang w:val="de-DE"/>
              </w:rPr>
            </w:pPr>
            <w:r>
              <w:rPr>
                <w:sz w:val="20"/>
                <w:szCs w:val="20"/>
                <w:lang w:val="de-DE"/>
              </w:rPr>
              <w:t xml:space="preserve">1.2.2.1 Odobren dokument sa definicijom opsega. </w:t>
            </w:r>
          </w:p>
          <w:p w14:paraId="6A721788" w14:textId="77777777" w:rsidR="009F7E43" w:rsidRDefault="00981982">
            <w:pPr>
              <w:widowControl w:val="0"/>
              <w:tabs>
                <w:tab w:val="left" w:pos="228"/>
              </w:tabs>
              <w:rPr>
                <w:sz w:val="20"/>
                <w:szCs w:val="20"/>
                <w:lang w:val="de-DE"/>
              </w:rPr>
            </w:pPr>
            <w:r>
              <w:rPr>
                <w:sz w:val="20"/>
                <w:szCs w:val="20"/>
                <w:lang w:val="de-DE"/>
              </w:rPr>
              <w:t>1.2.2.2 Identifikovana i dokumentovana lista ograničenja projekta.</w:t>
            </w:r>
          </w:p>
          <w:p w14:paraId="35FDB019" w14:textId="77777777" w:rsidR="009F7E43" w:rsidRDefault="00981982">
            <w:pPr>
              <w:widowControl w:val="0"/>
              <w:tabs>
                <w:tab w:val="left" w:pos="228"/>
              </w:tabs>
              <w:rPr>
                <w:b/>
                <w:bCs/>
                <w:sz w:val="20"/>
                <w:szCs w:val="20"/>
                <w:lang w:val="de-DE"/>
              </w:rPr>
            </w:pPr>
            <w:r>
              <w:rPr>
                <w:b/>
                <w:bCs/>
                <w:sz w:val="20"/>
                <w:szCs w:val="20"/>
                <w:lang w:val="de-DE"/>
              </w:rPr>
              <w:t>1.3 Dizajn i arhitektura rešenja</w:t>
            </w:r>
          </w:p>
          <w:p w14:paraId="605973F1" w14:textId="77777777" w:rsidR="009F7E43" w:rsidRDefault="00981982">
            <w:pPr>
              <w:widowControl w:val="0"/>
              <w:tabs>
                <w:tab w:val="left" w:pos="228"/>
              </w:tabs>
              <w:rPr>
                <w:sz w:val="20"/>
                <w:szCs w:val="20"/>
                <w:lang w:val="de-DE"/>
              </w:rPr>
            </w:pPr>
            <w:r>
              <w:rPr>
                <w:sz w:val="20"/>
                <w:szCs w:val="20"/>
                <w:lang w:val="de-DE"/>
              </w:rPr>
              <w:t xml:space="preserve">1.3.1 Odabrana odgovarajuća blockchain tehnologija (javna, privatna, konzorcij). </w:t>
            </w:r>
            <w:r>
              <w:rPr>
                <w:sz w:val="20"/>
                <w:szCs w:val="20"/>
                <w:lang w:val="de-DE"/>
              </w:rPr>
              <w:lastRenderedPageBreak/>
              <w:t xml:space="preserve">1.3.1.1 Dokumentovani kriterijumi za izbor tehnologije. </w:t>
            </w:r>
          </w:p>
          <w:p w14:paraId="62C1BB9E" w14:textId="77777777" w:rsidR="009F7E43" w:rsidRDefault="00981982">
            <w:pPr>
              <w:widowControl w:val="0"/>
              <w:tabs>
                <w:tab w:val="left" w:pos="228"/>
              </w:tabs>
              <w:rPr>
                <w:sz w:val="20"/>
                <w:szCs w:val="20"/>
                <w:lang w:val="de-DE"/>
              </w:rPr>
            </w:pPr>
            <w:r>
              <w:rPr>
                <w:sz w:val="20"/>
                <w:szCs w:val="20"/>
                <w:lang w:val="de-DE"/>
              </w:rPr>
              <w:t>1.3.1.2 Završena matrica odluka za izbor blockchain tehnologije.</w:t>
            </w:r>
          </w:p>
          <w:p w14:paraId="3D4778C9" w14:textId="77777777" w:rsidR="009F7E43" w:rsidRDefault="00981982">
            <w:pPr>
              <w:widowControl w:val="0"/>
              <w:tabs>
                <w:tab w:val="left" w:pos="228"/>
              </w:tabs>
              <w:rPr>
                <w:sz w:val="20"/>
                <w:szCs w:val="20"/>
                <w:lang w:val="de-DE"/>
              </w:rPr>
            </w:pPr>
            <w:r>
              <w:rPr>
                <w:sz w:val="20"/>
                <w:szCs w:val="20"/>
                <w:lang w:val="de-DE"/>
              </w:rPr>
              <w:t xml:space="preserve">1.3.2 Dizajnirana sistemska arhitektura i interfejs. </w:t>
            </w:r>
          </w:p>
          <w:p w14:paraId="79F18F6F" w14:textId="77777777" w:rsidR="009F7E43" w:rsidRDefault="00981982">
            <w:pPr>
              <w:widowControl w:val="0"/>
              <w:tabs>
                <w:tab w:val="left" w:pos="228"/>
              </w:tabs>
              <w:rPr>
                <w:sz w:val="20"/>
                <w:szCs w:val="20"/>
                <w:lang w:val="de-DE"/>
              </w:rPr>
            </w:pPr>
            <w:r>
              <w:rPr>
                <w:sz w:val="20"/>
                <w:szCs w:val="20"/>
                <w:lang w:val="de-DE"/>
              </w:rPr>
              <w:t xml:space="preserve">1.3.2.1 Kreiran inicijalni dijagram sistemske arhitekture. </w:t>
            </w:r>
          </w:p>
          <w:p w14:paraId="43187C0D" w14:textId="77777777" w:rsidR="009F7E43" w:rsidRDefault="00981982">
            <w:pPr>
              <w:widowControl w:val="0"/>
              <w:tabs>
                <w:tab w:val="left" w:pos="228"/>
              </w:tabs>
              <w:rPr>
                <w:sz w:val="20"/>
                <w:szCs w:val="20"/>
                <w:lang w:val="de-DE"/>
              </w:rPr>
            </w:pPr>
            <w:r>
              <w:rPr>
                <w:sz w:val="20"/>
                <w:szCs w:val="20"/>
                <w:lang w:val="de-DE"/>
              </w:rPr>
              <w:t>1.3.2.2 Dizajnirani i odobreni korisnički interfejsi.</w:t>
            </w:r>
          </w:p>
          <w:p w14:paraId="1D5BD9C3" w14:textId="77777777" w:rsidR="009F7E43" w:rsidRDefault="00981982">
            <w:pPr>
              <w:widowControl w:val="0"/>
              <w:tabs>
                <w:tab w:val="left" w:pos="228"/>
              </w:tabs>
              <w:rPr>
                <w:b/>
                <w:bCs/>
                <w:sz w:val="20"/>
                <w:szCs w:val="20"/>
                <w:lang w:val="de-DE"/>
              </w:rPr>
            </w:pPr>
            <w:r>
              <w:rPr>
                <w:b/>
                <w:bCs/>
                <w:sz w:val="20"/>
                <w:szCs w:val="20"/>
                <w:lang w:val="de-DE"/>
              </w:rPr>
              <w:t>1.4 Razvoj prototipa</w:t>
            </w:r>
          </w:p>
          <w:p w14:paraId="67BDDBEA" w14:textId="77777777" w:rsidR="009F7E43" w:rsidRDefault="00981982">
            <w:pPr>
              <w:widowControl w:val="0"/>
              <w:tabs>
                <w:tab w:val="left" w:pos="228"/>
              </w:tabs>
              <w:rPr>
                <w:sz w:val="20"/>
                <w:szCs w:val="20"/>
                <w:lang w:val="de-DE"/>
              </w:rPr>
            </w:pPr>
            <w:r>
              <w:rPr>
                <w:sz w:val="20"/>
                <w:szCs w:val="20"/>
                <w:lang w:val="de-DE"/>
              </w:rPr>
              <w:t xml:space="preserve">1.4.1 Razvijen minimalno održiv proizvod (MVP). </w:t>
            </w:r>
          </w:p>
          <w:p w14:paraId="79AA842F" w14:textId="77777777" w:rsidR="009F7E43" w:rsidRDefault="00981982">
            <w:pPr>
              <w:widowControl w:val="0"/>
              <w:tabs>
                <w:tab w:val="left" w:pos="228"/>
              </w:tabs>
              <w:rPr>
                <w:sz w:val="20"/>
                <w:szCs w:val="20"/>
                <w:lang w:val="en-US"/>
              </w:rPr>
            </w:pPr>
            <w:r>
              <w:rPr>
                <w:sz w:val="20"/>
                <w:szCs w:val="20"/>
                <w:lang w:val="en-US"/>
              </w:rPr>
              <w:t xml:space="preserve">1.4.1.1 Završena lista funkcionalnosti MVP-a. </w:t>
            </w:r>
          </w:p>
          <w:p w14:paraId="1D9DF9A9" w14:textId="77777777" w:rsidR="009F7E43" w:rsidRDefault="00981982">
            <w:pPr>
              <w:widowControl w:val="0"/>
              <w:tabs>
                <w:tab w:val="left" w:pos="228"/>
              </w:tabs>
              <w:rPr>
                <w:sz w:val="20"/>
                <w:szCs w:val="20"/>
                <w:lang w:val="de-DE"/>
              </w:rPr>
            </w:pPr>
            <w:r>
              <w:rPr>
                <w:sz w:val="20"/>
                <w:szCs w:val="20"/>
                <w:lang w:val="de-DE"/>
              </w:rPr>
              <w:t>1.4.1.2 MVP verzija implementirana za testiranje.</w:t>
            </w:r>
          </w:p>
          <w:p w14:paraId="507F822A" w14:textId="77777777" w:rsidR="009F7E43" w:rsidRDefault="00981982">
            <w:pPr>
              <w:widowControl w:val="0"/>
              <w:tabs>
                <w:tab w:val="left" w:pos="228"/>
              </w:tabs>
              <w:rPr>
                <w:sz w:val="20"/>
                <w:szCs w:val="20"/>
                <w:lang w:val="de-DE"/>
              </w:rPr>
            </w:pPr>
            <w:r>
              <w:rPr>
                <w:sz w:val="20"/>
                <w:szCs w:val="20"/>
                <w:lang w:val="de-DE"/>
              </w:rPr>
              <w:t xml:space="preserve">1.4.2 Sprovedeno početno testiranje korisnika i prikupljene povratne informacije. </w:t>
            </w:r>
          </w:p>
          <w:p w14:paraId="46B160D2" w14:textId="77777777" w:rsidR="009F7E43" w:rsidRDefault="00981982">
            <w:pPr>
              <w:widowControl w:val="0"/>
              <w:tabs>
                <w:tab w:val="left" w:pos="228"/>
              </w:tabs>
              <w:rPr>
                <w:sz w:val="20"/>
                <w:szCs w:val="20"/>
                <w:lang w:val="de-DE"/>
              </w:rPr>
            </w:pPr>
            <w:r>
              <w:rPr>
                <w:sz w:val="20"/>
                <w:szCs w:val="20"/>
                <w:lang w:val="de-DE"/>
              </w:rPr>
              <w:t xml:space="preserve">1.4.2.1 Završene sesije testiranja sa najmanje 20 učesnika. </w:t>
            </w:r>
          </w:p>
          <w:p w14:paraId="1DDC30C8" w14:textId="77777777" w:rsidR="009F7E43" w:rsidRDefault="00981982">
            <w:pPr>
              <w:widowControl w:val="0"/>
              <w:tabs>
                <w:tab w:val="left" w:pos="228"/>
              </w:tabs>
              <w:rPr>
                <w:sz w:val="20"/>
                <w:szCs w:val="20"/>
                <w:lang w:val="de-DE"/>
              </w:rPr>
            </w:pPr>
            <w:r>
              <w:rPr>
                <w:sz w:val="20"/>
                <w:szCs w:val="20"/>
                <w:lang w:val="de-DE"/>
              </w:rPr>
              <w:t>1.4.2.2 Prikupljene i analizirane povratne informacije.</w:t>
            </w:r>
          </w:p>
          <w:p w14:paraId="23482FFD" w14:textId="77777777" w:rsidR="009F7E43" w:rsidRDefault="00981982">
            <w:pPr>
              <w:widowControl w:val="0"/>
              <w:tabs>
                <w:tab w:val="left" w:pos="228"/>
              </w:tabs>
              <w:rPr>
                <w:b/>
                <w:bCs/>
                <w:sz w:val="20"/>
                <w:szCs w:val="20"/>
                <w:lang w:val="de-DE"/>
              </w:rPr>
            </w:pPr>
            <w:r>
              <w:rPr>
                <w:b/>
                <w:bCs/>
                <w:sz w:val="20"/>
                <w:szCs w:val="20"/>
                <w:lang w:val="de-DE"/>
              </w:rPr>
              <w:t>1.5 Strategija implementacije</w:t>
            </w:r>
          </w:p>
          <w:p w14:paraId="2365D3C1" w14:textId="77777777" w:rsidR="009F7E43" w:rsidRDefault="00981982">
            <w:pPr>
              <w:widowControl w:val="0"/>
              <w:tabs>
                <w:tab w:val="left" w:pos="228"/>
              </w:tabs>
              <w:rPr>
                <w:sz w:val="20"/>
                <w:szCs w:val="20"/>
                <w:lang w:val="de-DE"/>
              </w:rPr>
            </w:pPr>
            <w:r>
              <w:rPr>
                <w:sz w:val="20"/>
                <w:szCs w:val="20"/>
                <w:lang w:val="de-DE"/>
              </w:rPr>
              <w:t>1.5.1 Razvijen kompletan sistem.</w:t>
            </w:r>
          </w:p>
          <w:p w14:paraId="14795A99" w14:textId="77777777" w:rsidR="009F7E43" w:rsidRDefault="00981982">
            <w:pPr>
              <w:widowControl w:val="0"/>
              <w:tabs>
                <w:tab w:val="left" w:pos="228"/>
              </w:tabs>
              <w:rPr>
                <w:sz w:val="20"/>
                <w:szCs w:val="20"/>
                <w:lang w:val="de-DE"/>
              </w:rPr>
            </w:pPr>
            <w:r>
              <w:rPr>
                <w:sz w:val="20"/>
                <w:szCs w:val="20"/>
                <w:lang w:val="de-DE"/>
              </w:rPr>
              <w:t xml:space="preserve"> 1.5.1.1 Odobrena kompletna lista funkcionalnosti sistema. </w:t>
            </w:r>
          </w:p>
          <w:p w14:paraId="0E955E00" w14:textId="77777777" w:rsidR="009F7E43" w:rsidRDefault="00981982">
            <w:pPr>
              <w:widowControl w:val="0"/>
              <w:tabs>
                <w:tab w:val="left" w:pos="228"/>
              </w:tabs>
              <w:rPr>
                <w:sz w:val="20"/>
                <w:szCs w:val="20"/>
                <w:lang w:val="de-DE"/>
              </w:rPr>
            </w:pPr>
            <w:r>
              <w:rPr>
                <w:sz w:val="20"/>
                <w:szCs w:val="20"/>
                <w:lang w:val="de-DE"/>
              </w:rPr>
              <w:t>1.5.1.2 Završena i pregledana baza koda sistema.</w:t>
            </w:r>
          </w:p>
          <w:p w14:paraId="1343E53E" w14:textId="77777777" w:rsidR="009F7E43" w:rsidRDefault="00981982">
            <w:pPr>
              <w:widowControl w:val="0"/>
              <w:tabs>
                <w:tab w:val="left" w:pos="228"/>
              </w:tabs>
              <w:rPr>
                <w:sz w:val="20"/>
                <w:szCs w:val="20"/>
                <w:lang w:val="de-DE"/>
              </w:rPr>
            </w:pPr>
            <w:r>
              <w:rPr>
                <w:sz w:val="20"/>
                <w:szCs w:val="20"/>
                <w:lang w:val="de-DE"/>
              </w:rPr>
              <w:t>1.5.2 Integrisano sa postojećim univerzitetskim sistemima.</w:t>
            </w:r>
          </w:p>
          <w:p w14:paraId="2EBE3AB0" w14:textId="77777777" w:rsidR="009F7E43" w:rsidRDefault="00981982">
            <w:pPr>
              <w:widowControl w:val="0"/>
              <w:tabs>
                <w:tab w:val="left" w:pos="228"/>
              </w:tabs>
              <w:rPr>
                <w:sz w:val="20"/>
                <w:szCs w:val="20"/>
                <w:lang w:val="de-DE"/>
              </w:rPr>
            </w:pPr>
            <w:r>
              <w:rPr>
                <w:sz w:val="20"/>
                <w:szCs w:val="20"/>
                <w:lang w:val="de-DE"/>
              </w:rPr>
              <w:t xml:space="preserve"> 1.5.2.1 Završeni integracioni testovi sa postojećim sistemima. </w:t>
            </w:r>
          </w:p>
          <w:p w14:paraId="52DE507F" w14:textId="77777777" w:rsidR="009F7E43" w:rsidRDefault="00981982">
            <w:pPr>
              <w:widowControl w:val="0"/>
              <w:tabs>
                <w:tab w:val="left" w:pos="228"/>
              </w:tabs>
              <w:rPr>
                <w:sz w:val="20"/>
                <w:szCs w:val="20"/>
                <w:lang w:val="en-US"/>
              </w:rPr>
            </w:pPr>
            <w:r>
              <w:rPr>
                <w:sz w:val="20"/>
                <w:szCs w:val="20"/>
                <w:lang w:val="en-US"/>
              </w:rPr>
              <w:t>1.5.2.2 Uspešno sproveden plan migracije podataka.</w:t>
            </w:r>
          </w:p>
          <w:p w14:paraId="35C2FAD1" w14:textId="77777777" w:rsidR="009F7E43" w:rsidRDefault="00981982">
            <w:pPr>
              <w:widowControl w:val="0"/>
              <w:tabs>
                <w:tab w:val="left" w:pos="228"/>
              </w:tabs>
              <w:rPr>
                <w:b/>
                <w:bCs/>
                <w:sz w:val="20"/>
                <w:szCs w:val="20"/>
                <w:lang w:val="de-DE"/>
              </w:rPr>
            </w:pPr>
            <w:r>
              <w:rPr>
                <w:b/>
                <w:bCs/>
                <w:sz w:val="20"/>
                <w:szCs w:val="20"/>
                <w:lang w:val="de-DE"/>
              </w:rPr>
              <w:t>1.6 Ispitivanje i osiguranje kvaliteta</w:t>
            </w:r>
          </w:p>
          <w:p w14:paraId="141D063C" w14:textId="77777777" w:rsidR="009F7E43" w:rsidRDefault="00981982">
            <w:pPr>
              <w:widowControl w:val="0"/>
              <w:tabs>
                <w:tab w:val="left" w:pos="228"/>
              </w:tabs>
              <w:rPr>
                <w:sz w:val="20"/>
                <w:szCs w:val="20"/>
                <w:lang w:val="de-DE"/>
              </w:rPr>
            </w:pPr>
            <w:r>
              <w:rPr>
                <w:sz w:val="20"/>
                <w:szCs w:val="20"/>
                <w:lang w:val="de-DE"/>
              </w:rPr>
              <w:t xml:space="preserve">1.6.1 Izvršeno sveobuhvatno testiranje (sigurnost, performanse, UAT). </w:t>
            </w:r>
          </w:p>
          <w:p w14:paraId="3884EB43" w14:textId="77777777" w:rsidR="009F7E43" w:rsidRDefault="00981982">
            <w:pPr>
              <w:widowControl w:val="0"/>
              <w:tabs>
                <w:tab w:val="left" w:pos="228"/>
              </w:tabs>
              <w:rPr>
                <w:sz w:val="20"/>
                <w:szCs w:val="20"/>
                <w:lang w:val="de-DE"/>
              </w:rPr>
            </w:pPr>
            <w:r>
              <w:rPr>
                <w:sz w:val="20"/>
                <w:szCs w:val="20"/>
                <w:lang w:val="de-DE"/>
              </w:rPr>
              <w:lastRenderedPageBreak/>
              <w:t>1.6.1.1 Završena izveštaj o sigurnosnom testiranju.</w:t>
            </w:r>
          </w:p>
          <w:p w14:paraId="5E423D68" w14:textId="77777777" w:rsidR="009F7E43" w:rsidRDefault="00981982">
            <w:pPr>
              <w:widowControl w:val="0"/>
              <w:tabs>
                <w:tab w:val="left" w:pos="228"/>
              </w:tabs>
              <w:rPr>
                <w:sz w:val="20"/>
                <w:szCs w:val="20"/>
                <w:lang w:val="de-DE"/>
              </w:rPr>
            </w:pPr>
            <w:r>
              <w:rPr>
                <w:sz w:val="20"/>
                <w:szCs w:val="20"/>
                <w:lang w:val="de-DE"/>
              </w:rPr>
              <w:t xml:space="preserve"> 1.6.1.2 Dokumentovani rezultati testiranja performansi.</w:t>
            </w:r>
          </w:p>
          <w:p w14:paraId="2E3AB758" w14:textId="77777777" w:rsidR="009F7E43" w:rsidRDefault="00981982">
            <w:pPr>
              <w:widowControl w:val="0"/>
              <w:tabs>
                <w:tab w:val="left" w:pos="228"/>
              </w:tabs>
              <w:rPr>
                <w:sz w:val="20"/>
                <w:szCs w:val="20"/>
                <w:lang w:val="de-DE"/>
              </w:rPr>
            </w:pPr>
            <w:r>
              <w:rPr>
                <w:sz w:val="20"/>
                <w:szCs w:val="20"/>
                <w:lang w:val="de-DE"/>
              </w:rPr>
              <w:t xml:space="preserve">1.6.2 Rešeni i popravljeni identifikovani problemi. </w:t>
            </w:r>
          </w:p>
          <w:p w14:paraId="1D98686A" w14:textId="77777777" w:rsidR="009F7E43" w:rsidRDefault="00981982">
            <w:pPr>
              <w:widowControl w:val="0"/>
              <w:tabs>
                <w:tab w:val="left" w:pos="228"/>
              </w:tabs>
              <w:rPr>
                <w:sz w:val="20"/>
                <w:szCs w:val="20"/>
                <w:lang w:val="de-DE"/>
              </w:rPr>
            </w:pPr>
            <w:r>
              <w:rPr>
                <w:sz w:val="20"/>
                <w:szCs w:val="20"/>
                <w:lang w:val="de-DE"/>
              </w:rPr>
              <w:t>1.6.2.1 Izveštaj o praćenju grešaka pokazuje da su svi kritični problemi rešeni.</w:t>
            </w:r>
          </w:p>
          <w:p w14:paraId="7AEA5BE2" w14:textId="77777777" w:rsidR="009F7E43" w:rsidRDefault="00981982">
            <w:pPr>
              <w:widowControl w:val="0"/>
              <w:tabs>
                <w:tab w:val="left" w:pos="228"/>
              </w:tabs>
              <w:rPr>
                <w:sz w:val="20"/>
                <w:szCs w:val="20"/>
                <w:lang w:val="de-DE"/>
              </w:rPr>
            </w:pPr>
            <w:r>
              <w:rPr>
                <w:sz w:val="20"/>
                <w:szCs w:val="20"/>
                <w:lang w:val="de-DE"/>
              </w:rPr>
              <w:t xml:space="preserve"> 1.6.2.2 Završena kontrolna lista za osiguranje kvaliteta.</w:t>
            </w:r>
          </w:p>
          <w:p w14:paraId="0BD3E1D8" w14:textId="77777777" w:rsidR="009F7E43" w:rsidRDefault="00981982">
            <w:pPr>
              <w:widowControl w:val="0"/>
              <w:tabs>
                <w:tab w:val="left" w:pos="228"/>
              </w:tabs>
              <w:rPr>
                <w:b/>
                <w:bCs/>
                <w:sz w:val="20"/>
                <w:szCs w:val="20"/>
                <w:lang w:val="de-DE"/>
              </w:rPr>
            </w:pPr>
            <w:r>
              <w:rPr>
                <w:b/>
                <w:bCs/>
                <w:sz w:val="20"/>
                <w:szCs w:val="20"/>
                <w:lang w:val="de-DE"/>
              </w:rPr>
              <w:t>1.7 Implementacija i uvođenje</w:t>
            </w:r>
          </w:p>
          <w:p w14:paraId="5A8BCEF1" w14:textId="77777777" w:rsidR="009F7E43" w:rsidRDefault="00981982">
            <w:pPr>
              <w:widowControl w:val="0"/>
              <w:tabs>
                <w:tab w:val="left" w:pos="228"/>
              </w:tabs>
              <w:rPr>
                <w:sz w:val="20"/>
                <w:szCs w:val="20"/>
                <w:lang w:val="de-DE"/>
              </w:rPr>
            </w:pPr>
            <w:r>
              <w:rPr>
                <w:sz w:val="20"/>
                <w:szCs w:val="20"/>
                <w:lang w:val="de-DE"/>
              </w:rPr>
              <w:t>1.7.1 Sprovedeno pilot raspoređivanje. 1.7.1.1 Sproveden plan pilot raspoređivanja. 1.7.1.2 Prikupljene i analizirane povratne informacije iz pilot raspoređivanja.</w:t>
            </w:r>
          </w:p>
          <w:p w14:paraId="408EEB96" w14:textId="77777777" w:rsidR="009F7E43" w:rsidRDefault="00981982">
            <w:pPr>
              <w:widowControl w:val="0"/>
              <w:tabs>
                <w:tab w:val="left" w:pos="228"/>
              </w:tabs>
              <w:rPr>
                <w:sz w:val="20"/>
                <w:szCs w:val="20"/>
                <w:lang w:val="de-DE"/>
              </w:rPr>
            </w:pPr>
            <w:r>
              <w:rPr>
                <w:sz w:val="20"/>
                <w:szCs w:val="20"/>
                <w:lang w:val="de-DE"/>
              </w:rPr>
              <w:t>1.7.2 Razvijen sistem u svim relevantnim institutima.</w:t>
            </w:r>
          </w:p>
          <w:p w14:paraId="45F0B2E2" w14:textId="77777777" w:rsidR="009F7E43" w:rsidRDefault="00981982">
            <w:pPr>
              <w:widowControl w:val="0"/>
              <w:tabs>
                <w:tab w:val="left" w:pos="228"/>
              </w:tabs>
              <w:rPr>
                <w:sz w:val="20"/>
                <w:szCs w:val="20"/>
                <w:lang w:val="de-DE"/>
              </w:rPr>
            </w:pPr>
            <w:r>
              <w:rPr>
                <w:sz w:val="20"/>
                <w:szCs w:val="20"/>
                <w:lang w:val="de-DE"/>
              </w:rPr>
              <w:t xml:space="preserve"> 1.7.2.1 Pridržavan raspored uvođenja. 1.7.2.2 Sistem funkcionalan u svim ciljnim institutima.</w:t>
            </w:r>
          </w:p>
          <w:p w14:paraId="3E0B5654" w14:textId="77777777" w:rsidR="009F7E43" w:rsidRDefault="00981982">
            <w:pPr>
              <w:widowControl w:val="0"/>
              <w:tabs>
                <w:tab w:val="left" w:pos="228"/>
              </w:tabs>
              <w:rPr>
                <w:b/>
                <w:bCs/>
                <w:sz w:val="20"/>
                <w:szCs w:val="20"/>
                <w:lang w:val="de-DE"/>
              </w:rPr>
            </w:pPr>
            <w:r>
              <w:rPr>
                <w:b/>
                <w:bCs/>
                <w:sz w:val="20"/>
                <w:szCs w:val="20"/>
                <w:lang w:val="de-DE"/>
              </w:rPr>
              <w:t>1.8 Evaluacija i kontinuirano poboljšanje</w:t>
            </w:r>
          </w:p>
          <w:p w14:paraId="53FBA044" w14:textId="77777777" w:rsidR="009F7E43" w:rsidRDefault="00981982">
            <w:pPr>
              <w:widowControl w:val="0"/>
              <w:tabs>
                <w:tab w:val="left" w:pos="228"/>
              </w:tabs>
              <w:rPr>
                <w:sz w:val="20"/>
                <w:szCs w:val="20"/>
                <w:lang w:val="en-US"/>
              </w:rPr>
            </w:pPr>
            <w:r>
              <w:rPr>
                <w:sz w:val="20"/>
                <w:szCs w:val="20"/>
                <w:lang w:val="en-US"/>
              </w:rPr>
              <w:t xml:space="preserve">1.8.1 Praćene i procenjene performanse sistema. </w:t>
            </w:r>
          </w:p>
          <w:p w14:paraId="7740430A" w14:textId="77777777" w:rsidR="009F7E43" w:rsidRDefault="00981982">
            <w:pPr>
              <w:widowControl w:val="0"/>
              <w:tabs>
                <w:tab w:val="left" w:pos="228"/>
              </w:tabs>
              <w:rPr>
                <w:sz w:val="20"/>
                <w:szCs w:val="20"/>
                <w:lang w:val="en-US"/>
              </w:rPr>
            </w:pPr>
            <w:r>
              <w:rPr>
                <w:sz w:val="20"/>
                <w:szCs w:val="20"/>
                <w:lang w:val="en-US"/>
              </w:rPr>
              <w:t xml:space="preserve">1.8.1.1 Postavljena kontrolna tabla performansi. </w:t>
            </w:r>
          </w:p>
          <w:p w14:paraId="7758DDE0" w14:textId="77777777" w:rsidR="009F7E43" w:rsidRDefault="00981982">
            <w:pPr>
              <w:widowControl w:val="0"/>
              <w:tabs>
                <w:tab w:val="left" w:pos="228"/>
              </w:tabs>
              <w:rPr>
                <w:sz w:val="20"/>
                <w:szCs w:val="20"/>
                <w:lang w:val="en-US"/>
              </w:rPr>
            </w:pPr>
            <w:r>
              <w:rPr>
                <w:sz w:val="20"/>
                <w:szCs w:val="20"/>
                <w:lang w:val="en-US"/>
              </w:rPr>
              <w:t>1.8.1.2 Održani kvartalni sastanci za pregled performansi.</w:t>
            </w:r>
          </w:p>
          <w:p w14:paraId="2744D556" w14:textId="77777777" w:rsidR="009F7E43" w:rsidRDefault="00981982">
            <w:pPr>
              <w:widowControl w:val="0"/>
              <w:tabs>
                <w:tab w:val="left" w:pos="228"/>
              </w:tabs>
              <w:rPr>
                <w:sz w:val="20"/>
                <w:szCs w:val="20"/>
                <w:lang w:val="en-US"/>
              </w:rPr>
            </w:pPr>
            <w:r>
              <w:rPr>
                <w:sz w:val="20"/>
                <w:szCs w:val="20"/>
                <w:lang w:val="en-US"/>
              </w:rPr>
              <w:t>1.8.2 Implementirana ažuriranja i poboljšanja na osnovu povratnih informacija.</w:t>
            </w:r>
          </w:p>
          <w:p w14:paraId="16B8FA91" w14:textId="77777777" w:rsidR="009F7E43" w:rsidRDefault="00981982">
            <w:pPr>
              <w:widowControl w:val="0"/>
              <w:tabs>
                <w:tab w:val="left" w:pos="228"/>
              </w:tabs>
              <w:rPr>
                <w:sz w:val="20"/>
                <w:szCs w:val="20"/>
                <w:lang w:val="en-US"/>
              </w:rPr>
            </w:pPr>
            <w:r>
              <w:rPr>
                <w:sz w:val="20"/>
                <w:szCs w:val="20"/>
                <w:lang w:val="en-US"/>
              </w:rPr>
              <w:t xml:space="preserve"> 1.8.2.1 Vođena evidencija o promenama i ažuriranjima. </w:t>
            </w:r>
          </w:p>
          <w:p w14:paraId="51715A9A" w14:textId="77777777" w:rsidR="009F7E43" w:rsidRDefault="00981982">
            <w:pPr>
              <w:widowControl w:val="0"/>
              <w:tabs>
                <w:tab w:val="left" w:pos="228"/>
              </w:tabs>
              <w:rPr>
                <w:sz w:val="20"/>
                <w:szCs w:val="20"/>
                <w:lang w:val="en-US"/>
              </w:rPr>
            </w:pPr>
            <w:r>
              <w:rPr>
                <w:sz w:val="20"/>
                <w:szCs w:val="20"/>
                <w:lang w:val="en-US"/>
              </w:rPr>
              <w:t>1.8.2.2 Poboljšani rezultati korisničkih anketa.</w:t>
            </w:r>
          </w:p>
          <w:p w14:paraId="04AD9C31" w14:textId="77777777" w:rsidR="009F7E43" w:rsidRDefault="00981982">
            <w:pPr>
              <w:widowControl w:val="0"/>
              <w:tabs>
                <w:tab w:val="left" w:pos="228"/>
              </w:tabs>
              <w:rPr>
                <w:b/>
                <w:bCs/>
                <w:sz w:val="20"/>
                <w:szCs w:val="20"/>
                <w:lang w:val="en-US"/>
              </w:rPr>
            </w:pPr>
            <w:r>
              <w:rPr>
                <w:b/>
                <w:bCs/>
                <w:sz w:val="20"/>
                <w:szCs w:val="20"/>
                <w:lang w:val="en-US"/>
              </w:rPr>
              <w:t>1.9 Usklađenost i sigurnost</w:t>
            </w:r>
          </w:p>
          <w:p w14:paraId="134DB9E7" w14:textId="77777777" w:rsidR="009F7E43" w:rsidRDefault="00981982">
            <w:pPr>
              <w:widowControl w:val="0"/>
              <w:tabs>
                <w:tab w:val="left" w:pos="228"/>
              </w:tabs>
              <w:rPr>
                <w:sz w:val="20"/>
                <w:szCs w:val="20"/>
                <w:lang w:val="en-US"/>
              </w:rPr>
            </w:pPr>
            <w:r>
              <w:rPr>
                <w:sz w:val="20"/>
                <w:szCs w:val="20"/>
                <w:lang w:val="en-US"/>
              </w:rPr>
              <w:t>1.9.1 Sprovedene provere usklađenosti i sigurnosne revizije.</w:t>
            </w:r>
          </w:p>
          <w:p w14:paraId="27E18BF1" w14:textId="77777777" w:rsidR="009F7E43" w:rsidRDefault="00981982">
            <w:pPr>
              <w:widowControl w:val="0"/>
              <w:tabs>
                <w:tab w:val="left" w:pos="228"/>
              </w:tabs>
              <w:rPr>
                <w:sz w:val="20"/>
                <w:szCs w:val="20"/>
                <w:lang w:val="en-US"/>
              </w:rPr>
            </w:pPr>
            <w:r>
              <w:rPr>
                <w:sz w:val="20"/>
                <w:szCs w:val="20"/>
                <w:lang w:val="en-US"/>
              </w:rPr>
              <w:t xml:space="preserve"> 1.9.1.1 Završena izveštaj o reviziji usklađenosti.</w:t>
            </w:r>
          </w:p>
          <w:p w14:paraId="12C258CC" w14:textId="77777777" w:rsidR="009F7E43" w:rsidRDefault="00981982">
            <w:pPr>
              <w:widowControl w:val="0"/>
              <w:tabs>
                <w:tab w:val="left" w:pos="228"/>
              </w:tabs>
              <w:rPr>
                <w:sz w:val="20"/>
                <w:szCs w:val="20"/>
                <w:lang w:val="en-US"/>
              </w:rPr>
            </w:pPr>
            <w:r>
              <w:rPr>
                <w:sz w:val="20"/>
                <w:szCs w:val="20"/>
                <w:lang w:val="en-US"/>
              </w:rPr>
              <w:lastRenderedPageBreak/>
              <w:t xml:space="preserve"> 1.9.1.2 Rešeni nalazi sigurnosne revizije.</w:t>
            </w:r>
          </w:p>
          <w:p w14:paraId="44D53F15" w14:textId="77777777" w:rsidR="009F7E43" w:rsidRDefault="00981982">
            <w:pPr>
              <w:widowControl w:val="0"/>
              <w:tabs>
                <w:tab w:val="left" w:pos="228"/>
              </w:tabs>
              <w:rPr>
                <w:sz w:val="20"/>
                <w:szCs w:val="20"/>
                <w:lang w:val="en-US"/>
              </w:rPr>
            </w:pPr>
            <w:r>
              <w:rPr>
                <w:sz w:val="20"/>
                <w:szCs w:val="20"/>
                <w:lang w:val="en-US"/>
              </w:rPr>
              <w:t xml:space="preserve">1.9.2 Ažurirani sigurnosni protokoli i dokumentacija o usklađenosti po potrebi. 1.9.2.1 Ažurirana dokumentacija o sigurnosnim protokolima. </w:t>
            </w:r>
          </w:p>
          <w:p w14:paraId="43E1F294" w14:textId="77777777" w:rsidR="009F7E43" w:rsidRDefault="00981982">
            <w:pPr>
              <w:widowControl w:val="0"/>
              <w:tabs>
                <w:tab w:val="left" w:pos="228"/>
              </w:tabs>
              <w:rPr>
                <w:sz w:val="20"/>
                <w:szCs w:val="20"/>
                <w:lang w:val="de-DE"/>
              </w:rPr>
            </w:pPr>
            <w:r>
              <w:rPr>
                <w:sz w:val="20"/>
                <w:szCs w:val="20"/>
                <w:lang w:val="de-DE"/>
              </w:rPr>
              <w:t>1.9.2.2 Pregledana i odobrena dokumentacija o usklađenosti.</w:t>
            </w:r>
          </w:p>
          <w:p w14:paraId="4E23EB76" w14:textId="77777777" w:rsidR="009F7E43" w:rsidRDefault="00981982">
            <w:pPr>
              <w:widowControl w:val="0"/>
              <w:tabs>
                <w:tab w:val="left" w:pos="228"/>
              </w:tabs>
              <w:rPr>
                <w:b/>
                <w:bCs/>
                <w:sz w:val="20"/>
                <w:szCs w:val="20"/>
                <w:lang w:val="en-US"/>
              </w:rPr>
            </w:pPr>
            <w:r>
              <w:rPr>
                <w:b/>
                <w:bCs/>
                <w:sz w:val="20"/>
                <w:szCs w:val="20"/>
                <w:lang w:val="en-US"/>
              </w:rPr>
              <w:t>1.10 Održivost i skalabilnost</w:t>
            </w:r>
          </w:p>
          <w:p w14:paraId="530CE396" w14:textId="77777777" w:rsidR="009F7E43" w:rsidRDefault="00981982">
            <w:pPr>
              <w:widowControl w:val="0"/>
              <w:tabs>
                <w:tab w:val="left" w:pos="228"/>
              </w:tabs>
              <w:rPr>
                <w:sz w:val="20"/>
                <w:szCs w:val="20"/>
                <w:lang w:val="en-US"/>
              </w:rPr>
            </w:pPr>
            <w:r>
              <w:rPr>
                <w:sz w:val="20"/>
                <w:szCs w:val="20"/>
                <w:lang w:val="en-US"/>
              </w:rPr>
              <w:t xml:space="preserve">1.10.1 Izrađen raspored održavanja i ažuriranja. </w:t>
            </w:r>
          </w:p>
          <w:p w14:paraId="3083C38A" w14:textId="77777777" w:rsidR="009F7E43" w:rsidRDefault="00981982">
            <w:pPr>
              <w:widowControl w:val="0"/>
              <w:tabs>
                <w:tab w:val="left" w:pos="228"/>
              </w:tabs>
              <w:rPr>
                <w:sz w:val="20"/>
                <w:szCs w:val="20"/>
                <w:lang w:val="de-DE"/>
              </w:rPr>
            </w:pPr>
            <w:r>
              <w:rPr>
                <w:sz w:val="20"/>
                <w:szCs w:val="20"/>
                <w:lang w:val="de-DE"/>
              </w:rPr>
              <w:t xml:space="preserve">1.10.1.1 Kreiran dokument sa rasporedom održavanja. </w:t>
            </w:r>
          </w:p>
          <w:p w14:paraId="49F15B00" w14:textId="77777777" w:rsidR="009F7E43" w:rsidRDefault="00981982">
            <w:pPr>
              <w:widowControl w:val="0"/>
              <w:tabs>
                <w:tab w:val="left" w:pos="228"/>
              </w:tabs>
              <w:rPr>
                <w:sz w:val="20"/>
                <w:szCs w:val="20"/>
                <w:lang w:val="de-DE"/>
              </w:rPr>
            </w:pPr>
            <w:r>
              <w:rPr>
                <w:sz w:val="20"/>
                <w:szCs w:val="20"/>
                <w:lang w:val="de-DE"/>
              </w:rPr>
              <w:t>1.10.1.2 Uspostavljen redovan ciklus ažuriranja.</w:t>
            </w:r>
          </w:p>
          <w:p w14:paraId="4B3CEEFC" w14:textId="77777777" w:rsidR="009F7E43" w:rsidRDefault="00981982">
            <w:pPr>
              <w:widowControl w:val="0"/>
              <w:tabs>
                <w:tab w:val="left" w:pos="228"/>
              </w:tabs>
              <w:rPr>
                <w:sz w:val="20"/>
                <w:szCs w:val="20"/>
                <w:lang w:val="de-DE"/>
              </w:rPr>
            </w:pPr>
            <w:r>
              <w:rPr>
                <w:sz w:val="20"/>
                <w:szCs w:val="20"/>
                <w:lang w:val="de-DE"/>
              </w:rPr>
              <w:t>1.10.2 Dizajnirane karakteristike koje će zadovoljiti povećanu buduću potražnju. 1.10.2.1 Dokumentovan plan skalabilnosti. 1.10.2.2 Analizirane i rešene projekcije buduće potražnje.</w:t>
            </w:r>
          </w:p>
          <w:p w14:paraId="7BA9072B" w14:textId="77777777" w:rsidR="009F7E43" w:rsidRDefault="009F7E43">
            <w:pPr>
              <w:widowControl w:val="0"/>
              <w:tabs>
                <w:tab w:val="left" w:pos="228"/>
              </w:tabs>
              <w:rPr>
                <w:sz w:val="20"/>
                <w:szCs w:val="20"/>
                <w:lang w:val="de-DE"/>
              </w:rPr>
            </w:pPr>
          </w:p>
          <w:p w14:paraId="1E8503B8" w14:textId="77777777" w:rsidR="009F7E43" w:rsidRPr="004F7487" w:rsidRDefault="00981982">
            <w:pPr>
              <w:pStyle w:val="Heading3"/>
              <w:keepNext w:val="0"/>
              <w:keepLines w:val="0"/>
              <w:widowControl/>
              <w:pBdr>
                <w:top w:val="single" w:sz="2" w:space="0" w:color="E3E3E3"/>
                <w:left w:val="single" w:sz="2" w:space="0" w:color="E3E3E3"/>
                <w:bottom w:val="single" w:sz="2" w:space="0" w:color="E3E3E3"/>
                <w:right w:val="single" w:sz="2" w:space="0" w:color="E3E3E3"/>
              </w:pBdr>
              <w:shd w:val="clear" w:color="auto" w:fill="FFFFFF"/>
              <w:spacing w:line="12" w:lineRule="atLeast"/>
              <w:rPr>
                <w:rFonts w:ascii="Times New Roman" w:eastAsia="Segoe UI" w:hAnsi="Times New Roman" w:cs="Times New Roman"/>
                <w:bCs/>
                <w:i w:val="0"/>
                <w:color w:val="4F6228" w:themeColor="accent3" w:themeShade="80"/>
                <w:sz w:val="20"/>
                <w:szCs w:val="20"/>
              </w:rPr>
            </w:pPr>
            <w:proofErr w:type="gramStart"/>
            <w:r w:rsidRPr="004F7487">
              <w:rPr>
                <w:rFonts w:ascii="Times New Roman" w:eastAsia="Segoe UI" w:hAnsi="Times New Roman" w:cs="Times New Roman"/>
                <w:bCs/>
                <w:i w:val="0"/>
                <w:color w:val="4F6228" w:themeColor="accent3" w:themeShade="80"/>
                <w:sz w:val="20"/>
                <w:szCs w:val="20"/>
                <w:bdr w:val="single" w:sz="2" w:space="0" w:color="E3E3E3"/>
                <w:shd w:val="clear" w:color="auto" w:fill="FFFFFF"/>
                <w:lang w:val="en-US"/>
              </w:rPr>
              <w:t>2.</w:t>
            </w:r>
            <w:r w:rsidRPr="004F7487">
              <w:rPr>
                <w:rFonts w:ascii="Times New Roman" w:eastAsia="Segoe UI" w:hAnsi="Times New Roman" w:cs="Times New Roman"/>
                <w:bCs/>
                <w:i w:val="0"/>
                <w:color w:val="4F6228" w:themeColor="accent3" w:themeShade="80"/>
                <w:sz w:val="20"/>
                <w:szCs w:val="20"/>
                <w:bdr w:val="single" w:sz="2" w:space="0" w:color="E3E3E3"/>
                <w:shd w:val="clear" w:color="auto" w:fill="FFFFFF"/>
              </w:rPr>
              <w:t>Analiza</w:t>
            </w:r>
            <w:proofErr w:type="gramEnd"/>
            <w:r w:rsidRPr="004F7487">
              <w:rPr>
                <w:rFonts w:ascii="Times New Roman" w:eastAsia="Segoe UI" w:hAnsi="Times New Roman" w:cs="Times New Roman"/>
                <w:bCs/>
                <w:i w:val="0"/>
                <w:color w:val="4F6228" w:themeColor="accent3" w:themeShade="80"/>
                <w:sz w:val="20"/>
                <w:szCs w:val="20"/>
                <w:bdr w:val="single" w:sz="2" w:space="0" w:color="E3E3E3"/>
                <w:shd w:val="clear" w:color="auto" w:fill="FFFFFF"/>
              </w:rPr>
              <w:t xml:space="preserve"> ciljeva za unapređenje programa stručnih praksi u oblasti Poslovne informatike</w:t>
            </w:r>
          </w:p>
          <w:p w14:paraId="6FEC7080" w14:textId="77777777" w:rsidR="009F7E43" w:rsidRPr="004F7487" w:rsidRDefault="009F7E43">
            <w:pPr>
              <w:widowControl w:val="0"/>
              <w:tabs>
                <w:tab w:val="left" w:pos="228"/>
              </w:tabs>
              <w:rPr>
                <w:color w:val="4F6228" w:themeColor="accent3" w:themeShade="80"/>
                <w:sz w:val="20"/>
                <w:szCs w:val="20"/>
                <w:lang w:val="de-DE"/>
              </w:rPr>
            </w:pPr>
          </w:p>
          <w:p w14:paraId="5CA4C35A" w14:textId="77777777" w:rsidR="009F7E43" w:rsidRPr="004F7487" w:rsidRDefault="009F7E43">
            <w:pPr>
              <w:widowControl w:val="0"/>
              <w:tabs>
                <w:tab w:val="left" w:pos="228"/>
              </w:tabs>
              <w:rPr>
                <w:b/>
                <w:color w:val="4F6228" w:themeColor="accent3" w:themeShade="80"/>
                <w:sz w:val="20"/>
                <w:szCs w:val="20"/>
                <w:lang w:val="de-DE"/>
              </w:rPr>
            </w:pPr>
          </w:p>
          <w:p w14:paraId="37E7406B" w14:textId="77777777" w:rsidR="009F7E43" w:rsidRPr="004F7487" w:rsidRDefault="009F7E43">
            <w:pPr>
              <w:widowControl w:val="0"/>
              <w:tabs>
                <w:tab w:val="left" w:pos="228"/>
              </w:tabs>
              <w:rPr>
                <w:b/>
                <w:color w:val="4F6228" w:themeColor="accent3" w:themeShade="80"/>
                <w:sz w:val="20"/>
                <w:szCs w:val="20"/>
                <w:lang w:val="de-DE"/>
              </w:rPr>
            </w:pPr>
          </w:p>
          <w:p w14:paraId="3D9F11DA" w14:textId="77777777" w:rsidR="009F7E43" w:rsidRPr="004F7487" w:rsidRDefault="00981982">
            <w:pPr>
              <w:pStyle w:val="Heading3"/>
              <w:keepNext w:val="0"/>
              <w:keepLines w:val="0"/>
              <w:widowControl/>
              <w:pBdr>
                <w:top w:val="single" w:sz="2" w:space="0" w:color="E3E3E3"/>
                <w:left w:val="single" w:sz="2" w:space="0" w:color="E3E3E3"/>
                <w:bottom w:val="single" w:sz="2" w:space="0" w:color="E3E3E3"/>
                <w:right w:val="single" w:sz="2" w:space="0" w:color="E3E3E3"/>
              </w:pBdr>
              <w:shd w:val="clear" w:color="auto" w:fill="FFFFFF"/>
              <w:spacing w:line="12" w:lineRule="atLeast"/>
              <w:rPr>
                <w:rFonts w:ascii="Segoe UI" w:eastAsia="Segoe UI" w:hAnsi="Segoe UI" w:cs="Segoe UI"/>
                <w:bCs/>
                <w:i w:val="0"/>
                <w:color w:val="4F6228" w:themeColor="accent3" w:themeShade="80"/>
                <w:sz w:val="21"/>
                <w:szCs w:val="21"/>
              </w:rPr>
            </w:pPr>
            <w:r w:rsidRPr="004F7487">
              <w:rPr>
                <w:rFonts w:ascii="Segoe UI" w:eastAsia="Segoe UI" w:hAnsi="Segoe UI" w:cs="Segoe UI"/>
                <w:bCs/>
                <w:i w:val="0"/>
                <w:color w:val="4F6228" w:themeColor="accent3" w:themeShade="80"/>
                <w:sz w:val="21"/>
                <w:szCs w:val="21"/>
                <w:bdr w:val="single" w:sz="2" w:space="0" w:color="E3E3E3"/>
                <w:shd w:val="clear" w:color="auto" w:fill="FFFFFF"/>
              </w:rPr>
              <w:t>2.1. Tipovi praksi:</w:t>
            </w:r>
          </w:p>
          <w:p w14:paraId="1A7CAEE4" w14:textId="77777777" w:rsidR="009F7E43" w:rsidRPr="004F7487" w:rsidRDefault="00981982">
            <w:pPr>
              <w:pStyle w:val="Heading4"/>
              <w:keepNext w:val="0"/>
              <w:keepLines w:val="0"/>
              <w:widowControl/>
              <w:pBdr>
                <w:top w:val="single" w:sz="2" w:space="0" w:color="E3E3E3"/>
                <w:left w:val="single" w:sz="2" w:space="0" w:color="E3E3E3"/>
                <w:bottom w:val="single" w:sz="2" w:space="0" w:color="E3E3E3"/>
                <w:right w:val="single" w:sz="2" w:space="0" w:color="E3E3E3"/>
              </w:pBdr>
              <w:shd w:val="clear" w:color="auto" w:fill="FFFFFF"/>
              <w:spacing w:line="12" w:lineRule="atLeast"/>
              <w:ind w:firstLine="0"/>
              <w:rPr>
                <w:rFonts w:ascii="Segoe UI" w:eastAsia="Segoe UI" w:hAnsi="Segoe UI" w:cs="Segoe UI"/>
                <w:bCs/>
                <w:color w:val="4F6228" w:themeColor="accent3" w:themeShade="80"/>
                <w:sz w:val="19"/>
                <w:szCs w:val="19"/>
              </w:rPr>
            </w:pPr>
            <w:r w:rsidRPr="004F7487">
              <w:rPr>
                <w:rFonts w:ascii="Segoe UI" w:eastAsia="Segoe UI" w:hAnsi="Segoe UI" w:cs="Segoe UI"/>
                <w:bCs/>
                <w:color w:val="4F6228" w:themeColor="accent3" w:themeShade="80"/>
                <w:sz w:val="19"/>
                <w:szCs w:val="19"/>
                <w:bdr w:val="single" w:sz="2" w:space="0" w:color="E3E3E3"/>
                <w:shd w:val="clear" w:color="auto" w:fill="FFFFFF"/>
              </w:rPr>
              <w:t>2.1.1. Međunarodne prakse ili razmene studenata:</w:t>
            </w:r>
          </w:p>
          <w:p w14:paraId="3C4E1A60" w14:textId="77777777" w:rsidR="009F7E43" w:rsidRPr="004F7487" w:rsidRDefault="00981982">
            <w:pPr>
              <w:numPr>
                <w:ilvl w:val="0"/>
                <w:numId w:val="3"/>
              </w:numPr>
              <w:pBdr>
                <w:top w:val="single" w:sz="2" w:space="0" w:color="E3E3E3"/>
                <w:left w:val="single" w:sz="2" w:space="0" w:color="E3E3E3"/>
                <w:bottom w:val="single" w:sz="2" w:space="0" w:color="E3E3E3"/>
                <w:right w:val="single" w:sz="2" w:space="0" w:color="E3E3E3"/>
              </w:pBdr>
              <w:ind w:left="0"/>
              <w:rPr>
                <w:color w:val="4F6228" w:themeColor="accent3" w:themeShade="80"/>
              </w:rPr>
            </w:pPr>
            <w:r w:rsidRPr="004F7487">
              <w:rPr>
                <w:rStyle w:val="Strong"/>
                <w:rFonts w:ascii="Segoe UI" w:eastAsia="Segoe UI" w:hAnsi="Segoe UI" w:cs="Segoe UI"/>
                <w:color w:val="4F6228" w:themeColor="accent3" w:themeShade="80"/>
                <w:sz w:val="19"/>
                <w:szCs w:val="19"/>
                <w:bdr w:val="single" w:sz="2" w:space="0" w:color="E3E3E3"/>
                <w:shd w:val="clear" w:color="auto" w:fill="FFFFFF"/>
              </w:rPr>
              <w:t>Indikator:</w:t>
            </w:r>
            <w:r w:rsidRPr="004F7487">
              <w:rPr>
                <w:rFonts w:ascii="Segoe UI" w:eastAsia="Segoe UI" w:hAnsi="Segoe UI" w:cs="Segoe UI"/>
                <w:color w:val="4F6228" w:themeColor="accent3" w:themeShade="80"/>
                <w:sz w:val="19"/>
                <w:szCs w:val="19"/>
                <w:bdr w:val="single" w:sz="2" w:space="0" w:color="E3E3E3"/>
                <w:shd w:val="clear" w:color="auto" w:fill="FFFFFF"/>
              </w:rPr>
              <w:t xml:space="preserve"> Broj uspešno realizovanih međunarodnih praksi.</w:t>
            </w:r>
          </w:p>
          <w:p w14:paraId="1B569B89" w14:textId="77777777" w:rsidR="009F7E43" w:rsidRPr="004F7487" w:rsidRDefault="00981982">
            <w:pPr>
              <w:pStyle w:val="Heading4"/>
              <w:keepNext w:val="0"/>
              <w:keepLines w:val="0"/>
              <w:widowControl/>
              <w:pBdr>
                <w:top w:val="single" w:sz="2" w:space="0" w:color="E3E3E3"/>
                <w:left w:val="single" w:sz="2" w:space="0" w:color="E3E3E3"/>
                <w:bottom w:val="single" w:sz="2" w:space="0" w:color="E3E3E3"/>
                <w:right w:val="single" w:sz="2" w:space="0" w:color="E3E3E3"/>
              </w:pBdr>
              <w:shd w:val="clear" w:color="auto" w:fill="FFFFFF"/>
              <w:spacing w:line="12" w:lineRule="atLeast"/>
              <w:ind w:firstLine="0"/>
              <w:rPr>
                <w:rFonts w:ascii="Segoe UI" w:eastAsia="Segoe UI" w:hAnsi="Segoe UI" w:cs="Segoe UI"/>
                <w:bCs/>
                <w:color w:val="4F6228" w:themeColor="accent3" w:themeShade="80"/>
                <w:sz w:val="19"/>
                <w:szCs w:val="19"/>
              </w:rPr>
            </w:pPr>
            <w:r w:rsidRPr="004F7487">
              <w:rPr>
                <w:rFonts w:ascii="Segoe UI" w:eastAsia="Segoe UI" w:hAnsi="Segoe UI" w:cs="Segoe UI"/>
                <w:bCs/>
                <w:color w:val="4F6228" w:themeColor="accent3" w:themeShade="80"/>
                <w:sz w:val="19"/>
                <w:szCs w:val="19"/>
                <w:bdr w:val="single" w:sz="2" w:space="0" w:color="E3E3E3"/>
                <w:shd w:val="clear" w:color="auto" w:fill="FFFFFF"/>
              </w:rPr>
              <w:t>2.1.2. Formulisanje praksi:</w:t>
            </w:r>
          </w:p>
          <w:p w14:paraId="64999542" w14:textId="77777777" w:rsidR="009F7E43" w:rsidRPr="004F7487" w:rsidRDefault="00981982">
            <w:pPr>
              <w:numPr>
                <w:ilvl w:val="0"/>
                <w:numId w:val="4"/>
              </w:numPr>
              <w:pBdr>
                <w:top w:val="single" w:sz="2" w:space="0" w:color="E3E3E3"/>
                <w:left w:val="single" w:sz="2" w:space="0" w:color="E3E3E3"/>
                <w:bottom w:val="single" w:sz="2" w:space="0" w:color="E3E3E3"/>
                <w:right w:val="single" w:sz="2" w:space="0" w:color="E3E3E3"/>
              </w:pBdr>
              <w:ind w:left="0"/>
              <w:rPr>
                <w:color w:val="4F6228" w:themeColor="accent3" w:themeShade="80"/>
              </w:rPr>
            </w:pPr>
            <w:r w:rsidRPr="004F7487">
              <w:rPr>
                <w:rStyle w:val="Strong"/>
                <w:rFonts w:ascii="Segoe UI" w:eastAsia="Segoe UI" w:hAnsi="Segoe UI" w:cs="Segoe UI"/>
                <w:color w:val="4F6228" w:themeColor="accent3" w:themeShade="80"/>
                <w:sz w:val="19"/>
                <w:szCs w:val="19"/>
                <w:bdr w:val="single" w:sz="2" w:space="0" w:color="E3E3E3"/>
                <w:shd w:val="clear" w:color="auto" w:fill="FFFFFF"/>
              </w:rPr>
              <w:lastRenderedPageBreak/>
              <w:t>Indikator:</w:t>
            </w:r>
            <w:r w:rsidRPr="004F7487">
              <w:rPr>
                <w:rFonts w:ascii="Segoe UI" w:eastAsia="Segoe UI" w:hAnsi="Segoe UI" w:cs="Segoe UI"/>
                <w:color w:val="4F6228" w:themeColor="accent3" w:themeShade="80"/>
                <w:sz w:val="19"/>
                <w:szCs w:val="19"/>
                <w:bdr w:val="single" w:sz="2" w:space="0" w:color="E3E3E3"/>
                <w:shd w:val="clear" w:color="auto" w:fill="FFFFFF"/>
              </w:rPr>
              <w:t xml:space="preserve"> Broj uspostavljenih partnerstava za prakse.</w:t>
            </w:r>
          </w:p>
          <w:p w14:paraId="72FFF18B" w14:textId="77777777" w:rsidR="009F7E43" w:rsidRPr="004F7487" w:rsidRDefault="00981982">
            <w:pPr>
              <w:pStyle w:val="Heading3"/>
              <w:keepNext w:val="0"/>
              <w:keepLines w:val="0"/>
              <w:widowControl/>
              <w:pBdr>
                <w:top w:val="single" w:sz="2" w:space="0" w:color="E3E3E3"/>
                <w:left w:val="single" w:sz="2" w:space="0" w:color="E3E3E3"/>
                <w:bottom w:val="single" w:sz="2" w:space="0" w:color="E3E3E3"/>
                <w:right w:val="single" w:sz="2" w:space="0" w:color="E3E3E3"/>
              </w:pBdr>
              <w:shd w:val="clear" w:color="auto" w:fill="FFFFFF"/>
              <w:spacing w:line="12" w:lineRule="atLeast"/>
              <w:rPr>
                <w:rFonts w:ascii="Segoe UI" w:eastAsia="Segoe UI" w:hAnsi="Segoe UI" w:cs="Segoe UI"/>
                <w:bCs/>
                <w:i w:val="0"/>
                <w:color w:val="4F6228" w:themeColor="accent3" w:themeShade="80"/>
                <w:sz w:val="21"/>
                <w:szCs w:val="21"/>
              </w:rPr>
            </w:pPr>
            <w:r w:rsidRPr="004F7487">
              <w:rPr>
                <w:rFonts w:ascii="Segoe UI" w:eastAsia="Segoe UI" w:hAnsi="Segoe UI" w:cs="Segoe UI"/>
                <w:bCs/>
                <w:i w:val="0"/>
                <w:color w:val="4F6228" w:themeColor="accent3" w:themeShade="80"/>
                <w:sz w:val="21"/>
                <w:szCs w:val="21"/>
                <w:bdr w:val="single" w:sz="2" w:space="0" w:color="E3E3E3"/>
                <w:shd w:val="clear" w:color="auto" w:fill="FFFFFF"/>
              </w:rPr>
              <w:t>2.2. Analiza trenutnog stanja:</w:t>
            </w:r>
          </w:p>
          <w:p w14:paraId="5FE26944" w14:textId="77777777" w:rsidR="009F7E43" w:rsidRPr="004F7487" w:rsidRDefault="00981982">
            <w:pPr>
              <w:pStyle w:val="Heading4"/>
              <w:keepNext w:val="0"/>
              <w:keepLines w:val="0"/>
              <w:widowControl/>
              <w:pBdr>
                <w:top w:val="single" w:sz="2" w:space="0" w:color="E3E3E3"/>
                <w:left w:val="single" w:sz="2" w:space="0" w:color="E3E3E3"/>
                <w:bottom w:val="single" w:sz="2" w:space="0" w:color="E3E3E3"/>
                <w:right w:val="single" w:sz="2" w:space="0" w:color="E3E3E3"/>
              </w:pBdr>
              <w:shd w:val="clear" w:color="auto" w:fill="FFFFFF"/>
              <w:spacing w:line="12" w:lineRule="atLeast"/>
              <w:ind w:firstLine="0"/>
              <w:rPr>
                <w:rFonts w:ascii="Segoe UI" w:eastAsia="Segoe UI" w:hAnsi="Segoe UI" w:cs="Segoe UI"/>
                <w:bCs/>
                <w:color w:val="4F6228" w:themeColor="accent3" w:themeShade="80"/>
                <w:sz w:val="19"/>
                <w:szCs w:val="19"/>
              </w:rPr>
            </w:pPr>
            <w:r w:rsidRPr="004F7487">
              <w:rPr>
                <w:rFonts w:ascii="Segoe UI" w:eastAsia="Segoe UI" w:hAnsi="Segoe UI" w:cs="Segoe UI"/>
                <w:bCs/>
                <w:color w:val="4F6228" w:themeColor="accent3" w:themeShade="80"/>
                <w:sz w:val="19"/>
                <w:szCs w:val="19"/>
                <w:bdr w:val="single" w:sz="2" w:space="0" w:color="E3E3E3"/>
                <w:shd w:val="clear" w:color="auto" w:fill="FFFFFF"/>
              </w:rPr>
              <w:t>2.2.1. Sprovođenje detaljne analize postojećih procesa i praksi:</w:t>
            </w:r>
          </w:p>
          <w:p w14:paraId="0BED34A4" w14:textId="77777777" w:rsidR="009F7E43" w:rsidRPr="004F7487" w:rsidRDefault="00981982">
            <w:pPr>
              <w:numPr>
                <w:ilvl w:val="0"/>
                <w:numId w:val="5"/>
              </w:numPr>
              <w:pBdr>
                <w:top w:val="single" w:sz="2" w:space="0" w:color="E3E3E3"/>
                <w:left w:val="single" w:sz="2" w:space="0" w:color="E3E3E3"/>
                <w:bottom w:val="single" w:sz="2" w:space="0" w:color="E3E3E3"/>
                <w:right w:val="single" w:sz="2" w:space="0" w:color="E3E3E3"/>
              </w:pBdr>
              <w:ind w:left="0"/>
              <w:rPr>
                <w:color w:val="4F6228" w:themeColor="accent3" w:themeShade="80"/>
              </w:rPr>
            </w:pPr>
            <w:r w:rsidRPr="004F7487">
              <w:rPr>
                <w:rStyle w:val="Strong"/>
                <w:rFonts w:ascii="Segoe UI" w:eastAsia="Segoe UI" w:hAnsi="Segoe UI" w:cs="Segoe UI"/>
                <w:color w:val="4F6228" w:themeColor="accent3" w:themeShade="80"/>
                <w:sz w:val="19"/>
                <w:szCs w:val="19"/>
                <w:bdr w:val="single" w:sz="2" w:space="0" w:color="E3E3E3"/>
                <w:shd w:val="clear" w:color="auto" w:fill="FFFFFF"/>
              </w:rPr>
              <w:t>Indikator:</w:t>
            </w:r>
            <w:r w:rsidRPr="004F7487">
              <w:rPr>
                <w:rFonts w:ascii="Segoe UI" w:eastAsia="Segoe UI" w:hAnsi="Segoe UI" w:cs="Segoe UI"/>
                <w:color w:val="4F6228" w:themeColor="accent3" w:themeShade="80"/>
                <w:sz w:val="19"/>
                <w:szCs w:val="19"/>
                <w:bdr w:val="single" w:sz="2" w:space="0" w:color="E3E3E3"/>
                <w:shd w:val="clear" w:color="auto" w:fill="FFFFFF"/>
              </w:rPr>
              <w:t xml:space="preserve"> Broj identifikovanih ključnih oblasti za unapređenje.</w:t>
            </w:r>
          </w:p>
          <w:p w14:paraId="26093060" w14:textId="77777777" w:rsidR="009F7E43" w:rsidRPr="004F7487" w:rsidRDefault="00981982">
            <w:pPr>
              <w:pStyle w:val="Heading4"/>
              <w:keepNext w:val="0"/>
              <w:keepLines w:val="0"/>
              <w:widowControl/>
              <w:pBdr>
                <w:top w:val="single" w:sz="2" w:space="0" w:color="E3E3E3"/>
                <w:left w:val="single" w:sz="2" w:space="0" w:color="E3E3E3"/>
                <w:bottom w:val="single" w:sz="2" w:space="0" w:color="E3E3E3"/>
                <w:right w:val="single" w:sz="2" w:space="0" w:color="E3E3E3"/>
              </w:pBdr>
              <w:shd w:val="clear" w:color="auto" w:fill="FFFFFF"/>
              <w:spacing w:line="12" w:lineRule="atLeast"/>
              <w:ind w:firstLine="0"/>
              <w:rPr>
                <w:rFonts w:ascii="Segoe UI" w:eastAsia="Segoe UI" w:hAnsi="Segoe UI" w:cs="Segoe UI"/>
                <w:bCs/>
                <w:color w:val="4F6228" w:themeColor="accent3" w:themeShade="80"/>
                <w:sz w:val="19"/>
                <w:szCs w:val="19"/>
              </w:rPr>
            </w:pPr>
            <w:r w:rsidRPr="004F7487">
              <w:rPr>
                <w:rFonts w:ascii="Segoe UI" w:eastAsia="Segoe UI" w:hAnsi="Segoe UI" w:cs="Segoe UI"/>
                <w:bCs/>
                <w:color w:val="4F6228" w:themeColor="accent3" w:themeShade="80"/>
                <w:sz w:val="19"/>
                <w:szCs w:val="19"/>
                <w:bdr w:val="single" w:sz="2" w:space="0" w:color="E3E3E3"/>
                <w:shd w:val="clear" w:color="auto" w:fill="FFFFFF"/>
              </w:rPr>
              <w:t>2.2.2. Upoređivanje rezultata analize sa industrijskim standardima:</w:t>
            </w:r>
          </w:p>
          <w:p w14:paraId="4991A093" w14:textId="77777777" w:rsidR="009F7E43" w:rsidRPr="004F7487" w:rsidRDefault="00981982">
            <w:pPr>
              <w:numPr>
                <w:ilvl w:val="0"/>
                <w:numId w:val="6"/>
              </w:numPr>
              <w:pBdr>
                <w:top w:val="single" w:sz="2" w:space="0" w:color="E3E3E3"/>
                <w:left w:val="single" w:sz="2" w:space="0" w:color="E3E3E3"/>
                <w:bottom w:val="single" w:sz="2" w:space="0" w:color="E3E3E3"/>
                <w:right w:val="single" w:sz="2" w:space="0" w:color="E3E3E3"/>
              </w:pBdr>
              <w:ind w:left="0"/>
              <w:rPr>
                <w:color w:val="4F6228" w:themeColor="accent3" w:themeShade="80"/>
              </w:rPr>
            </w:pPr>
            <w:r w:rsidRPr="004F7487">
              <w:rPr>
                <w:rStyle w:val="Strong"/>
                <w:rFonts w:ascii="Segoe UI" w:eastAsia="Segoe UI" w:hAnsi="Segoe UI" w:cs="Segoe UI"/>
                <w:color w:val="4F6228" w:themeColor="accent3" w:themeShade="80"/>
                <w:sz w:val="19"/>
                <w:szCs w:val="19"/>
                <w:bdr w:val="single" w:sz="2" w:space="0" w:color="E3E3E3"/>
                <w:shd w:val="clear" w:color="auto" w:fill="FFFFFF"/>
              </w:rPr>
              <w:t>Indikator:</w:t>
            </w:r>
            <w:r w:rsidRPr="004F7487">
              <w:rPr>
                <w:rFonts w:ascii="Segoe UI" w:eastAsia="Segoe UI" w:hAnsi="Segoe UI" w:cs="Segoe UI"/>
                <w:color w:val="4F6228" w:themeColor="accent3" w:themeShade="80"/>
                <w:sz w:val="19"/>
                <w:szCs w:val="19"/>
                <w:bdr w:val="single" w:sz="2" w:space="0" w:color="E3E3E3"/>
                <w:shd w:val="clear" w:color="auto" w:fill="FFFFFF"/>
              </w:rPr>
              <w:t xml:space="preserve"> Broj identifikovanih oblasti za poboljšanje i postavljanje ciljeva za unapređenje.</w:t>
            </w:r>
          </w:p>
          <w:p w14:paraId="72CA0F1A" w14:textId="77777777" w:rsidR="009F7E43" w:rsidRPr="004F7487" w:rsidRDefault="00981982">
            <w:pPr>
              <w:pStyle w:val="Heading3"/>
              <w:keepNext w:val="0"/>
              <w:keepLines w:val="0"/>
              <w:widowControl/>
              <w:pBdr>
                <w:top w:val="single" w:sz="2" w:space="0" w:color="E3E3E3"/>
                <w:left w:val="single" w:sz="2" w:space="0" w:color="E3E3E3"/>
                <w:bottom w:val="single" w:sz="2" w:space="0" w:color="E3E3E3"/>
                <w:right w:val="single" w:sz="2" w:space="0" w:color="E3E3E3"/>
              </w:pBdr>
              <w:shd w:val="clear" w:color="auto" w:fill="FFFFFF"/>
              <w:spacing w:line="12" w:lineRule="atLeast"/>
              <w:rPr>
                <w:rFonts w:ascii="Segoe UI" w:eastAsia="Segoe UI" w:hAnsi="Segoe UI" w:cs="Segoe UI"/>
                <w:bCs/>
                <w:i w:val="0"/>
                <w:color w:val="4F6228" w:themeColor="accent3" w:themeShade="80"/>
                <w:sz w:val="21"/>
                <w:szCs w:val="21"/>
              </w:rPr>
            </w:pPr>
            <w:r w:rsidRPr="004F7487">
              <w:rPr>
                <w:rFonts w:ascii="Segoe UI" w:eastAsia="Segoe UI" w:hAnsi="Segoe UI" w:cs="Segoe UI"/>
                <w:bCs/>
                <w:i w:val="0"/>
                <w:color w:val="4F6228" w:themeColor="accent3" w:themeShade="80"/>
                <w:sz w:val="21"/>
                <w:szCs w:val="21"/>
                <w:bdr w:val="single" w:sz="2" w:space="0" w:color="E3E3E3"/>
                <w:shd w:val="clear" w:color="auto" w:fill="FFFFFF"/>
              </w:rPr>
              <w:t>2.3. Studijske posete:</w:t>
            </w:r>
          </w:p>
          <w:p w14:paraId="4CB24145" w14:textId="77777777" w:rsidR="009F7E43" w:rsidRPr="004F7487" w:rsidRDefault="00981982">
            <w:pPr>
              <w:pStyle w:val="Heading4"/>
              <w:keepNext w:val="0"/>
              <w:keepLines w:val="0"/>
              <w:widowControl/>
              <w:pBdr>
                <w:top w:val="single" w:sz="2" w:space="0" w:color="E3E3E3"/>
                <w:left w:val="single" w:sz="2" w:space="0" w:color="E3E3E3"/>
                <w:bottom w:val="single" w:sz="2" w:space="0" w:color="E3E3E3"/>
                <w:right w:val="single" w:sz="2" w:space="0" w:color="E3E3E3"/>
              </w:pBdr>
              <w:shd w:val="clear" w:color="auto" w:fill="FFFFFF"/>
              <w:spacing w:line="12" w:lineRule="atLeast"/>
              <w:ind w:firstLine="0"/>
              <w:rPr>
                <w:rFonts w:ascii="Segoe UI" w:eastAsia="Segoe UI" w:hAnsi="Segoe UI" w:cs="Segoe UI"/>
                <w:bCs/>
                <w:color w:val="4F6228" w:themeColor="accent3" w:themeShade="80"/>
                <w:sz w:val="19"/>
                <w:szCs w:val="19"/>
              </w:rPr>
            </w:pPr>
            <w:r w:rsidRPr="004F7487">
              <w:rPr>
                <w:rFonts w:ascii="Segoe UI" w:eastAsia="Segoe UI" w:hAnsi="Segoe UI" w:cs="Segoe UI"/>
                <w:bCs/>
                <w:color w:val="4F6228" w:themeColor="accent3" w:themeShade="80"/>
                <w:sz w:val="19"/>
                <w:szCs w:val="19"/>
                <w:bdr w:val="single" w:sz="2" w:space="0" w:color="E3E3E3"/>
                <w:shd w:val="clear" w:color="auto" w:fill="FFFFFF"/>
              </w:rPr>
              <w:t>2.3.1. Posete institucijama:</w:t>
            </w:r>
          </w:p>
          <w:p w14:paraId="6D7ED266" w14:textId="77777777" w:rsidR="009F7E43" w:rsidRPr="004F7487" w:rsidRDefault="00981982">
            <w:pPr>
              <w:numPr>
                <w:ilvl w:val="0"/>
                <w:numId w:val="7"/>
              </w:numPr>
              <w:pBdr>
                <w:top w:val="single" w:sz="2" w:space="0" w:color="E3E3E3"/>
                <w:left w:val="single" w:sz="2" w:space="0" w:color="E3E3E3"/>
                <w:bottom w:val="single" w:sz="2" w:space="0" w:color="E3E3E3"/>
                <w:right w:val="single" w:sz="2" w:space="0" w:color="E3E3E3"/>
              </w:pBdr>
              <w:ind w:left="0"/>
              <w:rPr>
                <w:color w:val="4F6228" w:themeColor="accent3" w:themeShade="80"/>
              </w:rPr>
            </w:pPr>
            <w:r w:rsidRPr="004F7487">
              <w:rPr>
                <w:rStyle w:val="Strong"/>
                <w:rFonts w:ascii="Segoe UI" w:eastAsia="Segoe UI" w:hAnsi="Segoe UI" w:cs="Segoe UI"/>
                <w:color w:val="4F6228" w:themeColor="accent3" w:themeShade="80"/>
                <w:sz w:val="19"/>
                <w:szCs w:val="19"/>
                <w:bdr w:val="single" w:sz="2" w:space="0" w:color="E3E3E3"/>
                <w:shd w:val="clear" w:color="auto" w:fill="FFFFFF"/>
              </w:rPr>
              <w:t>Indikator:</w:t>
            </w:r>
            <w:r w:rsidRPr="004F7487">
              <w:rPr>
                <w:rFonts w:ascii="Segoe UI" w:eastAsia="Segoe UI" w:hAnsi="Segoe UI" w:cs="Segoe UI"/>
                <w:color w:val="4F6228" w:themeColor="accent3" w:themeShade="80"/>
                <w:sz w:val="19"/>
                <w:szCs w:val="19"/>
                <w:bdr w:val="single" w:sz="2" w:space="0" w:color="E3E3E3"/>
                <w:shd w:val="clear" w:color="auto" w:fill="FFFFFF"/>
              </w:rPr>
              <w:t xml:space="preserve"> Broj poseta relevantnim institucijama.</w:t>
            </w:r>
          </w:p>
          <w:p w14:paraId="355A8732" w14:textId="77777777" w:rsidR="009F7E43" w:rsidRPr="004F7487" w:rsidRDefault="00981982">
            <w:pPr>
              <w:pStyle w:val="Heading4"/>
              <w:keepNext w:val="0"/>
              <w:keepLines w:val="0"/>
              <w:widowControl/>
              <w:pBdr>
                <w:top w:val="single" w:sz="2" w:space="0" w:color="E3E3E3"/>
                <w:left w:val="single" w:sz="2" w:space="0" w:color="E3E3E3"/>
                <w:bottom w:val="single" w:sz="2" w:space="0" w:color="E3E3E3"/>
                <w:right w:val="single" w:sz="2" w:space="0" w:color="E3E3E3"/>
              </w:pBdr>
              <w:shd w:val="clear" w:color="auto" w:fill="FFFFFF"/>
              <w:spacing w:line="12" w:lineRule="atLeast"/>
              <w:ind w:firstLine="0"/>
              <w:rPr>
                <w:rFonts w:ascii="Segoe UI" w:eastAsia="Segoe UI" w:hAnsi="Segoe UI" w:cs="Segoe UI"/>
                <w:bCs/>
                <w:color w:val="4F6228" w:themeColor="accent3" w:themeShade="80"/>
                <w:sz w:val="19"/>
                <w:szCs w:val="19"/>
              </w:rPr>
            </w:pPr>
            <w:r w:rsidRPr="004F7487">
              <w:rPr>
                <w:rFonts w:ascii="Segoe UI" w:eastAsia="Segoe UI" w:hAnsi="Segoe UI" w:cs="Segoe UI"/>
                <w:bCs/>
                <w:color w:val="4F6228" w:themeColor="accent3" w:themeShade="80"/>
                <w:sz w:val="19"/>
                <w:szCs w:val="19"/>
                <w:bdr w:val="single" w:sz="2" w:space="0" w:color="E3E3E3"/>
                <w:shd w:val="clear" w:color="auto" w:fill="FFFFFF"/>
              </w:rPr>
              <w:t>2.3.2. Predavanja i radionice:</w:t>
            </w:r>
          </w:p>
          <w:p w14:paraId="6D01519E" w14:textId="77777777" w:rsidR="009F7E43" w:rsidRPr="004F7487" w:rsidRDefault="00981982">
            <w:pPr>
              <w:numPr>
                <w:ilvl w:val="0"/>
                <w:numId w:val="8"/>
              </w:numPr>
              <w:pBdr>
                <w:top w:val="single" w:sz="2" w:space="0" w:color="E3E3E3"/>
                <w:left w:val="single" w:sz="2" w:space="0" w:color="E3E3E3"/>
                <w:bottom w:val="single" w:sz="2" w:space="0" w:color="E3E3E3"/>
                <w:right w:val="single" w:sz="2" w:space="0" w:color="E3E3E3"/>
              </w:pBdr>
              <w:ind w:left="0"/>
              <w:rPr>
                <w:color w:val="4F6228" w:themeColor="accent3" w:themeShade="80"/>
              </w:rPr>
            </w:pPr>
            <w:r w:rsidRPr="004F7487">
              <w:rPr>
                <w:rStyle w:val="Strong"/>
                <w:rFonts w:ascii="Segoe UI" w:eastAsia="Segoe UI" w:hAnsi="Segoe UI" w:cs="Segoe UI"/>
                <w:color w:val="4F6228" w:themeColor="accent3" w:themeShade="80"/>
                <w:sz w:val="19"/>
                <w:szCs w:val="19"/>
                <w:bdr w:val="single" w:sz="2" w:space="0" w:color="E3E3E3"/>
                <w:shd w:val="clear" w:color="auto" w:fill="FFFFFF"/>
              </w:rPr>
              <w:t>Indikator:</w:t>
            </w:r>
            <w:r w:rsidRPr="004F7487">
              <w:rPr>
                <w:rFonts w:ascii="Segoe UI" w:eastAsia="Segoe UI" w:hAnsi="Segoe UI" w:cs="Segoe UI"/>
                <w:color w:val="4F6228" w:themeColor="accent3" w:themeShade="80"/>
                <w:sz w:val="19"/>
                <w:szCs w:val="19"/>
                <w:bdr w:val="single" w:sz="2" w:space="0" w:color="E3E3E3"/>
                <w:shd w:val="clear" w:color="auto" w:fill="FFFFFF"/>
              </w:rPr>
              <w:t xml:space="preserve"> Broj održanih predavanja i radionica </w:t>
            </w:r>
            <w:proofErr w:type="gramStart"/>
            <w:r w:rsidRPr="004F7487">
              <w:rPr>
                <w:rFonts w:ascii="Segoe UI" w:eastAsia="Segoe UI" w:hAnsi="Segoe UI" w:cs="Segoe UI"/>
                <w:color w:val="4F6228" w:themeColor="accent3" w:themeShade="80"/>
                <w:sz w:val="19"/>
                <w:szCs w:val="19"/>
                <w:bdr w:val="single" w:sz="2" w:space="0" w:color="E3E3E3"/>
                <w:shd w:val="clear" w:color="auto" w:fill="FFFFFF"/>
              </w:rPr>
              <w:t>sa</w:t>
            </w:r>
            <w:proofErr w:type="gramEnd"/>
            <w:r w:rsidRPr="004F7487">
              <w:rPr>
                <w:rFonts w:ascii="Segoe UI" w:eastAsia="Segoe UI" w:hAnsi="Segoe UI" w:cs="Segoe UI"/>
                <w:color w:val="4F6228" w:themeColor="accent3" w:themeShade="80"/>
                <w:sz w:val="19"/>
                <w:szCs w:val="19"/>
                <w:bdr w:val="single" w:sz="2" w:space="0" w:color="E3E3E3"/>
                <w:shd w:val="clear" w:color="auto" w:fill="FFFFFF"/>
              </w:rPr>
              <w:t xml:space="preserve"> stručnjacima.</w:t>
            </w:r>
          </w:p>
          <w:p w14:paraId="66A50D09" w14:textId="77777777" w:rsidR="009F7E43" w:rsidRPr="004F7487" w:rsidRDefault="00981982">
            <w:pPr>
              <w:pStyle w:val="Heading4"/>
              <w:keepNext w:val="0"/>
              <w:keepLines w:val="0"/>
              <w:widowControl/>
              <w:pBdr>
                <w:top w:val="single" w:sz="2" w:space="0" w:color="E3E3E3"/>
                <w:left w:val="single" w:sz="2" w:space="0" w:color="E3E3E3"/>
                <w:bottom w:val="single" w:sz="2" w:space="0" w:color="E3E3E3"/>
                <w:right w:val="single" w:sz="2" w:space="0" w:color="E3E3E3"/>
              </w:pBdr>
              <w:shd w:val="clear" w:color="auto" w:fill="FFFFFF"/>
              <w:spacing w:line="12" w:lineRule="atLeast"/>
              <w:ind w:firstLine="0"/>
              <w:rPr>
                <w:rFonts w:ascii="Segoe UI" w:eastAsia="Segoe UI" w:hAnsi="Segoe UI" w:cs="Segoe UI"/>
                <w:bCs/>
                <w:color w:val="4F6228" w:themeColor="accent3" w:themeShade="80"/>
                <w:sz w:val="19"/>
                <w:szCs w:val="19"/>
              </w:rPr>
            </w:pPr>
            <w:r w:rsidRPr="004F7487">
              <w:rPr>
                <w:rFonts w:ascii="Segoe UI" w:eastAsia="Segoe UI" w:hAnsi="Segoe UI" w:cs="Segoe UI"/>
                <w:bCs/>
                <w:color w:val="4F6228" w:themeColor="accent3" w:themeShade="80"/>
                <w:sz w:val="19"/>
                <w:szCs w:val="19"/>
                <w:bdr w:val="single" w:sz="2" w:space="0" w:color="E3E3E3"/>
                <w:shd w:val="clear" w:color="auto" w:fill="FFFFFF"/>
              </w:rPr>
              <w:t>2.3.3. Simulacije poslovnih scenarija:</w:t>
            </w:r>
          </w:p>
          <w:p w14:paraId="64F20F2C" w14:textId="77777777" w:rsidR="009F7E43" w:rsidRPr="004F7487" w:rsidRDefault="00981982">
            <w:pPr>
              <w:numPr>
                <w:ilvl w:val="0"/>
                <w:numId w:val="9"/>
              </w:numPr>
              <w:pBdr>
                <w:top w:val="single" w:sz="2" w:space="0" w:color="E3E3E3"/>
                <w:left w:val="single" w:sz="2" w:space="0" w:color="E3E3E3"/>
                <w:bottom w:val="single" w:sz="2" w:space="0" w:color="E3E3E3"/>
                <w:right w:val="single" w:sz="2" w:space="0" w:color="E3E3E3"/>
              </w:pBdr>
              <w:ind w:left="0"/>
              <w:rPr>
                <w:color w:val="4F6228" w:themeColor="accent3" w:themeShade="80"/>
              </w:rPr>
            </w:pPr>
            <w:r w:rsidRPr="004F7487">
              <w:rPr>
                <w:rStyle w:val="Strong"/>
                <w:rFonts w:ascii="Segoe UI" w:eastAsia="Segoe UI" w:hAnsi="Segoe UI" w:cs="Segoe UI"/>
                <w:color w:val="4F6228" w:themeColor="accent3" w:themeShade="80"/>
                <w:sz w:val="19"/>
                <w:szCs w:val="19"/>
                <w:bdr w:val="single" w:sz="2" w:space="0" w:color="E3E3E3"/>
                <w:shd w:val="clear" w:color="auto" w:fill="FFFFFF"/>
              </w:rPr>
              <w:t>Indikator:</w:t>
            </w:r>
            <w:r w:rsidRPr="004F7487">
              <w:rPr>
                <w:rFonts w:ascii="Segoe UI" w:eastAsia="Segoe UI" w:hAnsi="Segoe UI" w:cs="Segoe UI"/>
                <w:color w:val="4F6228" w:themeColor="accent3" w:themeShade="80"/>
                <w:sz w:val="19"/>
                <w:szCs w:val="19"/>
                <w:bdr w:val="single" w:sz="2" w:space="0" w:color="E3E3E3"/>
                <w:shd w:val="clear" w:color="auto" w:fill="FFFFFF"/>
              </w:rPr>
              <w:t xml:space="preserve"> Broj simulacija poslovnih scenarija u kojima su studenti učestvovali.</w:t>
            </w:r>
          </w:p>
          <w:p w14:paraId="353D0352" w14:textId="77777777" w:rsidR="009F7E43" w:rsidRPr="004F7487" w:rsidRDefault="00981982">
            <w:pPr>
              <w:pStyle w:val="Heading4"/>
              <w:keepNext w:val="0"/>
              <w:keepLines w:val="0"/>
              <w:widowControl/>
              <w:pBdr>
                <w:top w:val="single" w:sz="2" w:space="0" w:color="E3E3E3"/>
                <w:left w:val="single" w:sz="2" w:space="0" w:color="E3E3E3"/>
                <w:bottom w:val="single" w:sz="2" w:space="0" w:color="E3E3E3"/>
                <w:right w:val="single" w:sz="2" w:space="0" w:color="E3E3E3"/>
              </w:pBdr>
              <w:shd w:val="clear" w:color="auto" w:fill="FFFFFF"/>
              <w:spacing w:line="12" w:lineRule="atLeast"/>
              <w:ind w:firstLine="0"/>
              <w:rPr>
                <w:rFonts w:ascii="Segoe UI" w:eastAsia="Segoe UI" w:hAnsi="Segoe UI" w:cs="Segoe UI"/>
                <w:bCs/>
                <w:color w:val="4F6228" w:themeColor="accent3" w:themeShade="80"/>
                <w:sz w:val="19"/>
                <w:szCs w:val="19"/>
              </w:rPr>
            </w:pPr>
            <w:r w:rsidRPr="004F7487">
              <w:rPr>
                <w:rFonts w:ascii="Segoe UI" w:eastAsia="Segoe UI" w:hAnsi="Segoe UI" w:cs="Segoe UI"/>
                <w:bCs/>
                <w:color w:val="4F6228" w:themeColor="accent3" w:themeShade="80"/>
                <w:sz w:val="19"/>
                <w:szCs w:val="19"/>
                <w:bdr w:val="single" w:sz="2" w:space="0" w:color="E3E3E3"/>
                <w:shd w:val="clear" w:color="auto" w:fill="FFFFFF"/>
              </w:rPr>
              <w:t>2.3.4. Panel diskusije sa profesionalcima:</w:t>
            </w:r>
          </w:p>
          <w:p w14:paraId="00B52FB1" w14:textId="77777777" w:rsidR="009F7E43" w:rsidRPr="004F7487" w:rsidRDefault="00981982">
            <w:pPr>
              <w:numPr>
                <w:ilvl w:val="0"/>
                <w:numId w:val="10"/>
              </w:numPr>
              <w:pBdr>
                <w:top w:val="single" w:sz="2" w:space="0" w:color="E3E3E3"/>
                <w:left w:val="single" w:sz="2" w:space="0" w:color="E3E3E3"/>
                <w:bottom w:val="single" w:sz="2" w:space="0" w:color="E3E3E3"/>
                <w:right w:val="single" w:sz="2" w:space="0" w:color="E3E3E3"/>
              </w:pBdr>
              <w:ind w:left="0"/>
              <w:rPr>
                <w:color w:val="4F6228" w:themeColor="accent3" w:themeShade="80"/>
              </w:rPr>
            </w:pPr>
            <w:r w:rsidRPr="004F7487">
              <w:rPr>
                <w:rStyle w:val="Strong"/>
                <w:rFonts w:ascii="Segoe UI" w:eastAsia="Segoe UI" w:hAnsi="Segoe UI" w:cs="Segoe UI"/>
                <w:color w:val="4F6228" w:themeColor="accent3" w:themeShade="80"/>
                <w:sz w:val="19"/>
                <w:szCs w:val="19"/>
                <w:bdr w:val="single" w:sz="2" w:space="0" w:color="E3E3E3"/>
                <w:shd w:val="clear" w:color="auto" w:fill="FFFFFF"/>
              </w:rPr>
              <w:t>Indikator:</w:t>
            </w:r>
            <w:r w:rsidRPr="004F7487">
              <w:rPr>
                <w:rFonts w:ascii="Segoe UI" w:eastAsia="Segoe UI" w:hAnsi="Segoe UI" w:cs="Segoe UI"/>
                <w:color w:val="4F6228" w:themeColor="accent3" w:themeShade="80"/>
                <w:sz w:val="19"/>
                <w:szCs w:val="19"/>
                <w:bdr w:val="single" w:sz="2" w:space="0" w:color="E3E3E3"/>
                <w:shd w:val="clear" w:color="auto" w:fill="FFFFFF"/>
              </w:rPr>
              <w:t xml:space="preserve"> Broj održanih panel diskusija </w:t>
            </w:r>
            <w:proofErr w:type="gramStart"/>
            <w:r w:rsidRPr="004F7487">
              <w:rPr>
                <w:rFonts w:ascii="Segoe UI" w:eastAsia="Segoe UI" w:hAnsi="Segoe UI" w:cs="Segoe UI"/>
                <w:color w:val="4F6228" w:themeColor="accent3" w:themeShade="80"/>
                <w:sz w:val="19"/>
                <w:szCs w:val="19"/>
                <w:bdr w:val="single" w:sz="2" w:space="0" w:color="E3E3E3"/>
                <w:shd w:val="clear" w:color="auto" w:fill="FFFFFF"/>
              </w:rPr>
              <w:t>sa</w:t>
            </w:r>
            <w:proofErr w:type="gramEnd"/>
            <w:r w:rsidRPr="004F7487">
              <w:rPr>
                <w:rFonts w:ascii="Segoe UI" w:eastAsia="Segoe UI" w:hAnsi="Segoe UI" w:cs="Segoe UI"/>
                <w:color w:val="4F6228" w:themeColor="accent3" w:themeShade="80"/>
                <w:sz w:val="19"/>
                <w:szCs w:val="19"/>
                <w:bdr w:val="single" w:sz="2" w:space="0" w:color="E3E3E3"/>
                <w:shd w:val="clear" w:color="auto" w:fill="FFFFFF"/>
              </w:rPr>
              <w:t xml:space="preserve"> profesionalcima iz industrije.</w:t>
            </w:r>
          </w:p>
          <w:p w14:paraId="41F3570B" w14:textId="77777777" w:rsidR="009F7E43" w:rsidRPr="004F7487" w:rsidRDefault="00981982">
            <w:pPr>
              <w:pStyle w:val="Heading4"/>
              <w:keepNext w:val="0"/>
              <w:keepLines w:val="0"/>
              <w:widowControl/>
              <w:pBdr>
                <w:top w:val="single" w:sz="2" w:space="0" w:color="E3E3E3"/>
                <w:left w:val="single" w:sz="2" w:space="0" w:color="E3E3E3"/>
                <w:bottom w:val="single" w:sz="2" w:space="0" w:color="E3E3E3"/>
                <w:right w:val="single" w:sz="2" w:space="0" w:color="E3E3E3"/>
              </w:pBdr>
              <w:shd w:val="clear" w:color="auto" w:fill="FFFFFF"/>
              <w:spacing w:line="12" w:lineRule="atLeast"/>
              <w:ind w:firstLine="0"/>
              <w:rPr>
                <w:rFonts w:ascii="Segoe UI" w:eastAsia="Segoe UI" w:hAnsi="Segoe UI" w:cs="Segoe UI"/>
                <w:bCs/>
                <w:color w:val="4F6228" w:themeColor="accent3" w:themeShade="80"/>
                <w:sz w:val="19"/>
                <w:szCs w:val="19"/>
              </w:rPr>
            </w:pPr>
            <w:r w:rsidRPr="004F7487">
              <w:rPr>
                <w:rFonts w:ascii="Segoe UI" w:eastAsia="Segoe UI" w:hAnsi="Segoe UI" w:cs="Segoe UI"/>
                <w:bCs/>
                <w:color w:val="4F6228" w:themeColor="accent3" w:themeShade="80"/>
                <w:sz w:val="19"/>
                <w:szCs w:val="19"/>
                <w:bdr w:val="single" w:sz="2" w:space="0" w:color="E3E3E3"/>
                <w:shd w:val="clear" w:color="auto" w:fill="FFFFFF"/>
              </w:rPr>
              <w:lastRenderedPageBreak/>
              <w:t>2.3.5. Projektni radovi:</w:t>
            </w:r>
          </w:p>
          <w:p w14:paraId="2F5F0E40" w14:textId="77777777" w:rsidR="009F7E43" w:rsidRPr="004F7487" w:rsidRDefault="00981982">
            <w:pPr>
              <w:numPr>
                <w:ilvl w:val="0"/>
                <w:numId w:val="11"/>
              </w:numPr>
              <w:pBdr>
                <w:top w:val="single" w:sz="2" w:space="0" w:color="E3E3E3"/>
                <w:left w:val="single" w:sz="2" w:space="0" w:color="E3E3E3"/>
                <w:bottom w:val="single" w:sz="2" w:space="0" w:color="E3E3E3"/>
                <w:right w:val="single" w:sz="2" w:space="0" w:color="E3E3E3"/>
              </w:pBdr>
              <w:ind w:left="0"/>
              <w:rPr>
                <w:color w:val="4F6228" w:themeColor="accent3" w:themeShade="80"/>
              </w:rPr>
            </w:pPr>
            <w:r w:rsidRPr="004F7487">
              <w:rPr>
                <w:rStyle w:val="Strong"/>
                <w:rFonts w:ascii="Segoe UI" w:eastAsia="Segoe UI" w:hAnsi="Segoe UI" w:cs="Segoe UI"/>
                <w:color w:val="4F6228" w:themeColor="accent3" w:themeShade="80"/>
                <w:sz w:val="19"/>
                <w:szCs w:val="19"/>
                <w:bdr w:val="single" w:sz="2" w:space="0" w:color="E3E3E3"/>
                <w:shd w:val="clear" w:color="auto" w:fill="FFFFFF"/>
              </w:rPr>
              <w:t>Indikator:</w:t>
            </w:r>
            <w:r w:rsidRPr="004F7487">
              <w:rPr>
                <w:rFonts w:ascii="Segoe UI" w:eastAsia="Segoe UI" w:hAnsi="Segoe UI" w:cs="Segoe UI"/>
                <w:color w:val="4F6228" w:themeColor="accent3" w:themeShade="80"/>
                <w:sz w:val="19"/>
                <w:szCs w:val="19"/>
                <w:bdr w:val="single" w:sz="2" w:space="0" w:color="E3E3E3"/>
                <w:shd w:val="clear" w:color="auto" w:fill="FFFFFF"/>
              </w:rPr>
              <w:t xml:space="preserve"> Broj uspešno realizovanih projekata fokusiranih </w:t>
            </w:r>
            <w:proofErr w:type="gramStart"/>
            <w:r w:rsidRPr="004F7487">
              <w:rPr>
                <w:rFonts w:ascii="Segoe UI" w:eastAsia="Segoe UI" w:hAnsi="Segoe UI" w:cs="Segoe UI"/>
                <w:color w:val="4F6228" w:themeColor="accent3" w:themeShade="80"/>
                <w:sz w:val="19"/>
                <w:szCs w:val="19"/>
                <w:bdr w:val="single" w:sz="2" w:space="0" w:color="E3E3E3"/>
                <w:shd w:val="clear" w:color="auto" w:fill="FFFFFF"/>
              </w:rPr>
              <w:t>na</w:t>
            </w:r>
            <w:proofErr w:type="gramEnd"/>
            <w:r w:rsidRPr="004F7487">
              <w:rPr>
                <w:rFonts w:ascii="Segoe UI" w:eastAsia="Segoe UI" w:hAnsi="Segoe UI" w:cs="Segoe UI"/>
                <w:color w:val="4F6228" w:themeColor="accent3" w:themeShade="80"/>
                <w:sz w:val="19"/>
                <w:szCs w:val="19"/>
                <w:bdr w:val="single" w:sz="2" w:space="0" w:color="E3E3E3"/>
                <w:shd w:val="clear" w:color="auto" w:fill="FFFFFF"/>
              </w:rPr>
              <w:t xml:space="preserve"> primenu poslovne informatike.</w:t>
            </w:r>
          </w:p>
          <w:p w14:paraId="6CB2769A" w14:textId="77777777" w:rsidR="009F7E43" w:rsidRPr="004F7487" w:rsidRDefault="00981982">
            <w:pPr>
              <w:pStyle w:val="Heading3"/>
              <w:keepNext w:val="0"/>
              <w:keepLines w:val="0"/>
              <w:widowControl/>
              <w:pBdr>
                <w:top w:val="single" w:sz="2" w:space="0" w:color="E3E3E3"/>
                <w:left w:val="single" w:sz="2" w:space="0" w:color="E3E3E3"/>
                <w:bottom w:val="single" w:sz="2" w:space="0" w:color="E3E3E3"/>
                <w:right w:val="single" w:sz="2" w:space="0" w:color="E3E3E3"/>
              </w:pBdr>
              <w:shd w:val="clear" w:color="auto" w:fill="FFFFFF"/>
              <w:spacing w:line="12" w:lineRule="atLeast"/>
              <w:rPr>
                <w:rFonts w:ascii="Segoe UI" w:eastAsia="Segoe UI" w:hAnsi="Segoe UI" w:cs="Segoe UI"/>
                <w:bCs/>
                <w:i w:val="0"/>
                <w:color w:val="4F6228" w:themeColor="accent3" w:themeShade="80"/>
                <w:sz w:val="21"/>
                <w:szCs w:val="21"/>
              </w:rPr>
            </w:pPr>
            <w:r w:rsidRPr="004F7487">
              <w:rPr>
                <w:rFonts w:ascii="Segoe UI" w:eastAsia="Segoe UI" w:hAnsi="Segoe UI" w:cs="Segoe UI"/>
                <w:bCs/>
                <w:i w:val="0"/>
                <w:color w:val="4F6228" w:themeColor="accent3" w:themeShade="80"/>
                <w:sz w:val="21"/>
                <w:szCs w:val="21"/>
                <w:bdr w:val="single" w:sz="2" w:space="0" w:color="E3E3E3"/>
                <w:shd w:val="clear" w:color="auto" w:fill="FFFFFF"/>
              </w:rPr>
              <w:t>2.4. Formulisanje strategije:</w:t>
            </w:r>
          </w:p>
          <w:p w14:paraId="157CEB7B" w14:textId="77777777" w:rsidR="009F7E43" w:rsidRPr="004F7487" w:rsidRDefault="00981982">
            <w:pPr>
              <w:pStyle w:val="Heading4"/>
              <w:keepNext w:val="0"/>
              <w:keepLines w:val="0"/>
              <w:widowControl/>
              <w:pBdr>
                <w:top w:val="single" w:sz="2" w:space="0" w:color="E3E3E3"/>
                <w:left w:val="single" w:sz="2" w:space="0" w:color="E3E3E3"/>
                <w:bottom w:val="single" w:sz="2" w:space="0" w:color="E3E3E3"/>
                <w:right w:val="single" w:sz="2" w:space="0" w:color="E3E3E3"/>
              </w:pBdr>
              <w:shd w:val="clear" w:color="auto" w:fill="FFFFFF"/>
              <w:spacing w:line="12" w:lineRule="atLeast"/>
              <w:ind w:firstLine="0"/>
              <w:rPr>
                <w:rFonts w:ascii="Segoe UI" w:eastAsia="Segoe UI" w:hAnsi="Segoe UI" w:cs="Segoe UI"/>
                <w:bCs/>
                <w:color w:val="4F6228" w:themeColor="accent3" w:themeShade="80"/>
                <w:sz w:val="19"/>
                <w:szCs w:val="19"/>
              </w:rPr>
            </w:pPr>
            <w:r w:rsidRPr="004F7487">
              <w:rPr>
                <w:rFonts w:ascii="Segoe UI" w:eastAsia="Segoe UI" w:hAnsi="Segoe UI" w:cs="Segoe UI"/>
                <w:bCs/>
                <w:color w:val="4F6228" w:themeColor="accent3" w:themeShade="80"/>
                <w:sz w:val="19"/>
                <w:szCs w:val="19"/>
                <w:bdr w:val="single" w:sz="2" w:space="0" w:color="E3E3E3"/>
                <w:shd w:val="clear" w:color="auto" w:fill="FFFFFF"/>
              </w:rPr>
              <w:t>2.4.1. Razvijanje detaljnog plana:</w:t>
            </w:r>
          </w:p>
          <w:p w14:paraId="74629922" w14:textId="77777777" w:rsidR="009F7E43" w:rsidRPr="004F7487" w:rsidRDefault="00981982">
            <w:pPr>
              <w:numPr>
                <w:ilvl w:val="0"/>
                <w:numId w:val="12"/>
              </w:numPr>
              <w:pBdr>
                <w:top w:val="single" w:sz="2" w:space="0" w:color="E3E3E3"/>
                <w:left w:val="single" w:sz="2" w:space="0" w:color="E3E3E3"/>
                <w:bottom w:val="single" w:sz="2" w:space="0" w:color="E3E3E3"/>
                <w:right w:val="single" w:sz="2" w:space="0" w:color="E3E3E3"/>
              </w:pBdr>
              <w:ind w:left="0"/>
              <w:rPr>
                <w:color w:val="4F6228" w:themeColor="accent3" w:themeShade="80"/>
              </w:rPr>
            </w:pPr>
            <w:r w:rsidRPr="004F7487">
              <w:rPr>
                <w:rStyle w:val="Strong"/>
                <w:rFonts w:ascii="Segoe UI" w:eastAsia="Segoe UI" w:hAnsi="Segoe UI" w:cs="Segoe UI"/>
                <w:color w:val="4F6228" w:themeColor="accent3" w:themeShade="80"/>
                <w:sz w:val="19"/>
                <w:szCs w:val="19"/>
                <w:bdr w:val="single" w:sz="2" w:space="0" w:color="E3E3E3"/>
                <w:shd w:val="clear" w:color="auto" w:fill="FFFFFF"/>
              </w:rPr>
              <w:t>Indikator:</w:t>
            </w:r>
            <w:r w:rsidRPr="004F7487">
              <w:rPr>
                <w:rFonts w:ascii="Segoe UI" w:eastAsia="Segoe UI" w:hAnsi="Segoe UI" w:cs="Segoe UI"/>
                <w:color w:val="4F6228" w:themeColor="accent3" w:themeShade="80"/>
                <w:sz w:val="19"/>
                <w:szCs w:val="19"/>
                <w:bdr w:val="single" w:sz="2" w:space="0" w:color="E3E3E3"/>
                <w:shd w:val="clear" w:color="auto" w:fill="FFFFFF"/>
              </w:rPr>
              <w:t xml:space="preserve"> Postojanje detaljnog plana </w:t>
            </w:r>
            <w:proofErr w:type="gramStart"/>
            <w:r w:rsidRPr="004F7487">
              <w:rPr>
                <w:rFonts w:ascii="Segoe UI" w:eastAsia="Segoe UI" w:hAnsi="Segoe UI" w:cs="Segoe UI"/>
                <w:color w:val="4F6228" w:themeColor="accent3" w:themeShade="80"/>
                <w:sz w:val="19"/>
                <w:szCs w:val="19"/>
                <w:bdr w:val="single" w:sz="2" w:space="0" w:color="E3E3E3"/>
                <w:shd w:val="clear" w:color="auto" w:fill="FFFFFF"/>
              </w:rPr>
              <w:t>sa</w:t>
            </w:r>
            <w:proofErr w:type="gramEnd"/>
            <w:r w:rsidRPr="004F7487">
              <w:rPr>
                <w:rFonts w:ascii="Segoe UI" w:eastAsia="Segoe UI" w:hAnsi="Segoe UI" w:cs="Segoe UI"/>
                <w:color w:val="4F6228" w:themeColor="accent3" w:themeShade="80"/>
                <w:sz w:val="19"/>
                <w:szCs w:val="19"/>
                <w:bdr w:val="single" w:sz="2" w:space="0" w:color="E3E3E3"/>
                <w:shd w:val="clear" w:color="auto" w:fill="FFFFFF"/>
              </w:rPr>
              <w:t xml:space="preserve"> definisanim koracima i aktivnostima.</w:t>
            </w:r>
          </w:p>
          <w:p w14:paraId="0599AA30" w14:textId="77777777" w:rsidR="009F7E43" w:rsidRPr="004F7487" w:rsidRDefault="00981982">
            <w:pPr>
              <w:pStyle w:val="Heading4"/>
              <w:keepNext w:val="0"/>
              <w:keepLines w:val="0"/>
              <w:widowControl/>
              <w:pBdr>
                <w:top w:val="single" w:sz="2" w:space="0" w:color="E3E3E3"/>
                <w:left w:val="single" w:sz="2" w:space="0" w:color="E3E3E3"/>
                <w:bottom w:val="single" w:sz="2" w:space="0" w:color="E3E3E3"/>
                <w:right w:val="single" w:sz="2" w:space="0" w:color="E3E3E3"/>
              </w:pBdr>
              <w:shd w:val="clear" w:color="auto" w:fill="FFFFFF"/>
              <w:spacing w:line="12" w:lineRule="atLeast"/>
              <w:ind w:firstLine="0"/>
              <w:rPr>
                <w:rFonts w:ascii="Segoe UI" w:eastAsia="Segoe UI" w:hAnsi="Segoe UI" w:cs="Segoe UI"/>
                <w:bCs/>
                <w:color w:val="4F6228" w:themeColor="accent3" w:themeShade="80"/>
                <w:sz w:val="19"/>
                <w:szCs w:val="19"/>
              </w:rPr>
            </w:pPr>
            <w:r w:rsidRPr="004F7487">
              <w:rPr>
                <w:rFonts w:ascii="Segoe UI" w:eastAsia="Segoe UI" w:hAnsi="Segoe UI" w:cs="Segoe UI"/>
                <w:bCs/>
                <w:color w:val="4F6228" w:themeColor="accent3" w:themeShade="80"/>
                <w:sz w:val="19"/>
                <w:szCs w:val="19"/>
                <w:bdr w:val="single" w:sz="2" w:space="0" w:color="E3E3E3"/>
                <w:shd w:val="clear" w:color="auto" w:fill="FFFFFF"/>
              </w:rPr>
              <w:t>2.4.2. Definisanje resursa i budžeta:</w:t>
            </w:r>
          </w:p>
          <w:p w14:paraId="73229839" w14:textId="77777777" w:rsidR="009F7E43" w:rsidRPr="004F7487" w:rsidRDefault="00981982">
            <w:pPr>
              <w:numPr>
                <w:ilvl w:val="0"/>
                <w:numId w:val="13"/>
              </w:numPr>
              <w:pBdr>
                <w:top w:val="single" w:sz="2" w:space="0" w:color="E3E3E3"/>
                <w:left w:val="single" w:sz="2" w:space="0" w:color="E3E3E3"/>
                <w:bottom w:val="single" w:sz="2" w:space="0" w:color="E3E3E3"/>
                <w:right w:val="single" w:sz="2" w:space="0" w:color="E3E3E3"/>
              </w:pBdr>
              <w:ind w:left="0"/>
              <w:rPr>
                <w:color w:val="4F6228" w:themeColor="accent3" w:themeShade="80"/>
              </w:rPr>
            </w:pPr>
            <w:r w:rsidRPr="004F7487">
              <w:rPr>
                <w:rStyle w:val="Strong"/>
                <w:rFonts w:ascii="Segoe UI" w:eastAsia="Segoe UI" w:hAnsi="Segoe UI" w:cs="Segoe UI"/>
                <w:color w:val="4F6228" w:themeColor="accent3" w:themeShade="80"/>
                <w:sz w:val="19"/>
                <w:szCs w:val="19"/>
                <w:bdr w:val="single" w:sz="2" w:space="0" w:color="E3E3E3"/>
                <w:shd w:val="clear" w:color="auto" w:fill="FFFFFF"/>
              </w:rPr>
              <w:t>Indikator:</w:t>
            </w:r>
            <w:r w:rsidRPr="004F7487">
              <w:rPr>
                <w:rFonts w:ascii="Segoe UI" w:eastAsia="Segoe UI" w:hAnsi="Segoe UI" w:cs="Segoe UI"/>
                <w:color w:val="4F6228" w:themeColor="accent3" w:themeShade="80"/>
                <w:sz w:val="19"/>
                <w:szCs w:val="19"/>
                <w:bdr w:val="single" w:sz="2" w:space="0" w:color="E3E3E3"/>
                <w:shd w:val="clear" w:color="auto" w:fill="FFFFFF"/>
              </w:rPr>
              <w:t xml:space="preserve"> Postojanje definisanih resursa, budžeta i rokova za svaku aktivnost.</w:t>
            </w:r>
          </w:p>
          <w:p w14:paraId="1136CA08" w14:textId="77777777" w:rsidR="009F7E43" w:rsidRPr="004F7487" w:rsidRDefault="00981982">
            <w:pPr>
              <w:pStyle w:val="Heading3"/>
              <w:keepNext w:val="0"/>
              <w:keepLines w:val="0"/>
              <w:widowControl/>
              <w:pBdr>
                <w:top w:val="single" w:sz="2" w:space="0" w:color="E3E3E3"/>
                <w:left w:val="single" w:sz="2" w:space="0" w:color="E3E3E3"/>
                <w:bottom w:val="single" w:sz="2" w:space="0" w:color="E3E3E3"/>
                <w:right w:val="single" w:sz="2" w:space="0" w:color="E3E3E3"/>
              </w:pBdr>
              <w:shd w:val="clear" w:color="auto" w:fill="FFFFFF"/>
              <w:spacing w:line="12" w:lineRule="atLeast"/>
              <w:rPr>
                <w:rFonts w:ascii="Segoe UI" w:eastAsia="Segoe UI" w:hAnsi="Segoe UI" w:cs="Segoe UI"/>
                <w:bCs/>
                <w:i w:val="0"/>
                <w:color w:val="4F6228" w:themeColor="accent3" w:themeShade="80"/>
                <w:sz w:val="21"/>
                <w:szCs w:val="21"/>
              </w:rPr>
            </w:pPr>
            <w:r w:rsidRPr="004F7487">
              <w:rPr>
                <w:rFonts w:ascii="Segoe UI" w:eastAsia="Segoe UI" w:hAnsi="Segoe UI" w:cs="Segoe UI"/>
                <w:bCs/>
                <w:i w:val="0"/>
                <w:color w:val="4F6228" w:themeColor="accent3" w:themeShade="80"/>
                <w:sz w:val="21"/>
                <w:szCs w:val="21"/>
                <w:bdr w:val="single" w:sz="2" w:space="0" w:color="E3E3E3"/>
                <w:shd w:val="clear" w:color="auto" w:fill="FFFFFF"/>
              </w:rPr>
              <w:t>2.5. Implementacija plana:</w:t>
            </w:r>
          </w:p>
          <w:p w14:paraId="7DF14A2D" w14:textId="77777777" w:rsidR="009F7E43" w:rsidRPr="004F7487" w:rsidRDefault="00981982">
            <w:pPr>
              <w:pStyle w:val="Heading4"/>
              <w:keepNext w:val="0"/>
              <w:keepLines w:val="0"/>
              <w:widowControl/>
              <w:pBdr>
                <w:top w:val="single" w:sz="2" w:space="0" w:color="E3E3E3"/>
                <w:left w:val="single" w:sz="2" w:space="0" w:color="E3E3E3"/>
                <w:bottom w:val="single" w:sz="2" w:space="0" w:color="E3E3E3"/>
                <w:right w:val="single" w:sz="2" w:space="0" w:color="E3E3E3"/>
              </w:pBdr>
              <w:shd w:val="clear" w:color="auto" w:fill="FFFFFF"/>
              <w:spacing w:line="12" w:lineRule="atLeast"/>
              <w:ind w:firstLine="0"/>
              <w:rPr>
                <w:rFonts w:ascii="Segoe UI" w:eastAsia="Segoe UI" w:hAnsi="Segoe UI" w:cs="Segoe UI"/>
                <w:bCs/>
                <w:color w:val="4F6228" w:themeColor="accent3" w:themeShade="80"/>
                <w:sz w:val="19"/>
                <w:szCs w:val="19"/>
              </w:rPr>
            </w:pPr>
            <w:r w:rsidRPr="004F7487">
              <w:rPr>
                <w:rFonts w:ascii="Segoe UI" w:eastAsia="Segoe UI" w:hAnsi="Segoe UI" w:cs="Segoe UI"/>
                <w:bCs/>
                <w:color w:val="4F6228" w:themeColor="accent3" w:themeShade="80"/>
                <w:sz w:val="19"/>
                <w:szCs w:val="19"/>
                <w:bdr w:val="single" w:sz="2" w:space="0" w:color="E3E3E3"/>
                <w:shd w:val="clear" w:color="auto" w:fill="FFFFFF"/>
              </w:rPr>
              <w:t>2.5.1. Dodeljivanje odgovornosti:</w:t>
            </w:r>
          </w:p>
          <w:p w14:paraId="2CB7A62C" w14:textId="77777777" w:rsidR="009F7E43" w:rsidRPr="004F7487" w:rsidRDefault="00981982">
            <w:pPr>
              <w:numPr>
                <w:ilvl w:val="0"/>
                <w:numId w:val="14"/>
              </w:numPr>
              <w:pBdr>
                <w:top w:val="single" w:sz="2" w:space="0" w:color="E3E3E3"/>
                <w:left w:val="single" w:sz="2" w:space="0" w:color="E3E3E3"/>
                <w:bottom w:val="single" w:sz="2" w:space="0" w:color="E3E3E3"/>
                <w:right w:val="single" w:sz="2" w:space="0" w:color="E3E3E3"/>
              </w:pBdr>
              <w:ind w:left="0"/>
              <w:rPr>
                <w:color w:val="4F6228" w:themeColor="accent3" w:themeShade="80"/>
              </w:rPr>
            </w:pPr>
            <w:r w:rsidRPr="004F7487">
              <w:rPr>
                <w:rStyle w:val="Strong"/>
                <w:rFonts w:ascii="Segoe UI" w:eastAsia="Segoe UI" w:hAnsi="Segoe UI" w:cs="Segoe UI"/>
                <w:color w:val="4F6228" w:themeColor="accent3" w:themeShade="80"/>
                <w:sz w:val="19"/>
                <w:szCs w:val="19"/>
                <w:bdr w:val="single" w:sz="2" w:space="0" w:color="E3E3E3"/>
                <w:shd w:val="clear" w:color="auto" w:fill="FFFFFF"/>
              </w:rPr>
              <w:t>Indikator:</w:t>
            </w:r>
            <w:r w:rsidRPr="004F7487">
              <w:rPr>
                <w:rFonts w:ascii="Segoe UI" w:eastAsia="Segoe UI" w:hAnsi="Segoe UI" w:cs="Segoe UI"/>
                <w:color w:val="4F6228" w:themeColor="accent3" w:themeShade="80"/>
                <w:sz w:val="19"/>
                <w:szCs w:val="19"/>
                <w:bdr w:val="single" w:sz="2" w:space="0" w:color="E3E3E3"/>
                <w:shd w:val="clear" w:color="auto" w:fill="FFFFFF"/>
              </w:rPr>
              <w:t xml:space="preserve"> Uspešno dodeljene odgovornosti za svaku aktivnost članovima tima.</w:t>
            </w:r>
          </w:p>
          <w:p w14:paraId="1C6EA959" w14:textId="77777777" w:rsidR="009F7E43" w:rsidRPr="004F7487" w:rsidRDefault="00981982">
            <w:pPr>
              <w:pStyle w:val="Heading4"/>
              <w:keepNext w:val="0"/>
              <w:keepLines w:val="0"/>
              <w:widowControl/>
              <w:pBdr>
                <w:top w:val="single" w:sz="2" w:space="0" w:color="E3E3E3"/>
                <w:left w:val="single" w:sz="2" w:space="0" w:color="E3E3E3"/>
                <w:bottom w:val="single" w:sz="2" w:space="0" w:color="E3E3E3"/>
                <w:right w:val="single" w:sz="2" w:space="0" w:color="E3E3E3"/>
              </w:pBdr>
              <w:shd w:val="clear" w:color="auto" w:fill="FFFFFF"/>
              <w:spacing w:line="12" w:lineRule="atLeast"/>
              <w:ind w:firstLine="0"/>
              <w:rPr>
                <w:rFonts w:ascii="Segoe UI" w:eastAsia="Segoe UI" w:hAnsi="Segoe UI" w:cs="Segoe UI"/>
                <w:bCs/>
                <w:color w:val="4F6228" w:themeColor="accent3" w:themeShade="80"/>
                <w:sz w:val="19"/>
                <w:szCs w:val="19"/>
              </w:rPr>
            </w:pPr>
            <w:r w:rsidRPr="004F7487">
              <w:rPr>
                <w:rFonts w:ascii="Segoe UI" w:eastAsia="Segoe UI" w:hAnsi="Segoe UI" w:cs="Segoe UI"/>
                <w:bCs/>
                <w:color w:val="4F6228" w:themeColor="accent3" w:themeShade="80"/>
                <w:sz w:val="19"/>
                <w:szCs w:val="19"/>
                <w:bdr w:val="single" w:sz="2" w:space="0" w:color="E3E3E3"/>
                <w:shd w:val="clear" w:color="auto" w:fill="FFFFFF"/>
              </w:rPr>
              <w:t>2.5.2. Donošenje plana formiranja SP:</w:t>
            </w:r>
          </w:p>
          <w:p w14:paraId="5C637A1F" w14:textId="77777777" w:rsidR="009F7E43" w:rsidRPr="004F7487" w:rsidRDefault="00981982">
            <w:pPr>
              <w:numPr>
                <w:ilvl w:val="0"/>
                <w:numId w:val="15"/>
              </w:numPr>
              <w:pBdr>
                <w:top w:val="single" w:sz="2" w:space="0" w:color="E3E3E3"/>
                <w:left w:val="single" w:sz="2" w:space="0" w:color="E3E3E3"/>
                <w:bottom w:val="single" w:sz="2" w:space="0" w:color="E3E3E3"/>
                <w:right w:val="single" w:sz="2" w:space="0" w:color="E3E3E3"/>
              </w:pBdr>
              <w:ind w:left="0"/>
              <w:rPr>
                <w:color w:val="4F6228" w:themeColor="accent3" w:themeShade="80"/>
              </w:rPr>
            </w:pPr>
            <w:r w:rsidRPr="004F7487">
              <w:rPr>
                <w:rStyle w:val="Strong"/>
                <w:rFonts w:ascii="Segoe UI" w:eastAsia="Segoe UI" w:hAnsi="Segoe UI" w:cs="Segoe UI"/>
                <w:color w:val="4F6228" w:themeColor="accent3" w:themeShade="80"/>
                <w:sz w:val="19"/>
                <w:szCs w:val="19"/>
                <w:bdr w:val="single" w:sz="2" w:space="0" w:color="E3E3E3"/>
                <w:shd w:val="clear" w:color="auto" w:fill="FFFFFF"/>
              </w:rPr>
              <w:t>Indikator:</w:t>
            </w:r>
            <w:r w:rsidRPr="004F7487">
              <w:rPr>
                <w:rFonts w:ascii="Segoe UI" w:eastAsia="Segoe UI" w:hAnsi="Segoe UI" w:cs="Segoe UI"/>
                <w:color w:val="4F6228" w:themeColor="accent3" w:themeShade="80"/>
                <w:sz w:val="19"/>
                <w:szCs w:val="19"/>
                <w:bdr w:val="single" w:sz="2" w:space="0" w:color="E3E3E3"/>
                <w:shd w:val="clear" w:color="auto" w:fill="FFFFFF"/>
              </w:rPr>
              <w:t xml:space="preserve"> Doneta odluka o formiranju stručnog praksi </w:t>
            </w:r>
            <w:proofErr w:type="gramStart"/>
            <w:r w:rsidRPr="004F7487">
              <w:rPr>
                <w:rFonts w:ascii="Segoe UI" w:eastAsia="Segoe UI" w:hAnsi="Segoe UI" w:cs="Segoe UI"/>
                <w:color w:val="4F6228" w:themeColor="accent3" w:themeShade="80"/>
                <w:sz w:val="19"/>
                <w:szCs w:val="19"/>
                <w:bdr w:val="single" w:sz="2" w:space="0" w:color="E3E3E3"/>
                <w:shd w:val="clear" w:color="auto" w:fill="FFFFFF"/>
              </w:rPr>
              <w:t>sa</w:t>
            </w:r>
            <w:proofErr w:type="gramEnd"/>
            <w:r w:rsidRPr="004F7487">
              <w:rPr>
                <w:rFonts w:ascii="Segoe UI" w:eastAsia="Segoe UI" w:hAnsi="Segoe UI" w:cs="Segoe UI"/>
                <w:color w:val="4F6228" w:themeColor="accent3" w:themeShade="80"/>
                <w:sz w:val="19"/>
                <w:szCs w:val="19"/>
                <w:bdr w:val="single" w:sz="2" w:space="0" w:color="E3E3E3"/>
                <w:shd w:val="clear" w:color="auto" w:fill="FFFFFF"/>
              </w:rPr>
              <w:t xml:space="preserve"> jasno definisanim planom i programom rada.</w:t>
            </w:r>
          </w:p>
          <w:p w14:paraId="6F50D957" w14:textId="77777777" w:rsidR="009F7E43" w:rsidRPr="004F7487" w:rsidRDefault="00981982">
            <w:pPr>
              <w:pStyle w:val="Heading4"/>
              <w:keepNext w:val="0"/>
              <w:keepLines w:val="0"/>
              <w:widowControl/>
              <w:pBdr>
                <w:top w:val="single" w:sz="2" w:space="0" w:color="E3E3E3"/>
                <w:left w:val="single" w:sz="2" w:space="0" w:color="E3E3E3"/>
                <w:bottom w:val="single" w:sz="2" w:space="0" w:color="E3E3E3"/>
                <w:right w:val="single" w:sz="2" w:space="0" w:color="E3E3E3"/>
              </w:pBdr>
              <w:shd w:val="clear" w:color="auto" w:fill="FFFFFF"/>
              <w:spacing w:line="12" w:lineRule="atLeast"/>
              <w:ind w:firstLine="0"/>
              <w:rPr>
                <w:rFonts w:ascii="Segoe UI" w:eastAsia="Segoe UI" w:hAnsi="Segoe UI" w:cs="Segoe UI"/>
                <w:bCs/>
                <w:color w:val="4F6228" w:themeColor="accent3" w:themeShade="80"/>
                <w:sz w:val="19"/>
                <w:szCs w:val="19"/>
              </w:rPr>
            </w:pPr>
            <w:r w:rsidRPr="004F7487">
              <w:rPr>
                <w:rFonts w:ascii="Segoe UI" w:eastAsia="Segoe UI" w:hAnsi="Segoe UI" w:cs="Segoe UI"/>
                <w:bCs/>
                <w:color w:val="4F6228" w:themeColor="accent3" w:themeShade="80"/>
                <w:sz w:val="19"/>
                <w:szCs w:val="19"/>
                <w:bdr w:val="single" w:sz="2" w:space="0" w:color="E3E3E3"/>
                <w:shd w:val="clear" w:color="auto" w:fill="FFFFFF"/>
              </w:rPr>
              <w:t>2.5.3. Praćenje napretka:</w:t>
            </w:r>
          </w:p>
          <w:p w14:paraId="0BAED5E5" w14:textId="77777777" w:rsidR="009F7E43" w:rsidRPr="004F7487" w:rsidRDefault="00981982">
            <w:pPr>
              <w:numPr>
                <w:ilvl w:val="0"/>
                <w:numId w:val="16"/>
              </w:numPr>
              <w:pBdr>
                <w:top w:val="single" w:sz="2" w:space="0" w:color="E3E3E3"/>
                <w:left w:val="single" w:sz="2" w:space="0" w:color="E3E3E3"/>
                <w:bottom w:val="single" w:sz="2" w:space="0" w:color="E3E3E3"/>
                <w:right w:val="single" w:sz="2" w:space="0" w:color="E3E3E3"/>
              </w:pBdr>
              <w:ind w:left="0"/>
              <w:rPr>
                <w:color w:val="4F6228" w:themeColor="accent3" w:themeShade="80"/>
              </w:rPr>
            </w:pPr>
            <w:r w:rsidRPr="004F7487">
              <w:rPr>
                <w:rStyle w:val="Strong"/>
                <w:rFonts w:ascii="Segoe UI" w:eastAsia="Segoe UI" w:hAnsi="Segoe UI" w:cs="Segoe UI"/>
                <w:color w:val="4F6228" w:themeColor="accent3" w:themeShade="80"/>
                <w:sz w:val="19"/>
                <w:szCs w:val="19"/>
                <w:bdr w:val="single" w:sz="2" w:space="0" w:color="E3E3E3"/>
                <w:shd w:val="clear" w:color="auto" w:fill="FFFFFF"/>
              </w:rPr>
              <w:t>Indikator:</w:t>
            </w:r>
            <w:r w:rsidRPr="004F7487">
              <w:rPr>
                <w:rFonts w:ascii="Segoe UI" w:eastAsia="Segoe UI" w:hAnsi="Segoe UI" w:cs="Segoe UI"/>
                <w:color w:val="4F6228" w:themeColor="accent3" w:themeShade="80"/>
                <w:sz w:val="19"/>
                <w:szCs w:val="19"/>
                <w:bdr w:val="single" w:sz="2" w:space="0" w:color="E3E3E3"/>
                <w:shd w:val="clear" w:color="auto" w:fill="FFFFFF"/>
              </w:rPr>
              <w:t xml:space="preserve"> Redovno praćenje napretka u implementaciji plana </w:t>
            </w:r>
            <w:proofErr w:type="gramStart"/>
            <w:r w:rsidRPr="004F7487">
              <w:rPr>
                <w:rFonts w:ascii="Segoe UI" w:eastAsia="Segoe UI" w:hAnsi="Segoe UI" w:cs="Segoe UI"/>
                <w:color w:val="4F6228" w:themeColor="accent3" w:themeShade="80"/>
                <w:sz w:val="19"/>
                <w:szCs w:val="19"/>
                <w:bdr w:val="single" w:sz="2" w:space="0" w:color="E3E3E3"/>
                <w:shd w:val="clear" w:color="auto" w:fill="FFFFFF"/>
              </w:rPr>
              <w:t>sa</w:t>
            </w:r>
            <w:proofErr w:type="gramEnd"/>
            <w:r w:rsidRPr="004F7487">
              <w:rPr>
                <w:rFonts w:ascii="Segoe UI" w:eastAsia="Segoe UI" w:hAnsi="Segoe UI" w:cs="Segoe UI"/>
                <w:color w:val="4F6228" w:themeColor="accent3" w:themeShade="80"/>
                <w:sz w:val="19"/>
                <w:szCs w:val="19"/>
                <w:bdr w:val="single" w:sz="2" w:space="0" w:color="E3E3E3"/>
                <w:shd w:val="clear" w:color="auto" w:fill="FFFFFF"/>
              </w:rPr>
              <w:t xml:space="preserve"> identifikovanim problemima koji se rešavaju u toku.</w:t>
            </w:r>
          </w:p>
          <w:p w14:paraId="4D506C43" w14:textId="77777777" w:rsidR="009F7E43" w:rsidRDefault="009F7E43">
            <w:pPr>
              <w:widowControl w:val="0"/>
              <w:tabs>
                <w:tab w:val="left" w:pos="228"/>
              </w:tabs>
              <w:rPr>
                <w:color w:val="0D0D0D"/>
                <w:sz w:val="20"/>
                <w:szCs w:val="20"/>
                <w:highlight w:val="white"/>
                <w:lang w:val="de-DE"/>
              </w:rPr>
            </w:pPr>
          </w:p>
          <w:p w14:paraId="2156176A" w14:textId="77777777" w:rsidR="009F7E43" w:rsidRDefault="009F7E43">
            <w:pPr>
              <w:widowControl w:val="0"/>
              <w:tabs>
                <w:tab w:val="left" w:pos="228"/>
              </w:tabs>
              <w:rPr>
                <w:color w:val="0D0D0D"/>
                <w:sz w:val="20"/>
                <w:szCs w:val="20"/>
                <w:highlight w:val="white"/>
                <w:lang w:val="de-DE"/>
              </w:rPr>
            </w:pPr>
          </w:p>
          <w:p w14:paraId="7ECD0583" w14:textId="77777777" w:rsidR="009F7E43" w:rsidRDefault="009F7E43">
            <w:pPr>
              <w:widowControl w:val="0"/>
              <w:tabs>
                <w:tab w:val="left" w:pos="228"/>
              </w:tabs>
              <w:rPr>
                <w:color w:val="0D0D0D"/>
                <w:sz w:val="20"/>
                <w:szCs w:val="20"/>
                <w:highlight w:val="white"/>
                <w:lang w:val="de-DE"/>
              </w:rPr>
            </w:pPr>
          </w:p>
          <w:p w14:paraId="1A5961C9" w14:textId="77777777" w:rsidR="009F7E43" w:rsidRDefault="009F7E43">
            <w:pPr>
              <w:widowControl w:val="0"/>
              <w:tabs>
                <w:tab w:val="left" w:pos="228"/>
              </w:tabs>
              <w:rPr>
                <w:color w:val="0D0D0D"/>
                <w:sz w:val="20"/>
                <w:szCs w:val="20"/>
                <w:highlight w:val="white"/>
                <w:lang w:val="de-DE"/>
              </w:rPr>
            </w:pPr>
          </w:p>
          <w:p w14:paraId="720924C6" w14:textId="77777777" w:rsidR="009F7E43" w:rsidRDefault="009F7E43">
            <w:pPr>
              <w:widowControl w:val="0"/>
              <w:tabs>
                <w:tab w:val="left" w:pos="228"/>
              </w:tabs>
              <w:rPr>
                <w:color w:val="0D0D0D"/>
                <w:sz w:val="20"/>
                <w:szCs w:val="20"/>
                <w:highlight w:val="white"/>
                <w:lang w:val="de-DE"/>
              </w:rPr>
            </w:pPr>
          </w:p>
          <w:p w14:paraId="63D4A814" w14:textId="77777777" w:rsidR="009F7E43" w:rsidRDefault="009F7E43">
            <w:pPr>
              <w:widowControl w:val="0"/>
              <w:tabs>
                <w:tab w:val="left" w:pos="228"/>
              </w:tabs>
              <w:rPr>
                <w:color w:val="0D0D0D"/>
                <w:sz w:val="20"/>
                <w:szCs w:val="20"/>
                <w:highlight w:val="white"/>
                <w:lang w:val="de-DE"/>
              </w:rPr>
            </w:pPr>
          </w:p>
          <w:p w14:paraId="7040F3AF" w14:textId="77777777" w:rsidR="009F7E43" w:rsidRDefault="00981982">
            <w:pPr>
              <w:widowControl w:val="0"/>
              <w:tabs>
                <w:tab w:val="left" w:pos="228"/>
              </w:tabs>
              <w:rPr>
                <w:color w:val="0D0D0D"/>
                <w:sz w:val="20"/>
                <w:szCs w:val="20"/>
                <w:highlight w:val="white"/>
              </w:rPr>
            </w:pPr>
            <w:r>
              <w:rPr>
                <w:color w:val="0D0D0D"/>
                <w:sz w:val="20"/>
                <w:szCs w:val="20"/>
                <w:highlight w:val="white"/>
              </w:rPr>
              <w:t>3.1.1.Odradjeno anketiranje/intervijuisanje zainteresovanih strana</w:t>
            </w:r>
          </w:p>
          <w:p w14:paraId="06D17A69" w14:textId="77777777" w:rsidR="009F7E43" w:rsidRDefault="00981982">
            <w:pPr>
              <w:widowControl w:val="0"/>
              <w:tabs>
                <w:tab w:val="left" w:pos="228"/>
              </w:tabs>
              <w:rPr>
                <w:color w:val="0D0D0D"/>
                <w:sz w:val="20"/>
                <w:szCs w:val="20"/>
                <w:highlight w:val="white"/>
              </w:rPr>
            </w:pPr>
            <w:r>
              <w:rPr>
                <w:color w:val="0D0D0D"/>
                <w:sz w:val="20"/>
                <w:szCs w:val="20"/>
                <w:highlight w:val="white"/>
              </w:rPr>
              <w:t xml:space="preserve">3.2.1.Cetiri SMART cilja </w:t>
            </w:r>
          </w:p>
          <w:p w14:paraId="2D51CF1C" w14:textId="77777777" w:rsidR="009F7E43" w:rsidRDefault="00981982">
            <w:pPr>
              <w:widowControl w:val="0"/>
              <w:tabs>
                <w:tab w:val="left" w:pos="228"/>
              </w:tabs>
              <w:rPr>
                <w:color w:val="0D0D0D"/>
                <w:sz w:val="20"/>
                <w:szCs w:val="20"/>
                <w:highlight w:val="white"/>
              </w:rPr>
            </w:pPr>
            <w:r>
              <w:rPr>
                <w:color w:val="0D0D0D"/>
                <w:sz w:val="20"/>
                <w:szCs w:val="20"/>
                <w:highlight w:val="white"/>
              </w:rPr>
              <w:t>3.2.2.Odradjeno ispitivanje studenata i profesora radi definisanja SMART ciljeva</w:t>
            </w:r>
          </w:p>
          <w:p w14:paraId="36832B28" w14:textId="77777777" w:rsidR="009F7E43" w:rsidRDefault="00981982">
            <w:pPr>
              <w:widowControl w:val="0"/>
              <w:tabs>
                <w:tab w:val="left" w:pos="228"/>
              </w:tabs>
              <w:rPr>
                <w:color w:val="0D0D0D"/>
                <w:sz w:val="20"/>
                <w:szCs w:val="20"/>
                <w:highlight w:val="white"/>
                <w:lang w:val="de-DE"/>
              </w:rPr>
            </w:pPr>
            <w:r>
              <w:rPr>
                <w:color w:val="0D0D0D"/>
                <w:sz w:val="20"/>
                <w:szCs w:val="20"/>
                <w:highlight w:val="white"/>
                <w:lang w:val="de-DE"/>
              </w:rPr>
              <w:t>3.2.3 Projektna povelja ili planski dokument završen i odobren</w:t>
            </w:r>
          </w:p>
          <w:p w14:paraId="611B6A08" w14:textId="77777777" w:rsidR="009F7E43" w:rsidRDefault="00981982">
            <w:pPr>
              <w:widowControl w:val="0"/>
              <w:tabs>
                <w:tab w:val="left" w:pos="228"/>
              </w:tabs>
              <w:rPr>
                <w:color w:val="0D0D0D"/>
                <w:sz w:val="20"/>
                <w:szCs w:val="20"/>
                <w:highlight w:val="white"/>
                <w:lang w:val="de-DE"/>
              </w:rPr>
            </w:pPr>
            <w:r>
              <w:rPr>
                <w:color w:val="0D0D0D"/>
                <w:sz w:val="20"/>
                <w:szCs w:val="20"/>
                <w:highlight w:val="white"/>
                <w:lang w:val="de-DE"/>
              </w:rPr>
              <w:t>3.3.1.Plan angažovanja zainteresovanih strana je završen.</w:t>
            </w:r>
          </w:p>
          <w:p w14:paraId="73BFA033" w14:textId="77777777" w:rsidR="009F7E43" w:rsidRDefault="00981982">
            <w:pPr>
              <w:widowControl w:val="0"/>
              <w:tabs>
                <w:tab w:val="left" w:pos="228"/>
              </w:tabs>
              <w:rPr>
                <w:color w:val="0D0D0D"/>
                <w:sz w:val="20"/>
                <w:szCs w:val="20"/>
                <w:highlight w:val="white"/>
                <w:lang w:val="de-DE"/>
              </w:rPr>
            </w:pPr>
            <w:r>
              <w:rPr>
                <w:color w:val="0D0D0D"/>
                <w:sz w:val="20"/>
                <w:szCs w:val="20"/>
                <w:highlight w:val="white"/>
                <w:lang w:val="de-DE"/>
              </w:rPr>
              <w:t>3.3.2.Organizovanje sastanaka sa zainteresovanim stranama</w:t>
            </w:r>
          </w:p>
          <w:p w14:paraId="1971C8EE" w14:textId="77777777" w:rsidR="009F7E43" w:rsidRDefault="00981982">
            <w:pPr>
              <w:widowControl w:val="0"/>
              <w:tabs>
                <w:tab w:val="left" w:pos="228"/>
              </w:tabs>
              <w:rPr>
                <w:color w:val="0D0D0D"/>
                <w:sz w:val="20"/>
                <w:szCs w:val="20"/>
                <w:highlight w:val="white"/>
                <w:lang w:val="de-DE"/>
              </w:rPr>
            </w:pPr>
            <w:r>
              <w:rPr>
                <w:color w:val="0D0D0D"/>
                <w:sz w:val="20"/>
                <w:szCs w:val="20"/>
                <w:highlight w:val="white"/>
                <w:lang w:val="de-DE"/>
              </w:rPr>
              <w:t>3.3.3.Povratne informacije od zainteresovanih strana o planu angažmana.</w:t>
            </w:r>
          </w:p>
          <w:p w14:paraId="3D360470" w14:textId="77777777" w:rsidR="009F7E43" w:rsidRDefault="00981982">
            <w:pPr>
              <w:widowControl w:val="0"/>
              <w:tabs>
                <w:tab w:val="left" w:pos="228"/>
              </w:tabs>
              <w:rPr>
                <w:color w:val="0D0D0D"/>
                <w:sz w:val="20"/>
                <w:szCs w:val="20"/>
                <w:highlight w:val="white"/>
                <w:lang w:val="de-DE"/>
              </w:rPr>
            </w:pPr>
            <w:r>
              <w:rPr>
                <w:color w:val="0D0D0D"/>
                <w:sz w:val="20"/>
                <w:szCs w:val="20"/>
                <w:highlight w:val="white"/>
                <w:lang w:val="de-DE"/>
              </w:rPr>
              <w:t>3.4.1.Broj razvijenih novih okvira kurikuluma.</w:t>
            </w:r>
          </w:p>
          <w:p w14:paraId="5C551C72" w14:textId="77777777" w:rsidR="009F7E43" w:rsidRDefault="00981982">
            <w:pPr>
              <w:widowControl w:val="0"/>
              <w:tabs>
                <w:tab w:val="left" w:pos="228"/>
              </w:tabs>
              <w:rPr>
                <w:color w:val="0D0D0D"/>
                <w:sz w:val="20"/>
                <w:szCs w:val="20"/>
                <w:highlight w:val="white"/>
                <w:lang w:val="de-DE"/>
              </w:rPr>
            </w:pPr>
            <w:r>
              <w:rPr>
                <w:color w:val="0D0D0D"/>
                <w:sz w:val="20"/>
                <w:szCs w:val="20"/>
                <w:highlight w:val="white"/>
                <w:lang w:val="de-DE"/>
              </w:rPr>
              <w:t>3.4.2.Broj kurseva,broj definisanih ishoda ucenja,broj utvrdjenih kriterijuma ocenjivanja</w:t>
            </w:r>
          </w:p>
          <w:p w14:paraId="4831207F" w14:textId="77777777" w:rsidR="009F7E43" w:rsidRDefault="00981982">
            <w:pPr>
              <w:widowControl w:val="0"/>
              <w:tabs>
                <w:tab w:val="left" w:pos="228"/>
              </w:tabs>
              <w:rPr>
                <w:color w:val="0D0D0D"/>
                <w:sz w:val="20"/>
                <w:szCs w:val="20"/>
                <w:highlight w:val="white"/>
                <w:lang w:val="de-DE"/>
              </w:rPr>
            </w:pPr>
            <w:r>
              <w:rPr>
                <w:color w:val="0D0D0D"/>
                <w:sz w:val="20"/>
                <w:szCs w:val="20"/>
                <w:highlight w:val="white"/>
                <w:lang w:val="de-DE"/>
              </w:rPr>
              <w:t>3.4.3.Završetak dokumenta okvirnog kurikuluma.</w:t>
            </w:r>
          </w:p>
          <w:p w14:paraId="1FB8953C" w14:textId="77777777" w:rsidR="009F7E43" w:rsidRDefault="00981982">
            <w:pPr>
              <w:widowControl w:val="0"/>
              <w:tabs>
                <w:tab w:val="left" w:pos="228"/>
              </w:tabs>
              <w:rPr>
                <w:color w:val="0D0D0D"/>
                <w:sz w:val="20"/>
                <w:szCs w:val="20"/>
                <w:highlight w:val="white"/>
                <w:lang w:val="de-DE"/>
              </w:rPr>
            </w:pPr>
            <w:r>
              <w:rPr>
                <w:color w:val="0D0D0D"/>
                <w:sz w:val="20"/>
                <w:szCs w:val="20"/>
                <w:highlight w:val="white"/>
                <w:lang w:val="de-DE"/>
              </w:rPr>
              <w:t>3.5.1.Izveštaj o procjeni resursa je završen.</w:t>
            </w:r>
          </w:p>
          <w:p w14:paraId="0741E442" w14:textId="77777777" w:rsidR="009F7E43" w:rsidRDefault="00981982">
            <w:pPr>
              <w:widowControl w:val="0"/>
              <w:tabs>
                <w:tab w:val="left" w:pos="228"/>
              </w:tabs>
              <w:rPr>
                <w:color w:val="0D0D0D"/>
                <w:sz w:val="20"/>
                <w:szCs w:val="20"/>
                <w:highlight w:val="white"/>
              </w:rPr>
            </w:pPr>
            <w:r>
              <w:rPr>
                <w:color w:val="0D0D0D"/>
                <w:sz w:val="20"/>
                <w:szCs w:val="20"/>
                <w:highlight w:val="white"/>
              </w:rPr>
              <w:t>3.5.2.Odrzani sastanci vezani za budzet</w:t>
            </w:r>
          </w:p>
          <w:p w14:paraId="05DE7A11" w14:textId="77777777" w:rsidR="009F7E43" w:rsidRDefault="00981982">
            <w:pPr>
              <w:widowControl w:val="0"/>
              <w:tabs>
                <w:tab w:val="left" w:pos="228"/>
              </w:tabs>
              <w:rPr>
                <w:color w:val="0D0D0D"/>
                <w:sz w:val="20"/>
                <w:szCs w:val="20"/>
                <w:highlight w:val="white"/>
              </w:rPr>
            </w:pPr>
            <w:r>
              <w:rPr>
                <w:color w:val="0D0D0D"/>
                <w:sz w:val="20"/>
                <w:szCs w:val="20"/>
                <w:highlight w:val="white"/>
              </w:rPr>
              <w:t>3.5.3</w:t>
            </w:r>
            <w:proofErr w:type="gramStart"/>
            <w:r>
              <w:rPr>
                <w:color w:val="0D0D0D"/>
                <w:sz w:val="20"/>
                <w:szCs w:val="20"/>
                <w:highlight w:val="white"/>
              </w:rPr>
              <w:t>.Identifikovane</w:t>
            </w:r>
            <w:proofErr w:type="gramEnd"/>
            <w:r>
              <w:rPr>
                <w:color w:val="0D0D0D"/>
                <w:sz w:val="20"/>
                <w:szCs w:val="20"/>
                <w:highlight w:val="white"/>
              </w:rPr>
              <w:t xml:space="preserve"> potrebe nabavke i izrađen plan nabavke.</w:t>
            </w:r>
          </w:p>
          <w:p w14:paraId="42FD9998" w14:textId="77777777" w:rsidR="009F7E43" w:rsidRDefault="00981982">
            <w:pPr>
              <w:widowControl w:val="0"/>
              <w:tabs>
                <w:tab w:val="left" w:pos="228"/>
              </w:tabs>
              <w:rPr>
                <w:color w:val="0D0D0D"/>
                <w:sz w:val="20"/>
                <w:szCs w:val="20"/>
                <w:highlight w:val="white"/>
              </w:rPr>
            </w:pPr>
            <w:r>
              <w:rPr>
                <w:color w:val="0D0D0D"/>
                <w:sz w:val="20"/>
                <w:szCs w:val="20"/>
                <w:highlight w:val="white"/>
              </w:rPr>
              <w:t>3.5.4</w:t>
            </w:r>
            <w:proofErr w:type="gramStart"/>
            <w:r>
              <w:rPr>
                <w:color w:val="0D0D0D"/>
                <w:sz w:val="20"/>
                <w:szCs w:val="20"/>
                <w:highlight w:val="white"/>
              </w:rPr>
              <w:t>.Broj</w:t>
            </w:r>
            <w:proofErr w:type="gramEnd"/>
            <w:r>
              <w:rPr>
                <w:color w:val="0D0D0D"/>
                <w:sz w:val="20"/>
                <w:szCs w:val="20"/>
                <w:highlight w:val="white"/>
              </w:rPr>
              <w:t xml:space="preserve"> identifikovanih i popunjenih radnih mjesta.</w:t>
            </w:r>
          </w:p>
          <w:p w14:paraId="15FA37A2" w14:textId="77777777" w:rsidR="009F7E43" w:rsidRDefault="00981982">
            <w:pPr>
              <w:widowControl w:val="0"/>
              <w:tabs>
                <w:tab w:val="left" w:pos="228"/>
              </w:tabs>
              <w:rPr>
                <w:color w:val="0D0D0D"/>
                <w:sz w:val="20"/>
                <w:szCs w:val="20"/>
                <w:highlight w:val="white"/>
                <w:lang w:val="de-DE"/>
              </w:rPr>
            </w:pPr>
            <w:r>
              <w:rPr>
                <w:color w:val="0D0D0D"/>
                <w:sz w:val="20"/>
                <w:szCs w:val="20"/>
                <w:highlight w:val="white"/>
                <w:lang w:val="de-DE"/>
              </w:rPr>
              <w:t>3.6.1.Plan pilot testiranja je završen.</w:t>
            </w:r>
          </w:p>
          <w:p w14:paraId="3B350C68" w14:textId="77777777" w:rsidR="009F7E43" w:rsidRDefault="00981982">
            <w:pPr>
              <w:widowControl w:val="0"/>
              <w:tabs>
                <w:tab w:val="left" w:pos="228"/>
              </w:tabs>
              <w:rPr>
                <w:color w:val="0D0D0D"/>
                <w:sz w:val="20"/>
                <w:szCs w:val="20"/>
                <w:highlight w:val="white"/>
                <w:lang w:val="de-DE"/>
              </w:rPr>
            </w:pPr>
            <w:r>
              <w:rPr>
                <w:color w:val="0D0D0D"/>
                <w:sz w:val="20"/>
                <w:szCs w:val="20"/>
                <w:highlight w:val="white"/>
                <w:lang w:val="de-DE"/>
              </w:rPr>
              <w:t>3.6.2.Prikupljeni i analizirani izvještaji o povratnim informacijama.</w:t>
            </w:r>
          </w:p>
          <w:p w14:paraId="7D29C15A" w14:textId="77777777" w:rsidR="009F7E43" w:rsidRDefault="00981982">
            <w:pPr>
              <w:widowControl w:val="0"/>
              <w:tabs>
                <w:tab w:val="left" w:pos="228"/>
              </w:tabs>
              <w:rPr>
                <w:color w:val="0D0D0D"/>
                <w:sz w:val="20"/>
                <w:szCs w:val="20"/>
                <w:highlight w:val="white"/>
                <w:lang w:val="de-DE"/>
              </w:rPr>
            </w:pPr>
            <w:r>
              <w:rPr>
                <w:color w:val="0D0D0D"/>
                <w:sz w:val="20"/>
                <w:szCs w:val="20"/>
                <w:highlight w:val="white"/>
                <w:lang w:val="de-DE"/>
              </w:rPr>
              <w:t>3.7.1.Plan implementacije je završen i odobren.</w:t>
            </w:r>
          </w:p>
          <w:p w14:paraId="45EB9627" w14:textId="77777777" w:rsidR="009F7E43" w:rsidRDefault="00981982">
            <w:pPr>
              <w:widowControl w:val="0"/>
              <w:tabs>
                <w:tab w:val="left" w:pos="228"/>
              </w:tabs>
              <w:rPr>
                <w:color w:val="0D0D0D"/>
                <w:sz w:val="20"/>
                <w:szCs w:val="20"/>
                <w:highlight w:val="white"/>
                <w:lang w:val="de-DE"/>
              </w:rPr>
            </w:pPr>
            <w:r>
              <w:rPr>
                <w:color w:val="0D0D0D"/>
                <w:sz w:val="20"/>
                <w:szCs w:val="20"/>
                <w:highlight w:val="white"/>
                <w:lang w:val="de-DE"/>
              </w:rPr>
              <w:t>3.7.2.Razvijen vremenski okvir projekta.</w:t>
            </w:r>
          </w:p>
          <w:p w14:paraId="79EC24C4" w14:textId="77777777" w:rsidR="009F7E43" w:rsidRDefault="00981982">
            <w:pPr>
              <w:widowControl w:val="0"/>
              <w:tabs>
                <w:tab w:val="left" w:pos="228"/>
              </w:tabs>
              <w:rPr>
                <w:color w:val="0D0D0D"/>
                <w:sz w:val="20"/>
                <w:szCs w:val="20"/>
                <w:highlight w:val="white"/>
              </w:rPr>
            </w:pPr>
            <w:r>
              <w:rPr>
                <w:color w:val="0D0D0D"/>
                <w:sz w:val="20"/>
                <w:szCs w:val="20"/>
                <w:highlight w:val="white"/>
              </w:rPr>
              <w:t>3.7.3</w:t>
            </w:r>
            <w:proofErr w:type="gramStart"/>
            <w:r>
              <w:rPr>
                <w:color w:val="0D0D0D"/>
                <w:sz w:val="20"/>
                <w:szCs w:val="20"/>
                <w:highlight w:val="white"/>
              </w:rPr>
              <w:t>.Utvrđene</w:t>
            </w:r>
            <w:proofErr w:type="gramEnd"/>
            <w:r>
              <w:rPr>
                <w:color w:val="0D0D0D"/>
                <w:sz w:val="20"/>
                <w:szCs w:val="20"/>
                <w:highlight w:val="white"/>
              </w:rPr>
              <w:t xml:space="preserve"> prekretnice i rokovi.</w:t>
            </w:r>
          </w:p>
          <w:p w14:paraId="734B61CB" w14:textId="77777777" w:rsidR="009F7E43" w:rsidRDefault="00981982">
            <w:pPr>
              <w:widowControl w:val="0"/>
              <w:tabs>
                <w:tab w:val="left" w:pos="228"/>
              </w:tabs>
              <w:rPr>
                <w:color w:val="0D0D0D"/>
                <w:sz w:val="20"/>
                <w:szCs w:val="20"/>
                <w:highlight w:val="white"/>
              </w:rPr>
            </w:pPr>
            <w:r>
              <w:rPr>
                <w:color w:val="0D0D0D"/>
                <w:sz w:val="20"/>
                <w:szCs w:val="20"/>
                <w:highlight w:val="white"/>
              </w:rPr>
              <w:t>3.8.1.Broj azurianja web straice</w:t>
            </w:r>
          </w:p>
          <w:p w14:paraId="2DF3ACD9" w14:textId="77777777" w:rsidR="009F7E43" w:rsidRDefault="00981982">
            <w:pPr>
              <w:widowControl w:val="0"/>
              <w:tabs>
                <w:tab w:val="left" w:pos="228"/>
              </w:tabs>
              <w:rPr>
                <w:color w:val="0D0D0D"/>
                <w:sz w:val="20"/>
                <w:szCs w:val="20"/>
                <w:highlight w:val="white"/>
              </w:rPr>
            </w:pPr>
            <w:r>
              <w:rPr>
                <w:color w:val="0D0D0D"/>
                <w:sz w:val="20"/>
                <w:szCs w:val="20"/>
                <w:highlight w:val="white"/>
              </w:rPr>
              <w:t>3.8.2.Broj objava na drustvenim mrezama</w:t>
            </w:r>
          </w:p>
          <w:p w14:paraId="783ABD4C" w14:textId="77777777" w:rsidR="009F7E43" w:rsidRDefault="00981982">
            <w:pPr>
              <w:widowControl w:val="0"/>
              <w:tabs>
                <w:tab w:val="left" w:pos="228"/>
              </w:tabs>
              <w:rPr>
                <w:color w:val="0D0D0D"/>
                <w:sz w:val="20"/>
                <w:szCs w:val="20"/>
                <w:highlight w:val="white"/>
              </w:rPr>
            </w:pPr>
            <w:r>
              <w:rPr>
                <w:color w:val="0D0D0D"/>
                <w:sz w:val="20"/>
                <w:szCs w:val="20"/>
                <w:highlight w:val="white"/>
              </w:rPr>
              <w:lastRenderedPageBreak/>
              <w:t>3.8.3</w:t>
            </w:r>
            <w:proofErr w:type="gramStart"/>
            <w:r>
              <w:rPr>
                <w:color w:val="0D0D0D"/>
                <w:sz w:val="20"/>
                <w:szCs w:val="20"/>
                <w:highlight w:val="white"/>
              </w:rPr>
              <w:t>.Angažman</w:t>
            </w:r>
            <w:proofErr w:type="gramEnd"/>
            <w:r>
              <w:rPr>
                <w:color w:val="0D0D0D"/>
                <w:sz w:val="20"/>
                <w:szCs w:val="20"/>
                <w:highlight w:val="white"/>
              </w:rPr>
              <w:t xml:space="preserve"> zainteresovanih strana i povratne informacije o komunikacijskim materijalima.</w:t>
            </w:r>
          </w:p>
          <w:p w14:paraId="007CFCDB" w14:textId="77777777" w:rsidR="009F7E43" w:rsidRDefault="00981982">
            <w:pPr>
              <w:widowControl w:val="0"/>
              <w:tabs>
                <w:tab w:val="left" w:pos="228"/>
              </w:tabs>
              <w:rPr>
                <w:color w:val="0D0D0D"/>
                <w:sz w:val="20"/>
                <w:szCs w:val="20"/>
                <w:highlight w:val="white"/>
              </w:rPr>
            </w:pPr>
            <w:r>
              <w:rPr>
                <w:color w:val="0D0D0D"/>
                <w:sz w:val="20"/>
                <w:szCs w:val="20"/>
                <w:highlight w:val="white"/>
              </w:rPr>
              <w:t>3.9.1</w:t>
            </w:r>
            <w:proofErr w:type="gramStart"/>
            <w:r>
              <w:rPr>
                <w:color w:val="0D0D0D"/>
                <w:sz w:val="20"/>
                <w:szCs w:val="20"/>
                <w:highlight w:val="white"/>
              </w:rPr>
              <w:t>.Plan</w:t>
            </w:r>
            <w:proofErr w:type="gramEnd"/>
            <w:r>
              <w:rPr>
                <w:color w:val="0D0D0D"/>
                <w:sz w:val="20"/>
                <w:szCs w:val="20"/>
                <w:highlight w:val="white"/>
              </w:rPr>
              <w:t xml:space="preserve"> praćenja i evaluacije je završen.</w:t>
            </w:r>
          </w:p>
          <w:p w14:paraId="55FD14EE" w14:textId="77777777" w:rsidR="009F7E43" w:rsidRDefault="00981982">
            <w:pPr>
              <w:widowControl w:val="0"/>
              <w:tabs>
                <w:tab w:val="left" w:pos="228"/>
              </w:tabs>
              <w:rPr>
                <w:color w:val="0D0D0D"/>
                <w:sz w:val="20"/>
                <w:szCs w:val="20"/>
                <w:highlight w:val="white"/>
              </w:rPr>
            </w:pPr>
            <w:r>
              <w:rPr>
                <w:color w:val="0D0D0D"/>
                <w:sz w:val="20"/>
                <w:szCs w:val="20"/>
                <w:highlight w:val="white"/>
              </w:rPr>
              <w:t>3.9.2</w:t>
            </w:r>
            <w:proofErr w:type="gramStart"/>
            <w:r>
              <w:rPr>
                <w:color w:val="0D0D0D"/>
                <w:sz w:val="20"/>
                <w:szCs w:val="20"/>
                <w:highlight w:val="white"/>
              </w:rPr>
              <w:t>.Učestalost</w:t>
            </w:r>
            <w:proofErr w:type="gramEnd"/>
            <w:r>
              <w:rPr>
                <w:color w:val="0D0D0D"/>
                <w:sz w:val="20"/>
                <w:szCs w:val="20"/>
                <w:highlight w:val="white"/>
              </w:rPr>
              <w:t xml:space="preserve"> sprovedenih aktivnosti praćenja i evaluacije.</w:t>
            </w:r>
          </w:p>
          <w:p w14:paraId="6918D137" w14:textId="77777777" w:rsidR="009F7E43" w:rsidRDefault="00981982">
            <w:pPr>
              <w:widowControl w:val="0"/>
              <w:tabs>
                <w:tab w:val="left" w:pos="228"/>
              </w:tabs>
              <w:rPr>
                <w:color w:val="0D0D0D"/>
                <w:sz w:val="20"/>
                <w:szCs w:val="20"/>
                <w:highlight w:val="white"/>
              </w:rPr>
            </w:pPr>
            <w:r>
              <w:rPr>
                <w:color w:val="0D0D0D"/>
                <w:sz w:val="20"/>
                <w:szCs w:val="20"/>
                <w:highlight w:val="white"/>
              </w:rPr>
              <w:t>3.9.3</w:t>
            </w:r>
            <w:proofErr w:type="gramStart"/>
            <w:r>
              <w:rPr>
                <w:color w:val="0D0D0D"/>
                <w:sz w:val="20"/>
                <w:szCs w:val="20"/>
                <w:highlight w:val="white"/>
              </w:rPr>
              <w:t>.Broj</w:t>
            </w:r>
            <w:proofErr w:type="gramEnd"/>
            <w:r>
              <w:rPr>
                <w:color w:val="0D0D0D"/>
                <w:sz w:val="20"/>
                <w:szCs w:val="20"/>
                <w:highlight w:val="white"/>
              </w:rPr>
              <w:t xml:space="preserve"> izrađenih izvještaja o praćenju.</w:t>
            </w:r>
          </w:p>
          <w:p w14:paraId="781F1FB7" w14:textId="77777777" w:rsidR="009F7E43" w:rsidRDefault="00981982">
            <w:pPr>
              <w:widowControl w:val="0"/>
              <w:tabs>
                <w:tab w:val="left" w:pos="228"/>
              </w:tabs>
              <w:rPr>
                <w:color w:val="0D0D0D"/>
                <w:sz w:val="20"/>
                <w:szCs w:val="20"/>
                <w:highlight w:val="white"/>
                <w:lang w:val="de-DE"/>
              </w:rPr>
            </w:pPr>
            <w:r>
              <w:rPr>
                <w:color w:val="0D0D0D"/>
                <w:sz w:val="20"/>
                <w:szCs w:val="20"/>
                <w:highlight w:val="white"/>
                <w:lang w:val="de-DE"/>
              </w:rPr>
              <w:t>3.10.1.Plan kontinuiranog poboljšanja je završen.</w:t>
            </w:r>
          </w:p>
          <w:p w14:paraId="5D10AF88" w14:textId="77777777" w:rsidR="009F7E43" w:rsidRDefault="00981982">
            <w:pPr>
              <w:widowControl w:val="0"/>
              <w:tabs>
                <w:tab w:val="left" w:pos="228"/>
              </w:tabs>
              <w:rPr>
                <w:color w:val="0D0D0D"/>
                <w:sz w:val="20"/>
                <w:szCs w:val="20"/>
                <w:highlight w:val="white"/>
                <w:lang w:val="de-DE"/>
              </w:rPr>
            </w:pPr>
            <w:r>
              <w:rPr>
                <w:color w:val="0D0D0D"/>
                <w:sz w:val="20"/>
                <w:szCs w:val="20"/>
                <w:highlight w:val="white"/>
                <w:lang w:val="de-DE"/>
              </w:rPr>
              <w:t>3.10.2.Učestalost prikupljanja povratnih informacija.</w:t>
            </w:r>
          </w:p>
          <w:p w14:paraId="642ADE94" w14:textId="77777777" w:rsidR="009F7E43" w:rsidRDefault="00981982">
            <w:pPr>
              <w:widowControl w:val="0"/>
              <w:tabs>
                <w:tab w:val="left" w:pos="228"/>
              </w:tabs>
              <w:rPr>
                <w:color w:val="0D0D0D"/>
                <w:sz w:val="20"/>
                <w:szCs w:val="20"/>
                <w:highlight w:val="white"/>
                <w:lang w:val="de-DE"/>
              </w:rPr>
            </w:pPr>
            <w:r>
              <w:rPr>
                <w:color w:val="0D0D0D"/>
                <w:sz w:val="20"/>
                <w:szCs w:val="20"/>
                <w:highlight w:val="white"/>
                <w:lang w:val="de-DE"/>
              </w:rPr>
              <w:t>3.10.3.Zadovoljstvo zainteresovanoh strana kontinuiranim procesom poboljsanja</w:t>
            </w:r>
          </w:p>
        </w:tc>
        <w:tc>
          <w:tcPr>
            <w:tcW w:w="3685" w:type="dxa"/>
          </w:tcPr>
          <w:p w14:paraId="5BA9BC5D" w14:textId="77777777" w:rsidR="009F7E43" w:rsidRDefault="00981982">
            <w:pPr>
              <w:tabs>
                <w:tab w:val="left" w:pos="170"/>
              </w:tabs>
              <w:rPr>
                <w:color w:val="000000"/>
                <w:sz w:val="22"/>
                <w:szCs w:val="22"/>
              </w:rPr>
            </w:pPr>
            <w:r>
              <w:rPr>
                <w:b/>
                <w:color w:val="000000"/>
                <w:sz w:val="22"/>
                <w:szCs w:val="22"/>
              </w:rPr>
              <w:lastRenderedPageBreak/>
              <w:t>How indicators will be measured:</w:t>
            </w:r>
          </w:p>
          <w:p w14:paraId="19AC2B82" w14:textId="77777777" w:rsidR="009F7E43" w:rsidRDefault="00981982">
            <w:pPr>
              <w:tabs>
                <w:tab w:val="left" w:pos="170"/>
              </w:tabs>
              <w:rPr>
                <w:sz w:val="18"/>
                <w:szCs w:val="18"/>
              </w:rPr>
            </w:pPr>
            <w:r>
              <w:rPr>
                <w:i/>
                <w:sz w:val="18"/>
                <w:szCs w:val="18"/>
              </w:rPr>
              <w:t>What are the sources of information on these indicators?</w:t>
            </w:r>
          </w:p>
          <w:p w14:paraId="7D0DC708" w14:textId="77777777" w:rsidR="009F7E43" w:rsidRDefault="00981982">
            <w:pPr>
              <w:widowControl w:val="0"/>
              <w:tabs>
                <w:tab w:val="left" w:pos="228"/>
                <w:tab w:val="left" w:pos="1004"/>
              </w:tabs>
              <w:rPr>
                <w:color w:val="000000"/>
                <w:sz w:val="22"/>
                <w:szCs w:val="22"/>
                <w:lang w:val="de-DE"/>
              </w:rPr>
            </w:pPr>
            <w:r>
              <w:rPr>
                <w:color w:val="000000"/>
                <w:sz w:val="22"/>
                <w:szCs w:val="22"/>
                <w:lang w:val="de-DE"/>
              </w:rPr>
              <w:t xml:space="preserve">1.1.1.1 Pregledom dnevnika i transkripta intervjua kako bi se osiguralo da je sprovedeno najmanje 10 intervjua. </w:t>
            </w:r>
          </w:p>
          <w:p w14:paraId="14996F93" w14:textId="77777777" w:rsidR="009F7E43" w:rsidRDefault="00981982">
            <w:pPr>
              <w:widowControl w:val="0"/>
              <w:tabs>
                <w:tab w:val="left" w:pos="228"/>
                <w:tab w:val="left" w:pos="1004"/>
              </w:tabs>
              <w:rPr>
                <w:color w:val="000000"/>
                <w:sz w:val="22"/>
                <w:szCs w:val="22"/>
                <w:lang w:val="de-DE"/>
              </w:rPr>
            </w:pPr>
            <w:r>
              <w:rPr>
                <w:color w:val="000000"/>
                <w:sz w:val="22"/>
                <w:szCs w:val="22"/>
                <w:lang w:val="de-DE"/>
              </w:rPr>
              <w:t>1.1.1.2 Pregledom izveštaja sa sesija fokus grupa i spiskova učesnika kako bi se potvrdilo da su završene najmanje 3 sesije.</w:t>
            </w:r>
          </w:p>
          <w:p w14:paraId="5D5A2302" w14:textId="77777777" w:rsidR="009F7E43" w:rsidRDefault="00981982">
            <w:pPr>
              <w:widowControl w:val="0"/>
              <w:tabs>
                <w:tab w:val="left" w:pos="228"/>
                <w:tab w:val="left" w:pos="1004"/>
              </w:tabs>
              <w:rPr>
                <w:color w:val="000000"/>
                <w:sz w:val="22"/>
                <w:szCs w:val="22"/>
                <w:lang w:val="de-DE"/>
              </w:rPr>
            </w:pPr>
            <w:r>
              <w:rPr>
                <w:color w:val="000000"/>
                <w:sz w:val="22"/>
                <w:szCs w:val="22"/>
                <w:lang w:val="de-DE"/>
              </w:rPr>
              <w:t>1.1.2.1 Pregledom završnog izveštaja studije izvodljivosti i potvrdom da je odobrena od strane zainteresovanih strana projekta.</w:t>
            </w:r>
          </w:p>
          <w:p w14:paraId="65FDDDF0" w14:textId="77777777" w:rsidR="009F7E43" w:rsidRDefault="00981982">
            <w:pPr>
              <w:widowControl w:val="0"/>
              <w:tabs>
                <w:tab w:val="left" w:pos="228"/>
                <w:tab w:val="left" w:pos="1004"/>
              </w:tabs>
              <w:rPr>
                <w:color w:val="000000"/>
                <w:sz w:val="22"/>
                <w:szCs w:val="22"/>
                <w:lang w:val="de-DE"/>
              </w:rPr>
            </w:pPr>
            <w:r>
              <w:rPr>
                <w:color w:val="000000"/>
                <w:sz w:val="22"/>
                <w:szCs w:val="22"/>
                <w:lang w:val="de-DE"/>
              </w:rPr>
              <w:t xml:space="preserve"> 1.1.2.2 Pregledom sekcije analize troškova i koristi u studiji izvodljivosti radi temeljnosti i tačnosti.</w:t>
            </w:r>
          </w:p>
          <w:p w14:paraId="573834B3" w14:textId="77777777" w:rsidR="009F7E43" w:rsidRDefault="00981982">
            <w:pPr>
              <w:widowControl w:val="0"/>
              <w:tabs>
                <w:tab w:val="left" w:pos="228"/>
                <w:tab w:val="left" w:pos="1004"/>
              </w:tabs>
              <w:rPr>
                <w:color w:val="000000"/>
                <w:sz w:val="22"/>
                <w:szCs w:val="22"/>
                <w:lang w:val="de-DE"/>
              </w:rPr>
            </w:pPr>
            <w:r>
              <w:rPr>
                <w:color w:val="000000"/>
                <w:sz w:val="22"/>
                <w:szCs w:val="22"/>
                <w:lang w:val="de-DE"/>
              </w:rPr>
              <w:t xml:space="preserve"> 1.2.1.1 Proverom dokumenta sa SMART ciljevima kako bi se osiguralo da su ciljevi u skladu sa ciljevima projekta i da su odobreni od strane zainteresovanih strana.</w:t>
            </w:r>
          </w:p>
          <w:p w14:paraId="224AA22D" w14:textId="77777777" w:rsidR="009F7E43" w:rsidRDefault="00981982">
            <w:pPr>
              <w:widowControl w:val="0"/>
              <w:tabs>
                <w:tab w:val="left" w:pos="228"/>
                <w:tab w:val="left" w:pos="1004"/>
              </w:tabs>
              <w:rPr>
                <w:color w:val="000000"/>
                <w:sz w:val="22"/>
                <w:szCs w:val="22"/>
                <w:lang w:val="de-DE"/>
              </w:rPr>
            </w:pPr>
            <w:r>
              <w:rPr>
                <w:color w:val="000000"/>
                <w:sz w:val="22"/>
                <w:szCs w:val="22"/>
                <w:lang w:val="de-DE"/>
              </w:rPr>
              <w:t xml:space="preserve"> 1.2.1.2 Pregledom zapisnika sa sastanaka i potpisima odobrenja od strane zainteresovanih strana. </w:t>
            </w:r>
          </w:p>
          <w:p w14:paraId="243C6873" w14:textId="77777777" w:rsidR="009F7E43" w:rsidRDefault="00981982">
            <w:pPr>
              <w:widowControl w:val="0"/>
              <w:tabs>
                <w:tab w:val="left" w:pos="228"/>
                <w:tab w:val="left" w:pos="1004"/>
              </w:tabs>
              <w:rPr>
                <w:color w:val="000000"/>
                <w:sz w:val="22"/>
                <w:szCs w:val="22"/>
                <w:lang w:val="de-DE"/>
              </w:rPr>
            </w:pPr>
            <w:r>
              <w:rPr>
                <w:color w:val="000000"/>
                <w:sz w:val="22"/>
                <w:szCs w:val="22"/>
                <w:lang w:val="de-DE"/>
              </w:rPr>
              <w:t xml:space="preserve">1.2.2.1 Proverom dokumenta sa definicijom opsega i potpisima odobrenja. </w:t>
            </w:r>
          </w:p>
          <w:p w14:paraId="3C7FBDEC" w14:textId="77777777" w:rsidR="009F7E43" w:rsidRDefault="00981982">
            <w:pPr>
              <w:widowControl w:val="0"/>
              <w:tabs>
                <w:tab w:val="left" w:pos="228"/>
                <w:tab w:val="left" w:pos="1004"/>
              </w:tabs>
              <w:rPr>
                <w:color w:val="000000"/>
                <w:sz w:val="22"/>
                <w:szCs w:val="22"/>
                <w:lang w:val="de-DE"/>
              </w:rPr>
            </w:pPr>
            <w:r>
              <w:rPr>
                <w:color w:val="000000"/>
                <w:sz w:val="22"/>
                <w:szCs w:val="22"/>
                <w:lang w:val="de-DE"/>
              </w:rPr>
              <w:t xml:space="preserve">1.2.2.2 Pregledom liste ograničenja </w:t>
            </w:r>
            <w:r>
              <w:rPr>
                <w:color w:val="000000"/>
                <w:sz w:val="22"/>
                <w:szCs w:val="22"/>
                <w:lang w:val="de-DE"/>
              </w:rPr>
              <w:lastRenderedPageBreak/>
              <w:t>projekta radi potpunosti i tačnosti. 1.3.1.1 Pregledom dokumenta sa kriterijumima za izbor tehnologije radi temeljnosti.</w:t>
            </w:r>
          </w:p>
          <w:p w14:paraId="0BA5DEC7" w14:textId="77777777" w:rsidR="009F7E43" w:rsidRDefault="00981982">
            <w:pPr>
              <w:widowControl w:val="0"/>
              <w:tabs>
                <w:tab w:val="left" w:pos="228"/>
                <w:tab w:val="left" w:pos="1004"/>
              </w:tabs>
              <w:rPr>
                <w:color w:val="000000"/>
                <w:sz w:val="22"/>
                <w:szCs w:val="22"/>
                <w:lang w:val="en-US"/>
              </w:rPr>
            </w:pPr>
            <w:r>
              <w:rPr>
                <w:color w:val="000000"/>
                <w:sz w:val="22"/>
                <w:szCs w:val="22"/>
                <w:lang w:val="en-US"/>
              </w:rPr>
              <w:t xml:space="preserve"> 1.3.1.2 Proverom matrice odluka za izbor blockchain tehnologije radi potpunosti i racionalnosti.</w:t>
            </w:r>
          </w:p>
          <w:p w14:paraId="75603C2D" w14:textId="77777777" w:rsidR="009F7E43" w:rsidRDefault="00981982">
            <w:pPr>
              <w:widowControl w:val="0"/>
              <w:tabs>
                <w:tab w:val="left" w:pos="228"/>
                <w:tab w:val="left" w:pos="1004"/>
              </w:tabs>
              <w:rPr>
                <w:color w:val="000000"/>
                <w:sz w:val="22"/>
                <w:szCs w:val="22"/>
                <w:lang w:val="de-DE"/>
              </w:rPr>
            </w:pPr>
            <w:r>
              <w:rPr>
                <w:color w:val="000000"/>
                <w:sz w:val="22"/>
                <w:szCs w:val="22"/>
                <w:lang w:val="en-US"/>
              </w:rPr>
              <w:t xml:space="preserve"> </w:t>
            </w:r>
            <w:r>
              <w:rPr>
                <w:color w:val="000000"/>
                <w:sz w:val="22"/>
                <w:szCs w:val="22"/>
                <w:lang w:val="de-DE"/>
              </w:rPr>
              <w:t>1.3.2.1 Pregledom inicijalnog dijagrama sistemske arhitekture za tačnost.</w:t>
            </w:r>
          </w:p>
          <w:p w14:paraId="07F179EB" w14:textId="77777777" w:rsidR="009F7E43" w:rsidRDefault="00981982">
            <w:pPr>
              <w:widowControl w:val="0"/>
              <w:tabs>
                <w:tab w:val="left" w:pos="228"/>
                <w:tab w:val="left" w:pos="1004"/>
              </w:tabs>
              <w:rPr>
                <w:color w:val="000000"/>
                <w:sz w:val="22"/>
                <w:szCs w:val="22"/>
                <w:lang w:val="de-DE"/>
              </w:rPr>
            </w:pPr>
            <w:r>
              <w:rPr>
                <w:color w:val="000000"/>
                <w:sz w:val="22"/>
                <w:szCs w:val="22"/>
                <w:lang w:val="de-DE"/>
              </w:rPr>
              <w:t xml:space="preserve"> 1.3.2.2 Proverom korisničkih interfejsa kako bi se osiguralo da su dizajnirani i odobreni. </w:t>
            </w:r>
          </w:p>
          <w:p w14:paraId="55DEF1AE" w14:textId="77777777" w:rsidR="009F7E43" w:rsidRDefault="00981982">
            <w:pPr>
              <w:widowControl w:val="0"/>
              <w:tabs>
                <w:tab w:val="left" w:pos="228"/>
                <w:tab w:val="left" w:pos="1004"/>
              </w:tabs>
              <w:rPr>
                <w:color w:val="000000"/>
                <w:sz w:val="22"/>
                <w:szCs w:val="22"/>
                <w:lang w:val="de-DE"/>
              </w:rPr>
            </w:pPr>
            <w:r>
              <w:rPr>
                <w:color w:val="000000"/>
                <w:sz w:val="22"/>
                <w:szCs w:val="22"/>
                <w:lang w:val="de-DE"/>
              </w:rPr>
              <w:t>1.4.1.1 Pregledom liste funkcionalnosti MVP-a za potpunost.</w:t>
            </w:r>
          </w:p>
          <w:p w14:paraId="64EA7AB9" w14:textId="77777777" w:rsidR="009F7E43" w:rsidRDefault="00981982">
            <w:pPr>
              <w:widowControl w:val="0"/>
              <w:tabs>
                <w:tab w:val="left" w:pos="228"/>
                <w:tab w:val="left" w:pos="1004"/>
              </w:tabs>
              <w:rPr>
                <w:color w:val="000000"/>
                <w:sz w:val="22"/>
                <w:szCs w:val="22"/>
                <w:lang w:val="de-DE"/>
              </w:rPr>
            </w:pPr>
            <w:r>
              <w:rPr>
                <w:color w:val="000000"/>
                <w:sz w:val="22"/>
                <w:szCs w:val="22"/>
                <w:lang w:val="de-DE"/>
              </w:rPr>
              <w:t xml:space="preserve"> 1.4.1.2 Proverom MVP verzije kako bi se osiguralo da je implementirana za testiranje. </w:t>
            </w:r>
          </w:p>
          <w:p w14:paraId="1272F53C" w14:textId="77777777" w:rsidR="009F7E43" w:rsidRDefault="00981982">
            <w:pPr>
              <w:widowControl w:val="0"/>
              <w:tabs>
                <w:tab w:val="left" w:pos="228"/>
                <w:tab w:val="left" w:pos="1004"/>
              </w:tabs>
              <w:rPr>
                <w:color w:val="000000"/>
                <w:sz w:val="22"/>
                <w:szCs w:val="22"/>
                <w:lang w:val="de-DE"/>
              </w:rPr>
            </w:pPr>
            <w:r>
              <w:rPr>
                <w:color w:val="000000"/>
                <w:sz w:val="22"/>
                <w:szCs w:val="22"/>
                <w:lang w:val="de-DE"/>
              </w:rPr>
              <w:t>1.4.2.1 Pregledom izveštaja sa testiranja i spiskova učesnika kako bi se potvrdilo da je testiranje sprovedeno sa najmanje 20 učesnika.</w:t>
            </w:r>
          </w:p>
          <w:p w14:paraId="5F36B318" w14:textId="77777777" w:rsidR="009F7E43" w:rsidRDefault="00981982">
            <w:pPr>
              <w:widowControl w:val="0"/>
              <w:tabs>
                <w:tab w:val="left" w:pos="228"/>
                <w:tab w:val="left" w:pos="1004"/>
              </w:tabs>
              <w:rPr>
                <w:color w:val="000000"/>
                <w:sz w:val="22"/>
                <w:szCs w:val="22"/>
                <w:lang w:val="de-DE"/>
              </w:rPr>
            </w:pPr>
            <w:r>
              <w:rPr>
                <w:color w:val="000000"/>
                <w:sz w:val="22"/>
                <w:szCs w:val="22"/>
                <w:lang w:val="de-DE"/>
              </w:rPr>
              <w:t xml:space="preserve"> 1.4.2.2 Pregledom prikupljenih povratnih informacija i analiza kako bi se osigurala temeljnost.</w:t>
            </w:r>
          </w:p>
          <w:p w14:paraId="508197AE" w14:textId="77777777" w:rsidR="009F7E43" w:rsidRDefault="00981982">
            <w:pPr>
              <w:widowControl w:val="0"/>
              <w:tabs>
                <w:tab w:val="left" w:pos="228"/>
                <w:tab w:val="left" w:pos="1004"/>
              </w:tabs>
              <w:rPr>
                <w:color w:val="000000"/>
                <w:sz w:val="22"/>
                <w:szCs w:val="22"/>
                <w:lang w:val="de-DE"/>
              </w:rPr>
            </w:pPr>
            <w:r>
              <w:rPr>
                <w:color w:val="000000"/>
                <w:sz w:val="22"/>
                <w:szCs w:val="22"/>
                <w:lang w:val="de-DE"/>
              </w:rPr>
              <w:t xml:space="preserve"> 1.5.1.1 Proverom liste funkcionalnosti sistema kako bi se osiguralo da je kompletna i odobrena.</w:t>
            </w:r>
          </w:p>
          <w:p w14:paraId="16A4C0A3" w14:textId="77777777" w:rsidR="009F7E43" w:rsidRDefault="00981982">
            <w:pPr>
              <w:widowControl w:val="0"/>
              <w:tabs>
                <w:tab w:val="left" w:pos="228"/>
                <w:tab w:val="left" w:pos="1004"/>
              </w:tabs>
              <w:rPr>
                <w:color w:val="000000"/>
                <w:sz w:val="22"/>
                <w:szCs w:val="22"/>
                <w:lang w:val="de-DE"/>
              </w:rPr>
            </w:pPr>
            <w:r>
              <w:rPr>
                <w:color w:val="000000"/>
                <w:sz w:val="22"/>
                <w:szCs w:val="22"/>
                <w:lang w:val="de-DE"/>
              </w:rPr>
              <w:t xml:space="preserve"> 1.5.1.2 Pregledom baze koda sistema za potpunost i tačnost.</w:t>
            </w:r>
          </w:p>
          <w:p w14:paraId="497ED933" w14:textId="77777777" w:rsidR="009F7E43" w:rsidRDefault="00981982">
            <w:pPr>
              <w:widowControl w:val="0"/>
              <w:tabs>
                <w:tab w:val="left" w:pos="228"/>
                <w:tab w:val="left" w:pos="1004"/>
              </w:tabs>
              <w:rPr>
                <w:color w:val="000000"/>
                <w:sz w:val="22"/>
                <w:szCs w:val="22"/>
                <w:lang w:val="de-DE"/>
              </w:rPr>
            </w:pPr>
            <w:r>
              <w:rPr>
                <w:color w:val="000000"/>
                <w:sz w:val="22"/>
                <w:szCs w:val="22"/>
                <w:lang w:val="de-DE"/>
              </w:rPr>
              <w:t xml:space="preserve"> 1.5.2.1 Pregledom izveštaja sa integracionih testova kako bi se osigurala uspešnost. </w:t>
            </w:r>
          </w:p>
          <w:p w14:paraId="225F44E8" w14:textId="77777777" w:rsidR="009F7E43" w:rsidRDefault="00981982">
            <w:pPr>
              <w:widowControl w:val="0"/>
              <w:tabs>
                <w:tab w:val="left" w:pos="228"/>
                <w:tab w:val="left" w:pos="1004"/>
              </w:tabs>
              <w:rPr>
                <w:color w:val="000000"/>
                <w:sz w:val="22"/>
                <w:szCs w:val="22"/>
                <w:lang w:val="de-DE"/>
              </w:rPr>
            </w:pPr>
            <w:r>
              <w:rPr>
                <w:color w:val="000000"/>
                <w:sz w:val="22"/>
                <w:szCs w:val="22"/>
                <w:lang w:val="de-DE"/>
              </w:rPr>
              <w:t xml:space="preserve">1.5.2.2 Pregledom plana migracije podataka i potvrdom da je uspešno </w:t>
            </w:r>
            <w:r>
              <w:rPr>
                <w:color w:val="000000"/>
                <w:sz w:val="22"/>
                <w:szCs w:val="22"/>
                <w:lang w:val="de-DE"/>
              </w:rPr>
              <w:lastRenderedPageBreak/>
              <w:t>sproveden.</w:t>
            </w:r>
          </w:p>
          <w:p w14:paraId="3BE347C8" w14:textId="77777777" w:rsidR="009F7E43" w:rsidRDefault="00981982">
            <w:pPr>
              <w:widowControl w:val="0"/>
              <w:tabs>
                <w:tab w:val="left" w:pos="228"/>
                <w:tab w:val="left" w:pos="1004"/>
              </w:tabs>
              <w:rPr>
                <w:color w:val="000000"/>
                <w:sz w:val="22"/>
                <w:szCs w:val="22"/>
                <w:lang w:val="de-DE"/>
              </w:rPr>
            </w:pPr>
            <w:r>
              <w:rPr>
                <w:color w:val="000000"/>
                <w:sz w:val="22"/>
                <w:szCs w:val="22"/>
                <w:lang w:val="de-DE"/>
              </w:rPr>
              <w:t xml:space="preserve"> 1.6.1.1 Pregledom izveštaja o sigurnosnom testiranju za potpunost. 1.6.1.2 Proverom dokumentovanih rezultata testiranja performansi radi tačnosti. </w:t>
            </w:r>
          </w:p>
          <w:p w14:paraId="194592C9" w14:textId="77777777" w:rsidR="009F7E43" w:rsidRDefault="00981982">
            <w:pPr>
              <w:widowControl w:val="0"/>
              <w:tabs>
                <w:tab w:val="left" w:pos="228"/>
                <w:tab w:val="left" w:pos="1004"/>
              </w:tabs>
              <w:rPr>
                <w:color w:val="000000"/>
                <w:sz w:val="22"/>
                <w:szCs w:val="22"/>
                <w:lang w:val="de-DE"/>
              </w:rPr>
            </w:pPr>
            <w:r>
              <w:rPr>
                <w:color w:val="000000"/>
                <w:sz w:val="22"/>
                <w:szCs w:val="22"/>
                <w:lang w:val="de-DE"/>
              </w:rPr>
              <w:t>1.6.2.1 Pregledom izveštaja o praćenju grešaka kako bi se potvrdilo da su svi kritični problemi rešeni.</w:t>
            </w:r>
          </w:p>
          <w:p w14:paraId="1D1CD54E" w14:textId="77777777" w:rsidR="009F7E43" w:rsidRDefault="00981982">
            <w:pPr>
              <w:widowControl w:val="0"/>
              <w:tabs>
                <w:tab w:val="left" w:pos="228"/>
                <w:tab w:val="left" w:pos="1004"/>
              </w:tabs>
              <w:rPr>
                <w:color w:val="000000"/>
                <w:sz w:val="22"/>
                <w:szCs w:val="22"/>
                <w:lang w:val="de-DE"/>
              </w:rPr>
            </w:pPr>
            <w:r>
              <w:rPr>
                <w:color w:val="000000"/>
                <w:sz w:val="22"/>
                <w:szCs w:val="22"/>
                <w:lang w:val="de-DE"/>
              </w:rPr>
              <w:t xml:space="preserve"> 1.6.2.2 Proverom kontrolne liste za osiguranje kvaliteta za potpunost. 1.7.1.1 Pregledom plana pilot raspoređivanja i potvrdom da je sproveden.</w:t>
            </w:r>
          </w:p>
          <w:p w14:paraId="762FD239" w14:textId="77777777" w:rsidR="009F7E43" w:rsidRDefault="00981982">
            <w:pPr>
              <w:widowControl w:val="0"/>
              <w:tabs>
                <w:tab w:val="left" w:pos="228"/>
                <w:tab w:val="left" w:pos="1004"/>
              </w:tabs>
              <w:rPr>
                <w:color w:val="000000"/>
                <w:sz w:val="22"/>
                <w:szCs w:val="22"/>
                <w:lang w:val="en-US"/>
              </w:rPr>
            </w:pPr>
            <w:r>
              <w:rPr>
                <w:color w:val="000000"/>
                <w:sz w:val="22"/>
                <w:szCs w:val="22"/>
                <w:lang w:val="en-US"/>
              </w:rPr>
              <w:t>1.7.1.2 Pregledom prikupljenih povratnih informacija i analiza iz pilot raspoređivanja.</w:t>
            </w:r>
          </w:p>
          <w:p w14:paraId="23A0BA16" w14:textId="77777777" w:rsidR="009F7E43" w:rsidRDefault="00981982">
            <w:pPr>
              <w:widowControl w:val="0"/>
              <w:tabs>
                <w:tab w:val="left" w:pos="228"/>
                <w:tab w:val="left" w:pos="1004"/>
              </w:tabs>
              <w:rPr>
                <w:color w:val="000000"/>
                <w:sz w:val="22"/>
                <w:szCs w:val="22"/>
                <w:lang w:val="de-DE"/>
              </w:rPr>
            </w:pPr>
            <w:r>
              <w:rPr>
                <w:color w:val="000000"/>
                <w:sz w:val="22"/>
                <w:szCs w:val="22"/>
                <w:lang w:val="de-DE"/>
              </w:rPr>
              <w:t xml:space="preserve"> 1.7.2.1 Proverom rasporeda uvođenja i potvrdom da je ispoštovan.</w:t>
            </w:r>
          </w:p>
          <w:p w14:paraId="680FAEB0" w14:textId="77777777" w:rsidR="009F7E43" w:rsidRDefault="00981982">
            <w:pPr>
              <w:widowControl w:val="0"/>
              <w:tabs>
                <w:tab w:val="left" w:pos="228"/>
                <w:tab w:val="left" w:pos="1004"/>
              </w:tabs>
              <w:rPr>
                <w:color w:val="000000"/>
                <w:sz w:val="22"/>
                <w:szCs w:val="22"/>
                <w:lang w:val="de-DE"/>
              </w:rPr>
            </w:pPr>
            <w:r>
              <w:rPr>
                <w:color w:val="000000"/>
                <w:sz w:val="22"/>
                <w:szCs w:val="22"/>
                <w:lang w:val="de-DE"/>
              </w:rPr>
              <w:t xml:space="preserve"> 1.7.2.2 Pregledom operativnih izveštaja iz svih ciljanih instituta kako bi se osiguralo da je sistem funkcionalan. 1.8.1.1 Pregledom postavljene kontrolne table performansi za tačnost.</w:t>
            </w:r>
          </w:p>
          <w:p w14:paraId="3CAD87D4" w14:textId="77777777" w:rsidR="009F7E43" w:rsidRDefault="00981982">
            <w:pPr>
              <w:widowControl w:val="0"/>
              <w:tabs>
                <w:tab w:val="left" w:pos="228"/>
                <w:tab w:val="left" w:pos="1004"/>
              </w:tabs>
              <w:rPr>
                <w:color w:val="000000"/>
                <w:sz w:val="22"/>
                <w:szCs w:val="22"/>
                <w:lang w:val="de-DE"/>
              </w:rPr>
            </w:pPr>
            <w:r>
              <w:rPr>
                <w:color w:val="000000"/>
                <w:sz w:val="22"/>
                <w:szCs w:val="22"/>
                <w:lang w:val="de-DE"/>
              </w:rPr>
              <w:t xml:space="preserve"> 1.8.1.2 Pregledom zapisnika sa kvartalnih sastanaka za potvrdu da su održani. </w:t>
            </w:r>
          </w:p>
          <w:p w14:paraId="6840AD73" w14:textId="77777777" w:rsidR="009F7E43" w:rsidRDefault="00981982">
            <w:pPr>
              <w:widowControl w:val="0"/>
              <w:tabs>
                <w:tab w:val="left" w:pos="228"/>
                <w:tab w:val="left" w:pos="1004"/>
              </w:tabs>
              <w:rPr>
                <w:color w:val="000000"/>
                <w:sz w:val="22"/>
                <w:szCs w:val="22"/>
                <w:lang w:val="de-DE"/>
              </w:rPr>
            </w:pPr>
            <w:r>
              <w:rPr>
                <w:color w:val="000000"/>
                <w:sz w:val="22"/>
                <w:szCs w:val="22"/>
                <w:lang w:val="en-US"/>
              </w:rPr>
              <w:t xml:space="preserve">1.8.2.1 Pregledom evidencije o promenama i ažuriranjima za potpunost. </w:t>
            </w:r>
            <w:r>
              <w:rPr>
                <w:color w:val="000000"/>
                <w:sz w:val="22"/>
                <w:szCs w:val="22"/>
                <w:lang w:val="de-DE"/>
              </w:rPr>
              <w:t xml:space="preserve">1.8.2.2 Pregledom rezultata korisničkih anketa za poboljšanje. </w:t>
            </w:r>
          </w:p>
          <w:p w14:paraId="144B0207" w14:textId="77777777" w:rsidR="009F7E43" w:rsidRDefault="00981982">
            <w:pPr>
              <w:widowControl w:val="0"/>
              <w:tabs>
                <w:tab w:val="left" w:pos="228"/>
                <w:tab w:val="left" w:pos="1004"/>
              </w:tabs>
              <w:rPr>
                <w:color w:val="000000"/>
                <w:sz w:val="22"/>
                <w:szCs w:val="22"/>
                <w:lang w:val="de-DE"/>
              </w:rPr>
            </w:pPr>
            <w:r>
              <w:rPr>
                <w:color w:val="000000"/>
                <w:sz w:val="22"/>
                <w:szCs w:val="22"/>
                <w:lang w:val="de-DE"/>
              </w:rPr>
              <w:t>1.9.1.1 Pregledom izveštaja o reviziji usklađenosti za potpunost.</w:t>
            </w:r>
          </w:p>
          <w:p w14:paraId="1C997394" w14:textId="77777777" w:rsidR="009F7E43" w:rsidRDefault="00981982">
            <w:pPr>
              <w:widowControl w:val="0"/>
              <w:tabs>
                <w:tab w:val="left" w:pos="228"/>
                <w:tab w:val="left" w:pos="1004"/>
              </w:tabs>
              <w:rPr>
                <w:color w:val="000000"/>
                <w:sz w:val="22"/>
                <w:szCs w:val="22"/>
                <w:lang w:val="de-DE"/>
              </w:rPr>
            </w:pPr>
            <w:r>
              <w:rPr>
                <w:color w:val="000000"/>
                <w:sz w:val="22"/>
                <w:szCs w:val="22"/>
                <w:lang w:val="de-DE"/>
              </w:rPr>
              <w:t xml:space="preserve"> 1.9.1.2 Pregledom nalaza sigurnosne revizije za potvrdu da su rešeni. </w:t>
            </w:r>
          </w:p>
          <w:p w14:paraId="45F3AE9C" w14:textId="77777777" w:rsidR="009F7E43" w:rsidRDefault="00981982">
            <w:pPr>
              <w:widowControl w:val="0"/>
              <w:tabs>
                <w:tab w:val="left" w:pos="228"/>
                <w:tab w:val="left" w:pos="1004"/>
              </w:tabs>
              <w:rPr>
                <w:color w:val="000000"/>
                <w:sz w:val="22"/>
                <w:szCs w:val="22"/>
                <w:lang w:val="de-DE"/>
              </w:rPr>
            </w:pPr>
            <w:r>
              <w:rPr>
                <w:color w:val="000000"/>
                <w:sz w:val="22"/>
                <w:szCs w:val="22"/>
                <w:lang w:val="de-DE"/>
              </w:rPr>
              <w:lastRenderedPageBreak/>
              <w:t>1.9.2.1 Pregledom ažurirane dokumentacije o sigurnosnim protokolima za potpunost.</w:t>
            </w:r>
          </w:p>
          <w:p w14:paraId="307E7934" w14:textId="77777777" w:rsidR="009F7E43" w:rsidRDefault="00981982">
            <w:pPr>
              <w:widowControl w:val="0"/>
              <w:tabs>
                <w:tab w:val="left" w:pos="228"/>
                <w:tab w:val="left" w:pos="1004"/>
              </w:tabs>
              <w:rPr>
                <w:color w:val="000000"/>
                <w:sz w:val="22"/>
                <w:szCs w:val="22"/>
                <w:lang w:val="de-DE"/>
              </w:rPr>
            </w:pPr>
            <w:r>
              <w:rPr>
                <w:color w:val="000000"/>
                <w:sz w:val="22"/>
                <w:szCs w:val="22"/>
                <w:lang w:val="de-DE"/>
              </w:rPr>
              <w:t xml:space="preserve"> 1.9.2.2 Proverom dokumentacije o usklađenosti kako bi se osigurala tačnost i odobrenje. </w:t>
            </w:r>
          </w:p>
          <w:p w14:paraId="7EFC9442" w14:textId="77777777" w:rsidR="009F7E43" w:rsidRDefault="00981982">
            <w:pPr>
              <w:widowControl w:val="0"/>
              <w:tabs>
                <w:tab w:val="left" w:pos="228"/>
                <w:tab w:val="left" w:pos="1004"/>
              </w:tabs>
              <w:rPr>
                <w:color w:val="000000"/>
                <w:sz w:val="22"/>
                <w:szCs w:val="22"/>
                <w:lang w:val="de-DE"/>
              </w:rPr>
            </w:pPr>
            <w:r>
              <w:rPr>
                <w:color w:val="000000"/>
                <w:sz w:val="22"/>
                <w:szCs w:val="22"/>
                <w:lang w:val="de-DE"/>
              </w:rPr>
              <w:t xml:space="preserve">1.10.1.1 Pregledom kreiranog dokumenta sa rasporedom održavanja za potpunost. </w:t>
            </w:r>
          </w:p>
          <w:p w14:paraId="3AD0960C" w14:textId="77777777" w:rsidR="009F7E43" w:rsidRDefault="00981982">
            <w:pPr>
              <w:widowControl w:val="0"/>
              <w:tabs>
                <w:tab w:val="left" w:pos="228"/>
                <w:tab w:val="left" w:pos="1004"/>
              </w:tabs>
              <w:rPr>
                <w:color w:val="000000"/>
                <w:sz w:val="22"/>
                <w:szCs w:val="22"/>
                <w:lang w:val="de-DE"/>
              </w:rPr>
            </w:pPr>
            <w:r>
              <w:rPr>
                <w:color w:val="000000"/>
                <w:sz w:val="22"/>
                <w:szCs w:val="22"/>
                <w:lang w:val="de-DE"/>
              </w:rPr>
              <w:t>1.10.1.2 Pregledom planiranih ciklusa ažuriranja za potvrdu implementacije. 1.10.2.1 Pregledom dokumentovanog plana skalabilnosti za potpunost. 1.10.2.2 Pregledom analiza i rešenja projekcija buduće potražnje za tačnost i implementaciju.</w:t>
            </w:r>
          </w:p>
        </w:tc>
        <w:tc>
          <w:tcPr>
            <w:tcW w:w="3686" w:type="dxa"/>
          </w:tcPr>
          <w:p w14:paraId="6F191DC1" w14:textId="77777777" w:rsidR="009F7E43" w:rsidRDefault="00981982">
            <w:pPr>
              <w:tabs>
                <w:tab w:val="left" w:pos="170"/>
              </w:tabs>
              <w:rPr>
                <w:color w:val="000000"/>
                <w:sz w:val="22"/>
                <w:szCs w:val="22"/>
              </w:rPr>
            </w:pPr>
            <w:r>
              <w:rPr>
                <w:b/>
                <w:color w:val="000000"/>
                <w:sz w:val="22"/>
                <w:szCs w:val="22"/>
              </w:rPr>
              <w:lastRenderedPageBreak/>
              <w:t>Assumptions &amp; risks:</w:t>
            </w:r>
          </w:p>
          <w:p w14:paraId="31975553" w14:textId="77777777" w:rsidR="009F7E43" w:rsidRDefault="00981982">
            <w:pPr>
              <w:tabs>
                <w:tab w:val="left" w:pos="170"/>
              </w:tabs>
              <w:rPr>
                <w:color w:val="000000"/>
                <w:sz w:val="18"/>
                <w:szCs w:val="18"/>
              </w:rPr>
            </w:pPr>
            <w:r>
              <w:rPr>
                <w:i/>
                <w:color w:val="000000"/>
                <w:sz w:val="18"/>
                <w:szCs w:val="18"/>
              </w:rPr>
              <w:t xml:space="preserve">What external factors and conditions must be realised to obtain the expected outcomes and results on schedule? </w:t>
            </w:r>
          </w:p>
          <w:p w14:paraId="15B10D53" w14:textId="77777777" w:rsidR="009F7E43" w:rsidRDefault="009F7E43">
            <w:pPr>
              <w:rPr>
                <w:sz w:val="20"/>
                <w:szCs w:val="20"/>
              </w:rPr>
            </w:pPr>
          </w:p>
          <w:p w14:paraId="4458D729" w14:textId="77777777" w:rsidR="009F7E43" w:rsidRDefault="009F7E43">
            <w:pPr>
              <w:widowControl w:val="0"/>
              <w:tabs>
                <w:tab w:val="left" w:pos="228"/>
              </w:tabs>
              <w:ind w:left="86"/>
              <w:rPr>
                <w:sz w:val="26"/>
                <w:szCs w:val="26"/>
              </w:rPr>
            </w:pPr>
          </w:p>
        </w:tc>
      </w:tr>
      <w:tr w:rsidR="009F7E43" w14:paraId="58919BBC" w14:textId="77777777">
        <w:trPr>
          <w:trHeight w:val="2815"/>
        </w:trPr>
        <w:tc>
          <w:tcPr>
            <w:tcW w:w="3685" w:type="dxa"/>
          </w:tcPr>
          <w:p w14:paraId="69877243" w14:textId="77777777" w:rsidR="009F7E43" w:rsidRDefault="00981982">
            <w:pPr>
              <w:rPr>
                <w:color w:val="000000"/>
                <w:sz w:val="22"/>
                <w:szCs w:val="22"/>
              </w:rPr>
            </w:pPr>
            <w:r>
              <w:rPr>
                <w:b/>
                <w:color w:val="000000"/>
                <w:sz w:val="22"/>
                <w:szCs w:val="22"/>
              </w:rPr>
              <w:lastRenderedPageBreak/>
              <w:t>Activities:</w:t>
            </w:r>
          </w:p>
          <w:p w14:paraId="0C3773F2" w14:textId="77777777" w:rsidR="009F7E43" w:rsidRDefault="00981982">
            <w:pPr>
              <w:rPr>
                <w:color w:val="000000"/>
                <w:sz w:val="18"/>
                <w:szCs w:val="18"/>
              </w:rPr>
            </w:pPr>
            <w:r>
              <w:rPr>
                <w:i/>
                <w:color w:val="000000"/>
                <w:sz w:val="18"/>
                <w:szCs w:val="18"/>
              </w:rPr>
              <w:t xml:space="preserve">What are the key activities to be carried out </w:t>
            </w:r>
            <w:r>
              <w:rPr>
                <w:i/>
                <w:sz w:val="18"/>
                <w:szCs w:val="18"/>
              </w:rPr>
              <w:t>(</w:t>
            </w:r>
            <w:r>
              <w:rPr>
                <w:b/>
                <w:i/>
                <w:sz w:val="18"/>
                <w:szCs w:val="18"/>
                <w:u w:val="single"/>
              </w:rPr>
              <w:t>grouped in Workpackages</w:t>
            </w:r>
            <w:r>
              <w:rPr>
                <w:b/>
                <w:i/>
                <w:sz w:val="18"/>
                <w:szCs w:val="18"/>
              </w:rPr>
              <w:t>)</w:t>
            </w:r>
            <w:r>
              <w:rPr>
                <w:i/>
                <w:color w:val="000000"/>
                <w:sz w:val="18"/>
                <w:szCs w:val="18"/>
              </w:rPr>
              <w:t xml:space="preserve"> and in what sequence in order to produce the expected results?</w:t>
            </w:r>
          </w:p>
          <w:p w14:paraId="4667CB34" w14:textId="77777777" w:rsidR="009F7E43" w:rsidRDefault="00981982">
            <w:pPr>
              <w:widowControl w:val="0"/>
              <w:tabs>
                <w:tab w:val="left" w:pos="228"/>
              </w:tabs>
              <w:ind w:left="86"/>
              <w:rPr>
                <w:sz w:val="20"/>
                <w:szCs w:val="20"/>
              </w:rPr>
            </w:pPr>
            <w:r>
              <w:rPr>
                <w:b/>
                <w:sz w:val="20"/>
                <w:szCs w:val="20"/>
              </w:rPr>
              <w:t xml:space="preserve">1.1 Procena potreba i studija izvodljivosti </w:t>
            </w:r>
            <w:r>
              <w:rPr>
                <w:b/>
                <w:color w:val="FF0000"/>
                <w:sz w:val="20"/>
                <w:szCs w:val="20"/>
              </w:rPr>
              <w:t>poboljsanja IT sistema</w:t>
            </w:r>
          </w:p>
          <w:p w14:paraId="16EB5DE3" w14:textId="77777777" w:rsidR="009F7E43" w:rsidRDefault="00981982">
            <w:pPr>
              <w:widowControl w:val="0"/>
              <w:tabs>
                <w:tab w:val="left" w:pos="228"/>
              </w:tabs>
              <w:ind w:left="86"/>
              <w:rPr>
                <w:sz w:val="20"/>
                <w:szCs w:val="20"/>
              </w:rPr>
            </w:pPr>
            <w:r>
              <w:rPr>
                <w:sz w:val="20"/>
                <w:szCs w:val="20"/>
              </w:rPr>
              <w:t xml:space="preserve">1.1.1 </w:t>
            </w:r>
            <w:r>
              <w:rPr>
                <w:color w:val="FF0000"/>
                <w:sz w:val="20"/>
                <w:szCs w:val="20"/>
              </w:rPr>
              <w:t>Vodite</w:t>
            </w:r>
            <w:r>
              <w:rPr>
                <w:sz w:val="20"/>
                <w:szCs w:val="20"/>
              </w:rPr>
              <w:t xml:space="preserve"> intervjue i fokus grupe sa zainteresovanim stranama.</w:t>
            </w:r>
          </w:p>
          <w:p w14:paraId="5E7D98B1" w14:textId="77777777" w:rsidR="009F7E43" w:rsidRDefault="00981982">
            <w:pPr>
              <w:widowControl w:val="0"/>
              <w:tabs>
                <w:tab w:val="left" w:pos="228"/>
              </w:tabs>
              <w:ind w:left="86"/>
              <w:rPr>
                <w:sz w:val="20"/>
                <w:szCs w:val="20"/>
              </w:rPr>
            </w:pPr>
            <w:r>
              <w:rPr>
                <w:sz w:val="20"/>
                <w:szCs w:val="20"/>
              </w:rPr>
              <w:t>1.1.2 Izvršiti tehnološku i finansijsku studiju izvodljivosti.</w:t>
            </w:r>
          </w:p>
          <w:p w14:paraId="1357A63B" w14:textId="77777777" w:rsidR="009F7E43" w:rsidRDefault="00981982">
            <w:pPr>
              <w:widowControl w:val="0"/>
              <w:tabs>
                <w:tab w:val="left" w:pos="228"/>
              </w:tabs>
              <w:ind w:left="86"/>
              <w:rPr>
                <w:sz w:val="20"/>
                <w:szCs w:val="20"/>
              </w:rPr>
            </w:pPr>
            <w:r>
              <w:rPr>
                <w:b/>
                <w:sz w:val="20"/>
                <w:szCs w:val="20"/>
              </w:rPr>
              <w:t xml:space="preserve">1.2 </w:t>
            </w:r>
            <w:r>
              <w:rPr>
                <w:b/>
                <w:color w:val="FF0000"/>
                <w:sz w:val="20"/>
                <w:szCs w:val="20"/>
              </w:rPr>
              <w:t>Definisanje ciljeva i opsega</w:t>
            </w:r>
          </w:p>
          <w:p w14:paraId="2490D670" w14:textId="77777777" w:rsidR="009F7E43" w:rsidRDefault="00981982">
            <w:pPr>
              <w:widowControl w:val="0"/>
              <w:tabs>
                <w:tab w:val="left" w:pos="228"/>
              </w:tabs>
              <w:ind w:left="86"/>
              <w:rPr>
                <w:sz w:val="20"/>
                <w:szCs w:val="20"/>
              </w:rPr>
            </w:pPr>
            <w:r>
              <w:rPr>
                <w:sz w:val="20"/>
                <w:szCs w:val="20"/>
              </w:rPr>
              <w:t>1.2.1 Razvijte SMART ciljeve.</w:t>
            </w:r>
          </w:p>
          <w:p w14:paraId="637F5895" w14:textId="77777777" w:rsidR="009F7E43" w:rsidRDefault="00981982">
            <w:pPr>
              <w:widowControl w:val="0"/>
              <w:tabs>
                <w:tab w:val="left" w:pos="228"/>
              </w:tabs>
              <w:ind w:left="86"/>
              <w:rPr>
                <w:sz w:val="20"/>
                <w:szCs w:val="20"/>
              </w:rPr>
            </w:pPr>
            <w:r>
              <w:rPr>
                <w:sz w:val="20"/>
                <w:szCs w:val="20"/>
              </w:rPr>
              <w:t>1.2.2 Definišite obim i ograničenja projekta.</w:t>
            </w:r>
          </w:p>
          <w:p w14:paraId="27763A6D" w14:textId="77777777" w:rsidR="009F7E43" w:rsidRDefault="00981982">
            <w:pPr>
              <w:widowControl w:val="0"/>
              <w:tabs>
                <w:tab w:val="left" w:pos="228"/>
              </w:tabs>
              <w:ind w:left="86"/>
              <w:rPr>
                <w:sz w:val="20"/>
                <w:szCs w:val="20"/>
              </w:rPr>
            </w:pPr>
            <w:r>
              <w:rPr>
                <w:b/>
                <w:sz w:val="20"/>
                <w:szCs w:val="20"/>
              </w:rPr>
              <w:t>1.3 Dizajn i arhitektura rešenja</w:t>
            </w:r>
          </w:p>
          <w:p w14:paraId="7DAC2975" w14:textId="77777777" w:rsidR="009F7E43" w:rsidRDefault="00981982">
            <w:pPr>
              <w:widowControl w:val="0"/>
              <w:tabs>
                <w:tab w:val="left" w:pos="228"/>
              </w:tabs>
              <w:ind w:left="86"/>
              <w:rPr>
                <w:sz w:val="20"/>
                <w:szCs w:val="20"/>
              </w:rPr>
            </w:pPr>
            <w:r>
              <w:rPr>
                <w:sz w:val="20"/>
                <w:szCs w:val="20"/>
              </w:rPr>
              <w:t>1.3.1 Odaberite odgovarajuću blockchain tehnologiju (javnu, privatnu, konzorcij).</w:t>
            </w:r>
          </w:p>
          <w:p w14:paraId="50BF60BE" w14:textId="77777777" w:rsidR="009F7E43" w:rsidRDefault="00981982">
            <w:pPr>
              <w:widowControl w:val="0"/>
              <w:tabs>
                <w:tab w:val="left" w:pos="228"/>
              </w:tabs>
              <w:ind w:left="86"/>
              <w:rPr>
                <w:sz w:val="20"/>
                <w:szCs w:val="20"/>
              </w:rPr>
            </w:pPr>
            <w:r>
              <w:rPr>
                <w:sz w:val="20"/>
                <w:szCs w:val="20"/>
              </w:rPr>
              <w:t>1.3.2 Dizajn sistemske arhitekture i interfejsa.</w:t>
            </w:r>
          </w:p>
          <w:p w14:paraId="58EF40F3" w14:textId="77777777" w:rsidR="009F7E43" w:rsidRDefault="00981982">
            <w:pPr>
              <w:widowControl w:val="0"/>
              <w:tabs>
                <w:tab w:val="left" w:pos="228"/>
              </w:tabs>
              <w:ind w:left="86"/>
              <w:rPr>
                <w:sz w:val="20"/>
                <w:szCs w:val="20"/>
              </w:rPr>
            </w:pPr>
            <w:r>
              <w:rPr>
                <w:b/>
                <w:sz w:val="20"/>
                <w:szCs w:val="20"/>
              </w:rPr>
              <w:t>1.4 Razvoj prototipa</w:t>
            </w:r>
          </w:p>
          <w:p w14:paraId="6D9B81A4" w14:textId="77777777" w:rsidR="009F7E43" w:rsidRDefault="00981982">
            <w:pPr>
              <w:widowControl w:val="0"/>
              <w:tabs>
                <w:tab w:val="left" w:pos="228"/>
              </w:tabs>
              <w:ind w:left="86"/>
              <w:rPr>
                <w:sz w:val="20"/>
                <w:szCs w:val="20"/>
              </w:rPr>
            </w:pPr>
            <w:r>
              <w:rPr>
                <w:sz w:val="20"/>
                <w:szCs w:val="20"/>
              </w:rPr>
              <w:t>1.4.1 Razvijte minimalno održiv proizvod (MVP).</w:t>
            </w:r>
          </w:p>
          <w:p w14:paraId="01C968D8" w14:textId="77777777" w:rsidR="009F7E43" w:rsidRDefault="00981982">
            <w:pPr>
              <w:widowControl w:val="0"/>
              <w:tabs>
                <w:tab w:val="left" w:pos="228"/>
              </w:tabs>
              <w:ind w:left="86"/>
              <w:rPr>
                <w:sz w:val="20"/>
                <w:szCs w:val="20"/>
              </w:rPr>
            </w:pPr>
            <w:r>
              <w:rPr>
                <w:sz w:val="20"/>
                <w:szCs w:val="20"/>
              </w:rPr>
              <w:t>1.4.2 Provedite početno testiranje korisnika i prikupite povratne informacije.</w:t>
            </w:r>
          </w:p>
          <w:p w14:paraId="26C7C81D" w14:textId="77777777" w:rsidR="009F7E43" w:rsidRDefault="00981982">
            <w:pPr>
              <w:widowControl w:val="0"/>
              <w:tabs>
                <w:tab w:val="left" w:pos="228"/>
              </w:tabs>
              <w:ind w:left="86"/>
              <w:rPr>
                <w:sz w:val="20"/>
                <w:szCs w:val="20"/>
              </w:rPr>
            </w:pPr>
            <w:r>
              <w:rPr>
                <w:b/>
                <w:sz w:val="20"/>
                <w:szCs w:val="20"/>
              </w:rPr>
              <w:t>1.5 Strategija implementacije</w:t>
            </w:r>
          </w:p>
          <w:p w14:paraId="5954C95E" w14:textId="77777777" w:rsidR="009F7E43" w:rsidRDefault="00981982">
            <w:pPr>
              <w:widowControl w:val="0"/>
              <w:tabs>
                <w:tab w:val="left" w:pos="228"/>
              </w:tabs>
              <w:ind w:left="86"/>
              <w:rPr>
                <w:sz w:val="20"/>
                <w:szCs w:val="20"/>
              </w:rPr>
            </w:pPr>
            <w:r>
              <w:rPr>
                <w:sz w:val="20"/>
                <w:szCs w:val="20"/>
              </w:rPr>
              <w:t>1.5.1 Razviti kompletan sistem.</w:t>
            </w:r>
          </w:p>
          <w:p w14:paraId="24BDFAE9" w14:textId="77777777" w:rsidR="009F7E43" w:rsidRDefault="00981982">
            <w:pPr>
              <w:widowControl w:val="0"/>
              <w:tabs>
                <w:tab w:val="left" w:pos="228"/>
              </w:tabs>
              <w:ind w:left="86"/>
              <w:rPr>
                <w:sz w:val="20"/>
                <w:szCs w:val="20"/>
              </w:rPr>
            </w:pPr>
            <w:r>
              <w:rPr>
                <w:sz w:val="20"/>
                <w:szCs w:val="20"/>
              </w:rPr>
              <w:t>1.5.2 Integracija sa postojećim univerzitetskim sistemima.</w:t>
            </w:r>
          </w:p>
          <w:p w14:paraId="274F755E" w14:textId="77777777" w:rsidR="009F7E43" w:rsidRDefault="00981982">
            <w:pPr>
              <w:widowControl w:val="0"/>
              <w:tabs>
                <w:tab w:val="left" w:pos="228"/>
              </w:tabs>
              <w:ind w:left="86"/>
              <w:rPr>
                <w:sz w:val="20"/>
                <w:szCs w:val="20"/>
              </w:rPr>
            </w:pPr>
            <w:r>
              <w:rPr>
                <w:b/>
                <w:sz w:val="20"/>
                <w:szCs w:val="20"/>
              </w:rPr>
              <w:t>1.6 Ispitivanje i osiguranje kvaliteta</w:t>
            </w:r>
          </w:p>
          <w:p w14:paraId="2E565DE2" w14:textId="77777777" w:rsidR="009F7E43" w:rsidRDefault="00981982">
            <w:pPr>
              <w:widowControl w:val="0"/>
              <w:tabs>
                <w:tab w:val="left" w:pos="228"/>
              </w:tabs>
              <w:ind w:left="86"/>
              <w:rPr>
                <w:sz w:val="20"/>
                <w:szCs w:val="20"/>
              </w:rPr>
            </w:pPr>
            <w:r>
              <w:rPr>
                <w:sz w:val="20"/>
                <w:szCs w:val="20"/>
              </w:rPr>
              <w:t>1.6.1 Izvršite sveobuhvatno testiranje (sigurnost, performanse, UAT).</w:t>
            </w:r>
          </w:p>
          <w:p w14:paraId="425C6C8F" w14:textId="77777777" w:rsidR="009F7E43" w:rsidRDefault="00981982">
            <w:pPr>
              <w:widowControl w:val="0"/>
              <w:tabs>
                <w:tab w:val="left" w:pos="228"/>
              </w:tabs>
              <w:ind w:left="86"/>
              <w:rPr>
                <w:sz w:val="20"/>
                <w:szCs w:val="20"/>
              </w:rPr>
            </w:pPr>
            <w:r>
              <w:rPr>
                <w:sz w:val="20"/>
                <w:szCs w:val="20"/>
              </w:rPr>
              <w:t>1.6.2 Rešite i popravite identifikovane probleme.</w:t>
            </w:r>
          </w:p>
          <w:p w14:paraId="6EBD9266" w14:textId="77777777" w:rsidR="009F7E43" w:rsidRDefault="00981982">
            <w:pPr>
              <w:widowControl w:val="0"/>
              <w:tabs>
                <w:tab w:val="left" w:pos="228"/>
              </w:tabs>
              <w:ind w:left="86"/>
              <w:rPr>
                <w:sz w:val="20"/>
                <w:szCs w:val="20"/>
              </w:rPr>
            </w:pPr>
            <w:r>
              <w:rPr>
                <w:b/>
                <w:sz w:val="20"/>
                <w:szCs w:val="20"/>
              </w:rPr>
              <w:t>1.7 Implementacija i uvođenje</w:t>
            </w:r>
          </w:p>
          <w:p w14:paraId="79A634D5" w14:textId="77777777" w:rsidR="009F7E43" w:rsidRDefault="00981982">
            <w:pPr>
              <w:widowControl w:val="0"/>
              <w:tabs>
                <w:tab w:val="left" w:pos="228"/>
              </w:tabs>
              <w:ind w:left="86"/>
              <w:rPr>
                <w:sz w:val="20"/>
                <w:szCs w:val="20"/>
              </w:rPr>
            </w:pPr>
            <w:r>
              <w:rPr>
                <w:sz w:val="20"/>
                <w:szCs w:val="20"/>
              </w:rPr>
              <w:t>1.7.1 Sprovesti pilot raspoređivanje.</w:t>
            </w:r>
          </w:p>
          <w:p w14:paraId="7845D13A" w14:textId="77777777" w:rsidR="009F7E43" w:rsidRDefault="00981982">
            <w:pPr>
              <w:widowControl w:val="0"/>
              <w:tabs>
                <w:tab w:val="left" w:pos="228"/>
              </w:tabs>
              <w:ind w:left="86"/>
              <w:rPr>
                <w:sz w:val="20"/>
                <w:szCs w:val="20"/>
              </w:rPr>
            </w:pPr>
            <w:r>
              <w:rPr>
                <w:sz w:val="20"/>
                <w:szCs w:val="20"/>
              </w:rPr>
              <w:t>1.7.2 Razvijte sistem u svim relevantnim institutima.</w:t>
            </w:r>
          </w:p>
          <w:p w14:paraId="29789608" w14:textId="77777777" w:rsidR="009F7E43" w:rsidRDefault="00981982">
            <w:pPr>
              <w:widowControl w:val="0"/>
              <w:tabs>
                <w:tab w:val="left" w:pos="228"/>
              </w:tabs>
              <w:ind w:left="86"/>
              <w:rPr>
                <w:sz w:val="20"/>
                <w:szCs w:val="20"/>
              </w:rPr>
            </w:pPr>
            <w:r>
              <w:rPr>
                <w:b/>
                <w:sz w:val="20"/>
                <w:szCs w:val="20"/>
              </w:rPr>
              <w:t xml:space="preserve">1.8 Evaluacija i kontinuirano </w:t>
            </w:r>
            <w:r>
              <w:rPr>
                <w:b/>
                <w:sz w:val="20"/>
                <w:szCs w:val="20"/>
              </w:rPr>
              <w:lastRenderedPageBreak/>
              <w:t>poboljšanje</w:t>
            </w:r>
          </w:p>
          <w:p w14:paraId="12208368" w14:textId="77777777" w:rsidR="009F7E43" w:rsidRDefault="00981982">
            <w:pPr>
              <w:widowControl w:val="0"/>
              <w:tabs>
                <w:tab w:val="left" w:pos="228"/>
              </w:tabs>
              <w:ind w:left="86"/>
              <w:rPr>
                <w:sz w:val="20"/>
                <w:szCs w:val="20"/>
              </w:rPr>
            </w:pPr>
            <w:r>
              <w:rPr>
                <w:sz w:val="20"/>
                <w:szCs w:val="20"/>
              </w:rPr>
              <w:t>1.8.1 Pratite i procenite performanse sistema.</w:t>
            </w:r>
          </w:p>
          <w:p w14:paraId="045DDFBD" w14:textId="77777777" w:rsidR="009F7E43" w:rsidRDefault="00981982">
            <w:pPr>
              <w:widowControl w:val="0"/>
              <w:tabs>
                <w:tab w:val="left" w:pos="228"/>
              </w:tabs>
              <w:ind w:left="86"/>
              <w:rPr>
                <w:sz w:val="20"/>
                <w:szCs w:val="20"/>
              </w:rPr>
            </w:pPr>
            <w:r>
              <w:rPr>
                <w:sz w:val="20"/>
                <w:szCs w:val="20"/>
              </w:rPr>
              <w:t>1.8.2 Implementirajte ažuriranja i poboljšanja na osnovu povratnih informacija.</w:t>
            </w:r>
          </w:p>
          <w:p w14:paraId="205CF68E" w14:textId="77777777" w:rsidR="009F7E43" w:rsidRDefault="00981982">
            <w:pPr>
              <w:widowControl w:val="0"/>
              <w:tabs>
                <w:tab w:val="left" w:pos="228"/>
              </w:tabs>
              <w:ind w:left="86"/>
              <w:rPr>
                <w:sz w:val="20"/>
                <w:szCs w:val="20"/>
              </w:rPr>
            </w:pPr>
            <w:r>
              <w:rPr>
                <w:b/>
                <w:sz w:val="20"/>
                <w:szCs w:val="20"/>
              </w:rPr>
              <w:t>1.9 Usklađenost i sigurnost</w:t>
            </w:r>
          </w:p>
          <w:p w14:paraId="296B7576" w14:textId="77777777" w:rsidR="009F7E43" w:rsidRDefault="00981982">
            <w:pPr>
              <w:widowControl w:val="0"/>
              <w:tabs>
                <w:tab w:val="left" w:pos="228"/>
              </w:tabs>
              <w:ind w:left="86"/>
              <w:rPr>
                <w:sz w:val="20"/>
                <w:szCs w:val="20"/>
              </w:rPr>
            </w:pPr>
            <w:r>
              <w:rPr>
                <w:sz w:val="20"/>
                <w:szCs w:val="20"/>
              </w:rPr>
              <w:t>1.9.1 Sprovedite provere usklađenosti i sigurnosne revizije.</w:t>
            </w:r>
          </w:p>
          <w:p w14:paraId="1A85FB79" w14:textId="77777777" w:rsidR="009F7E43" w:rsidRDefault="00981982">
            <w:pPr>
              <w:widowControl w:val="0"/>
              <w:tabs>
                <w:tab w:val="left" w:pos="228"/>
              </w:tabs>
              <w:ind w:left="86"/>
              <w:rPr>
                <w:sz w:val="20"/>
                <w:szCs w:val="20"/>
              </w:rPr>
            </w:pPr>
            <w:r>
              <w:rPr>
                <w:sz w:val="20"/>
                <w:szCs w:val="20"/>
              </w:rPr>
              <w:t>1.9.2 Ažurirajte sigurnosne protokole i dokumentaciju o usklađenosti po potrebi.</w:t>
            </w:r>
          </w:p>
          <w:p w14:paraId="210D0F00" w14:textId="77777777" w:rsidR="009F7E43" w:rsidRDefault="00981982">
            <w:pPr>
              <w:widowControl w:val="0"/>
              <w:tabs>
                <w:tab w:val="left" w:pos="228"/>
              </w:tabs>
              <w:ind w:left="86"/>
              <w:rPr>
                <w:sz w:val="20"/>
                <w:szCs w:val="20"/>
              </w:rPr>
            </w:pPr>
            <w:r>
              <w:rPr>
                <w:b/>
                <w:sz w:val="20"/>
                <w:szCs w:val="20"/>
              </w:rPr>
              <w:t>1.10 Održivost i skalabilnost</w:t>
            </w:r>
          </w:p>
          <w:p w14:paraId="0D0535C4" w14:textId="77777777" w:rsidR="009F7E43" w:rsidRDefault="00981982">
            <w:pPr>
              <w:widowControl w:val="0"/>
              <w:tabs>
                <w:tab w:val="left" w:pos="228"/>
              </w:tabs>
              <w:ind w:left="86"/>
              <w:rPr>
                <w:sz w:val="20"/>
                <w:szCs w:val="20"/>
              </w:rPr>
            </w:pPr>
            <w:r>
              <w:rPr>
                <w:sz w:val="20"/>
                <w:szCs w:val="20"/>
              </w:rPr>
              <w:t>1.10.1 Izradite raspored održavanja i ažuriranja.</w:t>
            </w:r>
          </w:p>
          <w:p w14:paraId="1BEC4D9D" w14:textId="77777777" w:rsidR="009F7E43" w:rsidRDefault="00981982">
            <w:pPr>
              <w:widowControl w:val="0"/>
              <w:tabs>
                <w:tab w:val="left" w:pos="228"/>
              </w:tabs>
              <w:ind w:left="86"/>
              <w:rPr>
                <w:sz w:val="20"/>
                <w:szCs w:val="20"/>
              </w:rPr>
            </w:pPr>
            <w:r>
              <w:rPr>
                <w:sz w:val="20"/>
                <w:szCs w:val="20"/>
              </w:rPr>
              <w:t>1.10.2 Dizajnirati karakteristike koje će zadovoljiti povećanu buduću potražnju.</w:t>
            </w:r>
          </w:p>
          <w:p w14:paraId="536A365B" w14:textId="77777777" w:rsidR="009F7E43" w:rsidRDefault="009F7E43">
            <w:pPr>
              <w:widowControl w:val="0"/>
              <w:tabs>
                <w:tab w:val="left" w:pos="228"/>
              </w:tabs>
              <w:ind w:left="86"/>
              <w:rPr>
                <w:sz w:val="20"/>
                <w:szCs w:val="20"/>
              </w:rPr>
            </w:pPr>
          </w:p>
          <w:p w14:paraId="2CB43559" w14:textId="77777777" w:rsidR="009F7E43" w:rsidRDefault="009F7E43">
            <w:pPr>
              <w:widowControl w:val="0"/>
              <w:tabs>
                <w:tab w:val="left" w:pos="228"/>
              </w:tabs>
              <w:ind w:left="86"/>
              <w:rPr>
                <w:sz w:val="20"/>
                <w:szCs w:val="20"/>
              </w:rPr>
            </w:pPr>
          </w:p>
          <w:p w14:paraId="186F6D94" w14:textId="77777777" w:rsidR="009F7E43" w:rsidRDefault="009F7E43">
            <w:pPr>
              <w:widowControl w:val="0"/>
              <w:tabs>
                <w:tab w:val="left" w:pos="228"/>
              </w:tabs>
              <w:rPr>
                <w:sz w:val="20"/>
                <w:szCs w:val="20"/>
              </w:rPr>
            </w:pPr>
          </w:p>
          <w:p w14:paraId="05CB7CDE" w14:textId="77777777" w:rsidR="009F7E43" w:rsidRDefault="00981982">
            <w:pPr>
              <w:widowControl w:val="0"/>
              <w:tabs>
                <w:tab w:val="left" w:pos="229"/>
                <w:tab w:val="left" w:pos="360"/>
              </w:tabs>
              <w:rPr>
                <w:sz w:val="20"/>
                <w:szCs w:val="20"/>
              </w:rPr>
            </w:pPr>
            <w:r>
              <w:rPr>
                <w:b/>
                <w:sz w:val="20"/>
                <w:szCs w:val="20"/>
              </w:rPr>
              <w:t>2.Analiza ciljeva za unapređenje programa stručnih praksi u oblasti Poslovne informatike</w:t>
            </w:r>
          </w:p>
          <w:p w14:paraId="6A8209AB" w14:textId="77777777" w:rsidR="009F7E43" w:rsidRDefault="009F7E43">
            <w:pPr>
              <w:widowControl w:val="0"/>
              <w:tabs>
                <w:tab w:val="left" w:pos="228"/>
              </w:tabs>
              <w:ind w:left="86"/>
              <w:rPr>
                <w:sz w:val="20"/>
                <w:szCs w:val="20"/>
              </w:rPr>
            </w:pPr>
          </w:p>
          <w:p w14:paraId="19B9C7BB" w14:textId="77777777" w:rsidR="009F7E43" w:rsidRDefault="00981982">
            <w:pPr>
              <w:widowControl w:val="0"/>
              <w:tabs>
                <w:tab w:val="left" w:pos="228"/>
              </w:tabs>
              <w:ind w:left="86"/>
              <w:rPr>
                <w:sz w:val="20"/>
                <w:szCs w:val="20"/>
              </w:rPr>
            </w:pPr>
            <w:r>
              <w:rPr>
                <w:b/>
                <w:sz w:val="20"/>
                <w:szCs w:val="20"/>
              </w:rPr>
              <w:t xml:space="preserve">2.1. </w:t>
            </w:r>
            <w:r>
              <w:rPr>
                <w:b/>
                <w:sz w:val="20"/>
                <w:szCs w:val="20"/>
                <w:lang w:val="sr-Latn-RS"/>
              </w:rPr>
              <w:t xml:space="preserve">Tipovi praksi </w:t>
            </w:r>
            <w:r>
              <w:rPr>
                <w:b/>
                <w:sz w:val="20"/>
                <w:szCs w:val="20"/>
              </w:rPr>
              <w:t>:</w:t>
            </w:r>
          </w:p>
          <w:p w14:paraId="073005E9" w14:textId="77777777" w:rsidR="009F7E43" w:rsidRDefault="00981982">
            <w:pPr>
              <w:widowControl w:val="0"/>
              <w:tabs>
                <w:tab w:val="left" w:pos="228"/>
              </w:tabs>
              <w:ind w:left="86"/>
              <w:rPr>
                <w:sz w:val="20"/>
                <w:szCs w:val="20"/>
              </w:rPr>
            </w:pPr>
            <w:r>
              <w:rPr>
                <w:sz w:val="20"/>
                <w:szCs w:val="20"/>
              </w:rPr>
              <w:t xml:space="preserve">   2.1.1.</w:t>
            </w:r>
            <w:r>
              <w:rPr>
                <w:color w:val="000000" w:themeColor="text1"/>
                <w:sz w:val="20"/>
                <w:szCs w:val="20"/>
              </w:rPr>
              <w:t xml:space="preserve"> Međunarodne prakse ili razmene studenata pružaju priliku studentima da steknu globalno iskustvo radeći u multinacionalnim kompanijama ili institucijama širom sveta.</w:t>
            </w:r>
            <w:r>
              <w:rPr>
                <w:color w:val="FF0000"/>
                <w:sz w:val="20"/>
                <w:szCs w:val="20"/>
              </w:rPr>
              <w:t xml:space="preserve"> </w:t>
            </w:r>
          </w:p>
          <w:p w14:paraId="585F7F3B" w14:textId="77777777" w:rsidR="009F7E43" w:rsidRDefault="00981982">
            <w:pPr>
              <w:widowControl w:val="0"/>
              <w:tabs>
                <w:tab w:val="left" w:pos="228"/>
              </w:tabs>
              <w:ind w:left="86"/>
              <w:rPr>
                <w:color w:val="000000" w:themeColor="text1"/>
                <w:sz w:val="20"/>
                <w:szCs w:val="20"/>
                <w:lang w:val="sr-Latn-RS"/>
              </w:rPr>
            </w:pPr>
            <w:r>
              <w:rPr>
                <w:sz w:val="20"/>
                <w:szCs w:val="20"/>
              </w:rPr>
              <w:t xml:space="preserve">   2.1.2.</w:t>
            </w:r>
            <w:r>
              <w:rPr>
                <w:color w:val="FF0000"/>
                <w:sz w:val="20"/>
                <w:szCs w:val="20"/>
              </w:rPr>
              <w:t xml:space="preserve"> </w:t>
            </w:r>
            <w:r>
              <w:rPr>
                <w:color w:val="000000" w:themeColor="text1"/>
                <w:sz w:val="20"/>
                <w:szCs w:val="20"/>
                <w:lang w:val="sr-Latn-RS"/>
              </w:rPr>
              <w:t xml:space="preserve">Formulisanje praksi </w:t>
            </w:r>
          </w:p>
          <w:p w14:paraId="62A0CE20" w14:textId="77777777" w:rsidR="009F7E43" w:rsidRDefault="00981982">
            <w:pPr>
              <w:widowControl w:val="0"/>
              <w:tabs>
                <w:tab w:val="left" w:pos="228"/>
              </w:tabs>
              <w:rPr>
                <w:color w:val="000000" w:themeColor="text1"/>
                <w:sz w:val="20"/>
                <w:szCs w:val="20"/>
                <w:lang w:val="sr-Latn-RS"/>
              </w:rPr>
            </w:pPr>
            <w:r>
              <w:rPr>
                <w:color w:val="000000" w:themeColor="text1"/>
                <w:sz w:val="20"/>
                <w:szCs w:val="20"/>
                <w:lang w:val="sr-Latn-RS"/>
              </w:rPr>
              <w:t>-Stažiranje u renomiranim tehnološkim kompanijama omogućava studentima da steknu neprocenjivo iskustvo radeći na stvarnim projektima preduzećima -Partnerstvo sa lokalnim preduzećima omogućava studentima da primene svoje veštine iz poslovne informatike na stvarne poslovne probleme</w:t>
            </w:r>
          </w:p>
          <w:p w14:paraId="4E109DB5" w14:textId="77777777" w:rsidR="009F7E43" w:rsidRDefault="00981982">
            <w:pPr>
              <w:widowControl w:val="0"/>
              <w:tabs>
                <w:tab w:val="left" w:pos="228"/>
              </w:tabs>
              <w:rPr>
                <w:color w:val="000000" w:themeColor="text1"/>
                <w:sz w:val="20"/>
                <w:szCs w:val="20"/>
                <w:lang w:val="sr-Latn-RS"/>
              </w:rPr>
            </w:pPr>
            <w:r>
              <w:rPr>
                <w:color w:val="000000" w:themeColor="text1"/>
                <w:sz w:val="20"/>
                <w:szCs w:val="20"/>
                <w:lang w:val="sr-Latn-RS"/>
              </w:rPr>
              <w:t xml:space="preserve">-Praktikum na univerzitetima ili </w:t>
            </w:r>
            <w:r>
              <w:rPr>
                <w:color w:val="000000" w:themeColor="text1"/>
                <w:sz w:val="20"/>
                <w:szCs w:val="20"/>
                <w:lang w:val="sr-Latn-RS"/>
              </w:rPr>
              <w:lastRenderedPageBreak/>
              <w:t xml:space="preserve">istraživačkim institucijama: </w:t>
            </w:r>
          </w:p>
          <w:p w14:paraId="6E7EFACC" w14:textId="77777777" w:rsidR="009F7E43" w:rsidRDefault="009F7E43">
            <w:pPr>
              <w:widowControl w:val="0"/>
              <w:tabs>
                <w:tab w:val="left" w:pos="228"/>
              </w:tabs>
              <w:ind w:left="86"/>
              <w:rPr>
                <w:sz w:val="20"/>
                <w:szCs w:val="20"/>
              </w:rPr>
            </w:pPr>
          </w:p>
          <w:p w14:paraId="18686058" w14:textId="77777777" w:rsidR="009F7E43" w:rsidRDefault="00981982">
            <w:pPr>
              <w:widowControl w:val="0"/>
              <w:tabs>
                <w:tab w:val="left" w:pos="228"/>
              </w:tabs>
              <w:ind w:left="86"/>
              <w:rPr>
                <w:sz w:val="20"/>
                <w:szCs w:val="20"/>
              </w:rPr>
            </w:pPr>
            <w:r>
              <w:rPr>
                <w:b/>
                <w:sz w:val="20"/>
                <w:szCs w:val="20"/>
              </w:rPr>
              <w:t>2.2. Analiza trenutnog stanja:</w:t>
            </w:r>
          </w:p>
          <w:p w14:paraId="7744C9BC" w14:textId="77777777" w:rsidR="009F7E43" w:rsidRDefault="00981982">
            <w:pPr>
              <w:widowControl w:val="0"/>
              <w:tabs>
                <w:tab w:val="left" w:pos="228"/>
              </w:tabs>
              <w:ind w:left="86"/>
              <w:rPr>
                <w:sz w:val="20"/>
                <w:szCs w:val="20"/>
              </w:rPr>
            </w:pPr>
            <w:r>
              <w:rPr>
                <w:sz w:val="20"/>
                <w:szCs w:val="20"/>
              </w:rPr>
              <w:t xml:space="preserve">  2. 2.1. Sprovođenje detaljne analize postojećih procesa i praksi kroz radionice, intervjuje ili analizu dokumentacije.</w:t>
            </w:r>
          </w:p>
          <w:p w14:paraId="24FC3339" w14:textId="77777777" w:rsidR="009F7E43" w:rsidRDefault="00981982">
            <w:pPr>
              <w:widowControl w:val="0"/>
              <w:tabs>
                <w:tab w:val="left" w:pos="228"/>
              </w:tabs>
              <w:ind w:left="86"/>
              <w:rPr>
                <w:sz w:val="20"/>
                <w:szCs w:val="20"/>
              </w:rPr>
            </w:pPr>
            <w:r>
              <w:rPr>
                <w:sz w:val="20"/>
                <w:szCs w:val="20"/>
              </w:rPr>
              <w:t xml:space="preserve">   2.2.2. Upoređivanje rezultata analize sa industrijskim standardima i najboljim praksama radi identifikacije oblasti za poboljšanje.</w:t>
            </w:r>
          </w:p>
          <w:p w14:paraId="7A45EA58" w14:textId="77777777" w:rsidR="009F7E43" w:rsidRDefault="009F7E43">
            <w:pPr>
              <w:widowControl w:val="0"/>
              <w:tabs>
                <w:tab w:val="left" w:pos="228"/>
              </w:tabs>
              <w:ind w:left="86"/>
              <w:rPr>
                <w:sz w:val="20"/>
                <w:szCs w:val="20"/>
              </w:rPr>
            </w:pPr>
          </w:p>
          <w:p w14:paraId="673C2D99" w14:textId="77777777" w:rsidR="009F7E43" w:rsidRDefault="009F7E43">
            <w:pPr>
              <w:widowControl w:val="0"/>
              <w:tabs>
                <w:tab w:val="left" w:pos="228"/>
              </w:tabs>
              <w:rPr>
                <w:color w:val="FF0000"/>
                <w:sz w:val="20"/>
                <w:szCs w:val="20"/>
              </w:rPr>
            </w:pPr>
          </w:p>
          <w:p w14:paraId="0AAE3BB3" w14:textId="77777777" w:rsidR="009F7E43" w:rsidRDefault="00981982">
            <w:pPr>
              <w:widowControl w:val="0"/>
              <w:tabs>
                <w:tab w:val="left" w:pos="228"/>
              </w:tabs>
              <w:ind w:left="86"/>
              <w:rPr>
                <w:rStyle w:val="CommentReference"/>
                <w:color w:val="000000" w:themeColor="text1"/>
              </w:rPr>
            </w:pPr>
            <w:commentRangeStart w:id="5"/>
            <w:r>
              <w:rPr>
                <w:b/>
                <w:color w:val="000000" w:themeColor="text1"/>
                <w:sz w:val="20"/>
                <w:szCs w:val="20"/>
              </w:rPr>
              <w:t>2.</w:t>
            </w:r>
            <w:r>
              <w:rPr>
                <w:b/>
                <w:color w:val="000000" w:themeColor="text1"/>
                <w:sz w:val="20"/>
                <w:szCs w:val="20"/>
                <w:lang w:val="en-US"/>
              </w:rPr>
              <w:t>3</w:t>
            </w:r>
            <w:r>
              <w:rPr>
                <w:b/>
                <w:color w:val="000000" w:themeColor="text1"/>
                <w:sz w:val="20"/>
                <w:szCs w:val="20"/>
              </w:rPr>
              <w:t xml:space="preserve">. </w:t>
            </w:r>
            <w:r>
              <w:rPr>
                <w:b/>
                <w:color w:val="000000" w:themeColor="text1"/>
                <w:sz w:val="20"/>
                <w:szCs w:val="20"/>
                <w:lang w:val="sr-Latn-RS"/>
              </w:rPr>
              <w:t>Studijske posete</w:t>
            </w:r>
            <w:r>
              <w:rPr>
                <w:b/>
                <w:color w:val="000000" w:themeColor="text1"/>
                <w:sz w:val="20"/>
                <w:szCs w:val="20"/>
              </w:rPr>
              <w:t>:</w:t>
            </w:r>
            <w:commentRangeEnd w:id="5"/>
            <w:r>
              <w:rPr>
                <w:rStyle w:val="CommentReference"/>
                <w:color w:val="000000" w:themeColor="text1"/>
              </w:rPr>
              <w:commentReference w:id="5"/>
            </w:r>
          </w:p>
          <w:p w14:paraId="0E6E4785" w14:textId="77777777" w:rsidR="009F7E43" w:rsidRDefault="00981982">
            <w:pPr>
              <w:widowControl w:val="0"/>
              <w:tabs>
                <w:tab w:val="left" w:pos="228"/>
              </w:tabs>
              <w:ind w:left="86"/>
              <w:rPr>
                <w:rFonts w:eastAsia="Segoe UI"/>
                <w:color w:val="0D0D0D"/>
                <w:sz w:val="19"/>
                <w:szCs w:val="19"/>
                <w:shd w:val="clear" w:color="auto" w:fill="FFFFFF"/>
              </w:rPr>
            </w:pPr>
            <w:r>
              <w:rPr>
                <w:rStyle w:val="CommentReference"/>
                <w:color w:val="000000" w:themeColor="text1"/>
                <w:sz w:val="18"/>
                <w:szCs w:val="18"/>
                <w:lang w:val="sr-Latn-RS"/>
              </w:rPr>
              <w:t>2.</w:t>
            </w:r>
            <w:r>
              <w:rPr>
                <w:rStyle w:val="CommentReference"/>
                <w:color w:val="000000" w:themeColor="text1"/>
                <w:sz w:val="18"/>
                <w:szCs w:val="18"/>
                <w:lang w:val="en-US"/>
              </w:rPr>
              <w:t>3</w:t>
            </w:r>
            <w:r>
              <w:rPr>
                <w:rStyle w:val="CommentReference"/>
                <w:color w:val="000000" w:themeColor="text1"/>
                <w:sz w:val="18"/>
                <w:szCs w:val="18"/>
                <w:lang w:val="sr-Latn-RS"/>
              </w:rPr>
              <w:t>.1.</w:t>
            </w:r>
            <w:r>
              <w:rPr>
                <w:rStyle w:val="CommentReference"/>
                <w:color w:val="000000" w:themeColor="text1"/>
                <w:sz w:val="20"/>
                <w:szCs w:val="20"/>
                <w:lang w:val="sr-Latn-RS"/>
              </w:rPr>
              <w:t xml:space="preserve">  </w:t>
            </w:r>
            <w:r>
              <w:rPr>
                <w:rStyle w:val="Strong"/>
                <w:rFonts w:eastAsia="Segoe UI"/>
                <w:b w:val="0"/>
                <w:bCs w:val="0"/>
                <w:i/>
                <w:iCs/>
                <w:color w:val="0D0D0D"/>
                <w:sz w:val="19"/>
                <w:szCs w:val="19"/>
                <w:bdr w:val="single" w:sz="2" w:space="0" w:color="E3E3E3"/>
                <w:shd w:val="clear" w:color="auto" w:fill="FFFFFF"/>
              </w:rPr>
              <w:t>Posete institucijama</w:t>
            </w:r>
            <w:r>
              <w:rPr>
                <w:rFonts w:eastAsia="Segoe UI"/>
                <w:color w:val="0D0D0D"/>
                <w:sz w:val="19"/>
                <w:szCs w:val="19"/>
                <w:shd w:val="clear" w:color="auto" w:fill="FFFFFF"/>
              </w:rPr>
              <w:t>: Organizujte posete relevantnim institucijama koje su povezane sa vašim studijskim programom ili interesovanjima. To mogu biti univerziteti, istraživački centri, kompanije, muzeji ili druge organizacije.</w:t>
            </w:r>
          </w:p>
          <w:p w14:paraId="37BA752F" w14:textId="77777777" w:rsidR="009F7E43" w:rsidRDefault="00981982">
            <w:pPr>
              <w:widowControl w:val="0"/>
              <w:tabs>
                <w:tab w:val="left" w:pos="228"/>
              </w:tabs>
              <w:ind w:left="86"/>
              <w:rPr>
                <w:rFonts w:eastAsia="Segoe UI"/>
                <w:color w:val="0D0D0D"/>
                <w:sz w:val="19"/>
                <w:szCs w:val="19"/>
                <w:shd w:val="clear" w:color="auto" w:fill="FFFFFF"/>
              </w:rPr>
            </w:pPr>
            <w:r>
              <w:rPr>
                <w:rFonts w:eastAsia="Segoe UI"/>
                <w:color w:val="0D0D0D"/>
                <w:sz w:val="19"/>
                <w:szCs w:val="19"/>
                <w:shd w:val="clear" w:color="auto" w:fill="FFFFFF"/>
                <w:lang w:val="sr-Latn-RS"/>
              </w:rPr>
              <w:t>2.</w:t>
            </w:r>
            <w:r>
              <w:rPr>
                <w:rFonts w:eastAsia="Segoe UI"/>
                <w:color w:val="0D0D0D"/>
                <w:sz w:val="19"/>
                <w:szCs w:val="19"/>
                <w:shd w:val="clear" w:color="auto" w:fill="FFFFFF"/>
                <w:lang w:val="en-US"/>
              </w:rPr>
              <w:t>3</w:t>
            </w:r>
            <w:r>
              <w:rPr>
                <w:rFonts w:eastAsia="Segoe UI"/>
                <w:color w:val="0D0D0D"/>
                <w:sz w:val="19"/>
                <w:szCs w:val="19"/>
                <w:shd w:val="clear" w:color="auto" w:fill="FFFFFF"/>
                <w:lang w:val="sr-Latn-RS"/>
              </w:rPr>
              <w:t xml:space="preserve">.2. </w:t>
            </w:r>
            <w:r>
              <w:rPr>
                <w:rStyle w:val="Strong"/>
                <w:rFonts w:eastAsia="Segoe UI"/>
                <w:b w:val="0"/>
                <w:bCs w:val="0"/>
                <w:i/>
                <w:iCs/>
                <w:color w:val="0D0D0D"/>
                <w:sz w:val="19"/>
                <w:szCs w:val="19"/>
                <w:bdr w:val="single" w:sz="2" w:space="0" w:color="E3E3E3"/>
                <w:shd w:val="clear" w:color="auto" w:fill="FFFFFF"/>
              </w:rPr>
              <w:t>Predavanja i radionic</w:t>
            </w:r>
            <w:r>
              <w:rPr>
                <w:rStyle w:val="Strong"/>
                <w:rFonts w:eastAsia="Segoe UI"/>
                <w:color w:val="0D0D0D"/>
                <w:sz w:val="19"/>
                <w:szCs w:val="19"/>
                <w:bdr w:val="single" w:sz="2" w:space="0" w:color="E3E3E3"/>
                <w:shd w:val="clear" w:color="auto" w:fill="FFFFFF"/>
              </w:rPr>
              <w:t>e</w:t>
            </w:r>
            <w:r>
              <w:rPr>
                <w:rFonts w:eastAsia="Segoe UI"/>
                <w:color w:val="0D0D0D"/>
                <w:sz w:val="19"/>
                <w:szCs w:val="19"/>
                <w:shd w:val="clear" w:color="auto" w:fill="FFFFFF"/>
              </w:rPr>
              <w:t xml:space="preserve">: Planirajte predavanja i radionice sa stručnjacima iz vašeg polja ili industrije. </w:t>
            </w:r>
            <w:r>
              <w:rPr>
                <w:rFonts w:eastAsia="Segoe UI"/>
                <w:color w:val="0D0D0D"/>
                <w:sz w:val="19"/>
                <w:szCs w:val="19"/>
                <w:shd w:val="clear" w:color="auto" w:fill="FFFFFF"/>
                <w:lang w:val="sr-Latn-RS"/>
              </w:rPr>
              <w:t>U</w:t>
            </w:r>
            <w:r>
              <w:rPr>
                <w:rFonts w:eastAsia="Segoe UI"/>
                <w:color w:val="0D0D0D"/>
                <w:sz w:val="19"/>
                <w:szCs w:val="19"/>
                <w:shd w:val="clear" w:color="auto" w:fill="FFFFFF"/>
              </w:rPr>
              <w:t>vid u najnovija istraživanja, trendove i prakse u svojoj oblasti.</w:t>
            </w:r>
          </w:p>
          <w:p w14:paraId="072E6AF0" w14:textId="77777777" w:rsidR="009F7E43" w:rsidRDefault="00981982">
            <w:pPr>
              <w:pBdr>
                <w:top w:val="single" w:sz="2" w:space="0" w:color="E3E3E3"/>
                <w:left w:val="single" w:sz="2" w:space="0" w:color="E3E3E3"/>
                <w:bottom w:val="single" w:sz="2" w:space="0" w:color="E3E3E3"/>
                <w:right w:val="single" w:sz="2" w:space="0" w:color="E3E3E3"/>
              </w:pBdr>
              <w:rPr>
                <w:rFonts w:eastAsia="Segoe UI"/>
                <w:color w:val="0D0D0D"/>
                <w:sz w:val="19"/>
                <w:szCs w:val="19"/>
                <w:shd w:val="clear" w:color="auto" w:fill="FFFFFF"/>
              </w:rPr>
            </w:pPr>
            <w:r>
              <w:rPr>
                <w:rFonts w:eastAsia="Segoe UI"/>
                <w:color w:val="0D0D0D"/>
                <w:sz w:val="19"/>
                <w:szCs w:val="19"/>
                <w:shd w:val="clear" w:color="auto" w:fill="FFFFFF"/>
                <w:lang w:val="sr-Latn-RS"/>
              </w:rPr>
              <w:t>2.</w:t>
            </w:r>
            <w:r>
              <w:rPr>
                <w:rFonts w:eastAsia="Segoe UI"/>
                <w:color w:val="0D0D0D"/>
                <w:sz w:val="19"/>
                <w:szCs w:val="19"/>
                <w:shd w:val="clear" w:color="auto" w:fill="FFFFFF"/>
                <w:lang w:val="en-US"/>
              </w:rPr>
              <w:t>3.</w:t>
            </w:r>
            <w:r>
              <w:rPr>
                <w:rFonts w:eastAsia="Segoe UI"/>
                <w:color w:val="0D0D0D"/>
                <w:sz w:val="19"/>
                <w:szCs w:val="19"/>
                <w:shd w:val="clear" w:color="auto" w:fill="FFFFFF"/>
                <w:lang w:val="sr-Latn-RS"/>
              </w:rPr>
              <w:t>3.</w:t>
            </w:r>
            <w:r>
              <w:rPr>
                <w:rStyle w:val="Strong"/>
                <w:rFonts w:eastAsia="Segoe UI"/>
                <w:b w:val="0"/>
                <w:bCs w:val="0"/>
                <w:i/>
                <w:iCs/>
                <w:color w:val="0D0D0D"/>
                <w:sz w:val="19"/>
                <w:szCs w:val="19"/>
                <w:bdr w:val="single" w:sz="2" w:space="0" w:color="E3E3E3"/>
                <w:shd w:val="clear" w:color="auto" w:fill="FFFFFF"/>
              </w:rPr>
              <w:t>Simulacije poslovnih scenarija</w:t>
            </w:r>
            <w:r>
              <w:rPr>
                <w:rFonts w:eastAsia="Segoe UI"/>
                <w:color w:val="0D0D0D"/>
                <w:sz w:val="19"/>
                <w:szCs w:val="19"/>
                <w:shd w:val="clear" w:color="auto" w:fill="FFFFFF"/>
              </w:rPr>
              <w:t>: Kreirajte simulacije poslovnih scenarija gde studenti mogu primeniti svoje znanje poslovne informatike na rešavanje stvarnih poslovnih problema. Ovo može biti interaktivno iskustvo koje ih priprema za buduće izazove u industriji.</w:t>
            </w:r>
          </w:p>
          <w:p w14:paraId="1AC92B04" w14:textId="77777777" w:rsidR="009F7E43" w:rsidRDefault="00981982">
            <w:pPr>
              <w:pStyle w:val="NormalWeb"/>
              <w:pBdr>
                <w:top w:val="single" w:sz="2" w:space="0" w:color="E3E3E3"/>
                <w:left w:val="single" w:sz="2" w:space="0" w:color="E3E3E3"/>
                <w:bottom w:val="single" w:sz="2" w:space="0" w:color="E3E3E3"/>
                <w:right w:val="single" w:sz="2" w:space="0" w:color="E3E3E3"/>
              </w:pBdr>
              <w:spacing w:before="210" w:beforeAutospacing="0" w:after="210" w:afterAutospacing="0"/>
              <w:rPr>
                <w:rFonts w:eastAsia="Segoe UI"/>
                <w:color w:val="0D0D0D"/>
                <w:sz w:val="19"/>
                <w:szCs w:val="19"/>
                <w:shd w:val="clear" w:color="auto" w:fill="FFFFFF"/>
              </w:rPr>
            </w:pPr>
            <w:r>
              <w:rPr>
                <w:rFonts w:eastAsia="Segoe UI"/>
                <w:color w:val="0D0D0D"/>
                <w:sz w:val="19"/>
                <w:szCs w:val="19"/>
                <w:shd w:val="clear" w:color="auto" w:fill="FFFFFF"/>
                <w:lang w:val="sr-Latn-RS"/>
              </w:rPr>
              <w:t>2.</w:t>
            </w:r>
            <w:r>
              <w:rPr>
                <w:rFonts w:eastAsia="Segoe UI"/>
                <w:color w:val="0D0D0D"/>
                <w:sz w:val="19"/>
                <w:szCs w:val="19"/>
                <w:shd w:val="clear" w:color="auto" w:fill="FFFFFF"/>
              </w:rPr>
              <w:t>3</w:t>
            </w:r>
            <w:r>
              <w:rPr>
                <w:rFonts w:eastAsia="Segoe UI"/>
                <w:color w:val="0D0D0D"/>
                <w:sz w:val="19"/>
                <w:szCs w:val="19"/>
                <w:shd w:val="clear" w:color="auto" w:fill="FFFFFF"/>
                <w:lang w:val="sr-Latn-RS"/>
              </w:rPr>
              <w:t>.4.</w:t>
            </w:r>
            <w:r>
              <w:rPr>
                <w:rStyle w:val="Strong"/>
                <w:rFonts w:eastAsia="Segoe UI"/>
                <w:b w:val="0"/>
                <w:bCs w:val="0"/>
                <w:i/>
                <w:iCs/>
                <w:color w:val="0D0D0D"/>
                <w:sz w:val="19"/>
                <w:szCs w:val="19"/>
                <w:bdr w:val="single" w:sz="2" w:space="0" w:color="E3E3E3"/>
                <w:shd w:val="clear" w:color="auto" w:fill="FFFFFF"/>
              </w:rPr>
              <w:t>Panel diskusije sa profesionalcima</w:t>
            </w:r>
            <w:r>
              <w:rPr>
                <w:rFonts w:eastAsia="Segoe UI"/>
                <w:color w:val="0D0D0D"/>
                <w:sz w:val="19"/>
                <w:szCs w:val="19"/>
                <w:shd w:val="clear" w:color="auto" w:fill="FFFFFF"/>
              </w:rPr>
              <w:t>: Održite panel diskusije sa profesionalcima iz industrije poslovne informatike. Studenti mogu postavljati pitanja, razgovarati o trenutnim trendovima i izazovima u industriji, i dobiti korisne savete za svoju karijeru.</w:t>
            </w:r>
          </w:p>
          <w:p w14:paraId="32840A47" w14:textId="77777777" w:rsidR="009F7E43" w:rsidRDefault="00981982">
            <w:pPr>
              <w:pStyle w:val="NormalWeb"/>
              <w:pBdr>
                <w:top w:val="single" w:sz="2" w:space="0" w:color="E3E3E3"/>
                <w:left w:val="single" w:sz="2" w:space="0" w:color="E3E3E3"/>
                <w:bottom w:val="single" w:sz="2" w:space="0" w:color="E3E3E3"/>
                <w:right w:val="single" w:sz="2" w:space="0" w:color="E3E3E3"/>
              </w:pBdr>
              <w:spacing w:before="210" w:beforeAutospacing="0" w:after="210" w:afterAutospacing="0"/>
              <w:rPr>
                <w:color w:val="FF0000"/>
                <w:sz w:val="20"/>
                <w:szCs w:val="20"/>
              </w:rPr>
            </w:pPr>
            <w:r>
              <w:rPr>
                <w:rFonts w:eastAsia="Segoe UI"/>
                <w:color w:val="0D0D0D"/>
                <w:sz w:val="19"/>
                <w:szCs w:val="19"/>
                <w:shd w:val="clear" w:color="auto" w:fill="FFFFFF"/>
                <w:lang w:val="sr-Latn-RS"/>
              </w:rPr>
              <w:lastRenderedPageBreak/>
              <w:t>2.</w:t>
            </w:r>
            <w:r>
              <w:rPr>
                <w:rFonts w:eastAsia="Segoe UI"/>
                <w:color w:val="0D0D0D"/>
                <w:sz w:val="19"/>
                <w:szCs w:val="19"/>
                <w:shd w:val="clear" w:color="auto" w:fill="FFFFFF"/>
              </w:rPr>
              <w:t>3</w:t>
            </w:r>
            <w:r>
              <w:rPr>
                <w:rFonts w:eastAsia="Segoe UI"/>
                <w:color w:val="0D0D0D"/>
                <w:sz w:val="19"/>
                <w:szCs w:val="19"/>
                <w:shd w:val="clear" w:color="auto" w:fill="FFFFFF"/>
                <w:lang w:val="sr-Latn-RS"/>
              </w:rPr>
              <w:t>.6.</w:t>
            </w:r>
            <w:r>
              <w:rPr>
                <w:rStyle w:val="Strong"/>
                <w:rFonts w:eastAsia="Segoe UI"/>
                <w:b w:val="0"/>
                <w:bCs w:val="0"/>
                <w:i/>
                <w:iCs/>
                <w:color w:val="0D0D0D"/>
                <w:sz w:val="19"/>
                <w:szCs w:val="19"/>
                <w:bdr w:val="single" w:sz="2" w:space="0" w:color="E3E3E3"/>
                <w:shd w:val="clear" w:color="auto" w:fill="FFFFFF"/>
              </w:rPr>
              <w:t>Projektni radovi</w:t>
            </w:r>
            <w:r>
              <w:rPr>
                <w:rFonts w:eastAsia="Segoe UI"/>
                <w:color w:val="0D0D0D"/>
                <w:sz w:val="19"/>
                <w:szCs w:val="19"/>
                <w:shd w:val="clear" w:color="auto" w:fill="FFFFFF"/>
              </w:rPr>
              <w:t>: Podstaknite studente da rade na projektnim radovima koji se fokusiraju na primenu poslovne informatike u konkretnim poslovnim scenarijima. Ovo može biti odličan način da studenti steknu praktično iskustvo i demonstriraju svoje veštine poslodavcima.</w:t>
            </w:r>
          </w:p>
          <w:p w14:paraId="0E8B06C2" w14:textId="77777777" w:rsidR="009F7E43" w:rsidRDefault="00981982">
            <w:pPr>
              <w:widowControl w:val="0"/>
              <w:tabs>
                <w:tab w:val="left" w:pos="228"/>
              </w:tabs>
              <w:ind w:left="86"/>
              <w:rPr>
                <w:sz w:val="20"/>
                <w:szCs w:val="20"/>
              </w:rPr>
            </w:pPr>
            <w:r>
              <w:rPr>
                <w:b/>
                <w:sz w:val="20"/>
                <w:szCs w:val="20"/>
              </w:rPr>
              <w:t>2.</w:t>
            </w:r>
            <w:r>
              <w:rPr>
                <w:b/>
                <w:sz w:val="20"/>
                <w:szCs w:val="20"/>
                <w:lang w:val="en-US"/>
              </w:rPr>
              <w:t>4</w:t>
            </w:r>
            <w:r>
              <w:rPr>
                <w:b/>
                <w:sz w:val="20"/>
                <w:szCs w:val="20"/>
              </w:rPr>
              <w:t>. Formulisanje strategije:</w:t>
            </w:r>
          </w:p>
          <w:p w14:paraId="068F0677" w14:textId="77777777" w:rsidR="009F7E43" w:rsidRDefault="00981982">
            <w:pPr>
              <w:widowControl w:val="0"/>
              <w:tabs>
                <w:tab w:val="left" w:pos="228"/>
              </w:tabs>
              <w:ind w:left="86"/>
              <w:rPr>
                <w:sz w:val="20"/>
                <w:szCs w:val="20"/>
              </w:rPr>
            </w:pPr>
            <w:r>
              <w:rPr>
                <w:sz w:val="20"/>
                <w:szCs w:val="20"/>
              </w:rPr>
              <w:t xml:space="preserve">   2.</w:t>
            </w:r>
            <w:r>
              <w:rPr>
                <w:sz w:val="20"/>
                <w:szCs w:val="20"/>
                <w:lang w:val="en-US"/>
              </w:rPr>
              <w:t>4</w:t>
            </w:r>
            <w:r>
              <w:rPr>
                <w:sz w:val="20"/>
                <w:szCs w:val="20"/>
              </w:rPr>
              <w:t>.1. Razvijanje detaljnog plana koji sadrži konkretne korake i aktivnosti potrebne za ostvarivanje postavljenih ciljeva.</w:t>
            </w:r>
          </w:p>
          <w:p w14:paraId="37F7A95F" w14:textId="77777777" w:rsidR="009F7E43" w:rsidRDefault="00981982">
            <w:pPr>
              <w:widowControl w:val="0"/>
              <w:tabs>
                <w:tab w:val="left" w:pos="228"/>
              </w:tabs>
              <w:ind w:left="86"/>
              <w:rPr>
                <w:sz w:val="20"/>
                <w:szCs w:val="20"/>
                <w:lang w:val="de-DE"/>
              </w:rPr>
            </w:pPr>
            <w:r>
              <w:rPr>
                <w:sz w:val="20"/>
                <w:szCs w:val="20"/>
              </w:rPr>
              <w:t xml:space="preserve">   </w:t>
            </w:r>
            <w:r>
              <w:rPr>
                <w:sz w:val="20"/>
                <w:szCs w:val="20"/>
                <w:lang w:val="de-DE"/>
              </w:rPr>
              <w:t>2.</w:t>
            </w:r>
            <w:r>
              <w:rPr>
                <w:sz w:val="20"/>
                <w:szCs w:val="20"/>
                <w:lang w:val="en-US"/>
              </w:rPr>
              <w:t>4</w:t>
            </w:r>
            <w:r>
              <w:rPr>
                <w:sz w:val="20"/>
                <w:szCs w:val="20"/>
                <w:lang w:val="de-DE"/>
              </w:rPr>
              <w:t>.2. Definisanje resursa, budžeta i rokova za svaku aktivnost u strategiji.</w:t>
            </w:r>
          </w:p>
          <w:p w14:paraId="33296672" w14:textId="77777777" w:rsidR="009F7E43" w:rsidRDefault="009F7E43">
            <w:pPr>
              <w:widowControl w:val="0"/>
              <w:tabs>
                <w:tab w:val="left" w:pos="228"/>
              </w:tabs>
              <w:ind w:left="86"/>
              <w:rPr>
                <w:sz w:val="20"/>
                <w:szCs w:val="20"/>
                <w:lang w:val="de-DE"/>
              </w:rPr>
            </w:pPr>
          </w:p>
          <w:p w14:paraId="564C0173" w14:textId="77777777" w:rsidR="009F7E43" w:rsidRDefault="00981982">
            <w:pPr>
              <w:widowControl w:val="0"/>
              <w:tabs>
                <w:tab w:val="left" w:pos="228"/>
              </w:tabs>
              <w:ind w:left="86"/>
              <w:rPr>
                <w:sz w:val="20"/>
                <w:szCs w:val="20"/>
              </w:rPr>
            </w:pPr>
            <w:r>
              <w:rPr>
                <w:b/>
                <w:sz w:val="20"/>
                <w:szCs w:val="20"/>
              </w:rPr>
              <w:t>2.</w:t>
            </w:r>
            <w:r>
              <w:rPr>
                <w:b/>
                <w:sz w:val="20"/>
                <w:szCs w:val="20"/>
                <w:lang w:val="en-US"/>
              </w:rPr>
              <w:t>5</w:t>
            </w:r>
            <w:r>
              <w:rPr>
                <w:b/>
                <w:sz w:val="20"/>
                <w:szCs w:val="20"/>
              </w:rPr>
              <w:t>. Implementacija plana:</w:t>
            </w:r>
          </w:p>
          <w:p w14:paraId="3CE0710B" w14:textId="77777777" w:rsidR="009F7E43" w:rsidRDefault="00981982">
            <w:pPr>
              <w:widowControl w:val="0"/>
              <w:tabs>
                <w:tab w:val="left" w:pos="228"/>
              </w:tabs>
              <w:ind w:firstLineChars="50" w:firstLine="100"/>
              <w:rPr>
                <w:sz w:val="20"/>
                <w:szCs w:val="20"/>
              </w:rPr>
            </w:pPr>
            <w:r>
              <w:rPr>
                <w:sz w:val="20"/>
                <w:szCs w:val="20"/>
              </w:rPr>
              <w:t xml:space="preserve"> 2. </w:t>
            </w:r>
            <w:r>
              <w:rPr>
                <w:sz w:val="20"/>
                <w:szCs w:val="20"/>
                <w:lang w:val="en-US"/>
              </w:rPr>
              <w:t>5</w:t>
            </w:r>
            <w:r>
              <w:rPr>
                <w:sz w:val="20"/>
                <w:szCs w:val="20"/>
              </w:rPr>
              <w:t>.1. Dodeljivanje odgovornosti za svaku aktivnost članovima tima.</w:t>
            </w:r>
          </w:p>
          <w:p w14:paraId="095D8BCA" w14:textId="77777777" w:rsidR="009F7E43" w:rsidRDefault="00981982">
            <w:pPr>
              <w:widowControl w:val="0"/>
              <w:tabs>
                <w:tab w:val="left" w:pos="228"/>
              </w:tabs>
              <w:ind w:left="86"/>
              <w:rPr>
                <w:sz w:val="20"/>
                <w:szCs w:val="20"/>
              </w:rPr>
            </w:pPr>
            <w:r>
              <w:rPr>
                <w:sz w:val="20"/>
                <w:szCs w:val="20"/>
              </w:rPr>
              <w:t>2.</w:t>
            </w:r>
            <w:r>
              <w:rPr>
                <w:sz w:val="20"/>
                <w:szCs w:val="20"/>
                <w:lang w:val="en-US"/>
              </w:rPr>
              <w:t>5</w:t>
            </w:r>
            <w:r>
              <w:rPr>
                <w:sz w:val="20"/>
                <w:szCs w:val="20"/>
              </w:rPr>
              <w:t>.2 Donosenje pla</w:t>
            </w:r>
            <w:r>
              <w:rPr>
                <w:sz w:val="20"/>
                <w:szCs w:val="20"/>
                <w:lang w:val="en-US"/>
              </w:rPr>
              <w:t>n</w:t>
            </w:r>
            <w:r>
              <w:rPr>
                <w:sz w:val="20"/>
                <w:szCs w:val="20"/>
              </w:rPr>
              <w:t>a formiranja SP</w:t>
            </w:r>
          </w:p>
          <w:p w14:paraId="64C88139" w14:textId="77777777" w:rsidR="009F7E43" w:rsidRDefault="00981982">
            <w:pPr>
              <w:widowControl w:val="0"/>
              <w:tabs>
                <w:tab w:val="left" w:pos="228"/>
              </w:tabs>
              <w:ind w:left="86"/>
              <w:rPr>
                <w:sz w:val="20"/>
                <w:szCs w:val="20"/>
              </w:rPr>
            </w:pPr>
            <w:r>
              <w:rPr>
                <w:sz w:val="20"/>
                <w:szCs w:val="20"/>
              </w:rPr>
              <w:t>2.</w:t>
            </w:r>
            <w:r>
              <w:rPr>
                <w:sz w:val="20"/>
                <w:szCs w:val="20"/>
                <w:lang w:val="en-US"/>
              </w:rPr>
              <w:t>5</w:t>
            </w:r>
            <w:r>
              <w:rPr>
                <w:sz w:val="20"/>
                <w:szCs w:val="20"/>
              </w:rPr>
              <w:t>.</w:t>
            </w:r>
            <w:r>
              <w:rPr>
                <w:sz w:val="20"/>
                <w:szCs w:val="20"/>
                <w:lang w:val="en-US"/>
              </w:rPr>
              <w:t>3</w:t>
            </w:r>
            <w:r>
              <w:rPr>
                <w:sz w:val="20"/>
                <w:szCs w:val="20"/>
              </w:rPr>
              <w:t>. Praćenje napretka i rešavanje eventualnih problema koji se pojave tokom implementacije.</w:t>
            </w:r>
          </w:p>
          <w:p w14:paraId="7B12546D" w14:textId="77777777" w:rsidR="009F7E43" w:rsidRDefault="009F7E43">
            <w:pPr>
              <w:widowControl w:val="0"/>
              <w:tabs>
                <w:tab w:val="left" w:pos="228"/>
              </w:tabs>
              <w:ind w:left="86"/>
              <w:rPr>
                <w:sz w:val="20"/>
                <w:szCs w:val="20"/>
              </w:rPr>
            </w:pPr>
          </w:p>
          <w:p w14:paraId="093DC8F2" w14:textId="77777777" w:rsidR="009F7E43" w:rsidRDefault="00981982">
            <w:pPr>
              <w:widowControl w:val="0"/>
              <w:tabs>
                <w:tab w:val="left" w:pos="228"/>
              </w:tabs>
              <w:ind w:left="86"/>
              <w:rPr>
                <w:sz w:val="20"/>
                <w:szCs w:val="20"/>
              </w:rPr>
            </w:pPr>
            <w:r>
              <w:rPr>
                <w:b/>
                <w:sz w:val="20"/>
                <w:szCs w:val="20"/>
              </w:rPr>
              <w:t>3.1 Procena i analiza potreba</w:t>
            </w:r>
          </w:p>
          <w:p w14:paraId="22529C65" w14:textId="77777777" w:rsidR="009F7E43" w:rsidRDefault="00981982">
            <w:pPr>
              <w:widowControl w:val="0"/>
              <w:tabs>
                <w:tab w:val="left" w:pos="228"/>
                <w:tab w:val="left" w:pos="360"/>
              </w:tabs>
              <w:ind w:left="86"/>
              <w:rPr>
                <w:color w:val="FF0000"/>
                <w:sz w:val="20"/>
                <w:szCs w:val="20"/>
              </w:rPr>
            </w:pPr>
            <w:r>
              <w:rPr>
                <w:color w:val="FF0000"/>
                <w:sz w:val="20"/>
                <w:szCs w:val="20"/>
              </w:rPr>
              <w:t>3.1.1 Provedite ankete, intervjue i fokus grupe sa zainteresovanim stranama kako biste identifikovali njihove potrebe i preferencije.</w:t>
            </w:r>
          </w:p>
          <w:p w14:paraId="5646962C" w14:textId="77777777" w:rsidR="009F7E43" w:rsidRDefault="00981982">
            <w:pPr>
              <w:widowControl w:val="0"/>
              <w:tabs>
                <w:tab w:val="left" w:pos="228"/>
              </w:tabs>
              <w:ind w:left="86"/>
              <w:rPr>
                <w:sz w:val="20"/>
                <w:szCs w:val="20"/>
              </w:rPr>
            </w:pPr>
            <w:r>
              <w:rPr>
                <w:b/>
                <w:sz w:val="20"/>
                <w:szCs w:val="20"/>
              </w:rPr>
              <w:t>3.2 Postavite jasne ciljeve</w:t>
            </w:r>
          </w:p>
          <w:p w14:paraId="6CFBFAC3" w14:textId="77777777" w:rsidR="009F7E43" w:rsidRDefault="00981982">
            <w:pPr>
              <w:widowControl w:val="0"/>
              <w:tabs>
                <w:tab w:val="left" w:pos="228"/>
                <w:tab w:val="left" w:pos="360"/>
              </w:tabs>
              <w:ind w:left="86"/>
              <w:rPr>
                <w:sz w:val="20"/>
                <w:szCs w:val="20"/>
              </w:rPr>
            </w:pPr>
            <w:r>
              <w:rPr>
                <w:sz w:val="20"/>
                <w:szCs w:val="20"/>
              </w:rPr>
              <w:t>3.2.1 Omogućavanje radionica sa zainteresovanim stranama za definisanje specifičnih, merljivih, ostvarivih, relevantnih i vremenski ograničenih (SMART) ciljeva za promene kurikuluma.</w:t>
            </w:r>
          </w:p>
          <w:p w14:paraId="19CFF072" w14:textId="77777777" w:rsidR="009F7E43" w:rsidRDefault="00981982">
            <w:pPr>
              <w:widowControl w:val="0"/>
              <w:tabs>
                <w:tab w:val="left" w:pos="228"/>
              </w:tabs>
              <w:ind w:left="86"/>
              <w:rPr>
                <w:sz w:val="20"/>
                <w:szCs w:val="20"/>
              </w:rPr>
            </w:pPr>
            <w:r>
              <w:rPr>
                <w:b/>
                <w:sz w:val="20"/>
                <w:szCs w:val="20"/>
              </w:rPr>
              <w:t>3.3 Angažman zainteresovanih strana</w:t>
            </w:r>
          </w:p>
          <w:p w14:paraId="59480494" w14:textId="77777777" w:rsidR="009F7E43" w:rsidRDefault="00981982">
            <w:pPr>
              <w:widowControl w:val="0"/>
              <w:tabs>
                <w:tab w:val="left" w:pos="228"/>
                <w:tab w:val="left" w:pos="360"/>
              </w:tabs>
              <w:ind w:left="86"/>
              <w:rPr>
                <w:sz w:val="20"/>
                <w:szCs w:val="20"/>
              </w:rPr>
            </w:pPr>
            <w:r>
              <w:rPr>
                <w:sz w:val="20"/>
                <w:szCs w:val="20"/>
              </w:rPr>
              <w:t xml:space="preserve">3.3.1 Organizirajte radionice i sastanke zainteresovanih strana kako biste prikupili doprinose, povratne informacije i podršku </w:t>
            </w:r>
            <w:r>
              <w:rPr>
                <w:sz w:val="20"/>
                <w:szCs w:val="20"/>
              </w:rPr>
              <w:lastRenderedPageBreak/>
              <w:t>za promjene nastavnog plana i programa.</w:t>
            </w:r>
          </w:p>
          <w:p w14:paraId="3AE48053" w14:textId="77777777" w:rsidR="009F7E43" w:rsidRDefault="00981982">
            <w:pPr>
              <w:widowControl w:val="0"/>
              <w:tabs>
                <w:tab w:val="left" w:pos="228"/>
              </w:tabs>
              <w:ind w:left="86"/>
              <w:rPr>
                <w:b/>
                <w:sz w:val="20"/>
                <w:szCs w:val="20"/>
              </w:rPr>
            </w:pPr>
            <w:r>
              <w:rPr>
                <w:b/>
                <w:sz w:val="20"/>
                <w:szCs w:val="20"/>
              </w:rPr>
              <w:t>3.1 Analiza trenutnog stanja</w:t>
            </w:r>
          </w:p>
          <w:p w14:paraId="6B1BD2D5" w14:textId="77777777" w:rsidR="009F7E43" w:rsidRDefault="00981982">
            <w:pPr>
              <w:widowControl w:val="0"/>
              <w:tabs>
                <w:tab w:val="left" w:pos="228"/>
              </w:tabs>
              <w:ind w:left="86"/>
              <w:rPr>
                <w:b/>
                <w:sz w:val="20"/>
                <w:szCs w:val="20"/>
              </w:rPr>
            </w:pPr>
            <w:r>
              <w:rPr>
                <w:b/>
                <w:sz w:val="20"/>
                <w:szCs w:val="20"/>
              </w:rPr>
              <w:t>3.2 Studijske posete</w:t>
            </w:r>
          </w:p>
          <w:p w14:paraId="257417B0" w14:textId="77777777" w:rsidR="009F7E43" w:rsidRDefault="00981982">
            <w:pPr>
              <w:widowControl w:val="0"/>
              <w:tabs>
                <w:tab w:val="left" w:pos="228"/>
              </w:tabs>
              <w:ind w:left="86"/>
              <w:rPr>
                <w:sz w:val="20"/>
                <w:szCs w:val="20"/>
              </w:rPr>
            </w:pPr>
            <w:r>
              <w:rPr>
                <w:b/>
                <w:sz w:val="20"/>
                <w:szCs w:val="20"/>
              </w:rPr>
              <w:t>3.4 Dizajn kurikuluma</w:t>
            </w:r>
          </w:p>
          <w:p w14:paraId="71BD7A66" w14:textId="77777777" w:rsidR="009F7E43" w:rsidRDefault="00981982">
            <w:pPr>
              <w:widowControl w:val="0"/>
              <w:tabs>
                <w:tab w:val="left" w:pos="228"/>
                <w:tab w:val="left" w:pos="360"/>
              </w:tabs>
              <w:ind w:left="86"/>
              <w:rPr>
                <w:sz w:val="20"/>
                <w:szCs w:val="20"/>
              </w:rPr>
            </w:pPr>
            <w:r>
              <w:rPr>
                <w:sz w:val="20"/>
                <w:szCs w:val="20"/>
              </w:rPr>
              <w:t>3.4.1 Formirajte timove za izradu nastavnog plana i programa koji se sastoje od nastavnika, stručnjaka za predmetne predmete i stručnjaka za obrazovanje kako bi razvili novi kurikulum.</w:t>
            </w:r>
          </w:p>
          <w:p w14:paraId="0D0D957E" w14:textId="77777777" w:rsidR="009F7E43" w:rsidRDefault="00981982">
            <w:pPr>
              <w:widowControl w:val="0"/>
              <w:tabs>
                <w:tab w:val="left" w:pos="228"/>
              </w:tabs>
              <w:ind w:left="86"/>
              <w:rPr>
                <w:sz w:val="20"/>
                <w:szCs w:val="20"/>
              </w:rPr>
            </w:pPr>
            <w:r>
              <w:rPr>
                <w:b/>
                <w:sz w:val="20"/>
                <w:szCs w:val="20"/>
              </w:rPr>
              <w:t>3.5 Alokacija resursa</w:t>
            </w:r>
          </w:p>
          <w:p w14:paraId="5D2CAEC1" w14:textId="77777777" w:rsidR="009F7E43" w:rsidRDefault="00981982">
            <w:pPr>
              <w:widowControl w:val="0"/>
              <w:tabs>
                <w:tab w:val="left" w:pos="228"/>
              </w:tabs>
              <w:ind w:left="86"/>
              <w:rPr>
                <w:sz w:val="20"/>
                <w:szCs w:val="20"/>
              </w:rPr>
            </w:pPr>
            <w:r>
              <w:rPr>
                <w:sz w:val="20"/>
                <w:szCs w:val="20"/>
              </w:rPr>
              <w:t>3.5.1 Izvršiti procjenu resursa kako bi se identifikovala sredstva, osoblje i objekti potrebni za implementaciju novog nastavnog plana i programa.</w:t>
            </w:r>
          </w:p>
          <w:p w14:paraId="163913DB" w14:textId="77777777" w:rsidR="009F7E43" w:rsidRDefault="00981982">
            <w:pPr>
              <w:widowControl w:val="0"/>
              <w:tabs>
                <w:tab w:val="left" w:pos="228"/>
              </w:tabs>
              <w:ind w:left="86"/>
              <w:rPr>
                <w:sz w:val="20"/>
                <w:szCs w:val="20"/>
              </w:rPr>
            </w:pPr>
            <w:r>
              <w:rPr>
                <w:b/>
                <w:sz w:val="20"/>
                <w:szCs w:val="20"/>
              </w:rPr>
              <w:t>3.6 Pilot testiranje</w:t>
            </w:r>
          </w:p>
          <w:p w14:paraId="26BB880F" w14:textId="77777777" w:rsidR="009F7E43" w:rsidRDefault="00981982">
            <w:pPr>
              <w:widowControl w:val="0"/>
              <w:tabs>
                <w:tab w:val="left" w:pos="228"/>
              </w:tabs>
              <w:ind w:left="86"/>
              <w:rPr>
                <w:sz w:val="20"/>
                <w:szCs w:val="20"/>
              </w:rPr>
            </w:pPr>
            <w:r>
              <w:rPr>
                <w:sz w:val="20"/>
                <w:szCs w:val="20"/>
              </w:rPr>
              <w:t>3.6.1 Odaberite pilot grupu studenata i nastavnika za testiranje novog nastavnog plana i programa u kontroliranom okruženju.</w:t>
            </w:r>
          </w:p>
          <w:p w14:paraId="035F7694" w14:textId="77777777" w:rsidR="009F7E43" w:rsidRDefault="00981982">
            <w:pPr>
              <w:widowControl w:val="0"/>
              <w:tabs>
                <w:tab w:val="left" w:pos="228"/>
              </w:tabs>
              <w:ind w:left="86"/>
              <w:rPr>
                <w:b/>
                <w:color w:val="FF0000"/>
                <w:sz w:val="20"/>
                <w:szCs w:val="20"/>
              </w:rPr>
            </w:pPr>
            <w:r>
              <w:rPr>
                <w:b/>
                <w:sz w:val="20"/>
                <w:szCs w:val="20"/>
              </w:rPr>
              <w:t>3</w:t>
            </w:r>
            <w:r>
              <w:rPr>
                <w:b/>
                <w:color w:val="FF0000"/>
                <w:sz w:val="20"/>
                <w:szCs w:val="20"/>
              </w:rPr>
              <w:t>.7 implementacije</w:t>
            </w:r>
          </w:p>
          <w:p w14:paraId="0054B80D" w14:textId="77777777" w:rsidR="009F7E43" w:rsidRDefault="00981982">
            <w:pPr>
              <w:widowControl w:val="0"/>
              <w:tabs>
                <w:tab w:val="left" w:pos="228"/>
              </w:tabs>
              <w:ind w:left="86"/>
              <w:rPr>
                <w:b/>
                <w:color w:val="FF0000"/>
                <w:sz w:val="20"/>
                <w:szCs w:val="20"/>
              </w:rPr>
            </w:pPr>
            <w:r>
              <w:rPr>
                <w:b/>
                <w:color w:val="FF0000"/>
                <w:sz w:val="20"/>
                <w:szCs w:val="20"/>
              </w:rPr>
              <w:t>Razvojkurikuluma</w:t>
            </w:r>
          </w:p>
          <w:p w14:paraId="4D258B9C" w14:textId="77777777" w:rsidR="009F7E43" w:rsidRDefault="00981982">
            <w:pPr>
              <w:widowControl w:val="0"/>
              <w:tabs>
                <w:tab w:val="left" w:pos="228"/>
              </w:tabs>
              <w:ind w:left="86"/>
              <w:rPr>
                <w:b/>
                <w:color w:val="FF0000"/>
                <w:sz w:val="20"/>
                <w:szCs w:val="20"/>
              </w:rPr>
            </w:pPr>
            <w:r>
              <w:rPr>
                <w:b/>
                <w:color w:val="FF0000"/>
                <w:sz w:val="20"/>
                <w:szCs w:val="20"/>
              </w:rPr>
              <w:t>Zaposljavanje ljudi HR</w:t>
            </w:r>
          </w:p>
          <w:p w14:paraId="3469C50D" w14:textId="77777777" w:rsidR="009F7E43" w:rsidRDefault="00981982">
            <w:pPr>
              <w:widowControl w:val="0"/>
              <w:tabs>
                <w:tab w:val="left" w:pos="228"/>
              </w:tabs>
              <w:ind w:left="86"/>
              <w:rPr>
                <w:b/>
                <w:color w:val="FF0000"/>
                <w:sz w:val="20"/>
                <w:szCs w:val="20"/>
              </w:rPr>
            </w:pPr>
            <w:r>
              <w:rPr>
                <w:b/>
                <w:color w:val="FF0000"/>
                <w:sz w:val="20"/>
                <w:szCs w:val="20"/>
              </w:rPr>
              <w:t>Priprema akreditacionih dokumenata</w:t>
            </w:r>
          </w:p>
          <w:p w14:paraId="58B962BB" w14:textId="77777777" w:rsidR="009F7E43" w:rsidRDefault="00981982">
            <w:pPr>
              <w:widowControl w:val="0"/>
              <w:tabs>
                <w:tab w:val="left" w:pos="228"/>
              </w:tabs>
              <w:ind w:left="86"/>
              <w:rPr>
                <w:color w:val="FF0000"/>
                <w:sz w:val="20"/>
                <w:szCs w:val="20"/>
              </w:rPr>
            </w:pPr>
            <w:r>
              <w:rPr>
                <w:b/>
                <w:color w:val="FF0000"/>
                <w:sz w:val="20"/>
                <w:szCs w:val="20"/>
              </w:rPr>
              <w:t>Akresitacija</w:t>
            </w:r>
          </w:p>
          <w:p w14:paraId="5B0D860F" w14:textId="77777777" w:rsidR="009F7E43" w:rsidRDefault="009F7E43">
            <w:pPr>
              <w:widowControl w:val="0"/>
              <w:tabs>
                <w:tab w:val="left" w:pos="228"/>
              </w:tabs>
              <w:ind w:left="86"/>
              <w:rPr>
                <w:sz w:val="20"/>
                <w:szCs w:val="20"/>
              </w:rPr>
            </w:pPr>
          </w:p>
          <w:p w14:paraId="30DCDD65" w14:textId="77777777" w:rsidR="009F7E43" w:rsidRDefault="009F7E43">
            <w:pPr>
              <w:widowControl w:val="0"/>
              <w:tabs>
                <w:tab w:val="left" w:pos="228"/>
                <w:tab w:val="left" w:pos="360"/>
              </w:tabs>
              <w:ind w:left="86"/>
              <w:rPr>
                <w:sz w:val="20"/>
                <w:szCs w:val="20"/>
              </w:rPr>
            </w:pPr>
          </w:p>
          <w:p w14:paraId="24262D68" w14:textId="77777777" w:rsidR="009F7E43" w:rsidRDefault="00981982">
            <w:pPr>
              <w:widowControl w:val="0"/>
              <w:tabs>
                <w:tab w:val="left" w:pos="228"/>
              </w:tabs>
              <w:ind w:left="86"/>
              <w:rPr>
                <w:sz w:val="20"/>
                <w:szCs w:val="20"/>
              </w:rPr>
            </w:pPr>
            <w:r>
              <w:rPr>
                <w:sz w:val="20"/>
                <w:szCs w:val="20"/>
              </w:rPr>
              <w:t xml:space="preserve">4.1 </w:t>
            </w:r>
            <w:r>
              <w:rPr>
                <w:b/>
                <w:sz w:val="20"/>
                <w:szCs w:val="20"/>
              </w:rPr>
              <w:t>Interdisciplinarni programi</w:t>
            </w:r>
          </w:p>
          <w:p w14:paraId="67A8ADB8" w14:textId="77777777" w:rsidR="009F7E43" w:rsidRDefault="00981982">
            <w:pPr>
              <w:widowControl w:val="0"/>
              <w:tabs>
                <w:tab w:val="left" w:pos="228"/>
              </w:tabs>
              <w:ind w:left="360"/>
              <w:rPr>
                <w:b/>
                <w:color w:val="00B050"/>
                <w:sz w:val="20"/>
                <w:szCs w:val="20"/>
              </w:rPr>
            </w:pPr>
            <w:r>
              <w:rPr>
                <w:b/>
                <w:color w:val="00B050"/>
                <w:sz w:val="20"/>
                <w:szCs w:val="20"/>
              </w:rPr>
              <w:t>Analiza postojećih kurikuluma i identifikacija nedostataka u interdisciplinarnim elementima.</w:t>
            </w:r>
          </w:p>
          <w:p w14:paraId="4D1D5BDC" w14:textId="77777777" w:rsidR="009F7E43" w:rsidRDefault="009F7E43">
            <w:pPr>
              <w:widowControl w:val="0"/>
              <w:tabs>
                <w:tab w:val="left" w:pos="228"/>
              </w:tabs>
              <w:ind w:left="360"/>
              <w:rPr>
                <w:color w:val="00B050"/>
                <w:sz w:val="20"/>
                <w:szCs w:val="20"/>
              </w:rPr>
            </w:pPr>
          </w:p>
          <w:p w14:paraId="7A59F5F6" w14:textId="77777777" w:rsidR="009F7E43" w:rsidRDefault="00981982">
            <w:pPr>
              <w:widowControl w:val="0"/>
              <w:tabs>
                <w:tab w:val="left" w:pos="228"/>
              </w:tabs>
              <w:ind w:left="360"/>
              <w:rPr>
                <w:b/>
                <w:color w:val="00B050"/>
                <w:sz w:val="20"/>
                <w:szCs w:val="20"/>
              </w:rPr>
            </w:pPr>
            <w:r>
              <w:rPr>
                <w:b/>
                <w:color w:val="00B050"/>
                <w:sz w:val="20"/>
                <w:szCs w:val="20"/>
              </w:rPr>
              <w:t>Bencmarka analiza 8poredjenje slicnih programa na drugim institucijama)</w:t>
            </w:r>
          </w:p>
          <w:p w14:paraId="683DE5E9" w14:textId="77777777" w:rsidR="009F7E43" w:rsidRDefault="009F7E43">
            <w:pPr>
              <w:widowControl w:val="0"/>
              <w:tabs>
                <w:tab w:val="left" w:pos="228"/>
              </w:tabs>
              <w:ind w:left="360"/>
              <w:rPr>
                <w:color w:val="00B050"/>
                <w:sz w:val="20"/>
                <w:szCs w:val="20"/>
              </w:rPr>
            </w:pPr>
          </w:p>
          <w:p w14:paraId="29AA0C1D" w14:textId="77777777" w:rsidR="009F7E43" w:rsidRDefault="00981982">
            <w:pPr>
              <w:widowControl w:val="0"/>
              <w:tabs>
                <w:tab w:val="left" w:pos="228"/>
              </w:tabs>
              <w:ind w:left="360"/>
              <w:rPr>
                <w:b/>
                <w:color w:val="00B050"/>
                <w:sz w:val="20"/>
                <w:szCs w:val="20"/>
              </w:rPr>
            </w:pPr>
            <w:r>
              <w:rPr>
                <w:b/>
                <w:color w:val="00B050"/>
                <w:sz w:val="20"/>
                <w:szCs w:val="20"/>
              </w:rPr>
              <w:t>Priprema plana i programa MAS</w:t>
            </w:r>
          </w:p>
          <w:p w14:paraId="7B9F80A9" w14:textId="77777777" w:rsidR="009F7E43" w:rsidRDefault="009F7E43">
            <w:pPr>
              <w:widowControl w:val="0"/>
              <w:tabs>
                <w:tab w:val="left" w:pos="228"/>
              </w:tabs>
              <w:ind w:left="360"/>
              <w:rPr>
                <w:color w:val="00B050"/>
                <w:sz w:val="20"/>
                <w:szCs w:val="20"/>
              </w:rPr>
            </w:pPr>
          </w:p>
          <w:p w14:paraId="3117C237" w14:textId="77777777" w:rsidR="009F7E43" w:rsidRDefault="00981982">
            <w:pPr>
              <w:widowControl w:val="0"/>
              <w:tabs>
                <w:tab w:val="left" w:pos="228"/>
              </w:tabs>
              <w:ind w:left="360"/>
              <w:rPr>
                <w:b/>
                <w:color w:val="00B050"/>
                <w:sz w:val="20"/>
                <w:szCs w:val="20"/>
              </w:rPr>
            </w:pPr>
            <w:r>
              <w:rPr>
                <w:b/>
                <w:color w:val="00B050"/>
                <w:sz w:val="20"/>
                <w:szCs w:val="20"/>
              </w:rPr>
              <w:t>Priprema kurikuluma</w:t>
            </w:r>
          </w:p>
          <w:p w14:paraId="77828454" w14:textId="77777777" w:rsidR="009F7E43" w:rsidRDefault="00981982">
            <w:pPr>
              <w:widowControl w:val="0"/>
              <w:tabs>
                <w:tab w:val="left" w:pos="228"/>
              </w:tabs>
              <w:ind w:left="360"/>
              <w:rPr>
                <w:b/>
                <w:color w:val="00B050"/>
                <w:sz w:val="20"/>
                <w:szCs w:val="20"/>
              </w:rPr>
            </w:pPr>
            <w:r>
              <w:rPr>
                <w:b/>
                <w:color w:val="00B050"/>
                <w:sz w:val="20"/>
                <w:szCs w:val="20"/>
              </w:rPr>
              <w:t>Silabusi predmeta</w:t>
            </w:r>
          </w:p>
          <w:p w14:paraId="651B8E3D" w14:textId="77777777" w:rsidR="009F7E43" w:rsidRDefault="009F7E43">
            <w:pPr>
              <w:widowControl w:val="0"/>
              <w:tabs>
                <w:tab w:val="left" w:pos="228"/>
              </w:tabs>
              <w:ind w:left="360"/>
              <w:rPr>
                <w:b/>
                <w:color w:val="00B050"/>
                <w:sz w:val="20"/>
                <w:szCs w:val="20"/>
              </w:rPr>
            </w:pPr>
          </w:p>
          <w:p w14:paraId="6D2CA096" w14:textId="77777777" w:rsidR="009F7E43" w:rsidRDefault="00981982">
            <w:pPr>
              <w:widowControl w:val="0"/>
              <w:tabs>
                <w:tab w:val="left" w:pos="228"/>
              </w:tabs>
              <w:ind w:left="360"/>
              <w:rPr>
                <w:b/>
                <w:color w:val="00B050"/>
                <w:sz w:val="20"/>
                <w:szCs w:val="20"/>
              </w:rPr>
            </w:pPr>
            <w:r>
              <w:rPr>
                <w:b/>
                <w:color w:val="00B050"/>
                <w:sz w:val="20"/>
                <w:szCs w:val="20"/>
              </w:rPr>
              <w:t>Implementacija prakse</w:t>
            </w:r>
          </w:p>
          <w:p w14:paraId="64197FF1" w14:textId="77777777" w:rsidR="009F7E43" w:rsidRDefault="009F7E43">
            <w:pPr>
              <w:widowControl w:val="0"/>
              <w:tabs>
                <w:tab w:val="left" w:pos="228"/>
              </w:tabs>
              <w:ind w:left="360"/>
              <w:rPr>
                <w:b/>
                <w:color w:val="00B050"/>
                <w:sz w:val="20"/>
                <w:szCs w:val="20"/>
              </w:rPr>
            </w:pPr>
          </w:p>
          <w:p w14:paraId="414E3EA8" w14:textId="77777777" w:rsidR="009F7E43" w:rsidRDefault="00981982">
            <w:pPr>
              <w:widowControl w:val="0"/>
              <w:tabs>
                <w:tab w:val="left" w:pos="228"/>
              </w:tabs>
              <w:ind w:left="360"/>
              <w:rPr>
                <w:color w:val="00B050"/>
                <w:sz w:val="20"/>
                <w:szCs w:val="20"/>
              </w:rPr>
            </w:pPr>
            <w:r>
              <w:rPr>
                <w:b/>
                <w:color w:val="00B050"/>
                <w:sz w:val="20"/>
                <w:szCs w:val="20"/>
              </w:rPr>
              <w:t>Akreditacija</w:t>
            </w:r>
          </w:p>
          <w:p w14:paraId="71C68167" w14:textId="77777777" w:rsidR="009F7E43" w:rsidRDefault="009F7E43">
            <w:pPr>
              <w:widowControl w:val="0"/>
              <w:tabs>
                <w:tab w:val="left" w:pos="228"/>
              </w:tabs>
              <w:ind w:left="360"/>
              <w:rPr>
                <w:color w:val="00B050"/>
                <w:sz w:val="20"/>
                <w:szCs w:val="20"/>
              </w:rPr>
            </w:pPr>
          </w:p>
          <w:p w14:paraId="675F4C78" w14:textId="77777777" w:rsidR="009F7E43" w:rsidRDefault="00981982">
            <w:pPr>
              <w:widowControl w:val="0"/>
              <w:tabs>
                <w:tab w:val="left" w:pos="228"/>
              </w:tabs>
              <w:ind w:left="360"/>
              <w:rPr>
                <w:color w:val="00B050"/>
                <w:sz w:val="20"/>
                <w:szCs w:val="20"/>
              </w:rPr>
            </w:pPr>
            <w:r>
              <w:rPr>
                <w:color w:val="00B050"/>
                <w:sz w:val="20"/>
                <w:szCs w:val="20"/>
              </w:rPr>
              <w:t>4</w:t>
            </w:r>
          </w:p>
          <w:p w14:paraId="4E0581C4" w14:textId="77777777" w:rsidR="009F7E43" w:rsidRDefault="00981982">
            <w:pPr>
              <w:pBdr>
                <w:top w:val="single" w:sz="4" w:space="0" w:color="E3E3E3"/>
                <w:left w:val="single" w:sz="4" w:space="5" w:color="E3E3E3"/>
                <w:bottom w:val="single" w:sz="4" w:space="0" w:color="E3E3E3"/>
                <w:right w:val="single" w:sz="4" w:space="0" w:color="E3E3E3"/>
              </w:pBdr>
              <w:shd w:val="clear" w:color="auto" w:fill="FFFFFF"/>
              <w:tabs>
                <w:tab w:val="left" w:pos="720"/>
              </w:tabs>
              <w:spacing w:before="120" w:after="120"/>
              <w:rPr>
                <w:color w:val="FF0000"/>
                <w:sz w:val="20"/>
                <w:szCs w:val="20"/>
              </w:rPr>
            </w:pPr>
            <w:r>
              <w:rPr>
                <w:color w:val="FF0000"/>
                <w:sz w:val="20"/>
                <w:szCs w:val="20"/>
              </w:rPr>
              <w:t>4.1.2 Razvoj novih kurseva ili modula koji integriraju poslovne studije, menadžment ili psihologiju s informatičkim predmetima.</w:t>
            </w:r>
          </w:p>
          <w:p w14:paraId="445024CE" w14:textId="77777777" w:rsidR="009F7E43" w:rsidRDefault="00981982">
            <w:pPr>
              <w:pBdr>
                <w:top w:val="single" w:sz="4" w:space="0" w:color="E3E3E3"/>
                <w:left w:val="single" w:sz="4" w:space="5" w:color="E3E3E3"/>
                <w:bottom w:val="single" w:sz="4" w:space="0" w:color="E3E3E3"/>
                <w:right w:val="single" w:sz="4" w:space="0" w:color="E3E3E3"/>
              </w:pBdr>
              <w:shd w:val="clear" w:color="auto" w:fill="FFFFFF"/>
              <w:tabs>
                <w:tab w:val="left" w:pos="720"/>
              </w:tabs>
              <w:spacing w:before="120" w:after="120"/>
              <w:rPr>
                <w:color w:val="FF0000"/>
                <w:sz w:val="20"/>
                <w:szCs w:val="20"/>
              </w:rPr>
            </w:pPr>
            <w:r>
              <w:rPr>
                <w:color w:val="FF0000"/>
                <w:sz w:val="20"/>
                <w:szCs w:val="20"/>
              </w:rPr>
              <w:t>4.1.3.</w:t>
            </w:r>
            <w:r>
              <w:rPr>
                <w:rFonts w:ascii="Quattrocento Sans" w:eastAsia="Quattrocento Sans" w:hAnsi="Quattrocento Sans" w:cs="Quattrocento Sans"/>
                <w:color w:val="FF0000"/>
                <w:sz w:val="26"/>
                <w:szCs w:val="26"/>
              </w:rPr>
              <w:t xml:space="preserve"> </w:t>
            </w:r>
            <w:r>
              <w:rPr>
                <w:color w:val="FF0000"/>
                <w:sz w:val="20"/>
                <w:szCs w:val="20"/>
              </w:rPr>
              <w:t>Organizacija interaktivnih radionica ili seminara s predstavnicima različitih disciplina kako bi se studentima pružila šira perspektiva.</w:t>
            </w:r>
          </w:p>
          <w:p w14:paraId="51A0BC31" w14:textId="77777777" w:rsidR="009F7E43" w:rsidRDefault="00981982">
            <w:pPr>
              <w:pBdr>
                <w:top w:val="single" w:sz="4" w:space="0" w:color="E3E3E3"/>
                <w:left w:val="single" w:sz="4" w:space="5" w:color="E3E3E3"/>
                <w:bottom w:val="single" w:sz="4" w:space="0" w:color="E3E3E3"/>
                <w:right w:val="single" w:sz="4" w:space="0" w:color="E3E3E3"/>
              </w:pBdr>
              <w:shd w:val="clear" w:color="auto" w:fill="FFFFFF"/>
              <w:spacing w:before="120" w:after="120"/>
              <w:rPr>
                <w:color w:val="FF0000"/>
                <w:sz w:val="20"/>
                <w:szCs w:val="20"/>
              </w:rPr>
            </w:pPr>
            <w:r>
              <w:rPr>
                <w:color w:val="FF0000"/>
                <w:sz w:val="20"/>
                <w:szCs w:val="20"/>
              </w:rPr>
              <w:t xml:space="preserve">4.2 </w:t>
            </w:r>
            <w:r>
              <w:rPr>
                <w:b/>
                <w:color w:val="FF0000"/>
                <w:sz w:val="20"/>
                <w:szCs w:val="20"/>
              </w:rPr>
              <w:t>Praksa i stvarni projekti</w:t>
            </w:r>
            <w:r>
              <w:rPr>
                <w:color w:val="FF0000"/>
                <w:sz w:val="20"/>
                <w:szCs w:val="20"/>
              </w:rPr>
              <w:t>:</w:t>
            </w:r>
          </w:p>
          <w:p w14:paraId="1E6076F9" w14:textId="77777777" w:rsidR="009F7E43" w:rsidRDefault="00981982">
            <w:pPr>
              <w:pBdr>
                <w:top w:val="single" w:sz="4" w:space="0" w:color="E3E3E3"/>
                <w:left w:val="single" w:sz="4" w:space="5" w:color="E3E3E3"/>
                <w:bottom w:val="single" w:sz="4" w:space="0" w:color="E3E3E3"/>
                <w:right w:val="single" w:sz="4" w:space="0" w:color="E3E3E3"/>
              </w:pBdr>
              <w:shd w:val="clear" w:color="auto" w:fill="FFFFFF"/>
              <w:tabs>
                <w:tab w:val="left" w:pos="720"/>
              </w:tabs>
              <w:spacing w:before="120" w:after="120"/>
              <w:rPr>
                <w:color w:val="FF0000"/>
                <w:sz w:val="20"/>
                <w:szCs w:val="20"/>
              </w:rPr>
            </w:pPr>
            <w:r>
              <w:rPr>
                <w:color w:val="FF0000"/>
                <w:sz w:val="20"/>
                <w:szCs w:val="20"/>
              </w:rPr>
              <w:t>4.2.1Uspostava suradnje s industrijom radi identifikacije stvarnih poslovnih problema.</w:t>
            </w:r>
          </w:p>
          <w:p w14:paraId="75C0F9C2" w14:textId="77777777" w:rsidR="009F7E43" w:rsidRDefault="00981982">
            <w:pPr>
              <w:pBdr>
                <w:top w:val="single" w:sz="4" w:space="0" w:color="E3E3E3"/>
                <w:left w:val="single" w:sz="4" w:space="5" w:color="E3E3E3"/>
                <w:bottom w:val="single" w:sz="4" w:space="0" w:color="E3E3E3"/>
                <w:right w:val="single" w:sz="4" w:space="0" w:color="E3E3E3"/>
              </w:pBdr>
              <w:shd w:val="clear" w:color="auto" w:fill="FFFFFF"/>
              <w:tabs>
                <w:tab w:val="left" w:pos="720"/>
              </w:tabs>
              <w:spacing w:before="120" w:after="120"/>
              <w:rPr>
                <w:color w:val="FF0000"/>
                <w:sz w:val="20"/>
                <w:szCs w:val="20"/>
                <w:lang w:val="de-DE"/>
              </w:rPr>
            </w:pPr>
            <w:r>
              <w:rPr>
                <w:color w:val="FF0000"/>
                <w:sz w:val="20"/>
                <w:szCs w:val="20"/>
                <w:lang w:val="de-DE"/>
              </w:rPr>
              <w:t>4.2.2 Razvoj programa stažiranja ili praksi za studente u lokalnim kompanijama.</w:t>
            </w:r>
          </w:p>
          <w:p w14:paraId="073A7660" w14:textId="77777777" w:rsidR="009F7E43" w:rsidRDefault="00981982">
            <w:pPr>
              <w:pBdr>
                <w:top w:val="single" w:sz="4" w:space="0" w:color="E3E3E3"/>
                <w:left w:val="single" w:sz="4" w:space="5" w:color="E3E3E3"/>
                <w:bottom w:val="single" w:sz="4" w:space="0" w:color="E3E3E3"/>
                <w:right w:val="single" w:sz="4" w:space="0" w:color="E3E3E3"/>
              </w:pBdr>
              <w:shd w:val="clear" w:color="auto" w:fill="FFFFFF"/>
              <w:tabs>
                <w:tab w:val="left" w:pos="720"/>
              </w:tabs>
              <w:spacing w:before="120" w:after="120"/>
              <w:rPr>
                <w:color w:val="FF0000"/>
                <w:sz w:val="20"/>
                <w:szCs w:val="20"/>
                <w:lang w:val="de-DE"/>
              </w:rPr>
            </w:pPr>
            <w:r>
              <w:rPr>
                <w:color w:val="FF0000"/>
                <w:sz w:val="20"/>
                <w:szCs w:val="20"/>
                <w:lang w:val="de-DE"/>
              </w:rPr>
              <w:t>4.2.3Organizacija natjecanja ili događaja za poticanje stvaranja vlastitih start-up projekata.</w:t>
            </w:r>
          </w:p>
          <w:p w14:paraId="68DBEDC1" w14:textId="77777777" w:rsidR="009F7E43" w:rsidRDefault="00981982">
            <w:pPr>
              <w:pBdr>
                <w:top w:val="single" w:sz="4" w:space="0" w:color="E3E3E3"/>
                <w:left w:val="single" w:sz="4" w:space="5" w:color="E3E3E3"/>
                <w:bottom w:val="single" w:sz="4" w:space="0" w:color="E3E3E3"/>
                <w:right w:val="single" w:sz="4" w:space="0" w:color="E3E3E3"/>
              </w:pBdr>
              <w:shd w:val="clear" w:color="auto" w:fill="FFFFFF"/>
              <w:spacing w:before="120" w:after="120"/>
              <w:rPr>
                <w:color w:val="FF0000"/>
                <w:sz w:val="20"/>
                <w:szCs w:val="20"/>
                <w:lang w:val="de-DE"/>
              </w:rPr>
            </w:pPr>
            <w:r>
              <w:rPr>
                <w:color w:val="FF0000"/>
                <w:sz w:val="20"/>
                <w:szCs w:val="20"/>
                <w:lang w:val="de-DE"/>
              </w:rPr>
              <w:t xml:space="preserve">4.3 </w:t>
            </w:r>
            <w:r>
              <w:rPr>
                <w:b/>
                <w:color w:val="FF0000"/>
                <w:sz w:val="20"/>
                <w:szCs w:val="20"/>
                <w:lang w:val="de-DE"/>
              </w:rPr>
              <w:t>Fokus na specifične tehnologije</w:t>
            </w:r>
            <w:r>
              <w:rPr>
                <w:color w:val="FF0000"/>
                <w:sz w:val="20"/>
                <w:szCs w:val="20"/>
                <w:lang w:val="de-DE"/>
              </w:rPr>
              <w:t>:</w:t>
            </w:r>
          </w:p>
          <w:p w14:paraId="583CFDBF" w14:textId="77777777" w:rsidR="009F7E43" w:rsidRDefault="00981982">
            <w:pPr>
              <w:pBdr>
                <w:top w:val="single" w:sz="4" w:space="0" w:color="E3E3E3"/>
                <w:left w:val="single" w:sz="4" w:space="5" w:color="E3E3E3"/>
                <w:bottom w:val="single" w:sz="4" w:space="0" w:color="E3E3E3"/>
                <w:right w:val="single" w:sz="4" w:space="0" w:color="E3E3E3"/>
              </w:pBdr>
              <w:shd w:val="clear" w:color="auto" w:fill="FFFFFF"/>
              <w:tabs>
                <w:tab w:val="left" w:pos="720"/>
              </w:tabs>
              <w:spacing w:before="120" w:after="120"/>
              <w:rPr>
                <w:color w:val="FF0000"/>
                <w:sz w:val="20"/>
                <w:szCs w:val="20"/>
                <w:lang w:val="de-DE"/>
              </w:rPr>
            </w:pPr>
            <w:r>
              <w:rPr>
                <w:color w:val="FF0000"/>
                <w:sz w:val="20"/>
                <w:szCs w:val="20"/>
                <w:lang w:val="de-DE"/>
              </w:rPr>
              <w:t>4.3.1 Analiza industrijskih trendova i potreba tržišta za određenim tehnologijama.</w:t>
            </w:r>
          </w:p>
          <w:p w14:paraId="36DF7329" w14:textId="77777777" w:rsidR="009F7E43" w:rsidRDefault="00981982">
            <w:pPr>
              <w:pBdr>
                <w:top w:val="single" w:sz="4" w:space="0" w:color="E3E3E3"/>
                <w:left w:val="single" w:sz="4" w:space="5" w:color="E3E3E3"/>
                <w:bottom w:val="single" w:sz="4" w:space="0" w:color="E3E3E3"/>
                <w:right w:val="single" w:sz="4" w:space="0" w:color="E3E3E3"/>
              </w:pBdr>
              <w:shd w:val="clear" w:color="auto" w:fill="FFFFFF"/>
              <w:tabs>
                <w:tab w:val="left" w:pos="720"/>
              </w:tabs>
              <w:spacing w:before="120" w:after="120"/>
              <w:rPr>
                <w:color w:val="FF0000"/>
                <w:sz w:val="20"/>
                <w:szCs w:val="20"/>
                <w:lang w:val="de-DE"/>
              </w:rPr>
            </w:pPr>
            <w:r>
              <w:rPr>
                <w:color w:val="FF0000"/>
                <w:sz w:val="20"/>
                <w:szCs w:val="20"/>
                <w:lang w:val="de-DE"/>
              </w:rPr>
              <w:t>4.3.2 Uvođenje novih kurseva ili modula koji pokrivaju ključne tehnologije poput umjetne inteligencije, analitike podataka ili blockchain tehnologije.</w:t>
            </w:r>
          </w:p>
          <w:p w14:paraId="3551BF84" w14:textId="77777777" w:rsidR="009F7E43" w:rsidRDefault="00981982">
            <w:pPr>
              <w:pBdr>
                <w:top w:val="single" w:sz="4" w:space="0" w:color="E3E3E3"/>
                <w:left w:val="single" w:sz="4" w:space="5" w:color="E3E3E3"/>
                <w:bottom w:val="single" w:sz="4" w:space="0" w:color="E3E3E3"/>
                <w:right w:val="single" w:sz="4" w:space="0" w:color="E3E3E3"/>
              </w:pBdr>
              <w:shd w:val="clear" w:color="auto" w:fill="FFFFFF"/>
              <w:tabs>
                <w:tab w:val="left" w:pos="720"/>
              </w:tabs>
              <w:spacing w:before="120" w:after="120"/>
              <w:rPr>
                <w:color w:val="FF0000"/>
                <w:sz w:val="20"/>
                <w:szCs w:val="20"/>
                <w:lang w:val="de-DE"/>
              </w:rPr>
            </w:pPr>
            <w:r>
              <w:rPr>
                <w:color w:val="FF0000"/>
                <w:sz w:val="20"/>
                <w:szCs w:val="20"/>
                <w:lang w:val="de-DE"/>
              </w:rPr>
              <w:t>4.3.3 Organizacija gostujućih predavanja ili radionica s stručnjacima iz određenih tehnoloških područja.</w:t>
            </w:r>
          </w:p>
          <w:p w14:paraId="1C2CF9B5" w14:textId="77777777" w:rsidR="009F7E43" w:rsidRDefault="00981982">
            <w:pPr>
              <w:pBdr>
                <w:top w:val="single" w:sz="4" w:space="0" w:color="E3E3E3"/>
                <w:left w:val="single" w:sz="4" w:space="5" w:color="E3E3E3"/>
                <w:bottom w:val="single" w:sz="4" w:space="0" w:color="E3E3E3"/>
                <w:right w:val="single" w:sz="4" w:space="0" w:color="E3E3E3"/>
              </w:pBdr>
              <w:shd w:val="clear" w:color="auto" w:fill="FFFFFF"/>
              <w:spacing w:before="120" w:after="120"/>
              <w:rPr>
                <w:color w:val="FF0000"/>
                <w:sz w:val="20"/>
                <w:szCs w:val="20"/>
                <w:lang w:val="de-DE"/>
              </w:rPr>
            </w:pPr>
            <w:r>
              <w:rPr>
                <w:color w:val="FF0000"/>
                <w:sz w:val="20"/>
                <w:szCs w:val="20"/>
                <w:lang w:val="de-DE"/>
              </w:rPr>
              <w:t xml:space="preserve">4.4. </w:t>
            </w:r>
            <w:r>
              <w:rPr>
                <w:b/>
                <w:color w:val="FF0000"/>
                <w:sz w:val="20"/>
                <w:szCs w:val="20"/>
                <w:lang w:val="de-DE"/>
              </w:rPr>
              <w:t>Međunarodna iskustva</w:t>
            </w:r>
            <w:r>
              <w:rPr>
                <w:color w:val="FF0000"/>
                <w:sz w:val="20"/>
                <w:szCs w:val="20"/>
                <w:lang w:val="de-DE"/>
              </w:rPr>
              <w:t>:</w:t>
            </w:r>
          </w:p>
          <w:p w14:paraId="04744490" w14:textId="77777777" w:rsidR="009F7E43" w:rsidRDefault="00981982">
            <w:pPr>
              <w:pBdr>
                <w:top w:val="single" w:sz="4" w:space="0" w:color="E3E3E3"/>
                <w:left w:val="single" w:sz="4" w:space="5" w:color="E3E3E3"/>
                <w:bottom w:val="single" w:sz="4" w:space="0" w:color="E3E3E3"/>
                <w:right w:val="single" w:sz="4" w:space="0" w:color="E3E3E3"/>
              </w:pBdr>
              <w:shd w:val="clear" w:color="auto" w:fill="FFFFFF"/>
              <w:tabs>
                <w:tab w:val="left" w:pos="720"/>
              </w:tabs>
              <w:spacing w:before="120" w:after="120"/>
              <w:rPr>
                <w:color w:val="FF0000"/>
                <w:sz w:val="20"/>
                <w:szCs w:val="20"/>
                <w:lang w:val="de-DE"/>
              </w:rPr>
            </w:pPr>
            <w:r>
              <w:rPr>
                <w:color w:val="FF0000"/>
                <w:sz w:val="20"/>
                <w:szCs w:val="20"/>
                <w:lang w:val="de-DE"/>
              </w:rPr>
              <w:lastRenderedPageBreak/>
              <w:t>4.4.1 Identifikacija partnerskih sveučilišta za međunarodne razmjene ili projekte.</w:t>
            </w:r>
          </w:p>
          <w:p w14:paraId="7B76F770" w14:textId="77777777" w:rsidR="009F7E43" w:rsidRDefault="00981982">
            <w:pPr>
              <w:pBdr>
                <w:top w:val="single" w:sz="4" w:space="0" w:color="E3E3E3"/>
                <w:left w:val="single" w:sz="4" w:space="5" w:color="E3E3E3"/>
                <w:bottom w:val="single" w:sz="4" w:space="0" w:color="E3E3E3"/>
                <w:right w:val="single" w:sz="4" w:space="0" w:color="E3E3E3"/>
              </w:pBdr>
              <w:shd w:val="clear" w:color="auto" w:fill="FFFFFF"/>
              <w:spacing w:before="120" w:after="120"/>
              <w:ind w:left="360"/>
              <w:rPr>
                <w:color w:val="FF0000"/>
                <w:sz w:val="20"/>
                <w:szCs w:val="20"/>
                <w:lang w:val="de-DE"/>
              </w:rPr>
            </w:pPr>
            <w:r>
              <w:rPr>
                <w:color w:val="FF0000"/>
                <w:sz w:val="20"/>
                <w:szCs w:val="20"/>
                <w:lang w:val="de-DE"/>
              </w:rPr>
              <w:t>4.4.2  Organizacija informativnih sesija o mogućnostima međunarodne suradnje za studente.</w:t>
            </w:r>
          </w:p>
          <w:p w14:paraId="1DFF8D8F" w14:textId="77777777" w:rsidR="009F7E43" w:rsidRDefault="00981982">
            <w:pPr>
              <w:pBdr>
                <w:top w:val="single" w:sz="4" w:space="0" w:color="E3E3E3"/>
                <w:left w:val="single" w:sz="4" w:space="5" w:color="E3E3E3"/>
                <w:bottom w:val="single" w:sz="4" w:space="0" w:color="E3E3E3"/>
                <w:right w:val="single" w:sz="4" w:space="0" w:color="E3E3E3"/>
              </w:pBdr>
              <w:shd w:val="clear" w:color="auto" w:fill="FFFFFF"/>
              <w:spacing w:before="120" w:after="120"/>
              <w:ind w:left="360"/>
              <w:rPr>
                <w:color w:val="FF0000"/>
                <w:sz w:val="20"/>
                <w:szCs w:val="20"/>
                <w:lang w:val="de-DE"/>
              </w:rPr>
            </w:pPr>
            <w:r>
              <w:rPr>
                <w:color w:val="FF0000"/>
                <w:sz w:val="20"/>
                <w:szCs w:val="20"/>
                <w:lang w:val="de-DE"/>
              </w:rPr>
              <w:t>4.4.3 Pružanje podrške studentima pri pripremi i apliciranju za međunarodne programe razmjene ili projekte.</w:t>
            </w:r>
          </w:p>
          <w:p w14:paraId="6FE662D0" w14:textId="77777777" w:rsidR="009F7E43" w:rsidRDefault="00981982">
            <w:pPr>
              <w:pBdr>
                <w:top w:val="single" w:sz="4" w:space="0" w:color="E3E3E3"/>
                <w:left w:val="single" w:sz="4" w:space="5" w:color="E3E3E3"/>
                <w:bottom w:val="single" w:sz="4" w:space="0" w:color="E3E3E3"/>
                <w:right w:val="single" w:sz="4" w:space="0" w:color="E3E3E3"/>
              </w:pBdr>
              <w:shd w:val="clear" w:color="auto" w:fill="FFFFFF"/>
              <w:spacing w:before="120" w:after="120"/>
              <w:rPr>
                <w:color w:val="FF0000"/>
                <w:sz w:val="20"/>
                <w:szCs w:val="20"/>
                <w:lang w:val="de-DE"/>
              </w:rPr>
            </w:pPr>
            <w:r>
              <w:rPr>
                <w:color w:val="FF0000"/>
                <w:sz w:val="20"/>
                <w:szCs w:val="20"/>
                <w:lang w:val="de-DE"/>
              </w:rPr>
              <w:t xml:space="preserve">4.5. </w:t>
            </w:r>
            <w:r>
              <w:rPr>
                <w:b/>
                <w:color w:val="FF0000"/>
                <w:sz w:val="20"/>
                <w:szCs w:val="20"/>
                <w:lang w:val="de-DE"/>
              </w:rPr>
              <w:t>Kurikulum prilagođen karijernim ciljevima</w:t>
            </w:r>
            <w:r>
              <w:rPr>
                <w:color w:val="FF0000"/>
                <w:sz w:val="20"/>
                <w:szCs w:val="20"/>
                <w:lang w:val="de-DE"/>
              </w:rPr>
              <w:t>:</w:t>
            </w:r>
          </w:p>
          <w:p w14:paraId="7469CAC8" w14:textId="77777777" w:rsidR="009F7E43" w:rsidRDefault="00981982">
            <w:pPr>
              <w:pBdr>
                <w:top w:val="single" w:sz="4" w:space="0" w:color="E3E3E3"/>
                <w:left w:val="single" w:sz="4" w:space="5" w:color="E3E3E3"/>
                <w:bottom w:val="single" w:sz="4" w:space="0" w:color="E3E3E3"/>
                <w:right w:val="single" w:sz="4" w:space="0" w:color="E3E3E3"/>
              </w:pBdr>
              <w:shd w:val="clear" w:color="auto" w:fill="FFFFFF"/>
              <w:spacing w:before="120" w:after="120"/>
              <w:ind w:left="360"/>
              <w:rPr>
                <w:color w:val="FF0000"/>
                <w:sz w:val="20"/>
                <w:szCs w:val="20"/>
                <w:lang w:val="de-DE"/>
              </w:rPr>
            </w:pPr>
            <w:r>
              <w:rPr>
                <w:color w:val="FF0000"/>
                <w:sz w:val="20"/>
                <w:szCs w:val="20"/>
                <w:lang w:val="de-DE"/>
              </w:rPr>
              <w:t>4.5.1 Provjera postojećih kurikuluma i identifikacija područja za prilagodbu prema karijernim ciljevima.</w:t>
            </w:r>
          </w:p>
          <w:p w14:paraId="1995595D" w14:textId="77777777" w:rsidR="009F7E43" w:rsidRDefault="00981982">
            <w:pPr>
              <w:pBdr>
                <w:top w:val="single" w:sz="4" w:space="0" w:color="E3E3E3"/>
                <w:left w:val="single" w:sz="4" w:space="5" w:color="E3E3E3"/>
                <w:bottom w:val="single" w:sz="4" w:space="0" w:color="E3E3E3"/>
                <w:right w:val="single" w:sz="4" w:space="0" w:color="E3E3E3"/>
              </w:pBdr>
              <w:shd w:val="clear" w:color="auto" w:fill="FFFFFF"/>
              <w:spacing w:before="120" w:after="120"/>
              <w:ind w:left="360"/>
              <w:rPr>
                <w:color w:val="FF0000"/>
                <w:sz w:val="20"/>
                <w:szCs w:val="20"/>
                <w:lang w:val="de-DE"/>
              </w:rPr>
            </w:pPr>
            <w:r>
              <w:rPr>
                <w:color w:val="FF0000"/>
                <w:sz w:val="20"/>
                <w:szCs w:val="20"/>
                <w:lang w:val="de-DE"/>
              </w:rPr>
              <w:t>4.5.2 Razvoj fleksibilnih opcija izbora predmeta ili koncentracija koje će studentima omogućiti prilagodbu programa prema njihovim interesima i ciljevima.</w:t>
            </w:r>
          </w:p>
          <w:p w14:paraId="1191FE42" w14:textId="77777777" w:rsidR="009F7E43" w:rsidRDefault="00981982">
            <w:pPr>
              <w:pBdr>
                <w:top w:val="single" w:sz="4" w:space="0" w:color="E3E3E3"/>
                <w:left w:val="single" w:sz="4" w:space="5" w:color="E3E3E3"/>
                <w:bottom w:val="single" w:sz="4" w:space="0" w:color="E3E3E3"/>
                <w:right w:val="single" w:sz="4" w:space="0" w:color="E3E3E3"/>
              </w:pBdr>
              <w:shd w:val="clear" w:color="auto" w:fill="FFFFFF"/>
              <w:spacing w:before="120" w:after="120"/>
              <w:ind w:left="360"/>
              <w:rPr>
                <w:color w:val="FF0000"/>
                <w:sz w:val="20"/>
                <w:szCs w:val="20"/>
              </w:rPr>
            </w:pPr>
            <w:r>
              <w:rPr>
                <w:color w:val="FF0000"/>
                <w:sz w:val="20"/>
                <w:szCs w:val="20"/>
              </w:rPr>
              <w:t>4.5.3 Organizacija individualnih savjetovanja za studente radi planiranja karijere i odabira relevantnih predmeta.</w:t>
            </w:r>
          </w:p>
          <w:p w14:paraId="28D3E9AB" w14:textId="77777777" w:rsidR="009F7E43" w:rsidRDefault="00981982">
            <w:pPr>
              <w:pBdr>
                <w:top w:val="single" w:sz="4" w:space="0" w:color="E3E3E3"/>
                <w:left w:val="single" w:sz="4" w:space="5" w:color="E3E3E3"/>
                <w:bottom w:val="single" w:sz="4" w:space="0" w:color="E3E3E3"/>
                <w:right w:val="single" w:sz="4" w:space="0" w:color="E3E3E3"/>
              </w:pBdr>
              <w:shd w:val="clear" w:color="auto" w:fill="FFFFFF"/>
              <w:spacing w:before="120" w:after="120"/>
              <w:rPr>
                <w:color w:val="FF0000"/>
                <w:sz w:val="20"/>
                <w:szCs w:val="20"/>
              </w:rPr>
            </w:pPr>
            <w:r>
              <w:rPr>
                <w:color w:val="FF0000"/>
                <w:sz w:val="20"/>
                <w:szCs w:val="20"/>
              </w:rPr>
              <w:t xml:space="preserve">4.6. </w:t>
            </w:r>
            <w:r>
              <w:rPr>
                <w:b/>
                <w:color w:val="FF0000"/>
                <w:sz w:val="20"/>
                <w:szCs w:val="20"/>
              </w:rPr>
              <w:t>Mentorstvo i podrška</w:t>
            </w:r>
            <w:r>
              <w:rPr>
                <w:color w:val="FF0000"/>
                <w:sz w:val="20"/>
                <w:szCs w:val="20"/>
              </w:rPr>
              <w:t>:</w:t>
            </w:r>
          </w:p>
          <w:p w14:paraId="64B807BB" w14:textId="77777777" w:rsidR="009F7E43" w:rsidRDefault="00981982">
            <w:pPr>
              <w:pBdr>
                <w:top w:val="single" w:sz="4" w:space="0" w:color="E3E3E3"/>
                <w:left w:val="single" w:sz="4" w:space="5" w:color="E3E3E3"/>
                <w:bottom w:val="single" w:sz="4" w:space="0" w:color="E3E3E3"/>
                <w:right w:val="single" w:sz="4" w:space="0" w:color="E3E3E3"/>
              </w:pBdr>
              <w:shd w:val="clear" w:color="auto" w:fill="FFFFFF"/>
              <w:spacing w:before="120" w:after="120"/>
              <w:ind w:left="360"/>
              <w:rPr>
                <w:color w:val="FF0000"/>
                <w:sz w:val="20"/>
                <w:szCs w:val="20"/>
              </w:rPr>
            </w:pPr>
            <w:r>
              <w:rPr>
                <w:color w:val="FF0000"/>
                <w:sz w:val="20"/>
                <w:szCs w:val="20"/>
              </w:rPr>
              <w:t>4.6.1 Uspostava programa mentorske podrške s iskusnim profesorima ili stručnjacima iz industrije.</w:t>
            </w:r>
          </w:p>
          <w:p w14:paraId="030D7D22" w14:textId="77777777" w:rsidR="009F7E43" w:rsidRDefault="00981982">
            <w:pPr>
              <w:pBdr>
                <w:top w:val="single" w:sz="4" w:space="0" w:color="E3E3E3"/>
                <w:left w:val="single" w:sz="4" w:space="5" w:color="E3E3E3"/>
                <w:bottom w:val="single" w:sz="4" w:space="0" w:color="E3E3E3"/>
                <w:right w:val="single" w:sz="4" w:space="0" w:color="E3E3E3"/>
              </w:pBdr>
              <w:shd w:val="clear" w:color="auto" w:fill="FFFFFF"/>
              <w:spacing w:before="120" w:after="120"/>
              <w:ind w:left="360"/>
              <w:rPr>
                <w:color w:val="FF0000"/>
                <w:sz w:val="20"/>
                <w:szCs w:val="20"/>
              </w:rPr>
            </w:pPr>
            <w:r>
              <w:rPr>
                <w:color w:val="FF0000"/>
                <w:sz w:val="20"/>
                <w:szCs w:val="20"/>
              </w:rPr>
              <w:t>4.6.2 Organizacija redovitih sastanaka između mentora i studenata radi praćenja napretka i pružanja savjeta.</w:t>
            </w:r>
          </w:p>
          <w:p w14:paraId="37863FEB" w14:textId="77777777" w:rsidR="009F7E43" w:rsidRDefault="00981982">
            <w:pPr>
              <w:pBdr>
                <w:top w:val="single" w:sz="4" w:space="0" w:color="E3E3E3"/>
                <w:left w:val="single" w:sz="4" w:space="5" w:color="E3E3E3"/>
                <w:bottom w:val="single" w:sz="4" w:space="0" w:color="E3E3E3"/>
                <w:right w:val="single" w:sz="4" w:space="0" w:color="E3E3E3"/>
              </w:pBdr>
              <w:shd w:val="clear" w:color="auto" w:fill="FFFFFF"/>
              <w:spacing w:before="120" w:after="120"/>
              <w:ind w:left="360"/>
              <w:rPr>
                <w:color w:val="FF0000"/>
                <w:sz w:val="20"/>
                <w:szCs w:val="20"/>
              </w:rPr>
            </w:pPr>
            <w:r>
              <w:rPr>
                <w:color w:val="FF0000"/>
                <w:sz w:val="20"/>
                <w:szCs w:val="20"/>
              </w:rPr>
              <w:t>4.6.3 Osiguranje resursa za dodatnu podršku kao što su radionice o razvoju vještina ili individualno savjetovanje.</w:t>
            </w:r>
          </w:p>
          <w:p w14:paraId="344EE78D" w14:textId="77777777" w:rsidR="009F7E43" w:rsidRDefault="00981982">
            <w:pPr>
              <w:pBdr>
                <w:top w:val="single" w:sz="4" w:space="0" w:color="E3E3E3"/>
                <w:left w:val="single" w:sz="4" w:space="5" w:color="E3E3E3"/>
                <w:bottom w:val="single" w:sz="4" w:space="0" w:color="E3E3E3"/>
                <w:right w:val="single" w:sz="4" w:space="0" w:color="E3E3E3"/>
              </w:pBdr>
              <w:shd w:val="clear" w:color="auto" w:fill="FFFFFF"/>
              <w:spacing w:before="120" w:after="120"/>
              <w:rPr>
                <w:color w:val="FF0000"/>
                <w:sz w:val="20"/>
                <w:szCs w:val="20"/>
              </w:rPr>
            </w:pPr>
            <w:r>
              <w:rPr>
                <w:color w:val="FF0000"/>
                <w:sz w:val="20"/>
                <w:szCs w:val="20"/>
              </w:rPr>
              <w:t xml:space="preserve">4.7. </w:t>
            </w:r>
            <w:r>
              <w:rPr>
                <w:b/>
                <w:color w:val="FF0000"/>
                <w:sz w:val="20"/>
                <w:szCs w:val="20"/>
              </w:rPr>
              <w:t>Ključne vještine za 21. stoljeće</w:t>
            </w:r>
            <w:r>
              <w:rPr>
                <w:color w:val="FF0000"/>
                <w:sz w:val="20"/>
                <w:szCs w:val="20"/>
              </w:rPr>
              <w:t>:</w:t>
            </w:r>
          </w:p>
          <w:p w14:paraId="5215DA26" w14:textId="77777777" w:rsidR="009F7E43" w:rsidRDefault="00981982">
            <w:pPr>
              <w:pBdr>
                <w:top w:val="single" w:sz="4" w:space="0" w:color="E3E3E3"/>
                <w:left w:val="single" w:sz="4" w:space="5" w:color="E3E3E3"/>
                <w:bottom w:val="single" w:sz="4" w:space="0" w:color="E3E3E3"/>
                <w:right w:val="single" w:sz="4" w:space="0" w:color="E3E3E3"/>
              </w:pBdr>
              <w:shd w:val="clear" w:color="auto" w:fill="FFFFFF"/>
              <w:spacing w:before="120" w:after="120"/>
              <w:ind w:left="360"/>
              <w:rPr>
                <w:color w:val="FF0000"/>
                <w:sz w:val="20"/>
                <w:szCs w:val="20"/>
              </w:rPr>
            </w:pPr>
            <w:r>
              <w:rPr>
                <w:color w:val="FF0000"/>
                <w:sz w:val="20"/>
                <w:szCs w:val="20"/>
              </w:rPr>
              <w:lastRenderedPageBreak/>
              <w:t>4.7.1 Identifikacija ključnih vještina potrebnih za uspjeh u suvremenom poslovnom okruženju.</w:t>
            </w:r>
          </w:p>
          <w:p w14:paraId="2B5EBA0C" w14:textId="77777777" w:rsidR="009F7E43" w:rsidRDefault="00981982">
            <w:pPr>
              <w:pBdr>
                <w:top w:val="single" w:sz="4" w:space="0" w:color="E3E3E3"/>
                <w:left w:val="single" w:sz="4" w:space="5" w:color="E3E3E3"/>
                <w:bottom w:val="single" w:sz="4" w:space="0" w:color="E3E3E3"/>
                <w:right w:val="single" w:sz="4" w:space="0" w:color="E3E3E3"/>
              </w:pBdr>
              <w:shd w:val="clear" w:color="auto" w:fill="FFFFFF"/>
              <w:spacing w:before="120" w:after="120"/>
              <w:ind w:left="360"/>
              <w:rPr>
                <w:color w:val="FF0000"/>
                <w:sz w:val="20"/>
                <w:szCs w:val="20"/>
              </w:rPr>
            </w:pPr>
            <w:proofErr w:type="gramStart"/>
            <w:r>
              <w:rPr>
                <w:color w:val="FF0000"/>
                <w:sz w:val="20"/>
                <w:szCs w:val="20"/>
              </w:rPr>
              <w:t>4.7.2  Razvoj</w:t>
            </w:r>
            <w:proofErr w:type="gramEnd"/>
            <w:r>
              <w:rPr>
                <w:color w:val="FF0000"/>
                <w:sz w:val="20"/>
                <w:szCs w:val="20"/>
              </w:rPr>
              <w:t xml:space="preserve"> novih kurseva ili modula koji se fokusiraju na razvoj ključnih vještina poput timskog rada, komunikacije ili kreativnosti.</w:t>
            </w:r>
          </w:p>
          <w:p w14:paraId="6C143AD2" w14:textId="77777777" w:rsidR="009F7E43" w:rsidRDefault="00981982">
            <w:pPr>
              <w:pBdr>
                <w:top w:val="single" w:sz="4" w:space="0" w:color="E3E3E3"/>
                <w:left w:val="single" w:sz="4" w:space="5" w:color="E3E3E3"/>
                <w:bottom w:val="single" w:sz="4" w:space="0" w:color="E3E3E3"/>
                <w:right w:val="single" w:sz="4" w:space="0" w:color="E3E3E3"/>
              </w:pBdr>
              <w:shd w:val="clear" w:color="auto" w:fill="FFFFFF"/>
              <w:spacing w:before="120" w:after="120"/>
              <w:ind w:left="360"/>
              <w:rPr>
                <w:color w:val="FF0000"/>
                <w:sz w:val="20"/>
                <w:szCs w:val="20"/>
              </w:rPr>
            </w:pPr>
            <w:proofErr w:type="gramStart"/>
            <w:r>
              <w:rPr>
                <w:color w:val="FF0000"/>
                <w:sz w:val="20"/>
                <w:szCs w:val="20"/>
              </w:rPr>
              <w:t>4.7.3  Integracija</w:t>
            </w:r>
            <w:proofErr w:type="gramEnd"/>
            <w:r>
              <w:rPr>
                <w:color w:val="FF0000"/>
                <w:sz w:val="20"/>
                <w:szCs w:val="20"/>
              </w:rPr>
              <w:t xml:space="preserve"> aktivnosti koje potiču razvoj ključnih vještina u postojeće predmete ili dodatne aktivnosti izvan redovnog kurikuluma.</w:t>
            </w:r>
          </w:p>
          <w:p w14:paraId="5F2169AC" w14:textId="77777777" w:rsidR="009F7E43" w:rsidRDefault="00981982">
            <w:pPr>
              <w:pBdr>
                <w:top w:val="single" w:sz="4" w:space="0" w:color="E3E3E3"/>
                <w:left w:val="single" w:sz="4" w:space="5" w:color="E3E3E3"/>
                <w:bottom w:val="single" w:sz="4" w:space="0" w:color="E3E3E3"/>
                <w:right w:val="single" w:sz="4" w:space="0" w:color="E3E3E3"/>
              </w:pBdr>
              <w:shd w:val="clear" w:color="auto" w:fill="FFFFFF"/>
              <w:spacing w:before="120" w:after="120"/>
              <w:rPr>
                <w:color w:val="FF0000"/>
                <w:sz w:val="20"/>
                <w:szCs w:val="20"/>
              </w:rPr>
            </w:pPr>
            <w:r>
              <w:rPr>
                <w:color w:val="FF0000"/>
                <w:sz w:val="20"/>
                <w:szCs w:val="20"/>
              </w:rPr>
              <w:t xml:space="preserve">4.8. </w:t>
            </w:r>
            <w:r>
              <w:rPr>
                <w:b/>
                <w:color w:val="FF0000"/>
                <w:sz w:val="20"/>
                <w:szCs w:val="20"/>
              </w:rPr>
              <w:t>Istraživački rad</w:t>
            </w:r>
            <w:r>
              <w:rPr>
                <w:color w:val="FF0000"/>
                <w:sz w:val="20"/>
                <w:szCs w:val="20"/>
              </w:rPr>
              <w:t>:</w:t>
            </w:r>
          </w:p>
          <w:p w14:paraId="1FDFCE2B" w14:textId="77777777" w:rsidR="009F7E43" w:rsidRDefault="00981982">
            <w:pPr>
              <w:pBdr>
                <w:top w:val="single" w:sz="4" w:space="0" w:color="E3E3E3"/>
                <w:left w:val="single" w:sz="4" w:space="5" w:color="E3E3E3"/>
                <w:bottom w:val="single" w:sz="4" w:space="0" w:color="E3E3E3"/>
                <w:right w:val="single" w:sz="4" w:space="0" w:color="E3E3E3"/>
              </w:pBdr>
              <w:shd w:val="clear" w:color="auto" w:fill="FFFFFF"/>
              <w:spacing w:before="120" w:after="120"/>
              <w:ind w:left="360"/>
              <w:rPr>
                <w:color w:val="FF0000"/>
                <w:sz w:val="20"/>
                <w:szCs w:val="20"/>
              </w:rPr>
            </w:pPr>
            <w:proofErr w:type="gramStart"/>
            <w:r>
              <w:rPr>
                <w:color w:val="FF0000"/>
                <w:sz w:val="20"/>
                <w:szCs w:val="20"/>
              </w:rPr>
              <w:t>4.8.1  Promicanje</w:t>
            </w:r>
            <w:proofErr w:type="gramEnd"/>
            <w:r>
              <w:rPr>
                <w:color w:val="FF0000"/>
                <w:sz w:val="20"/>
                <w:szCs w:val="20"/>
              </w:rPr>
              <w:t xml:space="preserve"> kulture istraživanja među studentima kroz organizaciju istraživačkih grupa ili klubova.</w:t>
            </w:r>
          </w:p>
          <w:p w14:paraId="67F50390" w14:textId="77777777" w:rsidR="009F7E43" w:rsidRDefault="00981982">
            <w:pPr>
              <w:pBdr>
                <w:top w:val="single" w:sz="4" w:space="0" w:color="E3E3E3"/>
                <w:left w:val="single" w:sz="4" w:space="5" w:color="E3E3E3"/>
                <w:bottom w:val="single" w:sz="4" w:space="0" w:color="E3E3E3"/>
                <w:right w:val="single" w:sz="4" w:space="0" w:color="E3E3E3"/>
              </w:pBdr>
              <w:shd w:val="clear" w:color="auto" w:fill="FFFFFF"/>
              <w:spacing w:before="120" w:after="120"/>
              <w:ind w:left="360"/>
              <w:rPr>
                <w:color w:val="FF0000"/>
                <w:sz w:val="20"/>
                <w:szCs w:val="20"/>
              </w:rPr>
            </w:pPr>
            <w:proofErr w:type="gramStart"/>
            <w:r>
              <w:rPr>
                <w:color w:val="FF0000"/>
                <w:sz w:val="20"/>
                <w:szCs w:val="20"/>
              </w:rPr>
              <w:t>4.8.2  Podrška</w:t>
            </w:r>
            <w:proofErr w:type="gramEnd"/>
            <w:r>
              <w:rPr>
                <w:color w:val="FF0000"/>
                <w:sz w:val="20"/>
                <w:szCs w:val="20"/>
              </w:rPr>
              <w:t xml:space="preserve"> studentima u pripremi istraživačkih projekata i prijava za sudjelovanje na konferencijama ili natjecanjima.</w:t>
            </w:r>
          </w:p>
          <w:p w14:paraId="3D969124" w14:textId="77777777" w:rsidR="009F7E43" w:rsidRDefault="00981982">
            <w:pPr>
              <w:widowControl w:val="0"/>
              <w:tabs>
                <w:tab w:val="left" w:pos="228"/>
              </w:tabs>
              <w:ind w:left="86"/>
              <w:rPr>
                <w:color w:val="FF0000"/>
                <w:sz w:val="20"/>
                <w:szCs w:val="20"/>
              </w:rPr>
            </w:pPr>
            <w:r>
              <w:rPr>
                <w:color w:val="FF0000"/>
                <w:sz w:val="20"/>
                <w:szCs w:val="20"/>
              </w:rPr>
              <w:t>4.8.3 Organizacija seminara ili radionica o istraživačkim metodama i prezentacijskim vještinama.</w:t>
            </w:r>
          </w:p>
          <w:p w14:paraId="544AE626" w14:textId="77777777" w:rsidR="009F7E43" w:rsidRDefault="009F7E43">
            <w:pPr>
              <w:widowControl w:val="0"/>
              <w:tabs>
                <w:tab w:val="left" w:pos="228"/>
              </w:tabs>
              <w:ind w:left="86"/>
              <w:rPr>
                <w:sz w:val="20"/>
                <w:szCs w:val="20"/>
              </w:rPr>
            </w:pPr>
          </w:p>
          <w:p w14:paraId="586C1200" w14:textId="77777777" w:rsidR="009F7E43" w:rsidRDefault="00981982">
            <w:pPr>
              <w:tabs>
                <w:tab w:val="left" w:pos="228"/>
              </w:tabs>
              <w:ind w:left="86"/>
              <w:rPr>
                <w:color w:val="00B050"/>
                <w:sz w:val="20"/>
                <w:szCs w:val="20"/>
              </w:rPr>
            </w:pPr>
            <w:r>
              <w:rPr>
                <w:color w:val="00B050"/>
                <w:sz w:val="20"/>
                <w:szCs w:val="20"/>
              </w:rPr>
              <w:t xml:space="preserve">5.1 </w:t>
            </w:r>
            <w:r>
              <w:rPr>
                <w:b/>
                <w:color w:val="00B050"/>
                <w:sz w:val="20"/>
                <w:szCs w:val="20"/>
              </w:rPr>
              <w:t>Identifikacija potreba i ciljeva</w:t>
            </w:r>
          </w:p>
          <w:p w14:paraId="44FB6DCE" w14:textId="77777777" w:rsidR="009F7E43" w:rsidRDefault="00981982">
            <w:pPr>
              <w:widowControl w:val="0"/>
              <w:tabs>
                <w:tab w:val="left" w:pos="228"/>
              </w:tabs>
              <w:ind w:left="86"/>
              <w:rPr>
                <w:color w:val="00B050"/>
                <w:sz w:val="20"/>
                <w:szCs w:val="20"/>
              </w:rPr>
            </w:pPr>
            <w:r>
              <w:rPr>
                <w:color w:val="00B050"/>
                <w:sz w:val="20"/>
                <w:szCs w:val="20"/>
              </w:rPr>
              <w:t>5.1.1  Analiza trenutnog stanja IT infrastructure</w:t>
            </w:r>
          </w:p>
          <w:p w14:paraId="7CB04F93" w14:textId="77777777" w:rsidR="009F7E43" w:rsidRDefault="00981982">
            <w:pPr>
              <w:widowControl w:val="0"/>
              <w:tabs>
                <w:tab w:val="left" w:pos="228"/>
              </w:tabs>
              <w:rPr>
                <w:sz w:val="20"/>
                <w:szCs w:val="20"/>
              </w:rPr>
            </w:pPr>
            <w:r>
              <w:rPr>
                <w:sz w:val="20"/>
                <w:szCs w:val="20"/>
              </w:rPr>
              <w:t>5.1.2 Identifikovanje  područja za poboljšanja</w:t>
            </w:r>
          </w:p>
          <w:p w14:paraId="12E9AF25" w14:textId="77777777" w:rsidR="009F7E43" w:rsidRDefault="00981982">
            <w:pPr>
              <w:widowControl w:val="0"/>
              <w:tabs>
                <w:tab w:val="left" w:pos="228"/>
              </w:tabs>
              <w:rPr>
                <w:color w:val="FF0000"/>
                <w:sz w:val="20"/>
                <w:szCs w:val="20"/>
              </w:rPr>
            </w:pPr>
            <w:r>
              <w:rPr>
                <w:color w:val="FF0000"/>
                <w:sz w:val="20"/>
                <w:szCs w:val="20"/>
              </w:rPr>
              <w:t>5.1.3  Postavljanje jasnih ciljeva</w:t>
            </w:r>
          </w:p>
          <w:p w14:paraId="29F0D1EB" w14:textId="77777777" w:rsidR="009F7E43" w:rsidRDefault="00981982">
            <w:pPr>
              <w:widowControl w:val="0"/>
              <w:tabs>
                <w:tab w:val="left" w:pos="228"/>
              </w:tabs>
              <w:rPr>
                <w:color w:val="FF0000"/>
                <w:sz w:val="20"/>
                <w:szCs w:val="20"/>
              </w:rPr>
            </w:pPr>
            <w:r>
              <w:rPr>
                <w:b/>
                <w:color w:val="FF0000"/>
                <w:sz w:val="20"/>
                <w:szCs w:val="20"/>
              </w:rPr>
              <w:t>5.2. Definiranje prioriteta</w:t>
            </w:r>
          </w:p>
          <w:p w14:paraId="16B1F60C" w14:textId="77777777" w:rsidR="009F7E43" w:rsidRDefault="00981982">
            <w:pPr>
              <w:widowControl w:val="0"/>
              <w:tabs>
                <w:tab w:val="left" w:pos="228"/>
              </w:tabs>
              <w:rPr>
                <w:color w:val="FF0000"/>
                <w:sz w:val="20"/>
                <w:szCs w:val="20"/>
              </w:rPr>
            </w:pPr>
            <w:r>
              <w:rPr>
                <w:color w:val="FF0000"/>
                <w:sz w:val="20"/>
                <w:szCs w:val="20"/>
              </w:rPr>
              <w:t>5.2. procenjivanje utjecaja na učenje, istraživanje i administrativne procese</w:t>
            </w:r>
          </w:p>
          <w:p w14:paraId="4438DD63" w14:textId="77777777" w:rsidR="009F7E43" w:rsidRDefault="00981982">
            <w:pPr>
              <w:widowControl w:val="0"/>
              <w:tabs>
                <w:tab w:val="left" w:pos="228"/>
              </w:tabs>
              <w:rPr>
                <w:color w:val="FF0000"/>
                <w:sz w:val="20"/>
                <w:szCs w:val="20"/>
              </w:rPr>
            </w:pPr>
            <w:r>
              <w:rPr>
                <w:color w:val="FF0000"/>
                <w:sz w:val="20"/>
                <w:szCs w:val="20"/>
              </w:rPr>
              <w:t xml:space="preserve">5.2.2 Određivanje prioritetnih projekata </w:t>
            </w:r>
          </w:p>
          <w:p w14:paraId="5491ED30" w14:textId="77777777" w:rsidR="009F7E43" w:rsidRDefault="00981982">
            <w:pPr>
              <w:widowControl w:val="0"/>
              <w:tabs>
                <w:tab w:val="left" w:pos="228"/>
              </w:tabs>
              <w:rPr>
                <w:color w:val="00B050"/>
                <w:sz w:val="20"/>
                <w:szCs w:val="20"/>
              </w:rPr>
            </w:pPr>
            <w:r>
              <w:rPr>
                <w:b/>
                <w:color w:val="00B050"/>
                <w:sz w:val="20"/>
                <w:szCs w:val="20"/>
              </w:rPr>
              <w:t>5.3Tim za implementaciju</w:t>
            </w:r>
          </w:p>
          <w:p w14:paraId="7D453C8D" w14:textId="77777777" w:rsidR="009F7E43" w:rsidRDefault="00981982">
            <w:pPr>
              <w:widowControl w:val="0"/>
              <w:tabs>
                <w:tab w:val="left" w:pos="228"/>
              </w:tabs>
              <w:rPr>
                <w:color w:val="00B050"/>
                <w:sz w:val="20"/>
                <w:szCs w:val="20"/>
              </w:rPr>
            </w:pPr>
            <w:r>
              <w:rPr>
                <w:color w:val="00B050"/>
                <w:sz w:val="20"/>
                <w:szCs w:val="20"/>
              </w:rPr>
              <w:t>5.3.1 Identifikacija potrebnih kompetencija</w:t>
            </w:r>
          </w:p>
          <w:p w14:paraId="6430DF90" w14:textId="77777777" w:rsidR="009F7E43" w:rsidRDefault="00981982">
            <w:pPr>
              <w:widowControl w:val="0"/>
              <w:tabs>
                <w:tab w:val="left" w:pos="228"/>
              </w:tabs>
              <w:rPr>
                <w:color w:val="00B050"/>
                <w:sz w:val="20"/>
                <w:szCs w:val="20"/>
              </w:rPr>
            </w:pPr>
            <w:r>
              <w:rPr>
                <w:color w:val="00B050"/>
                <w:sz w:val="20"/>
                <w:szCs w:val="20"/>
              </w:rPr>
              <w:lastRenderedPageBreak/>
              <w:t>5.3.2  Formiranje multidisciplinarnog tima</w:t>
            </w:r>
          </w:p>
          <w:p w14:paraId="41FD7858" w14:textId="77777777" w:rsidR="009F7E43" w:rsidRDefault="00981982">
            <w:pPr>
              <w:widowControl w:val="0"/>
              <w:tabs>
                <w:tab w:val="left" w:pos="228"/>
              </w:tabs>
              <w:rPr>
                <w:color w:val="00B050"/>
                <w:sz w:val="20"/>
                <w:szCs w:val="20"/>
              </w:rPr>
            </w:pPr>
            <w:r>
              <w:rPr>
                <w:color w:val="00B050"/>
                <w:sz w:val="20"/>
                <w:szCs w:val="20"/>
              </w:rPr>
              <w:t>5.3.3 Definiranje uloga i odgovornosti</w:t>
            </w:r>
          </w:p>
          <w:p w14:paraId="33FEAA6D" w14:textId="77777777" w:rsidR="009F7E43" w:rsidRDefault="00981982">
            <w:pPr>
              <w:widowControl w:val="0"/>
              <w:tabs>
                <w:tab w:val="left" w:pos="228"/>
              </w:tabs>
              <w:rPr>
                <w:b/>
                <w:color w:val="00B050"/>
                <w:sz w:val="20"/>
                <w:szCs w:val="20"/>
              </w:rPr>
            </w:pPr>
            <w:r>
              <w:rPr>
                <w:b/>
                <w:color w:val="00B050"/>
                <w:sz w:val="20"/>
                <w:szCs w:val="20"/>
              </w:rPr>
              <w:t>Priprema tehnicke specifikacije opreme</w:t>
            </w:r>
          </w:p>
          <w:p w14:paraId="4BDCE500" w14:textId="77777777" w:rsidR="009F7E43" w:rsidRDefault="00981982">
            <w:pPr>
              <w:widowControl w:val="0"/>
              <w:tabs>
                <w:tab w:val="left" w:pos="228"/>
              </w:tabs>
              <w:rPr>
                <w:b/>
                <w:color w:val="00B050"/>
                <w:sz w:val="20"/>
                <w:szCs w:val="20"/>
              </w:rPr>
            </w:pPr>
            <w:r>
              <w:rPr>
                <w:b/>
                <w:color w:val="00B050"/>
                <w:sz w:val="20"/>
                <w:szCs w:val="20"/>
              </w:rPr>
              <w:t>Tenderska procedura za nabavku opreme</w:t>
            </w:r>
          </w:p>
          <w:p w14:paraId="7449FCD3" w14:textId="77777777" w:rsidR="009F7E43" w:rsidRDefault="00981982">
            <w:pPr>
              <w:widowControl w:val="0"/>
              <w:tabs>
                <w:tab w:val="left" w:pos="228"/>
              </w:tabs>
              <w:rPr>
                <w:b/>
                <w:color w:val="00B050"/>
                <w:sz w:val="20"/>
                <w:szCs w:val="20"/>
              </w:rPr>
            </w:pPr>
            <w:r>
              <w:rPr>
                <w:b/>
                <w:color w:val="00B050"/>
                <w:sz w:val="20"/>
                <w:szCs w:val="20"/>
              </w:rPr>
              <w:t>Nabava I instalacija opreme</w:t>
            </w:r>
          </w:p>
          <w:p w14:paraId="557523F6" w14:textId="77777777" w:rsidR="009F7E43" w:rsidRDefault="00981982">
            <w:pPr>
              <w:widowControl w:val="0"/>
              <w:tabs>
                <w:tab w:val="left" w:pos="228"/>
              </w:tabs>
              <w:rPr>
                <w:color w:val="FF0000"/>
                <w:sz w:val="20"/>
                <w:szCs w:val="20"/>
              </w:rPr>
            </w:pPr>
            <w:r>
              <w:rPr>
                <w:b/>
                <w:color w:val="FF0000"/>
                <w:sz w:val="20"/>
                <w:szCs w:val="20"/>
              </w:rPr>
              <w:t>5.4.Agilni pristup razvoju</w:t>
            </w:r>
          </w:p>
          <w:p w14:paraId="09F17135" w14:textId="77777777" w:rsidR="009F7E43" w:rsidRDefault="00981982">
            <w:pPr>
              <w:widowControl w:val="0"/>
              <w:tabs>
                <w:tab w:val="left" w:pos="228"/>
              </w:tabs>
              <w:rPr>
                <w:color w:val="FF0000"/>
                <w:sz w:val="20"/>
                <w:szCs w:val="20"/>
              </w:rPr>
            </w:pPr>
            <w:r>
              <w:rPr>
                <w:color w:val="FF0000"/>
                <w:sz w:val="20"/>
                <w:szCs w:val="20"/>
              </w:rPr>
              <w:t>5.4.1 Planiranje iteracija</w:t>
            </w:r>
          </w:p>
          <w:p w14:paraId="0E90B3C2" w14:textId="77777777" w:rsidR="009F7E43" w:rsidRDefault="00981982">
            <w:pPr>
              <w:widowControl w:val="0"/>
              <w:tabs>
                <w:tab w:val="left" w:pos="228"/>
              </w:tabs>
              <w:rPr>
                <w:color w:val="FF0000"/>
                <w:sz w:val="20"/>
                <w:szCs w:val="20"/>
              </w:rPr>
            </w:pPr>
            <w:r>
              <w:rPr>
                <w:color w:val="FF0000"/>
                <w:sz w:val="20"/>
                <w:szCs w:val="20"/>
              </w:rPr>
              <w:t>5.4.2  Fleksibilnost i prilagodljivost</w:t>
            </w:r>
          </w:p>
          <w:p w14:paraId="604CC11D" w14:textId="77777777" w:rsidR="009F7E43" w:rsidRDefault="00981982">
            <w:pPr>
              <w:widowControl w:val="0"/>
              <w:tabs>
                <w:tab w:val="left" w:pos="228"/>
              </w:tabs>
              <w:rPr>
                <w:color w:val="FF0000"/>
                <w:sz w:val="20"/>
                <w:szCs w:val="20"/>
              </w:rPr>
            </w:pPr>
            <w:r>
              <w:rPr>
                <w:color w:val="FF0000"/>
                <w:sz w:val="20"/>
                <w:szCs w:val="20"/>
              </w:rPr>
              <w:t>5.4.3 Kontinuirana komunikacija</w:t>
            </w:r>
          </w:p>
          <w:p w14:paraId="7B9952BE" w14:textId="77777777" w:rsidR="009F7E43" w:rsidRDefault="00981982">
            <w:pPr>
              <w:widowControl w:val="0"/>
              <w:tabs>
                <w:tab w:val="left" w:pos="228"/>
              </w:tabs>
              <w:rPr>
                <w:color w:val="FF0000"/>
                <w:sz w:val="20"/>
                <w:szCs w:val="20"/>
              </w:rPr>
            </w:pPr>
            <w:r>
              <w:rPr>
                <w:b/>
                <w:color w:val="FF0000"/>
                <w:sz w:val="20"/>
                <w:szCs w:val="20"/>
              </w:rPr>
              <w:t>5.5 Testiranje i evaluacija</w:t>
            </w:r>
          </w:p>
          <w:p w14:paraId="440841BA" w14:textId="77777777" w:rsidR="009F7E43" w:rsidRDefault="00981982">
            <w:pPr>
              <w:widowControl w:val="0"/>
              <w:tabs>
                <w:tab w:val="left" w:pos="228"/>
              </w:tabs>
              <w:rPr>
                <w:color w:val="FF0000"/>
                <w:sz w:val="20"/>
                <w:szCs w:val="20"/>
              </w:rPr>
            </w:pPr>
            <w:r>
              <w:rPr>
                <w:color w:val="FF0000"/>
                <w:sz w:val="20"/>
                <w:szCs w:val="20"/>
              </w:rPr>
              <w:t>5.5.1 Planiranje testiranja</w:t>
            </w:r>
          </w:p>
          <w:p w14:paraId="0BCE5C68" w14:textId="77777777" w:rsidR="009F7E43" w:rsidRDefault="00981982">
            <w:pPr>
              <w:widowControl w:val="0"/>
              <w:tabs>
                <w:tab w:val="left" w:pos="228"/>
              </w:tabs>
              <w:rPr>
                <w:color w:val="FF0000"/>
                <w:sz w:val="20"/>
                <w:szCs w:val="20"/>
              </w:rPr>
            </w:pPr>
            <w:r>
              <w:rPr>
                <w:color w:val="FF0000"/>
                <w:sz w:val="20"/>
                <w:szCs w:val="20"/>
              </w:rPr>
              <w:t>5.5.2  Evaluacije rezultata</w:t>
            </w:r>
          </w:p>
          <w:p w14:paraId="06BBC179" w14:textId="77777777" w:rsidR="009F7E43" w:rsidRDefault="00981982">
            <w:pPr>
              <w:widowControl w:val="0"/>
              <w:tabs>
                <w:tab w:val="left" w:pos="228"/>
              </w:tabs>
              <w:rPr>
                <w:color w:val="FF0000"/>
                <w:sz w:val="20"/>
                <w:szCs w:val="20"/>
              </w:rPr>
            </w:pPr>
            <w:r>
              <w:rPr>
                <w:color w:val="FF0000"/>
                <w:sz w:val="20"/>
                <w:szCs w:val="20"/>
              </w:rPr>
              <w:t>5.5.3   Kontinuirane evaluacije</w:t>
            </w:r>
          </w:p>
          <w:p w14:paraId="6BFA0191" w14:textId="77777777" w:rsidR="009F7E43" w:rsidRDefault="00981982">
            <w:pPr>
              <w:widowControl w:val="0"/>
              <w:tabs>
                <w:tab w:val="left" w:pos="228"/>
              </w:tabs>
              <w:rPr>
                <w:color w:val="00B050"/>
                <w:sz w:val="20"/>
                <w:szCs w:val="20"/>
              </w:rPr>
            </w:pPr>
            <w:r>
              <w:rPr>
                <w:b/>
                <w:color w:val="00B050"/>
                <w:sz w:val="20"/>
                <w:szCs w:val="20"/>
              </w:rPr>
              <w:t>5.6.Obuka korisnika</w:t>
            </w:r>
          </w:p>
          <w:p w14:paraId="711B03DF" w14:textId="77777777" w:rsidR="009F7E43" w:rsidRDefault="00981982">
            <w:pPr>
              <w:widowControl w:val="0"/>
              <w:tabs>
                <w:tab w:val="left" w:pos="228"/>
              </w:tabs>
              <w:rPr>
                <w:color w:val="00B050"/>
                <w:sz w:val="20"/>
                <w:szCs w:val="20"/>
              </w:rPr>
            </w:pPr>
            <w:r>
              <w:rPr>
                <w:color w:val="00B050"/>
                <w:sz w:val="20"/>
                <w:szCs w:val="20"/>
              </w:rPr>
              <w:t>5.6.1 Identifikovanje ciljnih korisnika</w:t>
            </w:r>
          </w:p>
          <w:p w14:paraId="347066F1" w14:textId="77777777" w:rsidR="009F7E43" w:rsidRDefault="00981982">
            <w:pPr>
              <w:widowControl w:val="0"/>
              <w:tabs>
                <w:tab w:val="left" w:pos="228"/>
              </w:tabs>
              <w:rPr>
                <w:color w:val="00B050"/>
                <w:sz w:val="20"/>
                <w:szCs w:val="20"/>
              </w:rPr>
            </w:pPr>
            <w:r>
              <w:rPr>
                <w:color w:val="00B050"/>
                <w:sz w:val="20"/>
                <w:szCs w:val="20"/>
              </w:rPr>
              <w:t>5.6.2 Razvoj obrazovnih materijala</w:t>
            </w:r>
          </w:p>
          <w:p w14:paraId="5729F8CD" w14:textId="77777777" w:rsidR="009F7E43" w:rsidRDefault="00981982">
            <w:pPr>
              <w:widowControl w:val="0"/>
              <w:tabs>
                <w:tab w:val="left" w:pos="228"/>
              </w:tabs>
              <w:rPr>
                <w:color w:val="00B050"/>
                <w:sz w:val="20"/>
                <w:szCs w:val="20"/>
              </w:rPr>
            </w:pPr>
            <w:r>
              <w:rPr>
                <w:color w:val="00B050"/>
                <w:sz w:val="20"/>
                <w:szCs w:val="20"/>
              </w:rPr>
              <w:t>5.6.3 Predvoditi obuke</w:t>
            </w:r>
          </w:p>
          <w:p w14:paraId="003AB4BB" w14:textId="77777777" w:rsidR="009F7E43" w:rsidRDefault="00981982">
            <w:pPr>
              <w:widowControl w:val="0"/>
              <w:tabs>
                <w:tab w:val="left" w:pos="228"/>
              </w:tabs>
              <w:rPr>
                <w:color w:val="FF0000"/>
                <w:sz w:val="20"/>
                <w:szCs w:val="20"/>
              </w:rPr>
            </w:pPr>
            <w:r>
              <w:rPr>
                <w:b/>
                <w:color w:val="FF0000"/>
                <w:sz w:val="20"/>
                <w:szCs w:val="20"/>
              </w:rPr>
              <w:t>5.7 Kontinuirano poboljšanje</w:t>
            </w:r>
          </w:p>
          <w:p w14:paraId="67341EC2" w14:textId="77777777" w:rsidR="009F7E43" w:rsidRDefault="00981982">
            <w:pPr>
              <w:widowControl w:val="0"/>
              <w:tabs>
                <w:tab w:val="left" w:pos="228"/>
              </w:tabs>
              <w:rPr>
                <w:color w:val="FF0000"/>
                <w:sz w:val="20"/>
                <w:szCs w:val="20"/>
                <w:lang w:val="de-DE"/>
              </w:rPr>
            </w:pPr>
            <w:r>
              <w:rPr>
                <w:color w:val="FF0000"/>
                <w:sz w:val="20"/>
                <w:szCs w:val="20"/>
                <w:lang w:val="de-DE"/>
              </w:rPr>
              <w:t>5.7.1 Sakupljanje povratnih informacija</w:t>
            </w:r>
          </w:p>
          <w:p w14:paraId="558CD47D" w14:textId="77777777" w:rsidR="009F7E43" w:rsidRDefault="00981982">
            <w:pPr>
              <w:widowControl w:val="0"/>
              <w:tabs>
                <w:tab w:val="left" w:pos="228"/>
              </w:tabs>
              <w:rPr>
                <w:color w:val="FF0000"/>
                <w:sz w:val="20"/>
                <w:szCs w:val="20"/>
                <w:lang w:val="de-DE"/>
              </w:rPr>
            </w:pPr>
            <w:r>
              <w:rPr>
                <w:color w:val="FF0000"/>
                <w:sz w:val="20"/>
                <w:szCs w:val="20"/>
                <w:lang w:val="de-DE"/>
              </w:rPr>
              <w:t>5.7.2  Analiza povratnih informacija</w:t>
            </w:r>
          </w:p>
          <w:p w14:paraId="16C0A9BC" w14:textId="77777777" w:rsidR="009F7E43" w:rsidRDefault="00981982">
            <w:pPr>
              <w:widowControl w:val="0"/>
              <w:tabs>
                <w:tab w:val="left" w:pos="228"/>
              </w:tabs>
              <w:rPr>
                <w:color w:val="FF0000"/>
                <w:sz w:val="20"/>
                <w:szCs w:val="20"/>
                <w:lang w:val="de-DE"/>
              </w:rPr>
            </w:pPr>
            <w:r>
              <w:rPr>
                <w:color w:val="FF0000"/>
                <w:sz w:val="20"/>
                <w:szCs w:val="20"/>
                <w:lang w:val="de-DE"/>
              </w:rPr>
              <w:t>5.7.3 Nadogradnje i iteracije</w:t>
            </w:r>
          </w:p>
          <w:p w14:paraId="783C6178" w14:textId="77777777" w:rsidR="009F7E43" w:rsidRDefault="00981982">
            <w:pPr>
              <w:widowControl w:val="0"/>
              <w:tabs>
                <w:tab w:val="left" w:pos="228"/>
              </w:tabs>
              <w:rPr>
                <w:color w:val="FF0000"/>
                <w:sz w:val="20"/>
                <w:szCs w:val="20"/>
                <w:lang w:val="de-DE"/>
              </w:rPr>
            </w:pPr>
            <w:r>
              <w:rPr>
                <w:b/>
                <w:color w:val="FF0000"/>
                <w:sz w:val="20"/>
                <w:szCs w:val="20"/>
                <w:lang w:val="de-DE"/>
              </w:rPr>
              <w:t>5.8 Upravljanje promjenama</w:t>
            </w:r>
          </w:p>
          <w:p w14:paraId="3F742012" w14:textId="77777777" w:rsidR="009F7E43" w:rsidRDefault="00981982">
            <w:pPr>
              <w:widowControl w:val="0"/>
              <w:tabs>
                <w:tab w:val="left" w:pos="228"/>
              </w:tabs>
              <w:rPr>
                <w:color w:val="FF0000"/>
                <w:sz w:val="20"/>
                <w:szCs w:val="20"/>
                <w:lang w:val="de-DE"/>
              </w:rPr>
            </w:pPr>
            <w:r>
              <w:rPr>
                <w:color w:val="FF0000"/>
                <w:sz w:val="20"/>
                <w:szCs w:val="20"/>
                <w:lang w:val="de-DE"/>
              </w:rPr>
              <w:t>5.8.1 Identifikovanje promjena</w:t>
            </w:r>
          </w:p>
          <w:p w14:paraId="64FF2688" w14:textId="77777777" w:rsidR="009F7E43" w:rsidRDefault="00981982">
            <w:pPr>
              <w:widowControl w:val="0"/>
              <w:tabs>
                <w:tab w:val="left" w:pos="228"/>
              </w:tabs>
              <w:rPr>
                <w:color w:val="FF0000"/>
                <w:sz w:val="20"/>
                <w:szCs w:val="20"/>
                <w:lang w:val="de-DE"/>
              </w:rPr>
            </w:pPr>
            <w:r>
              <w:rPr>
                <w:color w:val="FF0000"/>
                <w:sz w:val="20"/>
                <w:szCs w:val="20"/>
                <w:lang w:val="de-DE"/>
              </w:rPr>
              <w:t>5.8.2  Planiranje promjena</w:t>
            </w:r>
          </w:p>
          <w:p w14:paraId="2B762100" w14:textId="77777777" w:rsidR="009F7E43" w:rsidRDefault="00981982">
            <w:pPr>
              <w:widowControl w:val="0"/>
              <w:tabs>
                <w:tab w:val="left" w:pos="228"/>
              </w:tabs>
              <w:rPr>
                <w:color w:val="FF0000"/>
                <w:sz w:val="20"/>
                <w:szCs w:val="20"/>
                <w:lang w:val="de-DE"/>
              </w:rPr>
            </w:pPr>
            <w:r>
              <w:rPr>
                <w:color w:val="FF0000"/>
                <w:sz w:val="20"/>
                <w:szCs w:val="20"/>
                <w:lang w:val="de-DE"/>
              </w:rPr>
              <w:t>5.8.3 Komunikacija s dionicima</w:t>
            </w:r>
          </w:p>
          <w:p w14:paraId="6DDCBE8F" w14:textId="77777777" w:rsidR="009F7E43" w:rsidRDefault="009F7E43">
            <w:pPr>
              <w:widowControl w:val="0"/>
              <w:tabs>
                <w:tab w:val="left" w:pos="228"/>
              </w:tabs>
              <w:rPr>
                <w:color w:val="000000"/>
                <w:sz w:val="20"/>
                <w:szCs w:val="20"/>
                <w:lang w:val="de-DE"/>
              </w:rPr>
            </w:pPr>
          </w:p>
          <w:p w14:paraId="488771AE" w14:textId="77777777" w:rsidR="009F7E43" w:rsidRDefault="009F7E43">
            <w:pPr>
              <w:widowControl w:val="0"/>
              <w:tabs>
                <w:tab w:val="left" w:pos="228"/>
              </w:tabs>
              <w:rPr>
                <w:sz w:val="20"/>
                <w:szCs w:val="20"/>
              </w:rPr>
            </w:pPr>
          </w:p>
        </w:tc>
        <w:tc>
          <w:tcPr>
            <w:tcW w:w="3686" w:type="dxa"/>
          </w:tcPr>
          <w:p w14:paraId="0F20F243" w14:textId="77777777" w:rsidR="009F7E43" w:rsidRDefault="00981982">
            <w:pPr>
              <w:pStyle w:val="Heading3"/>
              <w:spacing w:before="0" w:after="0"/>
              <w:jc w:val="left"/>
              <w:rPr>
                <w:rFonts w:ascii="Times New Roman" w:eastAsia="Times New Roman" w:hAnsi="Times New Roman" w:cs="Times New Roman"/>
                <w:i w:val="0"/>
                <w:color w:val="000000"/>
                <w:sz w:val="22"/>
                <w:szCs w:val="22"/>
              </w:rPr>
            </w:pPr>
            <w:r>
              <w:rPr>
                <w:rFonts w:ascii="Times New Roman" w:eastAsia="Times New Roman" w:hAnsi="Times New Roman" w:cs="Times New Roman"/>
                <w:i w:val="0"/>
                <w:color w:val="000000"/>
                <w:sz w:val="22"/>
                <w:szCs w:val="22"/>
              </w:rPr>
              <w:lastRenderedPageBreak/>
              <w:t>Inputs:</w:t>
            </w:r>
          </w:p>
          <w:p w14:paraId="7DFAA3D7" w14:textId="77777777" w:rsidR="009F7E43" w:rsidRDefault="00981982">
            <w:pPr>
              <w:rPr>
                <w:sz w:val="18"/>
                <w:szCs w:val="18"/>
              </w:rPr>
            </w:pPr>
            <w:r>
              <w:rPr>
                <w:i/>
                <w:sz w:val="18"/>
                <w:szCs w:val="18"/>
              </w:rPr>
              <w:t xml:space="preserve">What inputs are required to implement these activities, e.g. staff time, equipment, mobilities, publications etc.? </w:t>
            </w:r>
          </w:p>
          <w:p w14:paraId="136C7574" w14:textId="77777777" w:rsidR="009F7E43" w:rsidRDefault="00981982">
            <w:pPr>
              <w:widowControl w:val="0"/>
              <w:tabs>
                <w:tab w:val="left" w:pos="228"/>
                <w:tab w:val="left" w:pos="360"/>
              </w:tabs>
              <w:ind w:left="86"/>
              <w:rPr>
                <w:sz w:val="20"/>
                <w:szCs w:val="20"/>
              </w:rPr>
            </w:pPr>
            <w:r>
              <w:rPr>
                <w:sz w:val="20"/>
                <w:szCs w:val="20"/>
              </w:rPr>
              <w:t xml:space="preserve">Staff costs: </w:t>
            </w:r>
          </w:p>
          <w:p w14:paraId="42E2B0D7" w14:textId="77777777" w:rsidR="009F7E43" w:rsidRDefault="00981982">
            <w:pPr>
              <w:widowControl w:val="0"/>
              <w:tabs>
                <w:tab w:val="left" w:pos="228"/>
                <w:tab w:val="left" w:pos="360"/>
              </w:tabs>
              <w:ind w:left="86"/>
              <w:rPr>
                <w:sz w:val="20"/>
                <w:szCs w:val="20"/>
              </w:rPr>
            </w:pPr>
            <w:r>
              <w:rPr>
                <w:sz w:val="20"/>
                <w:szCs w:val="20"/>
              </w:rPr>
              <w:t xml:space="preserve">Travel costs: </w:t>
            </w:r>
          </w:p>
          <w:p w14:paraId="0DA70FCF" w14:textId="77777777" w:rsidR="009F7E43" w:rsidRDefault="00981982">
            <w:pPr>
              <w:widowControl w:val="0"/>
              <w:tabs>
                <w:tab w:val="left" w:pos="228"/>
                <w:tab w:val="left" w:pos="360"/>
              </w:tabs>
              <w:ind w:left="86"/>
              <w:rPr>
                <w:sz w:val="20"/>
                <w:szCs w:val="20"/>
              </w:rPr>
            </w:pPr>
            <w:r>
              <w:rPr>
                <w:sz w:val="20"/>
                <w:szCs w:val="20"/>
              </w:rPr>
              <w:t xml:space="preserve">Costs of stay: </w:t>
            </w:r>
          </w:p>
          <w:p w14:paraId="5D163AA9" w14:textId="77777777" w:rsidR="009F7E43" w:rsidRDefault="00981982">
            <w:pPr>
              <w:widowControl w:val="0"/>
              <w:tabs>
                <w:tab w:val="left" w:pos="228"/>
                <w:tab w:val="left" w:pos="360"/>
              </w:tabs>
              <w:ind w:left="86"/>
              <w:rPr>
                <w:sz w:val="20"/>
                <w:szCs w:val="20"/>
              </w:rPr>
            </w:pPr>
            <w:r>
              <w:rPr>
                <w:sz w:val="20"/>
                <w:szCs w:val="20"/>
              </w:rPr>
              <w:t xml:space="preserve">Equipment: </w:t>
            </w:r>
          </w:p>
          <w:p w14:paraId="38D543A8" w14:textId="77777777" w:rsidR="009F7E43" w:rsidRDefault="00981982">
            <w:pPr>
              <w:widowControl w:val="0"/>
              <w:tabs>
                <w:tab w:val="left" w:pos="228"/>
                <w:tab w:val="left" w:pos="360"/>
              </w:tabs>
              <w:ind w:left="86"/>
              <w:rPr>
                <w:sz w:val="20"/>
                <w:szCs w:val="20"/>
              </w:rPr>
            </w:pPr>
            <w:r>
              <w:rPr>
                <w:sz w:val="20"/>
                <w:szCs w:val="20"/>
              </w:rPr>
              <w:t xml:space="preserve">Subcontracting: </w:t>
            </w:r>
          </w:p>
          <w:p w14:paraId="68914AD6" w14:textId="77777777" w:rsidR="009F7E43" w:rsidRDefault="00981982">
            <w:pPr>
              <w:widowControl w:val="0"/>
              <w:tabs>
                <w:tab w:val="left" w:pos="228"/>
                <w:tab w:val="left" w:pos="360"/>
              </w:tabs>
              <w:ind w:left="86"/>
              <w:rPr>
                <w:sz w:val="20"/>
                <w:szCs w:val="20"/>
              </w:rPr>
            </w:pPr>
            <w:r>
              <w:rPr>
                <w:sz w:val="20"/>
                <w:szCs w:val="20"/>
              </w:rPr>
              <w:t xml:space="preserve">Co-financing: </w:t>
            </w:r>
          </w:p>
          <w:p w14:paraId="28F0E689" w14:textId="77777777" w:rsidR="009F7E43" w:rsidRDefault="009F7E43">
            <w:pPr>
              <w:widowControl w:val="0"/>
              <w:tabs>
                <w:tab w:val="left" w:pos="228"/>
              </w:tabs>
              <w:ind w:left="86"/>
              <w:rPr>
                <w:sz w:val="22"/>
                <w:szCs w:val="22"/>
              </w:rPr>
            </w:pPr>
          </w:p>
        </w:tc>
        <w:tc>
          <w:tcPr>
            <w:tcW w:w="3685" w:type="dxa"/>
          </w:tcPr>
          <w:p w14:paraId="3CC8D3BC" w14:textId="77777777" w:rsidR="009F7E43" w:rsidRDefault="009F7E43">
            <w:pPr>
              <w:ind w:left="170"/>
              <w:rPr>
                <w:color w:val="000000"/>
                <w:sz w:val="22"/>
                <w:szCs w:val="22"/>
              </w:rPr>
            </w:pPr>
          </w:p>
        </w:tc>
        <w:tc>
          <w:tcPr>
            <w:tcW w:w="3686" w:type="dxa"/>
          </w:tcPr>
          <w:p w14:paraId="7F6FB573" w14:textId="77777777" w:rsidR="009F7E43" w:rsidRDefault="00981982">
            <w:pPr>
              <w:tabs>
                <w:tab w:val="left" w:pos="170"/>
              </w:tabs>
              <w:ind w:left="170"/>
              <w:rPr>
                <w:color w:val="000000"/>
                <w:sz w:val="22"/>
                <w:szCs w:val="22"/>
              </w:rPr>
            </w:pPr>
            <w:r>
              <w:rPr>
                <w:b/>
                <w:color w:val="000000"/>
                <w:sz w:val="22"/>
                <w:szCs w:val="22"/>
              </w:rPr>
              <w:t>Assumptions, risks and pre-conditions:</w:t>
            </w:r>
          </w:p>
          <w:p w14:paraId="7B90FB07" w14:textId="77777777" w:rsidR="009F7E43" w:rsidRDefault="00981982">
            <w:pPr>
              <w:tabs>
                <w:tab w:val="left" w:pos="170"/>
              </w:tabs>
              <w:rPr>
                <w:sz w:val="18"/>
                <w:szCs w:val="18"/>
              </w:rPr>
            </w:pPr>
            <w:r>
              <w:rPr>
                <w:i/>
                <w:sz w:val="18"/>
                <w:szCs w:val="18"/>
              </w:rPr>
              <w:t>What pre-conditions are required before the project starts? What conditions outside the project’s direct control have to be present for the implementation of the planned activities?</w:t>
            </w:r>
          </w:p>
          <w:p w14:paraId="03FB3E4C" w14:textId="77777777" w:rsidR="009F7E43" w:rsidRDefault="009F7E43">
            <w:pPr>
              <w:widowControl w:val="0"/>
              <w:tabs>
                <w:tab w:val="left" w:pos="228"/>
                <w:tab w:val="left" w:pos="360"/>
              </w:tabs>
              <w:ind w:left="86"/>
              <w:rPr>
                <w:sz w:val="20"/>
                <w:szCs w:val="20"/>
              </w:rPr>
            </w:pPr>
          </w:p>
        </w:tc>
      </w:tr>
    </w:tbl>
    <w:p w14:paraId="6B115EE5" w14:textId="77777777" w:rsidR="008A558C" w:rsidRDefault="008A558C" w:rsidP="008A558C">
      <w:pPr>
        <w:pStyle w:val="CommentText"/>
        <w:rPr>
          <w:sz w:val="26"/>
          <w:szCs w:val="26"/>
        </w:rPr>
      </w:pPr>
    </w:p>
    <w:p w14:paraId="2FD0D9A4" w14:textId="7C676C56" w:rsidR="007269D3" w:rsidRDefault="007269D3" w:rsidP="008A558C">
      <w:pPr>
        <w:pStyle w:val="CommentText"/>
        <w:rPr>
          <w:sz w:val="26"/>
          <w:szCs w:val="26"/>
        </w:rPr>
      </w:pPr>
      <w:r>
        <w:rPr>
          <w:sz w:val="26"/>
          <w:szCs w:val="26"/>
        </w:rPr>
        <w:t>Specific objectives:</w:t>
      </w:r>
    </w:p>
    <w:p w14:paraId="3D799575" w14:textId="361CC3CA" w:rsidR="007269D3" w:rsidRDefault="007269D3" w:rsidP="008A558C">
      <w:pPr>
        <w:pStyle w:val="CommentText"/>
      </w:pPr>
      <w:r>
        <w:t>Develop and implement advanced IT infrastructure across universities in Serbia.</w:t>
      </w:r>
    </w:p>
    <w:p w14:paraId="088FFF24" w14:textId="1FD0A936" w:rsidR="007269D3" w:rsidRDefault="007269D3" w:rsidP="008A558C">
      <w:pPr>
        <w:pStyle w:val="CommentText"/>
      </w:pPr>
      <w:r>
        <w:t>Design and implement innovative internship and practical training programs in collaboration with industry partners.</w:t>
      </w:r>
    </w:p>
    <w:p w14:paraId="22F83F88" w14:textId="19C0AD89" w:rsidR="007269D3" w:rsidRDefault="007269D3" w:rsidP="008A558C">
      <w:pPr>
        <w:pStyle w:val="CommentText"/>
      </w:pPr>
      <w:r>
        <w:t>Revise and update the Business Informatics and Software Engineering curriculums to include the latest industry trends and technologies.</w:t>
      </w:r>
    </w:p>
    <w:p w14:paraId="0FCE2DE0" w14:textId="422922A5" w:rsidR="007269D3" w:rsidRDefault="007269D3" w:rsidP="008A558C">
      <w:pPr>
        <w:pStyle w:val="CommentText"/>
        <w:rPr>
          <w:sz w:val="26"/>
          <w:szCs w:val="26"/>
        </w:rPr>
      </w:pPr>
      <w:r>
        <w:t>Set up state-of-the-art technology centers and laboratories equipped with the latest tools and resources.</w:t>
      </w:r>
    </w:p>
    <w:p w14:paraId="147257B4" w14:textId="77777777" w:rsidR="008A558C" w:rsidRDefault="008A558C" w:rsidP="008A558C">
      <w:pPr>
        <w:pStyle w:val="CommentText"/>
        <w:rPr>
          <w:sz w:val="26"/>
          <w:szCs w:val="26"/>
        </w:rPr>
      </w:pPr>
      <w:bookmarkStart w:id="6" w:name="_GoBack"/>
      <w:bookmarkEnd w:id="6"/>
    </w:p>
    <w:p w14:paraId="5CFABFD4" w14:textId="032D998A" w:rsidR="006B062A" w:rsidRPr="006B062A" w:rsidRDefault="008A558C" w:rsidP="008A558C">
      <w:pPr>
        <w:pStyle w:val="CommentText"/>
        <w:rPr>
          <w:b/>
        </w:rPr>
      </w:pPr>
      <w:proofErr w:type="gramStart"/>
      <w:r>
        <w:rPr>
          <w:sz w:val="26"/>
          <w:szCs w:val="26"/>
        </w:rPr>
        <w:t>2.</w:t>
      </w:r>
      <w:r w:rsidR="006B062A" w:rsidRPr="006B062A">
        <w:rPr>
          <w:b/>
        </w:rPr>
        <w:t>Osavremenjivanje</w:t>
      </w:r>
      <w:proofErr w:type="gramEnd"/>
      <w:r w:rsidR="006B062A" w:rsidRPr="006B062A">
        <w:rPr>
          <w:b/>
        </w:rPr>
        <w:t xml:space="preserve"> strucnih praksi</w:t>
      </w:r>
    </w:p>
    <w:p w14:paraId="1A9E0AD9" w14:textId="77777777" w:rsidR="006B062A" w:rsidRDefault="006B062A">
      <w:pPr>
        <w:rPr>
          <w:sz w:val="26"/>
          <w:szCs w:val="26"/>
        </w:rPr>
      </w:pPr>
    </w:p>
    <w:p w14:paraId="41825D90" w14:textId="79E2445A" w:rsidR="00F7368E" w:rsidRPr="00F42194" w:rsidRDefault="00F7368E" w:rsidP="00F7368E">
      <w:pPr>
        <w:pStyle w:val="CommentText"/>
        <w:numPr>
          <w:ilvl w:val="1"/>
          <w:numId w:val="2"/>
        </w:numPr>
        <w:rPr>
          <w:b/>
        </w:rPr>
      </w:pPr>
      <w:r w:rsidRPr="00F42194">
        <w:rPr>
          <w:rStyle w:val="CommentReference"/>
          <w:b/>
        </w:rPr>
        <w:lastRenderedPageBreak/>
        <w:annotationRef/>
      </w:r>
      <w:r w:rsidRPr="00F42194">
        <w:rPr>
          <w:b/>
        </w:rPr>
        <w:t xml:space="preserve"> Analiza postojeceg stanja strucnih praksi</w:t>
      </w:r>
      <w:r w:rsidR="00F42194">
        <w:rPr>
          <w:b/>
        </w:rPr>
        <w:t xml:space="preserve"> na univerz</w:t>
      </w:r>
      <w:r w:rsidRPr="00F42194">
        <w:rPr>
          <w:b/>
        </w:rPr>
        <w:t>itetima</w:t>
      </w:r>
    </w:p>
    <w:p w14:paraId="21156590" w14:textId="77777777" w:rsidR="00F7368E" w:rsidRDefault="00F7368E" w:rsidP="00F7368E">
      <w:pPr>
        <w:pStyle w:val="CommentText"/>
      </w:pPr>
    </w:p>
    <w:p w14:paraId="2E7A8410" w14:textId="2046D19C" w:rsidR="00F7368E" w:rsidRDefault="00F7368E" w:rsidP="00F7368E">
      <w:pPr>
        <w:pStyle w:val="CommentText"/>
      </w:pPr>
      <w:r>
        <w:t>2.1.1 Collect and analyze data on the number and types of internships currently offered.</w:t>
      </w:r>
    </w:p>
    <w:p w14:paraId="1FDD88C8" w14:textId="27F0AA5D" w:rsidR="00F7368E" w:rsidRDefault="00F7368E" w:rsidP="00F7368E">
      <w:pPr>
        <w:pStyle w:val="CommentText"/>
      </w:pPr>
      <w:r>
        <w:t>2.1.2 Conduct interviews with students and companies to gather insights on the quality and relevance of internships.</w:t>
      </w:r>
    </w:p>
    <w:p w14:paraId="5E37D70F" w14:textId="56C47F2F" w:rsidR="00F7368E" w:rsidRDefault="00F7368E" w:rsidP="00F7368E">
      <w:pPr>
        <w:pStyle w:val="CommentText"/>
      </w:pPr>
      <w:r>
        <w:t xml:space="preserve">2.1.3 Review existing partnerships with companies and assess their effectiveness. </w:t>
      </w:r>
    </w:p>
    <w:p w14:paraId="4BC85671" w14:textId="4B502044" w:rsidR="00F7368E" w:rsidRDefault="00F7368E" w:rsidP="00F7368E">
      <w:pPr>
        <w:pStyle w:val="CommentText"/>
      </w:pPr>
      <w:r>
        <w:t xml:space="preserve">2.1.4 Evaluate the process for matching students with internship opportunities. </w:t>
      </w:r>
    </w:p>
    <w:p w14:paraId="3A2F3EA0" w14:textId="5BF2A3A6" w:rsidR="00F7368E" w:rsidRDefault="00F7368E" w:rsidP="00F7368E">
      <w:pPr>
        <w:pStyle w:val="CommentText"/>
      </w:pPr>
      <w:r>
        <w:t>2.1.5 Identify strengths and weaknesses in the current internship program structure and support.</w:t>
      </w:r>
    </w:p>
    <w:p w14:paraId="632C36CC" w14:textId="77777777" w:rsidR="00F7368E" w:rsidRDefault="00F7368E" w:rsidP="00F7368E">
      <w:pPr>
        <w:pStyle w:val="CommentText"/>
      </w:pPr>
    </w:p>
    <w:p w14:paraId="323F10D8" w14:textId="162BD4F1" w:rsidR="00F7368E" w:rsidRPr="00F42194" w:rsidRDefault="00F7368E" w:rsidP="00F7368E">
      <w:pPr>
        <w:pStyle w:val="CommentText"/>
        <w:rPr>
          <w:b/>
        </w:rPr>
      </w:pPr>
      <w:r w:rsidRPr="00F42194">
        <w:rPr>
          <w:b/>
        </w:rPr>
        <w:t>2.2</w:t>
      </w:r>
      <w:r w:rsidR="006B062A">
        <w:rPr>
          <w:b/>
        </w:rPr>
        <w:t xml:space="preserve"> Analiz</w:t>
      </w:r>
      <w:r w:rsidRPr="00F42194">
        <w:rPr>
          <w:b/>
        </w:rPr>
        <w:t>a potreba privrede</w:t>
      </w:r>
    </w:p>
    <w:p w14:paraId="774B09E7" w14:textId="3509D874" w:rsidR="00F7368E" w:rsidRDefault="00F7368E" w:rsidP="00F7368E">
      <w:pPr>
        <w:pStyle w:val="CommentText"/>
      </w:pPr>
      <w:r>
        <w:t>. 2.2.1 Organize webinars and virtual meetings with experts in Business Informatics to discuss innovative practices and lessons learned.</w:t>
      </w:r>
    </w:p>
    <w:p w14:paraId="02AC0513" w14:textId="004576D6" w:rsidR="00F7368E" w:rsidRDefault="00F7368E" w:rsidP="00F7368E">
      <w:pPr>
        <w:pStyle w:val="CommentText"/>
      </w:pPr>
      <w:r>
        <w:t xml:space="preserve"> 2.2.1 Engage with industry partners and employers to understand their perspectives on effective internship programs and curriculum design.</w:t>
      </w:r>
    </w:p>
    <w:p w14:paraId="75C0A06B" w14:textId="77777777" w:rsidR="00F7368E" w:rsidRDefault="00F7368E" w:rsidP="00F7368E">
      <w:pPr>
        <w:pStyle w:val="CommentText"/>
      </w:pPr>
    </w:p>
    <w:p w14:paraId="4EFC07E4" w14:textId="332E23D1" w:rsidR="00F7368E" w:rsidRDefault="00F7368E" w:rsidP="00F7368E">
      <w:pPr>
        <w:pStyle w:val="CommentText"/>
        <w:rPr>
          <w:b/>
        </w:rPr>
      </w:pPr>
      <w:r w:rsidRPr="00F42194">
        <w:rPr>
          <w:b/>
        </w:rPr>
        <w:t>2.3 Studijske posete</w:t>
      </w:r>
    </w:p>
    <w:p w14:paraId="7AEAE61A" w14:textId="77777777" w:rsidR="00F42194" w:rsidRPr="00F42194" w:rsidRDefault="00F42194" w:rsidP="00F7368E">
      <w:pPr>
        <w:pStyle w:val="CommentText"/>
        <w:rPr>
          <w:b/>
        </w:rPr>
      </w:pPr>
    </w:p>
    <w:p w14:paraId="424CF6E6" w14:textId="35B6BB0F" w:rsidR="00F7368E" w:rsidRPr="00F7368E" w:rsidRDefault="00F7368E" w:rsidP="00F7368E">
      <w:pPr>
        <w:pStyle w:val="CommentText"/>
        <w:rPr>
          <w:b/>
        </w:rPr>
      </w:pPr>
      <w:r w:rsidRPr="00F7368E">
        <w:rPr>
          <w:b/>
        </w:rPr>
        <w:t>2.3.1 Visits to universities and institutions to observe their practices in Bussines simulation</w:t>
      </w:r>
    </w:p>
    <w:p w14:paraId="5867A747" w14:textId="10C35D2B" w:rsidR="00F7368E" w:rsidRDefault="00F42194" w:rsidP="00F42194">
      <w:pPr>
        <w:pStyle w:val="CommentText"/>
        <w:ind w:left="720"/>
      </w:pPr>
      <w:r>
        <w:t>2.3.1.1</w:t>
      </w:r>
      <w:r w:rsidR="00F7368E">
        <w:t xml:space="preserve"> Schedule the Visit</w:t>
      </w:r>
    </w:p>
    <w:p w14:paraId="76FD4A86" w14:textId="579ABF32" w:rsidR="00F7368E" w:rsidRDefault="00F42194" w:rsidP="00F42194">
      <w:pPr>
        <w:pStyle w:val="CommentText"/>
        <w:ind w:left="720"/>
      </w:pPr>
      <w:r>
        <w:t xml:space="preserve">2.3.1.2 </w:t>
      </w:r>
      <w:r w:rsidR="00F7368E">
        <w:t>Organize Logistics</w:t>
      </w:r>
    </w:p>
    <w:p w14:paraId="0E185733" w14:textId="7E0F9206" w:rsidR="00F7368E" w:rsidRPr="00F7368E" w:rsidRDefault="00F42194" w:rsidP="00F42194">
      <w:pPr>
        <w:pStyle w:val="CommentText"/>
        <w:ind w:left="720"/>
      </w:pPr>
      <w:r>
        <w:t xml:space="preserve">2.3.1.3 </w:t>
      </w:r>
      <w:r w:rsidR="00F7368E">
        <w:t>Development of Materials</w:t>
      </w:r>
    </w:p>
    <w:p w14:paraId="6BD899E1" w14:textId="77777777" w:rsidR="00F42194" w:rsidRDefault="00F42194" w:rsidP="00F42194">
      <w:pPr>
        <w:pStyle w:val="CommentText"/>
        <w:ind w:left="720"/>
      </w:pPr>
      <w:r>
        <w:t xml:space="preserve">2.3.1.4 </w:t>
      </w:r>
      <w:r w:rsidR="00F7368E">
        <w:t xml:space="preserve">Create Informational Materials </w:t>
      </w:r>
    </w:p>
    <w:p w14:paraId="70F0CD9D" w14:textId="77777777" w:rsidR="00F42194" w:rsidRDefault="00F42194" w:rsidP="00F42194">
      <w:pPr>
        <w:pStyle w:val="CommentText"/>
        <w:ind w:left="720"/>
      </w:pPr>
      <w:r>
        <w:t xml:space="preserve">2.3.1.5 </w:t>
      </w:r>
      <w:r w:rsidR="00F7368E">
        <w:t>Develop an agenda for the visit, including a detailed schedule of activities</w:t>
      </w:r>
    </w:p>
    <w:p w14:paraId="6B4D5E85" w14:textId="434382B5" w:rsidR="00F7368E" w:rsidRDefault="00F42194" w:rsidP="00F42194">
      <w:pPr>
        <w:pStyle w:val="CommentText"/>
        <w:ind w:left="720"/>
      </w:pPr>
      <w:r>
        <w:t xml:space="preserve">2.3.1.6. </w:t>
      </w:r>
      <w:r w:rsidR="00F7368E">
        <w:t>Prepare background information about the host organization, including its mission, operations, and key personnel.</w:t>
      </w:r>
    </w:p>
    <w:p w14:paraId="29CD52A1" w14:textId="0E5D6B97" w:rsidR="00F7368E" w:rsidRDefault="00F42194" w:rsidP="00F42194">
      <w:pPr>
        <w:pStyle w:val="CommentText"/>
        <w:ind w:left="720"/>
      </w:pPr>
      <w:r>
        <w:t xml:space="preserve">2.3.1.7. </w:t>
      </w:r>
      <w:r w:rsidR="00F7368E">
        <w:t>Prepare Educational Materials</w:t>
      </w:r>
    </w:p>
    <w:p w14:paraId="75E86108" w14:textId="77777777" w:rsidR="00F42194" w:rsidRDefault="00F42194" w:rsidP="00F42194">
      <w:pPr>
        <w:pStyle w:val="CommentText"/>
        <w:ind w:left="720"/>
      </w:pPr>
      <w:r>
        <w:t xml:space="preserve">2.3.1.8. </w:t>
      </w:r>
      <w:r w:rsidR="00F7368E">
        <w:t xml:space="preserve">Conduct a guided tour of the facility, highlighting key areas of interest and operations. </w:t>
      </w:r>
    </w:p>
    <w:p w14:paraId="227BF792" w14:textId="1AB5C3D7" w:rsidR="00F7368E" w:rsidRDefault="00F42194" w:rsidP="00F42194">
      <w:pPr>
        <w:pStyle w:val="CommentText"/>
        <w:ind w:left="720"/>
      </w:pPr>
      <w:r>
        <w:t xml:space="preserve">2.3.1.9 </w:t>
      </w:r>
      <w:r w:rsidR="00F7368E">
        <w:t>Arrange for presentations by key personnel, focusing on topics relevant to students’ studies and career interests.</w:t>
      </w:r>
    </w:p>
    <w:p w14:paraId="585661AE" w14:textId="2B774C45" w:rsidR="00F7368E" w:rsidRDefault="00F42194" w:rsidP="00F42194">
      <w:pPr>
        <w:pStyle w:val="CommentText"/>
        <w:ind w:left="720"/>
      </w:pPr>
      <w:r>
        <w:t xml:space="preserve">2.3.1.10 </w:t>
      </w:r>
      <w:r w:rsidR="00F7368E">
        <w:t>Organize interactive activities, such as Q&amp;A sessions, demonstrations, or hands-on workshops, to engage students and deepen their understanding.</w:t>
      </w:r>
    </w:p>
    <w:p w14:paraId="6AEE8B79" w14:textId="50A9AA42" w:rsidR="00F7368E" w:rsidRDefault="00F42194" w:rsidP="00F42194">
      <w:pPr>
        <w:pStyle w:val="CommentText"/>
        <w:ind w:left="720"/>
      </w:pPr>
      <w:r>
        <w:t xml:space="preserve">2.3.1.11 </w:t>
      </w:r>
      <w:r w:rsidR="00F7368E">
        <w:t>Arrange for informal meet-and-greet sessions or networking breaks.</w:t>
      </w:r>
    </w:p>
    <w:p w14:paraId="1626B6A0" w14:textId="77777777" w:rsidR="00F7368E" w:rsidRDefault="00F7368E" w:rsidP="00F42194">
      <w:pPr>
        <w:pStyle w:val="CommentText"/>
        <w:ind w:left="720"/>
      </w:pPr>
    </w:p>
    <w:p w14:paraId="5A6D0F29" w14:textId="0F7F681C" w:rsidR="00F7368E" w:rsidRDefault="00F42194" w:rsidP="00F42194">
      <w:pPr>
        <w:pStyle w:val="CommentText"/>
        <w:ind w:left="720"/>
      </w:pPr>
      <w:r>
        <w:t xml:space="preserve">2.3.1..12 </w:t>
      </w:r>
      <w:r w:rsidR="00F7368E">
        <w:t>Visits to universities and institutions to observe their practices in Bussines informatics panel discussion</w:t>
      </w:r>
    </w:p>
    <w:p w14:paraId="54D3BFAC" w14:textId="77777777" w:rsidR="00F7368E" w:rsidRDefault="00F7368E" w:rsidP="00F42194">
      <w:pPr>
        <w:pStyle w:val="CommentText"/>
        <w:ind w:left="720"/>
      </w:pPr>
    </w:p>
    <w:p w14:paraId="6B85C58D" w14:textId="7003C4CA" w:rsidR="00F7368E" w:rsidRDefault="00F42194" w:rsidP="00F42194">
      <w:pPr>
        <w:pStyle w:val="CommentText"/>
        <w:ind w:left="720"/>
      </w:pPr>
      <w:r>
        <w:t xml:space="preserve">2.3.1.13 </w:t>
      </w:r>
      <w:r w:rsidR="00F7368E">
        <w:t xml:space="preserve">Participate in workshops and conferences focused on best practices in higher education and Business Informatics. </w:t>
      </w:r>
    </w:p>
    <w:p w14:paraId="79D72D91" w14:textId="718E1D1F" w:rsidR="00F7368E" w:rsidRDefault="00F42194" w:rsidP="00F42194">
      <w:pPr>
        <w:pStyle w:val="CommentText"/>
        <w:ind w:left="720"/>
      </w:pPr>
      <w:r>
        <w:t xml:space="preserve">2.3.1.14 </w:t>
      </w:r>
      <w:r w:rsidR="00F7368E">
        <w:t>Conduct virtual tours and attend online demonstrations of advanced e-management systems and IT infrastructure setups.</w:t>
      </w:r>
    </w:p>
    <w:p w14:paraId="63AD0983" w14:textId="77777777" w:rsidR="00F42194" w:rsidRDefault="00F42194" w:rsidP="00F7368E">
      <w:pPr>
        <w:pStyle w:val="CommentText"/>
      </w:pPr>
    </w:p>
    <w:p w14:paraId="0492AC45" w14:textId="263827C8" w:rsidR="00F42194" w:rsidRPr="00F7368E" w:rsidRDefault="00F42194" w:rsidP="00F42194">
      <w:pPr>
        <w:pStyle w:val="CommentText"/>
        <w:rPr>
          <w:b/>
        </w:rPr>
      </w:pPr>
      <w:r w:rsidRPr="00F7368E">
        <w:rPr>
          <w:b/>
        </w:rPr>
        <w:t>2.</w:t>
      </w:r>
      <w:r>
        <w:rPr>
          <w:b/>
        </w:rPr>
        <w:t>3.2</w:t>
      </w:r>
      <w:r w:rsidRPr="00F7368E">
        <w:rPr>
          <w:b/>
        </w:rPr>
        <w:t xml:space="preserve"> Visits to universities and institutions to observe their practices in </w:t>
      </w:r>
      <w:r>
        <w:rPr>
          <w:b/>
        </w:rPr>
        <w:t>Panel discusion</w:t>
      </w:r>
    </w:p>
    <w:p w14:paraId="09E7910A" w14:textId="7396CAB1" w:rsidR="00F42194" w:rsidRDefault="00F42194" w:rsidP="00F42194">
      <w:pPr>
        <w:pStyle w:val="CommentText"/>
        <w:ind w:left="720"/>
      </w:pPr>
      <w:r>
        <w:t>2.3.2.1 Schedule the Visit to three institutions</w:t>
      </w:r>
    </w:p>
    <w:p w14:paraId="13B3D070" w14:textId="4F036168" w:rsidR="00F42194" w:rsidRDefault="006879FB" w:rsidP="00F42194">
      <w:pPr>
        <w:pStyle w:val="CommentText"/>
        <w:ind w:left="720"/>
      </w:pPr>
      <w:r>
        <w:t>2.3.2</w:t>
      </w:r>
      <w:r w:rsidR="00F42194">
        <w:t>.2 Organize Logistics</w:t>
      </w:r>
    </w:p>
    <w:p w14:paraId="745014E4" w14:textId="237A97D2" w:rsidR="00F42194" w:rsidRDefault="006879FB" w:rsidP="00F42194">
      <w:pPr>
        <w:pStyle w:val="CommentText"/>
        <w:ind w:left="720"/>
      </w:pPr>
      <w:r>
        <w:t>2.3.2</w:t>
      </w:r>
      <w:r w:rsidR="00F42194">
        <w:t>.3 Development of Materials Artificial Intelligence and Machine Learning in Business</w:t>
      </w:r>
    </w:p>
    <w:p w14:paraId="2EE15BB1" w14:textId="0FF14C41" w:rsidR="00F42194" w:rsidRPr="00F7368E" w:rsidRDefault="006879FB" w:rsidP="00F42194">
      <w:pPr>
        <w:pStyle w:val="CommentText"/>
        <w:ind w:left="720"/>
      </w:pPr>
      <w:r>
        <w:t>2.3.2</w:t>
      </w:r>
      <w:r w:rsidR="00F42194">
        <w:t>.3 Development of Materials Digital Transformation and Innovation in Business Informatics</w:t>
      </w:r>
    </w:p>
    <w:p w14:paraId="1687536B" w14:textId="36CACAFC" w:rsidR="00F42194" w:rsidRPr="00F7368E" w:rsidRDefault="006879FB" w:rsidP="00F42194">
      <w:pPr>
        <w:pStyle w:val="CommentText"/>
        <w:ind w:left="720"/>
      </w:pPr>
      <w:r>
        <w:t>2.3.2</w:t>
      </w:r>
      <w:r w:rsidR="00F42194">
        <w:t>.3 Development of Materials Blockchain Technology and Its Applications in Business</w:t>
      </w:r>
    </w:p>
    <w:p w14:paraId="3F3E59DD" w14:textId="73637C68" w:rsidR="00F42194" w:rsidRDefault="006879FB" w:rsidP="00F42194">
      <w:pPr>
        <w:pStyle w:val="CommentText"/>
        <w:ind w:left="720"/>
      </w:pPr>
      <w:r>
        <w:t>2.3.2</w:t>
      </w:r>
      <w:r w:rsidR="00F42194">
        <w:t xml:space="preserve">.4 Create Informational Materials </w:t>
      </w:r>
    </w:p>
    <w:p w14:paraId="560A4C39" w14:textId="435806EA" w:rsidR="00F42194" w:rsidRDefault="006879FB" w:rsidP="00F42194">
      <w:pPr>
        <w:pStyle w:val="CommentText"/>
        <w:ind w:left="720"/>
      </w:pPr>
      <w:r>
        <w:lastRenderedPageBreak/>
        <w:t>2.3.2</w:t>
      </w:r>
      <w:r w:rsidR="00F42194">
        <w:t>.5 Develop an agenda for the visit, including a detailed schedule of activities</w:t>
      </w:r>
    </w:p>
    <w:p w14:paraId="641B17D9" w14:textId="6D3B4141" w:rsidR="00F42194" w:rsidRDefault="006879FB" w:rsidP="00F42194">
      <w:pPr>
        <w:pStyle w:val="CommentText"/>
        <w:ind w:left="720"/>
      </w:pPr>
      <w:r>
        <w:t>2.3.2</w:t>
      </w:r>
      <w:r w:rsidR="00F42194">
        <w:t>.6. Prepare background information about the host organization, including its mission, operations, and key personnel.</w:t>
      </w:r>
    </w:p>
    <w:p w14:paraId="7E6EC44F" w14:textId="517ED270" w:rsidR="00F42194" w:rsidRDefault="006879FB" w:rsidP="00F42194">
      <w:pPr>
        <w:pStyle w:val="CommentText"/>
        <w:ind w:left="720"/>
      </w:pPr>
      <w:r>
        <w:t>2.3.2</w:t>
      </w:r>
      <w:r w:rsidR="00F42194">
        <w:t>.7. Prepare Educational Materials</w:t>
      </w:r>
    </w:p>
    <w:p w14:paraId="7A6DFACA" w14:textId="263A6C78" w:rsidR="00F42194" w:rsidRDefault="006879FB" w:rsidP="00F42194">
      <w:pPr>
        <w:pStyle w:val="CommentText"/>
        <w:ind w:left="720"/>
      </w:pPr>
      <w:r>
        <w:t>2.3.2</w:t>
      </w:r>
      <w:r w:rsidR="00F42194">
        <w:t xml:space="preserve">.8. Conduct a guided tour of the facility, highlighting key areas of interest and operations. </w:t>
      </w:r>
    </w:p>
    <w:p w14:paraId="683B0D65" w14:textId="3D623C5B" w:rsidR="00F42194" w:rsidRDefault="006879FB" w:rsidP="00F42194">
      <w:pPr>
        <w:pStyle w:val="CommentText"/>
        <w:ind w:left="720"/>
      </w:pPr>
      <w:r>
        <w:t>2.3.2</w:t>
      </w:r>
      <w:r w:rsidR="00F42194">
        <w:t>.9 Arrange for presentations by key personnel, focusing on topics relevant to students’ studies and career interests.</w:t>
      </w:r>
    </w:p>
    <w:p w14:paraId="3C7DB8D4" w14:textId="60557DB2" w:rsidR="00F42194" w:rsidRDefault="006879FB" w:rsidP="00F42194">
      <w:pPr>
        <w:pStyle w:val="CommentText"/>
        <w:ind w:left="720"/>
      </w:pPr>
      <w:r>
        <w:t>2.3.2</w:t>
      </w:r>
      <w:r w:rsidR="00F42194">
        <w:t>.10 Organize interactive activities, such as Q&amp;A sessions, demonstrations, or hands-on workshops, to engage students and deepen their understanding.</w:t>
      </w:r>
    </w:p>
    <w:p w14:paraId="3E286E63" w14:textId="5E348694" w:rsidR="00F42194" w:rsidRDefault="006879FB" w:rsidP="00F42194">
      <w:pPr>
        <w:pStyle w:val="CommentText"/>
        <w:ind w:left="720"/>
      </w:pPr>
      <w:r>
        <w:t>2.3.2</w:t>
      </w:r>
      <w:r w:rsidR="00F42194">
        <w:t>.11 Arrange for informal meet-and-greet sessions or networking breaks.</w:t>
      </w:r>
    </w:p>
    <w:p w14:paraId="301FAFD8" w14:textId="77777777" w:rsidR="00F42194" w:rsidRDefault="00F42194" w:rsidP="00F42194">
      <w:pPr>
        <w:pStyle w:val="CommentText"/>
        <w:ind w:left="720"/>
      </w:pPr>
    </w:p>
    <w:p w14:paraId="4AA9D02E" w14:textId="4743465F" w:rsidR="00F42194" w:rsidRDefault="006879FB" w:rsidP="00F42194">
      <w:pPr>
        <w:pStyle w:val="CommentText"/>
        <w:ind w:left="720"/>
      </w:pPr>
      <w:r>
        <w:t>2.3.2</w:t>
      </w:r>
      <w:r w:rsidR="00F42194">
        <w:t>.12 Visits to universities and institutions to observe their practices in Bussines informatics panel discussion</w:t>
      </w:r>
    </w:p>
    <w:p w14:paraId="6FA43EF6" w14:textId="77777777" w:rsidR="00F42194" w:rsidRDefault="00F42194" w:rsidP="00F42194">
      <w:pPr>
        <w:pStyle w:val="CommentText"/>
        <w:ind w:left="720"/>
      </w:pPr>
    </w:p>
    <w:p w14:paraId="0B1063CC" w14:textId="70B46491" w:rsidR="00F42194" w:rsidRDefault="006879FB" w:rsidP="00F42194">
      <w:pPr>
        <w:pStyle w:val="CommentText"/>
        <w:ind w:left="720"/>
      </w:pPr>
      <w:r>
        <w:t>2.3.2</w:t>
      </w:r>
      <w:r w:rsidR="00F42194">
        <w:t xml:space="preserve">.13 Participate in workshops and conferences focused on best practices in higher education and Business Informatics. </w:t>
      </w:r>
    </w:p>
    <w:p w14:paraId="0ED1497A" w14:textId="48D8FBDE" w:rsidR="00F42194" w:rsidRDefault="006879FB" w:rsidP="00F42194">
      <w:pPr>
        <w:pStyle w:val="CommentText"/>
        <w:ind w:left="720"/>
      </w:pPr>
      <w:r>
        <w:t>2.3.2.</w:t>
      </w:r>
      <w:r w:rsidR="00F42194">
        <w:t>14 Conduct virtual tours and attend online demonstrations of advanced e-management systems and IT infrastructure setups.</w:t>
      </w:r>
    </w:p>
    <w:p w14:paraId="0C654F2B" w14:textId="77777777" w:rsidR="00F42194" w:rsidRDefault="00F42194" w:rsidP="00F42194">
      <w:pPr>
        <w:pStyle w:val="CommentText"/>
        <w:ind w:left="720"/>
      </w:pPr>
    </w:p>
    <w:p w14:paraId="259AD567" w14:textId="308A38F9" w:rsidR="00F42194" w:rsidRPr="00F42194" w:rsidRDefault="00F42194" w:rsidP="00F42194">
      <w:pPr>
        <w:pStyle w:val="CommentText"/>
        <w:rPr>
          <w:b/>
        </w:rPr>
      </w:pPr>
      <w:r>
        <w:rPr>
          <w:b/>
        </w:rPr>
        <w:t>2.4 Biz</w:t>
      </w:r>
      <w:r w:rsidRPr="00F42194">
        <w:rPr>
          <w:b/>
        </w:rPr>
        <w:t>inis simulacije</w:t>
      </w:r>
    </w:p>
    <w:p w14:paraId="5CE6B4CA" w14:textId="2747A4A8" w:rsidR="00F42194" w:rsidRPr="00F42194" w:rsidRDefault="00F42194" w:rsidP="00F42194">
      <w:pPr>
        <w:pStyle w:val="CommentText"/>
        <w:ind w:left="720"/>
      </w:pPr>
      <w:r w:rsidRPr="00F42194">
        <w:annotationRef/>
      </w:r>
    </w:p>
    <w:p w14:paraId="1CC44148" w14:textId="5F151EA7" w:rsidR="00F42194" w:rsidRDefault="00F42194" w:rsidP="00F42194">
      <w:pPr>
        <w:pStyle w:val="CommentText"/>
        <w:ind w:left="720"/>
      </w:pPr>
      <w:r>
        <w:t xml:space="preserve">2.4.1 Identify the specific learning outcomes for students, such as understanding business processes, developing problem-solving skills, and enhancing teamwork. </w:t>
      </w:r>
    </w:p>
    <w:p w14:paraId="6866897D" w14:textId="6D4F9EB3" w:rsidR="00F42194" w:rsidRDefault="006879FB" w:rsidP="00F42194">
      <w:pPr>
        <w:pStyle w:val="CommentText"/>
        <w:ind w:left="720"/>
      </w:pPr>
      <w:r>
        <w:t>2.4.</w:t>
      </w:r>
      <w:r w:rsidR="00F42194">
        <w:t>2. Determine the scope and complexity of the simulation, including duration, key components, and expected student participation levels.</w:t>
      </w:r>
    </w:p>
    <w:p w14:paraId="04A6AC3D" w14:textId="33D1FF92" w:rsidR="00F42194" w:rsidRDefault="006879FB" w:rsidP="00F42194">
      <w:pPr>
        <w:pStyle w:val="CommentText"/>
        <w:ind w:left="720"/>
      </w:pPr>
      <w:r>
        <w:t xml:space="preserve">2.4.3 </w:t>
      </w:r>
      <w:r w:rsidR="00F42194">
        <w:t xml:space="preserve">Develop a detailed business scenario relevant to students' field of study, incorporating realistic challenges and tasks they are likely to encounter in their careers. </w:t>
      </w:r>
    </w:p>
    <w:p w14:paraId="3564C215" w14:textId="741CDC3C" w:rsidR="00F42194" w:rsidRDefault="006879FB" w:rsidP="00F42194">
      <w:pPr>
        <w:pStyle w:val="CommentText"/>
        <w:ind w:left="720"/>
      </w:pPr>
      <w:r>
        <w:t xml:space="preserve">2.4.4 </w:t>
      </w:r>
      <w:r w:rsidR="00F42194">
        <w:t>Create a storyline that includes key business elements such as marketing, finance, operations, and human resources.</w:t>
      </w:r>
    </w:p>
    <w:p w14:paraId="03B1DD0C" w14:textId="2C2CE590" w:rsidR="00F42194" w:rsidRDefault="006879FB" w:rsidP="00F42194">
      <w:pPr>
        <w:pStyle w:val="CommentText"/>
        <w:ind w:left="720"/>
      </w:pPr>
      <w:r>
        <w:t>2.4.5</w:t>
      </w:r>
      <w:r w:rsidR="00F42194">
        <w:t xml:space="preserve"> Recruit faculty members, industry professionals, and graduate students to act as facilitators, mentors, and support staff for the simulation.</w:t>
      </w:r>
    </w:p>
    <w:p w14:paraId="09986D21" w14:textId="31F7B5F2" w:rsidR="00F42194" w:rsidRDefault="00F42194" w:rsidP="00F42194">
      <w:pPr>
        <w:pStyle w:val="CommentText"/>
        <w:ind w:left="720"/>
      </w:pPr>
      <w:r>
        <w:t>1.3.2 Assign roles and responsibilities to team members, ensuring they understand their tasks and the overall simulation objectives.</w:t>
      </w:r>
    </w:p>
    <w:p w14:paraId="0E9B06AA" w14:textId="77777777" w:rsidR="00F42194" w:rsidRDefault="00F42194" w:rsidP="00F42194">
      <w:pPr>
        <w:pStyle w:val="CommentText"/>
        <w:ind w:left="720"/>
      </w:pPr>
      <w:r>
        <w:t xml:space="preserve">2.1.1 Develop detailed scripts, role descriptions, and instructions tailored for student participants. </w:t>
      </w:r>
    </w:p>
    <w:p w14:paraId="7565534B" w14:textId="6C5B6DAA" w:rsidR="00F42194" w:rsidRDefault="00F42194" w:rsidP="00F42194">
      <w:pPr>
        <w:pStyle w:val="CommentText"/>
        <w:ind w:left="720"/>
      </w:pPr>
      <w:r>
        <w:t>2.1.2 Create background materials, including company profiles, market data, financial reports, and other relevant documents that students will use during the simulation.</w:t>
      </w:r>
    </w:p>
    <w:p w14:paraId="0105F5A8" w14:textId="77777777" w:rsidR="00F42194" w:rsidRDefault="00F42194" w:rsidP="00F42194">
      <w:pPr>
        <w:pStyle w:val="CommentText"/>
        <w:ind w:left="720"/>
      </w:pPr>
      <w:r>
        <w:t xml:space="preserve">2.2.1 Design and create any digital tools, software, or platforms needed for the simulation, ensuring they are user-friendly for students. </w:t>
      </w:r>
    </w:p>
    <w:p w14:paraId="4B3959A9" w14:textId="5CADE374" w:rsidR="00F42194" w:rsidRDefault="00F42194" w:rsidP="00F42194">
      <w:pPr>
        <w:pStyle w:val="CommentText"/>
        <w:ind w:left="720"/>
      </w:pPr>
      <w:r>
        <w:t>2.2.2 Prepare physical materials such as printed handouts, props, and other resources required for the simulation.</w:t>
      </w:r>
    </w:p>
    <w:p w14:paraId="774ECCD1" w14:textId="729C070E" w:rsidR="00F42194" w:rsidRDefault="00F42194" w:rsidP="00F42194">
      <w:pPr>
        <w:pStyle w:val="CommentText"/>
        <w:ind w:left="720"/>
      </w:pPr>
      <w:r>
        <w:t xml:space="preserve">3.1.1 Promote the simulation event through university channels, including emails, social media, and campus posters, to encourage student participation. </w:t>
      </w:r>
    </w:p>
    <w:p w14:paraId="17D267C7" w14:textId="7DE40093" w:rsidR="00F42194" w:rsidRDefault="00F42194" w:rsidP="00F42194">
      <w:pPr>
        <w:pStyle w:val="CommentText"/>
        <w:ind w:left="720"/>
      </w:pPr>
      <w:r>
        <w:t>3.1.2 Set up a registration process and provide students with initial information about the simulation, including objectives, schedule, and preparation materials.</w:t>
      </w:r>
    </w:p>
    <w:p w14:paraId="4602D21A" w14:textId="66C79B85" w:rsidR="00F42194" w:rsidRDefault="00F42194" w:rsidP="00F42194">
      <w:pPr>
        <w:pStyle w:val="CommentText"/>
        <w:ind w:left="720"/>
      </w:pPr>
      <w:r>
        <w:t xml:space="preserve">3.2.1 Organize orientation sessions or workshops to familiarize students with the simulation process, tools, and their roles. </w:t>
      </w:r>
    </w:p>
    <w:p w14:paraId="28ADFCD9" w14:textId="0BEC8783" w:rsidR="00F42194" w:rsidRDefault="00F42194" w:rsidP="00F42194">
      <w:pPr>
        <w:pStyle w:val="CommentText"/>
        <w:ind w:left="720"/>
      </w:pPr>
      <w:r>
        <w:t>3.2.2 Distribute preparatory materials and assign pre-simulation tasks or readings to ensure students are adequately prepared.</w:t>
      </w:r>
    </w:p>
    <w:p w14:paraId="1AC741FE" w14:textId="19006284" w:rsidR="00F42194" w:rsidRDefault="00F42194" w:rsidP="00F42194">
      <w:pPr>
        <w:pStyle w:val="CommentText"/>
        <w:ind w:left="720"/>
      </w:pPr>
      <w:r>
        <w:t>4.1.1 Arrange the physical or virtual space where the simulation will take place, ensuring all necessary equipment and materials are available and functioning.</w:t>
      </w:r>
    </w:p>
    <w:p w14:paraId="2668B282" w14:textId="3ED03220" w:rsidR="00F42194" w:rsidRDefault="00F42194" w:rsidP="00F42194">
      <w:pPr>
        <w:pStyle w:val="CommentText"/>
        <w:ind w:left="720"/>
      </w:pPr>
      <w:r>
        <w:t>4.1.2 Test all technical systems and tools to ensure they are ready for use.</w:t>
      </w:r>
    </w:p>
    <w:p w14:paraId="260F7534" w14:textId="77777777" w:rsidR="00F42194" w:rsidRDefault="00F42194" w:rsidP="00F42194">
      <w:pPr>
        <w:pStyle w:val="CommentText"/>
        <w:ind w:left="720"/>
      </w:pPr>
      <w:r>
        <w:t xml:space="preserve">4.2.1 Conduct an introductory session to brief students on the scenario, objectives, and rules of the simulation. </w:t>
      </w:r>
    </w:p>
    <w:p w14:paraId="12FE083D" w14:textId="77777777" w:rsidR="00F42194" w:rsidRDefault="00F42194" w:rsidP="00F42194">
      <w:pPr>
        <w:pStyle w:val="CommentText"/>
        <w:ind w:left="720"/>
      </w:pPr>
      <w:r>
        <w:t xml:space="preserve">4.2.2 Facilitate the simulation, guiding students through the various stages and providing support as needed. </w:t>
      </w:r>
    </w:p>
    <w:p w14:paraId="1C6EEC7E" w14:textId="79C16757" w:rsidR="00F42194" w:rsidRDefault="00F42194" w:rsidP="00F42194">
      <w:pPr>
        <w:pStyle w:val="CommentText"/>
        <w:ind w:left="720"/>
      </w:pPr>
      <w:r>
        <w:t>4.2.3 Monitor student interactions and progress, making adjustments to the scenario as necessary to maintain engagement and learning.</w:t>
      </w:r>
    </w:p>
    <w:p w14:paraId="7595A127" w14:textId="77777777" w:rsidR="00F42194" w:rsidRDefault="00F42194" w:rsidP="00F42194">
      <w:pPr>
        <w:pStyle w:val="CommentText"/>
        <w:ind w:left="720"/>
      </w:pPr>
      <w:r>
        <w:t xml:space="preserve">5.1.1 Conduct debriefing sessions with students to discuss their experiences, insights, and lessons learned from the simulation. </w:t>
      </w:r>
    </w:p>
    <w:p w14:paraId="1A59CE3A" w14:textId="77777777" w:rsidR="00F42194" w:rsidRDefault="00F42194" w:rsidP="00F42194">
      <w:pPr>
        <w:pStyle w:val="CommentText"/>
        <w:ind w:left="720"/>
      </w:pPr>
    </w:p>
    <w:p w14:paraId="024942DE" w14:textId="77777777" w:rsidR="00F42194" w:rsidRDefault="00F42194" w:rsidP="00F42194">
      <w:pPr>
        <w:pStyle w:val="CommentText"/>
        <w:ind w:left="720"/>
      </w:pPr>
    </w:p>
    <w:p w14:paraId="284FF7A4" w14:textId="77777777" w:rsidR="00F42194" w:rsidRPr="006879FB" w:rsidRDefault="00F42194" w:rsidP="006879FB">
      <w:pPr>
        <w:pStyle w:val="CommentText"/>
        <w:rPr>
          <w:b/>
        </w:rPr>
      </w:pPr>
      <w:r>
        <w:rPr>
          <w:rStyle w:val="CommentReference"/>
        </w:rPr>
        <w:annotationRef/>
      </w:r>
      <w:r w:rsidRPr="006879FB">
        <w:rPr>
          <w:b/>
        </w:rPr>
        <w:t xml:space="preserve">2.5 Panel </w:t>
      </w:r>
      <w:proofErr w:type="gramStart"/>
      <w:r w:rsidRPr="006879FB">
        <w:rPr>
          <w:b/>
        </w:rPr>
        <w:t>diskusije  Artificial</w:t>
      </w:r>
      <w:proofErr w:type="gramEnd"/>
      <w:r w:rsidRPr="006879FB">
        <w:rPr>
          <w:b/>
        </w:rPr>
        <w:t xml:space="preserve"> Intelligence and Machine Learning in Business</w:t>
      </w:r>
    </w:p>
    <w:p w14:paraId="0F5B4967" w14:textId="77777777" w:rsidR="00F42194" w:rsidRDefault="00F42194" w:rsidP="006879FB">
      <w:pPr>
        <w:pStyle w:val="CommentText"/>
      </w:pPr>
    </w:p>
    <w:p w14:paraId="7F2ED6B4" w14:textId="3E6CA1DC" w:rsidR="006879FB" w:rsidRDefault="006879FB" w:rsidP="00F42194">
      <w:pPr>
        <w:pStyle w:val="CommentText"/>
        <w:ind w:left="720"/>
      </w:pPr>
      <w:r>
        <w:t>2.5.1</w:t>
      </w:r>
      <w:r w:rsidR="00F42194">
        <w:t xml:space="preserve"> Set up the venue, including arranging seating for the panelists and audience, and testing audiovisual equipment. </w:t>
      </w:r>
    </w:p>
    <w:p w14:paraId="3C1BB768" w14:textId="1ACBD9BC" w:rsidR="00F42194" w:rsidRPr="00F42194" w:rsidRDefault="006879FB" w:rsidP="00F42194">
      <w:pPr>
        <w:pStyle w:val="CommentText"/>
        <w:ind w:left="720"/>
      </w:pPr>
      <w:r>
        <w:t>2.5.2</w:t>
      </w:r>
      <w:r w:rsidR="00F42194">
        <w:t xml:space="preserve"> Ensure that promotional materials, such as programs or brochures, are available for attendees.</w:t>
      </w:r>
    </w:p>
    <w:p w14:paraId="67087D9F" w14:textId="144B03F2" w:rsidR="006879FB" w:rsidRDefault="006879FB" w:rsidP="00F42194">
      <w:pPr>
        <w:pStyle w:val="CommentText"/>
        <w:ind w:left="720"/>
      </w:pPr>
      <w:r>
        <w:t>2.5.3</w:t>
      </w:r>
      <w:r w:rsidR="00F42194">
        <w:t xml:space="preserve"> Welcome attendees and introduce the panelists and moderator. </w:t>
      </w:r>
    </w:p>
    <w:p w14:paraId="59C6B932" w14:textId="0B261866" w:rsidR="006879FB" w:rsidRDefault="006879FB" w:rsidP="00F42194">
      <w:pPr>
        <w:pStyle w:val="CommentText"/>
        <w:ind w:left="720"/>
      </w:pPr>
      <w:r>
        <w:t>2.5.4</w:t>
      </w:r>
      <w:r w:rsidR="00F42194">
        <w:t xml:space="preserve"> Facilitate the panel discussion, ensuring it stays on track and covers the key themes.</w:t>
      </w:r>
    </w:p>
    <w:p w14:paraId="0E57D319" w14:textId="7334CDAA" w:rsidR="00F42194" w:rsidRDefault="006879FB" w:rsidP="006879FB">
      <w:pPr>
        <w:pStyle w:val="CommentText"/>
        <w:ind w:firstLine="720"/>
      </w:pPr>
      <w:r>
        <w:t>2.5.5</w:t>
      </w:r>
      <w:r w:rsidR="00F42194">
        <w:t xml:space="preserve"> Allow time for audience questions and interaction with the panelists.</w:t>
      </w:r>
    </w:p>
    <w:p w14:paraId="4BC2E8D8" w14:textId="77777777" w:rsidR="006879FB" w:rsidRDefault="006879FB" w:rsidP="006879FB">
      <w:pPr>
        <w:pStyle w:val="CommentText"/>
        <w:ind w:firstLine="720"/>
      </w:pPr>
    </w:p>
    <w:p w14:paraId="2E0C36B9" w14:textId="21F71E6A" w:rsidR="006879FB" w:rsidRPr="00F42194" w:rsidRDefault="006879FB" w:rsidP="006879FB">
      <w:pPr>
        <w:pStyle w:val="CommentText"/>
      </w:pPr>
      <w:r>
        <w:rPr>
          <w:b/>
        </w:rPr>
        <w:t>2.6</w:t>
      </w:r>
      <w:r w:rsidRPr="006879FB">
        <w:rPr>
          <w:b/>
        </w:rPr>
        <w:t xml:space="preserve"> Panel diskusije Blockchain Technology and Its Applications in Business</w:t>
      </w:r>
    </w:p>
    <w:p w14:paraId="4DB897D2" w14:textId="3B6D315A" w:rsidR="006879FB" w:rsidRPr="00F42194" w:rsidRDefault="006879FB" w:rsidP="006879FB">
      <w:pPr>
        <w:pStyle w:val="CommentText"/>
        <w:ind w:left="720"/>
      </w:pPr>
    </w:p>
    <w:p w14:paraId="3DA52B55" w14:textId="77777777" w:rsidR="006879FB" w:rsidRDefault="006879FB" w:rsidP="006879FB">
      <w:pPr>
        <w:pStyle w:val="CommentText"/>
      </w:pPr>
    </w:p>
    <w:p w14:paraId="047C1FC5" w14:textId="2A4FDF08" w:rsidR="006879FB" w:rsidRDefault="006879FB" w:rsidP="006879FB">
      <w:pPr>
        <w:pStyle w:val="CommentText"/>
        <w:ind w:left="720"/>
      </w:pPr>
      <w:r>
        <w:t xml:space="preserve">2.6.1 Set up the venue, including arranging seating for the panelists and audience, and testing audiovisual equipment. </w:t>
      </w:r>
    </w:p>
    <w:p w14:paraId="28DB6B69" w14:textId="792DF26D" w:rsidR="006879FB" w:rsidRPr="00F42194" w:rsidRDefault="006879FB" w:rsidP="006879FB">
      <w:pPr>
        <w:pStyle w:val="CommentText"/>
        <w:ind w:left="720"/>
      </w:pPr>
      <w:r>
        <w:t>2.6.2 Ensure that promotional materials, such as programs or brochures, are available for attendees.</w:t>
      </w:r>
    </w:p>
    <w:p w14:paraId="04B46062" w14:textId="35B81105" w:rsidR="006879FB" w:rsidRDefault="006879FB" w:rsidP="006879FB">
      <w:pPr>
        <w:pStyle w:val="CommentText"/>
        <w:ind w:left="720"/>
      </w:pPr>
      <w:r>
        <w:t xml:space="preserve">2.6.3 Welcome attendees and introduce the panelists and moderator. </w:t>
      </w:r>
    </w:p>
    <w:p w14:paraId="16E23CC9" w14:textId="352F6915" w:rsidR="006879FB" w:rsidRDefault="006879FB" w:rsidP="006879FB">
      <w:pPr>
        <w:pStyle w:val="CommentText"/>
        <w:ind w:left="720"/>
      </w:pPr>
      <w:r>
        <w:t>2.6.4 Facilitate the panel discussion, ensuring it stays on track and covers the key themes.</w:t>
      </w:r>
    </w:p>
    <w:p w14:paraId="0042B2CE" w14:textId="0449781F" w:rsidR="006879FB" w:rsidRDefault="006879FB" w:rsidP="006879FB">
      <w:pPr>
        <w:pStyle w:val="CommentText"/>
        <w:ind w:left="720"/>
      </w:pPr>
      <w:r>
        <w:t>2.6.5 Allow time for audience questions and interaction with the panelists.</w:t>
      </w:r>
    </w:p>
    <w:p w14:paraId="19D23CC4" w14:textId="77777777" w:rsidR="006879FB" w:rsidRDefault="006879FB" w:rsidP="006879FB">
      <w:pPr>
        <w:pStyle w:val="CommentText"/>
        <w:ind w:left="720"/>
      </w:pPr>
    </w:p>
    <w:p w14:paraId="2247F99A" w14:textId="424E84A9" w:rsidR="006879FB" w:rsidRPr="006879FB" w:rsidRDefault="006879FB" w:rsidP="006879FB">
      <w:pPr>
        <w:pStyle w:val="CommentText"/>
        <w:rPr>
          <w:b/>
        </w:rPr>
      </w:pPr>
      <w:r>
        <w:rPr>
          <w:b/>
        </w:rPr>
        <w:t>2.7</w:t>
      </w:r>
      <w:r w:rsidRPr="006879FB">
        <w:rPr>
          <w:b/>
        </w:rPr>
        <w:t xml:space="preserve"> Panel </w:t>
      </w:r>
      <w:proofErr w:type="gramStart"/>
      <w:r w:rsidRPr="006879FB">
        <w:rPr>
          <w:b/>
        </w:rPr>
        <w:t>diskusije  Digital</w:t>
      </w:r>
      <w:proofErr w:type="gramEnd"/>
      <w:r w:rsidRPr="006879FB">
        <w:rPr>
          <w:b/>
        </w:rPr>
        <w:t xml:space="preserve"> Transformation and Innovation in Business Informatics</w:t>
      </w:r>
    </w:p>
    <w:p w14:paraId="304F4231" w14:textId="77777777" w:rsidR="006879FB" w:rsidRDefault="006879FB" w:rsidP="006879FB">
      <w:pPr>
        <w:pStyle w:val="CommentText"/>
        <w:ind w:left="720"/>
      </w:pPr>
    </w:p>
    <w:p w14:paraId="3E3F50CD" w14:textId="57638F1B" w:rsidR="006879FB" w:rsidRDefault="006879FB" w:rsidP="006879FB">
      <w:pPr>
        <w:pStyle w:val="CommentText"/>
        <w:ind w:left="720"/>
      </w:pPr>
      <w:r>
        <w:t xml:space="preserve">2.7.1 Set up the venue, including arranging seating for the panelists and audience, and testing audiovisual equipment. </w:t>
      </w:r>
    </w:p>
    <w:p w14:paraId="1E0BA9BB" w14:textId="2D04B9D0" w:rsidR="006879FB" w:rsidRPr="00F42194" w:rsidRDefault="006879FB" w:rsidP="006879FB">
      <w:pPr>
        <w:pStyle w:val="CommentText"/>
        <w:ind w:left="720"/>
      </w:pPr>
      <w:r>
        <w:t>2.7.2 Ensure that promotional materials, such as programs or brochures, are available for attendees.</w:t>
      </w:r>
    </w:p>
    <w:p w14:paraId="407B3BEE" w14:textId="4EDF5CA9" w:rsidR="006879FB" w:rsidRDefault="006879FB" w:rsidP="006879FB">
      <w:pPr>
        <w:pStyle w:val="CommentText"/>
        <w:ind w:left="720"/>
      </w:pPr>
      <w:r>
        <w:t xml:space="preserve">2.7.3 Welcome attendees and introduce the panelists and moderator. </w:t>
      </w:r>
    </w:p>
    <w:p w14:paraId="52B700DC" w14:textId="1E90BA92" w:rsidR="006879FB" w:rsidRDefault="006879FB" w:rsidP="006879FB">
      <w:pPr>
        <w:pStyle w:val="CommentText"/>
        <w:ind w:left="720"/>
      </w:pPr>
      <w:r>
        <w:t>2.7.4 Facilitate the panel discussion, ensuring it stays on track and covers the key themes.</w:t>
      </w:r>
    </w:p>
    <w:p w14:paraId="51A8EB3C" w14:textId="041B203E" w:rsidR="006879FB" w:rsidRDefault="006879FB" w:rsidP="006879FB">
      <w:pPr>
        <w:pStyle w:val="CommentText"/>
        <w:ind w:left="720"/>
      </w:pPr>
      <w:r>
        <w:t>2.7.5 Allow time for audience questions and interaction with the panelists.</w:t>
      </w:r>
    </w:p>
    <w:p w14:paraId="3171D9F6" w14:textId="77777777" w:rsidR="006879FB" w:rsidRDefault="006879FB" w:rsidP="006879FB">
      <w:pPr>
        <w:pStyle w:val="CommentText"/>
        <w:ind w:left="720"/>
      </w:pPr>
    </w:p>
    <w:p w14:paraId="2A94D913" w14:textId="77777777" w:rsidR="006B062A" w:rsidRDefault="006B062A" w:rsidP="006879FB">
      <w:pPr>
        <w:pStyle w:val="CommentText"/>
        <w:ind w:left="720"/>
      </w:pPr>
    </w:p>
    <w:p w14:paraId="77C2A271" w14:textId="30934182" w:rsidR="00BE25C6" w:rsidRPr="00C1172F" w:rsidRDefault="006B062A" w:rsidP="00BE25C6">
      <w:pPr>
        <w:pStyle w:val="CommentText"/>
        <w:numPr>
          <w:ilvl w:val="0"/>
          <w:numId w:val="2"/>
        </w:numPr>
        <w:rPr>
          <w:b/>
        </w:rPr>
      </w:pPr>
      <w:r w:rsidRPr="006B062A">
        <w:rPr>
          <w:b/>
        </w:rPr>
        <w:t>Osavremenjivanje trenutnih kurikulum PI I SI u nacionalnim partmerskim institucijama</w:t>
      </w:r>
    </w:p>
    <w:p w14:paraId="00DECB5B" w14:textId="77777777" w:rsidR="00BE25C6" w:rsidRPr="00BE25C6" w:rsidRDefault="00BE25C6" w:rsidP="00BE25C6">
      <w:pPr>
        <w:pStyle w:val="CommentText"/>
        <w:ind w:left="720"/>
      </w:pPr>
    </w:p>
    <w:p w14:paraId="4A63E233" w14:textId="571C7F92" w:rsidR="00BE25C6" w:rsidRPr="008A558C" w:rsidRDefault="00BE25C6" w:rsidP="00BE25C6">
      <w:pPr>
        <w:pStyle w:val="CommentText"/>
        <w:ind w:left="720"/>
        <w:rPr>
          <w:b/>
        </w:rPr>
      </w:pPr>
      <w:r w:rsidRPr="008A558C">
        <w:rPr>
          <w:b/>
        </w:rPr>
        <w:t>3.1 Analiza trenutnog stanja</w:t>
      </w:r>
    </w:p>
    <w:p w14:paraId="393355EE" w14:textId="77777777" w:rsidR="006153F4" w:rsidRPr="006153F4" w:rsidRDefault="006153F4" w:rsidP="006153F4">
      <w:pPr>
        <w:pStyle w:val="CommentText"/>
        <w:ind w:left="720"/>
      </w:pPr>
      <w:r w:rsidRPr="006153F4">
        <w:rPr>
          <w:lang w:val="en-US"/>
        </w:rPr>
        <w:t>3</w:t>
      </w:r>
      <w:r w:rsidRPr="006153F4">
        <w:t>.1.1 Conduct surveys and focus groups with students, faculty, alumni, and industry partners to gather their perspectives on the current curriculum.</w:t>
      </w:r>
    </w:p>
    <w:p w14:paraId="01746933" w14:textId="77777777" w:rsidR="006153F4" w:rsidRPr="006153F4" w:rsidRDefault="006153F4" w:rsidP="006153F4">
      <w:pPr>
        <w:pStyle w:val="CommentText"/>
        <w:ind w:left="720"/>
      </w:pPr>
      <w:r w:rsidRPr="006153F4">
        <w:t>3.1.2 Collect qualitative and quantitative data on strengths, weaknesses, and areas for improvement.</w:t>
      </w:r>
    </w:p>
    <w:p w14:paraId="69F485EB" w14:textId="77777777" w:rsidR="006153F4" w:rsidRPr="006153F4" w:rsidRDefault="006153F4" w:rsidP="006153F4">
      <w:pPr>
        <w:pStyle w:val="CommentText"/>
        <w:ind w:left="720"/>
      </w:pPr>
      <w:r w:rsidRPr="006153F4">
        <w:t>3.2.1 Research current trends, best practices, and academic standards in Business Informatics and Software Engineering.</w:t>
      </w:r>
    </w:p>
    <w:p w14:paraId="64C271A5" w14:textId="77777777" w:rsidR="006153F4" w:rsidRPr="006153F4" w:rsidRDefault="006153F4" w:rsidP="006153F4">
      <w:pPr>
        <w:pStyle w:val="CommentText"/>
        <w:ind w:left="720"/>
      </w:pPr>
      <w:r w:rsidRPr="006153F4">
        <w:t>3.2.2 Analyze relevant literature, industry reports, and case studies to identify emerging topics and skills.</w:t>
      </w:r>
    </w:p>
    <w:p w14:paraId="128EB41D" w14:textId="77777777" w:rsidR="006153F4" w:rsidRPr="006153F4" w:rsidRDefault="006153F4" w:rsidP="006153F4">
      <w:pPr>
        <w:pStyle w:val="CommentText"/>
        <w:ind w:left="720"/>
      </w:pPr>
      <w:r w:rsidRPr="006153F4">
        <w:t>3.3.1 Collect data on student performance, including grades, graduation rates, and employment outcomes.</w:t>
      </w:r>
    </w:p>
    <w:p w14:paraId="07A088F7" w14:textId="77777777" w:rsidR="006153F4" w:rsidRPr="006153F4" w:rsidRDefault="006153F4" w:rsidP="006153F4">
      <w:pPr>
        <w:pStyle w:val="CommentText"/>
        <w:ind w:left="720"/>
      </w:pPr>
      <w:r w:rsidRPr="006153F4">
        <w:t>3.3.2 Identify patterns and areas where students may be struggling or excelling.</w:t>
      </w:r>
    </w:p>
    <w:p w14:paraId="34B329B2" w14:textId="77777777" w:rsidR="006153F4" w:rsidRPr="006153F4" w:rsidRDefault="006153F4" w:rsidP="006153F4">
      <w:pPr>
        <w:pStyle w:val="CommentText"/>
        <w:ind w:left="720"/>
      </w:pPr>
      <w:r w:rsidRPr="006153F4">
        <w:t>3.4.1 Review course syllabi, textbooks, and other instructional materials for relevance and rigor.</w:t>
      </w:r>
    </w:p>
    <w:p w14:paraId="585373D2" w14:textId="77777777" w:rsidR="006153F4" w:rsidRPr="006153F4" w:rsidRDefault="006153F4" w:rsidP="006153F4">
      <w:pPr>
        <w:pStyle w:val="CommentText"/>
        <w:ind w:left="720"/>
      </w:pPr>
      <w:r w:rsidRPr="006153F4">
        <w:t>3.4.2 Assess the alignment of course content with program objectives and industry needs.</w:t>
      </w:r>
    </w:p>
    <w:p w14:paraId="148F172F" w14:textId="77777777" w:rsidR="006153F4" w:rsidRPr="006153F4" w:rsidRDefault="006153F4" w:rsidP="006153F4">
      <w:pPr>
        <w:pStyle w:val="CommentText"/>
        <w:ind w:left="720"/>
      </w:pPr>
      <w:r w:rsidRPr="006153F4">
        <w:t>3.5.1 Compare the current curriculum against industry standards and best practices.</w:t>
      </w:r>
    </w:p>
    <w:p w14:paraId="50791C06" w14:textId="77777777" w:rsidR="006153F4" w:rsidRPr="006153F4" w:rsidRDefault="006153F4" w:rsidP="006153F4">
      <w:pPr>
        <w:pStyle w:val="CommentText"/>
        <w:ind w:left="720"/>
        <w:rPr>
          <w:lang w:val="en-US"/>
        </w:rPr>
      </w:pPr>
      <w:r w:rsidRPr="006153F4">
        <w:t>3.5.2 Identify gaps in content, skills, and learning outcomes that need to be addressed</w:t>
      </w:r>
      <w:r w:rsidRPr="006153F4">
        <w:rPr>
          <w:lang w:val="en-US"/>
        </w:rPr>
        <w:t>.</w:t>
      </w:r>
    </w:p>
    <w:p w14:paraId="1E9137E9" w14:textId="77777777" w:rsidR="00BE25C6" w:rsidRDefault="00BE25C6" w:rsidP="00BE25C6">
      <w:pPr>
        <w:pStyle w:val="CommentText"/>
        <w:ind w:left="720"/>
      </w:pPr>
    </w:p>
    <w:p w14:paraId="441A9BBE" w14:textId="77777777" w:rsidR="00BE25C6" w:rsidRDefault="00BE25C6" w:rsidP="00BE25C6">
      <w:pPr>
        <w:pStyle w:val="CommentText"/>
        <w:ind w:left="720"/>
      </w:pPr>
    </w:p>
    <w:p w14:paraId="0086F82B" w14:textId="7924C36E" w:rsidR="00BE25C6" w:rsidRPr="008A558C" w:rsidRDefault="00BE25C6" w:rsidP="00BE25C6">
      <w:pPr>
        <w:pStyle w:val="CommentText"/>
        <w:ind w:left="720"/>
        <w:rPr>
          <w:b/>
        </w:rPr>
      </w:pPr>
      <w:r w:rsidRPr="008A558C">
        <w:rPr>
          <w:b/>
        </w:rPr>
        <w:t xml:space="preserve">3.2 </w:t>
      </w:r>
      <w:r w:rsidR="008A558C" w:rsidRPr="008A558C">
        <w:rPr>
          <w:b/>
        </w:rPr>
        <w:t>Razvoj novih curriculuma</w:t>
      </w:r>
    </w:p>
    <w:p w14:paraId="3EA5F320" w14:textId="126A4408" w:rsidR="00BE25C6" w:rsidRDefault="00BE25C6" w:rsidP="00BE25C6">
      <w:pPr>
        <w:pStyle w:val="CommentText"/>
        <w:ind w:left="720"/>
      </w:pPr>
      <w:r>
        <w:t xml:space="preserve">4.1.1 Develop initial recommendations for curriculum changes, including new courses, revisions to existing courses, and integration of new technologies. </w:t>
      </w:r>
    </w:p>
    <w:p w14:paraId="5E5A67DA" w14:textId="7F6CDA8D" w:rsidR="00BE25C6" w:rsidRDefault="00BE25C6" w:rsidP="00BE25C6">
      <w:pPr>
        <w:pStyle w:val="CommentText"/>
        <w:ind w:left="720"/>
      </w:pPr>
      <w:r>
        <w:t>4.1.2 Ensure that recommendations are aligned with the review objectives and stakeholder feedback.</w:t>
      </w:r>
    </w:p>
    <w:p w14:paraId="51E3D155" w14:textId="77777777" w:rsidR="00BE25C6" w:rsidRDefault="00BE25C6" w:rsidP="00BE25C6">
      <w:pPr>
        <w:pStyle w:val="CommentText"/>
        <w:ind w:left="720"/>
      </w:pPr>
      <w:r>
        <w:t>4.2.1 Share preliminary recommendations with key stakeholders, including faculty, students, and industry partners.</w:t>
      </w:r>
    </w:p>
    <w:p w14:paraId="4D4EEFE2" w14:textId="2BE2958D" w:rsidR="00BE25C6" w:rsidRDefault="00BE25C6" w:rsidP="00BE25C6">
      <w:pPr>
        <w:pStyle w:val="CommentText"/>
        <w:ind w:left="720"/>
      </w:pPr>
      <w:r>
        <w:t xml:space="preserve"> 4.2.2 Gather feedback and make necessary adjustments to the recommendations.</w:t>
      </w:r>
    </w:p>
    <w:p w14:paraId="6A1C1E73" w14:textId="03C671C2" w:rsidR="00BE25C6" w:rsidRDefault="00BE25C6" w:rsidP="00BE25C6">
      <w:pPr>
        <w:pStyle w:val="CommentText"/>
        <w:ind w:left="720"/>
      </w:pPr>
      <w:r>
        <w:t xml:space="preserve">4.3.1 Refine the recommendations based on stakeholder input and further analysis. </w:t>
      </w:r>
    </w:p>
    <w:p w14:paraId="68559B33" w14:textId="53C919BD" w:rsidR="00BE25C6" w:rsidRDefault="00BE25C6" w:rsidP="00BE25C6">
      <w:pPr>
        <w:pStyle w:val="CommentText"/>
        <w:ind w:left="720"/>
      </w:pPr>
      <w:r>
        <w:t>4.3.2 Develop a detailed implementation plan, including timelines, resource requirements, and responsibilities.</w:t>
      </w:r>
    </w:p>
    <w:p w14:paraId="6F06D220" w14:textId="77777777" w:rsidR="00BE25C6" w:rsidRDefault="00BE25C6" w:rsidP="00BE25C6">
      <w:pPr>
        <w:pStyle w:val="CommentText"/>
        <w:ind w:left="720"/>
      </w:pPr>
    </w:p>
    <w:p w14:paraId="372FD529" w14:textId="47183FD8" w:rsidR="00BE25C6" w:rsidRPr="00197A56" w:rsidRDefault="00BE25C6" w:rsidP="00197A56">
      <w:pPr>
        <w:pStyle w:val="CommentText"/>
        <w:ind w:left="720"/>
        <w:rPr>
          <w:b/>
        </w:rPr>
      </w:pPr>
      <w:r w:rsidRPr="00197A56">
        <w:rPr>
          <w:b/>
        </w:rPr>
        <w:t xml:space="preserve">3.3 </w:t>
      </w:r>
      <w:r w:rsidR="00B43742" w:rsidRPr="00197A56">
        <w:rPr>
          <w:b/>
        </w:rPr>
        <w:t>Osavremenjivanje kurikuluma</w:t>
      </w:r>
      <w:r w:rsidRPr="00197A56">
        <w:rPr>
          <w:b/>
        </w:rPr>
        <w:t xml:space="preserve"> AI i mačinsko programiranje</w:t>
      </w:r>
    </w:p>
    <w:p w14:paraId="76BD8732" w14:textId="441786E5" w:rsidR="00BE25C6" w:rsidRDefault="00BE25C6" w:rsidP="00BE25C6">
      <w:pPr>
        <w:pStyle w:val="CommentText"/>
        <w:ind w:left="720"/>
      </w:pPr>
      <w:r>
        <w:t>5.1.1 Present the final recommendations and implementation plan to the appropriate academic and administrative bodies for approval.</w:t>
      </w:r>
    </w:p>
    <w:p w14:paraId="4111535F" w14:textId="5FF87F2D" w:rsidR="00BE25C6" w:rsidRDefault="00BE25C6" w:rsidP="00BE25C6">
      <w:pPr>
        <w:pStyle w:val="CommentText"/>
        <w:ind w:left="720"/>
      </w:pPr>
      <w:r>
        <w:t xml:space="preserve"> 5.1.2 Secure necessary approvals and funding for implementation.</w:t>
      </w:r>
    </w:p>
    <w:p w14:paraId="2F8F28C0" w14:textId="77777777" w:rsidR="00BE25C6" w:rsidRDefault="00BE25C6" w:rsidP="00BE25C6">
      <w:pPr>
        <w:pStyle w:val="CommentText"/>
        <w:ind w:left="720"/>
      </w:pPr>
      <w:r>
        <w:t>5.2.1 Create or revise course syllabi, instructional materials, and assessments to align with the new curriculum.</w:t>
      </w:r>
    </w:p>
    <w:p w14:paraId="50B8364F" w14:textId="221B2C89" w:rsidR="00BE25C6" w:rsidRDefault="00BE25C6" w:rsidP="00BE25C6">
      <w:pPr>
        <w:pStyle w:val="CommentText"/>
        <w:ind w:left="720"/>
      </w:pPr>
      <w:r>
        <w:t xml:space="preserve"> 5.2.2 Ensure that materials are reviewed and approved by relevant faculty and committees.</w:t>
      </w:r>
    </w:p>
    <w:p w14:paraId="46C4A6EF" w14:textId="77777777" w:rsidR="00BE25C6" w:rsidRDefault="00BE25C6" w:rsidP="00BE25C6">
      <w:pPr>
        <w:pStyle w:val="CommentText"/>
        <w:ind w:left="720"/>
      </w:pPr>
      <w:r>
        <w:t xml:space="preserve">5.3.1 Organize training sessions and workshops to help faculty understand and implement the new curriculum. </w:t>
      </w:r>
    </w:p>
    <w:p w14:paraId="46084386" w14:textId="0144E855" w:rsidR="00BE25C6" w:rsidRDefault="00BE25C6" w:rsidP="00BE25C6">
      <w:pPr>
        <w:pStyle w:val="CommentText"/>
        <w:ind w:left="720"/>
      </w:pPr>
      <w:r>
        <w:t>5.3.2 Provide ongoing support and resources for faculty during the transition.</w:t>
      </w:r>
    </w:p>
    <w:p w14:paraId="5BECA62E" w14:textId="77777777" w:rsidR="00BE25C6" w:rsidRDefault="00BE25C6" w:rsidP="00BE25C6">
      <w:pPr>
        <w:pStyle w:val="CommentText"/>
        <w:ind w:left="720"/>
      </w:pPr>
      <w:r>
        <w:t xml:space="preserve">.4.1 Roll out the new or revised courses according to the implementation plan. </w:t>
      </w:r>
    </w:p>
    <w:p w14:paraId="048946C8" w14:textId="77777777" w:rsidR="00BE25C6" w:rsidRDefault="00BE25C6" w:rsidP="00BE25C6">
      <w:pPr>
        <w:pStyle w:val="CommentText"/>
        <w:ind w:left="720"/>
      </w:pPr>
    </w:p>
    <w:p w14:paraId="205DCBAF" w14:textId="2BC0E711" w:rsidR="00BE25C6" w:rsidRPr="00197A56" w:rsidRDefault="00BE25C6" w:rsidP="00197A56">
      <w:pPr>
        <w:pStyle w:val="CommentText"/>
        <w:ind w:left="720"/>
        <w:rPr>
          <w:rStyle w:val="Strong"/>
          <w:b w:val="0"/>
          <w:bCs w:val="0"/>
        </w:rPr>
      </w:pPr>
      <w:r w:rsidRPr="00197A56">
        <w:rPr>
          <w:b/>
        </w:rPr>
        <w:t>3.4</w:t>
      </w:r>
      <w:r w:rsidR="00197A56" w:rsidRPr="00197A56">
        <w:rPr>
          <w:b/>
        </w:rPr>
        <w:t xml:space="preserve"> </w:t>
      </w:r>
      <w:r w:rsidR="00B43742" w:rsidRPr="00197A56">
        <w:rPr>
          <w:b/>
        </w:rPr>
        <w:t xml:space="preserve">Osavremenjivanje kurikuluma </w:t>
      </w:r>
      <w:r w:rsidRPr="00197A56">
        <w:rPr>
          <w:rStyle w:val="Strong"/>
          <w:b w:val="0"/>
        </w:rPr>
        <w:t>Digital Transformation</w:t>
      </w:r>
    </w:p>
    <w:p w14:paraId="77324FDC" w14:textId="495BC560" w:rsidR="00BE25C6" w:rsidRDefault="00BE25C6" w:rsidP="00BE25C6">
      <w:pPr>
        <w:pStyle w:val="CommentText"/>
        <w:ind w:left="720"/>
      </w:pPr>
      <w:r>
        <w:t>5.1.1 Present the final recommendations and implementation plan to the appropriate academic and administrative bodies for approval.</w:t>
      </w:r>
    </w:p>
    <w:p w14:paraId="602E9E4F" w14:textId="77777777" w:rsidR="00BE25C6" w:rsidRDefault="00BE25C6" w:rsidP="00BE25C6">
      <w:pPr>
        <w:pStyle w:val="CommentText"/>
        <w:ind w:left="720"/>
      </w:pPr>
      <w:r>
        <w:t xml:space="preserve"> 5.1.2 Secure necessary approvals and funding for implementation.</w:t>
      </w:r>
    </w:p>
    <w:p w14:paraId="777C3269" w14:textId="77777777" w:rsidR="00BE25C6" w:rsidRDefault="00BE25C6" w:rsidP="00BE25C6">
      <w:pPr>
        <w:pStyle w:val="CommentText"/>
        <w:ind w:left="720"/>
      </w:pPr>
      <w:r>
        <w:t>5.2.1 Create or revise course syllabi, instructional materials, and assessments to align with the new curriculum.</w:t>
      </w:r>
    </w:p>
    <w:p w14:paraId="72A6CDB1" w14:textId="77777777" w:rsidR="00BE25C6" w:rsidRDefault="00BE25C6" w:rsidP="00BE25C6">
      <w:pPr>
        <w:pStyle w:val="CommentText"/>
        <w:ind w:left="720"/>
      </w:pPr>
      <w:r>
        <w:t xml:space="preserve"> 5.2.2 Ensure that materials are reviewed and approved by relevant faculty and committees.</w:t>
      </w:r>
    </w:p>
    <w:p w14:paraId="042E00B5" w14:textId="77777777" w:rsidR="00BE25C6" w:rsidRDefault="00BE25C6" w:rsidP="00BE25C6">
      <w:pPr>
        <w:pStyle w:val="CommentText"/>
        <w:ind w:left="720"/>
      </w:pPr>
      <w:r>
        <w:t xml:space="preserve">5.3.1 Organize training sessions and workshops to help faculty understand and implement the new curriculum. </w:t>
      </w:r>
    </w:p>
    <w:p w14:paraId="73DDC78A" w14:textId="77777777" w:rsidR="00BE25C6" w:rsidRDefault="00BE25C6" w:rsidP="00BE25C6">
      <w:pPr>
        <w:pStyle w:val="CommentText"/>
        <w:ind w:left="720"/>
      </w:pPr>
      <w:r>
        <w:t>5.3.2 Provide ongoing support and resources for faculty during the transition.</w:t>
      </w:r>
    </w:p>
    <w:p w14:paraId="1E3CE448" w14:textId="77777777" w:rsidR="00BE25C6" w:rsidRDefault="00BE25C6" w:rsidP="00BE25C6">
      <w:pPr>
        <w:pStyle w:val="CommentText"/>
        <w:ind w:left="720"/>
      </w:pPr>
      <w:r>
        <w:t xml:space="preserve">.4.1 Roll out the new or revised courses according to the implementation plan. </w:t>
      </w:r>
    </w:p>
    <w:p w14:paraId="216D2261" w14:textId="77777777" w:rsidR="00BE25C6" w:rsidRDefault="00BE25C6" w:rsidP="00BE25C6">
      <w:pPr>
        <w:pStyle w:val="CommentText"/>
        <w:ind w:left="720"/>
      </w:pPr>
    </w:p>
    <w:p w14:paraId="210E6E68" w14:textId="77777777" w:rsidR="00BE25C6" w:rsidRDefault="00BE25C6" w:rsidP="00BE25C6">
      <w:pPr>
        <w:pStyle w:val="CommentText"/>
        <w:ind w:left="720"/>
      </w:pPr>
    </w:p>
    <w:p w14:paraId="7E39B19F" w14:textId="2A460D30" w:rsidR="00BE25C6" w:rsidRPr="008A558C" w:rsidRDefault="00BE25C6" w:rsidP="008A558C">
      <w:pPr>
        <w:pStyle w:val="CommentText"/>
        <w:ind w:left="720"/>
        <w:rPr>
          <w:b/>
        </w:rPr>
      </w:pPr>
      <w:r w:rsidRPr="008A558C">
        <w:rPr>
          <w:b/>
        </w:rPr>
        <w:t>3.5</w:t>
      </w:r>
      <w:r w:rsidR="008A558C" w:rsidRPr="008A558C">
        <w:rPr>
          <w:b/>
        </w:rPr>
        <w:t xml:space="preserve"> </w:t>
      </w:r>
      <w:r w:rsidR="00B43742" w:rsidRPr="008A558C">
        <w:rPr>
          <w:b/>
        </w:rPr>
        <w:t xml:space="preserve">Osavremenjivanje kurikuluma; </w:t>
      </w:r>
      <w:r w:rsidRPr="008A558C">
        <w:rPr>
          <w:rStyle w:val="Strong"/>
          <w:b w:val="0"/>
        </w:rPr>
        <w:t>Cloud Computing and DevOps</w:t>
      </w:r>
    </w:p>
    <w:p w14:paraId="06602FA7" w14:textId="77777777" w:rsidR="00BE25C6" w:rsidRDefault="00BE25C6" w:rsidP="00BE25C6">
      <w:pPr>
        <w:pStyle w:val="CommentText"/>
        <w:ind w:left="720"/>
      </w:pPr>
      <w:r>
        <w:t>5.1.1 Present the final recommendations and implementation plan to the appropriate academic and administrative bodies for approval.</w:t>
      </w:r>
    </w:p>
    <w:p w14:paraId="3310DC21" w14:textId="77777777" w:rsidR="00BE25C6" w:rsidRDefault="00BE25C6" w:rsidP="00BE25C6">
      <w:pPr>
        <w:pStyle w:val="CommentText"/>
        <w:ind w:left="720"/>
      </w:pPr>
      <w:r>
        <w:t xml:space="preserve"> 5.1.2 Secure necessary approvals and funding for implementation.</w:t>
      </w:r>
    </w:p>
    <w:p w14:paraId="28D9BC40" w14:textId="77777777" w:rsidR="00BE25C6" w:rsidRDefault="00BE25C6" w:rsidP="00BE25C6">
      <w:pPr>
        <w:pStyle w:val="CommentText"/>
        <w:ind w:left="720"/>
      </w:pPr>
      <w:r>
        <w:t>5.2.1 Create or revise course syllabi, instructional materials, and assessments to align with the new curriculum.</w:t>
      </w:r>
    </w:p>
    <w:p w14:paraId="4417AA0F" w14:textId="77777777" w:rsidR="00BE25C6" w:rsidRDefault="00BE25C6" w:rsidP="00BE25C6">
      <w:pPr>
        <w:pStyle w:val="CommentText"/>
        <w:ind w:left="720"/>
      </w:pPr>
      <w:r>
        <w:t xml:space="preserve"> 5.2.2 Ensure that materials are reviewed and approved by relevant faculty and committees.</w:t>
      </w:r>
    </w:p>
    <w:p w14:paraId="5AE3CDE0" w14:textId="77777777" w:rsidR="00BE25C6" w:rsidRDefault="00BE25C6" w:rsidP="00BE25C6">
      <w:pPr>
        <w:pStyle w:val="CommentText"/>
        <w:ind w:left="720"/>
      </w:pPr>
      <w:r>
        <w:t xml:space="preserve">5.3.1 Organize training sessions and workshops to help faculty understand and implement the new curriculum. </w:t>
      </w:r>
    </w:p>
    <w:p w14:paraId="705DEEB4" w14:textId="77777777" w:rsidR="00BE25C6" w:rsidRDefault="00BE25C6" w:rsidP="00BE25C6">
      <w:pPr>
        <w:pStyle w:val="CommentText"/>
        <w:ind w:left="720"/>
      </w:pPr>
      <w:r>
        <w:t>5.3.2 Provide ongoing support and resources for faculty during the transition.</w:t>
      </w:r>
    </w:p>
    <w:p w14:paraId="5E9B518C" w14:textId="77777777" w:rsidR="00BE25C6" w:rsidRDefault="00BE25C6" w:rsidP="00BE25C6">
      <w:pPr>
        <w:pStyle w:val="CommentText"/>
        <w:ind w:left="720"/>
      </w:pPr>
      <w:r>
        <w:t xml:space="preserve">.4.1 Roll out the new or revised courses according to the implementation plan. </w:t>
      </w:r>
    </w:p>
    <w:p w14:paraId="2F83A746" w14:textId="77777777" w:rsidR="00B43742" w:rsidRDefault="00B43742" w:rsidP="00BE25C6">
      <w:pPr>
        <w:pStyle w:val="CommentText"/>
        <w:ind w:left="720"/>
      </w:pPr>
    </w:p>
    <w:p w14:paraId="68B4F24F" w14:textId="32756EB8" w:rsidR="00B43742" w:rsidRPr="000E2CD5" w:rsidRDefault="000E2CD5" w:rsidP="008A558C">
      <w:pPr>
        <w:pStyle w:val="CommentText"/>
        <w:rPr>
          <w:b/>
        </w:rPr>
      </w:pPr>
      <w:r w:rsidRPr="000E2CD5">
        <w:rPr>
          <w:b/>
        </w:rPr>
        <w:t>4</w:t>
      </w:r>
      <w:r w:rsidR="00B43742" w:rsidRPr="000E2CD5">
        <w:rPr>
          <w:b/>
        </w:rPr>
        <w:t xml:space="preserve"> Nabavka opreme i uspostavojanje laborastorija I istrayivackih centara</w:t>
      </w:r>
    </w:p>
    <w:p w14:paraId="23CA6E86" w14:textId="5D2F8EE7" w:rsidR="000E2CD5" w:rsidRPr="000E2CD5" w:rsidRDefault="000E2CD5" w:rsidP="000E2CD5">
      <w:pPr>
        <w:pStyle w:val="CommentText"/>
        <w:ind w:left="720"/>
        <w:rPr>
          <w:b/>
        </w:rPr>
      </w:pPr>
      <w:r w:rsidRPr="000E2CD5">
        <w:rPr>
          <w:b/>
        </w:rPr>
        <w:t>4.1 Laboratorija AI I masinsko ucenje</w:t>
      </w:r>
    </w:p>
    <w:p w14:paraId="20C4BA8F" w14:textId="77777777" w:rsidR="000E2CD5" w:rsidRDefault="000E2CD5" w:rsidP="000E2CD5">
      <w:pPr>
        <w:pStyle w:val="CommentText"/>
        <w:ind w:left="720"/>
      </w:pPr>
      <w:r>
        <w:lastRenderedPageBreak/>
        <w:t>1.1 Define the Objectives and Scope</w:t>
      </w:r>
    </w:p>
    <w:p w14:paraId="481C8CA5" w14:textId="77777777" w:rsidR="000E2CD5" w:rsidRDefault="000E2CD5" w:rsidP="000E2CD5">
      <w:pPr>
        <w:pStyle w:val="CommentText"/>
        <w:ind w:left="720"/>
      </w:pPr>
      <w:r>
        <w:t xml:space="preserve"> 1.1.1 Establish clear goals for the laboratory and center, such as providing hands-on learning, supporting research, and fostering industry collaboration.</w:t>
      </w:r>
    </w:p>
    <w:p w14:paraId="27FEC547" w14:textId="0A4C7208" w:rsidR="000E2CD5" w:rsidRDefault="000E2CD5" w:rsidP="000E2CD5">
      <w:pPr>
        <w:pStyle w:val="CommentText"/>
        <w:ind w:left="720"/>
      </w:pPr>
      <w:r>
        <w:t xml:space="preserve"> 1.1.2 Determine the scope of the laboratory and center, including the specific technologies, courses, and programs they will support.</w:t>
      </w:r>
    </w:p>
    <w:p w14:paraId="31BF5973" w14:textId="77777777" w:rsidR="000E2CD5" w:rsidRDefault="000E2CD5" w:rsidP="000E2CD5">
      <w:pPr>
        <w:pStyle w:val="CommentText"/>
        <w:ind w:left="720"/>
      </w:pPr>
      <w:r>
        <w:t>1.2 Form a Planning Committee</w:t>
      </w:r>
    </w:p>
    <w:p w14:paraId="25C91097" w14:textId="77777777" w:rsidR="000E2CD5" w:rsidRDefault="000E2CD5" w:rsidP="000E2CD5">
      <w:pPr>
        <w:pStyle w:val="CommentText"/>
        <w:ind w:left="720"/>
      </w:pPr>
      <w:r>
        <w:t xml:space="preserve"> 1.2.1 Identify and recruit key stakeholders, including faculty members, IT staff, industry partners, and students. </w:t>
      </w:r>
    </w:p>
    <w:p w14:paraId="73E2E9EA" w14:textId="2D8E460D" w:rsidR="000E2CD5" w:rsidRDefault="000E2CD5" w:rsidP="000E2CD5">
      <w:pPr>
        <w:pStyle w:val="CommentText"/>
        <w:ind w:left="720"/>
      </w:pPr>
      <w:r>
        <w:t>1.2.2 Assign roles and responsibilities within the committee to ensure a coordinated planning effort.</w:t>
      </w:r>
    </w:p>
    <w:p w14:paraId="4622285B" w14:textId="77777777" w:rsidR="000E2CD5" w:rsidRDefault="000E2CD5" w:rsidP="000E2CD5">
      <w:pPr>
        <w:pStyle w:val="CommentText"/>
        <w:ind w:left="720"/>
      </w:pPr>
      <w:r>
        <w:t xml:space="preserve">1.3 Conduct a Needs Assessment </w:t>
      </w:r>
    </w:p>
    <w:p w14:paraId="008A5482" w14:textId="77777777" w:rsidR="000E2CD5" w:rsidRDefault="000E2CD5" w:rsidP="000E2CD5">
      <w:pPr>
        <w:pStyle w:val="CommentText"/>
        <w:ind w:left="720"/>
      </w:pPr>
      <w:r>
        <w:t>1.3.1 Gather input from faculty, students, and industry partners on the desired features and capabilities of the laboratory and center.</w:t>
      </w:r>
    </w:p>
    <w:p w14:paraId="6334ADE4" w14:textId="55D8BF24" w:rsidR="000E2CD5" w:rsidRDefault="000E2CD5" w:rsidP="000E2CD5">
      <w:pPr>
        <w:pStyle w:val="CommentText"/>
        <w:ind w:left="720"/>
      </w:pPr>
      <w:r>
        <w:t xml:space="preserve"> 1.3.2 Assess the current state of facilities, equipment, and resources available at the university.</w:t>
      </w:r>
    </w:p>
    <w:p w14:paraId="77299F98" w14:textId="77777777" w:rsidR="000E2CD5" w:rsidRDefault="000E2CD5" w:rsidP="000E2CD5">
      <w:pPr>
        <w:pStyle w:val="CommentText"/>
        <w:ind w:left="720"/>
      </w:pPr>
      <w:r>
        <w:t xml:space="preserve">1.4 Develop a Detailed Plan </w:t>
      </w:r>
    </w:p>
    <w:p w14:paraId="2E9526FD" w14:textId="77777777" w:rsidR="000E2CD5" w:rsidRDefault="000E2CD5" w:rsidP="000E2CD5">
      <w:pPr>
        <w:pStyle w:val="CommentText"/>
        <w:ind w:left="720"/>
      </w:pPr>
      <w:r>
        <w:t xml:space="preserve">1.4.1 Create a comprehensive plan outlining the objectives, scope, timeline, budget, and resources required for the establishment of the laboratory and center. </w:t>
      </w:r>
    </w:p>
    <w:p w14:paraId="76FFF5A4" w14:textId="2B05902D" w:rsidR="000E2CD5" w:rsidRDefault="000E2CD5" w:rsidP="000E2CD5">
      <w:pPr>
        <w:pStyle w:val="CommentText"/>
        <w:ind w:left="720"/>
      </w:pPr>
      <w:r>
        <w:t>1.4.2 Ensure the plan includes detailed specifications for equipment, software, and infrastructure.</w:t>
      </w:r>
    </w:p>
    <w:p w14:paraId="0F78E724" w14:textId="77777777" w:rsidR="000E2CD5" w:rsidRDefault="000E2CD5" w:rsidP="000E2CD5">
      <w:pPr>
        <w:pStyle w:val="CommentText"/>
        <w:ind w:left="720"/>
      </w:pPr>
      <w:r>
        <w:t xml:space="preserve">2.3 Procure Equipment and Software </w:t>
      </w:r>
    </w:p>
    <w:p w14:paraId="63248017" w14:textId="77777777" w:rsidR="000E2CD5" w:rsidRDefault="000E2CD5" w:rsidP="000E2CD5">
      <w:pPr>
        <w:pStyle w:val="CommentText"/>
        <w:ind w:left="720"/>
      </w:pPr>
      <w:r>
        <w:t xml:space="preserve">2.3.1 Identify and select vendors for the procurement of hardware, software, and cloud services. </w:t>
      </w:r>
    </w:p>
    <w:p w14:paraId="71E21E29" w14:textId="0A52E1B4" w:rsidR="000E2CD5" w:rsidRDefault="000E2CD5" w:rsidP="000E2CD5">
      <w:pPr>
        <w:pStyle w:val="CommentText"/>
        <w:ind w:left="720"/>
      </w:pPr>
      <w:r>
        <w:t>2.3.2 Purchase and acquire the necessary equipment and software licenses, ensuring they meet the specifications outlined in the plan.</w:t>
      </w:r>
    </w:p>
    <w:p w14:paraId="0AAC02C9" w14:textId="77777777" w:rsidR="000E2CD5" w:rsidRDefault="000E2CD5" w:rsidP="000E2CD5">
      <w:pPr>
        <w:pStyle w:val="CommentText"/>
        <w:ind w:left="720"/>
      </w:pPr>
      <w:r>
        <w:t>Step 3: Setting Up the Laboratory and Center</w:t>
      </w:r>
    </w:p>
    <w:p w14:paraId="28A966B9" w14:textId="77777777" w:rsidR="000E2CD5" w:rsidRDefault="000E2CD5" w:rsidP="000E2CD5">
      <w:pPr>
        <w:pStyle w:val="CommentText"/>
        <w:ind w:left="720"/>
      </w:pPr>
      <w:r>
        <w:t xml:space="preserve">3.1 Prepare the Physical Space </w:t>
      </w:r>
    </w:p>
    <w:p w14:paraId="111632C6" w14:textId="77777777" w:rsidR="000E2CD5" w:rsidRDefault="000E2CD5" w:rsidP="000E2CD5">
      <w:pPr>
        <w:pStyle w:val="CommentText"/>
        <w:ind w:left="720"/>
      </w:pPr>
      <w:r>
        <w:t xml:space="preserve">3.1.1 Identify and secure a suitable location on campus for the laboratory and center. </w:t>
      </w:r>
    </w:p>
    <w:p w14:paraId="03F37E1D" w14:textId="1BA6946C" w:rsidR="000E2CD5" w:rsidRDefault="000E2CD5" w:rsidP="000E2CD5">
      <w:pPr>
        <w:pStyle w:val="CommentText"/>
        <w:ind w:left="720"/>
      </w:pPr>
      <w:r>
        <w:t>3.1.2 Renovate and set up the physical space, including furniture, networking infrastructure, and power supply.</w:t>
      </w:r>
    </w:p>
    <w:p w14:paraId="6098B971" w14:textId="77777777" w:rsidR="000E2CD5" w:rsidRDefault="000E2CD5" w:rsidP="000E2CD5">
      <w:pPr>
        <w:pStyle w:val="CommentText"/>
        <w:ind w:left="720"/>
      </w:pPr>
      <w:r>
        <w:t xml:space="preserve">3.2 Install Equipment and Software </w:t>
      </w:r>
    </w:p>
    <w:p w14:paraId="01513871" w14:textId="77777777" w:rsidR="000E2CD5" w:rsidRDefault="000E2CD5" w:rsidP="000E2CD5">
      <w:pPr>
        <w:pStyle w:val="CommentText"/>
        <w:ind w:left="720"/>
      </w:pPr>
      <w:r>
        <w:t xml:space="preserve">3.2.1 Set up servers, workstations, networking devices, and other hardware in the laboratory. </w:t>
      </w:r>
    </w:p>
    <w:p w14:paraId="2F39CEA4" w14:textId="23EEFFD9" w:rsidR="000E2CD5" w:rsidRDefault="000E2CD5" w:rsidP="000E2CD5">
      <w:pPr>
        <w:pStyle w:val="CommentText"/>
        <w:ind w:left="720"/>
      </w:pPr>
      <w:r>
        <w:t>3.2.2 Install and configure necessary software, including cloud platforms, DevOps tools, and other relevant applications.</w:t>
      </w:r>
    </w:p>
    <w:p w14:paraId="22D9F589" w14:textId="77777777" w:rsidR="000E2CD5" w:rsidRDefault="000E2CD5" w:rsidP="000E2CD5">
      <w:pPr>
        <w:pStyle w:val="CommentText"/>
        <w:ind w:left="720"/>
      </w:pPr>
      <w:r>
        <w:t xml:space="preserve">3.3 Establish Cloud Infrastructure </w:t>
      </w:r>
    </w:p>
    <w:p w14:paraId="7ABA12C7" w14:textId="77777777" w:rsidR="000E2CD5" w:rsidRDefault="000E2CD5" w:rsidP="000E2CD5">
      <w:pPr>
        <w:pStyle w:val="CommentText"/>
        <w:ind w:left="720"/>
      </w:pPr>
      <w:r>
        <w:t>3.3.1 Set up cloud accounts and configure cloud resources, such as virtual machines, storage, and networking.</w:t>
      </w:r>
    </w:p>
    <w:p w14:paraId="57B93495" w14:textId="4F6F6154" w:rsidR="000E2CD5" w:rsidRDefault="000E2CD5" w:rsidP="000E2CD5">
      <w:pPr>
        <w:pStyle w:val="CommentText"/>
        <w:ind w:left="720"/>
      </w:pPr>
      <w:r>
        <w:t xml:space="preserve"> 3.3.2 Implement security measures and access controls to protect the cloud infrastructure.</w:t>
      </w:r>
    </w:p>
    <w:p w14:paraId="77230B25" w14:textId="77777777" w:rsidR="000E2CD5" w:rsidRDefault="000E2CD5" w:rsidP="000E2CD5">
      <w:pPr>
        <w:pStyle w:val="CommentText"/>
        <w:ind w:left="720"/>
      </w:pPr>
      <w:r>
        <w:t>Step 4: Developing Curriculum and Training Programs</w:t>
      </w:r>
    </w:p>
    <w:p w14:paraId="320E0D79" w14:textId="77777777" w:rsidR="000E2CD5" w:rsidRDefault="000E2CD5" w:rsidP="000E2CD5">
      <w:pPr>
        <w:pStyle w:val="CommentText"/>
        <w:ind w:left="720"/>
      </w:pPr>
      <w:r>
        <w:t>5.1 Conduct a Soft Launch</w:t>
      </w:r>
    </w:p>
    <w:p w14:paraId="6D0256C8" w14:textId="77777777" w:rsidR="000E2CD5" w:rsidRDefault="000E2CD5" w:rsidP="000E2CD5">
      <w:pPr>
        <w:pStyle w:val="CommentText"/>
        <w:ind w:left="720"/>
      </w:pPr>
      <w:r>
        <w:t xml:space="preserve"> 5.1.1 Organize a soft launch event to test the laboratory and center's facilities, equipment, and processes. </w:t>
      </w:r>
    </w:p>
    <w:p w14:paraId="5F883F50" w14:textId="0DC821BB" w:rsidR="000E2CD5" w:rsidRDefault="000E2CD5" w:rsidP="000E2CD5">
      <w:pPr>
        <w:pStyle w:val="CommentText"/>
        <w:ind w:left="720"/>
      </w:pPr>
      <w:r>
        <w:t>5.1.2 Gather feedback from initial users and make any necessary adjustments before the official launch.</w:t>
      </w:r>
    </w:p>
    <w:p w14:paraId="51C2CC23" w14:textId="77777777" w:rsidR="000E2CD5" w:rsidRDefault="000E2CD5" w:rsidP="000E2CD5">
      <w:pPr>
        <w:pStyle w:val="CommentText"/>
        <w:ind w:left="720"/>
      </w:pPr>
      <w:r>
        <w:t xml:space="preserve">5.2 Organize an Official Launch Event </w:t>
      </w:r>
    </w:p>
    <w:p w14:paraId="597C3E9B" w14:textId="77777777" w:rsidR="000E2CD5" w:rsidRDefault="000E2CD5" w:rsidP="000E2CD5">
      <w:pPr>
        <w:pStyle w:val="CommentText"/>
        <w:ind w:left="720"/>
      </w:pPr>
      <w:r>
        <w:t>5.2.1 Plan and host an official launch event to introduce the laboratory and center to the university community and external stakeholders.</w:t>
      </w:r>
    </w:p>
    <w:p w14:paraId="08F1D2C8" w14:textId="0E7AAE75" w:rsidR="000E2CD5" w:rsidRDefault="000E2CD5" w:rsidP="000E2CD5">
      <w:pPr>
        <w:pStyle w:val="CommentText"/>
        <w:ind w:left="720"/>
      </w:pPr>
      <w:r>
        <w:t xml:space="preserve"> 5.2.2 Showcase the facilities, demonstrate key technologies, and highlight the benefits for students, faculty, and industry partners.</w:t>
      </w:r>
    </w:p>
    <w:p w14:paraId="3E742EEF" w14:textId="77777777" w:rsidR="000E2CD5" w:rsidRDefault="000E2CD5" w:rsidP="000E2CD5">
      <w:pPr>
        <w:pStyle w:val="CommentText"/>
        <w:ind w:left="720"/>
      </w:pPr>
    </w:p>
    <w:p w14:paraId="54893F16" w14:textId="055A0797" w:rsidR="000E2CD5" w:rsidRDefault="000E2CD5" w:rsidP="000E2CD5">
      <w:pPr>
        <w:pStyle w:val="CommentText"/>
        <w:ind w:left="720"/>
        <w:rPr>
          <w:b/>
        </w:rPr>
      </w:pPr>
      <w:r>
        <w:rPr>
          <w:b/>
        </w:rPr>
        <w:t>4.2</w:t>
      </w:r>
      <w:r w:rsidRPr="000E2CD5">
        <w:rPr>
          <w:b/>
        </w:rPr>
        <w:t xml:space="preserve"> Laboratorija </w:t>
      </w:r>
      <w:r>
        <w:rPr>
          <w:b/>
        </w:rPr>
        <w:t>Cloud computing DevOPS</w:t>
      </w:r>
    </w:p>
    <w:p w14:paraId="70C1B80E" w14:textId="77777777" w:rsidR="00C1172F" w:rsidRDefault="00C1172F" w:rsidP="00C1172F">
      <w:pPr>
        <w:pStyle w:val="CommentText"/>
        <w:ind w:left="720"/>
      </w:pPr>
      <w:r>
        <w:t>1.1 Define the Objectives and Scope</w:t>
      </w:r>
    </w:p>
    <w:p w14:paraId="52BEEAB2" w14:textId="77777777" w:rsidR="00C1172F" w:rsidRDefault="00C1172F" w:rsidP="00C1172F">
      <w:pPr>
        <w:pStyle w:val="CommentText"/>
        <w:ind w:left="720"/>
      </w:pPr>
      <w:r>
        <w:t xml:space="preserve"> 1.1.1 Establish clear goals for the laboratory and center, such as providing hands-on learning, supporting research, and fostering industry collaboration.</w:t>
      </w:r>
    </w:p>
    <w:p w14:paraId="013E8104" w14:textId="77777777" w:rsidR="00C1172F" w:rsidRDefault="00C1172F" w:rsidP="00C1172F">
      <w:pPr>
        <w:pStyle w:val="CommentText"/>
        <w:ind w:left="720"/>
      </w:pPr>
      <w:r>
        <w:t xml:space="preserve"> 1.1.2 Determine the scope of the laboratory and center, including the specific technologies, courses, and programs they will support.</w:t>
      </w:r>
    </w:p>
    <w:p w14:paraId="55E81B77" w14:textId="77777777" w:rsidR="00C1172F" w:rsidRDefault="00C1172F" w:rsidP="00C1172F">
      <w:pPr>
        <w:pStyle w:val="CommentText"/>
        <w:ind w:left="720"/>
      </w:pPr>
      <w:r>
        <w:t>1.2 Form a Planning Committee</w:t>
      </w:r>
    </w:p>
    <w:p w14:paraId="44729A18" w14:textId="77777777" w:rsidR="00C1172F" w:rsidRDefault="00C1172F" w:rsidP="00C1172F">
      <w:pPr>
        <w:pStyle w:val="CommentText"/>
        <w:ind w:left="720"/>
      </w:pPr>
      <w:r>
        <w:t xml:space="preserve"> 1.2.1 Identify and recruit key stakeholders, including faculty members, IT staff, industry partners, and students. </w:t>
      </w:r>
    </w:p>
    <w:p w14:paraId="7B8E654E" w14:textId="77777777" w:rsidR="00C1172F" w:rsidRDefault="00C1172F" w:rsidP="00C1172F">
      <w:pPr>
        <w:pStyle w:val="CommentText"/>
        <w:ind w:left="720"/>
      </w:pPr>
      <w:r>
        <w:lastRenderedPageBreak/>
        <w:t>1.2.2 Assign roles and responsibilities within the committee to ensure a coordinated planning effort.</w:t>
      </w:r>
    </w:p>
    <w:p w14:paraId="20D15254" w14:textId="77777777" w:rsidR="00C1172F" w:rsidRDefault="00C1172F" w:rsidP="00C1172F">
      <w:pPr>
        <w:pStyle w:val="CommentText"/>
        <w:ind w:left="720"/>
      </w:pPr>
      <w:r>
        <w:t xml:space="preserve">1.3 Conduct a Needs Assessment </w:t>
      </w:r>
    </w:p>
    <w:p w14:paraId="1950370F" w14:textId="77777777" w:rsidR="00C1172F" w:rsidRDefault="00C1172F" w:rsidP="00C1172F">
      <w:pPr>
        <w:pStyle w:val="CommentText"/>
        <w:ind w:left="720"/>
      </w:pPr>
      <w:r>
        <w:t>1.3.1 Gather input from faculty, students, and industry partners on the desired features and capabilities of the laboratory and center.</w:t>
      </w:r>
    </w:p>
    <w:p w14:paraId="355D0C6C" w14:textId="77777777" w:rsidR="00C1172F" w:rsidRDefault="00C1172F" w:rsidP="00C1172F">
      <w:pPr>
        <w:pStyle w:val="CommentText"/>
        <w:ind w:left="720"/>
      </w:pPr>
      <w:r>
        <w:t xml:space="preserve"> 1.3.2 Assess the current state of facilities, equipment, and resources available at the university.</w:t>
      </w:r>
    </w:p>
    <w:p w14:paraId="4DB25A22" w14:textId="77777777" w:rsidR="00C1172F" w:rsidRDefault="00C1172F" w:rsidP="00C1172F">
      <w:pPr>
        <w:pStyle w:val="CommentText"/>
        <w:ind w:left="720"/>
      </w:pPr>
      <w:r>
        <w:t xml:space="preserve">1.4 Develop a Detailed Plan </w:t>
      </w:r>
    </w:p>
    <w:p w14:paraId="4E38AE75" w14:textId="77777777" w:rsidR="00C1172F" w:rsidRDefault="00C1172F" w:rsidP="00C1172F">
      <w:pPr>
        <w:pStyle w:val="CommentText"/>
        <w:ind w:left="720"/>
      </w:pPr>
      <w:r>
        <w:t xml:space="preserve">1.4.1 Create a comprehensive plan outlining the objectives, scope, timeline, budget, and resources required for the establishment of the laboratory and center. </w:t>
      </w:r>
    </w:p>
    <w:p w14:paraId="6F898BC1" w14:textId="77777777" w:rsidR="00C1172F" w:rsidRDefault="00C1172F" w:rsidP="00C1172F">
      <w:pPr>
        <w:pStyle w:val="CommentText"/>
        <w:ind w:left="720"/>
      </w:pPr>
      <w:r>
        <w:t>1.4.2 Ensure the plan includes detailed specifications for equipment, software, and infrastructure.</w:t>
      </w:r>
    </w:p>
    <w:p w14:paraId="0AC34F5F" w14:textId="77777777" w:rsidR="00C1172F" w:rsidRDefault="00C1172F" w:rsidP="00C1172F">
      <w:pPr>
        <w:pStyle w:val="CommentText"/>
        <w:ind w:left="720"/>
      </w:pPr>
      <w:r>
        <w:t xml:space="preserve">2.3 Procure Equipment and Software </w:t>
      </w:r>
    </w:p>
    <w:p w14:paraId="01C8A47D" w14:textId="77777777" w:rsidR="00C1172F" w:rsidRDefault="00C1172F" w:rsidP="00C1172F">
      <w:pPr>
        <w:pStyle w:val="CommentText"/>
        <w:ind w:left="720"/>
      </w:pPr>
      <w:r>
        <w:t xml:space="preserve">2.3.1 Identify and select vendors for the procurement of hardware, software, and cloud services. </w:t>
      </w:r>
    </w:p>
    <w:p w14:paraId="095B1300" w14:textId="77777777" w:rsidR="00C1172F" w:rsidRDefault="00C1172F" w:rsidP="00C1172F">
      <w:pPr>
        <w:pStyle w:val="CommentText"/>
        <w:ind w:left="720"/>
      </w:pPr>
      <w:r>
        <w:t>2.3.2 Purchase and acquire the necessary equipment and software licenses, ensuring they meet the specifications outlined in the plan.</w:t>
      </w:r>
    </w:p>
    <w:p w14:paraId="05F49456" w14:textId="77777777" w:rsidR="00C1172F" w:rsidRDefault="00C1172F" w:rsidP="00C1172F">
      <w:pPr>
        <w:pStyle w:val="CommentText"/>
        <w:ind w:left="720"/>
      </w:pPr>
      <w:r>
        <w:t>Step 3: Setting Up the Laboratory and Center</w:t>
      </w:r>
    </w:p>
    <w:p w14:paraId="12EB6D98" w14:textId="77777777" w:rsidR="00C1172F" w:rsidRDefault="00C1172F" w:rsidP="00C1172F">
      <w:pPr>
        <w:pStyle w:val="CommentText"/>
        <w:ind w:left="720"/>
      </w:pPr>
      <w:r>
        <w:t xml:space="preserve">3.1 Prepare the Physical Space </w:t>
      </w:r>
    </w:p>
    <w:p w14:paraId="6CD819F0" w14:textId="77777777" w:rsidR="00C1172F" w:rsidRDefault="00C1172F" w:rsidP="00C1172F">
      <w:pPr>
        <w:pStyle w:val="CommentText"/>
        <w:ind w:left="720"/>
      </w:pPr>
      <w:r>
        <w:t xml:space="preserve">3.1.1 Identify and secure a suitable location on campus for the laboratory and center. </w:t>
      </w:r>
    </w:p>
    <w:p w14:paraId="39680E90" w14:textId="77777777" w:rsidR="00C1172F" w:rsidRDefault="00C1172F" w:rsidP="00C1172F">
      <w:pPr>
        <w:pStyle w:val="CommentText"/>
        <w:ind w:left="720"/>
      </w:pPr>
      <w:r>
        <w:t>3.1.2 Renovate and set up the physical space, including furniture, networking infrastructure, and power supply.</w:t>
      </w:r>
    </w:p>
    <w:p w14:paraId="6803863F" w14:textId="77777777" w:rsidR="00C1172F" w:rsidRDefault="00C1172F" w:rsidP="00C1172F">
      <w:pPr>
        <w:pStyle w:val="CommentText"/>
        <w:ind w:left="720"/>
      </w:pPr>
      <w:r>
        <w:t xml:space="preserve">3.2 Install Equipment and Software </w:t>
      </w:r>
    </w:p>
    <w:p w14:paraId="6A421A37" w14:textId="77777777" w:rsidR="00C1172F" w:rsidRDefault="00C1172F" w:rsidP="00C1172F">
      <w:pPr>
        <w:pStyle w:val="CommentText"/>
        <w:ind w:left="720"/>
      </w:pPr>
      <w:r>
        <w:t xml:space="preserve">3.2.1 Set up servers, workstations, networking devices, and other hardware in the laboratory. </w:t>
      </w:r>
    </w:p>
    <w:p w14:paraId="04F4AF70" w14:textId="77777777" w:rsidR="00C1172F" w:rsidRDefault="00C1172F" w:rsidP="00C1172F">
      <w:pPr>
        <w:pStyle w:val="CommentText"/>
        <w:ind w:left="720"/>
      </w:pPr>
      <w:r>
        <w:t>3.2.2 Install and configure necessary software, including cloud platforms, DevOps tools, and other relevant applications.</w:t>
      </w:r>
    </w:p>
    <w:p w14:paraId="39FB0E0A" w14:textId="77777777" w:rsidR="00C1172F" w:rsidRDefault="00C1172F" w:rsidP="00C1172F">
      <w:pPr>
        <w:pStyle w:val="CommentText"/>
        <w:ind w:left="720"/>
      </w:pPr>
      <w:r>
        <w:t xml:space="preserve">3.3 Establish Cloud Infrastructure </w:t>
      </w:r>
    </w:p>
    <w:p w14:paraId="6F5671DE" w14:textId="77777777" w:rsidR="00C1172F" w:rsidRDefault="00C1172F" w:rsidP="00C1172F">
      <w:pPr>
        <w:pStyle w:val="CommentText"/>
        <w:ind w:left="720"/>
      </w:pPr>
      <w:r>
        <w:t>3.3.1 Set up cloud accounts and configure cloud resources, such as virtual machines, storage, and networking.</w:t>
      </w:r>
    </w:p>
    <w:p w14:paraId="625B427D" w14:textId="77777777" w:rsidR="00C1172F" w:rsidRDefault="00C1172F" w:rsidP="00C1172F">
      <w:pPr>
        <w:pStyle w:val="CommentText"/>
        <w:ind w:left="720"/>
      </w:pPr>
      <w:r>
        <w:t xml:space="preserve"> 3.3.2 Implement security measures and access controls to protect the cloud infrastructure.</w:t>
      </w:r>
    </w:p>
    <w:p w14:paraId="6212A487" w14:textId="77777777" w:rsidR="00C1172F" w:rsidRDefault="00C1172F" w:rsidP="00C1172F">
      <w:pPr>
        <w:pStyle w:val="CommentText"/>
        <w:ind w:left="720"/>
      </w:pPr>
      <w:r>
        <w:t>Step 4: Developing Curriculum and Training Programs</w:t>
      </w:r>
    </w:p>
    <w:p w14:paraId="003EB733" w14:textId="77777777" w:rsidR="00C1172F" w:rsidRDefault="00C1172F" w:rsidP="00C1172F">
      <w:pPr>
        <w:pStyle w:val="CommentText"/>
        <w:ind w:left="720"/>
      </w:pPr>
      <w:r>
        <w:t>5.1 Conduct a Soft Launch</w:t>
      </w:r>
    </w:p>
    <w:p w14:paraId="0106BF14" w14:textId="77777777" w:rsidR="00C1172F" w:rsidRDefault="00C1172F" w:rsidP="00C1172F">
      <w:pPr>
        <w:pStyle w:val="CommentText"/>
        <w:ind w:left="720"/>
      </w:pPr>
      <w:r>
        <w:t xml:space="preserve"> 5.1.1 Organize a soft launch event to test the laboratory and center's facilities, equipment, and processes. </w:t>
      </w:r>
    </w:p>
    <w:p w14:paraId="7ADD016F" w14:textId="77777777" w:rsidR="00C1172F" w:rsidRDefault="00C1172F" w:rsidP="00C1172F">
      <w:pPr>
        <w:pStyle w:val="CommentText"/>
        <w:ind w:left="720"/>
      </w:pPr>
      <w:r>
        <w:t>5.1.2 Gather feedback from initial users and make any necessary adjustments before the official launch.</w:t>
      </w:r>
    </w:p>
    <w:p w14:paraId="0B8CFD1F" w14:textId="77777777" w:rsidR="00C1172F" w:rsidRDefault="00C1172F" w:rsidP="00C1172F">
      <w:pPr>
        <w:pStyle w:val="CommentText"/>
        <w:ind w:left="720"/>
      </w:pPr>
      <w:r>
        <w:t xml:space="preserve">5.2 Organize an Official Launch Event </w:t>
      </w:r>
    </w:p>
    <w:p w14:paraId="3AD73573" w14:textId="77777777" w:rsidR="00C1172F" w:rsidRDefault="00C1172F" w:rsidP="00C1172F">
      <w:pPr>
        <w:pStyle w:val="CommentText"/>
        <w:ind w:left="720"/>
      </w:pPr>
      <w:r>
        <w:t>5.2.1 Plan and host an official launch event to introduce the laboratory and center to the university community and external stakeholders.</w:t>
      </w:r>
    </w:p>
    <w:p w14:paraId="6D2A568A" w14:textId="77777777" w:rsidR="00C1172F" w:rsidRDefault="00C1172F" w:rsidP="00C1172F">
      <w:pPr>
        <w:pStyle w:val="CommentText"/>
        <w:ind w:left="720"/>
      </w:pPr>
      <w:r>
        <w:t xml:space="preserve"> 5.2.2 Showcase the facilities, demonstrate key technologies, and highlight the benefits for students, faculty, and industry partners.</w:t>
      </w:r>
    </w:p>
    <w:p w14:paraId="0397C734" w14:textId="77777777" w:rsidR="00C1172F" w:rsidRPr="000E2CD5" w:rsidRDefault="00C1172F" w:rsidP="000E2CD5">
      <w:pPr>
        <w:pStyle w:val="CommentText"/>
        <w:ind w:left="720"/>
        <w:rPr>
          <w:b/>
        </w:rPr>
      </w:pPr>
    </w:p>
    <w:p w14:paraId="0A395547" w14:textId="77777777" w:rsidR="000E2CD5" w:rsidRDefault="000E2CD5" w:rsidP="000E2CD5">
      <w:pPr>
        <w:pStyle w:val="CommentText"/>
        <w:ind w:left="720"/>
      </w:pPr>
    </w:p>
    <w:p w14:paraId="0B9F501A" w14:textId="166A5246" w:rsidR="000E2CD5" w:rsidRDefault="000E2CD5" w:rsidP="000E2CD5">
      <w:pPr>
        <w:pStyle w:val="CommentText"/>
        <w:ind w:left="720"/>
        <w:rPr>
          <w:b/>
        </w:rPr>
      </w:pPr>
      <w:r>
        <w:rPr>
          <w:b/>
        </w:rPr>
        <w:t>4.3</w:t>
      </w:r>
      <w:r w:rsidRPr="000E2CD5">
        <w:rPr>
          <w:b/>
        </w:rPr>
        <w:t xml:space="preserve"> </w:t>
      </w:r>
      <w:r>
        <w:rPr>
          <w:b/>
        </w:rPr>
        <w:t>Centar Digitalna transformacija</w:t>
      </w:r>
    </w:p>
    <w:p w14:paraId="15A0CB1E" w14:textId="77777777" w:rsidR="00C1172F" w:rsidRDefault="00C1172F" w:rsidP="00C1172F">
      <w:pPr>
        <w:pStyle w:val="CommentText"/>
        <w:ind w:left="720"/>
      </w:pPr>
      <w:r>
        <w:t>1.1 Define the Objectives and Scope</w:t>
      </w:r>
    </w:p>
    <w:p w14:paraId="549CEC5A" w14:textId="77777777" w:rsidR="00C1172F" w:rsidRDefault="00C1172F" w:rsidP="00C1172F">
      <w:pPr>
        <w:pStyle w:val="CommentText"/>
        <w:ind w:left="720"/>
      </w:pPr>
      <w:r>
        <w:t xml:space="preserve"> 1.1.1 Establish clear goals for the laboratory and center, such as providing hands-on learning, supporting research, and fostering industry collaboration.</w:t>
      </w:r>
    </w:p>
    <w:p w14:paraId="23242A37" w14:textId="77777777" w:rsidR="00C1172F" w:rsidRDefault="00C1172F" w:rsidP="00C1172F">
      <w:pPr>
        <w:pStyle w:val="CommentText"/>
        <w:ind w:left="720"/>
      </w:pPr>
      <w:r>
        <w:t xml:space="preserve"> 1.1.2 Determine the scope of the laboratory and center, including the specific technologies, courses, and programs they will support.</w:t>
      </w:r>
    </w:p>
    <w:p w14:paraId="3D743A93" w14:textId="77777777" w:rsidR="00C1172F" w:rsidRDefault="00C1172F" w:rsidP="00C1172F">
      <w:pPr>
        <w:pStyle w:val="CommentText"/>
        <w:ind w:left="720"/>
      </w:pPr>
      <w:r>
        <w:t>1.2 Form a Planning Committee</w:t>
      </w:r>
    </w:p>
    <w:p w14:paraId="2EF7F4E4" w14:textId="77777777" w:rsidR="00C1172F" w:rsidRDefault="00C1172F" w:rsidP="00C1172F">
      <w:pPr>
        <w:pStyle w:val="CommentText"/>
        <w:ind w:left="720"/>
      </w:pPr>
      <w:r>
        <w:t xml:space="preserve"> 1.2.1 Identify and recruit key stakeholders, including faculty members, IT staff, industry partners, and students. </w:t>
      </w:r>
    </w:p>
    <w:p w14:paraId="797AA059" w14:textId="77777777" w:rsidR="00C1172F" w:rsidRDefault="00C1172F" w:rsidP="00C1172F">
      <w:pPr>
        <w:pStyle w:val="CommentText"/>
        <w:ind w:left="720"/>
      </w:pPr>
      <w:r>
        <w:t>1.2.2 Assign roles and responsibilities within the committee to ensure a coordinated planning effort.</w:t>
      </w:r>
    </w:p>
    <w:p w14:paraId="70666825" w14:textId="77777777" w:rsidR="00C1172F" w:rsidRDefault="00C1172F" w:rsidP="00C1172F">
      <w:pPr>
        <w:pStyle w:val="CommentText"/>
        <w:ind w:left="720"/>
      </w:pPr>
      <w:r>
        <w:t xml:space="preserve">1.3 Conduct a Needs Assessment </w:t>
      </w:r>
    </w:p>
    <w:p w14:paraId="23B65059" w14:textId="77777777" w:rsidR="00C1172F" w:rsidRDefault="00C1172F" w:rsidP="00C1172F">
      <w:pPr>
        <w:pStyle w:val="CommentText"/>
        <w:ind w:left="720"/>
      </w:pPr>
      <w:r>
        <w:t>1.3.1 Gather input from faculty, students, and industry partners on the desired features and capabilities of the laboratory and center.</w:t>
      </w:r>
    </w:p>
    <w:p w14:paraId="24353861" w14:textId="77777777" w:rsidR="00C1172F" w:rsidRDefault="00C1172F" w:rsidP="00C1172F">
      <w:pPr>
        <w:pStyle w:val="CommentText"/>
        <w:ind w:left="720"/>
      </w:pPr>
      <w:r>
        <w:t xml:space="preserve"> 1.3.2 Assess the current state of facilities, equipment, and resources available at the university.</w:t>
      </w:r>
    </w:p>
    <w:p w14:paraId="28C0B71C" w14:textId="77777777" w:rsidR="00C1172F" w:rsidRDefault="00C1172F" w:rsidP="00C1172F">
      <w:pPr>
        <w:pStyle w:val="CommentText"/>
        <w:ind w:left="720"/>
      </w:pPr>
      <w:r>
        <w:lastRenderedPageBreak/>
        <w:t xml:space="preserve">1.4 Develop a Detailed Plan </w:t>
      </w:r>
    </w:p>
    <w:p w14:paraId="043D66CC" w14:textId="77777777" w:rsidR="00C1172F" w:rsidRDefault="00C1172F" w:rsidP="00C1172F">
      <w:pPr>
        <w:pStyle w:val="CommentText"/>
        <w:ind w:left="720"/>
      </w:pPr>
      <w:r>
        <w:t xml:space="preserve">1.4.1 Create a comprehensive plan outlining the objectives, scope, timeline, budget, and resources required for the establishment of the laboratory and center. </w:t>
      </w:r>
    </w:p>
    <w:p w14:paraId="429D475F" w14:textId="77777777" w:rsidR="00C1172F" w:rsidRDefault="00C1172F" w:rsidP="00C1172F">
      <w:pPr>
        <w:pStyle w:val="CommentText"/>
        <w:ind w:left="720"/>
      </w:pPr>
      <w:r>
        <w:t>1.4.2 Ensure the plan includes detailed specifications for equipment, software, and infrastructure.</w:t>
      </w:r>
    </w:p>
    <w:p w14:paraId="26C7E83F" w14:textId="77777777" w:rsidR="00C1172F" w:rsidRDefault="00C1172F" w:rsidP="00C1172F">
      <w:pPr>
        <w:pStyle w:val="CommentText"/>
        <w:ind w:left="720"/>
      </w:pPr>
      <w:r>
        <w:t xml:space="preserve">2.3 Procure Equipment and Software </w:t>
      </w:r>
    </w:p>
    <w:p w14:paraId="5E257F78" w14:textId="77777777" w:rsidR="00C1172F" w:rsidRDefault="00C1172F" w:rsidP="00C1172F">
      <w:pPr>
        <w:pStyle w:val="CommentText"/>
        <w:ind w:left="720"/>
      </w:pPr>
      <w:r>
        <w:t xml:space="preserve">2.3.1 Identify and select vendors for the procurement of hardware, software, and cloud services. </w:t>
      </w:r>
    </w:p>
    <w:p w14:paraId="5F97FC7A" w14:textId="77777777" w:rsidR="00C1172F" w:rsidRDefault="00C1172F" w:rsidP="00C1172F">
      <w:pPr>
        <w:pStyle w:val="CommentText"/>
        <w:ind w:left="720"/>
      </w:pPr>
      <w:r>
        <w:t>2.3.2 Purchase and acquire the necessary equipment and software licenses, ensuring they meet the specifications outlined in the plan.</w:t>
      </w:r>
    </w:p>
    <w:p w14:paraId="64BDC503" w14:textId="77777777" w:rsidR="00C1172F" w:rsidRDefault="00C1172F" w:rsidP="00C1172F">
      <w:pPr>
        <w:pStyle w:val="CommentText"/>
        <w:ind w:left="720"/>
      </w:pPr>
      <w:r>
        <w:t>Step 3: Setting Up the Laboratory and Center</w:t>
      </w:r>
    </w:p>
    <w:p w14:paraId="5F3BE51F" w14:textId="77777777" w:rsidR="00C1172F" w:rsidRDefault="00C1172F" w:rsidP="00C1172F">
      <w:pPr>
        <w:pStyle w:val="CommentText"/>
        <w:ind w:left="720"/>
      </w:pPr>
      <w:r>
        <w:t xml:space="preserve">3.1 Prepare the Physical Space </w:t>
      </w:r>
    </w:p>
    <w:p w14:paraId="17D1B8B8" w14:textId="77777777" w:rsidR="00C1172F" w:rsidRDefault="00C1172F" w:rsidP="00C1172F">
      <w:pPr>
        <w:pStyle w:val="CommentText"/>
        <w:ind w:left="720"/>
      </w:pPr>
      <w:r>
        <w:t xml:space="preserve">3.1.1 Identify and secure a suitable location on campus for the laboratory and center. </w:t>
      </w:r>
    </w:p>
    <w:p w14:paraId="63A8383E" w14:textId="77777777" w:rsidR="00C1172F" w:rsidRDefault="00C1172F" w:rsidP="00C1172F">
      <w:pPr>
        <w:pStyle w:val="CommentText"/>
        <w:ind w:left="720"/>
      </w:pPr>
      <w:r>
        <w:t>3.1.2 Renovate and set up the physical space, including furniture, networking infrastructure, and power supply.</w:t>
      </w:r>
    </w:p>
    <w:p w14:paraId="478294B7" w14:textId="77777777" w:rsidR="00C1172F" w:rsidRDefault="00C1172F" w:rsidP="00C1172F">
      <w:pPr>
        <w:pStyle w:val="CommentText"/>
        <w:ind w:left="720"/>
      </w:pPr>
      <w:r>
        <w:t xml:space="preserve">3.2 Install Equipment and Software </w:t>
      </w:r>
    </w:p>
    <w:p w14:paraId="7790036C" w14:textId="77777777" w:rsidR="00C1172F" w:rsidRDefault="00C1172F" w:rsidP="00C1172F">
      <w:pPr>
        <w:pStyle w:val="CommentText"/>
        <w:ind w:left="720"/>
      </w:pPr>
      <w:r>
        <w:t xml:space="preserve">3.2.1 Set up servers, workstations, networking devices, and other hardware in the laboratory. </w:t>
      </w:r>
    </w:p>
    <w:p w14:paraId="6AE0495B" w14:textId="77777777" w:rsidR="00C1172F" w:rsidRDefault="00C1172F" w:rsidP="00C1172F">
      <w:pPr>
        <w:pStyle w:val="CommentText"/>
        <w:ind w:left="720"/>
      </w:pPr>
      <w:r>
        <w:t>3.2.2 Install and configure necessary software, including cloud platforms, DevOps tools, and other relevant applications.</w:t>
      </w:r>
    </w:p>
    <w:p w14:paraId="396B2377" w14:textId="77777777" w:rsidR="00C1172F" w:rsidRDefault="00C1172F" w:rsidP="00C1172F">
      <w:pPr>
        <w:pStyle w:val="CommentText"/>
        <w:ind w:left="720"/>
      </w:pPr>
      <w:r>
        <w:t xml:space="preserve">3.3 Establish Cloud Infrastructure </w:t>
      </w:r>
    </w:p>
    <w:p w14:paraId="5E3C6C5D" w14:textId="77777777" w:rsidR="00C1172F" w:rsidRDefault="00C1172F" w:rsidP="00C1172F">
      <w:pPr>
        <w:pStyle w:val="CommentText"/>
        <w:ind w:left="720"/>
      </w:pPr>
      <w:r>
        <w:t>3.3.1 Set up cloud accounts and configure cloud resources, such as virtual machines, storage, and networking.</w:t>
      </w:r>
    </w:p>
    <w:p w14:paraId="4F160759" w14:textId="77777777" w:rsidR="00C1172F" w:rsidRDefault="00C1172F" w:rsidP="00C1172F">
      <w:pPr>
        <w:pStyle w:val="CommentText"/>
        <w:ind w:left="720"/>
      </w:pPr>
      <w:r>
        <w:t xml:space="preserve"> 3.3.2 Implement security measures and access controls to protect the cloud infrastructure.</w:t>
      </w:r>
    </w:p>
    <w:p w14:paraId="1B24B9D3" w14:textId="77777777" w:rsidR="00C1172F" w:rsidRDefault="00C1172F" w:rsidP="00C1172F">
      <w:pPr>
        <w:pStyle w:val="CommentText"/>
        <w:ind w:left="720"/>
      </w:pPr>
      <w:r>
        <w:t>Step 4: Developing Curriculum and Training Programs</w:t>
      </w:r>
    </w:p>
    <w:p w14:paraId="6AF99AFB" w14:textId="77777777" w:rsidR="00C1172F" w:rsidRDefault="00C1172F" w:rsidP="00C1172F">
      <w:pPr>
        <w:pStyle w:val="CommentText"/>
        <w:ind w:left="720"/>
      </w:pPr>
      <w:r>
        <w:t>5.1 Conduct a Soft Launch</w:t>
      </w:r>
    </w:p>
    <w:p w14:paraId="04BB8C65" w14:textId="77777777" w:rsidR="00C1172F" w:rsidRDefault="00C1172F" w:rsidP="00C1172F">
      <w:pPr>
        <w:pStyle w:val="CommentText"/>
        <w:ind w:left="720"/>
      </w:pPr>
      <w:r>
        <w:t xml:space="preserve"> 5.1.1 Organize a soft launch event to test the laboratory and center's facilities, equipment, and processes. </w:t>
      </w:r>
    </w:p>
    <w:p w14:paraId="2A059FE3" w14:textId="77777777" w:rsidR="00C1172F" w:rsidRDefault="00C1172F" w:rsidP="00C1172F">
      <w:pPr>
        <w:pStyle w:val="CommentText"/>
        <w:ind w:left="720"/>
      </w:pPr>
      <w:r>
        <w:t>5.1.2 Gather feedback from initial users and make any necessary adjustments before the official launch.</w:t>
      </w:r>
    </w:p>
    <w:p w14:paraId="34D38CD9" w14:textId="77777777" w:rsidR="00C1172F" w:rsidRDefault="00C1172F" w:rsidP="00C1172F">
      <w:pPr>
        <w:pStyle w:val="CommentText"/>
        <w:ind w:left="720"/>
      </w:pPr>
      <w:r>
        <w:t xml:space="preserve">5.2 Organize an Official Launch Event </w:t>
      </w:r>
    </w:p>
    <w:p w14:paraId="32CF4251" w14:textId="77777777" w:rsidR="00C1172F" w:rsidRDefault="00C1172F" w:rsidP="00C1172F">
      <w:pPr>
        <w:pStyle w:val="CommentText"/>
        <w:ind w:left="720"/>
      </w:pPr>
      <w:r>
        <w:t>5.2.1 Plan and host an official launch event to introduce the laboratory and center to the university community and external stakeholders.</w:t>
      </w:r>
    </w:p>
    <w:p w14:paraId="542FDCF7" w14:textId="77777777" w:rsidR="00C1172F" w:rsidRDefault="00C1172F" w:rsidP="00C1172F">
      <w:pPr>
        <w:pStyle w:val="CommentText"/>
        <w:ind w:left="720"/>
      </w:pPr>
      <w:r>
        <w:t xml:space="preserve"> 5.2.2 Showcase the facilities, demonstrate key technologies, and highlight the benefits for students, faculty, and industry partners.</w:t>
      </w:r>
    </w:p>
    <w:p w14:paraId="0C46DD34" w14:textId="77777777" w:rsidR="00C1172F" w:rsidRPr="000E2CD5" w:rsidRDefault="00C1172F" w:rsidP="000E2CD5">
      <w:pPr>
        <w:pStyle w:val="CommentText"/>
        <w:ind w:left="720"/>
        <w:rPr>
          <w:b/>
        </w:rPr>
      </w:pPr>
    </w:p>
    <w:p w14:paraId="304614F9" w14:textId="77777777" w:rsidR="000E2CD5" w:rsidRDefault="000E2CD5" w:rsidP="000E2CD5">
      <w:pPr>
        <w:pStyle w:val="CommentText"/>
        <w:ind w:left="720"/>
      </w:pPr>
    </w:p>
    <w:p w14:paraId="4D4DBBED" w14:textId="77777777" w:rsidR="00F7368E" w:rsidRPr="00F42194" w:rsidRDefault="00F7368E" w:rsidP="00F42194">
      <w:pPr>
        <w:pStyle w:val="CommentText"/>
        <w:ind w:left="720"/>
      </w:pPr>
    </w:p>
    <w:sectPr w:rsidR="00F7368E" w:rsidRPr="00F42194">
      <w:pgSz w:w="16838" w:h="11906" w:orient="landscape"/>
      <w:pgMar w:top="1418" w:right="1418" w:bottom="1418" w:left="1418" w:header="709" w:footer="709"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account" w:date="2024-05-28T09:07:00Z" w:initials="Ma">
    <w:p w14:paraId="0E46F6E7" w14:textId="6EEF9177" w:rsidR="00981982" w:rsidRDefault="00981982">
      <w:pPr>
        <w:pStyle w:val="CommentText"/>
      </w:pPr>
      <w:r>
        <w:rPr>
          <w:rStyle w:val="CommentReference"/>
        </w:rPr>
        <w:annotationRef/>
      </w:r>
      <w:r>
        <w:t>2.1 Collect and analyze data on the number and types of internships currently offered. 2.2 Conduct interviews with students and companies to gather insights on the quality and relevance of internships. 2.3 Review existing partnerships with companies and assess their effectiveness. 2.4 Evaluate the process for matching students with internship opportunities. 2.5 Identify strengths and weaknesses in the current internship program structure and support.</w:t>
      </w:r>
    </w:p>
  </w:comment>
  <w:comment w:id="1" w:author="Microsoft account" w:date="2024-05-28T09:10:00Z" w:initials="Ma">
    <w:p w14:paraId="69A525B1" w14:textId="32925EE9" w:rsidR="00981982" w:rsidRDefault="00981982">
      <w:pPr>
        <w:pStyle w:val="CommentText"/>
      </w:pPr>
      <w:r>
        <w:rPr>
          <w:rStyle w:val="CommentReference"/>
        </w:rPr>
        <w:annotationRef/>
      </w:r>
      <w:r>
        <w:t>3.1 Conduct interviews and focus groups with faculty and administrators from leading universities to gather insights on their best practices. 3.2 Organize webinars and virtual meetings with experts in Business Informatics to discuss innovative practices and lessons learned. 3.3 Engage with industry partners and employers to understand their perspectives on effective internship programs and curriculum design.</w:t>
      </w:r>
    </w:p>
  </w:comment>
  <w:comment w:id="2" w:author="Microsoft account" w:date="2024-05-28T09:10:00Z" w:initials="Ma">
    <w:p w14:paraId="498BD1F8" w14:textId="77777777" w:rsidR="004F7487" w:rsidRDefault="004F7487" w:rsidP="004F7487">
      <w:pPr>
        <w:pStyle w:val="Heading4"/>
        <w:rPr>
          <w:sz w:val="24"/>
          <w:szCs w:val="24"/>
          <w:lang w:val="en-US"/>
        </w:rPr>
      </w:pPr>
      <w:r>
        <w:rPr>
          <w:rStyle w:val="CommentReference"/>
        </w:rPr>
        <w:annotationRef/>
      </w:r>
      <w:r>
        <w:t>4. Site Visits and Observations</w:t>
      </w:r>
    </w:p>
    <w:p w14:paraId="1402FFC6" w14:textId="77777777" w:rsidR="004F7487" w:rsidRDefault="004F7487" w:rsidP="004F7487">
      <w:pPr>
        <w:pStyle w:val="NormalWeb"/>
      </w:pPr>
      <w:r>
        <w:t>4.1 Plan visits to leading universities and institutions to observe their practices firsthand. 4.2 Participate in workshops and conferences focused on best practices in higher education and Business Informatics. 4.3 Conduct virtual tours and attend online demonstrations of advanced e-management systems and IT infrastructure setups.</w:t>
      </w:r>
    </w:p>
    <w:p w14:paraId="247CB6A8" w14:textId="5F78216C" w:rsidR="004F7487" w:rsidRDefault="004F7487">
      <w:pPr>
        <w:pStyle w:val="CommentText"/>
      </w:pPr>
    </w:p>
  </w:comment>
  <w:comment w:id="3" w:author="Microsoft account" w:date="2024-05-28T09:14:00Z" w:initials="Ma">
    <w:p w14:paraId="3F552DCA" w14:textId="77777777" w:rsidR="004F7487" w:rsidRDefault="004F7487" w:rsidP="004F7487">
      <w:pPr>
        <w:pStyle w:val="Heading4"/>
        <w:rPr>
          <w:sz w:val="24"/>
          <w:szCs w:val="24"/>
          <w:lang w:val="en-US"/>
        </w:rPr>
      </w:pPr>
      <w:r>
        <w:rPr>
          <w:rStyle w:val="CommentReference"/>
        </w:rPr>
        <w:annotationRef/>
      </w:r>
      <w:r>
        <w:t>1. Planning and Preparation</w:t>
      </w:r>
    </w:p>
    <w:p w14:paraId="41CA77C6" w14:textId="77777777" w:rsidR="004F7487" w:rsidRDefault="004F7487" w:rsidP="004F7487">
      <w:pPr>
        <w:pStyle w:val="NormalWeb"/>
      </w:pPr>
      <w:r>
        <w:t>1.1 Define the Objectives 1.1.1 Identify the specific learning outcomes for students, such as understanding business processes, developing problem-solving skills, and enhancing teamwork. 1.1.2 Determine the scope and complexity of the simulation, including duration, key components, and expected student participation levels.</w:t>
      </w:r>
    </w:p>
    <w:p w14:paraId="0F61B528" w14:textId="77777777" w:rsidR="004F7487" w:rsidRDefault="004F7487" w:rsidP="004F7487">
      <w:pPr>
        <w:pStyle w:val="NormalWeb"/>
      </w:pPr>
      <w:r>
        <w:t>1.2 Formulate the Scenario 1.2.1 Develop a detailed business scenario relevant to students' field of study, incorporating realistic challenges and tasks they are likely to encounter in their careers. 1.2.2 Create a storyline that includes key business elements such as marketing, finance, operations, and human resources.</w:t>
      </w:r>
    </w:p>
    <w:p w14:paraId="326F8B49" w14:textId="77777777" w:rsidR="004F7487" w:rsidRDefault="004F7487" w:rsidP="004F7487">
      <w:pPr>
        <w:pStyle w:val="NormalWeb"/>
      </w:pPr>
      <w:r>
        <w:t>1.3 Assemble the Team 1.3.1 Recruit faculty members, industry professionals, and graduate students to act as facilitators, mentors, and support staff for the simulation. 1.3.2 Assign roles and responsibilities to team members, ensuring they understand their tasks and the overall simulation objectives.</w:t>
      </w:r>
    </w:p>
    <w:p w14:paraId="7C3F3B7E" w14:textId="77777777" w:rsidR="004F7487" w:rsidRDefault="004F7487" w:rsidP="004F7487">
      <w:pPr>
        <w:pStyle w:val="Heading4"/>
      </w:pPr>
      <w:r>
        <w:t>2. Development of Materials</w:t>
      </w:r>
    </w:p>
    <w:p w14:paraId="20DA5805" w14:textId="77777777" w:rsidR="004F7487" w:rsidRDefault="004F7487" w:rsidP="004F7487">
      <w:pPr>
        <w:pStyle w:val="NormalWeb"/>
      </w:pPr>
      <w:r>
        <w:t>2.1 Create Scenario Materials 2.1.1 Develop detailed scripts, role descriptions, and instructions tailored for student participants. 2.1.2 Create background materials, including company profiles, market data, financial reports, and other relevant documents that students will use during the simulation.</w:t>
      </w:r>
    </w:p>
    <w:p w14:paraId="736F8C68" w14:textId="77777777" w:rsidR="004F7487" w:rsidRDefault="004F7487" w:rsidP="004F7487">
      <w:pPr>
        <w:pStyle w:val="NormalWeb"/>
      </w:pPr>
      <w:r>
        <w:t>2.2 Develop Supporting Tools 2.2.1 Design and create any digital tools, software, or platforms needed for the simulation, ensuring they are user-friendly for students. 2.2.2 Prepare physical materials such as printed handouts, props, and other resources required for the simulation.</w:t>
      </w:r>
    </w:p>
    <w:p w14:paraId="196A74C2" w14:textId="77777777" w:rsidR="004F7487" w:rsidRDefault="004F7487" w:rsidP="004F7487">
      <w:pPr>
        <w:pStyle w:val="Heading4"/>
      </w:pPr>
      <w:r>
        <w:t>3. Participant Preparation</w:t>
      </w:r>
    </w:p>
    <w:p w14:paraId="240DFD70" w14:textId="77777777" w:rsidR="004F7487" w:rsidRDefault="004F7487" w:rsidP="004F7487">
      <w:pPr>
        <w:pStyle w:val="NormalWeb"/>
      </w:pPr>
      <w:r>
        <w:t>3.1 Recruitment and Registration 3.1.1 Promote the simulation event through university channels, including emails, social media, and campus posters, to encourage student participation. 3.1.2 Set up a registration process and provide students with initial information about the simulation, including objectives, schedule, and preparation materials.</w:t>
      </w:r>
    </w:p>
    <w:p w14:paraId="47C065B0" w14:textId="77777777" w:rsidR="004F7487" w:rsidRDefault="004F7487" w:rsidP="004F7487">
      <w:pPr>
        <w:pStyle w:val="NormalWeb"/>
      </w:pPr>
      <w:r>
        <w:t>3.2 Pre-Simulation Training 3.2.1 Organize orientation sessions or workshops to familiarize students with the simulation process, tools, and their roles. 3.2.2 Distribute preparatory materials and assign pre-simulation tasks or readings to ensure students are adequately prepared.</w:t>
      </w:r>
    </w:p>
    <w:p w14:paraId="3B09ED06" w14:textId="77777777" w:rsidR="004F7487" w:rsidRDefault="004F7487" w:rsidP="004F7487">
      <w:pPr>
        <w:pStyle w:val="Heading4"/>
      </w:pPr>
      <w:r>
        <w:t>4. Execution of the Simulation</w:t>
      </w:r>
    </w:p>
    <w:p w14:paraId="06D6E217" w14:textId="77777777" w:rsidR="004F7487" w:rsidRDefault="004F7487" w:rsidP="004F7487">
      <w:pPr>
        <w:pStyle w:val="NormalWeb"/>
      </w:pPr>
      <w:r>
        <w:t>4.1 Setting Up the Environment 4.1.1 Arrange the physical or virtual space where the simulation will take place, ensuring all necessary equipment and materials are available and functioning. 4.1.2 Test all technical systems and tools to ensure they are ready for use.</w:t>
      </w:r>
    </w:p>
    <w:p w14:paraId="7CAC36D6" w14:textId="77777777" w:rsidR="004F7487" w:rsidRDefault="004F7487" w:rsidP="004F7487">
      <w:pPr>
        <w:pStyle w:val="NormalWeb"/>
      </w:pPr>
      <w:r>
        <w:t>4.2 Running the Simulation 4.2.1 Conduct an introductory session to brief students on the scenario, objectives, and rules of the simulation. 4.2.2 Facilitate the simulation, guiding students through the various stages and providing support as needed. 4.2.3 Monitor student interactions and progress, making adjustments to the scenario as necessary to maintain engagement and learning.</w:t>
      </w:r>
    </w:p>
    <w:p w14:paraId="75C0AF91" w14:textId="77777777" w:rsidR="004F7487" w:rsidRDefault="004F7487" w:rsidP="004F7487">
      <w:pPr>
        <w:pStyle w:val="Heading4"/>
      </w:pPr>
      <w:r>
        <w:t>5. Evaluation and Feedback</w:t>
      </w:r>
    </w:p>
    <w:p w14:paraId="7C1C4961" w14:textId="77777777" w:rsidR="004F7487" w:rsidRDefault="004F7487" w:rsidP="004F7487">
      <w:pPr>
        <w:pStyle w:val="NormalWeb"/>
      </w:pPr>
      <w:r>
        <w:t>5.1 Debriefing Sessions 5.1.1 Conduct debriefing sessions with students to discuss their experiences, insights, and lessons learned from the simulation. 5.1.2 Encourage students to reflect on their performance and identify areas for improvement.</w:t>
      </w:r>
    </w:p>
    <w:p w14:paraId="64380A3E" w14:textId="77777777" w:rsidR="004F7487" w:rsidRDefault="004F7487" w:rsidP="004F7487">
      <w:pPr>
        <w:pStyle w:val="NormalWeb"/>
      </w:pPr>
      <w:r>
        <w:t>5.2 Collecting Feedback 5.2.1 Distribute feedback forms or conduct surveys to gather students' opinions on the simulation's effectiveness and relevance. 5.2.2 Collect feedback from facilitators and mentors on the simulation process and outcomes.</w:t>
      </w:r>
    </w:p>
    <w:p w14:paraId="54EDDE0A" w14:textId="77777777" w:rsidR="004F7487" w:rsidRDefault="004F7487" w:rsidP="004F7487">
      <w:pPr>
        <w:pStyle w:val="NormalWeb"/>
      </w:pPr>
      <w:r>
        <w:t>5.3 Analyzing Results 5.3.1 Analyze the feedback and performance data to assess the success of the simulation in meeting its objectives. 5.3.2 Identify key takeaways and recommendations for future simulations.</w:t>
      </w:r>
    </w:p>
    <w:p w14:paraId="521AF8E4" w14:textId="6FCB11E0" w:rsidR="004F7487" w:rsidRDefault="004F7487">
      <w:pPr>
        <w:pStyle w:val="CommentText"/>
      </w:pPr>
    </w:p>
  </w:comment>
  <w:comment w:id="4" w:author="Microsoft account" w:date="2024-05-28T09:16:00Z" w:initials="Ma">
    <w:p w14:paraId="0C42FA69" w14:textId="77777777" w:rsidR="004F7487" w:rsidRDefault="004F7487" w:rsidP="004F7487">
      <w:pPr>
        <w:pStyle w:val="NormalWeb"/>
      </w:pPr>
      <w:r>
        <w:rPr>
          <w:rStyle w:val="CommentReference"/>
        </w:rPr>
        <w:annotationRef/>
      </w:r>
    </w:p>
    <w:p w14:paraId="72A0ABBE" w14:textId="77777777" w:rsidR="004F7487" w:rsidRDefault="004F7487" w:rsidP="004F7487">
      <w:pPr>
        <w:pStyle w:val="Heading4"/>
        <w:rPr>
          <w:sz w:val="24"/>
          <w:szCs w:val="24"/>
          <w:lang w:val="en-US"/>
        </w:rPr>
      </w:pPr>
      <w:r>
        <w:t>Artificial Intelligence and Machine Learning in Business</w:t>
      </w:r>
    </w:p>
    <w:p w14:paraId="300D9766" w14:textId="77777777" w:rsidR="004F7487" w:rsidRDefault="004F7487" w:rsidP="004F7487">
      <w:pPr>
        <w:pStyle w:val="NormalWeb"/>
      </w:pPr>
    </w:p>
    <w:p w14:paraId="0F7BC62A" w14:textId="008D5508" w:rsidR="004F7487" w:rsidRDefault="004F7487" w:rsidP="004F7487">
      <w:pPr>
        <w:pStyle w:val="NormalWeb"/>
      </w:pPr>
      <w:r>
        <w:t>4.1 Event Setup 4.1.1 Set up the venue, including arranging seating for the panelists and audience, and testing audiovisual equipment. 4.1.2 Ensure that promotional materials, such as programs or brochures, are available for attendees.</w:t>
      </w:r>
    </w:p>
    <w:p w14:paraId="1A6DE205" w14:textId="77777777" w:rsidR="004F7487" w:rsidRDefault="004F7487" w:rsidP="004F7487">
      <w:pPr>
        <w:pStyle w:val="NormalWeb"/>
      </w:pPr>
      <w:r>
        <w:t>4.2 Conducting the Discussion 4.2.1 Welcome attendees and introduce the panelists and moderator. 4.2.2 Facilitate the panel discussion, ensuring it stays on track and covers the key themes. 4.2.3 Allow time for audience questions and interaction with the panelists.</w:t>
      </w:r>
    </w:p>
    <w:p w14:paraId="18E97E14" w14:textId="77777777" w:rsidR="004F7487" w:rsidRDefault="004F7487" w:rsidP="004F7487">
      <w:pPr>
        <w:pStyle w:val="NormalWeb"/>
      </w:pPr>
    </w:p>
    <w:p w14:paraId="03DE5250" w14:textId="77777777" w:rsidR="004F7487" w:rsidRDefault="004F7487" w:rsidP="004F7487">
      <w:pPr>
        <w:pStyle w:val="Heading4"/>
        <w:rPr>
          <w:sz w:val="24"/>
          <w:szCs w:val="24"/>
          <w:lang w:val="en-US"/>
        </w:rPr>
      </w:pPr>
      <w:r>
        <w:t>Blockchain Technology and Its Applications in Business</w:t>
      </w:r>
    </w:p>
    <w:p w14:paraId="50968807" w14:textId="77777777" w:rsidR="004F7487" w:rsidRDefault="004F7487" w:rsidP="004F7487">
      <w:pPr>
        <w:pStyle w:val="NormalWeb"/>
      </w:pPr>
    </w:p>
    <w:p w14:paraId="12CCF7FF" w14:textId="77777777" w:rsidR="004F7487" w:rsidRDefault="004F7487" w:rsidP="004F7487">
      <w:pPr>
        <w:pStyle w:val="NormalWeb"/>
      </w:pPr>
      <w:r>
        <w:t>4.1 Event Setup 4.1.1 Set up the venue, including arranging seating for the panelists and audience, and testing audiovisual equipment. 4.1.2 Ensure that promotional materials, such as programs or brochures, are available for attendees.</w:t>
      </w:r>
    </w:p>
    <w:p w14:paraId="03088362" w14:textId="5C52A004" w:rsidR="004F7487" w:rsidRDefault="004F7487" w:rsidP="004F7487">
      <w:pPr>
        <w:pStyle w:val="NormalWeb"/>
      </w:pPr>
      <w:r>
        <w:t>4.2 Conducting the Discussion 4.2.1 Welcome attendees and introduce the panelists and moderator. 4.2.2 Facilitate the panel discussion, ensuring it stays on track and covers the key themes. 4.2.3 Allow time for audience questions and interaction with the panelists.</w:t>
      </w:r>
    </w:p>
    <w:p w14:paraId="294D946F" w14:textId="77777777" w:rsidR="004F7487" w:rsidRDefault="004F7487" w:rsidP="004F7487">
      <w:pPr>
        <w:pStyle w:val="Heading4"/>
        <w:rPr>
          <w:sz w:val="24"/>
          <w:szCs w:val="24"/>
          <w:lang w:val="en-US"/>
        </w:rPr>
      </w:pPr>
      <w:r>
        <w:t>Digital Transformation and Innovation in Business Informatics</w:t>
      </w:r>
    </w:p>
    <w:p w14:paraId="68D1A400" w14:textId="77777777" w:rsidR="004F7487" w:rsidRDefault="004F7487" w:rsidP="004F7487">
      <w:pPr>
        <w:pStyle w:val="NormalWeb"/>
      </w:pPr>
      <w:r>
        <w:t>4.1 Event Setup 4.1.1 Set up the venue, including arranging seating for the panelists and audience, and testing audiovisual equipment. 4.1.2 Ensure that promotional materials, such as programs or brochures, are available for attendees.</w:t>
      </w:r>
    </w:p>
    <w:p w14:paraId="78A5028B" w14:textId="4D8D7914" w:rsidR="004F7487" w:rsidRDefault="004F7487" w:rsidP="004F7487">
      <w:pPr>
        <w:pStyle w:val="NormalWeb"/>
      </w:pPr>
      <w:r>
        <w:t>4.2 Conducting the Discussion 4.2.1 Welcome attendees and introduce the panelists and moderator. 4.2.2 Facilitate the panel discussion, ensuring it stays on track and covers the key themes. 4.2.3 Allow time for audience questions and interaction with the panelists.</w:t>
      </w:r>
    </w:p>
    <w:p w14:paraId="41A5AF4D" w14:textId="77777777" w:rsidR="004F7487" w:rsidRDefault="004F7487" w:rsidP="004F7487">
      <w:pPr>
        <w:pStyle w:val="NormalWeb"/>
      </w:pPr>
    </w:p>
    <w:p w14:paraId="4FF9EA7D" w14:textId="4903C0F0" w:rsidR="004F7487" w:rsidRDefault="004F7487" w:rsidP="004F7487">
      <w:pPr>
        <w:pStyle w:val="NormalWeb"/>
      </w:pPr>
      <w:r>
        <w:t>.</w:t>
      </w:r>
    </w:p>
    <w:p w14:paraId="446C0697" w14:textId="7F45AA57" w:rsidR="004F7487" w:rsidRDefault="004F7487">
      <w:pPr>
        <w:pStyle w:val="CommentText"/>
      </w:pPr>
    </w:p>
  </w:comment>
  <w:comment w:id="5" w:author="Tankosic" w:date="2024-05-22T11:52:00Z" w:initials="T">
    <w:p w14:paraId="11D67A70" w14:textId="77777777" w:rsidR="00981982" w:rsidRDefault="00981982">
      <w:pPr>
        <w:pStyle w:val="CommentText"/>
      </w:pPr>
      <w:r>
        <w:t>Studijske posete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46F6E7" w15:done="0"/>
  <w15:commentEx w15:paraId="69A525B1" w15:done="0"/>
  <w15:commentEx w15:paraId="247CB6A8" w15:done="0"/>
  <w15:commentEx w15:paraId="521AF8E4" w15:done="0"/>
  <w15:commentEx w15:paraId="446C0697" w15:done="0"/>
  <w15:commentEx w15:paraId="11D67A7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406D922"/>
    <w:multiLevelType w:val="multilevel"/>
    <w:tmpl w:val="A406D92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A9774E54"/>
    <w:multiLevelType w:val="multilevel"/>
    <w:tmpl w:val="A9774E5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D9A35CBE"/>
    <w:multiLevelType w:val="multilevel"/>
    <w:tmpl w:val="D9A35CB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DF6E5171"/>
    <w:multiLevelType w:val="multilevel"/>
    <w:tmpl w:val="DF6E517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E95163FD"/>
    <w:multiLevelType w:val="multilevel"/>
    <w:tmpl w:val="E95163FD"/>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ED01421F"/>
    <w:multiLevelType w:val="multilevel"/>
    <w:tmpl w:val="ED01421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15:restartNumberingAfterBreak="0">
    <w:nsid w:val="09F49D93"/>
    <w:multiLevelType w:val="multilevel"/>
    <w:tmpl w:val="09F49D9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15:restartNumberingAfterBreak="0">
    <w:nsid w:val="1D742F3A"/>
    <w:multiLevelType w:val="multilevel"/>
    <w:tmpl w:val="1D742F3A"/>
    <w:lvl w:ilvl="0">
      <w:start w:val="2"/>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8" w15:restartNumberingAfterBreak="0">
    <w:nsid w:val="2F800133"/>
    <w:multiLevelType w:val="multilevel"/>
    <w:tmpl w:val="2F80013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15:restartNumberingAfterBreak="0">
    <w:nsid w:val="4B309713"/>
    <w:multiLevelType w:val="multilevel"/>
    <w:tmpl w:val="4B30971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15:restartNumberingAfterBreak="0">
    <w:nsid w:val="5D150442"/>
    <w:multiLevelType w:val="multilevel"/>
    <w:tmpl w:val="5D15044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1" w15:restartNumberingAfterBreak="0">
    <w:nsid w:val="607B717B"/>
    <w:multiLevelType w:val="multilevel"/>
    <w:tmpl w:val="607B717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 w15:restartNumberingAfterBreak="0">
    <w:nsid w:val="6318B197"/>
    <w:multiLevelType w:val="multilevel"/>
    <w:tmpl w:val="6318B19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 w15:restartNumberingAfterBreak="0">
    <w:nsid w:val="65535AB8"/>
    <w:multiLevelType w:val="multilevel"/>
    <w:tmpl w:val="65535AB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6D14490A"/>
    <w:multiLevelType w:val="multilevel"/>
    <w:tmpl w:val="6D14490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 w15:restartNumberingAfterBreak="0">
    <w:nsid w:val="719466E0"/>
    <w:multiLevelType w:val="multilevel"/>
    <w:tmpl w:val="719466E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13"/>
  </w:num>
  <w:num w:numId="2">
    <w:abstractNumId w:val="7"/>
  </w:num>
  <w:num w:numId="3">
    <w:abstractNumId w:val="4"/>
  </w:num>
  <w:num w:numId="4">
    <w:abstractNumId w:val="0"/>
  </w:num>
  <w:num w:numId="5">
    <w:abstractNumId w:val="2"/>
  </w:num>
  <w:num w:numId="6">
    <w:abstractNumId w:val="6"/>
  </w:num>
  <w:num w:numId="7">
    <w:abstractNumId w:val="12"/>
  </w:num>
  <w:num w:numId="8">
    <w:abstractNumId w:val="11"/>
  </w:num>
  <w:num w:numId="9">
    <w:abstractNumId w:val="3"/>
  </w:num>
  <w:num w:numId="10">
    <w:abstractNumId w:val="5"/>
  </w:num>
  <w:num w:numId="11">
    <w:abstractNumId w:val="15"/>
  </w:num>
  <w:num w:numId="12">
    <w:abstractNumId w:val="10"/>
  </w:num>
  <w:num w:numId="13">
    <w:abstractNumId w:val="14"/>
  </w:num>
  <w:num w:numId="14">
    <w:abstractNumId w:val="8"/>
  </w:num>
  <w:num w:numId="15">
    <w:abstractNumId w:val="9"/>
  </w:num>
  <w:num w:numId="1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7444fd3233bd5ff7"/>
  </w15:person>
  <w15:person w15:author="Tankosic">
    <w15:presenceInfo w15:providerId="None" w15:userId="Tankos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EF8"/>
    <w:rsid w:val="000E2CD5"/>
    <w:rsid w:val="00197A56"/>
    <w:rsid w:val="002326E5"/>
    <w:rsid w:val="00266B39"/>
    <w:rsid w:val="003057E8"/>
    <w:rsid w:val="004F7487"/>
    <w:rsid w:val="006153F4"/>
    <w:rsid w:val="006879FB"/>
    <w:rsid w:val="006A7B78"/>
    <w:rsid w:val="006B062A"/>
    <w:rsid w:val="007269D3"/>
    <w:rsid w:val="008A558C"/>
    <w:rsid w:val="00981982"/>
    <w:rsid w:val="009B6CA1"/>
    <w:rsid w:val="009F7E43"/>
    <w:rsid w:val="00B43742"/>
    <w:rsid w:val="00BE25C6"/>
    <w:rsid w:val="00C1172F"/>
    <w:rsid w:val="00DB5CDC"/>
    <w:rsid w:val="00E00EF8"/>
    <w:rsid w:val="00E0154A"/>
    <w:rsid w:val="00EF178D"/>
    <w:rsid w:val="00F42194"/>
    <w:rsid w:val="00F7368E"/>
    <w:rsid w:val="20746E88"/>
    <w:rsid w:val="38822506"/>
    <w:rsid w:val="5F33413A"/>
    <w:rsid w:val="673C7586"/>
    <w:rsid w:val="69484D25"/>
    <w:rsid w:val="69943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B942ED-5002-482B-A618-274920193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lsdException w:name="heading 1" w:uiPriority="0"/>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eastAsia="Times New Roman"/>
      <w:sz w:val="24"/>
      <w:szCs w:val="24"/>
      <w:lang w:val="en-GB"/>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widowControl w:val="0"/>
      <w:spacing w:before="240" w:after="240"/>
      <w:ind w:left="851" w:hanging="851"/>
      <w:jc w:val="both"/>
      <w:outlineLvl w:val="1"/>
    </w:pPr>
    <w:rPr>
      <w:rFonts w:ascii="Book Antiqua" w:eastAsia="Book Antiqua" w:hAnsi="Book Antiqua" w:cs="Book Antiqua"/>
      <w:b/>
      <w:sz w:val="28"/>
      <w:szCs w:val="28"/>
    </w:rPr>
  </w:style>
  <w:style w:type="paragraph" w:styleId="Heading3">
    <w:name w:val="heading 3"/>
    <w:basedOn w:val="Normal"/>
    <w:next w:val="Normal"/>
    <w:pPr>
      <w:keepNext/>
      <w:keepLines/>
      <w:widowControl w:val="0"/>
      <w:spacing w:before="240" w:after="120"/>
      <w:jc w:val="both"/>
      <w:outlineLvl w:val="2"/>
    </w:pPr>
    <w:rPr>
      <w:rFonts w:ascii="Book Antiqua" w:eastAsia="Book Antiqua" w:hAnsi="Book Antiqua" w:cs="Book Antiqua"/>
      <w:b/>
      <w:i/>
    </w:rPr>
  </w:style>
  <w:style w:type="paragraph" w:styleId="Heading4">
    <w:name w:val="heading 4"/>
    <w:basedOn w:val="Normal"/>
    <w:next w:val="Normal"/>
    <w:pPr>
      <w:keepNext/>
      <w:keepLines/>
      <w:widowControl w:val="0"/>
      <w:spacing w:before="120" w:after="120"/>
      <w:ind w:hanging="567"/>
      <w:jc w:val="both"/>
      <w:outlineLvl w:val="3"/>
    </w:pPr>
    <w:rPr>
      <w:rFonts w:ascii="Book Antiqua" w:eastAsia="Book Antiqua" w:hAnsi="Book Antiqua" w:cs="Book Antiqua"/>
      <w:b/>
      <w:smallCaps/>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rPr>
      <w:sz w:val="20"/>
      <w:szCs w:val="20"/>
    </w:rPr>
  </w:style>
  <w:style w:type="paragraph" w:styleId="CommentSubject">
    <w:name w:val="annotation subject"/>
    <w:basedOn w:val="CommentText"/>
    <w:next w:val="CommentText"/>
    <w:link w:val="CommentSubjectChar"/>
    <w:uiPriority w:val="99"/>
    <w:unhideWhenUsed/>
    <w:rPr>
      <w:b/>
      <w:bCs/>
    </w:rPr>
  </w:style>
  <w:style w:type="paragraph" w:styleId="NormalWeb">
    <w:name w:val="Normal (Web)"/>
    <w:link w:val="NormalWebChar"/>
    <w:uiPriority w:val="99"/>
    <w:unhideWhenUsed/>
    <w:pPr>
      <w:spacing w:beforeAutospacing="1" w:afterAutospacing="1"/>
    </w:pPr>
    <w:rPr>
      <w:sz w:val="24"/>
      <w:szCs w:val="24"/>
      <w:lang w:eastAsia="zh-CN"/>
    </w:rPr>
  </w:style>
  <w:style w:type="character" w:styleId="Strong">
    <w:name w:val="Strong"/>
    <w:basedOn w:val="DefaultParagraphFont"/>
    <w:uiPriority w:val="22"/>
    <w:qFormat/>
    <w:rPr>
      <w:b/>
      <w:bCs/>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Style11">
    <w:name w:val="_Style 11"/>
    <w:basedOn w:val="TableNormal"/>
    <w:qFormat/>
    <w:tblPr>
      <w:tblCellMar>
        <w:left w:w="56" w:type="dxa"/>
        <w:right w:w="56" w:type="dxa"/>
      </w:tblCellMar>
    </w:tblPr>
  </w:style>
  <w:style w:type="character" w:customStyle="1" w:styleId="CommentTextChar">
    <w:name w:val="Comment Text Char"/>
    <w:basedOn w:val="DefaultParagraphFont"/>
    <w:link w:val="CommentText"/>
    <w:uiPriority w:val="99"/>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NormalWebChar">
    <w:name w:val="Normal (Web) Char"/>
    <w:link w:val="NormalWeb"/>
    <w:rPr>
      <w:kern w:val="0"/>
      <w:sz w:val="24"/>
      <w:szCs w:val="24"/>
      <w:lang w:val="en-US" w:eastAsia="zh-CN" w:bidi="ar"/>
    </w:rPr>
  </w:style>
  <w:style w:type="paragraph" w:styleId="z-TopofForm">
    <w:name w:val="HTML Top of Form"/>
    <w:basedOn w:val="Normal"/>
    <w:next w:val="Normal"/>
    <w:link w:val="z-TopofFormChar"/>
    <w:hidden/>
    <w:uiPriority w:val="99"/>
    <w:semiHidden/>
    <w:unhideWhenUsed/>
    <w:rsid w:val="000E2CD5"/>
    <w:pPr>
      <w:pBdr>
        <w:bottom w:val="single" w:sz="6" w:space="1" w:color="auto"/>
      </w:pBdr>
      <w:jc w:val="center"/>
    </w:pPr>
    <w:rPr>
      <w:rFonts w:ascii="Arial" w:hAnsi="Arial" w:cs="Arial"/>
      <w:vanish/>
      <w:sz w:val="16"/>
      <w:szCs w:val="16"/>
      <w:lang w:val="en-US"/>
    </w:rPr>
  </w:style>
  <w:style w:type="character" w:customStyle="1" w:styleId="z-TopofFormChar">
    <w:name w:val="z-Top of Form Char"/>
    <w:basedOn w:val="DefaultParagraphFont"/>
    <w:link w:val="z-TopofForm"/>
    <w:uiPriority w:val="99"/>
    <w:semiHidden/>
    <w:rsid w:val="000E2CD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E2CD5"/>
    <w:pPr>
      <w:pBdr>
        <w:top w:val="single" w:sz="6" w:space="1" w:color="auto"/>
      </w:pBdr>
      <w:jc w:val="center"/>
    </w:pPr>
    <w:rPr>
      <w:rFonts w:ascii="Arial" w:hAnsi="Arial" w:cs="Arial"/>
      <w:vanish/>
      <w:sz w:val="16"/>
      <w:szCs w:val="16"/>
      <w:lang w:val="en-US"/>
    </w:rPr>
  </w:style>
  <w:style w:type="character" w:customStyle="1" w:styleId="z-BottomofFormChar">
    <w:name w:val="z-Bottom of Form Char"/>
    <w:basedOn w:val="DefaultParagraphFont"/>
    <w:link w:val="z-BottomofForm"/>
    <w:uiPriority w:val="99"/>
    <w:semiHidden/>
    <w:rsid w:val="000E2CD5"/>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62445">
      <w:bodyDiv w:val="1"/>
      <w:marLeft w:val="0"/>
      <w:marRight w:val="0"/>
      <w:marTop w:val="0"/>
      <w:marBottom w:val="0"/>
      <w:divBdr>
        <w:top w:val="none" w:sz="0" w:space="0" w:color="auto"/>
        <w:left w:val="none" w:sz="0" w:space="0" w:color="auto"/>
        <w:bottom w:val="none" w:sz="0" w:space="0" w:color="auto"/>
        <w:right w:val="none" w:sz="0" w:space="0" w:color="auto"/>
      </w:divBdr>
    </w:div>
    <w:div w:id="409885381">
      <w:bodyDiv w:val="1"/>
      <w:marLeft w:val="0"/>
      <w:marRight w:val="0"/>
      <w:marTop w:val="0"/>
      <w:marBottom w:val="0"/>
      <w:divBdr>
        <w:top w:val="none" w:sz="0" w:space="0" w:color="auto"/>
        <w:left w:val="none" w:sz="0" w:space="0" w:color="auto"/>
        <w:bottom w:val="none" w:sz="0" w:space="0" w:color="auto"/>
        <w:right w:val="none" w:sz="0" w:space="0" w:color="auto"/>
      </w:divBdr>
    </w:div>
    <w:div w:id="459495317">
      <w:bodyDiv w:val="1"/>
      <w:marLeft w:val="0"/>
      <w:marRight w:val="0"/>
      <w:marTop w:val="0"/>
      <w:marBottom w:val="0"/>
      <w:divBdr>
        <w:top w:val="none" w:sz="0" w:space="0" w:color="auto"/>
        <w:left w:val="none" w:sz="0" w:space="0" w:color="auto"/>
        <w:bottom w:val="none" w:sz="0" w:space="0" w:color="auto"/>
        <w:right w:val="none" w:sz="0" w:space="0" w:color="auto"/>
      </w:divBdr>
    </w:div>
    <w:div w:id="894392100">
      <w:bodyDiv w:val="1"/>
      <w:marLeft w:val="0"/>
      <w:marRight w:val="0"/>
      <w:marTop w:val="0"/>
      <w:marBottom w:val="0"/>
      <w:divBdr>
        <w:top w:val="none" w:sz="0" w:space="0" w:color="auto"/>
        <w:left w:val="none" w:sz="0" w:space="0" w:color="auto"/>
        <w:bottom w:val="none" w:sz="0" w:space="0" w:color="auto"/>
        <w:right w:val="none" w:sz="0" w:space="0" w:color="auto"/>
      </w:divBdr>
      <w:divsChild>
        <w:div w:id="273369174">
          <w:marLeft w:val="0"/>
          <w:marRight w:val="0"/>
          <w:marTop w:val="0"/>
          <w:marBottom w:val="0"/>
          <w:divBdr>
            <w:top w:val="none" w:sz="0" w:space="0" w:color="auto"/>
            <w:left w:val="none" w:sz="0" w:space="0" w:color="auto"/>
            <w:bottom w:val="none" w:sz="0" w:space="0" w:color="auto"/>
            <w:right w:val="none" w:sz="0" w:space="0" w:color="auto"/>
          </w:divBdr>
          <w:divsChild>
            <w:div w:id="318653121">
              <w:marLeft w:val="0"/>
              <w:marRight w:val="0"/>
              <w:marTop w:val="0"/>
              <w:marBottom w:val="0"/>
              <w:divBdr>
                <w:top w:val="none" w:sz="0" w:space="0" w:color="auto"/>
                <w:left w:val="none" w:sz="0" w:space="0" w:color="auto"/>
                <w:bottom w:val="none" w:sz="0" w:space="0" w:color="auto"/>
                <w:right w:val="none" w:sz="0" w:space="0" w:color="auto"/>
              </w:divBdr>
              <w:divsChild>
                <w:div w:id="281427759">
                  <w:marLeft w:val="0"/>
                  <w:marRight w:val="0"/>
                  <w:marTop w:val="0"/>
                  <w:marBottom w:val="0"/>
                  <w:divBdr>
                    <w:top w:val="none" w:sz="0" w:space="0" w:color="auto"/>
                    <w:left w:val="none" w:sz="0" w:space="0" w:color="auto"/>
                    <w:bottom w:val="none" w:sz="0" w:space="0" w:color="auto"/>
                    <w:right w:val="none" w:sz="0" w:space="0" w:color="auto"/>
                  </w:divBdr>
                  <w:divsChild>
                    <w:div w:id="1852184301">
                      <w:marLeft w:val="0"/>
                      <w:marRight w:val="0"/>
                      <w:marTop w:val="0"/>
                      <w:marBottom w:val="0"/>
                      <w:divBdr>
                        <w:top w:val="none" w:sz="0" w:space="0" w:color="auto"/>
                        <w:left w:val="none" w:sz="0" w:space="0" w:color="auto"/>
                        <w:bottom w:val="none" w:sz="0" w:space="0" w:color="auto"/>
                        <w:right w:val="none" w:sz="0" w:space="0" w:color="auto"/>
                      </w:divBdr>
                      <w:divsChild>
                        <w:div w:id="4686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478529">
      <w:bodyDiv w:val="1"/>
      <w:marLeft w:val="0"/>
      <w:marRight w:val="0"/>
      <w:marTop w:val="0"/>
      <w:marBottom w:val="0"/>
      <w:divBdr>
        <w:top w:val="none" w:sz="0" w:space="0" w:color="auto"/>
        <w:left w:val="none" w:sz="0" w:space="0" w:color="auto"/>
        <w:bottom w:val="none" w:sz="0" w:space="0" w:color="auto"/>
        <w:right w:val="none" w:sz="0" w:space="0" w:color="auto"/>
      </w:divBdr>
    </w:div>
    <w:div w:id="1022249253">
      <w:bodyDiv w:val="1"/>
      <w:marLeft w:val="0"/>
      <w:marRight w:val="0"/>
      <w:marTop w:val="0"/>
      <w:marBottom w:val="0"/>
      <w:divBdr>
        <w:top w:val="none" w:sz="0" w:space="0" w:color="auto"/>
        <w:left w:val="none" w:sz="0" w:space="0" w:color="auto"/>
        <w:bottom w:val="none" w:sz="0" w:space="0" w:color="auto"/>
        <w:right w:val="none" w:sz="0" w:space="0" w:color="auto"/>
      </w:divBdr>
    </w:div>
    <w:div w:id="1349135034">
      <w:bodyDiv w:val="1"/>
      <w:marLeft w:val="0"/>
      <w:marRight w:val="0"/>
      <w:marTop w:val="0"/>
      <w:marBottom w:val="0"/>
      <w:divBdr>
        <w:top w:val="none" w:sz="0" w:space="0" w:color="auto"/>
        <w:left w:val="none" w:sz="0" w:space="0" w:color="auto"/>
        <w:bottom w:val="none" w:sz="0" w:space="0" w:color="auto"/>
        <w:right w:val="none" w:sz="0" w:space="0" w:color="auto"/>
      </w:divBdr>
    </w:div>
    <w:div w:id="1378159388">
      <w:bodyDiv w:val="1"/>
      <w:marLeft w:val="0"/>
      <w:marRight w:val="0"/>
      <w:marTop w:val="0"/>
      <w:marBottom w:val="0"/>
      <w:divBdr>
        <w:top w:val="none" w:sz="0" w:space="0" w:color="auto"/>
        <w:left w:val="none" w:sz="0" w:space="0" w:color="auto"/>
        <w:bottom w:val="none" w:sz="0" w:space="0" w:color="auto"/>
        <w:right w:val="none" w:sz="0" w:space="0" w:color="auto"/>
      </w:divBdr>
      <w:divsChild>
        <w:div w:id="1009451011">
          <w:marLeft w:val="0"/>
          <w:marRight w:val="0"/>
          <w:marTop w:val="0"/>
          <w:marBottom w:val="0"/>
          <w:divBdr>
            <w:top w:val="none" w:sz="0" w:space="0" w:color="auto"/>
            <w:left w:val="none" w:sz="0" w:space="0" w:color="auto"/>
            <w:bottom w:val="none" w:sz="0" w:space="0" w:color="auto"/>
            <w:right w:val="none" w:sz="0" w:space="0" w:color="auto"/>
          </w:divBdr>
          <w:divsChild>
            <w:div w:id="851337364">
              <w:marLeft w:val="0"/>
              <w:marRight w:val="0"/>
              <w:marTop w:val="0"/>
              <w:marBottom w:val="0"/>
              <w:divBdr>
                <w:top w:val="none" w:sz="0" w:space="0" w:color="auto"/>
                <w:left w:val="none" w:sz="0" w:space="0" w:color="auto"/>
                <w:bottom w:val="none" w:sz="0" w:space="0" w:color="auto"/>
                <w:right w:val="none" w:sz="0" w:space="0" w:color="auto"/>
              </w:divBdr>
              <w:divsChild>
                <w:div w:id="528448599">
                  <w:marLeft w:val="0"/>
                  <w:marRight w:val="0"/>
                  <w:marTop w:val="0"/>
                  <w:marBottom w:val="0"/>
                  <w:divBdr>
                    <w:top w:val="none" w:sz="0" w:space="0" w:color="auto"/>
                    <w:left w:val="none" w:sz="0" w:space="0" w:color="auto"/>
                    <w:bottom w:val="none" w:sz="0" w:space="0" w:color="auto"/>
                    <w:right w:val="none" w:sz="0" w:space="0" w:color="auto"/>
                  </w:divBdr>
                  <w:divsChild>
                    <w:div w:id="139103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73840">
          <w:marLeft w:val="0"/>
          <w:marRight w:val="0"/>
          <w:marTop w:val="0"/>
          <w:marBottom w:val="0"/>
          <w:divBdr>
            <w:top w:val="none" w:sz="0" w:space="0" w:color="auto"/>
            <w:left w:val="none" w:sz="0" w:space="0" w:color="auto"/>
            <w:bottom w:val="none" w:sz="0" w:space="0" w:color="auto"/>
            <w:right w:val="none" w:sz="0" w:space="0" w:color="auto"/>
          </w:divBdr>
          <w:divsChild>
            <w:div w:id="600529734">
              <w:marLeft w:val="0"/>
              <w:marRight w:val="0"/>
              <w:marTop w:val="0"/>
              <w:marBottom w:val="0"/>
              <w:divBdr>
                <w:top w:val="none" w:sz="0" w:space="0" w:color="auto"/>
                <w:left w:val="none" w:sz="0" w:space="0" w:color="auto"/>
                <w:bottom w:val="none" w:sz="0" w:space="0" w:color="auto"/>
                <w:right w:val="none" w:sz="0" w:space="0" w:color="auto"/>
              </w:divBdr>
              <w:divsChild>
                <w:div w:id="1645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5297">
          <w:marLeft w:val="0"/>
          <w:marRight w:val="0"/>
          <w:marTop w:val="0"/>
          <w:marBottom w:val="0"/>
          <w:divBdr>
            <w:top w:val="none" w:sz="0" w:space="0" w:color="auto"/>
            <w:left w:val="none" w:sz="0" w:space="0" w:color="auto"/>
            <w:bottom w:val="none" w:sz="0" w:space="0" w:color="auto"/>
            <w:right w:val="none" w:sz="0" w:space="0" w:color="auto"/>
          </w:divBdr>
        </w:div>
      </w:divsChild>
    </w:div>
    <w:div w:id="1461222972">
      <w:bodyDiv w:val="1"/>
      <w:marLeft w:val="0"/>
      <w:marRight w:val="0"/>
      <w:marTop w:val="0"/>
      <w:marBottom w:val="0"/>
      <w:divBdr>
        <w:top w:val="none" w:sz="0" w:space="0" w:color="auto"/>
        <w:left w:val="none" w:sz="0" w:space="0" w:color="auto"/>
        <w:bottom w:val="none" w:sz="0" w:space="0" w:color="auto"/>
        <w:right w:val="none" w:sz="0" w:space="0" w:color="auto"/>
      </w:divBdr>
    </w:div>
    <w:div w:id="1771585573">
      <w:bodyDiv w:val="1"/>
      <w:marLeft w:val="0"/>
      <w:marRight w:val="0"/>
      <w:marTop w:val="0"/>
      <w:marBottom w:val="0"/>
      <w:divBdr>
        <w:top w:val="none" w:sz="0" w:space="0" w:color="auto"/>
        <w:left w:val="none" w:sz="0" w:space="0" w:color="auto"/>
        <w:bottom w:val="none" w:sz="0" w:space="0" w:color="auto"/>
        <w:right w:val="none" w:sz="0" w:space="0" w:color="auto"/>
      </w:divBdr>
    </w:div>
    <w:div w:id="2106798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28</Pages>
  <Words>8864</Words>
  <Characters>50526</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Tankosic</dc:creator>
  <cp:lastModifiedBy>Microsoft account</cp:lastModifiedBy>
  <cp:revision>9</cp:revision>
  <dcterms:created xsi:type="dcterms:W3CDTF">2024-05-28T07:19:00Z</dcterms:created>
  <dcterms:modified xsi:type="dcterms:W3CDTF">2024-05-28T14:19:00Z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AACD5CB4CAF241948F8C1D2BF4A4C43D</vt:lpwstr>
  </property>
</Properties>
</file>