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1413" w14:textId="2B356159" w:rsidR="009A068A" w:rsidRPr="0060383A" w:rsidRDefault="0060383A" w:rsidP="0060383A">
      <w:pPr>
        <w:jc w:val="center"/>
        <w:rPr>
          <w:sz w:val="44"/>
          <w:szCs w:val="44"/>
          <w:lang w:val="es-MX"/>
        </w:rPr>
      </w:pPr>
      <w:r w:rsidRPr="0060383A">
        <w:rPr>
          <w:sz w:val="44"/>
          <w:szCs w:val="44"/>
          <w:lang w:val="es-MX"/>
        </w:rPr>
        <w:t xml:space="preserve">2. </w:t>
      </w:r>
      <w:proofErr w:type="spellStart"/>
      <w:r w:rsidRPr="0060383A">
        <w:rPr>
          <w:sz w:val="44"/>
          <w:szCs w:val="44"/>
          <w:lang w:val="es-MX"/>
        </w:rPr>
        <w:t>Buyer</w:t>
      </w:r>
      <w:proofErr w:type="spellEnd"/>
      <w:r w:rsidRPr="0060383A">
        <w:rPr>
          <w:sz w:val="44"/>
          <w:szCs w:val="44"/>
          <w:lang w:val="es-MX"/>
        </w:rPr>
        <w:t xml:space="preserve"> persona</w:t>
      </w:r>
    </w:p>
    <w:p w14:paraId="320150F8" w14:textId="0E83DD62" w:rsidR="0060383A" w:rsidRPr="0060383A" w:rsidRDefault="0060383A" w:rsidP="0060383A">
      <w:pPr>
        <w:pStyle w:val="Prrafodelista"/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60383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Edad: </w:t>
      </w:r>
      <w:r w:rsidRPr="0060383A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25 a 40 años.</w:t>
      </w:r>
    </w:p>
    <w:p w14:paraId="778C1714" w14:textId="544B11BF" w:rsidR="0060383A" w:rsidRPr="0060383A" w:rsidRDefault="0060383A" w:rsidP="0060383A">
      <w:pPr>
        <w:pStyle w:val="Prrafodelista"/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60383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Sexo: </w:t>
      </w:r>
      <w:r w:rsidRPr="0060383A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femenino, masculino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.</w:t>
      </w:r>
    </w:p>
    <w:p w14:paraId="3F6605EF" w14:textId="3DFAD66F" w:rsidR="0060383A" w:rsidRPr="0060383A" w:rsidRDefault="0060383A" w:rsidP="0060383A">
      <w:pPr>
        <w:pStyle w:val="Prrafodelista"/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60383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Estado civil:</w:t>
      </w:r>
      <w:r w:rsidRPr="0060383A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 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casado.</w:t>
      </w:r>
    </w:p>
    <w:p w14:paraId="47FE7FC9" w14:textId="1B0AE234" w:rsidR="0060383A" w:rsidRPr="0060383A" w:rsidRDefault="0060383A" w:rsidP="0060383A">
      <w:pPr>
        <w:pStyle w:val="Prrafodelista"/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60383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Ocupación: 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Líder de proyecto.</w:t>
      </w:r>
    </w:p>
    <w:p w14:paraId="09791352" w14:textId="5B012F4C" w:rsidR="0060383A" w:rsidRPr="0060383A" w:rsidRDefault="0060383A" w:rsidP="0060383A">
      <w:pPr>
        <w:pStyle w:val="Prrafodelista"/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60383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Nivel de educación: 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Licenciatura.</w:t>
      </w:r>
    </w:p>
    <w:p w14:paraId="2945B113" w14:textId="006E06F3" w:rsidR="0060383A" w:rsidRDefault="0060383A" w:rsidP="0060383A">
      <w:pPr>
        <w:pStyle w:val="Prrafodelista"/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 xml:space="preserve">Industria: </w:t>
      </w:r>
      <w:r w:rsidRPr="0060383A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Mesa de abogados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.</w:t>
      </w:r>
    </w:p>
    <w:p w14:paraId="1B5CE448" w14:textId="354F1FCD" w:rsidR="0060383A" w:rsidRPr="0060383A" w:rsidRDefault="0060383A" w:rsidP="0060383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17494D"/>
          <w:sz w:val="24"/>
          <w:szCs w:val="24"/>
          <w:lang w:eastAsia="es-ES"/>
        </w:rPr>
      </w:pPr>
      <w:r w:rsidRPr="0060383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¿Qué canales prefieren?</w:t>
      </w:r>
      <w:r w:rsidRPr="0060383A">
        <w:rPr>
          <w:rFonts w:ascii="Arial" w:eastAsia="Times New Roman" w:hAnsi="Arial" w:cs="Arial"/>
          <w:color w:val="17494D"/>
          <w:sz w:val="24"/>
          <w:szCs w:val="24"/>
          <w:lang w:eastAsia="es-ES"/>
        </w:rPr>
        <w:t> </w:t>
      </w:r>
      <w:r w:rsidRPr="0060383A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Correo electrónico, teléfono, redes sociales, aplicaciones de mensajería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.</w:t>
      </w:r>
    </w:p>
    <w:p w14:paraId="55AE6350" w14:textId="77777777" w:rsidR="0060383A" w:rsidRPr="0060383A" w:rsidRDefault="0060383A" w:rsidP="0060383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17494D"/>
          <w:sz w:val="24"/>
          <w:szCs w:val="24"/>
          <w:lang w:eastAsia="es-ES"/>
        </w:rPr>
      </w:pPr>
      <w:r w:rsidRPr="0060383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¿Cómo usan las redes sociales?</w:t>
      </w:r>
      <w:r w:rsidRPr="0060383A">
        <w:rPr>
          <w:rFonts w:ascii="Arial" w:eastAsia="Times New Roman" w:hAnsi="Arial" w:cs="Arial"/>
          <w:color w:val="17494D"/>
          <w:sz w:val="24"/>
          <w:szCs w:val="24"/>
          <w:lang w:eastAsia="es-ES"/>
        </w:rPr>
        <w:t> </w:t>
      </w:r>
      <w:r w:rsidRPr="0060383A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Para interactuar con amigos, seguir las marcas que les gustan, quejarse de empresas</w:t>
      </w:r>
      <w:r w:rsidRPr="0060383A">
        <w:rPr>
          <w:rFonts w:ascii="Arial" w:eastAsia="Times New Roman" w:hAnsi="Arial" w:cs="Arial"/>
          <w:color w:val="17494D"/>
          <w:sz w:val="24"/>
          <w:szCs w:val="24"/>
          <w:lang w:eastAsia="es-ES"/>
        </w:rPr>
        <w:t>.</w:t>
      </w:r>
    </w:p>
    <w:p w14:paraId="1E24E701" w14:textId="77777777" w:rsidR="0060383A" w:rsidRPr="0060383A" w:rsidRDefault="0060383A" w:rsidP="0060383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60383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¿Qué tono, estilo y voz les atrae?</w:t>
      </w:r>
      <w:r w:rsidRPr="0060383A">
        <w:rPr>
          <w:rFonts w:ascii="Arial" w:eastAsia="Times New Roman" w:hAnsi="Arial" w:cs="Arial"/>
          <w:b/>
          <w:bCs/>
          <w:color w:val="17494D"/>
          <w:sz w:val="24"/>
          <w:szCs w:val="24"/>
          <w:lang w:eastAsia="es-ES"/>
        </w:rPr>
        <w:t> </w:t>
      </w:r>
      <w:r w:rsidRPr="0060383A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Formal, informal, amigable, objetivo, informativo.</w:t>
      </w:r>
    </w:p>
    <w:p w14:paraId="08BEDD45" w14:textId="77777777" w:rsidR="0060383A" w:rsidRPr="0060383A" w:rsidRDefault="0060383A" w:rsidP="0060383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17494D"/>
          <w:sz w:val="24"/>
          <w:szCs w:val="24"/>
          <w:lang w:eastAsia="es-ES"/>
        </w:rPr>
      </w:pPr>
      <w:r w:rsidRPr="0060383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¿Qué formato de contenido prefieren?</w:t>
      </w:r>
      <w:r w:rsidRPr="0060383A">
        <w:rPr>
          <w:rFonts w:ascii="Arial" w:eastAsia="Times New Roman" w:hAnsi="Arial" w:cs="Arial"/>
          <w:color w:val="17494D"/>
          <w:sz w:val="24"/>
          <w:szCs w:val="24"/>
          <w:lang w:eastAsia="es-ES"/>
        </w:rPr>
        <w:t> </w:t>
      </w:r>
      <w:r w:rsidRPr="0060383A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Texto, voz, audiovisual</w:t>
      </w:r>
      <w:r w:rsidRPr="0060383A">
        <w:rPr>
          <w:rFonts w:ascii="Arial" w:eastAsia="Times New Roman" w:hAnsi="Arial" w:cs="Arial"/>
          <w:color w:val="17494D"/>
          <w:sz w:val="24"/>
          <w:szCs w:val="24"/>
          <w:lang w:eastAsia="es-ES"/>
        </w:rPr>
        <w:t>.</w:t>
      </w:r>
    </w:p>
    <w:p w14:paraId="1D3B539F" w14:textId="77777777" w:rsidR="0060383A" w:rsidRPr="0060383A" w:rsidRDefault="0060383A" w:rsidP="0060383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60383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¿Qué herramienta podría serles útil?</w:t>
      </w:r>
      <w:r w:rsidRPr="0060383A">
        <w:rPr>
          <w:rFonts w:ascii="Arial" w:eastAsia="Times New Roman" w:hAnsi="Arial" w:cs="Arial"/>
          <w:color w:val="17494D"/>
          <w:sz w:val="24"/>
          <w:szCs w:val="24"/>
          <w:lang w:eastAsia="es-ES"/>
        </w:rPr>
        <w:t> </w:t>
      </w:r>
      <w:r w:rsidRPr="0060383A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Calculadoras, plantillas, infografías, cuestionarios, seminarios en línea, sesiones de preguntas y respuestas.</w:t>
      </w:r>
    </w:p>
    <w:p w14:paraId="180D4B75" w14:textId="77777777" w:rsidR="0060383A" w:rsidRPr="0060383A" w:rsidRDefault="0060383A" w:rsidP="0060383A">
      <w:pPr>
        <w:pStyle w:val="Prrafodelista"/>
        <w:spacing w:before="100" w:beforeAutospacing="1" w:after="100" w:afterAutospacing="1" w:line="360" w:lineRule="atLeast"/>
        <w:ind w:left="108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14:paraId="39E45964" w14:textId="77777777" w:rsidR="0060383A" w:rsidRPr="0060383A" w:rsidRDefault="0060383A" w:rsidP="0060383A">
      <w:pPr>
        <w:rPr>
          <w:sz w:val="28"/>
          <w:szCs w:val="28"/>
        </w:rPr>
      </w:pPr>
    </w:p>
    <w:sectPr w:rsidR="0060383A" w:rsidRPr="00603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1200"/>
    <w:multiLevelType w:val="multilevel"/>
    <w:tmpl w:val="668C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2360D"/>
    <w:multiLevelType w:val="hybridMultilevel"/>
    <w:tmpl w:val="BBC4072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E3E65"/>
    <w:multiLevelType w:val="hybridMultilevel"/>
    <w:tmpl w:val="CDDACB8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3464A"/>
    <w:multiLevelType w:val="multilevel"/>
    <w:tmpl w:val="A264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3A"/>
    <w:rsid w:val="0060383A"/>
    <w:rsid w:val="009A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2B49"/>
  <w15:chartTrackingRefBased/>
  <w15:docId w15:val="{955EF723-2A4F-4772-BC86-CFEB0626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0383A"/>
    <w:rPr>
      <w:b/>
      <w:bCs/>
    </w:rPr>
  </w:style>
  <w:style w:type="paragraph" w:styleId="Prrafodelista">
    <w:name w:val="List Paragraph"/>
    <w:basedOn w:val="Normal"/>
    <w:uiPriority w:val="34"/>
    <w:qFormat/>
    <w:rsid w:val="0060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Valuación Análisis y Riesgo S. C.</dc:creator>
  <cp:keywords/>
  <dc:description/>
  <cp:lastModifiedBy>Valuación Análisis y Riesgo S. C.</cp:lastModifiedBy>
  <cp:revision>1</cp:revision>
  <dcterms:created xsi:type="dcterms:W3CDTF">2022-02-22T06:03:00Z</dcterms:created>
  <dcterms:modified xsi:type="dcterms:W3CDTF">2022-02-22T06:09:00Z</dcterms:modified>
</cp:coreProperties>
</file>