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Instrucciones de actividades para colaboradores de servicio social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Proyecto “Campus Virtual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 la Universidad Veracruzana”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Prácticas de ingeniería de software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Lista de actividades actualizadas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asignadas al equipo: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Consulta sobre y obtención de los planos   arquitectónicos del Campus Ixtaczoquitlán. 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Estado: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Completada.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center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Realización del curso de introducción 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a las tecnologías Godot y GDScript.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     Estado:</w:t>
      </w:r>
      <w:r w:rsidDel="00000000" w:rsidR="00000000" w:rsidRPr="00000000">
        <w:rPr>
          <w:sz w:val="40"/>
          <w:szCs w:val="40"/>
          <w:rtl w:val="0"/>
        </w:rPr>
        <w:t xml:space="preserve"> Completada.</w:t>
      </w:r>
    </w:p>
    <w:p w:rsidR="00000000" w:rsidDel="00000000" w:rsidP="00000000" w:rsidRDefault="00000000" w:rsidRPr="00000000" w14:paraId="0000002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center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Elaboración de las interfaces</w:t>
      </w:r>
    </w:p>
    <w:p w:rsidR="00000000" w:rsidDel="00000000" w:rsidP="00000000" w:rsidRDefault="00000000" w:rsidRPr="00000000" w14:paraId="00000029">
      <w:pPr>
        <w:ind w:left="216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dinámicas del videojuego.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     Estado:</w:t>
      </w:r>
      <w:r w:rsidDel="00000000" w:rsidR="00000000" w:rsidRPr="00000000">
        <w:rPr>
          <w:sz w:val="40"/>
          <w:szCs w:val="40"/>
          <w:rtl w:val="0"/>
        </w:rPr>
        <w:t xml:space="preserve"> Actividad actual.</w:t>
      </w:r>
    </w:p>
    <w:p w:rsidR="00000000" w:rsidDel="00000000" w:rsidP="00000000" w:rsidRDefault="00000000" w:rsidRPr="00000000" w14:paraId="0000002C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Actividad 3: </w:t>
      </w:r>
    </w:p>
    <w:p w:rsidR="00000000" w:rsidDel="00000000" w:rsidP="00000000" w:rsidRDefault="00000000" w:rsidRPr="00000000" w14:paraId="00000036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Elaboración de las interfaces</w:t>
      </w:r>
    </w:p>
    <w:p w:rsidR="00000000" w:rsidDel="00000000" w:rsidP="00000000" w:rsidRDefault="00000000" w:rsidRPr="00000000" w14:paraId="00000037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dinámicas del videojuego.</w:t>
      </w:r>
    </w:p>
    <w:p w:rsidR="00000000" w:rsidDel="00000000" w:rsidP="00000000" w:rsidRDefault="00000000" w:rsidRPr="00000000" w14:paraId="00000038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Objetivo:</w:t>
      </w:r>
      <w:r w:rsidDel="00000000" w:rsidR="00000000" w:rsidRPr="00000000">
        <w:rPr>
          <w:sz w:val="36"/>
          <w:szCs w:val="36"/>
          <w:rtl w:val="0"/>
        </w:rPr>
        <w:t xml:space="preserve"> Iniciar el desarrollo en la primera etapa del producto de software mediante la elaboración de las interfaces dinámicas de los módulos del videojuego.</w:t>
      </w:r>
    </w:p>
    <w:p w:rsidR="00000000" w:rsidDel="00000000" w:rsidP="00000000" w:rsidRDefault="00000000" w:rsidRPr="00000000" w14:paraId="0000003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Instrucciones: </w:t>
      </w:r>
      <w:r w:rsidDel="00000000" w:rsidR="00000000" w:rsidRPr="00000000">
        <w:rPr>
          <w:sz w:val="36"/>
          <w:szCs w:val="36"/>
          <w:rtl w:val="0"/>
        </w:rPr>
        <w:t xml:space="preserve">Elaborar las interfaces dinámicas de los módulos del videojuego siguiendo todas l</w:t>
      </w:r>
      <w:r w:rsidDel="00000000" w:rsidR="00000000" w:rsidRPr="00000000">
        <w:rPr>
          <w:sz w:val="36"/>
          <w:szCs w:val="36"/>
          <w:rtl w:val="0"/>
        </w:rPr>
        <w:t xml:space="preserve">as consideraciones</w:t>
      </w:r>
      <w:r w:rsidDel="00000000" w:rsidR="00000000" w:rsidRPr="00000000">
        <w:rPr>
          <w:sz w:val="36"/>
          <w:szCs w:val="36"/>
          <w:rtl w:val="0"/>
        </w:rPr>
        <w:t xml:space="preserve"> qué son requeridas a continuación.</w:t>
      </w:r>
    </w:p>
    <w:p w:rsidR="00000000" w:rsidDel="00000000" w:rsidP="00000000" w:rsidRDefault="00000000" w:rsidRPr="00000000" w14:paraId="0000003C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Consideraciones: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Usar el entorno de desarrollo “Godot Engine” así como su lenguaje “</w:t>
      </w:r>
      <w:r w:rsidDel="00000000" w:rsidR="00000000" w:rsidRPr="00000000">
        <w:rPr>
          <w:sz w:val="36"/>
          <w:szCs w:val="36"/>
          <w:rtl w:val="0"/>
        </w:rPr>
        <w:t xml:space="preserve">GDScript</w:t>
      </w:r>
      <w:r w:rsidDel="00000000" w:rsidR="00000000" w:rsidRPr="00000000">
        <w:rPr>
          <w:sz w:val="36"/>
          <w:szCs w:val="36"/>
          <w:rtl w:val="0"/>
        </w:rPr>
        <w:t xml:space="preserve">” ambos en su versión 4.1.2, la última disponible en Noviembre de 2023.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 debe construir todo tal cual es requerido en los bosquejos anexados a este documento: Diseño, colores, formas, textos, imágenes y orden de todo.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La fecha límite de entrega se establece el día Domingo 26 de Noviembre de 2023 a las 23:59 PM, pero se pueden entregar avances conforme se den.</w:t>
      </w:r>
    </w:p>
    <w:p w:rsidR="00000000" w:rsidDel="00000000" w:rsidP="00000000" w:rsidRDefault="00000000" w:rsidRPr="00000000" w14:paraId="0000004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Responsables de la actividad</w:t>
      </w:r>
    </w:p>
    <w:p w:rsidR="00000000" w:rsidDel="00000000" w:rsidP="00000000" w:rsidRDefault="00000000" w:rsidRPr="00000000" w14:paraId="0000004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ff"/>
                <w:sz w:val="36"/>
                <w:szCs w:val="36"/>
                <w:rtl w:val="0"/>
              </w:rPr>
              <w:t xml:space="preserve">Nombre del integrante: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ff"/>
                <w:sz w:val="36"/>
                <w:szCs w:val="36"/>
                <w:rtl w:val="0"/>
              </w:rPr>
              <w:t xml:space="preserve">Puesto asignado: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Aldo Torres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Ramírez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Director del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Jesús Saith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Meneses Conde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Integrante y colaborador de servicio social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Brian Sánchez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Robles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Colaborador de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servicio social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Itzel Karina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Fernández Ríos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Colaboradora de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servicio social</w:t>
            </w:r>
          </w:p>
        </w:tc>
      </w:tr>
    </w:tbl>
    <w:p w:rsidR="00000000" w:rsidDel="00000000" w:rsidP="00000000" w:rsidRDefault="00000000" w:rsidRPr="00000000" w14:paraId="0000005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Módulo 1: Zona de entrada y áreas verdes.</w:t>
      </w:r>
    </w:p>
    <w:p w:rsidR="00000000" w:rsidDel="00000000" w:rsidP="00000000" w:rsidRDefault="00000000" w:rsidRPr="00000000" w14:paraId="0000006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Introducción al Campus Ixtaczoquitlán</w:t>
      </w:r>
    </w:p>
    <w:p w:rsidR="00000000" w:rsidDel="00000000" w:rsidP="00000000" w:rsidRDefault="00000000" w:rsidRPr="00000000" w14:paraId="0000006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 la Universidad Veracruzana.</w:t>
      </w:r>
    </w:p>
    <w:p w:rsidR="00000000" w:rsidDel="00000000" w:rsidP="00000000" w:rsidRDefault="00000000" w:rsidRPr="00000000" w14:paraId="0000006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Entorno en tercera dimensión.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  <w:u w:val="none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Interfaces dinámicas.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  <w:u w:val="none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Videojuego lúdico.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Módulo 2: USBI.</w:t>
      </w:r>
    </w:p>
    <w:p w:rsidR="00000000" w:rsidDel="00000000" w:rsidP="00000000" w:rsidRDefault="00000000" w:rsidRPr="00000000" w14:paraId="0000007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Introducción a la Unidad de Servicios Bibliotecarias </w:t>
      </w:r>
    </w:p>
    <w:p w:rsidR="00000000" w:rsidDel="00000000" w:rsidP="00000000" w:rsidRDefault="00000000" w:rsidRPr="00000000" w14:paraId="0000007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  y de Información de la Universidad Veracruzana.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Entorno en tercera dimensión.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Interfaces dinámicas.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Videojuego lúdico.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Módulo 3: FNT.</w:t>
      </w:r>
    </w:p>
    <w:p w:rsidR="00000000" w:rsidDel="00000000" w:rsidP="00000000" w:rsidRDefault="00000000" w:rsidRPr="00000000" w14:paraId="0000008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Introducción a la Facultad de Negocios </w:t>
      </w:r>
    </w:p>
    <w:p w:rsidR="00000000" w:rsidDel="00000000" w:rsidP="00000000" w:rsidRDefault="00000000" w:rsidRPr="00000000" w14:paraId="0000008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y Tecnologías de la Universidad Veracruzana.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Entorno en tercera dimensión.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Interfaces dinámicas.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Videojuego lúdico.</w:t>
      </w:r>
    </w:p>
    <w:p w:rsidR="00000000" w:rsidDel="00000000" w:rsidP="00000000" w:rsidRDefault="00000000" w:rsidRPr="00000000" w14:paraId="0000008B">
      <w:pPr>
        <w:ind w:left="720" w:firstLine="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Módulo 4: FI.</w:t>
      </w:r>
    </w:p>
    <w:p w:rsidR="00000000" w:rsidDel="00000000" w:rsidP="00000000" w:rsidRDefault="00000000" w:rsidRPr="00000000" w14:paraId="0000008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Entorno en tercera dimensión.</w:t>
      </w:r>
    </w:p>
    <w:p w:rsidR="00000000" w:rsidDel="00000000" w:rsidP="00000000" w:rsidRDefault="00000000" w:rsidRPr="00000000" w14:paraId="0000008F">
      <w:pPr>
        <w:ind w:left="720" w:firstLine="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Módulo 5: Zonas adicionales.</w:t>
      </w:r>
    </w:p>
    <w:p w:rsidR="00000000" w:rsidDel="00000000" w:rsidP="00000000" w:rsidRDefault="00000000" w:rsidRPr="00000000" w14:paraId="0000009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Entorno en tercera dimensión.</w:t>
      </w:r>
    </w:p>
    <w:p w:rsidR="00000000" w:rsidDel="00000000" w:rsidP="00000000" w:rsidRDefault="00000000" w:rsidRPr="00000000" w14:paraId="00000093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Enlace al canal de los videos:</w:t>
      </w:r>
    </w:p>
    <w:p w:rsidR="00000000" w:rsidDel="00000000" w:rsidP="00000000" w:rsidRDefault="00000000" w:rsidRPr="00000000" w14:paraId="0000009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https://www.youtube.com/@arturozillirios8651/videos</w:t>
      </w:r>
    </w:p>
    <w:p w:rsidR="00000000" w:rsidDel="00000000" w:rsidP="00000000" w:rsidRDefault="00000000" w:rsidRPr="00000000" w14:paraId="00000096">
      <w:pPr>
        <w:ind w:left="720" w:firstLine="0"/>
        <w:jc w:val="left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