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48F9F5" w14:textId="77777777" w:rsidR="00F722C3" w:rsidRPr="00BE75E8" w:rsidRDefault="00F722C3" w:rsidP="00F722C3">
      <w:pPr>
        <w:tabs>
          <w:tab w:val="left" w:pos="425"/>
        </w:tabs>
        <w:jc w:val="center"/>
        <w:rPr>
          <w:rFonts w:ascii="Phyllis CE ATT" w:hAnsi="Phyllis CE ATT"/>
        </w:rPr>
      </w:pPr>
      <w:r>
        <w:rPr>
          <w:rFonts w:ascii="Phyllis CE ATT" w:hAnsi="Phyllis CE ATT"/>
          <w:noProof/>
          <w:lang w:eastAsia="pl-PL"/>
        </w:rPr>
        <w:drawing>
          <wp:inline distT="0" distB="0" distL="0" distR="0" wp14:anchorId="39DBE992" wp14:editId="449C5CA8">
            <wp:extent cx="647700" cy="1257300"/>
            <wp:effectExtent l="19050" t="0" r="0" b="0"/>
            <wp:docPr id="3" name="Obraz 1" descr="Nowe logo PRz B&amp;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descr="Nowe logo PRz B&amp;W.jpg"/>
                    <pic:cNvPicPr>
                      <a:picLocks noChangeAspect="1" noChangeArrowheads="1"/>
                    </pic:cNvPicPr>
                  </pic:nvPicPr>
                  <pic:blipFill>
                    <a:blip r:embed="rId8" cstate="print"/>
                    <a:srcRect/>
                    <a:stretch>
                      <a:fillRect/>
                    </a:stretch>
                  </pic:blipFill>
                  <pic:spPr bwMode="auto">
                    <a:xfrm>
                      <a:off x="0" y="0"/>
                      <a:ext cx="647700" cy="1257300"/>
                    </a:xfrm>
                    <a:prstGeom prst="rect">
                      <a:avLst/>
                    </a:prstGeom>
                    <a:noFill/>
                    <a:ln w="9525">
                      <a:noFill/>
                      <a:miter lim="800000"/>
                      <a:headEnd/>
                      <a:tailEnd/>
                    </a:ln>
                  </pic:spPr>
                </pic:pic>
              </a:graphicData>
            </a:graphic>
          </wp:inline>
        </w:drawing>
      </w:r>
    </w:p>
    <w:p w14:paraId="24AA06F8" w14:textId="77777777" w:rsidR="00F722C3" w:rsidRPr="00BE75E8" w:rsidRDefault="00F722C3" w:rsidP="00F722C3">
      <w:pPr>
        <w:tabs>
          <w:tab w:val="left" w:pos="425"/>
        </w:tabs>
        <w:jc w:val="center"/>
      </w:pPr>
    </w:p>
    <w:p w14:paraId="29DA1F34" w14:textId="77777777" w:rsidR="00F722C3" w:rsidRDefault="00F722C3" w:rsidP="00F722C3">
      <w:pPr>
        <w:tabs>
          <w:tab w:val="left" w:pos="425"/>
        </w:tabs>
        <w:jc w:val="center"/>
      </w:pPr>
    </w:p>
    <w:p w14:paraId="2FEBCFD4" w14:textId="77777777" w:rsidR="00F722C3" w:rsidRPr="00117612" w:rsidRDefault="00F722C3" w:rsidP="00F722C3">
      <w:pPr>
        <w:tabs>
          <w:tab w:val="left" w:pos="425"/>
        </w:tabs>
        <w:spacing w:line="276" w:lineRule="auto"/>
        <w:jc w:val="center"/>
        <w:rPr>
          <w:sz w:val="28"/>
          <w:szCs w:val="28"/>
        </w:rPr>
      </w:pPr>
      <w:r w:rsidRPr="00117612">
        <w:rPr>
          <w:sz w:val="28"/>
          <w:szCs w:val="28"/>
        </w:rPr>
        <w:t>P O L I T E C H N I K A   R Z E S Z O W S K A</w:t>
      </w:r>
    </w:p>
    <w:p w14:paraId="0490CBDD" w14:textId="77777777" w:rsidR="00F722C3" w:rsidRPr="00117612" w:rsidRDefault="00F722C3" w:rsidP="00F722C3">
      <w:pPr>
        <w:tabs>
          <w:tab w:val="left" w:pos="425"/>
        </w:tabs>
        <w:spacing w:line="360" w:lineRule="auto"/>
        <w:jc w:val="center"/>
        <w:rPr>
          <w:sz w:val="28"/>
          <w:szCs w:val="28"/>
        </w:rPr>
      </w:pPr>
      <w:r w:rsidRPr="00117612">
        <w:rPr>
          <w:sz w:val="28"/>
          <w:szCs w:val="28"/>
        </w:rPr>
        <w:t>im. Ignacego Łukasiewicza</w:t>
      </w:r>
    </w:p>
    <w:p w14:paraId="41E99A94" w14:textId="77777777" w:rsidR="00F722C3" w:rsidRDefault="00F722C3" w:rsidP="00F722C3">
      <w:pPr>
        <w:tabs>
          <w:tab w:val="left" w:pos="425"/>
        </w:tabs>
        <w:jc w:val="center"/>
        <w:rPr>
          <w:bCs/>
          <w:sz w:val="28"/>
          <w:szCs w:val="28"/>
        </w:rPr>
      </w:pPr>
      <w:r w:rsidRPr="00117612">
        <w:rPr>
          <w:bCs/>
          <w:sz w:val="28"/>
          <w:szCs w:val="28"/>
        </w:rPr>
        <w:t>WYDZIAŁ MATEMATYKI I FIZYKI STOSOWANEJ</w:t>
      </w:r>
    </w:p>
    <w:p w14:paraId="75A4E73A" w14:textId="77777777" w:rsidR="00F722C3" w:rsidRDefault="00F722C3" w:rsidP="00F722C3">
      <w:pPr>
        <w:tabs>
          <w:tab w:val="left" w:pos="425"/>
        </w:tabs>
        <w:jc w:val="center"/>
        <w:rPr>
          <w:bCs/>
          <w:sz w:val="28"/>
          <w:szCs w:val="28"/>
        </w:rPr>
      </w:pPr>
    </w:p>
    <w:p w14:paraId="204CDCC2" w14:textId="77777777" w:rsidR="00F722C3" w:rsidRPr="00117612" w:rsidRDefault="00F722C3" w:rsidP="00F722C3">
      <w:pPr>
        <w:tabs>
          <w:tab w:val="left" w:pos="425"/>
        </w:tabs>
        <w:jc w:val="center"/>
        <w:rPr>
          <w:b/>
          <w:sz w:val="28"/>
          <w:szCs w:val="28"/>
        </w:rPr>
      </w:pPr>
    </w:p>
    <w:p w14:paraId="0C3C9B7B" w14:textId="00F65C53" w:rsidR="00BF571A" w:rsidRPr="00103866" w:rsidRDefault="00BF571A" w:rsidP="00BF571A">
      <w:pPr>
        <w:spacing w:before="840" w:after="2880"/>
        <w:jc w:val="center"/>
        <w:rPr>
          <w:rFonts w:cs="Times New Roman"/>
          <w:b/>
          <w:sz w:val="36"/>
          <w:szCs w:val="36"/>
        </w:rPr>
      </w:pPr>
      <w:r>
        <w:rPr>
          <w:rFonts w:cs="Times New Roman"/>
          <w:noProof/>
          <w:sz w:val="36"/>
          <w:szCs w:val="36"/>
        </w:rPr>
        <mc:AlternateContent>
          <mc:Choice Requires="wps">
            <w:drawing>
              <wp:anchor distT="0" distB="0" distL="114300" distR="114300" simplePos="0" relativeHeight="251660288" behindDoc="0" locked="0" layoutInCell="1" allowOverlap="1" wp14:anchorId="0258588A" wp14:editId="124956C4">
                <wp:simplePos x="0" y="0"/>
                <wp:positionH relativeFrom="column">
                  <wp:posOffset>478155</wp:posOffset>
                </wp:positionH>
                <wp:positionV relativeFrom="paragraph">
                  <wp:posOffset>714375</wp:posOffset>
                </wp:positionV>
                <wp:extent cx="4704715" cy="1759585"/>
                <wp:effectExtent l="0" t="635" r="0" b="190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4715" cy="1759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3571DEF4" w14:textId="0107B301" w:rsidR="00BF571A" w:rsidRPr="00054424" w:rsidRDefault="00B97F3E" w:rsidP="00BF571A">
                            <w:pPr>
                              <w:spacing w:before="240" w:after="240" w:line="360" w:lineRule="auto"/>
                              <w:jc w:val="center"/>
                              <w:rPr>
                                <w:rFonts w:cs="Times New Roman"/>
                                <w:sz w:val="36"/>
                                <w:szCs w:val="36"/>
                              </w:rPr>
                            </w:pPr>
                            <w:r>
                              <w:rPr>
                                <w:rFonts w:cs="Times New Roman"/>
                                <w:sz w:val="36"/>
                                <w:szCs w:val="36"/>
                              </w:rPr>
                              <w:t>Predykcja szeregów czasowych: metody klasyczne i elementy uczenia maszynowego</w:t>
                            </w:r>
                          </w:p>
                        </w:txbxContent>
                      </wps:txbx>
                      <wps:bodyPr rot="0" vert="horz" wrap="square" lIns="91440" tIns="18000" rIns="91440" bIns="18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58588A" id="_x0000_t202" coordsize="21600,21600" o:spt="202" path="m,l,21600r21600,l21600,xe">
                <v:stroke joinstyle="miter"/>
                <v:path gradientshapeok="t" o:connecttype="rect"/>
              </v:shapetype>
              <v:shape id="Text Box 2" o:spid="_x0000_s1026" type="#_x0000_t202" style="position:absolute;left:0;text-align:left;margin-left:37.65pt;margin-top:56.25pt;width:370.45pt;height:138.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" filled="f" stroked="f" strokecolor="blue">
                <v:textbox inset=",.5mm,,.5mm">
                  <w:txbxContent>
                    <w:p w14:paraId="3571DEF4" w14:textId="0107B301" w:rsidR="00BF571A" w:rsidRPr="00054424" w:rsidRDefault="00B97F3E" w:rsidP="00BF571A">
                      <w:pPr>
                        <w:spacing w:before="240" w:after="240" w:line="360" w:lineRule="auto"/>
                        <w:jc w:val="center"/>
                        <w:rPr>
                          <w:rFonts w:cs="Times New Roman"/>
                          <w:sz w:val="36"/>
                          <w:szCs w:val="36"/>
                        </w:rPr>
                      </w:pPr>
                      <w:r>
                        <w:rPr>
                          <w:rFonts w:cs="Times New Roman"/>
                          <w:sz w:val="36"/>
                          <w:szCs w:val="36"/>
                        </w:rPr>
                        <w:t>Predykcja szeregów czasowych: metody klasyczne i elementy uczenia maszynowego</w:t>
                      </w:r>
                    </w:p>
                  </w:txbxContent>
                </v:textbox>
              </v:shape>
            </w:pict>
          </mc:Fallback>
        </mc:AlternateContent>
      </w:r>
      <w:r w:rsidRPr="00103866">
        <w:rPr>
          <w:rFonts w:cs="Times New Roman"/>
          <w:b/>
          <w:sz w:val="36"/>
          <w:szCs w:val="36"/>
        </w:rPr>
        <w:t>A</w:t>
      </w:r>
      <w:r w:rsidR="003364A0">
        <w:rPr>
          <w:rFonts w:cs="Times New Roman"/>
          <w:b/>
          <w:sz w:val="36"/>
          <w:szCs w:val="36"/>
        </w:rPr>
        <w:t>ldona Świrad</w:t>
      </w:r>
    </w:p>
    <w:p w14:paraId="0C2582B2" w14:textId="77777777" w:rsidR="00BF571A" w:rsidRDefault="00BF571A" w:rsidP="00BF571A">
      <w:pPr>
        <w:spacing w:before="240" w:after="240"/>
        <w:jc w:val="center"/>
        <w:rPr>
          <w:rFonts w:cs="Times New Roman"/>
          <w:sz w:val="36"/>
          <w:szCs w:val="36"/>
        </w:rPr>
      </w:pPr>
    </w:p>
    <w:p w14:paraId="1613A54F" w14:textId="37E5843A" w:rsidR="00BF571A" w:rsidRPr="0047022B" w:rsidRDefault="00000000" w:rsidP="00BF571A">
      <w:pPr>
        <w:spacing w:before="120"/>
        <w:jc w:val="center"/>
        <w:rPr>
          <w:rFonts w:cs="Times New Roman"/>
          <w:b/>
          <w:sz w:val="36"/>
          <w:szCs w:val="36"/>
        </w:rPr>
      </w:pPr>
      <w:sdt>
        <w:sdtPr>
          <w:rPr>
            <w:rFonts w:cs="Times New Roman"/>
            <w:b/>
            <w:sz w:val="36"/>
            <w:szCs w:val="36"/>
          </w:rPr>
          <w:id w:val="516500321"/>
          <w:placeholder>
            <w:docPart w:val="1407839BE4C84082940D77AD5C4E589C"/>
          </w:placeholder>
          <w:dropDownList>
            <w:listItem w:displayText="Wybierz rodzaj pracy" w:value="Wybierz rodzaj pracy"/>
            <w:listItem w:displayText="Praca dyplomowa inżynierska" w:value="Praca dyplomowa inżynierska"/>
            <w:listItem w:displayText="Praca dyplomowa magisterska" w:value="Praca dyplomowa magisterska"/>
            <w:listItem w:displayText="Projekt inżynierski" w:value="Projekt inżynierski"/>
          </w:dropDownList>
        </w:sdtPr>
        <w:sdtContent>
          <w:r w:rsidR="003364A0">
            <w:rPr>
              <w:rFonts w:cs="Times New Roman"/>
              <w:b/>
              <w:sz w:val="36"/>
              <w:szCs w:val="36"/>
            </w:rPr>
            <w:t>Praca dyplomowa inżynierska</w:t>
          </w:r>
        </w:sdtContent>
      </w:sdt>
    </w:p>
    <w:p w14:paraId="0AB9757C" w14:textId="11B1BADE" w:rsidR="00BF571A" w:rsidRPr="00DF6D86" w:rsidRDefault="00BF571A" w:rsidP="00BF571A">
      <w:pPr>
        <w:spacing w:before="960"/>
        <w:rPr>
          <w:rFonts w:cs="Times New Roman"/>
          <w:sz w:val="36"/>
          <w:szCs w:val="36"/>
        </w:rPr>
      </w:pPr>
      <w:r w:rsidRPr="00103866">
        <w:rPr>
          <w:rFonts w:cs="Times New Roman"/>
          <w:sz w:val="36"/>
          <w:szCs w:val="36"/>
        </w:rPr>
        <w:t>Opiekun pracy:</w:t>
      </w:r>
      <w:r w:rsidRPr="00103866">
        <w:rPr>
          <w:rFonts w:cs="Times New Roman"/>
          <w:sz w:val="36"/>
          <w:szCs w:val="36"/>
        </w:rPr>
        <w:br/>
      </w:r>
      <w:sdt>
        <w:sdtPr>
          <w:rPr>
            <w:rFonts w:cs="Times New Roman"/>
            <w:sz w:val="36"/>
            <w:szCs w:val="36"/>
          </w:rPr>
          <w:id w:val="516500331"/>
          <w:placeholder>
            <w:docPart w:val="1407839BE4C84082940D77AD5C4E589C"/>
          </w:placeholder>
          <w:dropDownList>
            <w:listItem w:displayText="(tytuł naukowy przed)" w:value="(tytuł naukowy przed)"/>
            <w:listItem w:displayText="prof. dr hab. inż. " w:value="prof. dr hab. inż. "/>
            <w:listItem w:displayText="prof. dr hab. " w:value="prof. dr hab. "/>
            <w:listItem w:displayText="dr hab. inż. " w:value="dr hab. inż. "/>
            <w:listItem w:displayText="dr hab. " w:value="dr hab. "/>
            <w:listItem w:displayText="dr inż. " w:value="dr inż. "/>
            <w:listItem w:displayText="dr " w:value="dr "/>
            <w:listItem w:displayText="mgr inż. " w:value="mgr inż. "/>
            <w:listItem w:displayText="mgr" w:value="mgr"/>
          </w:dropDownList>
        </w:sdtPr>
        <w:sdtContent>
          <w:r w:rsidR="00FE6108">
            <w:rPr>
              <w:rFonts w:cs="Times New Roman"/>
              <w:sz w:val="36"/>
              <w:szCs w:val="36"/>
            </w:rPr>
            <w:t xml:space="preserve">dr hab. </w:t>
          </w:r>
        </w:sdtContent>
      </w:sdt>
      <w:r w:rsidR="00FE6108" w:rsidRPr="00FE6108">
        <w:rPr>
          <w:rFonts w:cs="Times New Roman"/>
          <w:sz w:val="36"/>
          <w:szCs w:val="36"/>
        </w:rPr>
        <w:t>Liliana Rybarska-Rusinek</w:t>
      </w:r>
      <w:r w:rsidR="00FE6108">
        <w:rPr>
          <w:rFonts w:cs="Times New Roman"/>
          <w:sz w:val="36"/>
          <w:szCs w:val="36"/>
        </w:rPr>
        <w:t xml:space="preserve"> </w:t>
      </w:r>
      <w:sdt>
        <w:sdtPr>
          <w:rPr>
            <w:rFonts w:cs="Times New Roman"/>
            <w:sz w:val="36"/>
            <w:szCs w:val="36"/>
          </w:rPr>
          <w:id w:val="516500335"/>
          <w:placeholder>
            <w:docPart w:val="E70444E5483F4035BA184D68F52AC7F3"/>
          </w:placeholder>
          <w:dropDownList>
            <w:listItem w:displayText="(tytuł po)" w:value="(tytuł po)"/>
            <w:listItem w:displayText=" " w:value=" "/>
            <w:listItem w:displayText=", prof. PRz" w:value=", prof. PRz"/>
          </w:dropDownList>
        </w:sdtPr>
        <w:sdtContent>
          <w:r w:rsidR="00F56840">
            <w:rPr>
              <w:rFonts w:cs="Times New Roman"/>
              <w:sz w:val="36"/>
              <w:szCs w:val="36"/>
            </w:rPr>
            <w:t>, prof. PRz</w:t>
          </w:r>
        </w:sdtContent>
      </w:sdt>
    </w:p>
    <w:p w14:paraId="07DCC8DA" w14:textId="427AD4E4" w:rsidR="00BF571A" w:rsidRPr="00BF500A" w:rsidRDefault="00BF571A" w:rsidP="00AB0B4F">
      <w:pPr>
        <w:spacing w:before="2400"/>
        <w:jc w:val="center"/>
        <w:rPr>
          <w:rFonts w:cs="Times New Roman"/>
          <w:sz w:val="36"/>
          <w:szCs w:val="36"/>
        </w:rPr>
      </w:pPr>
      <w:r w:rsidRPr="00BF500A">
        <w:rPr>
          <w:rFonts w:cs="Times New Roman"/>
          <w:sz w:val="36"/>
          <w:szCs w:val="36"/>
        </w:rPr>
        <w:t xml:space="preserve">Rzeszów, </w:t>
      </w:r>
      <w:r w:rsidR="003364A0">
        <w:rPr>
          <w:rFonts w:cs="Times New Roman"/>
          <w:sz w:val="36"/>
          <w:szCs w:val="36"/>
        </w:rPr>
        <w:t>2024</w:t>
      </w:r>
    </w:p>
    <w:p w14:paraId="3C120C84" w14:textId="77777777" w:rsidR="00BF571A" w:rsidRDefault="00BF571A" w:rsidP="00AB0B4F">
      <w:pPr>
        <w:spacing w:before="2400"/>
        <w:sectPr w:rsidR="00BF571A" w:rsidSect="003364A0">
          <w:footerReference w:type="default" r:id="rId9"/>
          <w:footerReference w:type="first" r:id="rId10"/>
          <w:pgSz w:w="11906" w:h="16838" w:code="9"/>
          <w:pgMar w:top="1134" w:right="1134" w:bottom="1134" w:left="1134" w:header="709" w:footer="709" w:gutter="851"/>
          <w:cols w:space="708"/>
          <w:titlePg/>
          <w:docGrid w:linePitch="360"/>
        </w:sectPr>
      </w:pPr>
    </w:p>
    <w:p w14:paraId="1B76FC12" w14:textId="77777777" w:rsidR="00BD127D" w:rsidRPr="00106AF4" w:rsidRDefault="00BD127D" w:rsidP="009E2409">
      <w:pPr>
        <w:ind w:left="709" w:hanging="709"/>
        <w:rPr>
          <w:color w:val="000000" w:themeColor="text1"/>
          <w:sz w:val="32"/>
        </w:rPr>
      </w:pPr>
    </w:p>
    <w:p w14:paraId="3EB10965" w14:textId="77777777" w:rsidR="00BD127D" w:rsidRPr="00106AF4" w:rsidRDefault="00BD127D" w:rsidP="009E2409">
      <w:pPr>
        <w:ind w:left="709" w:hanging="709"/>
        <w:rPr>
          <w:color w:val="000000" w:themeColor="text1"/>
          <w:sz w:val="32"/>
        </w:rPr>
      </w:pPr>
    </w:p>
    <w:p w14:paraId="28C22CC7" w14:textId="77777777" w:rsidR="00BD127D" w:rsidRPr="00106AF4" w:rsidRDefault="00BD127D" w:rsidP="009E2409">
      <w:pPr>
        <w:ind w:left="709" w:hanging="709"/>
        <w:rPr>
          <w:color w:val="000000" w:themeColor="text1"/>
          <w:sz w:val="32"/>
        </w:rPr>
      </w:pPr>
    </w:p>
    <w:p w14:paraId="3C3C93E7" w14:textId="77777777" w:rsidR="00BD127D" w:rsidRPr="00106AF4" w:rsidRDefault="00BD127D" w:rsidP="009E2409">
      <w:pPr>
        <w:ind w:left="709" w:hanging="709"/>
        <w:rPr>
          <w:color w:val="000000" w:themeColor="text1"/>
          <w:sz w:val="32"/>
        </w:rPr>
      </w:pPr>
    </w:p>
    <w:p w14:paraId="7B02D4F0" w14:textId="77777777" w:rsidR="00BD127D" w:rsidRPr="00106AF4" w:rsidRDefault="00BD127D" w:rsidP="009E2409">
      <w:pPr>
        <w:ind w:left="709" w:hanging="709"/>
        <w:rPr>
          <w:color w:val="000000" w:themeColor="text1"/>
          <w:sz w:val="32"/>
        </w:rPr>
      </w:pPr>
    </w:p>
    <w:p w14:paraId="36AFFB17" w14:textId="77777777" w:rsidR="00BD127D" w:rsidRPr="00106AF4" w:rsidRDefault="00BD127D" w:rsidP="009E2409">
      <w:pPr>
        <w:ind w:left="709" w:hanging="709"/>
        <w:rPr>
          <w:color w:val="000000" w:themeColor="text1"/>
          <w:sz w:val="32"/>
        </w:rPr>
      </w:pPr>
    </w:p>
    <w:p w14:paraId="18407D98" w14:textId="77777777" w:rsidR="00BD127D" w:rsidRPr="00106AF4" w:rsidRDefault="00BD127D" w:rsidP="009E2409">
      <w:pPr>
        <w:ind w:left="709" w:hanging="709"/>
        <w:rPr>
          <w:color w:val="000000" w:themeColor="text1"/>
          <w:sz w:val="32"/>
        </w:rPr>
      </w:pPr>
    </w:p>
    <w:p w14:paraId="7D1EFAB2" w14:textId="77777777" w:rsidR="00BD127D" w:rsidRPr="00106AF4" w:rsidRDefault="00BD127D" w:rsidP="009E2409">
      <w:pPr>
        <w:ind w:left="709" w:hanging="709"/>
        <w:rPr>
          <w:color w:val="000000" w:themeColor="text1"/>
          <w:sz w:val="32"/>
        </w:rPr>
      </w:pPr>
    </w:p>
    <w:p w14:paraId="28846DA2" w14:textId="77777777" w:rsidR="00BD127D" w:rsidRPr="00106AF4" w:rsidRDefault="00BD127D" w:rsidP="009E2409">
      <w:pPr>
        <w:ind w:left="709" w:hanging="709"/>
        <w:rPr>
          <w:color w:val="000000" w:themeColor="text1"/>
          <w:sz w:val="32"/>
        </w:rPr>
      </w:pPr>
    </w:p>
    <w:p w14:paraId="7B6EBA23" w14:textId="77777777" w:rsidR="00BD127D" w:rsidRPr="00106AF4" w:rsidRDefault="00BD127D" w:rsidP="009E2409">
      <w:pPr>
        <w:ind w:left="709" w:hanging="709"/>
        <w:rPr>
          <w:color w:val="000000" w:themeColor="text1"/>
          <w:sz w:val="32"/>
        </w:rPr>
      </w:pPr>
    </w:p>
    <w:p w14:paraId="61E7CC32" w14:textId="77777777" w:rsidR="00BD127D" w:rsidRPr="00106AF4" w:rsidRDefault="00BD127D" w:rsidP="009E2409">
      <w:pPr>
        <w:ind w:left="709" w:hanging="709"/>
        <w:rPr>
          <w:color w:val="000000" w:themeColor="text1"/>
          <w:sz w:val="32"/>
        </w:rPr>
      </w:pPr>
    </w:p>
    <w:p w14:paraId="14918132" w14:textId="77777777" w:rsidR="00BD127D" w:rsidRPr="00106AF4" w:rsidRDefault="00BD127D" w:rsidP="009E2409">
      <w:pPr>
        <w:ind w:left="709" w:hanging="709"/>
        <w:rPr>
          <w:color w:val="000000" w:themeColor="text1"/>
          <w:sz w:val="32"/>
        </w:rPr>
      </w:pPr>
    </w:p>
    <w:p w14:paraId="2D160546" w14:textId="77777777" w:rsidR="00BD127D" w:rsidRPr="00106AF4" w:rsidRDefault="00BD127D" w:rsidP="009E2409">
      <w:pPr>
        <w:ind w:left="709" w:hanging="709"/>
        <w:rPr>
          <w:color w:val="000000" w:themeColor="text1"/>
          <w:sz w:val="32"/>
        </w:rPr>
      </w:pPr>
    </w:p>
    <w:p w14:paraId="40D52B6A" w14:textId="77777777" w:rsidR="00BD127D" w:rsidRPr="00106AF4" w:rsidRDefault="00BD127D" w:rsidP="009E2409">
      <w:pPr>
        <w:ind w:left="709" w:hanging="709"/>
        <w:rPr>
          <w:color w:val="000000" w:themeColor="text1"/>
          <w:sz w:val="32"/>
        </w:rPr>
      </w:pPr>
    </w:p>
    <w:p w14:paraId="4CEF6B4E" w14:textId="77777777" w:rsidR="00BD127D" w:rsidRPr="00106AF4" w:rsidRDefault="00BD127D" w:rsidP="009E2409">
      <w:pPr>
        <w:ind w:left="709" w:hanging="709"/>
        <w:rPr>
          <w:color w:val="000000" w:themeColor="text1"/>
          <w:sz w:val="32"/>
        </w:rPr>
      </w:pPr>
    </w:p>
    <w:p w14:paraId="17F47B76" w14:textId="77777777" w:rsidR="00BD127D" w:rsidRPr="00106AF4" w:rsidRDefault="00BD127D" w:rsidP="009E2409">
      <w:pPr>
        <w:ind w:left="709" w:hanging="709"/>
        <w:rPr>
          <w:color w:val="000000" w:themeColor="text1"/>
          <w:sz w:val="32"/>
        </w:rPr>
      </w:pPr>
    </w:p>
    <w:p w14:paraId="19311577" w14:textId="77777777" w:rsidR="00BD127D" w:rsidRPr="00106AF4" w:rsidRDefault="00BD127D" w:rsidP="009E2409">
      <w:pPr>
        <w:ind w:left="709" w:hanging="709"/>
        <w:rPr>
          <w:color w:val="000000" w:themeColor="text1"/>
          <w:sz w:val="32"/>
        </w:rPr>
      </w:pPr>
    </w:p>
    <w:p w14:paraId="0B114788" w14:textId="77777777" w:rsidR="00BD127D" w:rsidRPr="00106AF4" w:rsidRDefault="00BD127D" w:rsidP="009E2409">
      <w:pPr>
        <w:ind w:left="709" w:hanging="709"/>
        <w:rPr>
          <w:color w:val="000000" w:themeColor="text1"/>
          <w:sz w:val="32"/>
        </w:rPr>
      </w:pPr>
    </w:p>
    <w:p w14:paraId="30F1E2F5" w14:textId="77777777" w:rsidR="00BD127D" w:rsidRPr="00106AF4" w:rsidRDefault="00BD127D" w:rsidP="009E2409">
      <w:pPr>
        <w:ind w:left="709" w:hanging="709"/>
        <w:rPr>
          <w:color w:val="000000" w:themeColor="text1"/>
          <w:sz w:val="32"/>
        </w:rPr>
      </w:pPr>
    </w:p>
    <w:p w14:paraId="4A9C8D79" w14:textId="77777777" w:rsidR="00BD127D" w:rsidRPr="00106AF4" w:rsidRDefault="00BD127D" w:rsidP="009E2409">
      <w:pPr>
        <w:ind w:left="709" w:hanging="709"/>
        <w:rPr>
          <w:color w:val="000000" w:themeColor="text1"/>
          <w:sz w:val="32"/>
        </w:rPr>
      </w:pPr>
    </w:p>
    <w:p w14:paraId="72EC24D5" w14:textId="77777777" w:rsidR="00BD127D" w:rsidRPr="00106AF4" w:rsidRDefault="00BD127D" w:rsidP="009E2409">
      <w:pPr>
        <w:ind w:left="709" w:hanging="709"/>
        <w:rPr>
          <w:color w:val="000000" w:themeColor="text1"/>
          <w:sz w:val="32"/>
        </w:rPr>
      </w:pPr>
    </w:p>
    <w:p w14:paraId="684E0353" w14:textId="77777777" w:rsidR="00BD127D" w:rsidRPr="00106AF4" w:rsidRDefault="00BD127D" w:rsidP="009E2409">
      <w:pPr>
        <w:ind w:left="709" w:hanging="709"/>
        <w:rPr>
          <w:color w:val="000000" w:themeColor="text1"/>
          <w:sz w:val="32"/>
        </w:rPr>
      </w:pPr>
    </w:p>
    <w:p w14:paraId="13E2826A" w14:textId="77777777" w:rsidR="00BD127D" w:rsidRPr="00106AF4" w:rsidRDefault="00BD127D" w:rsidP="009E2409">
      <w:pPr>
        <w:ind w:left="709" w:hanging="709"/>
        <w:rPr>
          <w:color w:val="000000" w:themeColor="text1"/>
          <w:sz w:val="32"/>
        </w:rPr>
      </w:pPr>
    </w:p>
    <w:p w14:paraId="73B1C843" w14:textId="77777777" w:rsidR="00BD127D" w:rsidRPr="00106AF4" w:rsidRDefault="00BD127D" w:rsidP="009E2409">
      <w:pPr>
        <w:ind w:left="709" w:hanging="709"/>
        <w:rPr>
          <w:color w:val="000000" w:themeColor="text1"/>
          <w:sz w:val="32"/>
        </w:rPr>
      </w:pPr>
    </w:p>
    <w:p w14:paraId="065CB58B" w14:textId="77777777" w:rsidR="00BD127D" w:rsidRPr="00106AF4" w:rsidRDefault="00BD127D" w:rsidP="009E2409">
      <w:pPr>
        <w:ind w:left="709" w:hanging="709"/>
        <w:rPr>
          <w:color w:val="000000" w:themeColor="text1"/>
          <w:sz w:val="32"/>
        </w:rPr>
      </w:pPr>
    </w:p>
    <w:p w14:paraId="2DAD4B12" w14:textId="77777777" w:rsidR="00BD127D" w:rsidRPr="00106AF4" w:rsidRDefault="00BD127D" w:rsidP="009E2409">
      <w:pPr>
        <w:ind w:left="709" w:hanging="709"/>
        <w:rPr>
          <w:color w:val="000000" w:themeColor="text1"/>
          <w:sz w:val="32"/>
        </w:rPr>
      </w:pPr>
    </w:p>
    <w:p w14:paraId="6C25C681" w14:textId="77777777" w:rsidR="00BD127D" w:rsidRPr="00106AF4" w:rsidRDefault="00BD127D" w:rsidP="009E2409">
      <w:pPr>
        <w:ind w:left="709" w:hanging="709"/>
        <w:rPr>
          <w:color w:val="000000" w:themeColor="text1"/>
          <w:sz w:val="32"/>
        </w:rPr>
      </w:pPr>
    </w:p>
    <w:p w14:paraId="003D4252" w14:textId="77777777" w:rsidR="00BD127D" w:rsidRPr="00106AF4" w:rsidRDefault="00BD127D" w:rsidP="009E2409">
      <w:pPr>
        <w:ind w:left="709" w:hanging="709"/>
        <w:rPr>
          <w:color w:val="000000" w:themeColor="text1"/>
          <w:sz w:val="32"/>
        </w:rPr>
      </w:pPr>
    </w:p>
    <w:p w14:paraId="4925F637" w14:textId="77777777" w:rsidR="00BD127D" w:rsidRPr="00106AF4" w:rsidRDefault="00BD127D" w:rsidP="009E2409">
      <w:pPr>
        <w:ind w:left="709" w:hanging="709"/>
        <w:rPr>
          <w:color w:val="000000" w:themeColor="text1"/>
          <w:sz w:val="32"/>
        </w:rPr>
      </w:pPr>
    </w:p>
    <w:p w14:paraId="50637F30" w14:textId="77777777" w:rsidR="00BD127D" w:rsidRPr="00106AF4" w:rsidRDefault="00BD127D" w:rsidP="009E2409">
      <w:pPr>
        <w:ind w:left="709" w:hanging="709"/>
        <w:rPr>
          <w:color w:val="000000" w:themeColor="text1"/>
          <w:sz w:val="32"/>
        </w:rPr>
      </w:pPr>
    </w:p>
    <w:p w14:paraId="1413292F" w14:textId="77777777" w:rsidR="00BD127D" w:rsidRPr="00106AF4" w:rsidRDefault="00BD127D" w:rsidP="009E2409">
      <w:pPr>
        <w:ind w:left="709" w:hanging="709"/>
        <w:rPr>
          <w:color w:val="000000" w:themeColor="text1"/>
          <w:sz w:val="32"/>
        </w:rPr>
      </w:pPr>
    </w:p>
    <w:p w14:paraId="3E1FB442" w14:textId="77777777" w:rsidR="00BD127D" w:rsidRPr="00106AF4" w:rsidRDefault="00BD127D" w:rsidP="009E2409">
      <w:pPr>
        <w:ind w:left="709" w:hanging="709"/>
        <w:rPr>
          <w:color w:val="000000" w:themeColor="text1"/>
          <w:sz w:val="32"/>
        </w:rPr>
      </w:pPr>
    </w:p>
    <w:p w14:paraId="61532D0E" w14:textId="77777777" w:rsidR="00BD127D" w:rsidRPr="00106AF4" w:rsidRDefault="00BD127D" w:rsidP="009E2409">
      <w:pPr>
        <w:ind w:left="709" w:hanging="709"/>
        <w:rPr>
          <w:color w:val="000000" w:themeColor="text1"/>
          <w:sz w:val="32"/>
        </w:rPr>
      </w:pPr>
    </w:p>
    <w:p w14:paraId="4EF44D33" w14:textId="77777777" w:rsidR="00BD127D" w:rsidRPr="00106AF4" w:rsidRDefault="00BD127D" w:rsidP="009E2409">
      <w:pPr>
        <w:ind w:left="709" w:hanging="709"/>
        <w:rPr>
          <w:color w:val="000000" w:themeColor="text1"/>
          <w:sz w:val="32"/>
        </w:rPr>
      </w:pPr>
    </w:p>
    <w:p w14:paraId="0D427293" w14:textId="77777777" w:rsidR="00BD127D" w:rsidRPr="00106AF4" w:rsidRDefault="00BD127D" w:rsidP="009E2409">
      <w:pPr>
        <w:ind w:left="709" w:hanging="709"/>
        <w:rPr>
          <w:color w:val="000000" w:themeColor="text1"/>
          <w:sz w:val="32"/>
        </w:rPr>
      </w:pPr>
    </w:p>
    <w:p w14:paraId="49322B19" w14:textId="77777777" w:rsidR="00BD127D" w:rsidRPr="00106AF4" w:rsidRDefault="00BD127D" w:rsidP="009E2409">
      <w:pPr>
        <w:ind w:left="709" w:hanging="709"/>
        <w:rPr>
          <w:color w:val="000000" w:themeColor="text1"/>
          <w:sz w:val="32"/>
        </w:rPr>
      </w:pPr>
    </w:p>
    <w:p w14:paraId="24AC32AE" w14:textId="77777777" w:rsidR="00BD127D" w:rsidRDefault="00BD127D" w:rsidP="009E2409">
      <w:pPr>
        <w:ind w:left="709" w:hanging="709"/>
        <w:rPr>
          <w:color w:val="000000" w:themeColor="text1"/>
          <w:sz w:val="32"/>
        </w:rPr>
      </w:pPr>
    </w:p>
    <w:p w14:paraId="7D20F375" w14:textId="77777777" w:rsidR="00093350" w:rsidRDefault="00093350" w:rsidP="009E2409">
      <w:pPr>
        <w:ind w:left="709" w:hanging="709"/>
        <w:rPr>
          <w:color w:val="000000" w:themeColor="text1"/>
          <w:sz w:val="32"/>
        </w:rPr>
      </w:pPr>
    </w:p>
    <w:p w14:paraId="7428BCD2" w14:textId="77777777" w:rsidR="00093350" w:rsidRDefault="00093350" w:rsidP="009E2409">
      <w:pPr>
        <w:ind w:left="709" w:hanging="709"/>
        <w:rPr>
          <w:color w:val="000000" w:themeColor="text1"/>
          <w:sz w:val="32"/>
        </w:rPr>
      </w:pPr>
    </w:p>
    <w:sdt>
      <w:sdtPr>
        <w:rPr>
          <w:rFonts w:eastAsiaTheme="minorHAnsi" w:cstheme="minorBidi"/>
          <w:b w:val="0"/>
          <w:sz w:val="24"/>
          <w:szCs w:val="24"/>
          <w:lang w:eastAsia="en-US"/>
        </w:rPr>
        <w:id w:val="-864284241"/>
        <w:docPartObj>
          <w:docPartGallery w:val="Table of Contents"/>
          <w:docPartUnique/>
        </w:docPartObj>
      </w:sdtPr>
      <w:sdtEndPr>
        <w:rPr>
          <w:bCs/>
        </w:rPr>
      </w:sdtEndPr>
      <w:sdtContent>
        <w:p w14:paraId="1512C5F3" w14:textId="3CBA18A3" w:rsidR="00A31A6E" w:rsidRDefault="00A31A6E">
          <w:pPr>
            <w:pStyle w:val="Nagwekspisutreci"/>
          </w:pPr>
          <w:r>
            <w:t>Spis treści</w:t>
          </w:r>
        </w:p>
        <w:p w14:paraId="60604D03" w14:textId="27FF0C7B" w:rsidR="00101250" w:rsidRDefault="00A31A6E">
          <w:pPr>
            <w:pStyle w:val="Spistreci1"/>
            <w:tabs>
              <w:tab w:val="right" w:leader="dot" w:pos="8777"/>
            </w:tabs>
            <w:rPr>
              <w:rFonts w:asciiTheme="minorHAnsi" w:eastAsiaTheme="minorEastAsia" w:hAnsiTheme="minorHAnsi"/>
              <w:noProof/>
              <w:kern w:val="2"/>
              <w:lang w:eastAsia="pl-PL"/>
              <w14:ligatures w14:val="standardContextual"/>
            </w:rPr>
          </w:pPr>
          <w:r>
            <w:fldChar w:fldCharType="begin"/>
          </w:r>
          <w:r>
            <w:instrText xml:space="preserve"> TOC \o "1-3" \h \z \u </w:instrText>
          </w:r>
          <w:r>
            <w:fldChar w:fldCharType="separate"/>
          </w:r>
          <w:hyperlink w:anchor="_Toc185626612" w:history="1">
            <w:r w:rsidR="00101250" w:rsidRPr="00902757">
              <w:rPr>
                <w:rStyle w:val="Hipercze"/>
                <w:noProof/>
              </w:rPr>
              <w:t>Wstęp</w:t>
            </w:r>
            <w:r w:rsidR="00101250">
              <w:rPr>
                <w:noProof/>
                <w:webHidden/>
              </w:rPr>
              <w:tab/>
            </w:r>
            <w:r w:rsidR="00101250">
              <w:rPr>
                <w:noProof/>
                <w:webHidden/>
              </w:rPr>
              <w:fldChar w:fldCharType="begin"/>
            </w:r>
            <w:r w:rsidR="00101250">
              <w:rPr>
                <w:noProof/>
                <w:webHidden/>
              </w:rPr>
              <w:instrText xml:space="preserve"> PAGEREF _Toc185626612 \h </w:instrText>
            </w:r>
            <w:r w:rsidR="00101250">
              <w:rPr>
                <w:noProof/>
                <w:webHidden/>
              </w:rPr>
            </w:r>
            <w:r w:rsidR="00101250">
              <w:rPr>
                <w:noProof/>
                <w:webHidden/>
              </w:rPr>
              <w:fldChar w:fldCharType="separate"/>
            </w:r>
            <w:r w:rsidR="00101250">
              <w:rPr>
                <w:noProof/>
                <w:webHidden/>
              </w:rPr>
              <w:t>4</w:t>
            </w:r>
            <w:r w:rsidR="00101250">
              <w:rPr>
                <w:noProof/>
                <w:webHidden/>
              </w:rPr>
              <w:fldChar w:fldCharType="end"/>
            </w:r>
          </w:hyperlink>
        </w:p>
        <w:p w14:paraId="697762B3" w14:textId="3A22D0EC" w:rsidR="00101250" w:rsidRDefault="00101250">
          <w:pPr>
            <w:pStyle w:val="Spistreci1"/>
            <w:tabs>
              <w:tab w:val="right" w:leader="dot" w:pos="8777"/>
            </w:tabs>
            <w:rPr>
              <w:rFonts w:asciiTheme="minorHAnsi" w:eastAsiaTheme="minorEastAsia" w:hAnsiTheme="minorHAnsi"/>
              <w:noProof/>
              <w:kern w:val="2"/>
              <w:lang w:eastAsia="pl-PL"/>
              <w14:ligatures w14:val="standardContextual"/>
            </w:rPr>
          </w:pPr>
          <w:hyperlink w:anchor="_Toc185626613" w:history="1">
            <w:r w:rsidRPr="00902757">
              <w:rPr>
                <w:rStyle w:val="Hipercze"/>
                <w:noProof/>
              </w:rPr>
              <w:t>Rozdział 1. Wprowadzenie teoretyczne</w:t>
            </w:r>
            <w:r>
              <w:rPr>
                <w:noProof/>
                <w:webHidden/>
              </w:rPr>
              <w:tab/>
            </w:r>
            <w:r>
              <w:rPr>
                <w:noProof/>
                <w:webHidden/>
              </w:rPr>
              <w:fldChar w:fldCharType="begin"/>
            </w:r>
            <w:r>
              <w:rPr>
                <w:noProof/>
                <w:webHidden/>
              </w:rPr>
              <w:instrText xml:space="preserve"> PAGEREF _Toc185626613 \h </w:instrText>
            </w:r>
            <w:r>
              <w:rPr>
                <w:noProof/>
                <w:webHidden/>
              </w:rPr>
            </w:r>
            <w:r>
              <w:rPr>
                <w:noProof/>
                <w:webHidden/>
              </w:rPr>
              <w:fldChar w:fldCharType="separate"/>
            </w:r>
            <w:r>
              <w:rPr>
                <w:noProof/>
                <w:webHidden/>
              </w:rPr>
              <w:t>5</w:t>
            </w:r>
            <w:r>
              <w:rPr>
                <w:noProof/>
                <w:webHidden/>
              </w:rPr>
              <w:fldChar w:fldCharType="end"/>
            </w:r>
          </w:hyperlink>
        </w:p>
        <w:p w14:paraId="24125B79" w14:textId="76AFB4E4" w:rsidR="00101250" w:rsidRDefault="00101250">
          <w:pPr>
            <w:pStyle w:val="Spistreci2"/>
            <w:tabs>
              <w:tab w:val="right" w:leader="dot" w:pos="8777"/>
            </w:tabs>
            <w:rPr>
              <w:rFonts w:asciiTheme="minorHAnsi" w:eastAsiaTheme="minorEastAsia" w:hAnsiTheme="minorHAnsi"/>
              <w:noProof/>
              <w:kern w:val="2"/>
              <w:lang w:eastAsia="pl-PL"/>
              <w14:ligatures w14:val="standardContextual"/>
            </w:rPr>
          </w:pPr>
          <w:hyperlink w:anchor="_Toc185626614" w:history="1">
            <w:r w:rsidRPr="00902757">
              <w:rPr>
                <w:rStyle w:val="Hipercze"/>
                <w:noProof/>
              </w:rPr>
              <w:t>1.1 Definicja i własności szeregów czasowych</w:t>
            </w:r>
            <w:r>
              <w:rPr>
                <w:noProof/>
                <w:webHidden/>
              </w:rPr>
              <w:tab/>
            </w:r>
            <w:r>
              <w:rPr>
                <w:noProof/>
                <w:webHidden/>
              </w:rPr>
              <w:fldChar w:fldCharType="begin"/>
            </w:r>
            <w:r>
              <w:rPr>
                <w:noProof/>
                <w:webHidden/>
              </w:rPr>
              <w:instrText xml:space="preserve"> PAGEREF _Toc185626614 \h </w:instrText>
            </w:r>
            <w:r>
              <w:rPr>
                <w:noProof/>
                <w:webHidden/>
              </w:rPr>
            </w:r>
            <w:r>
              <w:rPr>
                <w:noProof/>
                <w:webHidden/>
              </w:rPr>
              <w:fldChar w:fldCharType="separate"/>
            </w:r>
            <w:r>
              <w:rPr>
                <w:noProof/>
                <w:webHidden/>
              </w:rPr>
              <w:t>5</w:t>
            </w:r>
            <w:r>
              <w:rPr>
                <w:noProof/>
                <w:webHidden/>
              </w:rPr>
              <w:fldChar w:fldCharType="end"/>
            </w:r>
          </w:hyperlink>
        </w:p>
        <w:p w14:paraId="6F4C00C1" w14:textId="6F41BE03" w:rsidR="00101250" w:rsidRDefault="00101250">
          <w:pPr>
            <w:pStyle w:val="Spistreci2"/>
            <w:tabs>
              <w:tab w:val="right" w:leader="dot" w:pos="8777"/>
            </w:tabs>
            <w:rPr>
              <w:rFonts w:asciiTheme="minorHAnsi" w:eastAsiaTheme="minorEastAsia" w:hAnsiTheme="minorHAnsi"/>
              <w:noProof/>
              <w:kern w:val="2"/>
              <w:lang w:eastAsia="pl-PL"/>
              <w14:ligatures w14:val="standardContextual"/>
            </w:rPr>
          </w:pPr>
          <w:hyperlink w:anchor="_Toc185626615" w:history="1">
            <w:r w:rsidRPr="00902757">
              <w:rPr>
                <w:rStyle w:val="Hipercze"/>
                <w:noProof/>
              </w:rPr>
              <w:t>1.2  Model ARIMA</w:t>
            </w:r>
            <w:r>
              <w:rPr>
                <w:noProof/>
                <w:webHidden/>
              </w:rPr>
              <w:tab/>
            </w:r>
            <w:r>
              <w:rPr>
                <w:noProof/>
                <w:webHidden/>
              </w:rPr>
              <w:fldChar w:fldCharType="begin"/>
            </w:r>
            <w:r>
              <w:rPr>
                <w:noProof/>
                <w:webHidden/>
              </w:rPr>
              <w:instrText xml:space="preserve"> PAGEREF _Toc185626615 \h </w:instrText>
            </w:r>
            <w:r>
              <w:rPr>
                <w:noProof/>
                <w:webHidden/>
              </w:rPr>
            </w:r>
            <w:r>
              <w:rPr>
                <w:noProof/>
                <w:webHidden/>
              </w:rPr>
              <w:fldChar w:fldCharType="separate"/>
            </w:r>
            <w:r>
              <w:rPr>
                <w:noProof/>
                <w:webHidden/>
              </w:rPr>
              <w:t>6</w:t>
            </w:r>
            <w:r>
              <w:rPr>
                <w:noProof/>
                <w:webHidden/>
              </w:rPr>
              <w:fldChar w:fldCharType="end"/>
            </w:r>
          </w:hyperlink>
        </w:p>
        <w:p w14:paraId="51C5D71C" w14:textId="70DA0E99" w:rsidR="00101250" w:rsidRDefault="00101250">
          <w:pPr>
            <w:pStyle w:val="Spistreci1"/>
            <w:tabs>
              <w:tab w:val="right" w:leader="dot" w:pos="8777"/>
            </w:tabs>
            <w:rPr>
              <w:rFonts w:asciiTheme="minorHAnsi" w:eastAsiaTheme="minorEastAsia" w:hAnsiTheme="minorHAnsi"/>
              <w:noProof/>
              <w:kern w:val="2"/>
              <w:lang w:eastAsia="pl-PL"/>
              <w14:ligatures w14:val="standardContextual"/>
            </w:rPr>
          </w:pPr>
          <w:hyperlink w:anchor="_Toc185626616" w:history="1">
            <w:r w:rsidRPr="00902757">
              <w:rPr>
                <w:rStyle w:val="Hipercze"/>
                <w:noProof/>
              </w:rPr>
              <w:t>Rozdział 2. Metody uczenia maszynowego dla szeregów czasowych</w:t>
            </w:r>
            <w:r>
              <w:rPr>
                <w:noProof/>
                <w:webHidden/>
              </w:rPr>
              <w:tab/>
            </w:r>
            <w:r>
              <w:rPr>
                <w:noProof/>
                <w:webHidden/>
              </w:rPr>
              <w:fldChar w:fldCharType="begin"/>
            </w:r>
            <w:r>
              <w:rPr>
                <w:noProof/>
                <w:webHidden/>
              </w:rPr>
              <w:instrText xml:space="preserve"> PAGEREF _Toc185626616 \h </w:instrText>
            </w:r>
            <w:r>
              <w:rPr>
                <w:noProof/>
                <w:webHidden/>
              </w:rPr>
            </w:r>
            <w:r>
              <w:rPr>
                <w:noProof/>
                <w:webHidden/>
              </w:rPr>
              <w:fldChar w:fldCharType="separate"/>
            </w:r>
            <w:r>
              <w:rPr>
                <w:noProof/>
                <w:webHidden/>
              </w:rPr>
              <w:t>8</w:t>
            </w:r>
            <w:r>
              <w:rPr>
                <w:noProof/>
                <w:webHidden/>
              </w:rPr>
              <w:fldChar w:fldCharType="end"/>
            </w:r>
          </w:hyperlink>
        </w:p>
        <w:p w14:paraId="2DDA35B3" w14:textId="38441073" w:rsidR="00101250" w:rsidRDefault="00101250">
          <w:pPr>
            <w:pStyle w:val="Spistreci2"/>
            <w:tabs>
              <w:tab w:val="right" w:leader="dot" w:pos="8777"/>
            </w:tabs>
            <w:rPr>
              <w:rFonts w:asciiTheme="minorHAnsi" w:eastAsiaTheme="minorEastAsia" w:hAnsiTheme="minorHAnsi"/>
              <w:noProof/>
              <w:kern w:val="2"/>
              <w:lang w:eastAsia="pl-PL"/>
              <w14:ligatures w14:val="standardContextual"/>
            </w:rPr>
          </w:pPr>
          <w:hyperlink w:anchor="_Toc185626617" w:history="1">
            <w:r w:rsidRPr="00902757">
              <w:rPr>
                <w:rStyle w:val="Hipercze"/>
                <w:noProof/>
              </w:rPr>
              <w:t>2.1  Model RNN</w:t>
            </w:r>
            <w:r>
              <w:rPr>
                <w:noProof/>
                <w:webHidden/>
              </w:rPr>
              <w:tab/>
            </w:r>
            <w:r>
              <w:rPr>
                <w:noProof/>
                <w:webHidden/>
              </w:rPr>
              <w:fldChar w:fldCharType="begin"/>
            </w:r>
            <w:r>
              <w:rPr>
                <w:noProof/>
                <w:webHidden/>
              </w:rPr>
              <w:instrText xml:space="preserve"> PAGEREF _Toc185626617 \h </w:instrText>
            </w:r>
            <w:r>
              <w:rPr>
                <w:noProof/>
                <w:webHidden/>
              </w:rPr>
            </w:r>
            <w:r>
              <w:rPr>
                <w:noProof/>
                <w:webHidden/>
              </w:rPr>
              <w:fldChar w:fldCharType="separate"/>
            </w:r>
            <w:r>
              <w:rPr>
                <w:noProof/>
                <w:webHidden/>
              </w:rPr>
              <w:t>15</w:t>
            </w:r>
            <w:r>
              <w:rPr>
                <w:noProof/>
                <w:webHidden/>
              </w:rPr>
              <w:fldChar w:fldCharType="end"/>
            </w:r>
          </w:hyperlink>
        </w:p>
        <w:p w14:paraId="274AD66A" w14:textId="307273CA" w:rsidR="00101250" w:rsidRDefault="00101250">
          <w:pPr>
            <w:pStyle w:val="Spistreci2"/>
            <w:tabs>
              <w:tab w:val="right" w:leader="dot" w:pos="8777"/>
            </w:tabs>
            <w:rPr>
              <w:rFonts w:asciiTheme="minorHAnsi" w:eastAsiaTheme="minorEastAsia" w:hAnsiTheme="minorHAnsi"/>
              <w:noProof/>
              <w:kern w:val="2"/>
              <w:lang w:eastAsia="pl-PL"/>
              <w14:ligatures w14:val="standardContextual"/>
            </w:rPr>
          </w:pPr>
          <w:hyperlink w:anchor="_Toc185626618" w:history="1">
            <w:r w:rsidRPr="00902757">
              <w:rPr>
                <w:rStyle w:val="Hipercze"/>
                <w:noProof/>
              </w:rPr>
              <w:t>2.2  Model LSTM</w:t>
            </w:r>
            <w:r>
              <w:rPr>
                <w:noProof/>
                <w:webHidden/>
              </w:rPr>
              <w:tab/>
            </w:r>
            <w:r>
              <w:rPr>
                <w:noProof/>
                <w:webHidden/>
              </w:rPr>
              <w:fldChar w:fldCharType="begin"/>
            </w:r>
            <w:r>
              <w:rPr>
                <w:noProof/>
                <w:webHidden/>
              </w:rPr>
              <w:instrText xml:space="preserve"> PAGEREF _Toc185626618 \h </w:instrText>
            </w:r>
            <w:r>
              <w:rPr>
                <w:noProof/>
                <w:webHidden/>
              </w:rPr>
            </w:r>
            <w:r>
              <w:rPr>
                <w:noProof/>
                <w:webHidden/>
              </w:rPr>
              <w:fldChar w:fldCharType="separate"/>
            </w:r>
            <w:r>
              <w:rPr>
                <w:noProof/>
                <w:webHidden/>
              </w:rPr>
              <w:t>19</w:t>
            </w:r>
            <w:r>
              <w:rPr>
                <w:noProof/>
                <w:webHidden/>
              </w:rPr>
              <w:fldChar w:fldCharType="end"/>
            </w:r>
          </w:hyperlink>
        </w:p>
        <w:p w14:paraId="7D1077CC" w14:textId="2C551EDF" w:rsidR="00101250" w:rsidRDefault="00101250">
          <w:pPr>
            <w:pStyle w:val="Spistreci1"/>
            <w:tabs>
              <w:tab w:val="right" w:leader="dot" w:pos="8777"/>
            </w:tabs>
            <w:rPr>
              <w:rFonts w:asciiTheme="minorHAnsi" w:eastAsiaTheme="minorEastAsia" w:hAnsiTheme="minorHAnsi"/>
              <w:noProof/>
              <w:kern w:val="2"/>
              <w:lang w:eastAsia="pl-PL"/>
              <w14:ligatures w14:val="standardContextual"/>
            </w:rPr>
          </w:pPr>
          <w:hyperlink w:anchor="_Toc185626619" w:history="1">
            <w:r w:rsidRPr="00902757">
              <w:rPr>
                <w:rStyle w:val="Hipercze"/>
                <w:noProof/>
              </w:rPr>
              <w:t>Rozdział 3. Analiza wybranych szeregów czasowych metodami klasycznymi</w:t>
            </w:r>
            <w:r>
              <w:rPr>
                <w:noProof/>
                <w:webHidden/>
              </w:rPr>
              <w:tab/>
            </w:r>
            <w:r>
              <w:rPr>
                <w:noProof/>
                <w:webHidden/>
              </w:rPr>
              <w:fldChar w:fldCharType="begin"/>
            </w:r>
            <w:r>
              <w:rPr>
                <w:noProof/>
                <w:webHidden/>
              </w:rPr>
              <w:instrText xml:space="preserve"> PAGEREF _Toc185626619 \h </w:instrText>
            </w:r>
            <w:r>
              <w:rPr>
                <w:noProof/>
                <w:webHidden/>
              </w:rPr>
            </w:r>
            <w:r>
              <w:rPr>
                <w:noProof/>
                <w:webHidden/>
              </w:rPr>
              <w:fldChar w:fldCharType="separate"/>
            </w:r>
            <w:r>
              <w:rPr>
                <w:noProof/>
                <w:webHidden/>
              </w:rPr>
              <w:t>23</w:t>
            </w:r>
            <w:r>
              <w:rPr>
                <w:noProof/>
                <w:webHidden/>
              </w:rPr>
              <w:fldChar w:fldCharType="end"/>
            </w:r>
          </w:hyperlink>
        </w:p>
        <w:p w14:paraId="7BD0BE66" w14:textId="78B23A3A" w:rsidR="00101250" w:rsidRDefault="00101250">
          <w:pPr>
            <w:pStyle w:val="Spistreci2"/>
            <w:tabs>
              <w:tab w:val="right" w:leader="dot" w:pos="8777"/>
            </w:tabs>
            <w:rPr>
              <w:rFonts w:asciiTheme="minorHAnsi" w:eastAsiaTheme="minorEastAsia" w:hAnsiTheme="minorHAnsi"/>
              <w:noProof/>
              <w:kern w:val="2"/>
              <w:lang w:eastAsia="pl-PL"/>
              <w14:ligatures w14:val="standardContextual"/>
            </w:rPr>
          </w:pPr>
          <w:hyperlink w:anchor="_Toc185626620" w:history="1">
            <w:r w:rsidRPr="00902757">
              <w:rPr>
                <w:rStyle w:val="Hipercze"/>
                <w:noProof/>
              </w:rPr>
              <w:t>3.1  Analiza szeregów czasowych – opis, wykresy, zakres zmienności</w:t>
            </w:r>
            <w:r>
              <w:rPr>
                <w:noProof/>
                <w:webHidden/>
              </w:rPr>
              <w:tab/>
            </w:r>
            <w:r>
              <w:rPr>
                <w:noProof/>
                <w:webHidden/>
              </w:rPr>
              <w:fldChar w:fldCharType="begin"/>
            </w:r>
            <w:r>
              <w:rPr>
                <w:noProof/>
                <w:webHidden/>
              </w:rPr>
              <w:instrText xml:space="preserve"> PAGEREF _Toc185626620 \h </w:instrText>
            </w:r>
            <w:r>
              <w:rPr>
                <w:noProof/>
                <w:webHidden/>
              </w:rPr>
            </w:r>
            <w:r>
              <w:rPr>
                <w:noProof/>
                <w:webHidden/>
              </w:rPr>
              <w:fldChar w:fldCharType="separate"/>
            </w:r>
            <w:r>
              <w:rPr>
                <w:noProof/>
                <w:webHidden/>
              </w:rPr>
              <w:t>24</w:t>
            </w:r>
            <w:r>
              <w:rPr>
                <w:noProof/>
                <w:webHidden/>
              </w:rPr>
              <w:fldChar w:fldCharType="end"/>
            </w:r>
          </w:hyperlink>
        </w:p>
        <w:p w14:paraId="12254179" w14:textId="1E6816AB" w:rsidR="00101250" w:rsidRDefault="00101250">
          <w:pPr>
            <w:pStyle w:val="Spistreci2"/>
            <w:tabs>
              <w:tab w:val="right" w:leader="dot" w:pos="8777"/>
            </w:tabs>
            <w:rPr>
              <w:rFonts w:asciiTheme="minorHAnsi" w:eastAsiaTheme="minorEastAsia" w:hAnsiTheme="minorHAnsi"/>
              <w:noProof/>
              <w:kern w:val="2"/>
              <w:lang w:eastAsia="pl-PL"/>
              <w14:ligatures w14:val="standardContextual"/>
            </w:rPr>
          </w:pPr>
          <w:hyperlink w:anchor="_Toc185626621" w:history="1">
            <w:r w:rsidRPr="00902757">
              <w:rPr>
                <w:rStyle w:val="Hipercze"/>
                <w:noProof/>
              </w:rPr>
              <w:t>3.2 Do</w:t>
            </w:r>
            <w:r w:rsidRPr="00902757">
              <w:rPr>
                <w:rStyle w:val="Hipercze"/>
                <w:noProof/>
              </w:rPr>
              <w:t>b</w:t>
            </w:r>
            <w:r w:rsidRPr="00902757">
              <w:rPr>
                <w:rStyle w:val="Hipercze"/>
                <w:noProof/>
              </w:rPr>
              <w:t>ór modelu</w:t>
            </w:r>
            <w:r>
              <w:rPr>
                <w:noProof/>
                <w:webHidden/>
              </w:rPr>
              <w:tab/>
            </w:r>
            <w:r>
              <w:rPr>
                <w:noProof/>
                <w:webHidden/>
              </w:rPr>
              <w:fldChar w:fldCharType="begin"/>
            </w:r>
            <w:r>
              <w:rPr>
                <w:noProof/>
                <w:webHidden/>
              </w:rPr>
              <w:instrText xml:space="preserve"> PAGEREF _Toc185626621 \h </w:instrText>
            </w:r>
            <w:r>
              <w:rPr>
                <w:noProof/>
                <w:webHidden/>
              </w:rPr>
            </w:r>
            <w:r>
              <w:rPr>
                <w:noProof/>
                <w:webHidden/>
              </w:rPr>
              <w:fldChar w:fldCharType="separate"/>
            </w:r>
            <w:r>
              <w:rPr>
                <w:noProof/>
                <w:webHidden/>
              </w:rPr>
              <w:t>36</w:t>
            </w:r>
            <w:r>
              <w:rPr>
                <w:noProof/>
                <w:webHidden/>
              </w:rPr>
              <w:fldChar w:fldCharType="end"/>
            </w:r>
          </w:hyperlink>
        </w:p>
        <w:p w14:paraId="3A4D8085" w14:textId="65E95FD0" w:rsidR="00101250" w:rsidRDefault="00101250">
          <w:pPr>
            <w:pStyle w:val="Spistreci1"/>
            <w:tabs>
              <w:tab w:val="right" w:leader="dot" w:pos="8777"/>
            </w:tabs>
            <w:rPr>
              <w:rFonts w:asciiTheme="minorHAnsi" w:eastAsiaTheme="minorEastAsia" w:hAnsiTheme="minorHAnsi"/>
              <w:noProof/>
              <w:kern w:val="2"/>
              <w:lang w:eastAsia="pl-PL"/>
              <w14:ligatures w14:val="standardContextual"/>
            </w:rPr>
          </w:pPr>
          <w:hyperlink w:anchor="_Toc185626622" w:history="1">
            <w:r w:rsidRPr="00902757">
              <w:rPr>
                <w:rStyle w:val="Hipercze"/>
                <w:noProof/>
              </w:rPr>
              <w:t>Rozdział 4. Prognozowanie szeregów czasowych</w:t>
            </w:r>
            <w:r>
              <w:rPr>
                <w:noProof/>
                <w:webHidden/>
              </w:rPr>
              <w:tab/>
            </w:r>
            <w:r>
              <w:rPr>
                <w:noProof/>
                <w:webHidden/>
              </w:rPr>
              <w:fldChar w:fldCharType="begin"/>
            </w:r>
            <w:r>
              <w:rPr>
                <w:noProof/>
                <w:webHidden/>
              </w:rPr>
              <w:instrText xml:space="preserve"> PAGEREF _Toc185626622 \h </w:instrText>
            </w:r>
            <w:r>
              <w:rPr>
                <w:noProof/>
                <w:webHidden/>
              </w:rPr>
            </w:r>
            <w:r>
              <w:rPr>
                <w:noProof/>
                <w:webHidden/>
              </w:rPr>
              <w:fldChar w:fldCharType="separate"/>
            </w:r>
            <w:r>
              <w:rPr>
                <w:noProof/>
                <w:webHidden/>
              </w:rPr>
              <w:t>39</w:t>
            </w:r>
            <w:r>
              <w:rPr>
                <w:noProof/>
                <w:webHidden/>
              </w:rPr>
              <w:fldChar w:fldCharType="end"/>
            </w:r>
          </w:hyperlink>
        </w:p>
        <w:p w14:paraId="4A4845AF" w14:textId="56B05BC4" w:rsidR="00101250" w:rsidRDefault="00101250">
          <w:pPr>
            <w:pStyle w:val="Spistreci2"/>
            <w:tabs>
              <w:tab w:val="right" w:leader="dot" w:pos="8777"/>
            </w:tabs>
            <w:rPr>
              <w:rFonts w:asciiTheme="minorHAnsi" w:eastAsiaTheme="minorEastAsia" w:hAnsiTheme="minorHAnsi"/>
              <w:noProof/>
              <w:kern w:val="2"/>
              <w:lang w:eastAsia="pl-PL"/>
              <w14:ligatures w14:val="standardContextual"/>
            </w:rPr>
          </w:pPr>
          <w:hyperlink w:anchor="_Toc185626623" w:history="1">
            <w:r w:rsidRPr="00902757">
              <w:rPr>
                <w:rStyle w:val="Hipercze"/>
                <w:noProof/>
              </w:rPr>
              <w:t>4.1 Prognozowanie metodą ARIMA</w:t>
            </w:r>
            <w:r>
              <w:rPr>
                <w:noProof/>
                <w:webHidden/>
              </w:rPr>
              <w:tab/>
            </w:r>
            <w:r>
              <w:rPr>
                <w:noProof/>
                <w:webHidden/>
              </w:rPr>
              <w:fldChar w:fldCharType="begin"/>
            </w:r>
            <w:r>
              <w:rPr>
                <w:noProof/>
                <w:webHidden/>
              </w:rPr>
              <w:instrText xml:space="preserve"> PAGEREF _Toc185626623 \h </w:instrText>
            </w:r>
            <w:r>
              <w:rPr>
                <w:noProof/>
                <w:webHidden/>
              </w:rPr>
            </w:r>
            <w:r>
              <w:rPr>
                <w:noProof/>
                <w:webHidden/>
              </w:rPr>
              <w:fldChar w:fldCharType="separate"/>
            </w:r>
            <w:r>
              <w:rPr>
                <w:noProof/>
                <w:webHidden/>
              </w:rPr>
              <w:t>40</w:t>
            </w:r>
            <w:r>
              <w:rPr>
                <w:noProof/>
                <w:webHidden/>
              </w:rPr>
              <w:fldChar w:fldCharType="end"/>
            </w:r>
          </w:hyperlink>
        </w:p>
        <w:p w14:paraId="51A61C78" w14:textId="56CAAE8B" w:rsidR="00101250" w:rsidRDefault="00101250">
          <w:pPr>
            <w:pStyle w:val="Spistreci2"/>
            <w:tabs>
              <w:tab w:val="right" w:leader="dot" w:pos="8777"/>
            </w:tabs>
            <w:rPr>
              <w:rFonts w:asciiTheme="minorHAnsi" w:eastAsiaTheme="minorEastAsia" w:hAnsiTheme="minorHAnsi"/>
              <w:noProof/>
              <w:kern w:val="2"/>
              <w:lang w:eastAsia="pl-PL"/>
              <w14:ligatures w14:val="standardContextual"/>
            </w:rPr>
          </w:pPr>
          <w:hyperlink w:anchor="_Toc185626624" w:history="1">
            <w:r w:rsidRPr="00902757">
              <w:rPr>
                <w:rStyle w:val="Hipercze"/>
                <w:noProof/>
              </w:rPr>
              <w:t>4.2 Prognozowanie metodą LSTM</w:t>
            </w:r>
            <w:r>
              <w:rPr>
                <w:noProof/>
                <w:webHidden/>
              </w:rPr>
              <w:tab/>
            </w:r>
            <w:r>
              <w:rPr>
                <w:noProof/>
                <w:webHidden/>
              </w:rPr>
              <w:fldChar w:fldCharType="begin"/>
            </w:r>
            <w:r>
              <w:rPr>
                <w:noProof/>
                <w:webHidden/>
              </w:rPr>
              <w:instrText xml:space="preserve"> PAGEREF _Toc185626624 \h </w:instrText>
            </w:r>
            <w:r>
              <w:rPr>
                <w:noProof/>
                <w:webHidden/>
              </w:rPr>
            </w:r>
            <w:r>
              <w:rPr>
                <w:noProof/>
                <w:webHidden/>
              </w:rPr>
              <w:fldChar w:fldCharType="separate"/>
            </w:r>
            <w:r>
              <w:rPr>
                <w:noProof/>
                <w:webHidden/>
              </w:rPr>
              <w:t>47</w:t>
            </w:r>
            <w:r>
              <w:rPr>
                <w:noProof/>
                <w:webHidden/>
              </w:rPr>
              <w:fldChar w:fldCharType="end"/>
            </w:r>
          </w:hyperlink>
        </w:p>
        <w:p w14:paraId="6C9F15E3" w14:textId="352A6F81" w:rsidR="00101250" w:rsidRDefault="00101250">
          <w:pPr>
            <w:pStyle w:val="Spistreci2"/>
            <w:tabs>
              <w:tab w:val="right" w:leader="dot" w:pos="8777"/>
            </w:tabs>
            <w:rPr>
              <w:rFonts w:asciiTheme="minorHAnsi" w:eastAsiaTheme="minorEastAsia" w:hAnsiTheme="minorHAnsi"/>
              <w:noProof/>
              <w:kern w:val="2"/>
              <w:lang w:eastAsia="pl-PL"/>
              <w14:ligatures w14:val="standardContextual"/>
            </w:rPr>
          </w:pPr>
          <w:hyperlink w:anchor="_Toc185626625" w:history="1">
            <w:r w:rsidRPr="00902757">
              <w:rPr>
                <w:rStyle w:val="Hipercze"/>
                <w:noProof/>
              </w:rPr>
              <w:t>4.3 Porównanie</w:t>
            </w:r>
            <w:r>
              <w:rPr>
                <w:noProof/>
                <w:webHidden/>
              </w:rPr>
              <w:tab/>
            </w:r>
            <w:r>
              <w:rPr>
                <w:noProof/>
                <w:webHidden/>
              </w:rPr>
              <w:fldChar w:fldCharType="begin"/>
            </w:r>
            <w:r>
              <w:rPr>
                <w:noProof/>
                <w:webHidden/>
              </w:rPr>
              <w:instrText xml:space="preserve"> PAGEREF _Toc185626625 \h </w:instrText>
            </w:r>
            <w:r>
              <w:rPr>
                <w:noProof/>
                <w:webHidden/>
              </w:rPr>
            </w:r>
            <w:r>
              <w:rPr>
                <w:noProof/>
                <w:webHidden/>
              </w:rPr>
              <w:fldChar w:fldCharType="separate"/>
            </w:r>
            <w:r>
              <w:rPr>
                <w:noProof/>
                <w:webHidden/>
              </w:rPr>
              <w:t>61</w:t>
            </w:r>
            <w:r>
              <w:rPr>
                <w:noProof/>
                <w:webHidden/>
              </w:rPr>
              <w:fldChar w:fldCharType="end"/>
            </w:r>
          </w:hyperlink>
        </w:p>
        <w:p w14:paraId="2E178DB1" w14:textId="373983B4" w:rsidR="00101250" w:rsidRDefault="00101250">
          <w:pPr>
            <w:pStyle w:val="Spistreci1"/>
            <w:tabs>
              <w:tab w:val="right" w:leader="dot" w:pos="8777"/>
            </w:tabs>
            <w:rPr>
              <w:rFonts w:asciiTheme="minorHAnsi" w:eastAsiaTheme="minorEastAsia" w:hAnsiTheme="minorHAnsi"/>
              <w:noProof/>
              <w:kern w:val="2"/>
              <w:lang w:eastAsia="pl-PL"/>
              <w14:ligatures w14:val="standardContextual"/>
            </w:rPr>
          </w:pPr>
          <w:hyperlink w:anchor="_Toc185626626" w:history="1">
            <w:r w:rsidRPr="00902757">
              <w:rPr>
                <w:rStyle w:val="Hipercze"/>
                <w:noProof/>
              </w:rPr>
              <w:t>Podsumowanie</w:t>
            </w:r>
            <w:r>
              <w:rPr>
                <w:noProof/>
                <w:webHidden/>
              </w:rPr>
              <w:tab/>
            </w:r>
            <w:r>
              <w:rPr>
                <w:noProof/>
                <w:webHidden/>
              </w:rPr>
              <w:fldChar w:fldCharType="begin"/>
            </w:r>
            <w:r>
              <w:rPr>
                <w:noProof/>
                <w:webHidden/>
              </w:rPr>
              <w:instrText xml:space="preserve"> PAGEREF _Toc185626626 \h </w:instrText>
            </w:r>
            <w:r>
              <w:rPr>
                <w:noProof/>
                <w:webHidden/>
              </w:rPr>
            </w:r>
            <w:r>
              <w:rPr>
                <w:noProof/>
                <w:webHidden/>
              </w:rPr>
              <w:fldChar w:fldCharType="separate"/>
            </w:r>
            <w:r>
              <w:rPr>
                <w:noProof/>
                <w:webHidden/>
              </w:rPr>
              <w:t>63</w:t>
            </w:r>
            <w:r>
              <w:rPr>
                <w:noProof/>
                <w:webHidden/>
              </w:rPr>
              <w:fldChar w:fldCharType="end"/>
            </w:r>
          </w:hyperlink>
        </w:p>
        <w:p w14:paraId="58A38C40" w14:textId="71E895A6" w:rsidR="00101250" w:rsidRDefault="00101250">
          <w:pPr>
            <w:pStyle w:val="Spistreci1"/>
            <w:tabs>
              <w:tab w:val="right" w:leader="dot" w:pos="8777"/>
            </w:tabs>
            <w:rPr>
              <w:rFonts w:asciiTheme="minorHAnsi" w:eastAsiaTheme="minorEastAsia" w:hAnsiTheme="minorHAnsi"/>
              <w:noProof/>
              <w:kern w:val="2"/>
              <w:lang w:eastAsia="pl-PL"/>
              <w14:ligatures w14:val="standardContextual"/>
            </w:rPr>
          </w:pPr>
          <w:hyperlink w:anchor="_Toc185626627" w:history="1">
            <w:r w:rsidRPr="00902757">
              <w:rPr>
                <w:rStyle w:val="Hipercze"/>
                <w:noProof/>
              </w:rPr>
              <w:t>Bibliografia</w:t>
            </w:r>
            <w:r>
              <w:rPr>
                <w:noProof/>
                <w:webHidden/>
              </w:rPr>
              <w:tab/>
            </w:r>
            <w:r>
              <w:rPr>
                <w:noProof/>
                <w:webHidden/>
              </w:rPr>
              <w:fldChar w:fldCharType="begin"/>
            </w:r>
            <w:r>
              <w:rPr>
                <w:noProof/>
                <w:webHidden/>
              </w:rPr>
              <w:instrText xml:space="preserve"> PAGEREF _Toc185626627 \h </w:instrText>
            </w:r>
            <w:r>
              <w:rPr>
                <w:noProof/>
                <w:webHidden/>
              </w:rPr>
            </w:r>
            <w:r>
              <w:rPr>
                <w:noProof/>
                <w:webHidden/>
              </w:rPr>
              <w:fldChar w:fldCharType="separate"/>
            </w:r>
            <w:r>
              <w:rPr>
                <w:noProof/>
                <w:webHidden/>
              </w:rPr>
              <w:t>64</w:t>
            </w:r>
            <w:r>
              <w:rPr>
                <w:noProof/>
                <w:webHidden/>
              </w:rPr>
              <w:fldChar w:fldCharType="end"/>
            </w:r>
          </w:hyperlink>
        </w:p>
        <w:p w14:paraId="0C40A876" w14:textId="154861FF" w:rsidR="00A31A6E" w:rsidRDefault="00A31A6E">
          <w:r>
            <w:rPr>
              <w:b/>
              <w:bCs/>
            </w:rPr>
            <w:fldChar w:fldCharType="end"/>
          </w:r>
        </w:p>
      </w:sdtContent>
    </w:sdt>
    <w:p w14:paraId="06D34177" w14:textId="77777777" w:rsidR="005B48BE" w:rsidRDefault="005B48BE">
      <w:pPr>
        <w:rPr>
          <w:b/>
          <w:color w:val="000000" w:themeColor="text1"/>
          <w:sz w:val="32"/>
          <w:szCs w:val="32"/>
        </w:rPr>
      </w:pPr>
      <w:r>
        <w:rPr>
          <w:sz w:val="32"/>
          <w:szCs w:val="32"/>
        </w:rPr>
        <w:br w:type="page"/>
      </w:r>
    </w:p>
    <w:p w14:paraId="68EA0BA2" w14:textId="77777777" w:rsidR="00E91263" w:rsidRDefault="00E91263" w:rsidP="002C5404">
      <w:pPr>
        <w:pStyle w:val="Nagwek1"/>
      </w:pPr>
      <w:bookmarkStart w:id="0" w:name="_Toc183432950"/>
      <w:bookmarkStart w:id="1" w:name="_Toc185626612"/>
      <w:r w:rsidRPr="002C5404">
        <w:lastRenderedPageBreak/>
        <w:t>Wstęp</w:t>
      </w:r>
      <w:bookmarkEnd w:id="0"/>
      <w:bookmarkEnd w:id="1"/>
    </w:p>
    <w:p w14:paraId="75CD3617" w14:textId="77777777" w:rsidR="00E91263" w:rsidRDefault="00E91263" w:rsidP="00E91263">
      <w:pPr>
        <w:pStyle w:val="Tekstakapitu"/>
        <w:ind w:left="709" w:firstLine="0"/>
      </w:pPr>
      <w:r>
        <w:t>Tekst akapitu.</w:t>
      </w:r>
    </w:p>
    <w:p w14:paraId="5CA1144E" w14:textId="77777777" w:rsidR="00E91263" w:rsidRDefault="00E91263" w:rsidP="00E91263">
      <w:pPr>
        <w:pStyle w:val="Tekstakapitu"/>
      </w:pPr>
      <w:r>
        <w:t>Tekst akapitu.</w:t>
      </w:r>
      <w:bookmarkStart w:id="2" w:name="_Toc183432951"/>
    </w:p>
    <w:p w14:paraId="2A94C93B" w14:textId="77777777" w:rsidR="00E91263" w:rsidRDefault="00E91263" w:rsidP="00E91263">
      <w:pPr>
        <w:pStyle w:val="Tekstakapitu"/>
        <w:rPr>
          <w:rStyle w:val="Uwydatnienie"/>
          <w:b/>
          <w:bCs/>
        </w:rPr>
      </w:pPr>
      <w:r>
        <w:rPr>
          <w:rStyle w:val="Uwydatnienie"/>
          <w:b/>
          <w:bCs/>
        </w:rPr>
        <w:t>Cel pracy</w:t>
      </w:r>
      <w:bookmarkEnd w:id="2"/>
    </w:p>
    <w:p w14:paraId="28F8AE8F" w14:textId="77777777" w:rsidR="00E91263" w:rsidRDefault="00E91263" w:rsidP="00E91263">
      <w:pPr>
        <w:pStyle w:val="Tekstakapitu"/>
      </w:pPr>
      <w:r>
        <w:t>Celem niniejszej pracy inżynierskiej jest zbadanie i porównanie skuteczności metod analizy szeregów czasowych: metod klasycznych oraz metod opartych na uczeniu maszynowym, ze szczególnym uwzględnieniem modeli LSTM. Głównym celem pracy jest zastosowanie tych modeli do prognozowania szeregów czasowych oraz ocena ich przydatności w różnych scenariuszach analizy danych czasowych.</w:t>
      </w:r>
      <w:bookmarkStart w:id="3" w:name="_Toc183432952"/>
    </w:p>
    <w:p w14:paraId="674D5A6C" w14:textId="77777777" w:rsidR="00E91263" w:rsidRDefault="00E91263" w:rsidP="00E91263">
      <w:pPr>
        <w:pStyle w:val="Tekstakapitu"/>
        <w:rPr>
          <w:rStyle w:val="Uwydatnienie"/>
        </w:rPr>
      </w:pPr>
      <w:r>
        <w:rPr>
          <w:rStyle w:val="Uwydatnienie"/>
          <w:b/>
          <w:bCs/>
        </w:rPr>
        <w:t>Zakres pracy</w:t>
      </w:r>
      <w:bookmarkEnd w:id="3"/>
    </w:p>
    <w:p w14:paraId="1D92BD19" w14:textId="77777777" w:rsidR="00E91263" w:rsidRDefault="00E91263" w:rsidP="00E91263">
      <w:pPr>
        <w:pStyle w:val="Tekstakapitu"/>
        <w:ind w:firstLine="426"/>
        <w:rPr>
          <w:color w:val="auto"/>
        </w:rPr>
      </w:pPr>
      <w:r>
        <w:rPr>
          <w:color w:val="auto"/>
        </w:rPr>
        <w:t>W pierwszym rozdziale pracy podane zostaną najważniejsze pojęcia z zakresu modelowania i predykcji szeregów czasowych. Rozdział drugi poświęcony zostanie analizie własności i modelowaniu wybranych szeregów czasowych, z zastosowaniem metod klasycznych. W rozdziale trzecim podane zostaną podstawowe pojęcia i metody uczenia maszynowego (w tym modele RNN i LSTM), stosowane w analizie szeregów czasowych. Porównanie wybranych metod prognozowania szeregów czasowych pod kątem ich skuteczności, wraz z wnioskami dotyczącymi przydatności poszczególnych modeli w różnych scenariuszach analizy szeregów czasowych, będą zawarte w ostatnim rozdziale pracy. W podsumowaniu zawarte będą sugestie dotyczące dalszych badań oraz potencjalnych zastosowań praktycznych uzyskanych wyników.</w:t>
      </w:r>
    </w:p>
    <w:p w14:paraId="216D3616" w14:textId="77777777" w:rsidR="00E91263" w:rsidRDefault="00E91263" w:rsidP="00E91263">
      <w:pPr>
        <w:pStyle w:val="Tekstakapitu"/>
      </w:pPr>
      <w:r>
        <w:t>Praca będzie opierać się głównie na analizie literatury naukowej oraz eksperymentach przeprowadzonych na rzeczywistych danych, co umożliwi kompleksowe zbadanie tematu oraz wyciągnięcie trafnych wniosków dotyczących analizy szeregów czasowych za pomocą metod klasycznych i uczenia maszynowego.</w:t>
      </w:r>
    </w:p>
    <w:p w14:paraId="75C0A0D6" w14:textId="77777777" w:rsidR="00E91263" w:rsidRDefault="00E91263" w:rsidP="00E91263">
      <w:pPr>
        <w:pStyle w:val="Tekstakapitu"/>
      </w:pPr>
    </w:p>
    <w:p w14:paraId="79E73071" w14:textId="77777777" w:rsidR="00E91263" w:rsidRDefault="00E91263" w:rsidP="00E91263">
      <w:pPr>
        <w:rPr>
          <w:color w:val="000000" w:themeColor="text1"/>
        </w:rPr>
      </w:pPr>
      <w:r>
        <w:br w:type="page"/>
      </w:r>
    </w:p>
    <w:p w14:paraId="353A6540" w14:textId="1F459620" w:rsidR="00E91263" w:rsidRDefault="00E91263" w:rsidP="00E91263">
      <w:pPr>
        <w:pStyle w:val="Nagwek1"/>
        <w:rPr>
          <w:sz w:val="28"/>
        </w:rPr>
      </w:pPr>
      <w:bookmarkStart w:id="4" w:name="_Toc183432953"/>
      <w:bookmarkStart w:id="5" w:name="_Toc185626613"/>
      <w:r>
        <w:rPr>
          <w:sz w:val="28"/>
        </w:rPr>
        <w:lastRenderedPageBreak/>
        <w:t>Rozdział 1</w:t>
      </w:r>
      <w:r w:rsidR="00101250">
        <w:rPr>
          <w:sz w:val="28"/>
        </w:rPr>
        <w:t>.</w:t>
      </w:r>
      <w:r>
        <w:rPr>
          <w:sz w:val="28"/>
        </w:rPr>
        <w:t xml:space="preserve"> Wprowadzenie teoretyczne</w:t>
      </w:r>
      <w:bookmarkEnd w:id="4"/>
      <w:bookmarkEnd w:id="5"/>
    </w:p>
    <w:p w14:paraId="1C4B0804" w14:textId="77777777" w:rsidR="00E91263" w:rsidRDefault="00E91263" w:rsidP="00E91263"/>
    <w:p w14:paraId="487EA650" w14:textId="488A76E5" w:rsidR="00101250" w:rsidRDefault="00E91263" w:rsidP="00101250">
      <w:pPr>
        <w:pStyle w:val="Tekstakapitu"/>
        <w:ind w:firstLine="426"/>
        <w:rPr>
          <w:color w:val="auto"/>
        </w:rPr>
      </w:pPr>
      <w:r w:rsidRPr="00101250">
        <w:rPr>
          <w:color w:val="auto"/>
        </w:rPr>
        <w:t>W rozdziale 1</w:t>
      </w:r>
      <w:r w:rsidR="00101250" w:rsidRPr="00101250">
        <w:rPr>
          <w:color w:val="auto"/>
        </w:rPr>
        <w:t>.</w:t>
      </w:r>
      <w:r w:rsidRPr="00101250">
        <w:rPr>
          <w:color w:val="auto"/>
        </w:rPr>
        <w:t xml:space="preserve"> pracy przybliżymy </w:t>
      </w:r>
      <w:r>
        <w:rPr>
          <w:color w:val="auto"/>
        </w:rPr>
        <w:t xml:space="preserve">podstawowe pojęcia związane z szeregami czasowymi oraz zaprezentujemy jeden z najczęściej wykorzystywanych modeli do ich analizy – ARIMA </w:t>
      </w:r>
      <w:r w:rsidR="00F56840" w:rsidRPr="00F56840">
        <w:rPr>
          <w:bCs/>
          <w:color w:val="auto"/>
        </w:rPr>
        <w:t>[</w:t>
      </w:r>
      <w:r w:rsidR="00F56840">
        <w:rPr>
          <w:bCs/>
          <w:color w:val="auto"/>
        </w:rPr>
        <w:t>1</w:t>
      </w:r>
      <w:r w:rsidR="00F56840" w:rsidRPr="00F56840">
        <w:rPr>
          <w:bCs/>
          <w:color w:val="auto"/>
        </w:rPr>
        <w:t>].</w:t>
      </w:r>
      <w:r>
        <w:rPr>
          <w:color w:val="auto"/>
        </w:rPr>
        <w:t>Zrozumienie tych pojęć oraz metodologii jest kluczowe do poprawnej analizy i prognozowania szeregów czasowych.</w:t>
      </w:r>
    </w:p>
    <w:p w14:paraId="477ED77D" w14:textId="65413431" w:rsidR="00E91263" w:rsidRPr="00101250" w:rsidRDefault="00101250" w:rsidP="00101250">
      <w:pPr>
        <w:pStyle w:val="Nagwek2"/>
      </w:pPr>
      <w:bookmarkStart w:id="6" w:name="_Toc185626614"/>
      <w:r>
        <w:t xml:space="preserve">1.1 </w:t>
      </w:r>
      <w:r w:rsidR="00E91263">
        <w:t>Definicja i własności szeregów czasowych</w:t>
      </w:r>
      <w:bookmarkEnd w:id="6"/>
    </w:p>
    <w:p w14:paraId="681DA010" w14:textId="322283A8" w:rsidR="00E91263" w:rsidRDefault="00E91263" w:rsidP="00E91263">
      <w:pPr>
        <w:pStyle w:val="Tekstakapitu"/>
        <w:ind w:firstLine="426"/>
        <w:rPr>
          <w:color w:val="auto"/>
        </w:rPr>
      </w:pPr>
      <w:r>
        <w:rPr>
          <w:color w:val="auto"/>
        </w:rPr>
        <w:t xml:space="preserve">Szereg czasowy (ang. </w:t>
      </w:r>
      <w:proofErr w:type="spellStart"/>
      <w:r>
        <w:rPr>
          <w:i/>
          <w:iCs/>
          <w:color w:val="auto"/>
        </w:rPr>
        <w:t>time</w:t>
      </w:r>
      <w:proofErr w:type="spellEnd"/>
      <w:r>
        <w:rPr>
          <w:i/>
          <w:iCs/>
          <w:color w:val="auto"/>
        </w:rPr>
        <w:t xml:space="preserve"> </w:t>
      </w:r>
      <w:proofErr w:type="spellStart"/>
      <w:r>
        <w:rPr>
          <w:i/>
          <w:iCs/>
          <w:color w:val="auto"/>
        </w:rPr>
        <w:t>series</w:t>
      </w:r>
      <w:proofErr w:type="spellEnd"/>
      <w:r>
        <w:rPr>
          <w:color w:val="auto"/>
        </w:rPr>
        <w:t>)</w:t>
      </w:r>
      <w:r w:rsidR="00F56840">
        <w:rPr>
          <w:color w:val="auto"/>
        </w:rPr>
        <w:t xml:space="preserve"> [3] </w:t>
      </w:r>
      <w:r>
        <w:rPr>
          <w:color w:val="auto"/>
        </w:rPr>
        <w:t>to sekwencja danych gromadzonych w równych odstępach czasu, np. dziennie, miesięcznie, rocznie. Każda obserwacja w szeregu czasowym składa się z dwóch elementów: momentu w czasie, do którego się odnosi, oraz wartości zmiennej mierzonej w tym momencie. Przy czym, kolejność obserwacji ma istotne znaczenie. Przykładami szeregów czasowych mogą być kursy walut, wartości indeksów giełdowych, liczba sprzedanych produktów w danym okresie, czy zmiany temperatury w ciągu roku.</w:t>
      </w:r>
    </w:p>
    <w:p w14:paraId="539274DB" w14:textId="77777777" w:rsidR="00E91263" w:rsidRDefault="00E91263" w:rsidP="00E91263">
      <w:pPr>
        <w:pStyle w:val="Tekstakapitu"/>
        <w:ind w:firstLine="426"/>
        <w:rPr>
          <w:color w:val="auto"/>
        </w:rPr>
      </w:pPr>
      <w:r>
        <w:rPr>
          <w:color w:val="auto"/>
        </w:rPr>
        <w:t>W praktyce, analiza szeregów czasowych ma na celu identyfikację struktury danych, wyodrębnienie trendów, sezonowości oraz innych wzorców, a także prognozowanie przyszłych wartości na podstawie dostępnych danych historycznych, czym będziemy się zajmować w tej pracy.</w:t>
      </w:r>
    </w:p>
    <w:p w14:paraId="3499D6BE" w14:textId="77777777" w:rsidR="00E91263" w:rsidRDefault="00E91263" w:rsidP="00E91263">
      <w:pPr>
        <w:pStyle w:val="Tekstakapitu"/>
        <w:ind w:firstLine="426"/>
        <w:rPr>
          <w:color w:val="auto"/>
          <w:sz w:val="12"/>
        </w:rPr>
      </w:pPr>
    </w:p>
    <w:p w14:paraId="0CD0010E" w14:textId="77777777" w:rsidR="00E91263" w:rsidRDefault="00E91263" w:rsidP="00E91263">
      <w:pPr>
        <w:pStyle w:val="Tekstakapitu"/>
        <w:ind w:firstLine="426"/>
        <w:rPr>
          <w:b/>
          <w:i/>
          <w:color w:val="auto"/>
        </w:rPr>
      </w:pPr>
      <w:r>
        <w:rPr>
          <w:b/>
          <w:i/>
          <w:color w:val="auto"/>
        </w:rPr>
        <w:t>Stacjonarność szeregu czasowego</w:t>
      </w:r>
    </w:p>
    <w:p w14:paraId="401CB0AB" w14:textId="77777777" w:rsidR="00DA5E4B" w:rsidRPr="00DA5E4B" w:rsidRDefault="00E91263" w:rsidP="00DA5E4B">
      <w:pPr>
        <w:pStyle w:val="Tekstakapitu"/>
        <w:spacing w:after="0"/>
        <w:ind w:firstLine="426"/>
        <w:rPr>
          <w:color w:val="auto"/>
        </w:rPr>
      </w:pPr>
      <w:r>
        <w:rPr>
          <w:color w:val="auto"/>
        </w:rPr>
        <w:t xml:space="preserve">Szeregi czasowe mogą być stacjonarne lub niestacjonarne </w:t>
      </w:r>
      <w:r w:rsidR="003A1984" w:rsidRPr="00F56840">
        <w:rPr>
          <w:bCs/>
          <w:color w:val="auto"/>
        </w:rPr>
        <w:t>[</w:t>
      </w:r>
      <w:r w:rsidR="003A1984">
        <w:rPr>
          <w:bCs/>
          <w:color w:val="auto"/>
        </w:rPr>
        <w:t>1</w:t>
      </w:r>
      <w:r w:rsidR="003A1984" w:rsidRPr="00F56840">
        <w:rPr>
          <w:bCs/>
          <w:color w:val="auto"/>
        </w:rPr>
        <w:t>]</w:t>
      </w:r>
      <w:r>
        <w:rPr>
          <w:color w:val="auto"/>
        </w:rPr>
        <w:t>. Szereg stacjonarny charakteryzuje się stałą średnią, wariancją i autokorelacją w czasie, natomiast szereg niestacjonarny może zawierać zmieniające się średnie, wariancje lub inne nieliniowe zależności</w:t>
      </w:r>
      <w:r w:rsidRPr="00DA5E4B">
        <w:rPr>
          <w:color w:val="auto"/>
        </w:rPr>
        <w:t xml:space="preserve">. </w:t>
      </w:r>
      <w:r w:rsidR="00DA5E4B" w:rsidRPr="00DA5E4B">
        <w:rPr>
          <w:color w:val="auto"/>
        </w:rPr>
        <w:t>Sprawdzenie, czy szereg czasowy jest stacjonarny, umożliwia użycie testów m.in.:</w:t>
      </w:r>
    </w:p>
    <w:p w14:paraId="27B2708E" w14:textId="77777777" w:rsidR="00DA5E4B" w:rsidRPr="00DA5E4B" w:rsidRDefault="00DA5E4B" w:rsidP="00DA5E4B">
      <w:pPr>
        <w:spacing w:line="360" w:lineRule="auto"/>
        <w:jc w:val="both"/>
      </w:pPr>
      <w:r w:rsidRPr="00DA5E4B">
        <w:rPr>
          <w:b/>
          <w:bCs/>
        </w:rPr>
        <w:t xml:space="preserve">- </w:t>
      </w:r>
      <w:r w:rsidRPr="00DA5E4B">
        <w:rPr>
          <w:bCs/>
          <w:i/>
        </w:rPr>
        <w:t xml:space="preserve">Rozszerzony test </w:t>
      </w:r>
      <w:proofErr w:type="spellStart"/>
      <w:r w:rsidRPr="00DA5E4B">
        <w:rPr>
          <w:bCs/>
          <w:i/>
        </w:rPr>
        <w:t>Dickeya</w:t>
      </w:r>
      <w:proofErr w:type="spellEnd"/>
      <w:r w:rsidRPr="00DA5E4B">
        <w:rPr>
          <w:bCs/>
          <w:i/>
        </w:rPr>
        <w:t>-Fullera</w:t>
      </w:r>
      <w:r w:rsidRPr="00DA5E4B">
        <w:t xml:space="preserve"> – test pierwiastka jednostkowego, który wykrywa obecność trendu w szeregu czasowym. </w:t>
      </w:r>
    </w:p>
    <w:p w14:paraId="0394C8AA" w14:textId="77777777" w:rsidR="00DA5E4B" w:rsidRPr="00DA5E4B" w:rsidRDefault="00DA5E4B" w:rsidP="00DA5E4B">
      <w:pPr>
        <w:spacing w:line="360" w:lineRule="auto"/>
        <w:jc w:val="both"/>
      </w:pPr>
      <w:r w:rsidRPr="00DA5E4B">
        <w:rPr>
          <w:i/>
        </w:rPr>
        <w:t>Hipotezy</w:t>
      </w:r>
      <w:r w:rsidRPr="00DA5E4B">
        <w:t xml:space="preserve">: H0 - szereg nie jest stacjonarny, H1 - szereg jest stacjonarny. </w:t>
      </w:r>
    </w:p>
    <w:p w14:paraId="7DE2C366" w14:textId="77777777" w:rsidR="00DA5E4B" w:rsidRPr="00DA5E4B" w:rsidRDefault="00DA5E4B" w:rsidP="00DA5E4B">
      <w:pPr>
        <w:spacing w:line="360" w:lineRule="auto"/>
        <w:jc w:val="both"/>
      </w:pPr>
      <w:r w:rsidRPr="00DA5E4B">
        <w:rPr>
          <w:b/>
          <w:bCs/>
        </w:rPr>
        <w:t xml:space="preserve">- </w:t>
      </w:r>
      <w:r w:rsidRPr="00DA5E4B">
        <w:rPr>
          <w:bCs/>
          <w:i/>
        </w:rPr>
        <w:t>Test Phillipsa-Perrona</w:t>
      </w:r>
      <w:r w:rsidRPr="00DA5E4B">
        <w:t xml:space="preserve"> – test statystyczny bazujący na estymacji autokorelacji reszt. </w:t>
      </w:r>
      <w:r w:rsidRPr="00DA5E4B">
        <w:rPr>
          <w:i/>
        </w:rPr>
        <w:t>Hipotezy</w:t>
      </w:r>
      <w:r w:rsidRPr="00DA5E4B">
        <w:t xml:space="preserve">: H0 - szereg nie jest stacjonarny, H1 - szereg jest stacjonarny. </w:t>
      </w:r>
    </w:p>
    <w:p w14:paraId="7F6F0F3F" w14:textId="77777777" w:rsidR="00DA5E4B" w:rsidRPr="00DA5E4B" w:rsidRDefault="00DA5E4B" w:rsidP="00DA5E4B">
      <w:pPr>
        <w:pStyle w:val="Tekstakapitu"/>
        <w:ind w:firstLine="0"/>
        <w:rPr>
          <w:color w:val="auto"/>
        </w:rPr>
      </w:pPr>
      <w:r w:rsidRPr="00DA5E4B">
        <w:rPr>
          <w:b/>
          <w:bCs/>
          <w:color w:val="auto"/>
        </w:rPr>
        <w:t xml:space="preserve">- </w:t>
      </w:r>
      <w:r w:rsidRPr="00DA5E4B">
        <w:rPr>
          <w:bCs/>
          <w:i/>
          <w:color w:val="auto"/>
        </w:rPr>
        <w:t xml:space="preserve">Test </w:t>
      </w:r>
      <w:proofErr w:type="spellStart"/>
      <w:r w:rsidRPr="00DA5E4B">
        <w:rPr>
          <w:bCs/>
          <w:i/>
          <w:color w:val="auto"/>
        </w:rPr>
        <w:t>Kwiatkowskiego-Phillipsa-Schmidta-Shina</w:t>
      </w:r>
      <w:proofErr w:type="spellEnd"/>
      <w:r w:rsidRPr="00DA5E4B">
        <w:rPr>
          <w:bCs/>
          <w:i/>
          <w:color w:val="auto"/>
        </w:rPr>
        <w:t xml:space="preserve"> (KPSS)</w:t>
      </w:r>
      <w:r w:rsidRPr="00DA5E4B">
        <w:rPr>
          <w:color w:val="auto"/>
        </w:rPr>
        <w:t xml:space="preserve"> – test oparty na analizie wariancji między próbkami z różnych okresów szeregu czasowego. </w:t>
      </w:r>
    </w:p>
    <w:p w14:paraId="62A8D301" w14:textId="77777777" w:rsidR="00DA5E4B" w:rsidRPr="00DA5E4B" w:rsidRDefault="00DA5E4B" w:rsidP="00DA5E4B">
      <w:pPr>
        <w:pStyle w:val="Tekstakapitu"/>
        <w:ind w:firstLine="0"/>
        <w:rPr>
          <w:color w:val="auto"/>
        </w:rPr>
      </w:pPr>
      <w:r w:rsidRPr="00DA5E4B">
        <w:rPr>
          <w:i/>
          <w:color w:val="auto"/>
        </w:rPr>
        <w:t>Hipotezy</w:t>
      </w:r>
      <w:r w:rsidRPr="00DA5E4B">
        <w:rPr>
          <w:color w:val="auto"/>
        </w:rPr>
        <w:t>: H0 - szereg jest stacjonarny, H1 - szereg nie jest stacjonarny.</w:t>
      </w:r>
    </w:p>
    <w:p w14:paraId="01B3B598" w14:textId="77777777" w:rsidR="00DA5E4B" w:rsidRPr="00DA5E4B" w:rsidRDefault="00DA5E4B" w:rsidP="00DA5E4B">
      <w:pPr>
        <w:spacing w:line="360" w:lineRule="auto"/>
        <w:jc w:val="both"/>
      </w:pPr>
      <w:r w:rsidRPr="00DA5E4B">
        <w:t xml:space="preserve">Aby ocenić wyniki testów, sprawdzamy wartość </w:t>
      </w:r>
      <w:r w:rsidRPr="00DA5E4B">
        <w:rPr>
          <w:i/>
        </w:rPr>
        <w:t>p-</w:t>
      </w:r>
      <w:proofErr w:type="spellStart"/>
      <w:r w:rsidRPr="00DA5E4B">
        <w:rPr>
          <w:i/>
        </w:rPr>
        <w:t>value</w:t>
      </w:r>
      <w:proofErr w:type="spellEnd"/>
      <w:r w:rsidRPr="00DA5E4B">
        <w:t xml:space="preserve">. Jeżeli wartość ta jest większa od poziomu istotności np. </w:t>
      </w:r>
      <w:r w:rsidRPr="00DA5E4B">
        <w:rPr>
          <w:i/>
        </w:rPr>
        <w:t>α = 0,05</w:t>
      </w:r>
      <w:r w:rsidRPr="00DA5E4B">
        <w:t xml:space="preserve">, to nie ma podstaw do odrzucenia hipotezy zerowej. Celem </w:t>
      </w:r>
      <w:r w:rsidRPr="00DA5E4B">
        <w:lastRenderedPageBreak/>
        <w:t xml:space="preserve">skutecznej analizy szeregów czasowych i budowy modeli prognostycznych, często stosuje się metody przekształcania szeregów niestacjonarnych w stacjonarne. </w:t>
      </w:r>
    </w:p>
    <w:p w14:paraId="2DAB1D22" w14:textId="664A2EBB" w:rsidR="00E91263" w:rsidRDefault="00E91263" w:rsidP="00E91263">
      <w:pPr>
        <w:pStyle w:val="Tekstakapitu"/>
        <w:ind w:firstLine="426"/>
        <w:rPr>
          <w:b/>
          <w:i/>
          <w:color w:val="auto"/>
        </w:rPr>
      </w:pPr>
      <w:r>
        <w:rPr>
          <w:b/>
          <w:i/>
          <w:color w:val="auto"/>
        </w:rPr>
        <w:t xml:space="preserve">Trend </w:t>
      </w:r>
    </w:p>
    <w:p w14:paraId="668EDD3C" w14:textId="171EC3B1" w:rsidR="00E91263" w:rsidRDefault="00101250" w:rsidP="00101250">
      <w:pPr>
        <w:pStyle w:val="Tekstakapitu"/>
      </w:pPr>
      <w:r w:rsidRPr="00101250">
        <w:t>Trend odnosi się do długoterminowego kierunku, w jakim zmienia się wartość danych w szeregu czasowym</w:t>
      </w:r>
      <w:r w:rsidR="00E25ED7">
        <w:t xml:space="preserve"> </w:t>
      </w:r>
      <w:r w:rsidR="00E25ED7" w:rsidRPr="00F56840">
        <w:rPr>
          <w:bCs/>
          <w:color w:val="auto"/>
        </w:rPr>
        <w:t>[</w:t>
      </w:r>
      <w:r w:rsidR="00E25ED7">
        <w:rPr>
          <w:bCs/>
          <w:color w:val="auto"/>
        </w:rPr>
        <w:t>1</w:t>
      </w:r>
      <w:r w:rsidR="00E25ED7" w:rsidRPr="00F56840">
        <w:rPr>
          <w:bCs/>
          <w:color w:val="auto"/>
        </w:rPr>
        <w:t>]</w:t>
      </w:r>
      <w:r w:rsidRPr="00101250">
        <w:t xml:space="preserve">. Jest to ogólny wzorzec wzrostu, spadku lub stagnacji, który utrzymuje się przez dłuższy okres. Trend może być wynikiem różnych czynników, takich jak zmiany demograficzne, technologiczne, gospodarcze lub społeczne. Przykłady trendów to wzrost liczby </w:t>
      </w:r>
      <w:r w:rsidR="00F56840">
        <w:t>wskaźnika sprzedaży</w:t>
      </w:r>
      <w:r w:rsidRPr="00101250">
        <w:t xml:space="preserve"> na przestrzeni lat, spadek cen określonych towarów w wyniku ulepszeń technologicznych czy stopniowy wzrost średniej temperatury w wyniku zmian klimatycznych. Trend może być liniowy (stałe tempo zmiany) lub nieliniowy (zmienne tempo wzrostu lub spadku).</w:t>
      </w:r>
    </w:p>
    <w:p w14:paraId="136C0CBF" w14:textId="3F951209" w:rsidR="00101250" w:rsidRDefault="00101250" w:rsidP="00101250">
      <w:pPr>
        <w:pStyle w:val="Tekstakapitu"/>
        <w:rPr>
          <w:b/>
          <w:bCs/>
          <w:i/>
          <w:iCs/>
        </w:rPr>
      </w:pPr>
      <w:r w:rsidRPr="00101250">
        <w:rPr>
          <w:b/>
          <w:bCs/>
          <w:i/>
          <w:iCs/>
        </w:rPr>
        <w:t>Sezonowość</w:t>
      </w:r>
    </w:p>
    <w:p w14:paraId="4F5FF78C" w14:textId="0A905B71" w:rsidR="00101250" w:rsidRPr="00101250" w:rsidRDefault="00101250" w:rsidP="00101250">
      <w:pPr>
        <w:pStyle w:val="Tekstakapitu"/>
      </w:pPr>
      <w:r w:rsidRPr="00101250">
        <w:t>Sezonowość to powtarzający się wzorzec w danych, który występuje w stałych, regularnych odstępach czasu, najczęściej w ramach jednego roku, miesiąca, tygodnia lub innego cyklu. Jest ona spowodowana zjawiskami kalendarzowymi lub cyklicznymi, takimi jak pory roku, święta, dni tygodnia czy godziny w ciągu dnia. Na przykład, sprzedaż lodów wzrasta latem (sezonowość roczna), a ruch w restauracjach typu fast-food jest wyższy w weekendy (sezonowość tygodniowa). Sezonowość można łatwo zidentyfikować w danych jako powtarzalny wzorzec.</w:t>
      </w:r>
    </w:p>
    <w:p w14:paraId="11CA3BEA" w14:textId="77777777" w:rsidR="00E91263" w:rsidRDefault="00E91263" w:rsidP="00E91263">
      <w:pPr>
        <w:pStyle w:val="Tekstakapitu"/>
        <w:ind w:firstLine="426"/>
        <w:rPr>
          <w:b/>
          <w:i/>
          <w:color w:val="auto"/>
        </w:rPr>
      </w:pPr>
      <w:r>
        <w:rPr>
          <w:b/>
          <w:i/>
          <w:color w:val="auto"/>
        </w:rPr>
        <w:t>Różnicowanie niestacjonarnego szeregu czasowego</w:t>
      </w:r>
    </w:p>
    <w:p w14:paraId="16692FD1" w14:textId="4735B16C" w:rsidR="00E91263" w:rsidRDefault="00E91263" w:rsidP="00E91263">
      <w:pPr>
        <w:pStyle w:val="Tekstakapitu"/>
        <w:ind w:firstLine="426"/>
        <w:rPr>
          <w:color w:val="auto"/>
        </w:rPr>
      </w:pPr>
      <w:r>
        <w:rPr>
          <w:color w:val="auto"/>
        </w:rPr>
        <w:t>Różnicowanie</w:t>
      </w:r>
      <w:r w:rsidR="003A1984">
        <w:rPr>
          <w:color w:val="auto"/>
        </w:rPr>
        <w:t xml:space="preserve"> [</w:t>
      </w:r>
      <w:r w:rsidR="00E25ED7">
        <w:rPr>
          <w:color w:val="auto"/>
        </w:rPr>
        <w:t>10</w:t>
      </w:r>
      <w:r w:rsidR="003A1984">
        <w:rPr>
          <w:color w:val="auto"/>
        </w:rPr>
        <w:t xml:space="preserve">] </w:t>
      </w:r>
      <w:r>
        <w:rPr>
          <w:color w:val="auto"/>
        </w:rPr>
        <w:t>służy do przekształcania niestacjonarnych szeregów czasowych w szeregi stacjonarne. Proces ten eliminuje trend i sezonowość, co ułatwia modelowanie fluktuacji w krótszych okresach.</w:t>
      </w:r>
    </w:p>
    <w:p w14:paraId="5C5C140E" w14:textId="77777777" w:rsidR="00E91263" w:rsidRDefault="00E91263" w:rsidP="00E91263">
      <w:pPr>
        <w:pStyle w:val="Tekstakapitu"/>
        <w:ind w:firstLine="426"/>
        <w:rPr>
          <w:color w:val="auto"/>
        </w:rPr>
      </w:pPr>
      <w:r>
        <w:rPr>
          <w:color w:val="auto"/>
        </w:rPr>
        <w:t>Proces różnicowania polega na obliczeniu różnicy między kolejnymi obserwacjami:</w:t>
      </w:r>
    </w:p>
    <w:p w14:paraId="537A4097" w14:textId="77777777" w:rsidR="00E91263" w:rsidRDefault="00000000" w:rsidP="00E91263">
      <w:pPr>
        <w:pStyle w:val="Tekstakapitu"/>
        <w:ind w:firstLine="426"/>
        <w:rPr>
          <w:color w:val="auto"/>
        </w:rPr>
      </w:pPr>
      <m:oMathPara>
        <m:oMath>
          <m:sSub>
            <m:sSubPr>
              <m:ctrlPr>
                <w:rPr>
                  <w:rFonts w:ascii="Cambria Math" w:hAnsi="Cambria Math"/>
                  <w:i/>
                </w:rPr>
              </m:ctrlPr>
            </m:sSubPr>
            <m:e>
              <m:r>
                <w:rPr>
                  <w:rFonts w:ascii="Cambria Math" w:hAnsi="Cambria Math"/>
                  <w:color w:val="auto"/>
                </w:rPr>
                <m:t>Y'</m:t>
              </m:r>
            </m:e>
            <m:sub>
              <m:r>
                <w:rPr>
                  <w:rFonts w:ascii="Cambria Math" w:hAnsi="Cambria Math"/>
                  <w:color w:val="auto"/>
                </w:rPr>
                <m:t>t</m:t>
              </m:r>
            </m:sub>
          </m:sSub>
          <m:r>
            <w:rPr>
              <w:rFonts w:ascii="Cambria Math" w:hAnsi="Cambria Math"/>
              <w:color w:val="auto"/>
            </w:rPr>
            <m:t>=</m:t>
          </m:r>
          <m:sSub>
            <m:sSubPr>
              <m:ctrlPr>
                <w:rPr>
                  <w:rFonts w:ascii="Cambria Math" w:hAnsi="Cambria Math"/>
                  <w:i/>
                </w:rPr>
              </m:ctrlPr>
            </m:sSubPr>
            <m:e>
              <m:r>
                <w:rPr>
                  <w:rFonts w:ascii="Cambria Math" w:hAnsi="Cambria Math"/>
                  <w:color w:val="auto"/>
                </w:rPr>
                <m:t>Y</m:t>
              </m:r>
            </m:e>
            <m:sub>
              <m:r>
                <w:rPr>
                  <w:rFonts w:ascii="Cambria Math" w:hAnsi="Cambria Math"/>
                  <w:color w:val="auto"/>
                </w:rPr>
                <m:t>t</m:t>
              </m:r>
            </m:sub>
          </m:sSub>
          <m:r>
            <w:rPr>
              <w:rFonts w:ascii="Cambria Math" w:hAnsi="Cambria Math"/>
              <w:color w:val="auto"/>
            </w:rPr>
            <m:t>-</m:t>
          </m:r>
          <m:sSub>
            <m:sSubPr>
              <m:ctrlPr>
                <w:rPr>
                  <w:rFonts w:ascii="Cambria Math" w:hAnsi="Cambria Math"/>
                  <w:i/>
                </w:rPr>
              </m:ctrlPr>
            </m:sSubPr>
            <m:e>
              <m:r>
                <w:rPr>
                  <w:rFonts w:ascii="Cambria Math" w:hAnsi="Cambria Math"/>
                  <w:color w:val="auto"/>
                </w:rPr>
                <m:t>Y'</m:t>
              </m:r>
            </m:e>
            <m:sub>
              <m:r>
                <w:rPr>
                  <w:rFonts w:ascii="Cambria Math" w:hAnsi="Cambria Math"/>
                  <w:color w:val="auto"/>
                </w:rPr>
                <m:t>t-1</m:t>
              </m:r>
            </m:sub>
          </m:sSub>
        </m:oMath>
      </m:oMathPara>
    </w:p>
    <w:p w14:paraId="48A501DA" w14:textId="77777777" w:rsidR="00E91263" w:rsidRDefault="00E91263" w:rsidP="00E64572">
      <w:pPr>
        <w:pStyle w:val="Nagwek2"/>
        <w:ind w:left="495"/>
      </w:pPr>
      <w:bookmarkStart w:id="7" w:name="_Toc185626615"/>
      <w:r>
        <w:t>1.2  Model ARIMA</w:t>
      </w:r>
      <w:bookmarkEnd w:id="7"/>
      <w:r>
        <w:t xml:space="preserve"> </w:t>
      </w:r>
    </w:p>
    <w:p w14:paraId="7D44E062" w14:textId="3308C6EE" w:rsidR="00E91263" w:rsidRDefault="00E91263" w:rsidP="00E91263">
      <w:pPr>
        <w:pStyle w:val="Tekstakapitu"/>
        <w:ind w:firstLine="426"/>
      </w:pPr>
      <w:r>
        <w:rPr>
          <w:lang w:val="en-US"/>
        </w:rPr>
        <w:t xml:space="preserve">Model ARIMA (ang. </w:t>
      </w:r>
      <w:r>
        <w:rPr>
          <w:i/>
          <w:iCs/>
        </w:rPr>
        <w:t xml:space="preserve">AutoRegressive </w:t>
      </w:r>
      <w:proofErr w:type="spellStart"/>
      <w:r>
        <w:rPr>
          <w:i/>
          <w:iCs/>
        </w:rPr>
        <w:t>Integrated</w:t>
      </w:r>
      <w:proofErr w:type="spellEnd"/>
      <w:r>
        <w:rPr>
          <w:i/>
          <w:iCs/>
        </w:rPr>
        <w:t xml:space="preserve"> </w:t>
      </w:r>
      <w:proofErr w:type="spellStart"/>
      <w:r>
        <w:rPr>
          <w:i/>
          <w:iCs/>
        </w:rPr>
        <w:t>Moving</w:t>
      </w:r>
      <w:proofErr w:type="spellEnd"/>
      <w:r>
        <w:rPr>
          <w:i/>
          <w:iCs/>
        </w:rPr>
        <w:t xml:space="preserve"> </w:t>
      </w:r>
      <w:proofErr w:type="spellStart"/>
      <w:r>
        <w:rPr>
          <w:i/>
          <w:iCs/>
        </w:rPr>
        <w:t>Average</w:t>
      </w:r>
      <w:proofErr w:type="spellEnd"/>
      <w:r>
        <w:t>)</w:t>
      </w:r>
      <w:r w:rsidR="00E25ED7">
        <w:t xml:space="preserve"> </w:t>
      </w:r>
      <w:r w:rsidR="00E25ED7">
        <w:rPr>
          <w:bCs/>
          <w:color w:val="auto"/>
        </w:rPr>
        <w:t>[11]</w:t>
      </w:r>
      <w:r>
        <w:t xml:space="preserve"> to jeden z najpopularniejszych modeli stosowanych w analizie szeregów czasowych. Jest to model liniowy, który łączy trzy kluczowe elementy: autoregresję (AR), różnicowanie (I) i średnią ruchomą (MA).</w:t>
      </w:r>
    </w:p>
    <w:p w14:paraId="566107C9" w14:textId="77777777" w:rsidR="00E91263" w:rsidRDefault="00E91263" w:rsidP="00E91263">
      <w:pPr>
        <w:pStyle w:val="Tekstakapitu"/>
        <w:ind w:firstLine="426"/>
        <w:rPr>
          <w:sz w:val="12"/>
        </w:rPr>
      </w:pPr>
    </w:p>
    <w:p w14:paraId="63749158" w14:textId="77777777" w:rsidR="00E91263" w:rsidRDefault="00E91263" w:rsidP="00E91263">
      <w:pPr>
        <w:pStyle w:val="Tekstakapitu"/>
        <w:ind w:firstLine="426"/>
        <w:rPr>
          <w:b/>
          <w:i/>
          <w:color w:val="auto"/>
        </w:rPr>
      </w:pPr>
      <w:r>
        <w:rPr>
          <w:b/>
          <w:i/>
          <w:color w:val="auto"/>
        </w:rPr>
        <w:t>Model autoregresyjny AR(p)</w:t>
      </w:r>
    </w:p>
    <w:p w14:paraId="09F8C952" w14:textId="01538336" w:rsidR="00E91263" w:rsidRDefault="00E91263" w:rsidP="00E91263">
      <w:pPr>
        <w:pStyle w:val="Tekstakapitu"/>
        <w:ind w:firstLine="426"/>
        <w:rPr>
          <w:color w:val="auto"/>
        </w:rPr>
      </w:pPr>
      <w:r>
        <w:rPr>
          <w:color w:val="auto"/>
        </w:rPr>
        <w:t>Autoregresja</w:t>
      </w:r>
      <w:r w:rsidR="00CF357A">
        <w:rPr>
          <w:color w:val="auto"/>
        </w:rPr>
        <w:t xml:space="preserve"> </w:t>
      </w:r>
      <w:r>
        <w:rPr>
          <w:color w:val="auto"/>
        </w:rPr>
        <w:t>polega na przewidywaniu wartości zmiennej w danym momencie na podstawie wcześniejszych obserwacji tej samej zmiennej</w:t>
      </w:r>
      <w:r w:rsidR="00CF357A">
        <w:rPr>
          <w:color w:val="auto"/>
        </w:rPr>
        <w:t xml:space="preserve"> </w:t>
      </w:r>
      <w:r w:rsidR="00CF357A">
        <w:rPr>
          <w:color w:val="auto"/>
        </w:rPr>
        <w:t>[13]</w:t>
      </w:r>
      <w:r>
        <w:rPr>
          <w:color w:val="auto"/>
        </w:rPr>
        <w:t xml:space="preserve">. Model </w:t>
      </w:r>
      <w:r>
        <w:rPr>
          <w:i/>
          <w:color w:val="auto"/>
        </w:rPr>
        <w:t>AR(p)</w:t>
      </w:r>
      <w:r>
        <w:rPr>
          <w:color w:val="auto"/>
        </w:rPr>
        <w:t xml:space="preserve">, gdzie parametr </w:t>
      </w:r>
      <w:r>
        <w:rPr>
          <w:i/>
          <w:color w:val="auto"/>
        </w:rPr>
        <w:lastRenderedPageBreak/>
        <w:t>p</w:t>
      </w:r>
      <w:r>
        <w:rPr>
          <w:color w:val="auto"/>
        </w:rPr>
        <w:t xml:space="preserve"> oznacza liczbę opóźnionych obserwacji (lagów), zakłada, że wartość zmiennej zależy od jej wcześniejszych wartości: </w:t>
      </w:r>
    </w:p>
    <w:p w14:paraId="284FF4EE" w14:textId="77777777" w:rsidR="00E91263" w:rsidRDefault="00000000" w:rsidP="00E91263">
      <w:pPr>
        <w:pStyle w:val="Tekstakapitu"/>
        <w:rPr>
          <w:rFonts w:eastAsiaTheme="minorEastAsia"/>
          <w:color w:val="auto"/>
        </w:rPr>
      </w:pPr>
      <m:oMathPara>
        <m:oMath>
          <m:sSub>
            <m:sSubPr>
              <m:ctrlPr>
                <w:rPr>
                  <w:rFonts w:ascii="Cambria Math" w:hAnsi="Cambria Math"/>
                  <w:i/>
                </w:rPr>
              </m:ctrlPr>
            </m:sSubPr>
            <m:e>
              <m:r>
                <w:rPr>
                  <w:rFonts w:ascii="Cambria Math" w:hAnsi="Cambria Math"/>
                  <w:color w:val="auto"/>
                </w:rPr>
                <m:t>Y</m:t>
              </m:r>
            </m:e>
            <m:sub>
              <m:r>
                <w:rPr>
                  <w:rFonts w:ascii="Cambria Math" w:hAnsi="Cambria Math"/>
                  <w:color w:val="auto"/>
                </w:rPr>
                <m:t>t</m:t>
              </m:r>
            </m:sub>
          </m:sSub>
          <m:r>
            <w:rPr>
              <w:rFonts w:ascii="Cambria Math" w:hAnsi="Cambria Math"/>
              <w:color w:val="auto"/>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color w:val="auto"/>
                    </w:rPr>
                    <m:t>ϕ</m:t>
                  </m:r>
                </m:e>
                <m:sub>
                  <m:r>
                    <w:rPr>
                      <w:rFonts w:ascii="Cambria Math" w:hAnsi="Cambria Math"/>
                      <w:color w:val="auto"/>
                    </w:rPr>
                    <m:t>1</m:t>
                  </m:r>
                </m:sub>
              </m:sSub>
              <m:r>
                <w:rPr>
                  <w:rFonts w:ascii="Cambria Math" w:hAnsi="Cambria Math"/>
                  <w:color w:val="auto"/>
                </w:rPr>
                <m:t>Y</m:t>
              </m:r>
            </m:e>
            <m:sub>
              <m:r>
                <w:rPr>
                  <w:rFonts w:ascii="Cambria Math" w:hAnsi="Cambria Math"/>
                  <w:color w:val="auto"/>
                </w:rPr>
                <m:t>t-1</m:t>
              </m:r>
            </m:sub>
          </m:sSub>
          <m:r>
            <w:rPr>
              <w:rFonts w:ascii="Cambria Math" w:hAnsi="Cambria Math"/>
              <w:color w:val="auto"/>
            </w:rPr>
            <m:t>+</m:t>
          </m:r>
          <m:sSub>
            <m:sSubPr>
              <m:ctrlPr>
                <w:rPr>
                  <w:rFonts w:ascii="Cambria Math" w:hAnsi="Cambria Math"/>
                  <w:i/>
                </w:rPr>
              </m:ctrlPr>
            </m:sSubPr>
            <m:e>
              <m:sSub>
                <m:sSubPr>
                  <m:ctrlPr>
                    <w:rPr>
                      <w:rFonts w:ascii="Cambria Math" w:hAnsi="Cambria Math"/>
                      <w:i/>
                    </w:rPr>
                  </m:ctrlPr>
                </m:sSubPr>
                <m:e>
                  <m:r>
                    <w:rPr>
                      <w:rFonts w:ascii="Cambria Math" w:hAnsi="Cambria Math"/>
                      <w:color w:val="auto"/>
                    </w:rPr>
                    <m:t>ϕ</m:t>
                  </m:r>
                </m:e>
                <m:sub>
                  <m:r>
                    <w:rPr>
                      <w:rFonts w:ascii="Cambria Math" w:hAnsi="Cambria Math"/>
                      <w:color w:val="auto"/>
                    </w:rPr>
                    <m:t>2</m:t>
                  </m:r>
                </m:sub>
              </m:sSub>
              <m:r>
                <w:rPr>
                  <w:rFonts w:ascii="Cambria Math" w:hAnsi="Cambria Math"/>
                  <w:color w:val="auto"/>
                </w:rPr>
                <m:t>Y</m:t>
              </m:r>
            </m:e>
            <m:sub>
              <m:r>
                <w:rPr>
                  <w:rFonts w:ascii="Cambria Math" w:hAnsi="Cambria Math"/>
                  <w:color w:val="auto"/>
                </w:rPr>
                <m:t>t-2</m:t>
              </m:r>
            </m:sub>
          </m:sSub>
          <m:r>
            <w:rPr>
              <w:rFonts w:ascii="Cambria Math" w:hAnsi="Cambria Math"/>
              <w:color w:val="auto"/>
            </w:rPr>
            <m:t>+…+</m:t>
          </m:r>
          <m:sSub>
            <m:sSubPr>
              <m:ctrlPr>
                <w:rPr>
                  <w:rFonts w:ascii="Cambria Math" w:hAnsi="Cambria Math"/>
                  <w:i/>
                </w:rPr>
              </m:ctrlPr>
            </m:sSubPr>
            <m:e>
              <m:sSub>
                <m:sSubPr>
                  <m:ctrlPr>
                    <w:rPr>
                      <w:rFonts w:ascii="Cambria Math" w:hAnsi="Cambria Math"/>
                      <w:i/>
                    </w:rPr>
                  </m:ctrlPr>
                </m:sSubPr>
                <m:e>
                  <m:r>
                    <w:rPr>
                      <w:rFonts w:ascii="Cambria Math" w:hAnsi="Cambria Math"/>
                      <w:color w:val="auto"/>
                    </w:rPr>
                    <m:t>ϕ</m:t>
                  </m:r>
                </m:e>
                <m:sub>
                  <m:r>
                    <w:rPr>
                      <w:rFonts w:ascii="Cambria Math" w:hAnsi="Cambria Math"/>
                      <w:color w:val="auto"/>
                    </w:rPr>
                    <m:t>p</m:t>
                  </m:r>
                </m:sub>
              </m:sSub>
              <m:r>
                <w:rPr>
                  <w:rFonts w:ascii="Cambria Math" w:hAnsi="Cambria Math"/>
                  <w:color w:val="auto"/>
                </w:rPr>
                <m:t>Y</m:t>
              </m:r>
            </m:e>
            <m:sub>
              <m:r>
                <w:rPr>
                  <w:rFonts w:ascii="Cambria Math" w:hAnsi="Cambria Math"/>
                  <w:color w:val="auto"/>
                </w:rPr>
                <m:t>t-p</m:t>
              </m:r>
            </m:sub>
          </m:sSub>
          <m:r>
            <w:rPr>
              <w:rFonts w:ascii="Cambria Math" w:hAnsi="Cambria Math"/>
              <w:color w:val="auto"/>
            </w:rPr>
            <m:t>+</m:t>
          </m:r>
          <m:sSub>
            <m:sSubPr>
              <m:ctrlPr>
                <w:rPr>
                  <w:rFonts w:ascii="Cambria Math" w:hAnsi="Cambria Math"/>
                  <w:i/>
                </w:rPr>
              </m:ctrlPr>
            </m:sSubPr>
            <m:e>
              <m:r>
                <w:rPr>
                  <w:rFonts w:ascii="Cambria Math" w:hAnsi="Cambria Math"/>
                  <w:color w:val="auto"/>
                </w:rPr>
                <m:t>ϵ</m:t>
              </m:r>
            </m:e>
            <m:sub>
              <m:r>
                <w:rPr>
                  <w:rFonts w:ascii="Cambria Math" w:hAnsi="Cambria Math"/>
                  <w:color w:val="auto"/>
                </w:rPr>
                <m:t>t</m:t>
              </m:r>
            </m:sub>
          </m:sSub>
        </m:oMath>
      </m:oMathPara>
    </w:p>
    <w:p w14:paraId="1E741366" w14:textId="77777777" w:rsidR="00E91263" w:rsidRDefault="00E91263" w:rsidP="00E91263">
      <w:pPr>
        <w:pStyle w:val="Tekstakapitu"/>
        <w:ind w:firstLine="0"/>
        <w:rPr>
          <w:rFonts w:eastAsiaTheme="minorEastAsia"/>
          <w:color w:val="auto"/>
        </w:rPr>
      </w:pPr>
      <w:r>
        <w:rPr>
          <w:rFonts w:eastAsiaTheme="minorEastAsia"/>
          <w:color w:val="auto"/>
        </w:rPr>
        <w:t xml:space="preserve">gdzie </w:t>
      </w:r>
      <m:oMath>
        <m:sSub>
          <m:sSubPr>
            <m:ctrlPr>
              <w:rPr>
                <w:rFonts w:ascii="Cambria Math" w:hAnsi="Cambria Math"/>
                <w:i/>
              </w:rPr>
            </m:ctrlPr>
          </m:sSubPr>
          <m:e>
            <m:r>
              <w:rPr>
                <w:rFonts w:ascii="Cambria Math" w:hAnsi="Cambria Math"/>
                <w:color w:val="auto"/>
              </w:rPr>
              <m:t>Y</m:t>
            </m:r>
          </m:e>
          <m:sub>
            <m:r>
              <w:rPr>
                <w:rFonts w:ascii="Cambria Math" w:hAnsi="Cambria Math"/>
                <w:color w:val="auto"/>
              </w:rPr>
              <m:t>t</m:t>
            </m:r>
          </m:sub>
        </m:sSub>
        <m:r>
          <w:rPr>
            <w:rFonts w:ascii="Cambria Math" w:hAnsi="Cambria Math"/>
            <w:color w:val="auto"/>
          </w:rPr>
          <m:t xml:space="preserve"> </m:t>
        </m:r>
      </m:oMath>
      <w:r>
        <w:rPr>
          <w:rFonts w:eastAsiaTheme="minorEastAsia"/>
          <w:color w:val="auto"/>
        </w:rPr>
        <w:t xml:space="preserve">to wartość zmiennej w czasie </w:t>
      </w:r>
      <w:r>
        <w:rPr>
          <w:rFonts w:eastAsiaTheme="minorEastAsia"/>
          <w:i/>
          <w:color w:val="auto"/>
        </w:rPr>
        <w:t>t</w:t>
      </w:r>
      <w:r>
        <w:rPr>
          <w:rFonts w:eastAsiaTheme="minorEastAsia"/>
          <w:color w:val="auto"/>
        </w:rPr>
        <w:t xml:space="preserve">, </w:t>
      </w:r>
      <m:oMath>
        <m:sSub>
          <m:sSubPr>
            <m:ctrlPr>
              <w:rPr>
                <w:rFonts w:ascii="Cambria Math" w:hAnsi="Cambria Math"/>
                <w:i/>
              </w:rPr>
            </m:ctrlPr>
          </m:sSubPr>
          <m:e>
            <m:r>
              <w:rPr>
                <w:rFonts w:ascii="Cambria Math" w:hAnsi="Cambria Math"/>
                <w:color w:val="auto"/>
              </w:rPr>
              <m:t>ϕ</m:t>
            </m:r>
          </m:e>
          <m:sub>
            <m:r>
              <w:rPr>
                <w:rFonts w:ascii="Cambria Math" w:hAnsi="Cambria Math"/>
                <w:color w:val="auto"/>
              </w:rPr>
              <m:t>1</m:t>
            </m:r>
          </m:sub>
        </m:sSub>
        <m:r>
          <w:rPr>
            <w:rFonts w:ascii="Cambria Math" w:hAnsi="Cambria Math"/>
            <w:color w:val="auto"/>
          </w:rPr>
          <m:t xml:space="preserve">, </m:t>
        </m:r>
        <m:sSub>
          <m:sSubPr>
            <m:ctrlPr>
              <w:rPr>
                <w:rFonts w:ascii="Cambria Math" w:hAnsi="Cambria Math"/>
                <w:i/>
              </w:rPr>
            </m:ctrlPr>
          </m:sSubPr>
          <m:e>
            <m:r>
              <w:rPr>
                <w:rFonts w:ascii="Cambria Math" w:hAnsi="Cambria Math"/>
                <w:color w:val="auto"/>
              </w:rPr>
              <m:t>ϕ</m:t>
            </m:r>
          </m:e>
          <m:sub>
            <m:r>
              <w:rPr>
                <w:rFonts w:ascii="Cambria Math" w:hAnsi="Cambria Math"/>
                <w:color w:val="auto"/>
              </w:rPr>
              <m:t>2</m:t>
            </m:r>
          </m:sub>
        </m:sSub>
        <m:r>
          <w:rPr>
            <w:rFonts w:ascii="Cambria Math" w:hAnsi="Cambria Math"/>
            <w:color w:val="auto"/>
          </w:rPr>
          <m:t>, … ,</m:t>
        </m:r>
        <m:sSub>
          <m:sSubPr>
            <m:ctrlPr>
              <w:rPr>
                <w:rFonts w:ascii="Cambria Math" w:hAnsi="Cambria Math"/>
                <w:i/>
              </w:rPr>
            </m:ctrlPr>
          </m:sSubPr>
          <m:e>
            <m:r>
              <w:rPr>
                <w:rFonts w:ascii="Cambria Math" w:hAnsi="Cambria Math"/>
                <w:color w:val="auto"/>
              </w:rPr>
              <m:t>ϕ</m:t>
            </m:r>
          </m:e>
          <m:sub>
            <m:r>
              <w:rPr>
                <w:rFonts w:ascii="Cambria Math" w:hAnsi="Cambria Math"/>
                <w:color w:val="auto"/>
              </w:rPr>
              <m:t>p</m:t>
            </m:r>
          </m:sub>
        </m:sSub>
        <m:r>
          <w:rPr>
            <w:rFonts w:ascii="Cambria Math" w:hAnsi="Cambria Math"/>
            <w:color w:val="auto"/>
          </w:rPr>
          <m:t xml:space="preserve"> </m:t>
        </m:r>
      </m:oMath>
      <w:r>
        <w:rPr>
          <w:rFonts w:eastAsiaTheme="minorEastAsia"/>
          <w:color w:val="auto"/>
        </w:rPr>
        <w:t xml:space="preserve">to współczynniki modelu, </w:t>
      </w:r>
      <m:oMath>
        <m:sSub>
          <m:sSubPr>
            <m:ctrlPr>
              <w:rPr>
                <w:rFonts w:ascii="Cambria Math" w:hAnsi="Cambria Math"/>
                <w:i/>
              </w:rPr>
            </m:ctrlPr>
          </m:sSubPr>
          <m:e>
            <m:r>
              <w:rPr>
                <w:rFonts w:ascii="Cambria Math" w:hAnsi="Cambria Math"/>
                <w:color w:val="auto"/>
              </w:rPr>
              <m:t>ϵ</m:t>
            </m:r>
          </m:e>
          <m:sub>
            <m:r>
              <w:rPr>
                <w:rFonts w:ascii="Cambria Math" w:hAnsi="Cambria Math"/>
                <w:color w:val="auto"/>
              </w:rPr>
              <m:t>t</m:t>
            </m:r>
          </m:sub>
        </m:sSub>
      </m:oMath>
      <w:r>
        <w:rPr>
          <w:rFonts w:eastAsiaTheme="minorEastAsia"/>
          <w:color w:val="auto"/>
        </w:rPr>
        <w:t xml:space="preserve"> to błąd losowy w czasie t.</w:t>
      </w:r>
    </w:p>
    <w:p w14:paraId="6618E7B9" w14:textId="77777777" w:rsidR="00E91263" w:rsidRDefault="00E91263" w:rsidP="00E91263">
      <w:pPr>
        <w:pStyle w:val="Tekstakapitu"/>
        <w:ind w:firstLine="426"/>
        <w:rPr>
          <w:b/>
          <w:i/>
          <w:color w:val="auto"/>
        </w:rPr>
      </w:pPr>
      <w:r>
        <w:rPr>
          <w:b/>
          <w:i/>
          <w:color w:val="auto"/>
        </w:rPr>
        <w:t>Model średniej ruchomej MA(q)</w:t>
      </w:r>
    </w:p>
    <w:p w14:paraId="647EA2D5" w14:textId="2E76E975" w:rsidR="00E91263" w:rsidRDefault="00E91263" w:rsidP="00E91263">
      <w:pPr>
        <w:pStyle w:val="Tekstakapitu"/>
        <w:ind w:firstLine="426"/>
      </w:pPr>
      <w:r>
        <w:t>Średnia ruchoma zakłada, że bieżąca wartość zmiennej jest kombinacją poprzednich błędów losowych</w:t>
      </w:r>
      <w:r w:rsidR="00CF357A">
        <w:t xml:space="preserve"> [13]</w:t>
      </w:r>
      <w:r>
        <w:t xml:space="preserve">. Model </w:t>
      </w:r>
      <w:r>
        <w:rPr>
          <w:i/>
        </w:rPr>
        <w:t>MA(q)</w:t>
      </w:r>
      <w:r>
        <w:t xml:space="preserve">, gdzie </w:t>
      </w:r>
      <w:r>
        <w:rPr>
          <w:i/>
        </w:rPr>
        <w:t>q</w:t>
      </w:r>
      <w:r>
        <w:t xml:space="preserve"> oznacza liczbę opóźnień błędów losowych, zakłada, że wartość zmiennej w danym momencie zależy od wcześniejszych błędów:</w:t>
      </w:r>
    </w:p>
    <w:p w14:paraId="6939C488" w14:textId="77777777" w:rsidR="00E91263" w:rsidRDefault="00000000" w:rsidP="00E91263">
      <w:pPr>
        <w:pStyle w:val="Tekstakapitu"/>
        <w:rPr>
          <w:rFonts w:eastAsiaTheme="minorEastAsia"/>
          <w:color w:val="auto"/>
        </w:rPr>
      </w:pPr>
      <m:oMathPara>
        <m:oMath>
          <m:sSub>
            <m:sSubPr>
              <m:ctrlPr>
                <w:rPr>
                  <w:rFonts w:ascii="Cambria Math" w:hAnsi="Cambria Math"/>
                  <w:i/>
                </w:rPr>
              </m:ctrlPr>
            </m:sSubPr>
            <m:e>
              <m:r>
                <w:rPr>
                  <w:rFonts w:ascii="Cambria Math" w:hAnsi="Cambria Math"/>
                  <w:color w:val="auto"/>
                </w:rPr>
                <m:t>Y</m:t>
              </m:r>
            </m:e>
            <m:sub>
              <m:r>
                <w:rPr>
                  <w:rFonts w:ascii="Cambria Math" w:hAnsi="Cambria Math"/>
                  <w:color w:val="auto"/>
                </w:rPr>
                <m:t>t</m:t>
              </m:r>
            </m:sub>
          </m:sSub>
          <m:r>
            <w:rPr>
              <w:rFonts w:ascii="Cambria Math" w:hAnsi="Cambria Math"/>
              <w:color w:val="auto"/>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color w:val="auto"/>
                    </w:rPr>
                    <m:t>ϵ</m:t>
                  </m:r>
                </m:e>
                <m:sub>
                  <m:r>
                    <w:rPr>
                      <w:rFonts w:ascii="Cambria Math" w:hAnsi="Cambria Math"/>
                      <w:color w:val="auto"/>
                    </w:rPr>
                    <m:t>t</m:t>
                  </m:r>
                </m:sub>
              </m:sSub>
              <m:r>
                <w:rPr>
                  <w:rFonts w:ascii="Cambria Math" w:hAnsi="Cambria Math"/>
                  <w:color w:val="auto"/>
                </w:rPr>
                <m:t>+</m:t>
              </m:r>
              <m:sSub>
                <m:sSubPr>
                  <m:ctrlPr>
                    <w:rPr>
                      <w:rFonts w:ascii="Cambria Math" w:hAnsi="Cambria Math"/>
                      <w:i/>
                    </w:rPr>
                  </m:ctrlPr>
                </m:sSubPr>
                <m:e>
                  <m:r>
                    <w:rPr>
                      <w:rFonts w:ascii="Cambria Math" w:hAnsi="Cambria Math"/>
                      <w:color w:val="auto"/>
                    </w:rPr>
                    <m:t>θ</m:t>
                  </m:r>
                </m:e>
                <m:sub>
                  <m:r>
                    <w:rPr>
                      <w:rFonts w:ascii="Cambria Math" w:hAnsi="Cambria Math"/>
                      <w:color w:val="auto"/>
                    </w:rPr>
                    <m:t>1</m:t>
                  </m:r>
                </m:sub>
              </m:sSub>
              <m:r>
                <w:rPr>
                  <w:rFonts w:ascii="Cambria Math" w:hAnsi="Cambria Math"/>
                  <w:color w:val="auto"/>
                </w:rPr>
                <m:t>ϵ</m:t>
              </m:r>
            </m:e>
            <m:sub>
              <m:r>
                <w:rPr>
                  <w:rFonts w:ascii="Cambria Math" w:hAnsi="Cambria Math"/>
                  <w:color w:val="auto"/>
                </w:rPr>
                <m:t>t-1</m:t>
              </m:r>
            </m:sub>
          </m:sSub>
          <m:r>
            <w:rPr>
              <w:rFonts w:ascii="Cambria Math" w:hAnsi="Cambria Math"/>
              <w:color w:val="auto"/>
            </w:rPr>
            <m:t>+</m:t>
          </m:r>
          <m:sSub>
            <m:sSubPr>
              <m:ctrlPr>
                <w:rPr>
                  <w:rFonts w:ascii="Cambria Math" w:hAnsi="Cambria Math"/>
                  <w:i/>
                </w:rPr>
              </m:ctrlPr>
            </m:sSubPr>
            <m:e>
              <m:sSub>
                <m:sSubPr>
                  <m:ctrlPr>
                    <w:rPr>
                      <w:rFonts w:ascii="Cambria Math" w:hAnsi="Cambria Math"/>
                      <w:i/>
                    </w:rPr>
                  </m:ctrlPr>
                </m:sSubPr>
                <m:e>
                  <m:r>
                    <w:rPr>
                      <w:rFonts w:ascii="Cambria Math" w:hAnsi="Cambria Math"/>
                      <w:color w:val="auto"/>
                    </w:rPr>
                    <m:t>θ</m:t>
                  </m:r>
                </m:e>
                <m:sub>
                  <m:r>
                    <w:rPr>
                      <w:rFonts w:ascii="Cambria Math" w:hAnsi="Cambria Math"/>
                      <w:color w:val="auto"/>
                    </w:rPr>
                    <m:t>2</m:t>
                  </m:r>
                </m:sub>
              </m:sSub>
              <m:r>
                <w:rPr>
                  <w:rFonts w:ascii="Cambria Math" w:hAnsi="Cambria Math"/>
                  <w:color w:val="auto"/>
                </w:rPr>
                <m:t>ϵ</m:t>
              </m:r>
            </m:e>
            <m:sub>
              <m:r>
                <w:rPr>
                  <w:rFonts w:ascii="Cambria Math" w:hAnsi="Cambria Math"/>
                  <w:color w:val="auto"/>
                </w:rPr>
                <m:t>t-2</m:t>
              </m:r>
            </m:sub>
          </m:sSub>
          <m:r>
            <w:rPr>
              <w:rFonts w:ascii="Cambria Math" w:hAnsi="Cambria Math"/>
              <w:color w:val="auto"/>
            </w:rPr>
            <m:t>+…+</m:t>
          </m:r>
          <m:sSub>
            <m:sSubPr>
              <m:ctrlPr>
                <w:rPr>
                  <w:rFonts w:ascii="Cambria Math" w:hAnsi="Cambria Math"/>
                  <w:i/>
                </w:rPr>
              </m:ctrlPr>
            </m:sSubPr>
            <m:e>
              <m:sSub>
                <m:sSubPr>
                  <m:ctrlPr>
                    <w:rPr>
                      <w:rFonts w:ascii="Cambria Math" w:hAnsi="Cambria Math"/>
                      <w:i/>
                    </w:rPr>
                  </m:ctrlPr>
                </m:sSubPr>
                <m:e>
                  <m:r>
                    <w:rPr>
                      <w:rFonts w:ascii="Cambria Math" w:hAnsi="Cambria Math"/>
                      <w:color w:val="auto"/>
                    </w:rPr>
                    <m:t>θ</m:t>
                  </m:r>
                </m:e>
                <m:sub>
                  <m:r>
                    <w:rPr>
                      <w:rFonts w:ascii="Cambria Math" w:hAnsi="Cambria Math"/>
                      <w:color w:val="auto"/>
                    </w:rPr>
                    <m:t>p</m:t>
                  </m:r>
                </m:sub>
              </m:sSub>
              <m:r>
                <w:rPr>
                  <w:rFonts w:ascii="Cambria Math" w:hAnsi="Cambria Math"/>
                  <w:color w:val="auto"/>
                </w:rPr>
                <m:t>ϵ</m:t>
              </m:r>
            </m:e>
            <m:sub>
              <m:r>
                <w:rPr>
                  <w:rFonts w:ascii="Cambria Math" w:hAnsi="Cambria Math"/>
                  <w:color w:val="auto"/>
                </w:rPr>
                <m:t>t-p</m:t>
              </m:r>
            </m:sub>
          </m:sSub>
        </m:oMath>
      </m:oMathPara>
    </w:p>
    <w:p w14:paraId="6835789C" w14:textId="77777777" w:rsidR="00E91263" w:rsidRDefault="00E91263" w:rsidP="00E91263">
      <w:pPr>
        <w:pStyle w:val="Tekstakapitu"/>
        <w:ind w:firstLine="0"/>
        <w:rPr>
          <w:rFonts w:eastAsiaTheme="minorEastAsia"/>
          <w:color w:val="auto"/>
        </w:rPr>
      </w:pPr>
      <w:r>
        <w:rPr>
          <w:rFonts w:eastAsiaTheme="minorEastAsia"/>
          <w:color w:val="auto"/>
        </w:rPr>
        <w:t xml:space="preserve">gdzie to </w:t>
      </w:r>
      <m:oMath>
        <m:sSub>
          <m:sSubPr>
            <m:ctrlPr>
              <w:rPr>
                <w:rFonts w:ascii="Cambria Math" w:hAnsi="Cambria Math"/>
                <w:i/>
              </w:rPr>
            </m:ctrlPr>
          </m:sSubPr>
          <m:e>
            <m:r>
              <w:rPr>
                <w:rFonts w:ascii="Cambria Math" w:hAnsi="Cambria Math"/>
                <w:color w:val="auto"/>
              </w:rPr>
              <m:t>ϵ</m:t>
            </m:r>
          </m:e>
          <m:sub>
            <m:r>
              <w:rPr>
                <w:rFonts w:ascii="Cambria Math" w:hAnsi="Cambria Math"/>
                <w:color w:val="auto"/>
              </w:rPr>
              <m:t>t</m:t>
            </m:r>
          </m:sub>
        </m:sSub>
        <m:r>
          <w:rPr>
            <w:rFonts w:ascii="Cambria Math" w:hAnsi="Cambria Math"/>
            <w:color w:val="auto"/>
          </w:rPr>
          <m:t xml:space="preserve">, </m:t>
        </m:r>
        <m:sSub>
          <m:sSubPr>
            <m:ctrlPr>
              <w:rPr>
                <w:rFonts w:ascii="Cambria Math" w:hAnsi="Cambria Math"/>
                <w:i/>
              </w:rPr>
            </m:ctrlPr>
          </m:sSubPr>
          <m:e>
            <m:r>
              <w:rPr>
                <w:rFonts w:ascii="Cambria Math" w:hAnsi="Cambria Math"/>
                <w:color w:val="auto"/>
              </w:rPr>
              <m:t>ϵ</m:t>
            </m:r>
          </m:e>
          <m:sub>
            <m:r>
              <w:rPr>
                <w:rFonts w:ascii="Cambria Math" w:hAnsi="Cambria Math"/>
                <w:color w:val="auto"/>
              </w:rPr>
              <m:t>t-1</m:t>
            </m:r>
          </m:sub>
        </m:sSub>
        <m:r>
          <w:rPr>
            <w:rFonts w:ascii="Cambria Math" w:hAnsi="Cambria Math"/>
            <w:color w:val="auto"/>
          </w:rPr>
          <m:t xml:space="preserve">,… , </m:t>
        </m:r>
        <m:sSub>
          <m:sSubPr>
            <m:ctrlPr>
              <w:rPr>
                <w:rFonts w:ascii="Cambria Math" w:hAnsi="Cambria Math"/>
                <w:i/>
              </w:rPr>
            </m:ctrlPr>
          </m:sSubPr>
          <m:e>
            <m:r>
              <w:rPr>
                <w:rFonts w:ascii="Cambria Math" w:hAnsi="Cambria Math"/>
                <w:color w:val="auto"/>
              </w:rPr>
              <m:t>ϵ</m:t>
            </m:r>
          </m:e>
          <m:sub>
            <m:r>
              <w:rPr>
                <w:rFonts w:ascii="Cambria Math" w:hAnsi="Cambria Math"/>
                <w:color w:val="auto"/>
              </w:rPr>
              <m:t>t-p</m:t>
            </m:r>
          </m:sub>
        </m:sSub>
        <m:r>
          <w:rPr>
            <w:rFonts w:ascii="Cambria Math" w:hAnsi="Cambria Math"/>
            <w:color w:val="auto"/>
          </w:rPr>
          <m:t xml:space="preserve"> </m:t>
        </m:r>
      </m:oMath>
      <w:r>
        <w:rPr>
          <w:rFonts w:eastAsiaTheme="minorEastAsia"/>
          <w:color w:val="auto"/>
        </w:rPr>
        <w:t xml:space="preserve">to błędy losowe, </w:t>
      </w:r>
      <m:oMath>
        <m:sSub>
          <m:sSubPr>
            <m:ctrlPr>
              <w:rPr>
                <w:rFonts w:ascii="Cambria Math" w:hAnsi="Cambria Math"/>
                <w:i/>
              </w:rPr>
            </m:ctrlPr>
          </m:sSubPr>
          <m:e>
            <m:r>
              <w:rPr>
                <w:rFonts w:ascii="Cambria Math" w:hAnsi="Cambria Math"/>
                <w:color w:val="auto"/>
              </w:rPr>
              <m:t>θ</m:t>
            </m:r>
          </m:e>
          <m:sub>
            <m:r>
              <w:rPr>
                <w:rFonts w:ascii="Cambria Math" w:hAnsi="Cambria Math"/>
                <w:color w:val="auto"/>
              </w:rPr>
              <m:t>1</m:t>
            </m:r>
          </m:sub>
        </m:sSub>
        <m:r>
          <w:rPr>
            <w:rFonts w:ascii="Cambria Math" w:hAnsi="Cambria Math"/>
            <w:color w:val="auto"/>
          </w:rPr>
          <m:t>,</m:t>
        </m:r>
        <m:sSub>
          <m:sSubPr>
            <m:ctrlPr>
              <w:rPr>
                <w:rFonts w:ascii="Cambria Math" w:hAnsi="Cambria Math"/>
                <w:i/>
              </w:rPr>
            </m:ctrlPr>
          </m:sSubPr>
          <m:e>
            <m:r>
              <w:rPr>
                <w:rFonts w:ascii="Cambria Math" w:hAnsi="Cambria Math"/>
                <w:color w:val="auto"/>
              </w:rPr>
              <m:t>θ</m:t>
            </m:r>
          </m:e>
          <m:sub>
            <m:r>
              <w:rPr>
                <w:rFonts w:ascii="Cambria Math" w:hAnsi="Cambria Math"/>
                <w:color w:val="auto"/>
              </w:rPr>
              <m:t>2</m:t>
            </m:r>
          </m:sub>
        </m:sSub>
        <m:r>
          <w:rPr>
            <w:rFonts w:ascii="Cambria Math" w:hAnsi="Cambria Math"/>
            <w:color w:val="auto"/>
          </w:rPr>
          <m:t xml:space="preserve">, … , </m:t>
        </m:r>
        <m:sSub>
          <m:sSubPr>
            <m:ctrlPr>
              <w:rPr>
                <w:rFonts w:ascii="Cambria Math" w:hAnsi="Cambria Math"/>
                <w:i/>
              </w:rPr>
            </m:ctrlPr>
          </m:sSubPr>
          <m:e>
            <m:r>
              <w:rPr>
                <w:rFonts w:ascii="Cambria Math" w:hAnsi="Cambria Math"/>
                <w:color w:val="auto"/>
              </w:rPr>
              <m:t>θ</m:t>
            </m:r>
          </m:e>
          <m:sub>
            <m:r>
              <w:rPr>
                <w:rFonts w:ascii="Cambria Math" w:hAnsi="Cambria Math"/>
                <w:color w:val="auto"/>
              </w:rPr>
              <m:t>p</m:t>
            </m:r>
          </m:sub>
        </m:sSub>
      </m:oMath>
      <w:r>
        <w:rPr>
          <w:rFonts w:eastAsiaTheme="minorEastAsia"/>
          <w:color w:val="auto"/>
        </w:rPr>
        <w:t xml:space="preserve"> to współczynniki modelu.</w:t>
      </w:r>
    </w:p>
    <w:p w14:paraId="6660E564" w14:textId="77777777" w:rsidR="00E91263" w:rsidRDefault="00E91263" w:rsidP="00E91263">
      <w:pPr>
        <w:pStyle w:val="Tekstakapitu"/>
        <w:ind w:firstLine="426"/>
        <w:rPr>
          <w:b/>
          <w:i/>
          <w:color w:val="auto"/>
          <w:lang w:val="en-US"/>
        </w:rPr>
      </w:pPr>
      <w:r>
        <w:rPr>
          <w:b/>
          <w:i/>
          <w:color w:val="auto"/>
          <w:lang w:val="en-US"/>
        </w:rPr>
        <w:t>Model ARIMA(p,d,q)</w:t>
      </w:r>
    </w:p>
    <w:p w14:paraId="2E4D1CAC" w14:textId="025A28FF" w:rsidR="00E91263" w:rsidRDefault="00E91263" w:rsidP="00E91263">
      <w:pPr>
        <w:pStyle w:val="Tekstakapitu"/>
        <w:ind w:firstLine="426"/>
      </w:pPr>
      <w:r>
        <w:t xml:space="preserve">Model </w:t>
      </w:r>
      <w:r>
        <w:rPr>
          <w:i/>
        </w:rPr>
        <w:t>ARIMA</w:t>
      </w:r>
      <w:r>
        <w:t xml:space="preserve"> łączy w sobie model autoregresji </w:t>
      </w:r>
      <w:r>
        <w:rPr>
          <w:i/>
        </w:rPr>
        <w:t>AR</w:t>
      </w:r>
      <w:r>
        <w:t>(</w:t>
      </w:r>
      <w:r>
        <w:rPr>
          <w:i/>
        </w:rPr>
        <w:t>p</w:t>
      </w:r>
      <w:r>
        <w:t xml:space="preserve">), średniej ruchomej </w:t>
      </w:r>
      <w:r>
        <w:rPr>
          <w:i/>
        </w:rPr>
        <w:t>MA(q)</w:t>
      </w:r>
      <w:r>
        <w:t xml:space="preserve"> oraz różnicowanie (</w:t>
      </w:r>
      <w:r>
        <w:rPr>
          <w:i/>
        </w:rPr>
        <w:t>d</w:t>
      </w:r>
      <w:r>
        <w:t>)</w:t>
      </w:r>
      <w:r w:rsidR="00CF357A" w:rsidRPr="00CF357A">
        <w:rPr>
          <w:color w:val="auto"/>
        </w:rPr>
        <w:t xml:space="preserve"> </w:t>
      </w:r>
      <w:r w:rsidR="00CF357A">
        <w:rPr>
          <w:color w:val="auto"/>
        </w:rPr>
        <w:t>[13]</w:t>
      </w:r>
      <w:r>
        <w:t xml:space="preserve">. Model ten opisuje szereg czasowy za pomocą kombinacji wcześniejszych wartości zmiennej oraz błędów losowych, przy jednoczesnym uwzględnieniu odpowiedniej liczby różnicowań, w celu zapewnienia stacjonarności. Ogólna postać modelu </w:t>
      </w:r>
      <w:r>
        <w:rPr>
          <w:i/>
        </w:rPr>
        <w:t>ARIMA(p, d, q)</w:t>
      </w:r>
      <w:r>
        <w:t xml:space="preserve"> wygląda następująco:</w:t>
      </w:r>
    </w:p>
    <w:p w14:paraId="5F51C92D" w14:textId="77777777" w:rsidR="00E91263" w:rsidRDefault="00000000" w:rsidP="00E91263">
      <w:pPr>
        <w:pStyle w:val="Tekstakapitu"/>
        <w:rPr>
          <w:rFonts w:eastAsiaTheme="minorEastAsia"/>
          <w:color w:val="auto"/>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color w:val="auto"/>
                    </w:rPr>
                    <m:t>Y</m:t>
                  </m:r>
                </m:e>
              </m:acc>
            </m:e>
            <m:sub>
              <m:r>
                <w:rPr>
                  <w:rFonts w:ascii="Cambria Math" w:eastAsiaTheme="minorEastAsia" w:hAnsi="Cambria Math"/>
                  <w:color w:val="auto"/>
                </w:rPr>
                <m:t>t</m:t>
              </m:r>
            </m:sub>
          </m:sSub>
          <m:r>
            <m:rPr>
              <m:sty m:val="p"/>
            </m:rPr>
            <w:rPr>
              <w:rFonts w:ascii="Cambria Math" w:eastAsiaTheme="minorEastAsia" w:hAnsi="Cambria Math"/>
              <w:color w:val="auto"/>
            </w:rPr>
            <m:t xml:space="preserve"> </m:t>
          </m:r>
          <m:r>
            <w:rPr>
              <w:rFonts w:ascii="Cambria Math" w:hAnsi="Cambria Math"/>
              <w:color w:val="auto"/>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color w:val="auto"/>
                    </w:rPr>
                    <m:t>ϕ</m:t>
                  </m:r>
                </m:e>
                <m:sub>
                  <m:r>
                    <w:rPr>
                      <w:rFonts w:ascii="Cambria Math" w:hAnsi="Cambria Math"/>
                      <w:color w:val="auto"/>
                    </w:rPr>
                    <m:t>1</m:t>
                  </m:r>
                </m:sub>
              </m:sSub>
              <m:r>
                <w:rPr>
                  <w:rFonts w:ascii="Cambria Math" w:hAnsi="Cambria Math"/>
                  <w:color w:val="auto"/>
                </w:rPr>
                <m:t>Y</m:t>
              </m:r>
            </m:e>
            <m:sub>
              <m:r>
                <w:rPr>
                  <w:rFonts w:ascii="Cambria Math" w:hAnsi="Cambria Math"/>
                  <w:color w:val="auto"/>
                </w:rPr>
                <m:t>t-1</m:t>
              </m:r>
            </m:sub>
          </m:sSub>
          <m:r>
            <w:rPr>
              <w:rFonts w:ascii="Cambria Math" w:hAnsi="Cambria Math"/>
              <w:color w:val="auto"/>
            </w:rPr>
            <m:t>+</m:t>
          </m:r>
          <m:sSub>
            <m:sSubPr>
              <m:ctrlPr>
                <w:rPr>
                  <w:rFonts w:ascii="Cambria Math" w:hAnsi="Cambria Math"/>
                  <w:i/>
                </w:rPr>
              </m:ctrlPr>
            </m:sSubPr>
            <m:e>
              <m:sSub>
                <m:sSubPr>
                  <m:ctrlPr>
                    <w:rPr>
                      <w:rFonts w:ascii="Cambria Math" w:hAnsi="Cambria Math"/>
                      <w:i/>
                    </w:rPr>
                  </m:ctrlPr>
                </m:sSubPr>
                <m:e>
                  <m:r>
                    <w:rPr>
                      <w:rFonts w:ascii="Cambria Math" w:hAnsi="Cambria Math"/>
                      <w:color w:val="auto"/>
                    </w:rPr>
                    <m:t>ϕ</m:t>
                  </m:r>
                </m:e>
                <m:sub>
                  <m:r>
                    <w:rPr>
                      <w:rFonts w:ascii="Cambria Math" w:hAnsi="Cambria Math"/>
                      <w:color w:val="auto"/>
                    </w:rPr>
                    <m:t>2</m:t>
                  </m:r>
                </m:sub>
              </m:sSub>
              <m:r>
                <w:rPr>
                  <w:rFonts w:ascii="Cambria Math" w:hAnsi="Cambria Math"/>
                  <w:color w:val="auto"/>
                </w:rPr>
                <m:t>Y</m:t>
              </m:r>
            </m:e>
            <m:sub>
              <m:r>
                <w:rPr>
                  <w:rFonts w:ascii="Cambria Math" w:hAnsi="Cambria Math"/>
                  <w:color w:val="auto"/>
                </w:rPr>
                <m:t>t-2</m:t>
              </m:r>
            </m:sub>
          </m:sSub>
          <m:r>
            <w:rPr>
              <w:rFonts w:ascii="Cambria Math" w:hAnsi="Cambria Math"/>
              <w:color w:val="auto"/>
            </w:rPr>
            <m:t>+…+</m:t>
          </m:r>
          <m:sSub>
            <m:sSubPr>
              <m:ctrlPr>
                <w:rPr>
                  <w:rFonts w:ascii="Cambria Math" w:hAnsi="Cambria Math"/>
                  <w:i/>
                </w:rPr>
              </m:ctrlPr>
            </m:sSubPr>
            <m:e>
              <m:sSub>
                <m:sSubPr>
                  <m:ctrlPr>
                    <w:rPr>
                      <w:rFonts w:ascii="Cambria Math" w:hAnsi="Cambria Math"/>
                      <w:i/>
                    </w:rPr>
                  </m:ctrlPr>
                </m:sSubPr>
                <m:e>
                  <m:r>
                    <w:rPr>
                      <w:rFonts w:ascii="Cambria Math" w:hAnsi="Cambria Math"/>
                      <w:color w:val="auto"/>
                    </w:rPr>
                    <m:t>ϕ</m:t>
                  </m:r>
                </m:e>
                <m:sub>
                  <m:r>
                    <w:rPr>
                      <w:rFonts w:ascii="Cambria Math" w:hAnsi="Cambria Math"/>
                      <w:color w:val="auto"/>
                    </w:rPr>
                    <m:t>p</m:t>
                  </m:r>
                </m:sub>
              </m:sSub>
              <m:r>
                <w:rPr>
                  <w:rFonts w:ascii="Cambria Math" w:hAnsi="Cambria Math"/>
                  <w:color w:val="auto"/>
                </w:rPr>
                <m:t>Y</m:t>
              </m:r>
            </m:e>
            <m:sub>
              <m:r>
                <w:rPr>
                  <w:rFonts w:ascii="Cambria Math" w:hAnsi="Cambria Math"/>
                  <w:color w:val="auto"/>
                </w:rPr>
                <m:t>t-p</m:t>
              </m:r>
            </m:sub>
          </m:sSub>
          <m:r>
            <w:rPr>
              <w:rFonts w:ascii="Cambria Math" w:hAnsi="Cambria Math"/>
              <w:color w:val="auto"/>
            </w:rPr>
            <m:t>+</m:t>
          </m:r>
          <m:sSub>
            <m:sSubPr>
              <m:ctrlPr>
                <w:rPr>
                  <w:rFonts w:ascii="Cambria Math" w:hAnsi="Cambria Math"/>
                  <w:i/>
                </w:rPr>
              </m:ctrlPr>
            </m:sSubPr>
            <m:e>
              <m:sSub>
                <m:sSubPr>
                  <m:ctrlPr>
                    <w:rPr>
                      <w:rFonts w:ascii="Cambria Math" w:hAnsi="Cambria Math"/>
                      <w:i/>
                    </w:rPr>
                  </m:ctrlPr>
                </m:sSubPr>
                <m:e>
                  <m:r>
                    <w:rPr>
                      <w:rFonts w:ascii="Cambria Math" w:hAnsi="Cambria Math"/>
                      <w:color w:val="auto"/>
                    </w:rPr>
                    <m:t>ϵ</m:t>
                  </m:r>
                </m:e>
                <m:sub>
                  <m:r>
                    <w:rPr>
                      <w:rFonts w:ascii="Cambria Math" w:hAnsi="Cambria Math"/>
                      <w:color w:val="auto"/>
                    </w:rPr>
                    <m:t>t</m:t>
                  </m:r>
                </m:sub>
              </m:sSub>
              <m:r>
                <w:rPr>
                  <w:rFonts w:ascii="Cambria Math" w:hAnsi="Cambria Math"/>
                  <w:color w:val="auto"/>
                </w:rPr>
                <m:t>+</m:t>
              </m:r>
              <m:sSub>
                <m:sSubPr>
                  <m:ctrlPr>
                    <w:rPr>
                      <w:rFonts w:ascii="Cambria Math" w:hAnsi="Cambria Math"/>
                      <w:i/>
                    </w:rPr>
                  </m:ctrlPr>
                </m:sSubPr>
                <m:e>
                  <m:r>
                    <w:rPr>
                      <w:rFonts w:ascii="Cambria Math" w:hAnsi="Cambria Math"/>
                      <w:color w:val="auto"/>
                    </w:rPr>
                    <m:t>θ</m:t>
                  </m:r>
                </m:e>
                <m:sub>
                  <m:r>
                    <w:rPr>
                      <w:rFonts w:ascii="Cambria Math" w:hAnsi="Cambria Math"/>
                      <w:color w:val="auto"/>
                    </w:rPr>
                    <m:t>1</m:t>
                  </m:r>
                </m:sub>
              </m:sSub>
              <m:r>
                <w:rPr>
                  <w:rFonts w:ascii="Cambria Math" w:hAnsi="Cambria Math"/>
                  <w:color w:val="auto"/>
                </w:rPr>
                <m:t>ϵ</m:t>
              </m:r>
            </m:e>
            <m:sub>
              <m:r>
                <w:rPr>
                  <w:rFonts w:ascii="Cambria Math" w:hAnsi="Cambria Math"/>
                  <w:color w:val="auto"/>
                </w:rPr>
                <m:t>t-1</m:t>
              </m:r>
            </m:sub>
          </m:sSub>
          <m:r>
            <w:rPr>
              <w:rFonts w:ascii="Cambria Math" w:hAnsi="Cambria Math"/>
              <w:color w:val="auto"/>
            </w:rPr>
            <m:t>+</m:t>
          </m:r>
          <m:sSub>
            <m:sSubPr>
              <m:ctrlPr>
                <w:rPr>
                  <w:rFonts w:ascii="Cambria Math" w:hAnsi="Cambria Math"/>
                  <w:i/>
                </w:rPr>
              </m:ctrlPr>
            </m:sSubPr>
            <m:e>
              <m:sSub>
                <m:sSubPr>
                  <m:ctrlPr>
                    <w:rPr>
                      <w:rFonts w:ascii="Cambria Math" w:hAnsi="Cambria Math"/>
                      <w:i/>
                    </w:rPr>
                  </m:ctrlPr>
                </m:sSubPr>
                <m:e>
                  <m:r>
                    <w:rPr>
                      <w:rFonts w:ascii="Cambria Math" w:hAnsi="Cambria Math"/>
                      <w:color w:val="auto"/>
                    </w:rPr>
                    <m:t>θ</m:t>
                  </m:r>
                </m:e>
                <m:sub>
                  <m:r>
                    <w:rPr>
                      <w:rFonts w:ascii="Cambria Math" w:hAnsi="Cambria Math"/>
                      <w:color w:val="auto"/>
                    </w:rPr>
                    <m:t>2</m:t>
                  </m:r>
                </m:sub>
              </m:sSub>
              <m:r>
                <w:rPr>
                  <w:rFonts w:ascii="Cambria Math" w:hAnsi="Cambria Math"/>
                  <w:color w:val="auto"/>
                </w:rPr>
                <m:t>ϵ</m:t>
              </m:r>
            </m:e>
            <m:sub>
              <m:r>
                <w:rPr>
                  <w:rFonts w:ascii="Cambria Math" w:hAnsi="Cambria Math"/>
                  <w:color w:val="auto"/>
                </w:rPr>
                <m:t>t-2</m:t>
              </m:r>
            </m:sub>
          </m:sSub>
          <m:r>
            <w:rPr>
              <w:rFonts w:ascii="Cambria Math" w:hAnsi="Cambria Math"/>
              <w:color w:val="auto"/>
            </w:rPr>
            <m:t>+…+</m:t>
          </m:r>
          <m:sSub>
            <m:sSubPr>
              <m:ctrlPr>
                <w:rPr>
                  <w:rFonts w:ascii="Cambria Math" w:hAnsi="Cambria Math"/>
                  <w:i/>
                </w:rPr>
              </m:ctrlPr>
            </m:sSubPr>
            <m:e>
              <m:sSub>
                <m:sSubPr>
                  <m:ctrlPr>
                    <w:rPr>
                      <w:rFonts w:ascii="Cambria Math" w:hAnsi="Cambria Math"/>
                      <w:i/>
                    </w:rPr>
                  </m:ctrlPr>
                </m:sSubPr>
                <m:e>
                  <m:r>
                    <w:rPr>
                      <w:rFonts w:ascii="Cambria Math" w:hAnsi="Cambria Math"/>
                      <w:color w:val="auto"/>
                    </w:rPr>
                    <m:t>θ</m:t>
                  </m:r>
                </m:e>
                <m:sub>
                  <m:r>
                    <w:rPr>
                      <w:rFonts w:ascii="Cambria Math" w:hAnsi="Cambria Math"/>
                      <w:color w:val="auto"/>
                    </w:rPr>
                    <m:t>q</m:t>
                  </m:r>
                </m:sub>
              </m:sSub>
              <m:r>
                <w:rPr>
                  <w:rFonts w:ascii="Cambria Math" w:hAnsi="Cambria Math"/>
                  <w:color w:val="auto"/>
                </w:rPr>
                <m:t>ϵ</m:t>
              </m:r>
            </m:e>
            <m:sub>
              <m:r>
                <w:rPr>
                  <w:rFonts w:ascii="Cambria Math" w:hAnsi="Cambria Math"/>
                  <w:color w:val="auto"/>
                </w:rPr>
                <m:t>t-q</m:t>
              </m:r>
            </m:sub>
          </m:sSub>
        </m:oMath>
      </m:oMathPara>
    </w:p>
    <w:p w14:paraId="5F9FA341" w14:textId="77777777" w:rsidR="00E91263" w:rsidRDefault="00E91263" w:rsidP="00E91263">
      <w:pPr>
        <w:pStyle w:val="Tekstakapitu"/>
        <w:ind w:firstLine="0"/>
        <w:rPr>
          <w:rFonts w:eastAsiaTheme="minorEastAsia"/>
          <w:color w:val="auto"/>
        </w:rPr>
      </w:pPr>
      <w:r>
        <w:rPr>
          <w:rFonts w:eastAsiaTheme="minorEastAsia"/>
          <w:color w:val="auto"/>
        </w:rPr>
        <w:t xml:space="preserve">gdzie </w:t>
      </w:r>
      <m:oMath>
        <m:sSub>
          <m:sSubPr>
            <m:ctrlPr>
              <w:rPr>
                <w:rFonts w:ascii="Cambria Math" w:eastAsiaTheme="minorEastAsia" w:hAnsi="Cambria Math"/>
                <w:i/>
                <w:color w:val="auto"/>
              </w:rPr>
            </m:ctrlPr>
          </m:sSubPr>
          <m:e>
            <m:acc>
              <m:accPr>
                <m:chr m:val="̃"/>
                <m:ctrlPr>
                  <w:rPr>
                    <w:rFonts w:ascii="Cambria Math" w:eastAsiaTheme="minorEastAsia" w:hAnsi="Cambria Math"/>
                    <w:i/>
                    <w:color w:val="auto"/>
                  </w:rPr>
                </m:ctrlPr>
              </m:accPr>
              <m:e>
                <m:r>
                  <w:rPr>
                    <w:rFonts w:ascii="Cambria Math" w:eastAsiaTheme="minorEastAsia" w:hAnsi="Cambria Math"/>
                    <w:color w:val="auto"/>
                  </w:rPr>
                  <m:t>Y</m:t>
                </m:r>
              </m:e>
            </m:acc>
          </m:e>
          <m:sub>
            <m:r>
              <w:rPr>
                <w:rFonts w:ascii="Cambria Math" w:eastAsiaTheme="minorEastAsia" w:hAnsi="Cambria Math"/>
                <w:color w:val="auto"/>
              </w:rPr>
              <m:t>t</m:t>
            </m:r>
          </m:sub>
        </m:sSub>
      </m:oMath>
      <w:r w:rsidRPr="00FE770E">
        <w:rPr>
          <w:rFonts w:eastAsiaTheme="minorEastAsia"/>
          <w:color w:val="auto"/>
        </w:rPr>
        <w:t xml:space="preserve"> to przewidywana wartość zmiennej w czasie </w:t>
      </w:r>
      <w:r w:rsidRPr="00FE770E">
        <w:rPr>
          <w:rFonts w:eastAsiaTheme="minorEastAsia"/>
          <w:i/>
          <w:color w:val="auto"/>
        </w:rPr>
        <w:t>t</w:t>
      </w:r>
      <w:r w:rsidRPr="00FE770E">
        <w:rPr>
          <w:rFonts w:eastAsiaTheme="minorEastAsia"/>
          <w:color w:val="auto"/>
        </w:rPr>
        <w:t xml:space="preserve">, </w:t>
      </w:r>
      <m:oMath>
        <m:sSub>
          <m:sSubPr>
            <m:ctrlPr>
              <w:rPr>
                <w:rFonts w:ascii="Cambria Math" w:hAnsi="Cambria Math"/>
                <w:i/>
              </w:rPr>
            </m:ctrlPr>
          </m:sSubPr>
          <m:e>
            <m:r>
              <w:rPr>
                <w:rFonts w:ascii="Cambria Math" w:hAnsi="Cambria Math"/>
                <w:color w:val="auto"/>
              </w:rPr>
              <m:t>ϕ</m:t>
            </m:r>
          </m:e>
          <m:sub>
            <m:r>
              <w:rPr>
                <w:rFonts w:ascii="Cambria Math" w:hAnsi="Cambria Math"/>
                <w:color w:val="auto"/>
              </w:rPr>
              <m:t>1</m:t>
            </m:r>
          </m:sub>
        </m:sSub>
        <m:r>
          <w:rPr>
            <w:rFonts w:ascii="Cambria Math" w:hAnsi="Cambria Math"/>
            <w:color w:val="auto"/>
          </w:rPr>
          <m:t xml:space="preserve">, </m:t>
        </m:r>
        <m:sSub>
          <m:sSubPr>
            <m:ctrlPr>
              <w:rPr>
                <w:rFonts w:ascii="Cambria Math" w:hAnsi="Cambria Math"/>
                <w:i/>
              </w:rPr>
            </m:ctrlPr>
          </m:sSubPr>
          <m:e>
            <m:r>
              <w:rPr>
                <w:rFonts w:ascii="Cambria Math" w:hAnsi="Cambria Math"/>
                <w:color w:val="auto"/>
              </w:rPr>
              <m:t>ϕ</m:t>
            </m:r>
          </m:e>
          <m:sub>
            <m:r>
              <w:rPr>
                <w:rFonts w:ascii="Cambria Math" w:hAnsi="Cambria Math"/>
                <w:color w:val="auto"/>
              </w:rPr>
              <m:t>2</m:t>
            </m:r>
          </m:sub>
        </m:sSub>
        <m:r>
          <w:rPr>
            <w:rFonts w:ascii="Cambria Math" w:hAnsi="Cambria Math"/>
            <w:color w:val="auto"/>
          </w:rPr>
          <m:t>, … ,</m:t>
        </m:r>
        <m:sSub>
          <m:sSubPr>
            <m:ctrlPr>
              <w:rPr>
                <w:rFonts w:ascii="Cambria Math" w:hAnsi="Cambria Math"/>
                <w:i/>
              </w:rPr>
            </m:ctrlPr>
          </m:sSubPr>
          <m:e>
            <m:r>
              <w:rPr>
                <w:rFonts w:ascii="Cambria Math" w:hAnsi="Cambria Math"/>
                <w:color w:val="auto"/>
              </w:rPr>
              <m:t>ϕ</m:t>
            </m:r>
          </m:e>
          <m:sub>
            <m:r>
              <w:rPr>
                <w:rFonts w:ascii="Cambria Math" w:hAnsi="Cambria Math"/>
                <w:color w:val="auto"/>
              </w:rPr>
              <m:t>p</m:t>
            </m:r>
          </m:sub>
        </m:sSub>
        <m:r>
          <w:rPr>
            <w:rFonts w:ascii="Cambria Math" w:hAnsi="Cambria Math"/>
            <w:color w:val="auto"/>
          </w:rPr>
          <m:t xml:space="preserve"> </m:t>
        </m:r>
      </m:oMath>
      <w:r>
        <w:rPr>
          <w:rFonts w:eastAsiaTheme="minorEastAsia"/>
          <w:color w:val="auto"/>
        </w:rPr>
        <w:t xml:space="preserve">to współczynniki autoregresji,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r>
          <m:rPr>
            <m:sty m:val="p"/>
          </m:rPr>
          <w:rPr>
            <w:rFonts w:ascii="Cambria Math" w:hAnsi="Cambria Math"/>
          </w:rPr>
          <m:t xml:space="preserve">, … , </m:t>
        </m:r>
        <m:sSub>
          <m:sSubPr>
            <m:ctrlPr>
              <w:rPr>
                <w:rFonts w:ascii="Cambria Math" w:hAnsi="Cambria Math"/>
              </w:rPr>
            </m:ctrlPr>
          </m:sSubPr>
          <m:e>
            <m:r>
              <w:rPr>
                <w:rFonts w:ascii="Cambria Math" w:hAnsi="Cambria Math"/>
              </w:rPr>
              <m:t>θ</m:t>
            </m:r>
          </m:e>
          <m:sub>
            <m:r>
              <w:rPr>
                <w:rFonts w:ascii="Cambria Math" w:hAnsi="Cambria Math"/>
              </w:rPr>
              <m:t>q</m:t>
            </m:r>
          </m:sub>
        </m:sSub>
      </m:oMath>
      <w:r>
        <w:rPr>
          <w:rFonts w:eastAsiaTheme="minorEastAsia"/>
        </w:rPr>
        <w:t xml:space="preserve"> to współczynniki średniej ruchomej,</w:t>
      </w:r>
      <w:r>
        <w:rPr>
          <w:rFonts w:eastAsiaTheme="minorEastAsia"/>
          <w:color w:val="auto"/>
        </w:rPr>
        <w:t xml:space="preserve"> </w:t>
      </w:r>
      <m:oMath>
        <m:sSub>
          <m:sSubPr>
            <m:ctrlPr>
              <w:rPr>
                <w:rFonts w:ascii="Cambria Math" w:hAnsi="Cambria Math"/>
                <w:i/>
              </w:rPr>
            </m:ctrlPr>
          </m:sSubPr>
          <m:e>
            <m:r>
              <w:rPr>
                <w:rFonts w:ascii="Cambria Math" w:hAnsi="Cambria Math"/>
                <w:color w:val="auto"/>
              </w:rPr>
              <m:t>ϵ</m:t>
            </m:r>
          </m:e>
          <m:sub>
            <m:r>
              <w:rPr>
                <w:rFonts w:ascii="Cambria Math" w:hAnsi="Cambria Math"/>
                <w:color w:val="auto"/>
              </w:rPr>
              <m:t>t</m:t>
            </m:r>
          </m:sub>
        </m:sSub>
      </m:oMath>
      <w:r>
        <w:rPr>
          <w:rFonts w:eastAsiaTheme="minorEastAsia"/>
          <w:color w:val="auto"/>
        </w:rPr>
        <w:t xml:space="preserve"> błąd losowy w czasie </w:t>
      </w:r>
      <w:r>
        <w:rPr>
          <w:rFonts w:eastAsiaTheme="minorEastAsia"/>
          <w:i/>
          <w:color w:val="auto"/>
        </w:rPr>
        <w:t>t</w:t>
      </w:r>
      <w:r>
        <w:rPr>
          <w:rFonts w:eastAsiaTheme="minorEastAsia"/>
          <w:color w:val="auto"/>
        </w:rPr>
        <w:t>.</w:t>
      </w:r>
    </w:p>
    <w:p w14:paraId="0A46E1A3" w14:textId="6D045BE3" w:rsidR="00E91263" w:rsidRDefault="00E91263" w:rsidP="00E91263">
      <w:pPr>
        <w:pStyle w:val="Tekstakapitu"/>
      </w:pPr>
      <w:r>
        <w:t>Model ARIMA jest szeroko stosowany w prognozowaniu szeregów czasowych ze względu na swoją elastyczność oraz zdolność do modelowania różnych wzorców, takich jak trendy i sezonowość</w:t>
      </w:r>
      <w:r w:rsidR="00CF357A">
        <w:t xml:space="preserve"> [12]</w:t>
      </w:r>
      <w:r>
        <w:t>. Jednak, dobór odpowiednich wartości parametrów modelu wymaga analizy danych oraz testów diagnostycznych, takich jak autokorelacja reszt czy testy stacjonarności.</w:t>
      </w:r>
    </w:p>
    <w:p w14:paraId="0D990AE5" w14:textId="10C42457" w:rsidR="00E64572" w:rsidRDefault="00E64572" w:rsidP="00E91263">
      <w:pPr>
        <w:pStyle w:val="Tekstakapitu"/>
      </w:pPr>
      <w:r>
        <w:t>Całość materiału potrzebna do zrozumienia zagadnień tej pracy została omówiona na kursie „Szeregi czasowe” w toku studiów, więc przytoczyłam tylko najbardziej kluczowe aspekty tej wiedzy.</w:t>
      </w:r>
    </w:p>
    <w:p w14:paraId="40CE2DF6" w14:textId="61530C2B" w:rsidR="00E91263" w:rsidRPr="002C5404" w:rsidRDefault="00E91263" w:rsidP="002C5404">
      <w:pPr>
        <w:pStyle w:val="Nagwek1"/>
        <w:rPr>
          <w:sz w:val="28"/>
        </w:rPr>
      </w:pPr>
      <w:r>
        <w:rPr>
          <w:sz w:val="28"/>
        </w:rPr>
        <w:br w:type="page"/>
      </w:r>
      <w:bookmarkStart w:id="8" w:name="_Toc185626616"/>
      <w:r w:rsidR="002C5404">
        <w:lastRenderedPageBreak/>
        <w:t xml:space="preserve">Rozdział 2. </w:t>
      </w:r>
      <w:r>
        <w:t>Metody uczenia maszynowego dla szeregów czasowych</w:t>
      </w:r>
      <w:bookmarkEnd w:id="8"/>
    </w:p>
    <w:p w14:paraId="40C617C6" w14:textId="77777777" w:rsidR="00E91263" w:rsidRDefault="00E91263" w:rsidP="00E91263">
      <w:r>
        <w:br/>
      </w:r>
    </w:p>
    <w:p w14:paraId="0A8AE5DE" w14:textId="34D6A001" w:rsidR="00E91263" w:rsidRPr="00FE770E" w:rsidRDefault="00E91263" w:rsidP="00E91263">
      <w:pPr>
        <w:pStyle w:val="Tekstakapitu"/>
        <w:ind w:firstLine="426"/>
        <w:rPr>
          <w:color w:val="auto"/>
        </w:rPr>
      </w:pPr>
      <w:r>
        <w:t>Uczenie maszynowe (</w:t>
      </w:r>
      <w:r>
        <w:rPr>
          <w:i/>
          <w:iCs/>
        </w:rPr>
        <w:t xml:space="preserve">ang. </w:t>
      </w:r>
      <w:proofErr w:type="spellStart"/>
      <w:r>
        <w:rPr>
          <w:i/>
          <w:iCs/>
        </w:rPr>
        <w:t>machine</w:t>
      </w:r>
      <w:proofErr w:type="spellEnd"/>
      <w:r>
        <w:rPr>
          <w:i/>
          <w:iCs/>
        </w:rPr>
        <w:t xml:space="preserve"> learning</w:t>
      </w:r>
      <w:r w:rsidR="00CF357A">
        <w:t xml:space="preserve">) [2] </w:t>
      </w:r>
      <w:r>
        <w:t>to gałąź sztucznej inteligencji (</w:t>
      </w:r>
      <w:r>
        <w:rPr>
          <w:i/>
          <w:iCs/>
        </w:rPr>
        <w:t xml:space="preserve">ang. </w:t>
      </w:r>
      <w:proofErr w:type="spellStart"/>
      <w:r>
        <w:rPr>
          <w:i/>
          <w:iCs/>
        </w:rPr>
        <w:t>artificial</w:t>
      </w:r>
      <w:proofErr w:type="spellEnd"/>
      <w:r>
        <w:rPr>
          <w:i/>
          <w:iCs/>
        </w:rPr>
        <w:t xml:space="preserve"> </w:t>
      </w:r>
      <w:proofErr w:type="spellStart"/>
      <w:r>
        <w:rPr>
          <w:i/>
          <w:iCs/>
        </w:rPr>
        <w:t>intellligence</w:t>
      </w:r>
      <w:proofErr w:type="spellEnd"/>
      <w:r>
        <w:t>)</w:t>
      </w:r>
      <w:r w:rsidR="00CF357A">
        <w:t xml:space="preserve"> [4] </w:t>
      </w:r>
      <w:r>
        <w:t>zajmująca się tworzeniem</w:t>
      </w:r>
      <w:r w:rsidRPr="00FE770E">
        <w:rPr>
          <w:color w:val="auto"/>
        </w:rPr>
        <w:t xml:space="preserve"> różnorodnych algorytmów i modeli analizy danych, w której systemy samodzielnie się uczą na podstawie wprowadzonych danych. System uczenia maszynowego jest więc trenowany, a nie programowany w rozumieniu klasycznym. Przedstawia się mu wiele przykładów istotnych dla rozważanego problemu, a następnie znajduje wzorzec statystyczny, który umożliwia systemowi „wymyślenie” reguły poszukiwania rozwiązania. Uczenie maszynowe jest ściśle powiązane ze statystyką matematyczną, ale różni się od niej pod kilkoma ważnymi względami. Ze względu na niestandardowy sposób podejścia do rozwiązywania problemów, uczenie maszynowe umożliwia analizę złożonych, dużych zbiorów danych, których badanie nie byłoby możliwe przy pomocy tradycyjnego programowania i metod statystycznych. W rezultacie uczenie maszynowe wykorzystuje niewiele teorii matematycznych. Jest to praktyczna dyscyplina, w której idee są częściej dowodzone empirycznie, niż teoretycznie.</w:t>
      </w:r>
    </w:p>
    <w:p w14:paraId="0DA12E73" w14:textId="4EE13ABD" w:rsidR="00E91263" w:rsidRDefault="00E91263" w:rsidP="00E91263">
      <w:pPr>
        <w:pStyle w:val="Tekstakapitu"/>
        <w:ind w:firstLine="426"/>
        <w:rPr>
          <w:i/>
          <w:iCs/>
        </w:rPr>
      </w:pPr>
      <w:r w:rsidRPr="00FE770E">
        <w:rPr>
          <w:color w:val="auto"/>
        </w:rPr>
        <w:t>W zbiorze metod uczenia maszynowego można wyróżnić niezwykle popularne sieci neuronowe (</w:t>
      </w:r>
      <w:r w:rsidRPr="00FE770E">
        <w:rPr>
          <w:i/>
          <w:iCs/>
          <w:color w:val="auto"/>
        </w:rPr>
        <w:t xml:space="preserve">ang. </w:t>
      </w:r>
      <w:proofErr w:type="spellStart"/>
      <w:r w:rsidRPr="00FE770E">
        <w:rPr>
          <w:i/>
          <w:iCs/>
          <w:color w:val="auto"/>
        </w:rPr>
        <w:t>ne</w:t>
      </w:r>
      <w:r>
        <w:rPr>
          <w:i/>
          <w:iCs/>
        </w:rPr>
        <w:t>ural</w:t>
      </w:r>
      <w:proofErr w:type="spellEnd"/>
      <w:r>
        <w:rPr>
          <w:i/>
          <w:iCs/>
        </w:rPr>
        <w:t xml:space="preserve"> networks</w:t>
      </w:r>
      <w:r>
        <w:t>)</w:t>
      </w:r>
      <w:r w:rsidRPr="00CF357A">
        <w:rPr>
          <w:color w:val="auto"/>
        </w:rPr>
        <w:t xml:space="preserve"> </w:t>
      </w:r>
      <w:r w:rsidR="00CF357A">
        <w:rPr>
          <w:color w:val="auto"/>
        </w:rPr>
        <w:t xml:space="preserve">[8] </w:t>
      </w:r>
      <w:r w:rsidRPr="00CF357A">
        <w:rPr>
          <w:color w:val="auto"/>
        </w:rPr>
        <w:t xml:space="preserve">oraz </w:t>
      </w:r>
      <w:r>
        <w:t>uczenie głębokie (</w:t>
      </w:r>
      <w:r>
        <w:rPr>
          <w:i/>
          <w:iCs/>
        </w:rPr>
        <w:t xml:space="preserve">ang. </w:t>
      </w:r>
      <w:proofErr w:type="spellStart"/>
      <w:r>
        <w:rPr>
          <w:i/>
          <w:iCs/>
        </w:rPr>
        <w:t>deep</w:t>
      </w:r>
      <w:proofErr w:type="spellEnd"/>
      <w:r>
        <w:rPr>
          <w:i/>
          <w:iCs/>
        </w:rPr>
        <w:t xml:space="preserve"> learning</w:t>
      </w:r>
      <w:r w:rsidR="00CF357A">
        <w:t>) [14].</w:t>
      </w:r>
      <w:r>
        <w:t xml:space="preserve"> </w:t>
      </w:r>
      <w:r w:rsidRPr="00FE770E">
        <w:rPr>
          <w:color w:val="auto"/>
        </w:rPr>
        <w:t xml:space="preserve">Jedną z klas sieci neuronowych, stanowiących metodę uczenia głębokiego, są rekurencyjne sieci neuronowe (RNN, </w:t>
      </w:r>
      <w:r w:rsidRPr="00FE770E">
        <w:rPr>
          <w:i/>
          <w:iCs/>
          <w:color w:val="auto"/>
        </w:rPr>
        <w:t xml:space="preserve">ang. </w:t>
      </w:r>
      <w:proofErr w:type="spellStart"/>
      <w:r w:rsidRPr="00FE770E">
        <w:rPr>
          <w:i/>
          <w:iCs/>
          <w:color w:val="auto"/>
        </w:rPr>
        <w:t>recurrent</w:t>
      </w:r>
      <w:proofErr w:type="spellEnd"/>
      <w:r w:rsidRPr="00FE770E">
        <w:rPr>
          <w:i/>
          <w:iCs/>
          <w:color w:val="auto"/>
        </w:rPr>
        <w:t xml:space="preserve"> </w:t>
      </w:r>
      <w:proofErr w:type="spellStart"/>
      <w:r w:rsidRPr="00FE770E">
        <w:rPr>
          <w:i/>
          <w:iCs/>
          <w:color w:val="auto"/>
        </w:rPr>
        <w:t>neural</w:t>
      </w:r>
      <w:proofErr w:type="spellEnd"/>
      <w:r w:rsidRPr="00FE770E">
        <w:rPr>
          <w:i/>
          <w:iCs/>
          <w:color w:val="auto"/>
        </w:rPr>
        <w:t xml:space="preserve"> networks</w:t>
      </w:r>
      <w:r w:rsidR="00CF357A">
        <w:rPr>
          <w:iCs/>
          <w:color w:val="auto"/>
        </w:rPr>
        <w:t>) [7],</w:t>
      </w:r>
      <w:r w:rsidRPr="00FE770E">
        <w:rPr>
          <w:color w:val="auto"/>
        </w:rPr>
        <w:t xml:space="preserve"> a także ich wariant LSTM (</w:t>
      </w:r>
      <w:r w:rsidRPr="00FE770E">
        <w:rPr>
          <w:i/>
          <w:iCs/>
          <w:color w:val="auto"/>
        </w:rPr>
        <w:t xml:space="preserve">ang. </w:t>
      </w:r>
      <w:proofErr w:type="spellStart"/>
      <w:r w:rsidRPr="00FE770E">
        <w:rPr>
          <w:i/>
          <w:iCs/>
          <w:color w:val="auto"/>
        </w:rPr>
        <w:t>long</w:t>
      </w:r>
      <w:proofErr w:type="spellEnd"/>
      <w:r w:rsidRPr="00FE770E">
        <w:rPr>
          <w:i/>
          <w:iCs/>
          <w:color w:val="auto"/>
        </w:rPr>
        <w:t xml:space="preserve"> </w:t>
      </w:r>
      <w:proofErr w:type="spellStart"/>
      <w:r w:rsidRPr="00FE770E">
        <w:rPr>
          <w:i/>
          <w:iCs/>
          <w:color w:val="auto"/>
        </w:rPr>
        <w:t>short</w:t>
      </w:r>
      <w:proofErr w:type="spellEnd"/>
      <w:r w:rsidRPr="00FE770E">
        <w:rPr>
          <w:i/>
          <w:iCs/>
          <w:color w:val="auto"/>
        </w:rPr>
        <w:t xml:space="preserve">-term </w:t>
      </w:r>
      <w:proofErr w:type="spellStart"/>
      <w:r w:rsidRPr="00FE770E">
        <w:rPr>
          <w:i/>
          <w:iCs/>
          <w:color w:val="auto"/>
        </w:rPr>
        <w:t>memory</w:t>
      </w:r>
      <w:proofErr w:type="spellEnd"/>
      <w:r w:rsidR="00CF357A">
        <w:rPr>
          <w:color w:val="auto"/>
        </w:rPr>
        <w:t>) [9],</w:t>
      </w:r>
      <w:r w:rsidRPr="00FE770E">
        <w:rPr>
          <w:color w:val="auto"/>
        </w:rPr>
        <w:t xml:space="preserve"> które zostaną opisane w niniejszym rozdziale.</w:t>
      </w:r>
    </w:p>
    <w:p w14:paraId="7B7F991D" w14:textId="77777777" w:rsidR="00E91263" w:rsidRDefault="00E91263" w:rsidP="00E91263">
      <w:pPr>
        <w:pStyle w:val="Tekstakapitu"/>
        <w:ind w:firstLine="426"/>
        <w:rPr>
          <w:sz w:val="12"/>
        </w:rPr>
      </w:pPr>
    </w:p>
    <w:p w14:paraId="6921D53C" w14:textId="07C58368" w:rsidR="00E91263" w:rsidRDefault="000B0A56" w:rsidP="00E91263">
      <w:pPr>
        <w:pStyle w:val="Tekstakapitu"/>
        <w:ind w:firstLine="0"/>
        <w:jc w:val="center"/>
      </w:pPr>
      <w:r w:rsidRPr="000B0A56">
        <w:drawing>
          <wp:inline distT="0" distB="0" distL="0" distR="0" wp14:anchorId="3F4EE008" wp14:editId="19C84E3B">
            <wp:extent cx="5579745" cy="3220085"/>
            <wp:effectExtent l="0" t="0" r="1905" b="0"/>
            <wp:docPr id="646270384" name="Obraz 1" descr="Obraz zawierający tekst, krąg&#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70384" name="Obraz 1" descr="Obraz zawierający tekst, krąg&#10;&#10;Opis wygenerowany automatycznie"/>
                    <pic:cNvPicPr/>
                  </pic:nvPicPr>
                  <pic:blipFill>
                    <a:blip r:embed="rId11"/>
                    <a:stretch>
                      <a:fillRect/>
                    </a:stretch>
                  </pic:blipFill>
                  <pic:spPr>
                    <a:xfrm>
                      <a:off x="0" y="0"/>
                      <a:ext cx="5579745" cy="3220085"/>
                    </a:xfrm>
                    <a:prstGeom prst="rect">
                      <a:avLst/>
                    </a:prstGeom>
                  </pic:spPr>
                </pic:pic>
              </a:graphicData>
            </a:graphic>
          </wp:inline>
        </w:drawing>
      </w:r>
    </w:p>
    <w:p w14:paraId="51FE479F" w14:textId="6D411DBC" w:rsidR="00E91263" w:rsidRPr="000B0A56" w:rsidRDefault="00E91263" w:rsidP="00E91263">
      <w:pPr>
        <w:pStyle w:val="Tekstakapitu"/>
        <w:ind w:firstLine="0"/>
        <w:jc w:val="center"/>
        <w:rPr>
          <w:b/>
          <w:color w:val="auto"/>
          <w:sz w:val="22"/>
        </w:rPr>
      </w:pPr>
      <w:r>
        <w:rPr>
          <w:b/>
          <w:sz w:val="22"/>
        </w:rPr>
        <w:t xml:space="preserve">Rysunek </w:t>
      </w:r>
      <w:r w:rsidR="000B0A56">
        <w:rPr>
          <w:b/>
          <w:sz w:val="22"/>
        </w:rPr>
        <w:t>2.</w:t>
      </w:r>
      <w:r w:rsidR="00CF357A">
        <w:rPr>
          <w:b/>
          <w:sz w:val="22"/>
        </w:rPr>
        <w:t>1.</w:t>
      </w:r>
      <w:r>
        <w:rPr>
          <w:b/>
          <w:sz w:val="22"/>
        </w:rPr>
        <w:t xml:space="preserve"> </w:t>
      </w:r>
      <w:r w:rsidR="000B0A56">
        <w:rPr>
          <w:b/>
          <w:color w:val="auto"/>
          <w:sz w:val="22"/>
        </w:rPr>
        <w:t>Schemat hierarchii sztucznej inteligencji e kontekście LSTM.</w:t>
      </w:r>
    </w:p>
    <w:p w14:paraId="725B5756" w14:textId="77777777" w:rsidR="00E91263" w:rsidRPr="00FE770E" w:rsidRDefault="00E91263" w:rsidP="00E91263">
      <w:pPr>
        <w:pStyle w:val="Tekstakapitu"/>
        <w:ind w:firstLine="426"/>
        <w:rPr>
          <w:noProof/>
          <w:color w:val="auto"/>
        </w:rPr>
      </w:pPr>
      <w:r>
        <w:lastRenderedPageBreak/>
        <w:t xml:space="preserve">Cechą </w:t>
      </w:r>
      <w:r w:rsidRPr="00FE770E">
        <w:rPr>
          <w:color w:val="auto"/>
        </w:rPr>
        <w:t xml:space="preserve">charakterystyczną odróżniającą klasyczne programowanie od uczenia maszynowego jest to, że w metodzie klasycznej samodzielnie tworzymy algorytm (reguły) i dostarczamy dane wejściowe, które mają być przetwarzane zgodnie z tym algorytmem (regułami). Na ich podstawie otrzymujemy dane wyjściowe, stanowiące rozwiązanie problemu. W przypadku uczenia maszynowego wprowadzamy do systemu dane wejściowe i wyjściowe (przewidywane odpowiedzi), które dzielimy na </w:t>
      </w:r>
      <w:r w:rsidRPr="00FE770E">
        <w:rPr>
          <w:bCs/>
          <w:i/>
          <w:color w:val="auto"/>
        </w:rPr>
        <w:t>dane treningowe i testowe</w:t>
      </w:r>
      <w:r w:rsidRPr="00FE770E">
        <w:rPr>
          <w:color w:val="auto"/>
        </w:rPr>
        <w:t xml:space="preserve">. Dane treningowe służą do nauki modelu, natomiast dane testowe pozwalają sprawdzić jego skuteczność na nieznanych wcześniej przykładach. Można również wyodrębnić </w:t>
      </w:r>
      <w:r w:rsidRPr="00FE770E">
        <w:rPr>
          <w:bCs/>
          <w:i/>
          <w:color w:val="auto"/>
        </w:rPr>
        <w:t>dane walidacyjne</w:t>
      </w:r>
      <w:r w:rsidRPr="00FE770E">
        <w:rPr>
          <w:color w:val="auto"/>
        </w:rPr>
        <w:t>, które posłużą do wstępnej oceny modelu podczas jego budowy. Dostarczone dane są przez program interpretowane za pomocą neuronów, które są w swej istocie równaniami matematycznymi. Na wyjściu otrzymujemy algorytm (zestaw reguł), który można zastosować do pracy z nowymi danymi, celem uzyskania oryginalnych rozwiązań.</w:t>
      </w:r>
      <w:r w:rsidRPr="00FE770E">
        <w:rPr>
          <w:noProof/>
          <w:color w:val="auto"/>
        </w:rPr>
        <w:t xml:space="preserve"> </w:t>
      </w:r>
    </w:p>
    <w:p w14:paraId="35326292" w14:textId="77777777" w:rsidR="00E91263" w:rsidRDefault="00E91263" w:rsidP="00E91263">
      <w:pPr>
        <w:pStyle w:val="Tekstakapitu"/>
        <w:ind w:firstLine="426"/>
        <w:rPr>
          <w:noProof/>
          <w:sz w:val="14"/>
        </w:rPr>
      </w:pPr>
    </w:p>
    <w:p w14:paraId="68FC5D45" w14:textId="3B6D0977" w:rsidR="00E91263" w:rsidRDefault="00E91263" w:rsidP="00E91263">
      <w:pPr>
        <w:pStyle w:val="Tekstakapitu"/>
        <w:ind w:firstLine="0"/>
        <w:jc w:val="center"/>
      </w:pPr>
      <w:r>
        <w:rPr>
          <w:noProof/>
          <w:lang w:eastAsia="pl-PL"/>
        </w:rPr>
        <w:drawing>
          <wp:inline distT="0" distB="0" distL="0" distR="0" wp14:anchorId="2D9DDB8F" wp14:editId="4F13889F">
            <wp:extent cx="5105400" cy="2295525"/>
            <wp:effectExtent l="0" t="0" r="0" b="9525"/>
            <wp:docPr id="94548354" name="Obraz 16" descr="Obraz zawierający tekst, zrzut ekranu, diagram, design&#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braz zawierający tekst, zrzut ekranu, diagram, design&#10;&#10;Opis wygenerowany automatyczni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05400" cy="2295525"/>
                    </a:xfrm>
                    <a:prstGeom prst="rect">
                      <a:avLst/>
                    </a:prstGeom>
                    <a:noFill/>
                    <a:ln>
                      <a:noFill/>
                    </a:ln>
                  </pic:spPr>
                </pic:pic>
              </a:graphicData>
            </a:graphic>
          </wp:inline>
        </w:drawing>
      </w:r>
    </w:p>
    <w:p w14:paraId="3492FEED" w14:textId="0EDE9299" w:rsidR="00E91263" w:rsidRDefault="00E91263" w:rsidP="00E91263">
      <w:pPr>
        <w:pStyle w:val="Tekstakapitu"/>
        <w:ind w:firstLine="0"/>
        <w:jc w:val="center"/>
        <w:rPr>
          <w:b/>
          <w:sz w:val="22"/>
        </w:rPr>
      </w:pPr>
      <w:r>
        <w:rPr>
          <w:b/>
          <w:sz w:val="22"/>
        </w:rPr>
        <w:t xml:space="preserve">Rysunek </w:t>
      </w:r>
      <w:r w:rsidR="000B0A56">
        <w:rPr>
          <w:b/>
          <w:sz w:val="22"/>
        </w:rPr>
        <w:t>2.2. Różnica między klasycznym programowaniem, a uczeniem maszynowym</w:t>
      </w:r>
    </w:p>
    <w:p w14:paraId="064AA24B" w14:textId="77777777" w:rsidR="00E91263" w:rsidRDefault="00E91263" w:rsidP="00E91263">
      <w:pPr>
        <w:pStyle w:val="Tekstakapitu"/>
      </w:pPr>
    </w:p>
    <w:p w14:paraId="7840C2B4" w14:textId="77777777" w:rsidR="00E91263" w:rsidRDefault="00E91263" w:rsidP="00E91263">
      <w:pPr>
        <w:pStyle w:val="Tekstakapitu"/>
        <w:ind w:firstLine="0"/>
      </w:pPr>
      <w:r>
        <w:rPr>
          <w:b/>
          <w:bCs/>
          <w:i/>
          <w:iCs/>
        </w:rPr>
        <w:t>Sieć neuronowa</w:t>
      </w:r>
    </w:p>
    <w:p w14:paraId="67029D30" w14:textId="3175AD3F" w:rsidR="000B0A56" w:rsidRDefault="00E91263" w:rsidP="00E91263">
      <w:pPr>
        <w:pStyle w:val="Tekstakapitu"/>
        <w:ind w:firstLine="426"/>
        <w:rPr>
          <w:color w:val="auto"/>
        </w:rPr>
      </w:pPr>
      <w:r w:rsidRPr="00FE770E">
        <w:rPr>
          <w:color w:val="auto"/>
        </w:rPr>
        <w:t xml:space="preserve">Sieć neuronowa </w:t>
      </w:r>
      <w:r w:rsidR="000B0A56">
        <w:rPr>
          <w:b/>
          <w:color w:val="auto"/>
        </w:rPr>
        <w:t xml:space="preserve">[7] </w:t>
      </w:r>
      <w:r w:rsidRPr="00FE770E">
        <w:rPr>
          <w:color w:val="auto"/>
        </w:rPr>
        <w:t xml:space="preserve">inspirowana jest neuronem biologicznym (rysunek </w:t>
      </w:r>
      <w:r w:rsidR="000B0A56">
        <w:rPr>
          <w:color w:val="auto"/>
        </w:rPr>
        <w:t>2</w:t>
      </w:r>
      <w:r w:rsidRPr="00FE770E">
        <w:rPr>
          <w:color w:val="auto"/>
        </w:rPr>
        <w:t>.3). Nie jest to nowy wynalazek. Pierwszą sieć neuronową opracowali już w 1943 roku Warren McCulloch i Walter Pitts. Jej reprezentantem w świecie biologicznym jest mózg, zaś w świecie cyfrowym komputer, który interpretuje dane wejściowe i zwraca odpowiedzi. Pojedynczy neuron (węzeł) otrzymuje dane wejściowe poprzez synapsy, modelowane przez pojedynczą liczbę lub wagę (</w:t>
      </w:r>
      <w:r w:rsidRPr="00FE770E">
        <w:rPr>
          <w:i/>
          <w:iCs/>
          <w:color w:val="auto"/>
        </w:rPr>
        <w:t>ang. weight</w:t>
      </w:r>
      <w:r w:rsidRPr="00FE770E">
        <w:rPr>
          <w:color w:val="auto"/>
        </w:rPr>
        <w:t>), określającą siłę znaczenia danego połączenia w neuronie. Dane wejściowe są mnożone przez wagi i sumowane, celem aktywacji węzła. Wartość funkcji aktywacji jest następnie porównywana z wartością progową (</w:t>
      </w:r>
      <w:r w:rsidRPr="00FE770E">
        <w:rPr>
          <w:iCs/>
          <w:color w:val="auto"/>
        </w:rPr>
        <w:t xml:space="preserve">odchyleniem, </w:t>
      </w:r>
      <w:r w:rsidRPr="00FE770E">
        <w:rPr>
          <w:i/>
          <w:iCs/>
          <w:color w:val="auto"/>
        </w:rPr>
        <w:t>ang. bias</w:t>
      </w:r>
      <w:r w:rsidRPr="00FE770E">
        <w:rPr>
          <w:color w:val="auto"/>
        </w:rPr>
        <w:t xml:space="preserve">), celem umożliwienia modelowi przesunięcia funkcji aktywacji i lepszego dopasowania do danych. Jeżeli wartość funkcji aktywacji przekracza wartość progową, na wyjściu </w:t>
      </w:r>
      <w:r w:rsidRPr="00FE770E">
        <w:rPr>
          <w:color w:val="auto"/>
        </w:rPr>
        <w:lastRenderedPageBreak/>
        <w:t xml:space="preserve">otrzymujemy istotną wartość dodatnią (np. 1), w przeciwnym razie dostajemy wartość 0. Otrzymana wartość jest przenoszona do kolejnych neuronów, jako dana wejściowa. W ten sposób tworzy się cała sieć połączeń (sieć neuronowa). </w:t>
      </w:r>
      <w:r w:rsidR="000B0A56">
        <w:rPr>
          <w:noProof/>
          <w:lang w:eastAsia="pl-PL"/>
        </w:rPr>
        <w:drawing>
          <wp:inline distT="0" distB="0" distL="0" distR="0" wp14:anchorId="00C893E5" wp14:editId="29DE6C6B">
            <wp:extent cx="4410075" cy="2428875"/>
            <wp:effectExtent l="0" t="0" r="9525" b="9525"/>
            <wp:docPr id="163884605" name="Obraz 15" descr="Obraz zawierający tekst, kwia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braz zawierający tekst, kwiat&#10;&#10;Opis wygenerowany automatyczni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0075" cy="2428875"/>
                    </a:xfrm>
                    <a:prstGeom prst="rect">
                      <a:avLst/>
                    </a:prstGeom>
                    <a:noFill/>
                    <a:ln>
                      <a:noFill/>
                    </a:ln>
                  </pic:spPr>
                </pic:pic>
              </a:graphicData>
            </a:graphic>
          </wp:inline>
        </w:drawing>
      </w:r>
    </w:p>
    <w:p w14:paraId="677A5AB7" w14:textId="5D3416BF" w:rsidR="00E91263" w:rsidRPr="00FE770E" w:rsidRDefault="00E91263" w:rsidP="00E91263">
      <w:pPr>
        <w:pStyle w:val="Tekstakapitu"/>
        <w:ind w:firstLine="426"/>
        <w:rPr>
          <w:color w:val="auto"/>
        </w:rPr>
      </w:pPr>
      <w:r w:rsidRPr="00FE770E">
        <w:rPr>
          <w:color w:val="auto"/>
        </w:rPr>
        <w:t xml:space="preserve">Sztuczny neuron posiada warstwy, które możemy podzielić na warstwę wejścia, warstwy ukryte i warstwę wyjścia (patrz rysunek </w:t>
      </w:r>
      <w:r w:rsidR="000B0A56">
        <w:rPr>
          <w:color w:val="auto"/>
        </w:rPr>
        <w:t>2</w:t>
      </w:r>
      <w:r w:rsidRPr="00FE770E">
        <w:rPr>
          <w:color w:val="auto"/>
        </w:rPr>
        <w:t>.4).</w:t>
      </w:r>
    </w:p>
    <w:p w14:paraId="5BF70AE6" w14:textId="77777777" w:rsidR="00E91263" w:rsidRDefault="00E91263" w:rsidP="00E91263">
      <w:pPr>
        <w:pStyle w:val="Pierwszypoziomwypunktowania"/>
        <w:numPr>
          <w:ilvl w:val="0"/>
          <w:numId w:val="0"/>
        </w:numPr>
        <w:tabs>
          <w:tab w:val="left" w:pos="708"/>
        </w:tabs>
        <w:ind w:firstLine="425"/>
        <w:rPr>
          <w:sz w:val="16"/>
        </w:rPr>
      </w:pPr>
    </w:p>
    <w:p w14:paraId="2F6A1364" w14:textId="7D093DF9" w:rsidR="00E91263" w:rsidRDefault="00E91263" w:rsidP="00E91263">
      <w:pPr>
        <w:pStyle w:val="Tekstakapitu"/>
      </w:pPr>
    </w:p>
    <w:p w14:paraId="1376A425" w14:textId="41112648" w:rsidR="00E91263" w:rsidRPr="000B0A56" w:rsidRDefault="00E91263" w:rsidP="00E91263">
      <w:pPr>
        <w:pStyle w:val="Tekstakapitu"/>
        <w:jc w:val="center"/>
        <w:rPr>
          <w:b/>
          <w:color w:val="auto"/>
          <w:sz w:val="22"/>
        </w:rPr>
      </w:pPr>
      <w:r>
        <w:rPr>
          <w:b/>
          <w:sz w:val="22"/>
        </w:rPr>
        <w:t xml:space="preserve">Rysunek </w:t>
      </w:r>
      <w:r w:rsidR="000B0A56">
        <w:rPr>
          <w:b/>
          <w:sz w:val="22"/>
        </w:rPr>
        <w:t>2.</w:t>
      </w:r>
      <w:r>
        <w:rPr>
          <w:b/>
          <w:sz w:val="22"/>
        </w:rPr>
        <w:t>3</w:t>
      </w:r>
      <w:r w:rsidR="000B0A56">
        <w:rPr>
          <w:b/>
          <w:sz w:val="22"/>
        </w:rPr>
        <w:t>.</w:t>
      </w:r>
      <w:r>
        <w:rPr>
          <w:b/>
          <w:sz w:val="22"/>
        </w:rPr>
        <w:t xml:space="preserve"> </w:t>
      </w:r>
      <w:r w:rsidR="000B0A56">
        <w:rPr>
          <w:b/>
          <w:color w:val="auto"/>
          <w:sz w:val="22"/>
        </w:rPr>
        <w:t>Przepływ informacji w neuronie naturalnym.</w:t>
      </w:r>
    </w:p>
    <w:p w14:paraId="4983D77D" w14:textId="77777777" w:rsidR="00E91263" w:rsidRDefault="00E91263" w:rsidP="00E91263">
      <w:pPr>
        <w:pStyle w:val="Tekstakapitu"/>
        <w:jc w:val="center"/>
        <w:rPr>
          <w:b/>
          <w:sz w:val="12"/>
        </w:rPr>
      </w:pPr>
    </w:p>
    <w:p w14:paraId="61EEAB27" w14:textId="6F441BE6" w:rsidR="00E91263" w:rsidRDefault="00E91263" w:rsidP="00E91263">
      <w:pPr>
        <w:pStyle w:val="Tekstakapitu"/>
        <w:ind w:firstLine="0"/>
        <w:jc w:val="center"/>
      </w:pPr>
      <w:r>
        <w:rPr>
          <w:noProof/>
          <w:lang w:eastAsia="pl-PL"/>
        </w:rPr>
        <w:drawing>
          <wp:inline distT="0" distB="0" distL="0" distR="0" wp14:anchorId="4B4D91A3" wp14:editId="20C6374C">
            <wp:extent cx="4638675" cy="2590800"/>
            <wp:effectExtent l="0" t="0" r="9525" b="0"/>
            <wp:docPr id="90635342" name="Obraz 14" descr="Obraz zawierający tekst, diagram, linia, design&#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braz zawierający tekst, diagram, linia, design&#10;&#10;Opis wygenerowany automatyczni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38675" cy="2590800"/>
                    </a:xfrm>
                    <a:prstGeom prst="rect">
                      <a:avLst/>
                    </a:prstGeom>
                    <a:noFill/>
                    <a:ln>
                      <a:noFill/>
                    </a:ln>
                  </pic:spPr>
                </pic:pic>
              </a:graphicData>
            </a:graphic>
          </wp:inline>
        </w:drawing>
      </w:r>
    </w:p>
    <w:p w14:paraId="1C28E1B8" w14:textId="2808C5F7" w:rsidR="00E91263" w:rsidRDefault="00E91263" w:rsidP="00E91263">
      <w:pPr>
        <w:pStyle w:val="Tekstakapitu"/>
        <w:jc w:val="center"/>
        <w:rPr>
          <w:b/>
          <w:sz w:val="22"/>
        </w:rPr>
      </w:pPr>
      <w:r>
        <w:rPr>
          <w:b/>
          <w:sz w:val="22"/>
        </w:rPr>
        <w:t xml:space="preserve">Rysunek </w:t>
      </w:r>
      <w:r w:rsidR="000B0A56">
        <w:rPr>
          <w:b/>
          <w:sz w:val="22"/>
        </w:rPr>
        <w:t>2.</w:t>
      </w:r>
      <w:r>
        <w:rPr>
          <w:b/>
          <w:sz w:val="22"/>
        </w:rPr>
        <w:t>4</w:t>
      </w:r>
      <w:r w:rsidR="000B0A56">
        <w:rPr>
          <w:b/>
          <w:sz w:val="22"/>
        </w:rPr>
        <w:t>.</w:t>
      </w:r>
      <w:r>
        <w:rPr>
          <w:b/>
          <w:sz w:val="22"/>
        </w:rPr>
        <w:t xml:space="preserve"> </w:t>
      </w:r>
      <w:r w:rsidR="000B0A56">
        <w:rPr>
          <w:b/>
          <w:color w:val="auto"/>
          <w:sz w:val="22"/>
        </w:rPr>
        <w:t>Schemat neuronu i sieci neuronów.</w:t>
      </w:r>
    </w:p>
    <w:p w14:paraId="67680E8F" w14:textId="77777777" w:rsidR="00E91263" w:rsidRDefault="00E91263" w:rsidP="00E91263">
      <w:pPr>
        <w:pStyle w:val="Tekstakapitu"/>
        <w:jc w:val="center"/>
        <w:rPr>
          <w:b/>
          <w:sz w:val="22"/>
        </w:rPr>
      </w:pPr>
    </w:p>
    <w:p w14:paraId="1E035F10" w14:textId="77777777" w:rsidR="00E91263" w:rsidRDefault="00E91263" w:rsidP="00E91263">
      <w:pPr>
        <w:pStyle w:val="Tekstakapitu"/>
        <w:ind w:firstLine="0"/>
      </w:pPr>
      <w:r>
        <w:rPr>
          <w:b/>
          <w:bCs/>
          <w:i/>
          <w:iCs/>
        </w:rPr>
        <w:t>Funkcje aktywacji</w:t>
      </w:r>
    </w:p>
    <w:p w14:paraId="0262BDDC" w14:textId="38299663" w:rsidR="00E91263" w:rsidRPr="00FE770E" w:rsidRDefault="00E91263" w:rsidP="00E91263">
      <w:pPr>
        <w:pStyle w:val="Tekstakapitu"/>
        <w:ind w:firstLine="426"/>
        <w:rPr>
          <w:color w:val="auto"/>
        </w:rPr>
      </w:pPr>
      <w:r>
        <w:rPr>
          <w:bCs/>
          <w:i/>
        </w:rPr>
        <w:t>Funkcja aktywacj</w:t>
      </w:r>
      <w:r w:rsidRPr="000B0A56">
        <w:rPr>
          <w:bCs/>
          <w:i/>
          <w:color w:val="auto"/>
        </w:rPr>
        <w:t>i</w:t>
      </w:r>
      <w:r w:rsidR="000B0A56">
        <w:rPr>
          <w:bCs/>
          <w:i/>
          <w:color w:val="auto"/>
        </w:rPr>
        <w:t xml:space="preserve"> </w:t>
      </w:r>
      <w:r w:rsidR="000B0A56">
        <w:rPr>
          <w:bCs/>
          <w:iCs/>
          <w:color w:val="auto"/>
        </w:rPr>
        <w:t>[6]</w:t>
      </w:r>
      <w:r w:rsidRPr="000B0A56">
        <w:rPr>
          <w:b/>
          <w:color w:val="auto"/>
        </w:rPr>
        <w:t xml:space="preserve"> </w:t>
      </w:r>
      <w:r w:rsidRPr="000B0A56">
        <w:rPr>
          <w:color w:val="auto"/>
        </w:rPr>
        <w:t xml:space="preserve">to </w:t>
      </w:r>
      <w:r>
        <w:t xml:space="preserve">kluczowy element sztucznych sieci </w:t>
      </w:r>
      <w:r w:rsidRPr="00FE770E">
        <w:rPr>
          <w:color w:val="auto"/>
        </w:rPr>
        <w:t xml:space="preserve">neuronowych, wybierany dla warstw ukrytych i warstwy wyjściowej, który decyduje o tym, czy i w jaki sposób neuron "aktywuje się" (przekazuje sygnał). Funkcja aktywacji wprowadza nieliniowość do modelu. Bez niej operacje na danych wejściowych składałyby się wyłącznie z iloczynu skalarnego </w:t>
      </w:r>
      <w:r w:rsidRPr="00FE770E">
        <w:rPr>
          <w:color w:val="auto"/>
        </w:rPr>
        <w:lastRenderedPageBreak/>
        <w:t>danych wejściowych i wag, do których dodana zostałaby wartość progowa (odchylenie). Wówczas, bez względu na ilość warstw, mogłyby one uczyć się tylko liniowych transformacji danych wejściowych, co znacznie ograniczyłoby zakres przestrzeni hipotez sieci. Ponadto, niektóre z funkcji aktywacji dokonują normalizacji wyjścia, co oznacza przekształcenie wartości wyjściowej w określony zakres. Pomaga to w stabilnym trenowaniu sieci n</w:t>
      </w:r>
      <w:r w:rsidR="00FE770E">
        <w:rPr>
          <w:color w:val="auto"/>
        </w:rPr>
        <w:t>e</w:t>
      </w:r>
      <w:r w:rsidRPr="00FE770E">
        <w:rPr>
          <w:color w:val="auto"/>
        </w:rPr>
        <w:t>uronowej.</w:t>
      </w:r>
    </w:p>
    <w:p w14:paraId="211A5A9E" w14:textId="5AC7F51B" w:rsidR="00E91263" w:rsidRPr="000B0A56" w:rsidRDefault="00E91263" w:rsidP="00E91263">
      <w:pPr>
        <w:pStyle w:val="Tekstakapitu"/>
        <w:ind w:firstLine="426"/>
        <w:rPr>
          <w:i/>
          <w:iCs/>
          <w:color w:val="auto"/>
        </w:rPr>
      </w:pPr>
      <w:r>
        <w:t xml:space="preserve">Najpopularniejszą funkcją aktywacji jest </w:t>
      </w:r>
      <w:r>
        <w:rPr>
          <w:i/>
        </w:rPr>
        <w:t xml:space="preserve">funkcja </w:t>
      </w:r>
      <w:r>
        <w:rPr>
          <w:bCs/>
          <w:i/>
        </w:rPr>
        <w:t>ReLU</w:t>
      </w:r>
      <w:r>
        <w:t xml:space="preserve"> (</w:t>
      </w:r>
      <w:r>
        <w:rPr>
          <w:i/>
          <w:iCs/>
        </w:rPr>
        <w:t xml:space="preserve">ang. </w:t>
      </w:r>
      <w:proofErr w:type="spellStart"/>
      <w:r>
        <w:rPr>
          <w:i/>
          <w:iCs/>
        </w:rPr>
        <w:t>Rectified</w:t>
      </w:r>
      <w:proofErr w:type="spellEnd"/>
      <w:r>
        <w:rPr>
          <w:i/>
          <w:iCs/>
        </w:rPr>
        <w:t xml:space="preserve"> </w:t>
      </w:r>
      <w:proofErr w:type="spellStart"/>
      <w:r>
        <w:rPr>
          <w:i/>
          <w:iCs/>
        </w:rPr>
        <w:t>Linear</w:t>
      </w:r>
      <w:proofErr w:type="spellEnd"/>
      <w:r>
        <w:rPr>
          <w:i/>
          <w:iCs/>
        </w:rPr>
        <w:t xml:space="preserve"> Unit</w:t>
      </w:r>
      <w:r>
        <w:t xml:space="preserve">) </w:t>
      </w:r>
      <w:r w:rsidR="000B0A56" w:rsidRPr="000B0A56">
        <w:rPr>
          <w:bCs/>
          <w:color w:val="auto"/>
        </w:rPr>
        <w:t>[15]</w:t>
      </w:r>
    </w:p>
    <w:p w14:paraId="0B133400" w14:textId="77777777" w:rsidR="00E91263" w:rsidRDefault="00E91263" w:rsidP="00E91263">
      <w:pPr>
        <w:pStyle w:val="Tekstakapitu"/>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max⁡</m:t>
          </m:r>
          <m:r>
            <w:rPr>
              <w:rFonts w:ascii="Cambria Math" w:hAnsi="Cambria Math"/>
            </w:rPr>
            <m:t>(0, x)</m:t>
          </m:r>
        </m:oMath>
      </m:oMathPara>
    </w:p>
    <w:p w14:paraId="7ABE8AE2" w14:textId="77777777" w:rsidR="00E91263" w:rsidRDefault="00E91263" w:rsidP="00E91263">
      <w:pPr>
        <w:pStyle w:val="Tekstakapitu"/>
        <w:ind w:firstLine="0"/>
        <w:rPr>
          <w:rFonts w:eastAsiaTheme="minorEastAsia"/>
        </w:rPr>
      </w:pPr>
      <w:r w:rsidRPr="00FE770E">
        <w:rPr>
          <w:rFonts w:eastAsiaTheme="minorEastAsia"/>
          <w:color w:val="auto"/>
        </w:rPr>
        <w:t xml:space="preserve">gdzie dla ujemnych </w:t>
      </w:r>
      <w:r>
        <w:rPr>
          <w:rFonts w:eastAsiaTheme="minorEastAsia"/>
        </w:rPr>
        <w:t xml:space="preserve">argumentów wejściowych funkcja zwraca zawsze 0, a dla dodatnich wartości pozostają bez zmian. </w:t>
      </w:r>
    </w:p>
    <w:p w14:paraId="7AE30AB7" w14:textId="77777777" w:rsidR="00E91263" w:rsidRDefault="00E91263" w:rsidP="00E91263">
      <w:pPr>
        <w:pStyle w:val="Tekstakapitu"/>
        <w:ind w:firstLine="0"/>
        <w:rPr>
          <w:rFonts w:eastAsiaTheme="minorEastAsia"/>
          <w:sz w:val="14"/>
        </w:rPr>
      </w:pPr>
    </w:p>
    <w:p w14:paraId="731F102E" w14:textId="60CDA934" w:rsidR="00E91263" w:rsidRDefault="00E91263" w:rsidP="00E91263">
      <w:pPr>
        <w:pStyle w:val="Tekstakapitu"/>
        <w:ind w:firstLine="0"/>
        <w:jc w:val="center"/>
        <w:rPr>
          <w:rFonts w:eastAsiaTheme="minorEastAsia"/>
        </w:rPr>
      </w:pPr>
      <w:r>
        <w:rPr>
          <w:rFonts w:eastAsiaTheme="minorEastAsia"/>
          <w:noProof/>
          <w:lang w:eastAsia="pl-PL"/>
        </w:rPr>
        <w:drawing>
          <wp:inline distT="0" distB="0" distL="0" distR="0" wp14:anchorId="79D8E9A3" wp14:editId="663DE530">
            <wp:extent cx="3238500" cy="2543175"/>
            <wp:effectExtent l="0" t="0" r="0" b="9525"/>
            <wp:docPr id="1415196340" name="Obraz 13" descr="Obraz zawierający linia, diagram, Wykres,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9" descr="Obraz zawierający linia, diagram, Wykres, tekst&#10;&#10;Opis wygenerowany automatyczni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38500" cy="2543175"/>
                    </a:xfrm>
                    <a:prstGeom prst="rect">
                      <a:avLst/>
                    </a:prstGeom>
                    <a:noFill/>
                    <a:ln>
                      <a:noFill/>
                    </a:ln>
                  </pic:spPr>
                </pic:pic>
              </a:graphicData>
            </a:graphic>
          </wp:inline>
        </w:drawing>
      </w:r>
    </w:p>
    <w:p w14:paraId="09BC9EBD" w14:textId="26068579" w:rsidR="00E91263" w:rsidRPr="00E1046A" w:rsidRDefault="00E91263" w:rsidP="00E91263">
      <w:pPr>
        <w:pStyle w:val="Tekstakapitu"/>
        <w:jc w:val="center"/>
        <w:rPr>
          <w:b/>
          <w:color w:val="auto"/>
          <w:sz w:val="22"/>
        </w:rPr>
      </w:pPr>
      <w:r w:rsidRPr="00E1046A">
        <w:rPr>
          <w:b/>
          <w:color w:val="auto"/>
          <w:sz w:val="22"/>
        </w:rPr>
        <w:t xml:space="preserve">Rysunek </w:t>
      </w:r>
      <w:r w:rsidR="00956392">
        <w:rPr>
          <w:b/>
          <w:color w:val="auto"/>
          <w:sz w:val="22"/>
        </w:rPr>
        <w:t>2</w:t>
      </w:r>
      <w:r w:rsidRPr="00E1046A">
        <w:rPr>
          <w:b/>
          <w:color w:val="auto"/>
          <w:sz w:val="22"/>
        </w:rPr>
        <w:t xml:space="preserve">.5 </w:t>
      </w:r>
      <w:r w:rsidR="00E1046A" w:rsidRPr="00E1046A">
        <w:rPr>
          <w:b/>
          <w:color w:val="auto"/>
          <w:sz w:val="22"/>
        </w:rPr>
        <w:t xml:space="preserve">Wykres funkcji </w:t>
      </w:r>
      <w:proofErr w:type="spellStart"/>
      <w:r w:rsidR="00E1046A" w:rsidRPr="00E1046A">
        <w:rPr>
          <w:b/>
          <w:color w:val="auto"/>
          <w:sz w:val="22"/>
        </w:rPr>
        <w:t>ReLU</w:t>
      </w:r>
      <w:proofErr w:type="spellEnd"/>
      <w:r w:rsidR="00E1046A">
        <w:rPr>
          <w:b/>
          <w:color w:val="auto"/>
          <w:sz w:val="22"/>
        </w:rPr>
        <w:t>.</w:t>
      </w:r>
    </w:p>
    <w:p w14:paraId="57BDCAD5" w14:textId="77777777" w:rsidR="00E91263" w:rsidRDefault="00E91263" w:rsidP="00E91263">
      <w:pPr>
        <w:pStyle w:val="Tekstakapitu"/>
        <w:ind w:firstLine="0"/>
        <w:rPr>
          <w:rFonts w:eastAsiaTheme="minorEastAsia"/>
        </w:rPr>
      </w:pPr>
    </w:p>
    <w:p w14:paraId="271B420B" w14:textId="77777777" w:rsidR="00E91263" w:rsidRPr="00FE770E" w:rsidRDefault="00E91263" w:rsidP="00E91263">
      <w:pPr>
        <w:pStyle w:val="Tekstakapitu"/>
        <w:ind w:firstLine="426"/>
        <w:rPr>
          <w:rFonts w:eastAsiaTheme="minorEastAsia"/>
          <w:color w:val="auto"/>
        </w:rPr>
      </w:pPr>
      <w:r w:rsidRPr="00FE770E">
        <w:rPr>
          <w:rFonts w:eastAsiaTheme="minorEastAsia"/>
          <w:color w:val="auto"/>
        </w:rPr>
        <w:t xml:space="preserve">Użycie funkcji ReLU, ze względu na jej postać, jest wydajne, ułatwia obliczenia </w:t>
      </w:r>
      <w:r w:rsidRPr="00FE770E">
        <w:rPr>
          <w:rFonts w:eastAsiaTheme="minorEastAsia"/>
          <w:color w:val="auto"/>
        </w:rPr>
        <w:br/>
        <w:t>i pozwala na zwiększenie szybkości obliczeń, jednak może prowadzić do sytuacji gdy neurony nie będą się uczyć - wygenerują wartość wyjściową 0. Wartość 0 zawsze jest problematyczna w uczeniu sieci neuronowych, gdyż może powodować „zapominanie” - utratę informacji, przez co uczenie jest nieefektywne.</w:t>
      </w:r>
    </w:p>
    <w:p w14:paraId="5BC172B7" w14:textId="24A8B5F0" w:rsidR="00E91263" w:rsidRDefault="00E91263" w:rsidP="00E91263">
      <w:pPr>
        <w:pStyle w:val="Tekstakapitu"/>
        <w:ind w:firstLine="426"/>
        <w:rPr>
          <w:rFonts w:eastAsiaTheme="minorEastAsia"/>
          <w:b/>
          <w:bCs/>
        </w:rPr>
      </w:pPr>
      <w:r w:rsidRPr="00FE770E">
        <w:rPr>
          <w:rFonts w:eastAsiaTheme="minorEastAsia"/>
          <w:color w:val="auto"/>
        </w:rPr>
        <w:t xml:space="preserve">Chcąc uniknąć takiej sytuacji, można skorzystać z innego typu funkcji aktywacji - </w:t>
      </w:r>
      <w:r w:rsidRPr="00FE770E">
        <w:rPr>
          <w:rFonts w:eastAsiaTheme="minorEastAsia"/>
          <w:i/>
          <w:color w:val="auto"/>
        </w:rPr>
        <w:t xml:space="preserve">funkcji </w:t>
      </w:r>
      <w:proofErr w:type="spellStart"/>
      <w:r w:rsidRPr="00E1046A">
        <w:rPr>
          <w:rFonts w:eastAsiaTheme="minorEastAsia"/>
          <w:bCs/>
          <w:i/>
          <w:color w:val="auto"/>
        </w:rPr>
        <w:t>sigmoidalnej</w:t>
      </w:r>
      <w:proofErr w:type="spellEnd"/>
      <w:r w:rsidRPr="00E1046A">
        <w:rPr>
          <w:rFonts w:eastAsiaTheme="minorEastAsia"/>
          <w:bCs/>
          <w:i/>
          <w:color w:val="auto"/>
        </w:rPr>
        <w:t xml:space="preserve"> </w:t>
      </w:r>
      <w:r w:rsidRPr="00E1046A">
        <w:rPr>
          <w:bCs/>
          <w:color w:val="auto"/>
        </w:rPr>
        <w:t>[</w:t>
      </w:r>
      <w:r w:rsidR="00E1046A" w:rsidRPr="00E1046A">
        <w:rPr>
          <w:bCs/>
          <w:color w:val="auto"/>
        </w:rPr>
        <w:t>15</w:t>
      </w:r>
      <w:r w:rsidRPr="00E1046A">
        <w:rPr>
          <w:bCs/>
          <w:color w:val="auto"/>
        </w:rPr>
        <w:t>]</w:t>
      </w:r>
      <w:r w:rsidRPr="00E1046A">
        <w:rPr>
          <w:rFonts w:eastAsiaTheme="minorEastAsia"/>
          <w:bCs/>
          <w:color w:val="auto"/>
        </w:rPr>
        <w:t>,</w:t>
      </w:r>
      <w:r w:rsidRPr="00E1046A">
        <w:rPr>
          <w:rFonts w:eastAsiaTheme="minorEastAsia"/>
          <w:b/>
          <w:bCs/>
          <w:color w:val="auto"/>
        </w:rPr>
        <w:t xml:space="preserve"> </w:t>
      </w:r>
      <w:r>
        <w:rPr>
          <w:rFonts w:eastAsiaTheme="minorEastAsia"/>
          <w:bCs/>
        </w:rPr>
        <w:t>postaci:</w:t>
      </w:r>
    </w:p>
    <w:p w14:paraId="275AC4B4" w14:textId="77777777" w:rsidR="00E91263" w:rsidRDefault="00E91263" w:rsidP="00E91263">
      <w:pPr>
        <w:pStyle w:val="Tekstakapitu"/>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p w14:paraId="6038E848" w14:textId="0A7774CB" w:rsidR="00E91263" w:rsidRPr="00FE770E" w:rsidRDefault="00C01539" w:rsidP="00E91263">
      <w:pPr>
        <w:pStyle w:val="Tekstakapitu"/>
        <w:ind w:firstLine="0"/>
        <w:rPr>
          <w:rFonts w:eastAsiaTheme="minorEastAsia"/>
          <w:color w:val="auto"/>
        </w:rPr>
      </w:pPr>
      <w:r>
        <w:rPr>
          <w:rFonts w:eastAsiaTheme="minorEastAsia"/>
          <w:color w:val="auto"/>
        </w:rPr>
        <w:t xml:space="preserve"> </w:t>
      </w:r>
    </w:p>
    <w:p w14:paraId="02340985" w14:textId="77777777" w:rsidR="00E91263" w:rsidRDefault="00E91263" w:rsidP="00E91263">
      <w:pPr>
        <w:pStyle w:val="Tekstakapitu"/>
        <w:ind w:firstLine="0"/>
        <w:rPr>
          <w:rFonts w:eastAsiaTheme="minorEastAsia"/>
          <w:sz w:val="14"/>
        </w:rPr>
      </w:pPr>
    </w:p>
    <w:p w14:paraId="215DF45B" w14:textId="530213FB" w:rsidR="00E91263" w:rsidRDefault="00E91263" w:rsidP="00E91263">
      <w:pPr>
        <w:pStyle w:val="Tekstakapitu"/>
        <w:ind w:firstLine="0"/>
        <w:jc w:val="center"/>
      </w:pPr>
      <w:r>
        <w:rPr>
          <w:noProof/>
          <w:lang w:eastAsia="pl-PL"/>
        </w:rPr>
        <w:lastRenderedPageBreak/>
        <w:drawing>
          <wp:inline distT="0" distB="0" distL="0" distR="0" wp14:anchorId="118800BD" wp14:editId="242E004C">
            <wp:extent cx="2971800" cy="2438400"/>
            <wp:effectExtent l="0" t="0" r="0" b="0"/>
            <wp:docPr id="1114364146" name="Obraz 12" descr="Obraz zawierający linia, Wykres, diagram, Równolegl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1" descr="Obraz zawierający linia, Wykres, diagram, Równolegle&#10;&#10;Opis wygenerowany automatyczni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1800" cy="2438400"/>
                    </a:xfrm>
                    <a:prstGeom prst="rect">
                      <a:avLst/>
                    </a:prstGeom>
                    <a:noFill/>
                    <a:ln>
                      <a:noFill/>
                    </a:ln>
                  </pic:spPr>
                </pic:pic>
              </a:graphicData>
            </a:graphic>
          </wp:inline>
        </w:drawing>
      </w:r>
    </w:p>
    <w:p w14:paraId="2C741404" w14:textId="57DEEE28" w:rsidR="00E91263" w:rsidRPr="00E1046A" w:rsidRDefault="00E91263" w:rsidP="00E91263">
      <w:pPr>
        <w:pStyle w:val="Tekstakapitu"/>
        <w:ind w:firstLine="0"/>
        <w:jc w:val="center"/>
        <w:rPr>
          <w:b/>
          <w:color w:val="auto"/>
          <w:sz w:val="22"/>
        </w:rPr>
      </w:pPr>
      <w:r w:rsidRPr="00E1046A">
        <w:rPr>
          <w:b/>
          <w:color w:val="auto"/>
          <w:sz w:val="22"/>
        </w:rPr>
        <w:t xml:space="preserve">Rysunek </w:t>
      </w:r>
      <w:r w:rsidR="00956392">
        <w:rPr>
          <w:b/>
          <w:color w:val="auto"/>
          <w:sz w:val="22"/>
        </w:rPr>
        <w:t>2.</w:t>
      </w:r>
      <w:r w:rsidRPr="00E1046A">
        <w:rPr>
          <w:b/>
          <w:color w:val="auto"/>
          <w:sz w:val="22"/>
        </w:rPr>
        <w:t xml:space="preserve">6 </w:t>
      </w:r>
      <w:r w:rsidR="00E1046A" w:rsidRPr="00E1046A">
        <w:rPr>
          <w:b/>
          <w:color w:val="auto"/>
          <w:sz w:val="22"/>
        </w:rPr>
        <w:t>Wykres funkcji tangensa hiperbolicznego.</w:t>
      </w:r>
    </w:p>
    <w:p w14:paraId="6F09828F" w14:textId="77777777" w:rsidR="00E91263" w:rsidRDefault="00E91263" w:rsidP="00E91263">
      <w:pPr>
        <w:pStyle w:val="Tekstakapitu"/>
      </w:pPr>
    </w:p>
    <w:p w14:paraId="5AE2A9A6" w14:textId="77777777" w:rsidR="00E91263" w:rsidRDefault="00E91263" w:rsidP="00E91263">
      <w:pPr>
        <w:pStyle w:val="Tekstakapitu"/>
        <w:ind w:firstLine="426"/>
      </w:pPr>
      <w:r>
        <w:rPr>
          <w:b/>
          <w:bCs/>
        </w:rPr>
        <w:t>Funkcja tanh</w:t>
      </w:r>
      <w:r>
        <w:t xml:space="preserve"> (tangens hiperboliczny) jest odmianą funkcji sigmoidalnej. </w:t>
      </w:r>
      <w:r w:rsidRPr="00E1046A">
        <w:rPr>
          <w:color w:val="auto"/>
        </w:rPr>
        <w:t xml:space="preserve">Jej wartości są zawarte w przedziale </w:t>
      </w:r>
      <w:r>
        <w:t xml:space="preserve">(-1,1). </w:t>
      </w:r>
    </w:p>
    <w:p w14:paraId="44932F54" w14:textId="77777777" w:rsidR="00E91263" w:rsidRDefault="00E91263" w:rsidP="00E91263">
      <w:pPr>
        <w:pStyle w:val="Tekstakapitu"/>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r>
                    <w:rPr>
                      <w:rFonts w:ascii="Cambria Math" w:hAnsi="Cambria Math"/>
                    </w:rPr>
                    <m:t>x</m:t>
                  </m:r>
                </m:e>
              </m:d>
            </m:e>
          </m:func>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-2x</m:t>
                  </m:r>
                </m:sup>
              </m:sSup>
            </m:den>
          </m:f>
          <m:r>
            <w:rPr>
              <w:rFonts w:ascii="Cambria Math" w:hAnsi="Cambria Math"/>
            </w:rPr>
            <m:t>-1</m:t>
          </m:r>
        </m:oMath>
      </m:oMathPara>
    </w:p>
    <w:p w14:paraId="5D8B842D" w14:textId="77777777" w:rsidR="00E91263" w:rsidRPr="00E1046A" w:rsidRDefault="00E91263" w:rsidP="00E91263">
      <w:pPr>
        <w:pStyle w:val="Tekstakapitu"/>
        <w:ind w:firstLine="0"/>
        <w:rPr>
          <w:color w:val="auto"/>
        </w:rPr>
      </w:pPr>
      <w:r w:rsidRPr="00E1046A">
        <w:rPr>
          <w:color w:val="auto"/>
        </w:rPr>
        <w:t>Podobnie, jak funkcja sigmoidalna, pozwala na modelowanie złożonych zagadnień. Jednak, ze względu na wartości symetryczne względem punktu (0, 0), ma ona szersze zastosowania w warstwach ukrytych sieci neuronowej, co ułatwia naukę kolejnych warstw.</w:t>
      </w:r>
    </w:p>
    <w:p w14:paraId="4C5AAA4F" w14:textId="4505A00C" w:rsidR="00E91263" w:rsidRDefault="00E91263" w:rsidP="00E91263">
      <w:pPr>
        <w:pStyle w:val="Tekstakapitu"/>
        <w:ind w:firstLine="0"/>
        <w:jc w:val="center"/>
      </w:pPr>
      <w:r>
        <w:rPr>
          <w:noProof/>
          <w:lang w:eastAsia="pl-PL"/>
        </w:rPr>
        <w:drawing>
          <wp:inline distT="0" distB="0" distL="0" distR="0" wp14:anchorId="29910324" wp14:editId="4805DE4D">
            <wp:extent cx="2657475" cy="2657475"/>
            <wp:effectExtent l="0" t="0" r="9525" b="9525"/>
            <wp:docPr id="666336186" name="Obraz 11" descr="Obraz zawierający linia, Wykres, diagram, Równolegl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3" descr="Obraz zawierający linia, Wykres, diagram, Równolegle&#10;&#10;Opis wygenerowany automatyczni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57475" cy="2657475"/>
                    </a:xfrm>
                    <a:prstGeom prst="rect">
                      <a:avLst/>
                    </a:prstGeom>
                    <a:noFill/>
                    <a:ln>
                      <a:noFill/>
                    </a:ln>
                  </pic:spPr>
                </pic:pic>
              </a:graphicData>
            </a:graphic>
          </wp:inline>
        </w:drawing>
      </w:r>
    </w:p>
    <w:p w14:paraId="4D446B1F" w14:textId="62EAA25F" w:rsidR="00E91263" w:rsidRPr="00E1046A" w:rsidRDefault="00E91263" w:rsidP="00E91263">
      <w:pPr>
        <w:pStyle w:val="Tekstakapitu"/>
        <w:ind w:firstLine="0"/>
        <w:jc w:val="center"/>
        <w:rPr>
          <w:b/>
          <w:color w:val="auto"/>
          <w:sz w:val="22"/>
        </w:rPr>
      </w:pPr>
      <w:r w:rsidRPr="00E1046A">
        <w:rPr>
          <w:b/>
          <w:color w:val="auto"/>
          <w:sz w:val="22"/>
        </w:rPr>
        <w:t xml:space="preserve">Rysunek </w:t>
      </w:r>
      <w:r w:rsidR="00956392">
        <w:rPr>
          <w:b/>
          <w:color w:val="auto"/>
          <w:sz w:val="22"/>
        </w:rPr>
        <w:t>2</w:t>
      </w:r>
      <w:r w:rsidRPr="00E1046A">
        <w:rPr>
          <w:b/>
          <w:color w:val="auto"/>
          <w:sz w:val="22"/>
        </w:rPr>
        <w:t xml:space="preserve">.7 </w:t>
      </w:r>
      <w:r w:rsidR="00E1046A" w:rsidRPr="00E1046A">
        <w:rPr>
          <w:b/>
          <w:color w:val="auto"/>
          <w:sz w:val="22"/>
        </w:rPr>
        <w:t xml:space="preserve">Wykres funkcji </w:t>
      </w:r>
      <w:proofErr w:type="spellStart"/>
      <w:r w:rsidR="00E1046A" w:rsidRPr="00E1046A">
        <w:rPr>
          <w:b/>
          <w:color w:val="auto"/>
          <w:sz w:val="22"/>
        </w:rPr>
        <w:t>sigmoidalnej</w:t>
      </w:r>
      <w:proofErr w:type="spellEnd"/>
      <w:r w:rsidR="00E1046A" w:rsidRPr="00E1046A">
        <w:rPr>
          <w:b/>
          <w:color w:val="auto"/>
          <w:sz w:val="22"/>
        </w:rPr>
        <w:t>.</w:t>
      </w:r>
    </w:p>
    <w:p w14:paraId="6B3A4438" w14:textId="77777777" w:rsidR="00E91263" w:rsidRPr="00E1046A" w:rsidRDefault="00E91263" w:rsidP="00E91263">
      <w:pPr>
        <w:spacing w:line="360" w:lineRule="auto"/>
        <w:ind w:firstLine="426"/>
        <w:jc w:val="both"/>
      </w:pPr>
      <w:r w:rsidRPr="00E1046A">
        <w:t>Wybór funkcji aktywacji jest bardzo ważny, gdyż ma wpływ na wydajność sieci. Każda z tych funkcji ma swoje wady i zalety, a ich dobór zależy od analizowanego problemu.</w:t>
      </w:r>
    </w:p>
    <w:p w14:paraId="35580DD5" w14:textId="77777777" w:rsidR="00E91263" w:rsidRDefault="00E91263" w:rsidP="00E91263">
      <w:pPr>
        <w:pStyle w:val="Tekstakapitu"/>
        <w:ind w:firstLine="0"/>
        <w:jc w:val="center"/>
        <w:rPr>
          <w:b/>
          <w:sz w:val="22"/>
        </w:rPr>
      </w:pPr>
    </w:p>
    <w:p w14:paraId="74578F3F" w14:textId="71C03C45" w:rsidR="00E06A06" w:rsidRPr="00E06A06" w:rsidRDefault="00E06A06" w:rsidP="00E06A06">
      <w:pPr>
        <w:pStyle w:val="Tekstakapitu"/>
        <w:ind w:firstLine="0"/>
        <w:jc w:val="left"/>
        <w:rPr>
          <w:b/>
          <w:i/>
          <w:iCs/>
          <w:sz w:val="22"/>
        </w:rPr>
      </w:pPr>
      <w:r w:rsidRPr="00E06A06">
        <w:rPr>
          <w:b/>
          <w:i/>
          <w:iCs/>
          <w:sz w:val="22"/>
        </w:rPr>
        <w:t>Walidacja</w:t>
      </w:r>
    </w:p>
    <w:p w14:paraId="170BA8F6" w14:textId="77777777" w:rsidR="00E06A06" w:rsidRPr="00E06A06" w:rsidRDefault="00E06A06" w:rsidP="00E06A06">
      <w:pPr>
        <w:pStyle w:val="Tekstakapitu"/>
      </w:pPr>
      <w:r w:rsidRPr="00E06A06">
        <w:lastRenderedPageBreak/>
        <w:t>Walidacja w kontekście uczenia maszynowego to proces oceny wydajności modelu na zbiorze danych, który nie był używany podczas jego trenowania. Celem walidacji jest sprawdzenie, jak dobrze model generalizuje na nowych, niewidzianych wcześniej danych. Jest to kluczowy etap, ponieważ pomaga w identyfikacji problemów, takich jak przeuczenie (</w:t>
      </w:r>
      <w:proofErr w:type="spellStart"/>
      <w:r w:rsidRPr="00E06A06">
        <w:t>overfitting</w:t>
      </w:r>
      <w:proofErr w:type="spellEnd"/>
      <w:r w:rsidRPr="00E06A06">
        <w:t>), gdzie model może doskonale dopasować się do danych treningowych, ale słabo radzić sobie z danymi testowymi lub walidacyjnymi.</w:t>
      </w:r>
    </w:p>
    <w:p w14:paraId="355DA967" w14:textId="77777777" w:rsidR="00E06A06" w:rsidRPr="00E06A06" w:rsidRDefault="00E06A06" w:rsidP="00E06A06">
      <w:pPr>
        <w:pStyle w:val="Tekstakapitu"/>
      </w:pPr>
      <w:r w:rsidRPr="00E06A06">
        <w:t xml:space="preserve">Zwykle proces walidacji polega na podziale dostępnych danych na dwie części: jedną do trenowania modelu, a drugą do walidacji (oceny wydajności modelu). W trakcie trenowania, model jest regularnie oceniany na danych walidacyjnych, co pozwala monitorować jego zdolność do generalizowania oraz dostosowywać </w:t>
      </w:r>
      <w:proofErr w:type="spellStart"/>
      <w:r w:rsidRPr="00E06A06">
        <w:t>hiperparametry</w:t>
      </w:r>
      <w:proofErr w:type="spellEnd"/>
      <w:r w:rsidRPr="00E06A06">
        <w:t>, aby poprawić jego ogólną wydajność.</w:t>
      </w:r>
    </w:p>
    <w:p w14:paraId="6538AB8F" w14:textId="77777777" w:rsidR="00E06A06" w:rsidRDefault="00E06A06" w:rsidP="00E06A06">
      <w:pPr>
        <w:pStyle w:val="Tekstakapitu"/>
      </w:pPr>
      <w:r w:rsidRPr="00E06A06">
        <w:t>W praktyce, walidacja jest istotnym krokiem w budowie modelu, który pomaga upewnić się, że model nie tylko "uczy się" danych treningowych, ale także potrafi skutecznie przewidywać na nowych, nieznanych danych.</w:t>
      </w:r>
    </w:p>
    <w:p w14:paraId="62C09BDD" w14:textId="77777777" w:rsidR="00E06A06" w:rsidRPr="00E06A06" w:rsidRDefault="00E06A06" w:rsidP="00E06A06">
      <w:pPr>
        <w:pStyle w:val="Tekstakapitu"/>
      </w:pPr>
      <w:r w:rsidRPr="00E06A06">
        <w:t xml:space="preserve">Strata treningowa i strata walidacyjna to kluczowe miary oceny jakości modelu uczenia maszynowego. </w:t>
      </w:r>
      <w:r w:rsidRPr="00E06A06">
        <w:rPr>
          <w:b/>
          <w:bCs/>
        </w:rPr>
        <w:t>Strata treningowa</w:t>
      </w:r>
      <w:r w:rsidRPr="00E06A06">
        <w:t xml:space="preserve"> mierzy błąd, który model popełnia podczas dopasowywania się do danych treningowych, wskazując, jak dobrze model "uczy się" na podstawie tych danych. Celem trenowania jest minimalizowanie tej straty, aby model jak najlepiej dopasował się do danych treningowych. </w:t>
      </w:r>
      <w:r w:rsidRPr="00E06A06">
        <w:rPr>
          <w:b/>
          <w:bCs/>
        </w:rPr>
        <w:t>Strata walidacyjna</w:t>
      </w:r>
      <w:r w:rsidRPr="00E06A06">
        <w:t xml:space="preserve"> natomiast mierzy błąd modelu na danych walidacyjnych, które nie były używane w trakcie trenowania. Pokazuje to, jak dobrze model generalizuje i jak skutecznie potrafi przewidywać na nowych, niewidzianych wcześniej danych. Strata treningowa zazwyczaj maleje z każdą epoką treningową, ponieważ model stopniowo dopasowuje się do danych treningowych. Natomiast strata walidacyjna może początkowo maleć, ale jeśli model zaczyna przeuczać się na danych treningowych (staje się zbyt dopasowany do tych danych), strata walidacyjna może zacząć rosnąć, podczas gdy strata treningowa nadal będzie maleć. Monitorowanie obu tych miar jest istotne, aby upewnić się, że model nie przeucza się i potrafi skutecznie przewidywać na nowych danych.</w:t>
      </w:r>
    </w:p>
    <w:p w14:paraId="68C56AAD" w14:textId="77777777" w:rsidR="00E06A06" w:rsidRPr="00E06A06" w:rsidRDefault="00E06A06" w:rsidP="00E06A06">
      <w:pPr>
        <w:pStyle w:val="Tekstakapitu"/>
      </w:pPr>
    </w:p>
    <w:p w14:paraId="1978A3DD" w14:textId="77777777" w:rsidR="00E06A06" w:rsidRDefault="00E06A06" w:rsidP="00E91263">
      <w:pPr>
        <w:pStyle w:val="Tekstakapitu"/>
        <w:ind w:firstLine="0"/>
        <w:jc w:val="center"/>
        <w:rPr>
          <w:b/>
          <w:sz w:val="22"/>
        </w:rPr>
      </w:pPr>
    </w:p>
    <w:p w14:paraId="0E177707" w14:textId="77777777" w:rsidR="00E91263" w:rsidRDefault="00E91263" w:rsidP="00E91263">
      <w:pPr>
        <w:pStyle w:val="Tekstakapitu"/>
        <w:ind w:firstLine="0"/>
        <w:rPr>
          <w:b/>
          <w:bCs/>
          <w:i/>
          <w:iCs/>
        </w:rPr>
      </w:pPr>
      <w:r>
        <w:rPr>
          <w:b/>
          <w:bCs/>
          <w:i/>
          <w:iCs/>
        </w:rPr>
        <w:t>Propagacja wsteczna</w:t>
      </w:r>
    </w:p>
    <w:p w14:paraId="353E086F" w14:textId="4602EFA5" w:rsidR="00E91263" w:rsidRPr="00E1046A" w:rsidRDefault="00E91263" w:rsidP="00E91263">
      <w:pPr>
        <w:pStyle w:val="Tekstakapitu"/>
        <w:ind w:firstLine="426"/>
        <w:rPr>
          <w:color w:val="auto"/>
        </w:rPr>
      </w:pPr>
      <w:r w:rsidRPr="00956392">
        <w:rPr>
          <w:bCs/>
          <w:i/>
          <w:color w:val="auto"/>
        </w:rPr>
        <w:t>Propagacja  wsteczna</w:t>
      </w:r>
      <w:r w:rsidRPr="00956392">
        <w:rPr>
          <w:color w:val="auto"/>
        </w:rPr>
        <w:t xml:space="preserve"> (</w:t>
      </w:r>
      <w:r w:rsidRPr="00956392">
        <w:rPr>
          <w:i/>
          <w:iCs/>
          <w:color w:val="auto"/>
        </w:rPr>
        <w:t xml:space="preserve">ang. </w:t>
      </w:r>
      <w:proofErr w:type="spellStart"/>
      <w:r w:rsidRPr="00956392">
        <w:rPr>
          <w:i/>
          <w:iCs/>
          <w:color w:val="auto"/>
        </w:rPr>
        <w:t>backpropagation</w:t>
      </w:r>
      <w:proofErr w:type="spellEnd"/>
      <w:r w:rsidRPr="00956392">
        <w:rPr>
          <w:color w:val="auto"/>
        </w:rPr>
        <w:t xml:space="preserve">) </w:t>
      </w:r>
      <w:r w:rsidRPr="00956392">
        <w:rPr>
          <w:bCs/>
          <w:color w:val="auto"/>
        </w:rPr>
        <w:t>[</w:t>
      </w:r>
      <w:r w:rsidR="00956392" w:rsidRPr="00956392">
        <w:rPr>
          <w:bCs/>
          <w:color w:val="auto"/>
        </w:rPr>
        <w:t>14]</w:t>
      </w:r>
      <w:r w:rsidRPr="00956392">
        <w:rPr>
          <w:b/>
          <w:color w:val="auto"/>
        </w:rPr>
        <w:t xml:space="preserve"> </w:t>
      </w:r>
      <w:r w:rsidRPr="00956392">
        <w:rPr>
          <w:color w:val="auto"/>
        </w:rPr>
        <w:t>to kluczowy algorytm stosowany podczas uczenia sztucznej sieci neuronowej. Polega on na minimalizacji błędu predykcji (</w:t>
      </w:r>
      <w:r w:rsidRPr="00956392">
        <w:rPr>
          <w:i/>
          <w:color w:val="auto"/>
        </w:rPr>
        <w:t>funkcji kosztu</w:t>
      </w:r>
      <w:r w:rsidRPr="00956392">
        <w:rPr>
          <w:color w:val="auto"/>
        </w:rPr>
        <w:t>) poprzez aktualizację wag i progów (odchyleń) w każdej epoce (</w:t>
      </w:r>
      <w:r w:rsidRPr="00956392">
        <w:rPr>
          <w:i/>
          <w:color w:val="auto"/>
        </w:rPr>
        <w:t>ang. epoch</w:t>
      </w:r>
      <w:r w:rsidRPr="00956392">
        <w:rPr>
          <w:color w:val="auto"/>
        </w:rPr>
        <w:t xml:space="preserve">) sieci. </w:t>
      </w:r>
      <w:r w:rsidRPr="00956392">
        <w:rPr>
          <w:bCs/>
          <w:i/>
          <w:color w:val="auto"/>
        </w:rPr>
        <w:t xml:space="preserve">Funkcja </w:t>
      </w:r>
      <w:r>
        <w:rPr>
          <w:bCs/>
          <w:i/>
        </w:rPr>
        <w:t>kosztu</w:t>
      </w:r>
      <w:r>
        <w:t xml:space="preserve"> (</w:t>
      </w:r>
      <w:r w:rsidRPr="00E1046A">
        <w:rPr>
          <w:i/>
          <w:iCs/>
          <w:color w:val="auto"/>
        </w:rPr>
        <w:t xml:space="preserve">ang. </w:t>
      </w:r>
      <w:proofErr w:type="spellStart"/>
      <w:r w:rsidRPr="00E1046A">
        <w:rPr>
          <w:i/>
          <w:iCs/>
          <w:color w:val="auto"/>
        </w:rPr>
        <w:t>cost</w:t>
      </w:r>
      <w:proofErr w:type="spellEnd"/>
      <w:r w:rsidRPr="00E1046A">
        <w:rPr>
          <w:i/>
          <w:iCs/>
          <w:color w:val="auto"/>
        </w:rPr>
        <w:t xml:space="preserve"> </w:t>
      </w:r>
      <w:proofErr w:type="spellStart"/>
      <w:r w:rsidRPr="00E1046A">
        <w:rPr>
          <w:i/>
          <w:iCs/>
          <w:color w:val="auto"/>
        </w:rPr>
        <w:t>function</w:t>
      </w:r>
      <w:proofErr w:type="spellEnd"/>
      <w:r w:rsidRPr="00E1046A">
        <w:rPr>
          <w:color w:val="auto"/>
        </w:rPr>
        <w:t xml:space="preserve">) </w:t>
      </w:r>
      <w:r w:rsidRPr="00E1046A">
        <w:rPr>
          <w:bCs/>
          <w:color w:val="auto"/>
        </w:rPr>
        <w:t>[</w:t>
      </w:r>
      <w:r w:rsidR="00E1046A" w:rsidRPr="00E1046A">
        <w:rPr>
          <w:bCs/>
          <w:color w:val="auto"/>
        </w:rPr>
        <w:t>5</w:t>
      </w:r>
      <w:r w:rsidRPr="00E1046A">
        <w:rPr>
          <w:bCs/>
          <w:color w:val="auto"/>
        </w:rPr>
        <w:t>],</w:t>
      </w:r>
      <w:r w:rsidRPr="00E1046A">
        <w:rPr>
          <w:color w:val="auto"/>
        </w:rPr>
        <w:t xml:space="preserve"> nazywana również funkcją straty (</w:t>
      </w:r>
      <w:r w:rsidRPr="00E1046A">
        <w:rPr>
          <w:i/>
          <w:iCs/>
          <w:color w:val="auto"/>
        </w:rPr>
        <w:t>ang.</w:t>
      </w:r>
      <w:r w:rsidRPr="00E1046A">
        <w:rPr>
          <w:color w:val="auto"/>
        </w:rPr>
        <w:t xml:space="preserve"> </w:t>
      </w:r>
      <w:r w:rsidRPr="00E1046A">
        <w:rPr>
          <w:i/>
          <w:iCs/>
          <w:color w:val="auto"/>
        </w:rPr>
        <w:t xml:space="preserve">loss </w:t>
      </w:r>
      <w:r w:rsidRPr="00E1046A">
        <w:rPr>
          <w:i/>
          <w:iCs/>
          <w:color w:val="auto"/>
        </w:rPr>
        <w:lastRenderedPageBreak/>
        <w:t>function</w:t>
      </w:r>
      <w:r w:rsidRPr="00E1046A">
        <w:rPr>
          <w:color w:val="auto"/>
        </w:rPr>
        <w:t xml:space="preserve">), mierzy jak dobrze model przewiduje oczekiwane wyniki. Inaczej, funkcja ta określa różnicę pomiędzy wartościami przewidywanymi przez model, a wartościami rzeczywistymi z danych treningowych. Jej minimalizacja jest kluczowym celem podczas trenowania modelu. To ona wskazuje, czy model uczy się dobrze, czy też zachodzą trudności. Jednymi z najczęściej stosowanych funkcji kosztu są: </w:t>
      </w:r>
    </w:p>
    <w:p w14:paraId="27D64957" w14:textId="77777777" w:rsidR="00E91263" w:rsidRDefault="00E91263" w:rsidP="00E91263">
      <w:pPr>
        <w:pStyle w:val="Tekstakapitu"/>
        <w:ind w:firstLine="426"/>
      </w:pPr>
      <w:r>
        <w:t>MSE - błąd średniokwadratowy (</w:t>
      </w:r>
      <w:r>
        <w:rPr>
          <w:i/>
          <w:iCs/>
        </w:rPr>
        <w:t>ang. mean squared error</w:t>
      </w:r>
      <w:r>
        <w:t>).</w:t>
      </w:r>
    </w:p>
    <w:p w14:paraId="62C85F3A" w14:textId="77777777" w:rsidR="00E91263" w:rsidRDefault="00E91263" w:rsidP="00E91263">
      <w:pPr>
        <w:pStyle w:val="Tekstakapitu"/>
        <w:rPr>
          <w:rFonts w:eastAsiaTheme="minorEastAsia"/>
        </w:rPr>
      </w:pPr>
      <m:oMathPara>
        <m:oMath>
          <m:r>
            <w:rPr>
              <w:rFonts w:ascii="Cambria Math" w:hAnsi="Cambria Math"/>
            </w:rPr>
            <m:t xml:space="preserve">MSE=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oMath>
      </m:oMathPara>
    </w:p>
    <w:p w14:paraId="3BFA1EFE" w14:textId="77777777" w:rsidR="00E91263" w:rsidRDefault="00E91263" w:rsidP="00E91263">
      <w:pPr>
        <w:pStyle w:val="Tekstakapitu"/>
        <w:ind w:firstLine="426"/>
      </w:pPr>
      <w:r>
        <w:t>MAE – średni błąd bezwzględny (</w:t>
      </w:r>
      <w:r>
        <w:rPr>
          <w:i/>
          <w:iCs/>
        </w:rPr>
        <w:t>ang. mean absolute error</w:t>
      </w:r>
      <w:r>
        <w:t>).</w:t>
      </w:r>
    </w:p>
    <w:p w14:paraId="0583D7D5" w14:textId="77777777" w:rsidR="00E91263" w:rsidRDefault="00E91263" w:rsidP="00E91263">
      <w:pPr>
        <w:pStyle w:val="Tekstakapitu"/>
        <w:rPr>
          <w:rFonts w:eastAsiaTheme="minorEastAsia"/>
        </w:rPr>
      </w:pPr>
      <m:oMathPara>
        <m:oMath>
          <m:r>
            <w:rPr>
              <w:rFonts w:ascii="Cambria Math" w:hAnsi="Cambria Math"/>
            </w:rPr>
            <m:t xml:space="preserve">MSE=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nary>
        </m:oMath>
      </m:oMathPara>
    </w:p>
    <w:p w14:paraId="2DFBCCE3" w14:textId="77777777" w:rsidR="00E91263" w:rsidRDefault="00E91263" w:rsidP="00E91263">
      <w:pPr>
        <w:pStyle w:val="Tekstakapitu"/>
        <w:ind w:firstLine="0"/>
        <w:rPr>
          <w:rFonts w:eastAsiaTheme="minorEastAsia"/>
        </w:rPr>
      </w:pPr>
      <w:r>
        <w:rPr>
          <w:rFonts w:eastAsiaTheme="minorEastAsia"/>
        </w:rPr>
        <w:t xml:space="preserve">gdzie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Pr>
          <w:rFonts w:eastAsiaTheme="minorEastAsia"/>
        </w:rPr>
        <w:t xml:space="preserve"> to wartości rzeczywiste,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Pr>
          <w:rFonts w:eastAsiaTheme="minorEastAsia"/>
        </w:rPr>
        <w:t xml:space="preserve"> to wartości przewidywane, </w:t>
      </w:r>
      <m:oMath>
        <m:r>
          <w:rPr>
            <w:rFonts w:ascii="Cambria Math" w:eastAsiaTheme="minorEastAsia" w:hAnsi="Cambria Math"/>
          </w:rPr>
          <m:t>n</m:t>
        </m:r>
      </m:oMath>
      <w:r>
        <w:rPr>
          <w:rFonts w:eastAsiaTheme="minorEastAsia"/>
        </w:rPr>
        <w:t xml:space="preserve"> to ilość elementów.</w:t>
      </w:r>
    </w:p>
    <w:p w14:paraId="2FEFF762" w14:textId="203FBE64" w:rsidR="00E91263" w:rsidRDefault="00E91263" w:rsidP="00E91263">
      <w:pPr>
        <w:pStyle w:val="Tekstakapitu"/>
        <w:spacing w:after="0"/>
        <w:ind w:firstLine="426"/>
      </w:pPr>
      <w:r w:rsidRPr="00E1046A">
        <w:rPr>
          <w:color w:val="auto"/>
        </w:rPr>
        <w:t xml:space="preserve">Celem minimalizacji funkcji kosztu propagacja wsteczna często wykorzystuje metody optymalizacji. Wagi i odchylenia są aktualizowane zgodnie z regułą </w:t>
      </w:r>
      <w:r w:rsidRPr="00E1046A">
        <w:rPr>
          <w:i/>
          <w:color w:val="auto"/>
        </w:rPr>
        <w:t>gradientu spadkowego</w:t>
      </w:r>
      <w:r w:rsidRPr="00E1046A">
        <w:rPr>
          <w:color w:val="auto"/>
        </w:rPr>
        <w:t xml:space="preserve"> (</w:t>
      </w:r>
      <w:r w:rsidRPr="00E1046A">
        <w:rPr>
          <w:i/>
          <w:color w:val="auto"/>
        </w:rPr>
        <w:t>ang. gradient descent</w:t>
      </w:r>
      <w:r w:rsidRPr="00E1046A">
        <w:rPr>
          <w:color w:val="auto"/>
        </w:rPr>
        <w:t xml:space="preserve">) </w:t>
      </w:r>
      <w:r w:rsidRPr="00E1046A">
        <w:rPr>
          <w:bCs/>
          <w:color w:val="auto"/>
        </w:rPr>
        <w:t>[</w:t>
      </w:r>
      <w:r w:rsidR="00E1046A" w:rsidRPr="00E1046A">
        <w:rPr>
          <w:bCs/>
          <w:color w:val="auto"/>
        </w:rPr>
        <w:t>11</w:t>
      </w:r>
      <w:r w:rsidRPr="00E1046A">
        <w:rPr>
          <w:bCs/>
          <w:color w:val="auto"/>
        </w:rPr>
        <w:t>],</w:t>
      </w:r>
      <w:r w:rsidRPr="00E1046A">
        <w:rPr>
          <w:color w:val="auto"/>
        </w:rPr>
        <w:t xml:space="preserve"> zmniejszając błąd modelu poprzez przesunięcie parametrów w kierunku przeciwnym do gradientu. Algorytm oblicza gradient, korzystając z reguły łańcuchowej [</w:t>
      </w:r>
      <w:r w:rsidR="00E1046A" w:rsidRPr="00E1046A">
        <w:rPr>
          <w:color w:val="auto"/>
        </w:rPr>
        <w:t>16</w:t>
      </w:r>
      <w:r w:rsidRPr="00E1046A">
        <w:rPr>
          <w:color w:val="auto"/>
        </w:rPr>
        <w:t xml:space="preserve">], dla każdego </w:t>
      </w:r>
      <w:r>
        <w:t xml:space="preserve">parametru (wag i odchyleń) w każdej warstwie sieci, co pozwala określić w jakim stopniu dany parametr wpływa na błąd. </w:t>
      </w:r>
    </w:p>
    <w:p w14:paraId="23F2390E" w14:textId="77777777" w:rsidR="00E91263" w:rsidRPr="00E1046A" w:rsidRDefault="00E91263" w:rsidP="00E91263">
      <w:pPr>
        <w:pStyle w:val="Tekstakapitu"/>
        <w:spacing w:after="0"/>
        <w:ind w:firstLine="426"/>
        <w:rPr>
          <w:color w:val="auto"/>
        </w:rPr>
      </w:pPr>
      <w:r w:rsidRPr="00E1046A">
        <w:rPr>
          <w:color w:val="auto"/>
        </w:rPr>
        <w:t>Algorytm propagacji wstecznej składa się z dwóch etapów:</w:t>
      </w:r>
    </w:p>
    <w:p w14:paraId="1E838862" w14:textId="77777777" w:rsidR="00E91263" w:rsidRPr="00E1046A" w:rsidRDefault="00E91263" w:rsidP="00E91263">
      <w:pPr>
        <w:pStyle w:val="Pierwszypoziomwypunktowania"/>
        <w:numPr>
          <w:ilvl w:val="0"/>
          <w:numId w:val="0"/>
        </w:numPr>
        <w:tabs>
          <w:tab w:val="left" w:pos="708"/>
        </w:tabs>
      </w:pPr>
      <w:r w:rsidRPr="00E1046A">
        <w:t xml:space="preserve">1. </w:t>
      </w:r>
      <w:r w:rsidRPr="00E1046A">
        <w:rPr>
          <w:i/>
        </w:rPr>
        <w:t>Przejście do przodu</w:t>
      </w:r>
      <w:r w:rsidRPr="00E1046A">
        <w:t xml:space="preserve"> - dane wejściowe są wprowadzane do warstwy wejściowej. Po połączeniu z odpowiednimi wagami i dodaniu odchyleń, są przekazywane do warstw ukrytych sieci. Każda warstwa ukryta używa funkcji aktywacji. Dane wyjściowe </w:t>
      </w:r>
      <w:r w:rsidRPr="00E1046A">
        <w:br/>
        <w:t>z ostatniej warstwy ukrytej są przekazywane do warstwy wyjściowej, gdzie stosowana jest kolejna funkcja aktywacji. Na koniec, dla danych wyjściowych obliczana jest wartość funkcji kosztu.</w:t>
      </w:r>
    </w:p>
    <w:p w14:paraId="0F343AFD" w14:textId="7C8CCC9F" w:rsidR="00E91263" w:rsidRPr="00E1046A" w:rsidRDefault="00E91263" w:rsidP="00E91263">
      <w:pPr>
        <w:pStyle w:val="Pierwszypoziomwypunktowania"/>
        <w:numPr>
          <w:ilvl w:val="0"/>
          <w:numId w:val="0"/>
        </w:numPr>
        <w:tabs>
          <w:tab w:val="left" w:pos="708"/>
        </w:tabs>
      </w:pPr>
      <w:r w:rsidRPr="00E1046A">
        <w:t xml:space="preserve">2. </w:t>
      </w:r>
      <w:r w:rsidRPr="00E1046A">
        <w:rPr>
          <w:i/>
        </w:rPr>
        <w:t>Przejście do tyłu</w:t>
      </w:r>
      <w:r w:rsidRPr="00E1046A">
        <w:t xml:space="preserve"> – obliczona wartość funkcji kosztu jest propagowana z powrotem przez sieć (od warstwy wyjściowej do wejściowej), aby dostosować wagi i odchylenia, a przez to zminimalizować błąd w kolejnej iteracji.</w:t>
      </w:r>
      <w:r w:rsidRPr="00E1046A">
        <w:rPr>
          <w:b/>
        </w:rPr>
        <w:t xml:space="preserve"> </w:t>
      </w:r>
    </w:p>
    <w:p w14:paraId="61C7C5DD" w14:textId="77777777" w:rsidR="00E91263" w:rsidRPr="00E1046A" w:rsidRDefault="00E91263" w:rsidP="00E91263">
      <w:pPr>
        <w:pStyle w:val="Tekstakapitu"/>
        <w:ind w:firstLine="426"/>
        <w:rPr>
          <w:color w:val="auto"/>
        </w:rPr>
      </w:pPr>
      <w:r w:rsidRPr="00E1046A">
        <w:rPr>
          <w:color w:val="auto"/>
        </w:rPr>
        <w:t xml:space="preserve">Głównymi zaletami algorytmu propagacji wstecznej są m.in.: </w:t>
      </w:r>
    </w:p>
    <w:p w14:paraId="47FE93D7" w14:textId="77777777" w:rsidR="00E91263" w:rsidRPr="00E1046A" w:rsidRDefault="00E91263" w:rsidP="00E91263">
      <w:pPr>
        <w:pStyle w:val="Tekstakapitu"/>
        <w:ind w:firstLine="0"/>
        <w:rPr>
          <w:color w:val="auto"/>
        </w:rPr>
      </w:pPr>
      <w:r w:rsidRPr="00E1046A">
        <w:rPr>
          <w:color w:val="auto"/>
        </w:rPr>
        <w:t xml:space="preserve">- </w:t>
      </w:r>
      <w:r w:rsidRPr="00E1046A">
        <w:rPr>
          <w:i/>
          <w:color w:val="auto"/>
        </w:rPr>
        <w:t>łatwość stosowania</w:t>
      </w:r>
      <w:r w:rsidRPr="00E1046A">
        <w:rPr>
          <w:color w:val="auto"/>
        </w:rPr>
        <w:t xml:space="preserve"> - nie wymaga szerokiej wiedzy nt. sieci neuronowych, </w:t>
      </w:r>
    </w:p>
    <w:p w14:paraId="0C7A6FCF" w14:textId="77777777" w:rsidR="00E91263" w:rsidRPr="00E1046A" w:rsidRDefault="00E91263" w:rsidP="00E91263">
      <w:pPr>
        <w:pStyle w:val="Tekstakapitu"/>
        <w:ind w:firstLine="0"/>
        <w:rPr>
          <w:color w:val="auto"/>
        </w:rPr>
      </w:pPr>
      <w:r w:rsidRPr="00E1046A">
        <w:rPr>
          <w:color w:val="auto"/>
        </w:rPr>
        <w:t xml:space="preserve">- </w:t>
      </w:r>
      <w:r w:rsidRPr="00E1046A">
        <w:rPr>
          <w:i/>
          <w:color w:val="auto"/>
        </w:rPr>
        <w:t>elastyczność</w:t>
      </w:r>
      <w:r w:rsidRPr="00E1046A">
        <w:rPr>
          <w:color w:val="auto"/>
        </w:rPr>
        <w:t xml:space="preserve"> - może być stosowana dla szerokiego zakresu zagadnień, </w:t>
      </w:r>
    </w:p>
    <w:p w14:paraId="501FFD5D" w14:textId="77777777" w:rsidR="00E91263" w:rsidRPr="00E1046A" w:rsidRDefault="00E91263" w:rsidP="00E91263">
      <w:pPr>
        <w:pStyle w:val="Tekstakapitu"/>
        <w:ind w:firstLine="0"/>
        <w:rPr>
          <w:color w:val="auto"/>
        </w:rPr>
      </w:pPr>
      <w:r w:rsidRPr="00E1046A">
        <w:rPr>
          <w:color w:val="auto"/>
        </w:rPr>
        <w:t xml:space="preserve">- </w:t>
      </w:r>
      <w:r w:rsidRPr="00E1046A">
        <w:rPr>
          <w:i/>
          <w:color w:val="auto"/>
        </w:rPr>
        <w:t>wydajność</w:t>
      </w:r>
      <w:r w:rsidRPr="00E1046A">
        <w:rPr>
          <w:color w:val="auto"/>
        </w:rPr>
        <w:t xml:space="preserve"> - przyspiesza uczenie się poprzez bieżącą aktualizację parametrów. </w:t>
      </w:r>
    </w:p>
    <w:p w14:paraId="7647B638" w14:textId="77777777" w:rsidR="00E91263" w:rsidRPr="00E1046A" w:rsidRDefault="00E91263" w:rsidP="00E91263">
      <w:pPr>
        <w:pStyle w:val="Tekstakapitu"/>
        <w:ind w:firstLine="426"/>
        <w:rPr>
          <w:color w:val="auto"/>
        </w:rPr>
      </w:pPr>
      <w:r w:rsidRPr="00E1046A">
        <w:rPr>
          <w:color w:val="auto"/>
        </w:rPr>
        <w:t xml:space="preserve">Do wad algorytmu zalicza się natomiast: </w:t>
      </w:r>
    </w:p>
    <w:p w14:paraId="38266F97" w14:textId="77777777" w:rsidR="00E91263" w:rsidRPr="00E1046A" w:rsidRDefault="00E91263" w:rsidP="00E91263">
      <w:pPr>
        <w:pStyle w:val="Tekstakapitu"/>
        <w:ind w:firstLine="0"/>
        <w:rPr>
          <w:color w:val="auto"/>
        </w:rPr>
      </w:pPr>
      <w:r w:rsidRPr="00E1046A">
        <w:rPr>
          <w:color w:val="auto"/>
        </w:rPr>
        <w:lastRenderedPageBreak/>
        <w:t xml:space="preserve">- </w:t>
      </w:r>
      <w:r w:rsidRPr="00E1046A">
        <w:rPr>
          <w:i/>
          <w:color w:val="auto"/>
        </w:rPr>
        <w:t>problem zanikającego gradientu</w:t>
      </w:r>
      <w:r w:rsidRPr="00E1046A">
        <w:rPr>
          <w:color w:val="auto"/>
        </w:rPr>
        <w:t xml:space="preserve"> - w bardzo głębokich sieciach, szczególnie przy stosowaniu sigmoidalnych funkcji aktywacji, gradienty mogą stawać się na tyle małe, że utrudnią proces uczenia się sieci,</w:t>
      </w:r>
    </w:p>
    <w:p w14:paraId="3593C767" w14:textId="77777777" w:rsidR="00E91263" w:rsidRPr="00E1046A" w:rsidRDefault="00E91263" w:rsidP="00E91263">
      <w:pPr>
        <w:pStyle w:val="Tekstakapitu"/>
        <w:ind w:firstLine="0"/>
        <w:rPr>
          <w:color w:val="auto"/>
        </w:rPr>
      </w:pPr>
      <w:r w:rsidRPr="00E1046A">
        <w:rPr>
          <w:color w:val="auto"/>
        </w:rPr>
        <w:t xml:space="preserve">- </w:t>
      </w:r>
      <w:r w:rsidRPr="00E1046A">
        <w:rPr>
          <w:i/>
          <w:color w:val="auto"/>
        </w:rPr>
        <w:t>problem wybuchającego gradientu</w:t>
      </w:r>
      <w:r w:rsidRPr="00E1046A">
        <w:rPr>
          <w:color w:val="auto"/>
        </w:rPr>
        <w:t xml:space="preserve"> -  sytuacja odwrotna do problemu zanikającego gradientu, może powodować rozbieżność sieci w trakcie uczenia się,</w:t>
      </w:r>
    </w:p>
    <w:p w14:paraId="01558234" w14:textId="77777777" w:rsidR="00E91263" w:rsidRPr="00E1046A" w:rsidRDefault="00E91263" w:rsidP="00E91263">
      <w:pPr>
        <w:pStyle w:val="Tekstakapitu"/>
        <w:ind w:firstLine="0"/>
        <w:rPr>
          <w:color w:val="auto"/>
        </w:rPr>
      </w:pPr>
      <w:r w:rsidRPr="00E1046A">
        <w:rPr>
          <w:color w:val="auto"/>
        </w:rPr>
        <w:t xml:space="preserve">- </w:t>
      </w:r>
      <w:r w:rsidRPr="00E1046A">
        <w:rPr>
          <w:i/>
          <w:color w:val="auto"/>
        </w:rPr>
        <w:t xml:space="preserve">przeuczenie modelu </w:t>
      </w:r>
      <w:r w:rsidRPr="00E1046A">
        <w:rPr>
          <w:color w:val="auto"/>
        </w:rPr>
        <w:t xml:space="preserve">– czyli jego nadmierne dopasowanie, pojawia się zwykle wówczas, gdy sieć jest zbytnio złożona lub źle regulowana. </w:t>
      </w:r>
      <w:bookmarkStart w:id="9" w:name="_Toc183432955"/>
    </w:p>
    <w:p w14:paraId="276EFF0C" w14:textId="689D5252" w:rsidR="00E91263" w:rsidRDefault="00E91263" w:rsidP="00956392">
      <w:pPr>
        <w:pStyle w:val="Tekstakapitu"/>
        <w:ind w:firstLine="0"/>
      </w:pPr>
      <w:r>
        <w:br/>
      </w:r>
      <w:bookmarkStart w:id="10" w:name="_Toc185626617"/>
      <w:r w:rsidR="002C5404">
        <w:t>2</w:t>
      </w:r>
      <w:r>
        <w:t>.1  Model RNN</w:t>
      </w:r>
      <w:bookmarkEnd w:id="9"/>
      <w:bookmarkEnd w:id="10"/>
    </w:p>
    <w:p w14:paraId="683B3B7C" w14:textId="77777777" w:rsidR="00E91263" w:rsidRDefault="00E91263" w:rsidP="00E91263"/>
    <w:p w14:paraId="4365F2DE" w14:textId="0A68BAC1" w:rsidR="00E91263" w:rsidRPr="00956392" w:rsidRDefault="00E91263" w:rsidP="00E1046A">
      <w:pPr>
        <w:pStyle w:val="Tekstakapitu"/>
        <w:ind w:left="426" w:firstLine="426"/>
        <w:rPr>
          <w:color w:val="auto"/>
        </w:rPr>
      </w:pPr>
      <w:r w:rsidRPr="00956392">
        <w:rPr>
          <w:i/>
          <w:color w:val="auto"/>
        </w:rPr>
        <w:t>Rekurencyjne sieci neuronowe</w:t>
      </w:r>
      <w:r w:rsidRPr="00956392">
        <w:rPr>
          <w:color w:val="auto"/>
        </w:rPr>
        <w:t xml:space="preserve"> (</w:t>
      </w:r>
      <w:r w:rsidRPr="00956392">
        <w:rPr>
          <w:i/>
          <w:color w:val="auto"/>
        </w:rPr>
        <w:t>RNN,</w:t>
      </w:r>
      <w:r w:rsidRPr="00956392">
        <w:rPr>
          <w:color w:val="auto"/>
        </w:rPr>
        <w:t xml:space="preserve"> </w:t>
      </w:r>
      <w:r w:rsidRPr="00956392">
        <w:rPr>
          <w:i/>
          <w:color w:val="auto"/>
        </w:rPr>
        <w:t xml:space="preserve">ang. </w:t>
      </w:r>
      <w:proofErr w:type="spellStart"/>
      <w:r w:rsidRPr="00956392">
        <w:rPr>
          <w:i/>
          <w:color w:val="auto"/>
        </w:rPr>
        <w:t>Recurrent</w:t>
      </w:r>
      <w:proofErr w:type="spellEnd"/>
      <w:r w:rsidRPr="00956392">
        <w:rPr>
          <w:i/>
          <w:color w:val="auto"/>
        </w:rPr>
        <w:t xml:space="preserve"> </w:t>
      </w:r>
      <w:proofErr w:type="spellStart"/>
      <w:r w:rsidRPr="00956392">
        <w:rPr>
          <w:i/>
          <w:color w:val="auto"/>
        </w:rPr>
        <w:t>Neural</w:t>
      </w:r>
      <w:proofErr w:type="spellEnd"/>
      <w:r w:rsidRPr="00956392">
        <w:rPr>
          <w:i/>
          <w:color w:val="auto"/>
        </w:rPr>
        <w:t xml:space="preserve"> Networks</w:t>
      </w:r>
      <w:r w:rsidRPr="00956392">
        <w:rPr>
          <w:b/>
          <w:bCs/>
          <w:color w:val="auto"/>
        </w:rPr>
        <w:t xml:space="preserve">) </w:t>
      </w:r>
      <w:r w:rsidRPr="00956392">
        <w:rPr>
          <w:color w:val="auto"/>
        </w:rPr>
        <w:t>[</w:t>
      </w:r>
      <w:r w:rsidR="00E1046A" w:rsidRPr="00956392">
        <w:rPr>
          <w:color w:val="auto"/>
        </w:rPr>
        <w:t>7]</w:t>
      </w:r>
      <w:r w:rsidRPr="00956392">
        <w:rPr>
          <w:b/>
          <w:color w:val="auto"/>
        </w:rPr>
        <w:t xml:space="preserve"> </w:t>
      </w:r>
      <w:r w:rsidRPr="00956392">
        <w:rPr>
          <w:color w:val="auto"/>
        </w:rPr>
        <w:t xml:space="preserve">to sieci neuronowe zaprojektowane do przetwarzania danych sekwencyjnych, m.in. szeregów czasowych. Struktura RNN umożliwia rekurencję, co oznacza, że dane wyjściowe otrzymane z jednego kroku czasowego są przekazywane jako dane wejściowe do następnego kroku. Odróżnia je to od tradycyjnych sieci neuronowych, w których  dane wejściowe i wyjściowe są traktowane niezależnie. </w:t>
      </w:r>
    </w:p>
    <w:p w14:paraId="3922FAED" w14:textId="77777777" w:rsidR="00E91263" w:rsidRPr="00956392" w:rsidRDefault="00E91263" w:rsidP="00E91263">
      <w:pPr>
        <w:pStyle w:val="Tekstakapitu"/>
        <w:ind w:firstLine="426"/>
        <w:rPr>
          <w:color w:val="auto"/>
        </w:rPr>
      </w:pPr>
      <w:r w:rsidRPr="00956392">
        <w:rPr>
          <w:color w:val="auto"/>
        </w:rPr>
        <w:t>Każdy krok czasowy w RNN można opisać jako:</w:t>
      </w:r>
    </w:p>
    <w:p w14:paraId="0E012C7E" w14:textId="77777777" w:rsidR="00E91263" w:rsidRPr="00956392" w:rsidRDefault="00000000" w:rsidP="00E91263">
      <w:pPr>
        <w:pStyle w:val="Tekstakapitu"/>
        <w:rPr>
          <w:color w:val="auto"/>
        </w:rPr>
      </w:pPr>
      <m:oMathPara>
        <m:oMath>
          <m:sSub>
            <m:sSubPr>
              <m:ctrlPr>
                <w:rPr>
                  <w:rFonts w:ascii="Cambria Math" w:hAnsi="Cambria Math"/>
                  <w:i/>
                  <w:color w:val="auto"/>
                </w:rPr>
              </m:ctrlPr>
            </m:sSubPr>
            <m:e>
              <m:acc>
                <m:accPr>
                  <m:ctrlPr>
                    <w:rPr>
                      <w:rFonts w:ascii="Cambria Math" w:hAnsi="Cambria Math"/>
                      <w:i/>
                      <w:color w:val="auto"/>
                    </w:rPr>
                  </m:ctrlPr>
                </m:accPr>
                <m:e>
                  <m:r>
                    <w:rPr>
                      <w:rFonts w:ascii="Cambria Math" w:hAnsi="Cambria Math"/>
                      <w:color w:val="auto"/>
                    </w:rPr>
                    <m:t>Y</m:t>
                  </m:r>
                </m:e>
              </m:acc>
            </m:e>
            <m:sub>
              <m:r>
                <w:rPr>
                  <w:rFonts w:ascii="Cambria Math" w:hAnsi="Cambria Math"/>
                  <w:color w:val="auto"/>
                </w:rPr>
                <m:t>t</m:t>
              </m:r>
            </m:sub>
          </m:sSub>
          <m:r>
            <w:rPr>
              <w:rFonts w:ascii="Cambria Math" w:hAnsi="Cambria Math"/>
              <w:color w:val="auto"/>
            </w:rPr>
            <m:t>=φ</m:t>
          </m:r>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t</m:t>
                  </m:r>
                </m:sub>
              </m:sSub>
              <m:sSub>
                <m:sSubPr>
                  <m:ctrlPr>
                    <w:rPr>
                      <w:rFonts w:ascii="Cambria Math" w:hAnsi="Cambria Math"/>
                      <w:i/>
                      <w:color w:val="auto"/>
                    </w:rPr>
                  </m:ctrlPr>
                </m:sSubPr>
                <m:e>
                  <m:r>
                    <w:rPr>
                      <w:rFonts w:ascii="Cambria Math" w:hAnsi="Cambria Math"/>
                      <w:color w:val="auto"/>
                    </w:rPr>
                    <m:t>W</m:t>
                  </m:r>
                </m:e>
                <m:sub>
                  <m:r>
                    <w:rPr>
                      <w:rFonts w:ascii="Cambria Math" w:hAnsi="Cambria Math"/>
                      <w:color w:val="auto"/>
                    </w:rPr>
                    <m:t>x</m:t>
                  </m:r>
                </m:sub>
              </m:sSub>
              <m:r>
                <w:rPr>
                  <w:rFonts w:ascii="Cambria Math" w:hAnsi="Cambria Math"/>
                  <w:color w:val="auto"/>
                </w:rPr>
                <m:t>+</m:t>
              </m:r>
              <m:sSub>
                <m:sSubPr>
                  <m:ctrlPr>
                    <w:rPr>
                      <w:rFonts w:ascii="Cambria Math" w:hAnsi="Cambria Math"/>
                      <w:i/>
                      <w:color w:val="auto"/>
                    </w:rPr>
                  </m:ctrlPr>
                </m:sSubPr>
                <m:e>
                  <m:acc>
                    <m:accPr>
                      <m:ctrlPr>
                        <w:rPr>
                          <w:rFonts w:ascii="Cambria Math" w:hAnsi="Cambria Math"/>
                          <w:i/>
                          <w:color w:val="auto"/>
                        </w:rPr>
                      </m:ctrlPr>
                    </m:accPr>
                    <m:e>
                      <m:r>
                        <w:rPr>
                          <w:rFonts w:ascii="Cambria Math" w:hAnsi="Cambria Math"/>
                          <w:color w:val="auto"/>
                        </w:rPr>
                        <m:t>Y</m:t>
                      </m:r>
                    </m:e>
                  </m:acc>
                </m:e>
                <m:sub>
                  <m:r>
                    <w:rPr>
                      <w:rFonts w:ascii="Cambria Math" w:hAnsi="Cambria Math"/>
                      <w:color w:val="auto"/>
                    </w:rPr>
                    <m:t>t-1</m:t>
                  </m:r>
                </m:sub>
              </m:sSub>
              <m:sSub>
                <m:sSubPr>
                  <m:ctrlPr>
                    <w:rPr>
                      <w:rFonts w:ascii="Cambria Math" w:hAnsi="Cambria Math"/>
                      <w:i/>
                      <w:color w:val="auto"/>
                    </w:rPr>
                  </m:ctrlPr>
                </m:sSubPr>
                <m:e>
                  <m:r>
                    <w:rPr>
                      <w:rFonts w:ascii="Cambria Math" w:hAnsi="Cambria Math"/>
                      <w:color w:val="auto"/>
                    </w:rPr>
                    <m:t>W</m:t>
                  </m:r>
                </m:e>
                <m:sub>
                  <m:acc>
                    <m:accPr>
                      <m:ctrlPr>
                        <w:rPr>
                          <w:rFonts w:ascii="Cambria Math" w:hAnsi="Cambria Math"/>
                          <w:i/>
                          <w:color w:val="auto"/>
                        </w:rPr>
                      </m:ctrlPr>
                    </m:accPr>
                    <m:e>
                      <m:r>
                        <w:rPr>
                          <w:rFonts w:ascii="Cambria Math" w:hAnsi="Cambria Math"/>
                          <w:color w:val="auto"/>
                        </w:rPr>
                        <m:t>y</m:t>
                      </m:r>
                    </m:e>
                  </m:acc>
                </m:sub>
              </m:sSub>
              <m:r>
                <w:rPr>
                  <w:rFonts w:ascii="Cambria Math" w:hAnsi="Cambria Math"/>
                  <w:color w:val="auto"/>
                </w:rPr>
                <m:t>+b</m:t>
              </m:r>
            </m:e>
          </m:d>
        </m:oMath>
      </m:oMathPara>
    </w:p>
    <w:p w14:paraId="5E14A1CF" w14:textId="77777777" w:rsidR="00E91263" w:rsidRPr="00956392" w:rsidRDefault="00E91263" w:rsidP="00E91263">
      <w:pPr>
        <w:pStyle w:val="Tekstakapitu"/>
        <w:ind w:firstLine="0"/>
        <w:rPr>
          <w:rFonts w:eastAsiaTheme="minorEastAsia"/>
          <w:color w:val="auto"/>
        </w:rPr>
      </w:pPr>
      <w:r w:rsidRPr="00956392">
        <w:rPr>
          <w:color w:val="auto"/>
        </w:rPr>
        <w:t xml:space="preserve">gdzie </w:t>
      </w:r>
      <m:oMath>
        <m:sSub>
          <m:sSubPr>
            <m:ctrlPr>
              <w:rPr>
                <w:rFonts w:ascii="Cambria Math" w:hAnsi="Cambria Math"/>
                <w:i/>
                <w:color w:val="auto"/>
              </w:rPr>
            </m:ctrlPr>
          </m:sSubPr>
          <m:e>
            <m:acc>
              <m:accPr>
                <m:ctrlPr>
                  <w:rPr>
                    <w:rFonts w:ascii="Cambria Math" w:hAnsi="Cambria Math"/>
                    <w:i/>
                    <w:color w:val="auto"/>
                  </w:rPr>
                </m:ctrlPr>
              </m:accPr>
              <m:e>
                <m:r>
                  <w:rPr>
                    <w:rFonts w:ascii="Cambria Math" w:hAnsi="Cambria Math"/>
                    <w:color w:val="auto"/>
                  </w:rPr>
                  <m:t>Y</m:t>
                </m:r>
              </m:e>
            </m:acc>
          </m:e>
          <m:sub>
            <m:r>
              <w:rPr>
                <w:rFonts w:ascii="Cambria Math" w:hAnsi="Cambria Math"/>
                <w:color w:val="auto"/>
              </w:rPr>
              <m:t>t</m:t>
            </m:r>
          </m:sub>
        </m:sSub>
      </m:oMath>
      <w:r w:rsidRPr="00956392">
        <w:rPr>
          <w:rFonts w:eastAsiaTheme="minorEastAsia"/>
          <w:color w:val="auto"/>
        </w:rPr>
        <w:t xml:space="preserve"> to macierz wymiaru </w:t>
      </w:r>
      <m:oMath>
        <m:r>
          <w:rPr>
            <w:rFonts w:ascii="Cambria Math" w:eastAsiaTheme="minorEastAsia" w:hAnsi="Cambria Math"/>
            <w:color w:val="auto"/>
          </w:rPr>
          <m:t>(m×</m:t>
        </m:r>
        <m:sSub>
          <m:sSubPr>
            <m:ctrlPr>
              <w:rPr>
                <w:rFonts w:ascii="Cambria Math" w:eastAsiaTheme="minorEastAsia" w:hAnsi="Cambria Math"/>
                <w:i/>
                <w:color w:val="auto"/>
              </w:rPr>
            </m:ctrlPr>
          </m:sSubPr>
          <m:e>
            <m:r>
              <w:rPr>
                <w:rFonts w:ascii="Cambria Math" w:eastAsiaTheme="minorEastAsia" w:hAnsi="Cambria Math"/>
                <w:color w:val="auto"/>
              </w:rPr>
              <m:t>n</m:t>
            </m:r>
          </m:e>
          <m:sub>
            <m:r>
              <w:rPr>
                <w:rFonts w:ascii="Cambria Math" w:eastAsiaTheme="minorEastAsia" w:hAnsi="Cambria Math"/>
                <w:color w:val="auto"/>
              </w:rPr>
              <m:t>neur</m:t>
            </m:r>
          </m:sub>
        </m:sSub>
        <m:r>
          <w:rPr>
            <w:rFonts w:ascii="Cambria Math" w:eastAsiaTheme="minorEastAsia" w:hAnsi="Cambria Math"/>
            <w:color w:val="auto"/>
          </w:rPr>
          <m:t>)</m:t>
        </m:r>
      </m:oMath>
      <w:r w:rsidRPr="00956392">
        <w:rPr>
          <w:rFonts w:eastAsiaTheme="minorEastAsia"/>
          <w:color w:val="auto"/>
        </w:rPr>
        <w:t xml:space="preserve"> zawierająca dane wyjściowe w kroku czasowym </w:t>
      </w:r>
      <w:r w:rsidRPr="00956392">
        <w:rPr>
          <w:rFonts w:eastAsiaTheme="minorEastAsia"/>
          <w:i/>
          <w:color w:val="auto"/>
        </w:rPr>
        <w:t>t</w:t>
      </w:r>
      <w:r w:rsidRPr="00956392">
        <w:rPr>
          <w:rFonts w:eastAsiaTheme="minorEastAsia"/>
          <w:color w:val="auto"/>
        </w:rPr>
        <w:t xml:space="preserve">, </w:t>
      </w:r>
      <m:oMath>
        <m:r>
          <w:rPr>
            <w:rFonts w:ascii="Cambria Math" w:eastAsiaTheme="minorEastAsia" w:hAnsi="Cambria Math"/>
            <w:color w:val="auto"/>
          </w:rPr>
          <m:t>m</m:t>
        </m:r>
      </m:oMath>
      <w:r w:rsidRPr="00956392">
        <w:rPr>
          <w:rFonts w:eastAsiaTheme="minorEastAsia"/>
          <w:color w:val="auto"/>
        </w:rPr>
        <w:t xml:space="preserve"> to ilość próbek, </w:t>
      </w:r>
      <m:oMath>
        <m:sSub>
          <m:sSubPr>
            <m:ctrlPr>
              <w:rPr>
                <w:rFonts w:ascii="Cambria Math" w:eastAsiaTheme="minorEastAsia" w:hAnsi="Cambria Math"/>
                <w:i/>
                <w:color w:val="auto"/>
              </w:rPr>
            </m:ctrlPr>
          </m:sSubPr>
          <m:e>
            <m:r>
              <w:rPr>
                <w:rFonts w:ascii="Cambria Math" w:eastAsiaTheme="minorEastAsia" w:hAnsi="Cambria Math"/>
                <w:color w:val="auto"/>
              </w:rPr>
              <m:t>n</m:t>
            </m:r>
          </m:e>
          <m:sub>
            <m:r>
              <w:rPr>
                <w:rFonts w:ascii="Cambria Math" w:eastAsiaTheme="minorEastAsia" w:hAnsi="Cambria Math"/>
                <w:color w:val="auto"/>
              </w:rPr>
              <m:t>neur</m:t>
            </m:r>
          </m:sub>
        </m:sSub>
      </m:oMath>
      <w:r w:rsidRPr="00956392">
        <w:rPr>
          <w:rFonts w:eastAsiaTheme="minorEastAsia"/>
          <w:color w:val="auto"/>
        </w:rPr>
        <w:t xml:space="preserve"> liczba neuronów, </w:t>
      </w:r>
      <m:oMath>
        <m:r>
          <w:rPr>
            <w:rFonts w:ascii="Cambria Math" w:hAnsi="Cambria Math"/>
            <w:color w:val="auto"/>
          </w:rPr>
          <m:t>φ</m:t>
        </m:r>
      </m:oMath>
      <w:r w:rsidRPr="00956392">
        <w:rPr>
          <w:rFonts w:eastAsiaTheme="minorEastAsia"/>
          <w:color w:val="auto"/>
        </w:rPr>
        <w:t xml:space="preserve"> to funkcja aktywacji,</w:t>
      </w:r>
      <w:r w:rsidRPr="00956392">
        <w:rPr>
          <w:color w:val="auto"/>
        </w:rPr>
        <w:t xml:space="preserve"> </w:t>
      </w:r>
      <m:oMath>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t</m:t>
            </m:r>
          </m:sub>
        </m:sSub>
      </m:oMath>
      <w:r w:rsidRPr="00956392">
        <w:rPr>
          <w:rFonts w:eastAsiaTheme="minorEastAsia"/>
          <w:color w:val="auto"/>
        </w:rPr>
        <w:t xml:space="preserve"> to macierz wymiaru </w:t>
      </w:r>
      <m:oMath>
        <m:r>
          <w:rPr>
            <w:rFonts w:ascii="Cambria Math" w:eastAsiaTheme="minorEastAsia" w:hAnsi="Cambria Math"/>
            <w:color w:val="auto"/>
          </w:rPr>
          <m:t>(m×</m:t>
        </m:r>
        <m:sSub>
          <m:sSubPr>
            <m:ctrlPr>
              <w:rPr>
                <w:rFonts w:ascii="Cambria Math" w:eastAsiaTheme="minorEastAsia" w:hAnsi="Cambria Math"/>
                <w:i/>
                <w:color w:val="auto"/>
              </w:rPr>
            </m:ctrlPr>
          </m:sSubPr>
          <m:e>
            <m:r>
              <w:rPr>
                <w:rFonts w:ascii="Cambria Math" w:eastAsiaTheme="minorEastAsia" w:hAnsi="Cambria Math"/>
                <w:color w:val="auto"/>
              </w:rPr>
              <m:t>n</m:t>
            </m:r>
          </m:e>
          <m:sub>
            <m:r>
              <w:rPr>
                <w:rFonts w:ascii="Cambria Math" w:eastAsiaTheme="minorEastAsia" w:hAnsi="Cambria Math"/>
                <w:color w:val="auto"/>
              </w:rPr>
              <m:t>in</m:t>
            </m:r>
          </m:sub>
        </m:sSub>
        <m:r>
          <w:rPr>
            <w:rFonts w:ascii="Cambria Math" w:eastAsiaTheme="minorEastAsia" w:hAnsi="Cambria Math"/>
            <w:color w:val="auto"/>
          </w:rPr>
          <m:t>)</m:t>
        </m:r>
      </m:oMath>
      <w:r w:rsidRPr="00956392">
        <w:rPr>
          <w:rFonts w:eastAsiaTheme="minorEastAsia"/>
          <w:color w:val="auto"/>
        </w:rPr>
        <w:t xml:space="preserve"> zawierająca dane wejściowe, gdzie </w:t>
      </w:r>
      <m:oMath>
        <m:sSub>
          <m:sSubPr>
            <m:ctrlPr>
              <w:rPr>
                <w:rFonts w:ascii="Cambria Math" w:eastAsiaTheme="minorEastAsia" w:hAnsi="Cambria Math"/>
                <w:i/>
                <w:color w:val="auto"/>
              </w:rPr>
            </m:ctrlPr>
          </m:sSubPr>
          <m:e>
            <m:r>
              <w:rPr>
                <w:rFonts w:ascii="Cambria Math" w:eastAsiaTheme="minorEastAsia" w:hAnsi="Cambria Math"/>
                <w:color w:val="auto"/>
              </w:rPr>
              <m:t>n</m:t>
            </m:r>
          </m:e>
          <m:sub>
            <m:r>
              <w:rPr>
                <w:rFonts w:ascii="Cambria Math" w:eastAsiaTheme="minorEastAsia" w:hAnsi="Cambria Math"/>
                <w:color w:val="auto"/>
              </w:rPr>
              <m:t>in</m:t>
            </m:r>
          </m:sub>
        </m:sSub>
      </m:oMath>
      <w:r w:rsidRPr="00956392">
        <w:rPr>
          <w:rFonts w:eastAsiaTheme="minorEastAsia"/>
          <w:color w:val="auto"/>
        </w:rPr>
        <w:t xml:space="preserve"> to liczba wejść</w:t>
      </w:r>
      <w:r w:rsidRPr="00956392">
        <w:rPr>
          <w:color w:val="auto"/>
        </w:rPr>
        <w:t xml:space="preserve">, </w:t>
      </w:r>
      <m:oMath>
        <m:sSub>
          <m:sSubPr>
            <m:ctrlPr>
              <w:rPr>
                <w:rFonts w:ascii="Cambria Math" w:hAnsi="Cambria Math"/>
                <w:i/>
                <w:color w:val="auto"/>
              </w:rPr>
            </m:ctrlPr>
          </m:sSubPr>
          <m:e>
            <m:r>
              <w:rPr>
                <w:rFonts w:ascii="Cambria Math" w:hAnsi="Cambria Math"/>
                <w:color w:val="auto"/>
              </w:rPr>
              <m:t>W</m:t>
            </m:r>
          </m:e>
          <m:sub>
            <m:r>
              <w:rPr>
                <w:rFonts w:ascii="Cambria Math" w:hAnsi="Cambria Math"/>
                <w:color w:val="auto"/>
              </w:rPr>
              <m:t>x</m:t>
            </m:r>
          </m:sub>
        </m:sSub>
      </m:oMath>
      <w:r w:rsidRPr="00956392">
        <w:rPr>
          <w:rFonts w:eastAsiaTheme="minorEastAsia"/>
          <w:color w:val="auto"/>
        </w:rPr>
        <w:t xml:space="preserve"> to macierz wymiaru </w:t>
      </w:r>
      <m:oMath>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n</m:t>
            </m:r>
          </m:e>
          <m:sub>
            <m:r>
              <w:rPr>
                <w:rFonts w:ascii="Cambria Math" w:eastAsiaTheme="minorEastAsia" w:hAnsi="Cambria Math"/>
                <w:color w:val="auto"/>
              </w:rPr>
              <m:t>in</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n</m:t>
            </m:r>
          </m:e>
          <m:sub>
            <m:r>
              <w:rPr>
                <w:rFonts w:ascii="Cambria Math" w:eastAsiaTheme="minorEastAsia" w:hAnsi="Cambria Math"/>
                <w:color w:val="auto"/>
              </w:rPr>
              <m:t>neur</m:t>
            </m:r>
          </m:sub>
        </m:sSub>
        <m:r>
          <w:rPr>
            <w:rFonts w:ascii="Cambria Math" w:eastAsiaTheme="minorEastAsia" w:hAnsi="Cambria Math"/>
            <w:color w:val="auto"/>
          </w:rPr>
          <m:t>)</m:t>
        </m:r>
      </m:oMath>
      <w:r w:rsidRPr="00956392">
        <w:rPr>
          <w:rFonts w:eastAsiaTheme="minorEastAsia"/>
          <w:color w:val="auto"/>
        </w:rPr>
        <w:t xml:space="preserve"> zawierająca wagi dla wejść w kroku czasowym </w:t>
      </w:r>
      <w:r w:rsidRPr="00956392">
        <w:rPr>
          <w:rFonts w:eastAsiaTheme="minorEastAsia"/>
          <w:i/>
          <w:color w:val="auto"/>
        </w:rPr>
        <w:t>t</w:t>
      </w:r>
      <w:r w:rsidRPr="00956392">
        <w:rPr>
          <w:color w:val="auto"/>
        </w:rPr>
        <w:t xml:space="preserve">, </w:t>
      </w:r>
      <m:oMath>
        <m:sSub>
          <m:sSubPr>
            <m:ctrlPr>
              <w:rPr>
                <w:rFonts w:ascii="Cambria Math" w:hAnsi="Cambria Math"/>
                <w:i/>
                <w:color w:val="auto"/>
              </w:rPr>
            </m:ctrlPr>
          </m:sSubPr>
          <m:e>
            <m:r>
              <w:rPr>
                <w:rFonts w:ascii="Cambria Math" w:hAnsi="Cambria Math"/>
                <w:color w:val="auto"/>
              </w:rPr>
              <m:t>W</m:t>
            </m:r>
          </m:e>
          <m:sub>
            <m:acc>
              <m:accPr>
                <m:ctrlPr>
                  <w:rPr>
                    <w:rFonts w:ascii="Cambria Math" w:hAnsi="Cambria Math"/>
                    <w:i/>
                    <w:color w:val="auto"/>
                  </w:rPr>
                </m:ctrlPr>
              </m:accPr>
              <m:e>
                <m:r>
                  <w:rPr>
                    <w:rFonts w:ascii="Cambria Math" w:hAnsi="Cambria Math"/>
                    <w:color w:val="auto"/>
                  </w:rPr>
                  <m:t>y</m:t>
                </m:r>
              </m:e>
            </m:acc>
          </m:sub>
        </m:sSub>
      </m:oMath>
      <w:r w:rsidRPr="00956392">
        <w:rPr>
          <w:rFonts w:eastAsiaTheme="minorEastAsia"/>
          <w:color w:val="auto"/>
        </w:rPr>
        <w:t xml:space="preserve"> to macierz wymiaru </w:t>
      </w:r>
      <m:oMath>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n</m:t>
            </m:r>
          </m:e>
          <m:sub>
            <m:r>
              <w:rPr>
                <w:rFonts w:ascii="Cambria Math" w:eastAsiaTheme="minorEastAsia" w:hAnsi="Cambria Math"/>
                <w:color w:val="auto"/>
              </w:rPr>
              <m:t>neur</m:t>
            </m:r>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n</m:t>
            </m:r>
          </m:e>
          <m:sub>
            <m:r>
              <w:rPr>
                <w:rFonts w:ascii="Cambria Math" w:eastAsiaTheme="minorEastAsia" w:hAnsi="Cambria Math"/>
                <w:color w:val="auto"/>
              </w:rPr>
              <m:t>neur</m:t>
            </m:r>
          </m:sub>
        </m:sSub>
        <m:r>
          <w:rPr>
            <w:rFonts w:ascii="Cambria Math" w:eastAsiaTheme="minorEastAsia" w:hAnsi="Cambria Math"/>
            <w:color w:val="auto"/>
          </w:rPr>
          <m:t>)</m:t>
        </m:r>
      </m:oMath>
      <w:r w:rsidRPr="00956392">
        <w:rPr>
          <w:rFonts w:eastAsiaTheme="minorEastAsia"/>
          <w:color w:val="auto"/>
        </w:rPr>
        <w:t xml:space="preserve"> zawierająca wagi dla wyjść z poprzedniej iteracji,</w:t>
      </w:r>
      <w:r w:rsidRPr="00956392">
        <w:rPr>
          <w:color w:val="auto"/>
        </w:rPr>
        <w:t xml:space="preserve"> </w:t>
      </w:r>
      <m:oMath>
        <m:r>
          <w:rPr>
            <w:rFonts w:ascii="Cambria Math" w:hAnsi="Cambria Math"/>
            <w:color w:val="auto"/>
          </w:rPr>
          <m:t>b</m:t>
        </m:r>
      </m:oMath>
      <w:r w:rsidRPr="00956392">
        <w:rPr>
          <w:rFonts w:eastAsiaTheme="minorEastAsia"/>
          <w:color w:val="auto"/>
        </w:rPr>
        <w:t xml:space="preserve"> to wektor </w:t>
      </w:r>
      <w:r w:rsidRPr="00956392">
        <w:rPr>
          <w:rFonts w:eastAsiaTheme="minorEastAsia"/>
          <w:color w:val="auto"/>
        </w:rPr>
        <w:br/>
        <w:t xml:space="preserve">(o wymiarze </w:t>
      </w:r>
      <m:oMath>
        <m:sSub>
          <m:sSubPr>
            <m:ctrlPr>
              <w:rPr>
                <w:rFonts w:ascii="Cambria Math" w:eastAsiaTheme="minorEastAsia" w:hAnsi="Cambria Math"/>
                <w:i/>
                <w:color w:val="auto"/>
              </w:rPr>
            </m:ctrlPr>
          </m:sSubPr>
          <m:e>
            <m:r>
              <w:rPr>
                <w:rFonts w:ascii="Cambria Math" w:eastAsiaTheme="minorEastAsia" w:hAnsi="Cambria Math"/>
                <w:color w:val="auto"/>
              </w:rPr>
              <m:t>n</m:t>
            </m:r>
          </m:e>
          <m:sub>
            <m:r>
              <w:rPr>
                <w:rFonts w:ascii="Cambria Math" w:eastAsiaTheme="minorEastAsia" w:hAnsi="Cambria Math"/>
                <w:color w:val="auto"/>
              </w:rPr>
              <m:t>neur</m:t>
            </m:r>
          </m:sub>
        </m:sSub>
      </m:oMath>
      <w:r w:rsidRPr="00956392">
        <w:rPr>
          <w:rFonts w:eastAsiaTheme="minorEastAsia"/>
          <w:color w:val="auto"/>
        </w:rPr>
        <w:t>) odchyleń dla każdego neuronu.</w:t>
      </w:r>
      <w:r w:rsidRPr="00956392">
        <w:rPr>
          <w:color w:val="auto"/>
        </w:rPr>
        <w:t xml:space="preserve"> </w:t>
      </w:r>
      <w:r w:rsidRPr="00956392">
        <w:rPr>
          <w:rFonts w:eastAsiaTheme="minorEastAsia"/>
          <w:color w:val="auto"/>
        </w:rPr>
        <w:t xml:space="preserve">W kroku czasowym </w:t>
      </w:r>
      <m:oMath>
        <m:r>
          <w:rPr>
            <w:rFonts w:ascii="Cambria Math" w:eastAsiaTheme="minorEastAsia" w:hAnsi="Cambria Math"/>
            <w:color w:val="auto"/>
          </w:rPr>
          <m:t>t=0</m:t>
        </m:r>
      </m:oMath>
      <w:r w:rsidRPr="00956392">
        <w:rPr>
          <w:rFonts w:eastAsiaTheme="minorEastAsia"/>
          <w:color w:val="auto"/>
        </w:rPr>
        <w:t xml:space="preserve"> nie istnieją żadne dane wyjściowe, zatem zakłada się, że ich wartość równa jest 0.</w:t>
      </w:r>
    </w:p>
    <w:p w14:paraId="58905957" w14:textId="04B1E10F" w:rsidR="00E91263" w:rsidRDefault="00E91263" w:rsidP="00E91263">
      <w:pPr>
        <w:pStyle w:val="Tekstakapitu"/>
      </w:pPr>
      <w:r w:rsidRPr="00956392">
        <w:rPr>
          <w:color w:val="auto"/>
        </w:rPr>
        <w:t xml:space="preserve">Neuron RNN potrafi zachować informacje o wartości stanu w poszczególnych krokach czasowych w </w:t>
      </w:r>
      <w:r w:rsidRPr="00956392">
        <w:rPr>
          <w:bCs/>
          <w:i/>
          <w:color w:val="auto"/>
        </w:rPr>
        <w:t xml:space="preserve">komórkach pamięci </w:t>
      </w:r>
      <w:r w:rsidRPr="00956392">
        <w:rPr>
          <w:color w:val="auto"/>
        </w:rPr>
        <w:t>(</w:t>
      </w:r>
      <w:r w:rsidRPr="00956392">
        <w:rPr>
          <w:i/>
          <w:color w:val="auto"/>
        </w:rPr>
        <w:t>ang.</w:t>
      </w:r>
      <w:r w:rsidRPr="00956392">
        <w:rPr>
          <w:color w:val="auto"/>
        </w:rPr>
        <w:t xml:space="preserve"> </w:t>
      </w:r>
      <w:r w:rsidRPr="00956392">
        <w:rPr>
          <w:i/>
          <w:color w:val="auto"/>
        </w:rPr>
        <w:t>memory cells</w:t>
      </w:r>
      <w:r w:rsidRPr="00956392">
        <w:rPr>
          <w:color w:val="auto"/>
        </w:rPr>
        <w:t xml:space="preserve">). Pojedynczy neuron RNN może zapamiętywać sekwencje z około 10 lub więcej kroków czasowych, zależnie od rozważanego zagadnienia. Jest to kluczowe w przewidywaniu zdarzeń i podejmowaniu decyzji, np.: podczas przetwarzania języka naturalnego, rozpoznawania mowy, analizy </w:t>
      </w:r>
      <w:r>
        <w:t>wideo, czy analizy szeregów czasowych. Neuron RNN można sobie wyobrazić jako zapętlony sam w sobie (</w:t>
      </w:r>
      <w:r>
        <w:rPr>
          <w:color w:val="FF0000"/>
        </w:rPr>
        <w:t xml:space="preserve">rysunek </w:t>
      </w:r>
      <w:r w:rsidR="00956392">
        <w:rPr>
          <w:color w:val="FF0000"/>
        </w:rPr>
        <w:t>2</w:t>
      </w:r>
      <w:r>
        <w:rPr>
          <w:color w:val="FF0000"/>
        </w:rPr>
        <w:t>.8</w:t>
      </w:r>
      <w:r>
        <w:t xml:space="preserve">), czyli działający rekurencyjnie. </w:t>
      </w:r>
      <w:r>
        <w:rPr>
          <w:color w:val="FF0000"/>
        </w:rPr>
        <w:t>Można go też</w:t>
      </w:r>
      <w:r>
        <w:t xml:space="preserve"> przedstawić w postaci rozwijającego na kolejne neurony (</w:t>
      </w:r>
      <w:r>
        <w:rPr>
          <w:color w:val="FF0000"/>
        </w:rPr>
        <w:t xml:space="preserve">rysunek </w:t>
      </w:r>
      <w:r w:rsidR="00956392">
        <w:rPr>
          <w:color w:val="FF0000"/>
        </w:rPr>
        <w:t>2</w:t>
      </w:r>
      <w:r>
        <w:rPr>
          <w:color w:val="FF0000"/>
        </w:rPr>
        <w:t>.9</w:t>
      </w:r>
      <w:r>
        <w:t>) - taka wizualizacja jest bardziej przejrzysta dla dalszych rozumowań.</w:t>
      </w:r>
    </w:p>
    <w:p w14:paraId="34C041F6" w14:textId="77777777" w:rsidR="00E91263" w:rsidRDefault="00E91263" w:rsidP="00E91263">
      <w:pPr>
        <w:pStyle w:val="Tekstakapitu"/>
        <w:rPr>
          <w:sz w:val="22"/>
        </w:rPr>
      </w:pPr>
    </w:p>
    <w:p w14:paraId="4EAF4EA9" w14:textId="6690217E" w:rsidR="00E91263" w:rsidRDefault="00E91263" w:rsidP="00E91263">
      <w:pPr>
        <w:pStyle w:val="Tekstakapitu"/>
        <w:ind w:firstLine="0"/>
      </w:pPr>
      <w:r>
        <w:rPr>
          <w:noProof/>
          <w:lang w:eastAsia="pl-PL"/>
        </w:rPr>
        <w:drawing>
          <wp:inline distT="0" distB="0" distL="0" distR="0" wp14:anchorId="3B32438F" wp14:editId="42D113FF">
            <wp:extent cx="4686300" cy="1657350"/>
            <wp:effectExtent l="0" t="0" r="0" b="0"/>
            <wp:docPr id="1505437127" name="Obraz 10" descr="Obraz zawierający diagram, Czcionka, linia,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37127" name="Obraz 10" descr="Obraz zawierający diagram, Czcionka, linia, tekst&#10;&#10;Opis wygenerowany automatyczni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86300" cy="1657350"/>
                    </a:xfrm>
                    <a:prstGeom prst="rect">
                      <a:avLst/>
                    </a:prstGeom>
                    <a:noFill/>
                    <a:ln>
                      <a:noFill/>
                    </a:ln>
                  </pic:spPr>
                </pic:pic>
              </a:graphicData>
            </a:graphic>
          </wp:inline>
        </w:drawing>
      </w:r>
    </w:p>
    <w:p w14:paraId="0AD92F95" w14:textId="4E082B3E" w:rsidR="00E91263" w:rsidRDefault="00E91263" w:rsidP="00956392">
      <w:pPr>
        <w:pStyle w:val="Tekstakapitu"/>
        <w:jc w:val="center"/>
        <w:rPr>
          <w:sz w:val="18"/>
        </w:rPr>
      </w:pPr>
      <w:r>
        <w:rPr>
          <w:b/>
          <w:sz w:val="22"/>
        </w:rPr>
        <w:t xml:space="preserve">Rysunek </w:t>
      </w:r>
      <w:r w:rsidR="00956392">
        <w:rPr>
          <w:b/>
          <w:sz w:val="22"/>
        </w:rPr>
        <w:t>2</w:t>
      </w:r>
      <w:r>
        <w:rPr>
          <w:b/>
          <w:sz w:val="22"/>
        </w:rPr>
        <w:t>.</w:t>
      </w:r>
      <w:r w:rsidRPr="00956392">
        <w:rPr>
          <w:b/>
          <w:color w:val="auto"/>
          <w:sz w:val="22"/>
        </w:rPr>
        <w:t xml:space="preserve">8 </w:t>
      </w:r>
      <w:r w:rsidR="00956392" w:rsidRPr="00956392">
        <w:rPr>
          <w:b/>
          <w:color w:val="auto"/>
          <w:sz w:val="22"/>
        </w:rPr>
        <w:t>Pojedynczy neuron RNN.</w:t>
      </w:r>
    </w:p>
    <w:p w14:paraId="490319A1" w14:textId="61330FE4" w:rsidR="00E91263" w:rsidRDefault="00E91263" w:rsidP="00E91263">
      <w:pPr>
        <w:pStyle w:val="Tekstakapitu"/>
        <w:ind w:firstLine="0"/>
        <w:jc w:val="center"/>
      </w:pPr>
      <w:r>
        <w:rPr>
          <w:noProof/>
          <w:lang w:eastAsia="pl-PL"/>
        </w:rPr>
        <w:drawing>
          <wp:inline distT="0" distB="0" distL="0" distR="0" wp14:anchorId="1256A9BB" wp14:editId="3DCC49AC">
            <wp:extent cx="4552950" cy="6057900"/>
            <wp:effectExtent l="0" t="0" r="0" b="0"/>
            <wp:docPr id="371762923" name="Obraz 9" descr="Obraz zawierający diagram, tekst, szkic,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braz zawierający diagram, tekst, szkic, linia&#10;&#10;Opis wygenerowany automatyczni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52950" cy="6057900"/>
                    </a:xfrm>
                    <a:prstGeom prst="rect">
                      <a:avLst/>
                    </a:prstGeom>
                    <a:noFill/>
                    <a:ln>
                      <a:noFill/>
                    </a:ln>
                  </pic:spPr>
                </pic:pic>
              </a:graphicData>
            </a:graphic>
          </wp:inline>
        </w:drawing>
      </w:r>
    </w:p>
    <w:p w14:paraId="3AFA7EFF" w14:textId="6E857C2C" w:rsidR="00E91263" w:rsidRDefault="00E91263" w:rsidP="00956392">
      <w:pPr>
        <w:pStyle w:val="Tekstakapitu"/>
        <w:jc w:val="center"/>
      </w:pPr>
      <w:r>
        <w:rPr>
          <w:b/>
          <w:sz w:val="22"/>
        </w:rPr>
        <w:t xml:space="preserve">Rysunek </w:t>
      </w:r>
      <w:r w:rsidR="00956392">
        <w:rPr>
          <w:b/>
          <w:sz w:val="22"/>
        </w:rPr>
        <w:t>2</w:t>
      </w:r>
      <w:r>
        <w:rPr>
          <w:b/>
          <w:sz w:val="22"/>
        </w:rPr>
        <w:t xml:space="preserve">.9 </w:t>
      </w:r>
      <w:r w:rsidR="00956392">
        <w:rPr>
          <w:b/>
          <w:color w:val="auto"/>
          <w:sz w:val="22"/>
        </w:rPr>
        <w:t>Rozwinięty</w:t>
      </w:r>
      <w:r w:rsidR="00956392" w:rsidRPr="00956392">
        <w:rPr>
          <w:b/>
          <w:color w:val="auto"/>
          <w:sz w:val="22"/>
        </w:rPr>
        <w:t xml:space="preserve"> neuron RNN.</w:t>
      </w:r>
    </w:p>
    <w:p w14:paraId="36E6C5FE" w14:textId="77777777" w:rsidR="00E91263" w:rsidRDefault="00E91263" w:rsidP="00E91263">
      <w:pPr>
        <w:pStyle w:val="Tekstakapitu"/>
        <w:ind w:firstLine="0"/>
        <w:rPr>
          <w:b/>
          <w:bCs/>
          <w:i/>
          <w:iCs/>
        </w:rPr>
      </w:pPr>
      <w:r>
        <w:rPr>
          <w:b/>
          <w:bCs/>
          <w:i/>
          <w:iCs/>
        </w:rPr>
        <w:t>Rodzaje sieci RNN</w:t>
      </w:r>
    </w:p>
    <w:p w14:paraId="4E467471" w14:textId="77777777" w:rsidR="00E91263" w:rsidRDefault="00E91263" w:rsidP="00E91263">
      <w:pPr>
        <w:pStyle w:val="Tekstakapitu"/>
        <w:spacing w:after="0"/>
        <w:ind w:firstLine="426"/>
      </w:pPr>
      <w:r>
        <w:t>Modele RNN możemy podzielić na różne rodzaje:</w:t>
      </w:r>
    </w:p>
    <w:p w14:paraId="7FEE04B7" w14:textId="77777777" w:rsidR="00E91263" w:rsidRPr="00956392" w:rsidRDefault="00E91263" w:rsidP="00E91263">
      <w:pPr>
        <w:pStyle w:val="Pierwszypoziomwypunktowania"/>
        <w:numPr>
          <w:ilvl w:val="0"/>
          <w:numId w:val="0"/>
        </w:numPr>
        <w:tabs>
          <w:tab w:val="left" w:pos="708"/>
        </w:tabs>
      </w:pPr>
      <w:r>
        <w:lastRenderedPageBreak/>
        <w:t xml:space="preserve">- </w:t>
      </w:r>
      <w:r w:rsidRPr="00956392">
        <w:rPr>
          <w:i/>
        </w:rPr>
        <w:t>Sieć sekwencyjna</w:t>
      </w:r>
      <w:r w:rsidRPr="00956392">
        <w:t xml:space="preserve"> (</w:t>
      </w:r>
      <w:r w:rsidRPr="00956392">
        <w:rPr>
          <w:i/>
          <w:iCs/>
        </w:rPr>
        <w:t>ang. sequence-to-sequence network</w:t>
      </w:r>
      <w:r w:rsidRPr="00956392">
        <w:t xml:space="preserve">) - otrzymuje dane wejściowe </w:t>
      </w:r>
      <w:r w:rsidRPr="00956392">
        <w:br/>
        <w:t xml:space="preserve">i dokonuje predykcji na ciąg kolejnych kroków czasowych, np.: podając ceny produktu z </w:t>
      </w:r>
      <w:r w:rsidRPr="00956392">
        <w:rPr>
          <w:i/>
        </w:rPr>
        <w:t>N</w:t>
      </w:r>
      <w:r w:rsidRPr="00956392">
        <w:t xml:space="preserve"> poprzednich dni sieć może zostać wytrenowana celem predykcji ceny produktu na 7 kolejnych dni do przodu, czyli np. od </w:t>
      </w:r>
      <w:r w:rsidRPr="00956392">
        <w:rPr>
          <w:i/>
        </w:rPr>
        <w:t xml:space="preserve">N-7 </w:t>
      </w:r>
      <w:r w:rsidRPr="00956392">
        <w:t xml:space="preserve">dnia do przyszłego tygodnia. </w:t>
      </w:r>
    </w:p>
    <w:p w14:paraId="6937CF5F" w14:textId="77777777" w:rsidR="00E91263" w:rsidRPr="00956392" w:rsidRDefault="00E91263" w:rsidP="00E91263">
      <w:pPr>
        <w:pStyle w:val="Pierwszypoziomwypunktowania"/>
        <w:numPr>
          <w:ilvl w:val="0"/>
          <w:numId w:val="0"/>
        </w:numPr>
        <w:tabs>
          <w:tab w:val="left" w:pos="708"/>
        </w:tabs>
      </w:pPr>
      <w:r w:rsidRPr="00956392">
        <w:t xml:space="preserve">- </w:t>
      </w:r>
      <w:r w:rsidRPr="00956392">
        <w:rPr>
          <w:i/>
        </w:rPr>
        <w:t>Sieć sekwencyjno-wektorowa</w:t>
      </w:r>
      <w:r w:rsidRPr="00956392">
        <w:t xml:space="preserve"> (</w:t>
      </w:r>
      <w:r w:rsidRPr="00956392">
        <w:rPr>
          <w:i/>
          <w:iCs/>
        </w:rPr>
        <w:t>ang. sequence-to-vector network</w:t>
      </w:r>
      <w:r w:rsidRPr="00956392">
        <w:t>) - otrzymuje dane wejściowe i generuje wyłącznie ostateczny wynik (lub pojedynczą wartość), np.: zbierając sekwencję zdań sieć określi, czy mają one zabarwienie pozytywne - 1, czy negatywne - 0.</w:t>
      </w:r>
    </w:p>
    <w:p w14:paraId="1D1B691F" w14:textId="77777777" w:rsidR="00E91263" w:rsidRPr="00956392" w:rsidRDefault="00E91263" w:rsidP="00E91263">
      <w:pPr>
        <w:pStyle w:val="Pierwszypoziomwypunktowania"/>
        <w:numPr>
          <w:ilvl w:val="0"/>
          <w:numId w:val="0"/>
        </w:numPr>
        <w:tabs>
          <w:tab w:val="left" w:pos="708"/>
        </w:tabs>
      </w:pPr>
      <w:r w:rsidRPr="00956392">
        <w:t xml:space="preserve">- </w:t>
      </w:r>
      <w:r w:rsidRPr="00956392">
        <w:rPr>
          <w:i/>
        </w:rPr>
        <w:t>Sieć wektorowo-sekwencyjna</w:t>
      </w:r>
      <w:r w:rsidRPr="00956392">
        <w:t xml:space="preserve"> (</w:t>
      </w:r>
      <w:r w:rsidRPr="00956392">
        <w:rPr>
          <w:i/>
          <w:iCs/>
        </w:rPr>
        <w:t>ang. vector-to-sequence network</w:t>
      </w:r>
      <w:r w:rsidRPr="00956392">
        <w:t>) – w każdym kroku czasowym podawana jest taka sama informacja, na postawie której otrzymujemy wynik, np.: przedstawiamy sygnał dźwiękowy i dostajemy jego opis.</w:t>
      </w:r>
    </w:p>
    <w:p w14:paraId="3F9C9C89" w14:textId="77777777" w:rsidR="00E91263" w:rsidRPr="00956392" w:rsidRDefault="00E91263" w:rsidP="00E91263">
      <w:pPr>
        <w:pStyle w:val="Pierwszypoziomwypunktowania"/>
        <w:numPr>
          <w:ilvl w:val="0"/>
          <w:numId w:val="0"/>
        </w:numPr>
        <w:tabs>
          <w:tab w:val="left" w:pos="708"/>
        </w:tabs>
      </w:pPr>
      <w:r w:rsidRPr="00956392">
        <w:t xml:space="preserve">- </w:t>
      </w:r>
      <w:r w:rsidRPr="00956392">
        <w:rPr>
          <w:i/>
        </w:rPr>
        <w:t>Koder-dekoder (ang. encoder-decoder)</w:t>
      </w:r>
      <w:r w:rsidRPr="00956392">
        <w:t xml:space="preserve"> – połączenie sieci sekwencyjno-wektorowej oraz  wektorowo-sekwencyjnej, stosowana przykładowo do przetwarzania języka naturalnego na inny język.</w:t>
      </w:r>
    </w:p>
    <w:p w14:paraId="20C31BA1" w14:textId="77777777" w:rsidR="00E91263" w:rsidRDefault="00E91263" w:rsidP="00E91263">
      <w:pPr>
        <w:rPr>
          <w:b/>
          <w:i/>
        </w:rPr>
      </w:pPr>
      <w:r>
        <w:rPr>
          <w:b/>
          <w:i/>
        </w:rPr>
        <w:t>Propagacja wsteczna w czasie</w:t>
      </w:r>
    </w:p>
    <w:p w14:paraId="7807C5A7" w14:textId="77777777" w:rsidR="00E91263" w:rsidRDefault="00E91263" w:rsidP="00E91263">
      <w:pPr>
        <w:rPr>
          <w:sz w:val="12"/>
        </w:rPr>
      </w:pPr>
    </w:p>
    <w:p w14:paraId="5D369386" w14:textId="274A9C30" w:rsidR="00E91263" w:rsidRPr="00956392" w:rsidRDefault="00E91263" w:rsidP="00E91263">
      <w:pPr>
        <w:pStyle w:val="Tekstakapitu"/>
        <w:spacing w:after="0"/>
        <w:ind w:firstLine="426"/>
        <w:rPr>
          <w:color w:val="auto"/>
        </w:rPr>
      </w:pPr>
      <w:r w:rsidRPr="00956392">
        <w:rPr>
          <w:color w:val="auto"/>
        </w:rPr>
        <w:t xml:space="preserve">W rekurencyjnych sieciach neuronowych stosowany jest szczególny typ algorytmu propagacji wstecznej, tj. </w:t>
      </w:r>
      <w:r w:rsidRPr="00956392">
        <w:rPr>
          <w:i/>
          <w:color w:val="auto"/>
        </w:rPr>
        <w:t>propagacja wsteczna w czasie</w:t>
      </w:r>
      <w:r w:rsidRPr="00956392">
        <w:rPr>
          <w:color w:val="auto"/>
        </w:rPr>
        <w:t xml:space="preserve"> </w:t>
      </w:r>
      <w:r w:rsidRPr="00956392">
        <w:rPr>
          <w:bCs/>
          <w:i/>
          <w:color w:val="auto"/>
        </w:rPr>
        <w:t xml:space="preserve">(BPTT, ang. Backpropagation Through Time) </w:t>
      </w:r>
      <w:r w:rsidRPr="00956392">
        <w:rPr>
          <w:bCs/>
          <w:color w:val="auto"/>
        </w:rPr>
        <w:t>[</w:t>
      </w:r>
      <w:r w:rsidR="00956392" w:rsidRPr="00956392">
        <w:rPr>
          <w:bCs/>
          <w:color w:val="auto"/>
        </w:rPr>
        <w:t>17</w:t>
      </w:r>
      <w:r w:rsidRPr="00956392">
        <w:rPr>
          <w:bCs/>
          <w:color w:val="auto"/>
        </w:rPr>
        <w:t>]</w:t>
      </w:r>
      <w:r w:rsidRPr="00956392">
        <w:rPr>
          <w:bCs/>
          <w:i/>
          <w:color w:val="auto"/>
        </w:rPr>
        <w:t>.</w:t>
      </w:r>
      <w:r w:rsidRPr="00956392">
        <w:rPr>
          <w:color w:val="auto"/>
        </w:rPr>
        <w:t xml:space="preserve"> Algorytm ten rozszerza propagację wsteczną na dane, które mają strukturę czasową, umożliwiając propagowanie błędów przez wiele kroków czasowych. W sieciach rekurencyjnych, BPTT oblicza gradienty nie tylko dla wag, ale również dla "ukrytych stanów" w każdym kroku czasowym. Błąd jest propagowany zarówno wstecz przez warstwy, jak i przez czas, co oznacza, że gradienty muszą być obliczane na podstawie całej sekwencji danych. Ten rodzaj propagacji wstecznej będzie wykorzystywany w niniejszej pracy, w części praktycznej – predykcji za pomocą LSTM.</w:t>
      </w:r>
    </w:p>
    <w:p w14:paraId="11C65F43" w14:textId="77777777" w:rsidR="00E91263" w:rsidRPr="00956392" w:rsidRDefault="00E91263" w:rsidP="00E91263">
      <w:pPr>
        <w:pStyle w:val="Tekstakapitu"/>
        <w:spacing w:after="0"/>
        <w:ind w:firstLine="426"/>
        <w:rPr>
          <w:color w:val="auto"/>
        </w:rPr>
      </w:pPr>
      <w:r w:rsidRPr="00956392">
        <w:rPr>
          <w:color w:val="auto"/>
        </w:rPr>
        <w:t xml:space="preserve">Podobnie, jak w przypadku klasycznego algorytmu propagacji wstecznej, na etapie propagacji wstecznej w czasie, może pojawić się kilka istotnych problemów. Dokonując pierwszych obliczeń przy dłuższych sekwencjach można zauważyć, że im dłuższa sekwencja tym mniej dokładne wyniki, co wydaje się sprzeczne z ideą sieci neuronowych, gdyż teoretycznie ilość danych do nauki zwiększa się. Problem ten można powiązać </w:t>
      </w:r>
      <w:r w:rsidRPr="00956392">
        <w:rPr>
          <w:color w:val="auto"/>
        </w:rPr>
        <w:br/>
        <w:t xml:space="preserve">z problemem </w:t>
      </w:r>
      <w:r w:rsidRPr="00956392">
        <w:rPr>
          <w:i/>
          <w:color w:val="auto"/>
        </w:rPr>
        <w:t>zanikającego gradientu</w:t>
      </w:r>
      <w:r w:rsidRPr="00956392">
        <w:rPr>
          <w:color w:val="auto"/>
        </w:rPr>
        <w:t xml:space="preserve"> (</w:t>
      </w:r>
      <w:r w:rsidRPr="00956392">
        <w:rPr>
          <w:i/>
          <w:iCs/>
          <w:color w:val="auto"/>
        </w:rPr>
        <w:t>ang. vanishing gradient</w:t>
      </w:r>
      <w:r w:rsidRPr="00956392">
        <w:rPr>
          <w:color w:val="auto"/>
        </w:rPr>
        <w:t>)</w:t>
      </w:r>
      <w:r w:rsidRPr="00956392">
        <w:rPr>
          <w:i/>
          <w:iCs/>
          <w:color w:val="auto"/>
        </w:rPr>
        <w:t xml:space="preserve"> </w:t>
      </w:r>
      <w:r w:rsidRPr="00956392">
        <w:rPr>
          <w:color w:val="auto"/>
        </w:rPr>
        <w:t xml:space="preserve">lub </w:t>
      </w:r>
      <w:r w:rsidRPr="00956392">
        <w:rPr>
          <w:i/>
          <w:color w:val="auto"/>
        </w:rPr>
        <w:t>wybuchającego gradientu</w:t>
      </w:r>
      <w:r w:rsidRPr="00956392">
        <w:rPr>
          <w:color w:val="auto"/>
        </w:rPr>
        <w:t xml:space="preserve"> (</w:t>
      </w:r>
      <w:r w:rsidRPr="00956392">
        <w:rPr>
          <w:i/>
          <w:iCs/>
          <w:color w:val="auto"/>
        </w:rPr>
        <w:t>ang. exploding gradient</w:t>
      </w:r>
      <w:r w:rsidRPr="00956392">
        <w:rPr>
          <w:color w:val="auto"/>
        </w:rPr>
        <w:t xml:space="preserve">) w algorytmie propagacji wstecznej. </w:t>
      </w:r>
    </w:p>
    <w:p w14:paraId="0241502E" w14:textId="77777777" w:rsidR="00E91263" w:rsidRPr="00956392" w:rsidRDefault="00E91263" w:rsidP="00E91263">
      <w:pPr>
        <w:pStyle w:val="Tekstakapitu"/>
        <w:rPr>
          <w:color w:val="auto"/>
          <w:sz w:val="10"/>
        </w:rPr>
      </w:pPr>
    </w:p>
    <w:p w14:paraId="1EADA917" w14:textId="77777777" w:rsidR="00E91263" w:rsidRPr="00956392" w:rsidRDefault="00E91263" w:rsidP="00E91263">
      <w:pPr>
        <w:pStyle w:val="Tekstakapitu"/>
        <w:ind w:firstLine="0"/>
        <w:rPr>
          <w:b/>
          <w:bCs/>
          <w:i/>
          <w:iCs/>
          <w:color w:val="auto"/>
        </w:rPr>
      </w:pPr>
      <w:r w:rsidRPr="00956392">
        <w:rPr>
          <w:b/>
          <w:bCs/>
          <w:i/>
          <w:iCs/>
          <w:color w:val="auto"/>
        </w:rPr>
        <w:t>Problem zanikającego gradientu w algorytmie BPTT</w:t>
      </w:r>
    </w:p>
    <w:p w14:paraId="073C8990" w14:textId="77777777" w:rsidR="00E91263" w:rsidRPr="00956392" w:rsidRDefault="00E91263" w:rsidP="00E91263">
      <w:pPr>
        <w:pStyle w:val="Tekstakapitu"/>
        <w:ind w:firstLine="426"/>
        <w:rPr>
          <w:rFonts w:eastAsiaTheme="minorEastAsia"/>
          <w:color w:val="auto"/>
        </w:rPr>
      </w:pPr>
      <w:r w:rsidRPr="00956392">
        <w:rPr>
          <w:rFonts w:eastAsiaTheme="minorEastAsia"/>
          <w:color w:val="auto"/>
        </w:rPr>
        <w:t>W algorytmie BPTT na poszczególnych krokach czasowych dochodzi wielokrotnego mnożenia wag.</w:t>
      </w:r>
      <w:r w:rsidRPr="00956392">
        <w:rPr>
          <w:color w:val="auto"/>
        </w:rPr>
        <w:t xml:space="preserve"> W przypadku, gdy wartości wag (elementy macierzy </w:t>
      </w:r>
      <m:oMath>
        <m:sSub>
          <m:sSubPr>
            <m:ctrlPr>
              <w:rPr>
                <w:rFonts w:ascii="Cambria Math" w:hAnsi="Cambria Math"/>
                <w:i/>
                <w:color w:val="auto"/>
              </w:rPr>
            </m:ctrlPr>
          </m:sSubPr>
          <m:e>
            <m:r>
              <w:rPr>
                <w:rFonts w:ascii="Cambria Math" w:hAnsi="Cambria Math"/>
                <w:color w:val="auto"/>
              </w:rPr>
              <m:t>W</m:t>
            </m:r>
          </m:e>
          <m:sub>
            <m:acc>
              <m:accPr>
                <m:ctrlPr>
                  <w:rPr>
                    <w:rFonts w:ascii="Cambria Math" w:hAnsi="Cambria Math"/>
                    <w:i/>
                    <w:color w:val="auto"/>
                  </w:rPr>
                </m:ctrlPr>
              </m:accPr>
              <m:e>
                <m:r>
                  <w:rPr>
                    <w:rFonts w:ascii="Cambria Math" w:hAnsi="Cambria Math"/>
                    <w:color w:val="auto"/>
                  </w:rPr>
                  <m:t>y</m:t>
                </m:r>
              </m:e>
            </m:acc>
          </m:sub>
        </m:sSub>
      </m:oMath>
      <w:r w:rsidRPr="00956392">
        <w:rPr>
          <w:rFonts w:eastAsiaTheme="minorEastAsia"/>
          <w:color w:val="auto"/>
        </w:rPr>
        <w:t xml:space="preserve">) są z przedziału </w:t>
      </w:r>
      <w:r w:rsidRPr="00956392">
        <w:rPr>
          <w:rFonts w:eastAsiaTheme="minorEastAsia"/>
          <w:color w:val="auto"/>
        </w:rPr>
        <w:br/>
        <w:t xml:space="preserve">(-1, 1), w kolejnych krokach czasowych dochodzi do coraz mniejszej aktualizacji wag </w:t>
      </w:r>
      <w:r w:rsidRPr="00956392">
        <w:rPr>
          <w:rFonts w:eastAsiaTheme="minorEastAsia"/>
          <w:color w:val="auto"/>
        </w:rPr>
        <w:br/>
        <w:t xml:space="preserve">z poprzedniego kroku czasowego, a zatem zanikania gradientu. Efekt zanikania gradientu </w:t>
      </w:r>
      <w:r w:rsidRPr="00956392">
        <w:rPr>
          <w:rFonts w:eastAsiaTheme="minorEastAsia"/>
          <w:color w:val="auto"/>
        </w:rPr>
        <w:lastRenderedPageBreak/>
        <w:t>powoduje, że początkowy gradient w długim okresie czasu ma minimalny wpływ na końcowy wynik, utrudniając modelowi naukę i przewidywanie długoterminowych zależności.</w:t>
      </w:r>
    </w:p>
    <w:p w14:paraId="38761841" w14:textId="77777777" w:rsidR="00E91263" w:rsidRPr="00956392" w:rsidRDefault="00E91263" w:rsidP="00E91263">
      <w:pPr>
        <w:pStyle w:val="Tekstakapitu"/>
        <w:ind w:firstLine="426"/>
        <w:rPr>
          <w:rFonts w:eastAsiaTheme="minorEastAsia"/>
          <w:color w:val="auto"/>
        </w:rPr>
      </w:pPr>
    </w:p>
    <w:p w14:paraId="258D3F45" w14:textId="77777777" w:rsidR="00E91263" w:rsidRPr="00956392" w:rsidRDefault="00E91263" w:rsidP="00E91263">
      <w:pPr>
        <w:pStyle w:val="Tekstakapitu"/>
        <w:ind w:firstLine="0"/>
        <w:rPr>
          <w:rFonts w:eastAsiaTheme="minorEastAsia"/>
          <w:color w:val="auto"/>
          <w:sz w:val="10"/>
        </w:rPr>
      </w:pPr>
    </w:p>
    <w:p w14:paraId="36C102BF" w14:textId="77777777" w:rsidR="00E91263" w:rsidRPr="00956392" w:rsidRDefault="00E91263" w:rsidP="00E91263">
      <w:pPr>
        <w:pStyle w:val="Tekstakapitu"/>
        <w:ind w:firstLine="0"/>
        <w:rPr>
          <w:b/>
          <w:bCs/>
          <w:i/>
          <w:iCs/>
          <w:color w:val="auto"/>
        </w:rPr>
      </w:pPr>
      <w:r w:rsidRPr="00956392">
        <w:rPr>
          <w:b/>
          <w:bCs/>
          <w:i/>
          <w:iCs/>
          <w:color w:val="auto"/>
        </w:rPr>
        <w:t>Problem wybuchającego gradientu w algorytmie BPTT</w:t>
      </w:r>
    </w:p>
    <w:p w14:paraId="25933A92" w14:textId="77777777" w:rsidR="00E91263" w:rsidRPr="00956392" w:rsidRDefault="00E91263" w:rsidP="00E91263">
      <w:pPr>
        <w:pStyle w:val="Tekstakapitu"/>
        <w:ind w:firstLine="426"/>
        <w:rPr>
          <w:rFonts w:eastAsiaTheme="minorEastAsia"/>
          <w:color w:val="auto"/>
        </w:rPr>
      </w:pPr>
      <w:r w:rsidRPr="00956392">
        <w:rPr>
          <w:color w:val="auto"/>
        </w:rPr>
        <w:t xml:space="preserve">Odwrotne zachowanie wykaże model, gdy wartości wag (elementy macierzy </w:t>
      </w:r>
      <m:oMath>
        <m:sSub>
          <m:sSubPr>
            <m:ctrlPr>
              <w:rPr>
                <w:rFonts w:ascii="Cambria Math" w:hAnsi="Cambria Math"/>
                <w:i/>
                <w:color w:val="auto"/>
              </w:rPr>
            </m:ctrlPr>
          </m:sSubPr>
          <m:e>
            <m:r>
              <w:rPr>
                <w:rFonts w:ascii="Cambria Math" w:hAnsi="Cambria Math"/>
                <w:color w:val="auto"/>
              </w:rPr>
              <m:t>W</m:t>
            </m:r>
          </m:e>
          <m:sub>
            <m:acc>
              <m:accPr>
                <m:ctrlPr>
                  <w:rPr>
                    <w:rFonts w:ascii="Cambria Math" w:hAnsi="Cambria Math"/>
                    <w:i/>
                    <w:color w:val="auto"/>
                  </w:rPr>
                </m:ctrlPr>
              </m:accPr>
              <m:e>
                <m:r>
                  <w:rPr>
                    <w:rFonts w:ascii="Cambria Math" w:hAnsi="Cambria Math"/>
                    <w:color w:val="auto"/>
                  </w:rPr>
                  <m:t>y</m:t>
                </m:r>
              </m:e>
            </m:acc>
          </m:sub>
        </m:sSub>
      </m:oMath>
      <w:r w:rsidRPr="00956392">
        <w:rPr>
          <w:rFonts w:eastAsiaTheme="minorEastAsia"/>
          <w:color w:val="auto"/>
        </w:rPr>
        <w:t xml:space="preserve">) są </w:t>
      </w:r>
      <w:r w:rsidRPr="00956392">
        <w:rPr>
          <w:rFonts w:eastAsiaTheme="minorEastAsia"/>
          <w:color w:val="auto"/>
        </w:rPr>
        <w:br/>
        <w:t xml:space="preserve">z przedziałów </w:t>
      </w:r>
      <m:oMath>
        <m:d>
          <m:dPr>
            <m:ctrlPr>
              <w:rPr>
                <w:rFonts w:ascii="Cambria Math" w:eastAsiaTheme="minorEastAsia" w:hAnsi="Cambria Math"/>
                <w:i/>
                <w:color w:val="auto"/>
              </w:rPr>
            </m:ctrlPr>
          </m:dPr>
          <m:e>
            <m:r>
              <w:rPr>
                <w:rFonts w:ascii="Cambria Math" w:eastAsiaTheme="minorEastAsia" w:hAnsi="Cambria Math"/>
                <w:color w:val="auto"/>
              </w:rPr>
              <m:t>-∞, -1</m:t>
            </m:r>
          </m:e>
        </m:d>
        <m:r>
          <w:rPr>
            <w:rFonts w:ascii="Cambria Math" w:eastAsiaTheme="minorEastAsia" w:hAnsi="Cambria Math"/>
            <w:color w:val="auto"/>
          </w:rPr>
          <m:t>,  (1, +∞)</m:t>
        </m:r>
      </m:oMath>
      <w:r w:rsidRPr="00956392">
        <w:rPr>
          <w:rFonts w:eastAsiaTheme="minorEastAsia"/>
          <w:color w:val="auto"/>
        </w:rPr>
        <w:t>. W wyniku wielokrotnego mnożenia wag, w kolejnych krokach czasowych wartości wag staną się bardzo duże, co doprowadzi do błędów numerycznych. Funkcja kosztu zacznie gwałtownie rosnąć, uniemożliwiając dalsze uczenie sieci. A czym dłuższa sekwencja tym wyniki będą bardziej odbiegały od prawdy.</w:t>
      </w:r>
    </w:p>
    <w:p w14:paraId="1C3ABD12" w14:textId="77777777" w:rsidR="00E91263" w:rsidRPr="00956392" w:rsidRDefault="00E91263" w:rsidP="00E91263">
      <w:pPr>
        <w:pStyle w:val="Tekstakapitu"/>
        <w:ind w:firstLine="426"/>
        <w:rPr>
          <w:color w:val="auto"/>
        </w:rPr>
      </w:pPr>
    </w:p>
    <w:p w14:paraId="147420B3" w14:textId="77777777" w:rsidR="00E91263" w:rsidRPr="00956392" w:rsidRDefault="00E91263" w:rsidP="00E91263">
      <w:pPr>
        <w:pStyle w:val="Tekstakapitu"/>
        <w:ind w:firstLine="426"/>
        <w:rPr>
          <w:color w:val="auto"/>
        </w:rPr>
      </w:pPr>
      <w:r w:rsidRPr="00956392">
        <w:rPr>
          <w:color w:val="auto"/>
        </w:rPr>
        <w:t xml:space="preserve">Ze względu na wyżej wymienione ograniczenia, RNN nie jest odpowiednim modelem do zadań wymagających przetwarzania skomplikowanych lub długich zależności czasowych. Dlatego, w niniejszej pracy, do analizy szeregów czasowych zostanie wykorzystany </w:t>
      </w:r>
      <w:r w:rsidRPr="00956392">
        <w:rPr>
          <w:i/>
          <w:color w:val="auto"/>
        </w:rPr>
        <w:t>model LSTM</w:t>
      </w:r>
      <w:r w:rsidRPr="00956392">
        <w:rPr>
          <w:color w:val="auto"/>
        </w:rPr>
        <w:t xml:space="preserve"> (</w:t>
      </w:r>
      <w:r w:rsidRPr="00956392">
        <w:rPr>
          <w:i/>
          <w:color w:val="auto"/>
        </w:rPr>
        <w:t>ang. Long Short-Term Memory</w:t>
      </w:r>
      <w:r w:rsidRPr="00956392">
        <w:rPr>
          <w:color w:val="auto"/>
        </w:rPr>
        <w:t xml:space="preserve">) </w:t>
      </w:r>
      <w:r w:rsidRPr="00956392">
        <w:rPr>
          <w:b/>
          <w:color w:val="auto"/>
        </w:rPr>
        <w:t>[numer(y) pozycji literatury dot. LSTM]</w:t>
      </w:r>
      <w:r w:rsidRPr="00956392">
        <w:rPr>
          <w:color w:val="auto"/>
        </w:rPr>
        <w:t>, który stanowi ulepszoną wersję RNN. LSTM, dzięki swojej architekturze, opierającej się na komórkach pamięci i mechaniźmie bramek, skutecznie radzi sobie zarówno z problemem zanikającego, jak i wybuchającego gradientu, co pozwala na modelowanie zależności długoterminowych.</w:t>
      </w:r>
    </w:p>
    <w:p w14:paraId="46173F9B" w14:textId="77777777" w:rsidR="00E91263" w:rsidRPr="00956392" w:rsidRDefault="00E91263" w:rsidP="00E91263">
      <w:pPr>
        <w:pStyle w:val="Tekstakapitu"/>
        <w:ind w:firstLine="426"/>
        <w:rPr>
          <w:color w:val="auto"/>
        </w:rPr>
      </w:pPr>
      <w:r w:rsidRPr="00956392">
        <w:rPr>
          <w:color w:val="auto"/>
        </w:rPr>
        <w:t>LSTM nie tylko eliminuje główne wady klasycznych RNN, ale także cechuje się większą stabilnością i skutecznością w uczeniu sieci neuronowej. Model LSTM będzie zatem kluczowym narzędziem w realizacji celów opisanych w pracy.</w:t>
      </w:r>
    </w:p>
    <w:p w14:paraId="04EFE937" w14:textId="3B3E807E" w:rsidR="00E91263" w:rsidRPr="00956392" w:rsidRDefault="002C5404" w:rsidP="00E64572">
      <w:pPr>
        <w:pStyle w:val="Nagwek2"/>
        <w:rPr>
          <w:sz w:val="24"/>
        </w:rPr>
      </w:pPr>
      <w:bookmarkStart w:id="11" w:name="_Toc183432956"/>
      <w:bookmarkStart w:id="12" w:name="_Toc185626618"/>
      <w:r w:rsidRPr="00956392">
        <w:rPr>
          <w:sz w:val="24"/>
        </w:rPr>
        <w:t>2</w:t>
      </w:r>
      <w:r w:rsidR="00E91263" w:rsidRPr="00956392">
        <w:rPr>
          <w:sz w:val="24"/>
        </w:rPr>
        <w:t>.2  Model LSTM</w:t>
      </w:r>
      <w:bookmarkEnd w:id="11"/>
      <w:bookmarkEnd w:id="12"/>
    </w:p>
    <w:p w14:paraId="02D29689" w14:textId="77777777" w:rsidR="00E91263" w:rsidRDefault="00E91263" w:rsidP="00E91263"/>
    <w:p w14:paraId="63E5B80B" w14:textId="653FF33F" w:rsidR="00E91263" w:rsidRPr="00956392" w:rsidRDefault="00E91263" w:rsidP="00E91263">
      <w:pPr>
        <w:pStyle w:val="Tekstakapitu"/>
        <w:ind w:firstLine="426"/>
        <w:rPr>
          <w:color w:val="auto"/>
        </w:rPr>
      </w:pPr>
      <w:r>
        <w:t>Jedną z bardziej rozbudowanych rekurencyjnych sieci neuronowych jest model LSTM (</w:t>
      </w:r>
      <w:r w:rsidRPr="00956392">
        <w:rPr>
          <w:i/>
          <w:iCs/>
          <w:color w:val="auto"/>
        </w:rPr>
        <w:t xml:space="preserve">ang. long </w:t>
      </w:r>
      <w:proofErr w:type="spellStart"/>
      <w:r w:rsidRPr="00956392">
        <w:rPr>
          <w:i/>
          <w:iCs/>
          <w:color w:val="auto"/>
        </w:rPr>
        <w:t>short</w:t>
      </w:r>
      <w:proofErr w:type="spellEnd"/>
      <w:r w:rsidRPr="00956392">
        <w:rPr>
          <w:i/>
          <w:iCs/>
          <w:color w:val="auto"/>
        </w:rPr>
        <w:t xml:space="preserve">-term </w:t>
      </w:r>
      <w:proofErr w:type="spellStart"/>
      <w:r w:rsidRPr="00956392">
        <w:rPr>
          <w:i/>
          <w:iCs/>
          <w:color w:val="auto"/>
        </w:rPr>
        <w:t>memory</w:t>
      </w:r>
      <w:proofErr w:type="spellEnd"/>
      <w:r w:rsidRPr="00956392">
        <w:rPr>
          <w:color w:val="auto"/>
        </w:rPr>
        <w:t xml:space="preserve">) </w:t>
      </w:r>
      <w:r w:rsidRPr="00956392">
        <w:rPr>
          <w:bCs/>
          <w:color w:val="auto"/>
        </w:rPr>
        <w:t>[</w:t>
      </w:r>
      <w:r w:rsidR="00956392" w:rsidRPr="00956392">
        <w:rPr>
          <w:bCs/>
          <w:color w:val="auto"/>
        </w:rPr>
        <w:t>11</w:t>
      </w:r>
      <w:r w:rsidRPr="00956392">
        <w:rPr>
          <w:bCs/>
          <w:color w:val="auto"/>
        </w:rPr>
        <w:t>].</w:t>
      </w:r>
      <w:r w:rsidRPr="00956392">
        <w:rPr>
          <w:color w:val="auto"/>
        </w:rPr>
        <w:t xml:space="preserve"> Jest on zaprojektowany tak, aby efektywnie gospodarować „pamięcią”. Jest też odpowiedzią na problem zanikającego i wybuchającego gradientu. Struktura LSTM jest o wiele bardziej skomplikowana od konwencjonalnej RNN, lecz dzięki temu model ten może swobodnie działać na długich sekwencjach danych i ich długoterminowych zależności.</w:t>
      </w:r>
    </w:p>
    <w:p w14:paraId="7ED279A0" w14:textId="77777777" w:rsidR="00E91263" w:rsidRPr="00956392" w:rsidRDefault="00E91263" w:rsidP="00E91263">
      <w:pPr>
        <w:pStyle w:val="Tekstakapitu"/>
        <w:rPr>
          <w:color w:val="auto"/>
          <w:sz w:val="10"/>
        </w:rPr>
      </w:pPr>
    </w:p>
    <w:p w14:paraId="6B90FB17" w14:textId="77777777" w:rsidR="00E91263" w:rsidRPr="00956392" w:rsidRDefault="00E91263" w:rsidP="00E91263">
      <w:pPr>
        <w:pStyle w:val="Tekstakapitu"/>
        <w:ind w:firstLine="0"/>
        <w:rPr>
          <w:b/>
          <w:bCs/>
          <w:i/>
          <w:iCs/>
          <w:color w:val="auto"/>
        </w:rPr>
      </w:pPr>
      <w:r w:rsidRPr="00956392">
        <w:rPr>
          <w:b/>
          <w:bCs/>
          <w:i/>
          <w:iCs/>
          <w:color w:val="auto"/>
        </w:rPr>
        <w:t xml:space="preserve">Struktura sieci LSTM </w:t>
      </w:r>
    </w:p>
    <w:p w14:paraId="33FD86E2" w14:textId="560BBD2E" w:rsidR="00E91263" w:rsidRPr="00956392" w:rsidRDefault="00E91263" w:rsidP="00E91263">
      <w:pPr>
        <w:pStyle w:val="Tekstakapitu"/>
        <w:ind w:firstLine="426"/>
        <w:rPr>
          <w:rFonts w:eastAsiaTheme="minorEastAsia"/>
          <w:color w:val="auto"/>
        </w:rPr>
      </w:pPr>
      <w:r w:rsidRPr="00956392">
        <w:rPr>
          <w:color w:val="auto"/>
        </w:rPr>
        <w:t xml:space="preserve">Podstawowym zadaniem sieci LSTM jest uczenie się jakie informacje należy zapamiętywać przez dłuższy okres czasu, a jakie odrzucać. W celu ograniczenia zakresu przekazywanych informacji, w sieci LSTM wprowadzono trzy bramki (zapominającą, </w:t>
      </w:r>
      <w:r w:rsidRPr="00956392">
        <w:rPr>
          <w:color w:val="auto"/>
        </w:rPr>
        <w:lastRenderedPageBreak/>
        <w:t xml:space="preserve">wejściową i wyjściową), patrz rysunek 4.10. W odróżnieniu od RNN, składającej się </w:t>
      </w:r>
      <w:r w:rsidRPr="00956392">
        <w:rPr>
          <w:color w:val="auto"/>
        </w:rPr>
        <w:br/>
        <w:t>z jednej warstwy sieci neuronowej (z funkcją aktywacji sigmoidalną, tanh lub ReLU), sieć LSTM składa się z trzech warstw sigmoidalnych oraz warstwy z funkcją aktywacji</w:t>
      </w:r>
      <w:r w:rsidRPr="00956392">
        <w:rPr>
          <w:color w:val="auto"/>
        </w:rPr>
        <w:softHyphen/>
        <w:t xml:space="preserve"> tanh. Stan pamięci długotrwałej </w:t>
      </w:r>
      <m:oMath>
        <m:sSub>
          <m:sSubPr>
            <m:ctrlPr>
              <w:rPr>
                <w:rFonts w:ascii="Cambria Math" w:hAnsi="Cambria Math"/>
                <w:i/>
                <w:color w:val="auto"/>
              </w:rPr>
            </m:ctrlPr>
          </m:sSubPr>
          <m:e>
            <m:r>
              <w:rPr>
                <w:rFonts w:ascii="Cambria Math" w:hAnsi="Cambria Math"/>
                <w:color w:val="auto"/>
              </w:rPr>
              <m:t>c</m:t>
            </m:r>
          </m:e>
          <m:sub>
            <m:r>
              <w:rPr>
                <w:rFonts w:ascii="Cambria Math" w:hAnsi="Cambria Math"/>
                <w:color w:val="auto"/>
              </w:rPr>
              <m:t>(t)</m:t>
            </m:r>
          </m:sub>
        </m:sSub>
      </m:oMath>
      <w:r w:rsidRPr="00956392">
        <w:rPr>
          <w:rFonts w:eastAsiaTheme="minorEastAsia"/>
          <w:color w:val="auto"/>
        </w:rPr>
        <w:t xml:space="preserve"> </w:t>
      </w:r>
      <w:r w:rsidRPr="00956392">
        <w:rPr>
          <w:color w:val="auto"/>
        </w:rPr>
        <w:t>(</w:t>
      </w:r>
      <w:r w:rsidRPr="00956392">
        <w:rPr>
          <w:i/>
          <w:iCs/>
          <w:color w:val="auto"/>
        </w:rPr>
        <w:t>ang. cell</w:t>
      </w:r>
      <w:r w:rsidRPr="00956392">
        <w:rPr>
          <w:color w:val="auto"/>
        </w:rPr>
        <w:t xml:space="preserve">) oznaczono na rysunku linią zieloną, zaś stan pamięci krótkotrwałej </w:t>
      </w:r>
      <m:oMath>
        <m:sSub>
          <m:sSubPr>
            <m:ctrlPr>
              <w:rPr>
                <w:rFonts w:ascii="Cambria Math" w:hAnsi="Cambria Math"/>
                <w:i/>
                <w:color w:val="auto"/>
              </w:rPr>
            </m:ctrlPr>
          </m:sSubPr>
          <m:e>
            <m:r>
              <w:rPr>
                <w:rFonts w:ascii="Cambria Math" w:hAnsi="Cambria Math"/>
                <w:color w:val="auto"/>
              </w:rPr>
              <m:t>h</m:t>
            </m:r>
          </m:e>
          <m:sub>
            <m:r>
              <w:rPr>
                <w:rFonts w:ascii="Cambria Math" w:hAnsi="Cambria Math"/>
                <w:color w:val="auto"/>
              </w:rPr>
              <m:t>(t)</m:t>
            </m:r>
          </m:sub>
        </m:sSub>
      </m:oMath>
      <w:r w:rsidRPr="00956392">
        <w:rPr>
          <w:rFonts w:eastAsiaTheme="minorEastAsia"/>
          <w:color w:val="auto"/>
        </w:rPr>
        <w:t xml:space="preserve"> linią czerwoną. </w:t>
      </w:r>
      <w:r w:rsidRPr="00956392">
        <w:rPr>
          <w:color w:val="auto"/>
        </w:rPr>
        <w:t xml:space="preserve">Stan </w:t>
      </w:r>
      <m:oMath>
        <m:sSub>
          <m:sSubPr>
            <m:ctrlPr>
              <w:rPr>
                <w:rFonts w:ascii="Cambria Math" w:hAnsi="Cambria Math"/>
                <w:i/>
                <w:color w:val="auto"/>
              </w:rPr>
            </m:ctrlPr>
          </m:sSubPr>
          <m:e>
            <m:r>
              <w:rPr>
                <w:rFonts w:ascii="Cambria Math" w:hAnsi="Cambria Math"/>
                <w:color w:val="auto"/>
              </w:rPr>
              <m:t>h</m:t>
            </m:r>
          </m:e>
          <m:sub>
            <m:r>
              <w:rPr>
                <w:rFonts w:ascii="Cambria Math" w:hAnsi="Cambria Math"/>
                <w:color w:val="auto"/>
              </w:rPr>
              <m:t>(t)</m:t>
            </m:r>
          </m:sub>
        </m:sSub>
      </m:oMath>
      <w:r w:rsidRPr="00956392">
        <w:rPr>
          <w:rFonts w:eastAsiaTheme="minorEastAsia"/>
          <w:color w:val="auto"/>
        </w:rPr>
        <w:t xml:space="preserve"> został pozbawiony niewygodnego mnożenia wag, dzięki czemu usunięto problem </w:t>
      </w:r>
      <w:r w:rsidRPr="00956392">
        <w:rPr>
          <w:color w:val="auto"/>
        </w:rPr>
        <w:t xml:space="preserve">zanikającego lub wybuchającego gradientu. Stan </w:t>
      </w:r>
      <m:oMath>
        <m:sSub>
          <m:sSubPr>
            <m:ctrlPr>
              <w:rPr>
                <w:rFonts w:ascii="Cambria Math" w:hAnsi="Cambria Math"/>
                <w:i/>
                <w:color w:val="auto"/>
              </w:rPr>
            </m:ctrlPr>
          </m:sSubPr>
          <m:e>
            <m:r>
              <w:rPr>
                <w:rFonts w:ascii="Cambria Math" w:hAnsi="Cambria Math"/>
                <w:color w:val="auto"/>
              </w:rPr>
              <m:t>c</m:t>
            </m:r>
          </m:e>
          <m:sub>
            <m:r>
              <w:rPr>
                <w:rFonts w:ascii="Cambria Math" w:hAnsi="Cambria Math"/>
                <w:color w:val="auto"/>
              </w:rPr>
              <m:t>(t)</m:t>
            </m:r>
          </m:sub>
        </m:sSub>
      </m:oMath>
      <w:r w:rsidRPr="00956392">
        <w:rPr>
          <w:rFonts w:eastAsiaTheme="minorEastAsia"/>
          <w:color w:val="auto"/>
        </w:rPr>
        <w:t xml:space="preserve"> posiada wagi dla każdej kolejnej bramki, dzięki czemu w wygodny sposób będzie je modyfikował, nie tracąc istotnych informacji. </w:t>
      </w:r>
    </w:p>
    <w:p w14:paraId="202C6ABD" w14:textId="073D923A" w:rsidR="00E91263" w:rsidRDefault="009B16EE" w:rsidP="00E91263">
      <w:pPr>
        <w:pStyle w:val="Tekstakapitu"/>
        <w:ind w:firstLine="0"/>
      </w:pPr>
      <w:r w:rsidRPr="009B16EE">
        <w:drawing>
          <wp:inline distT="0" distB="0" distL="0" distR="0" wp14:anchorId="601F809A" wp14:editId="629D02F7">
            <wp:extent cx="5579745" cy="2950845"/>
            <wp:effectExtent l="0" t="0" r="1905" b="1905"/>
            <wp:docPr id="2042681483" name="Obraz 1" descr="Obraz zawierający tekst, diagram, zrzut ekranu, Plan&#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81483" name="Obraz 1" descr="Obraz zawierający tekst, diagram, zrzut ekranu, Plan&#10;&#10;Opis wygenerowany automatycznie"/>
                    <pic:cNvPicPr/>
                  </pic:nvPicPr>
                  <pic:blipFill>
                    <a:blip r:embed="rId20"/>
                    <a:stretch>
                      <a:fillRect/>
                    </a:stretch>
                  </pic:blipFill>
                  <pic:spPr>
                    <a:xfrm>
                      <a:off x="0" y="0"/>
                      <a:ext cx="5579745" cy="2950845"/>
                    </a:xfrm>
                    <a:prstGeom prst="rect">
                      <a:avLst/>
                    </a:prstGeom>
                  </pic:spPr>
                </pic:pic>
              </a:graphicData>
            </a:graphic>
          </wp:inline>
        </w:drawing>
      </w:r>
    </w:p>
    <w:p w14:paraId="0B1EAF5B" w14:textId="170CCE39" w:rsidR="00E91263" w:rsidRDefault="00E91263" w:rsidP="00E91263">
      <w:pPr>
        <w:pStyle w:val="Tekstakapitu"/>
        <w:ind w:firstLine="0"/>
        <w:jc w:val="center"/>
        <w:rPr>
          <w:b/>
          <w:sz w:val="22"/>
        </w:rPr>
      </w:pPr>
      <w:r>
        <w:rPr>
          <w:b/>
          <w:sz w:val="22"/>
        </w:rPr>
        <w:t xml:space="preserve">Rysunek </w:t>
      </w:r>
      <w:r w:rsidR="009B16EE">
        <w:rPr>
          <w:b/>
          <w:sz w:val="22"/>
        </w:rPr>
        <w:t>2</w:t>
      </w:r>
      <w:r>
        <w:rPr>
          <w:b/>
          <w:sz w:val="22"/>
        </w:rPr>
        <w:t xml:space="preserve">.10 </w:t>
      </w:r>
      <w:r w:rsidR="00956392" w:rsidRPr="00956392">
        <w:rPr>
          <w:b/>
          <w:color w:val="auto"/>
          <w:sz w:val="22"/>
        </w:rPr>
        <w:t>Schemat budowy modelu LSTM.</w:t>
      </w:r>
    </w:p>
    <w:p w14:paraId="3339F6A6" w14:textId="75AE158A" w:rsidR="00E91263" w:rsidRDefault="009B16EE" w:rsidP="00E91263">
      <w:pPr>
        <w:pStyle w:val="Tekstakapitu"/>
        <w:ind w:firstLine="0"/>
        <w:jc w:val="center"/>
        <w:rPr>
          <w:rFonts w:eastAsiaTheme="minorEastAsia"/>
        </w:rPr>
      </w:pPr>
      <w:r w:rsidRPr="009B16EE">
        <w:rPr>
          <w:rFonts w:eastAsiaTheme="minorEastAsia"/>
        </w:rPr>
        <w:lastRenderedPageBreak/>
        <w:drawing>
          <wp:inline distT="0" distB="0" distL="0" distR="0" wp14:anchorId="327D4C1D" wp14:editId="57208C19">
            <wp:extent cx="2876951" cy="6468378"/>
            <wp:effectExtent l="0" t="0" r="0" b="8890"/>
            <wp:docPr id="247346223" name="Obraz 1" descr="Obraz zawierający tekst, zrzut ekranu, Czcionka, numer&#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46223" name="Obraz 1" descr="Obraz zawierający tekst, zrzut ekranu, Czcionka, numer&#10;&#10;Opis wygenerowany automatycznie"/>
                    <pic:cNvPicPr/>
                  </pic:nvPicPr>
                  <pic:blipFill>
                    <a:blip r:embed="rId21"/>
                    <a:stretch>
                      <a:fillRect/>
                    </a:stretch>
                  </pic:blipFill>
                  <pic:spPr>
                    <a:xfrm>
                      <a:off x="0" y="0"/>
                      <a:ext cx="2876951" cy="6468378"/>
                    </a:xfrm>
                    <a:prstGeom prst="rect">
                      <a:avLst/>
                    </a:prstGeom>
                  </pic:spPr>
                </pic:pic>
              </a:graphicData>
            </a:graphic>
          </wp:inline>
        </w:drawing>
      </w:r>
    </w:p>
    <w:p w14:paraId="294FBD48" w14:textId="103C5649" w:rsidR="00956392" w:rsidRDefault="00E91263" w:rsidP="00E91263">
      <w:pPr>
        <w:pStyle w:val="Tekstakapitu"/>
        <w:spacing w:line="240" w:lineRule="auto"/>
        <w:jc w:val="center"/>
        <w:rPr>
          <w:b/>
          <w:color w:val="auto"/>
          <w:sz w:val="22"/>
        </w:rPr>
      </w:pPr>
      <w:r>
        <w:rPr>
          <w:b/>
          <w:sz w:val="22"/>
        </w:rPr>
        <w:t xml:space="preserve">Rysunek </w:t>
      </w:r>
      <w:r w:rsidR="009B16EE">
        <w:rPr>
          <w:b/>
          <w:sz w:val="22"/>
        </w:rPr>
        <w:t>2</w:t>
      </w:r>
      <w:r>
        <w:rPr>
          <w:b/>
          <w:sz w:val="22"/>
        </w:rPr>
        <w:t xml:space="preserve">.11 </w:t>
      </w:r>
      <w:r w:rsidR="00956392" w:rsidRPr="00956392">
        <w:rPr>
          <w:b/>
          <w:color w:val="auto"/>
          <w:sz w:val="22"/>
        </w:rPr>
        <w:t>Schemat budowy</w:t>
      </w:r>
      <w:r w:rsidR="00956392">
        <w:rPr>
          <w:b/>
          <w:color w:val="auto"/>
          <w:sz w:val="22"/>
        </w:rPr>
        <w:t xml:space="preserve"> bramki zapominającej</w:t>
      </w:r>
      <w:r w:rsidR="00956392" w:rsidRPr="00956392">
        <w:rPr>
          <w:b/>
          <w:color w:val="auto"/>
          <w:sz w:val="22"/>
        </w:rPr>
        <w:t xml:space="preserve"> modelu LSTM.</w:t>
      </w:r>
    </w:p>
    <w:p w14:paraId="3B4267F2" w14:textId="77777777" w:rsidR="009B16EE" w:rsidRPr="009B16EE" w:rsidRDefault="009B16EE" w:rsidP="00E91263">
      <w:pPr>
        <w:pStyle w:val="Tekstakapitu"/>
        <w:ind w:firstLine="426"/>
        <w:rPr>
          <w:b/>
          <w:color w:val="auto"/>
          <w:sz w:val="22"/>
        </w:rPr>
      </w:pPr>
    </w:p>
    <w:p w14:paraId="1C10714F" w14:textId="1D8610E2" w:rsidR="00E91263" w:rsidRPr="00063827" w:rsidRDefault="00E91263" w:rsidP="00E91263">
      <w:pPr>
        <w:pStyle w:val="Tekstakapitu"/>
        <w:ind w:firstLine="426"/>
        <w:rPr>
          <w:color w:val="auto"/>
        </w:rPr>
      </w:pPr>
      <w:r w:rsidRPr="00063827">
        <w:rPr>
          <w:b/>
          <w:i/>
          <w:color w:val="auto"/>
        </w:rPr>
        <w:t>B</w:t>
      </w:r>
      <w:r w:rsidRPr="00063827">
        <w:rPr>
          <w:b/>
          <w:bCs/>
          <w:i/>
          <w:color w:val="auto"/>
        </w:rPr>
        <w:t>ramka zapominająca</w:t>
      </w:r>
      <w:r w:rsidRPr="00063827">
        <w:rPr>
          <w:b/>
          <w:bCs/>
          <w:color w:val="auto"/>
        </w:rPr>
        <w:t xml:space="preserve"> </w:t>
      </w:r>
      <w:r w:rsidRPr="00063827">
        <w:rPr>
          <w:b/>
          <w:i/>
          <w:iCs/>
          <w:color w:val="auto"/>
        </w:rPr>
        <w:t>(ang. forget gate)</w:t>
      </w:r>
      <w:r w:rsidRPr="00063827">
        <w:rPr>
          <w:i/>
          <w:iCs/>
          <w:color w:val="auto"/>
        </w:rPr>
        <w:t xml:space="preserve"> </w:t>
      </w:r>
      <w:r w:rsidRPr="00063827">
        <w:rPr>
          <w:iCs/>
          <w:color w:val="auto"/>
        </w:rPr>
        <w:t>pełni</w:t>
      </w:r>
      <w:r w:rsidRPr="00063827">
        <w:rPr>
          <w:color w:val="auto"/>
        </w:rPr>
        <w:t xml:space="preserve"> głownie rolę zapominania (usuwania informacji, które nie są przydatne), lecz co ciekawe ma ona też wpływ na zapamiętywanie poprzez dodanie nowych „wspomnień”. Do bramki podawane są dane wejściowe </w:t>
      </w:r>
      <m:oMath>
        <m:sSub>
          <m:sSubPr>
            <m:ctrlPr>
              <w:rPr>
                <w:rFonts w:ascii="Cambria Math" w:hAnsi="Cambria Math"/>
                <w:i/>
                <w:color w:val="auto"/>
              </w:rPr>
            </m:ctrlPr>
          </m:sSubPr>
          <m:e>
            <m:r>
              <w:rPr>
                <w:rFonts w:ascii="Cambria Math" w:hAnsi="Cambria Math"/>
                <w:color w:val="auto"/>
              </w:rPr>
              <m:t>h</m:t>
            </m:r>
          </m:e>
          <m:sub>
            <m:d>
              <m:dPr>
                <m:ctrlPr>
                  <w:rPr>
                    <w:rFonts w:ascii="Cambria Math" w:hAnsi="Cambria Math"/>
                    <w:i/>
                    <w:color w:val="auto"/>
                  </w:rPr>
                </m:ctrlPr>
              </m:dPr>
              <m:e>
                <m:r>
                  <w:rPr>
                    <w:rFonts w:ascii="Cambria Math" w:hAnsi="Cambria Math"/>
                    <w:color w:val="auto"/>
                  </w:rPr>
                  <m:t>t-1</m:t>
                </m:r>
              </m:e>
            </m:d>
          </m:sub>
        </m:sSub>
      </m:oMath>
      <w:r w:rsidRPr="00063827">
        <w:rPr>
          <w:rFonts w:eastAsiaTheme="minorEastAsia"/>
          <w:b/>
          <w:color w:val="auto"/>
          <w:sz w:val="22"/>
        </w:rPr>
        <w:t xml:space="preserve"> </w:t>
      </w:r>
      <w:r w:rsidRPr="00063827">
        <w:rPr>
          <w:rFonts w:eastAsiaTheme="minorEastAsia"/>
          <w:color w:val="auto"/>
        </w:rPr>
        <w:t xml:space="preserve">oraz </w:t>
      </w:r>
      <m:oMath>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(t)</m:t>
            </m:r>
          </m:sub>
        </m:sSub>
      </m:oMath>
      <w:r w:rsidRPr="00063827">
        <w:rPr>
          <w:rFonts w:eastAsiaTheme="minorEastAsia"/>
          <w:color w:val="auto"/>
        </w:rPr>
        <w:t xml:space="preserve">, które są </w:t>
      </w:r>
      <w:r w:rsidRPr="00063827">
        <w:rPr>
          <w:color w:val="auto"/>
        </w:rPr>
        <w:t xml:space="preserve">mnożone przez macierze wag odpowiednio </w:t>
      </w:r>
      <m:oMath>
        <m:sSub>
          <m:sSubPr>
            <m:ctrlPr>
              <w:rPr>
                <w:rFonts w:ascii="Cambria Math" w:hAnsi="Cambria Math"/>
                <w:i/>
                <w:color w:val="auto"/>
                <w:sz w:val="22"/>
                <w:szCs w:val="22"/>
              </w:rPr>
            </m:ctrlPr>
          </m:sSubPr>
          <m:e>
            <m:r>
              <w:rPr>
                <w:rFonts w:ascii="Cambria Math" w:hAnsi="Cambria Math"/>
                <w:color w:val="auto"/>
                <w:sz w:val="22"/>
              </w:rPr>
              <m:t>W</m:t>
            </m:r>
          </m:e>
          <m:sub>
            <m:r>
              <w:rPr>
                <w:rFonts w:ascii="Cambria Math" w:hAnsi="Cambria Math"/>
                <w:color w:val="auto"/>
                <w:sz w:val="22"/>
              </w:rPr>
              <m:t>h</m:t>
            </m:r>
          </m:sub>
        </m:sSub>
      </m:oMath>
      <w:r w:rsidRPr="00063827">
        <w:rPr>
          <w:rFonts w:eastAsiaTheme="minorEastAsia"/>
          <w:color w:val="auto"/>
          <w:sz w:val="22"/>
        </w:rPr>
        <w:t xml:space="preserve"> i </w:t>
      </w:r>
      <m:oMath>
        <m:sSub>
          <m:sSubPr>
            <m:ctrlPr>
              <w:rPr>
                <w:rFonts w:ascii="Cambria Math" w:hAnsi="Cambria Math"/>
                <w:i/>
                <w:color w:val="auto"/>
                <w:sz w:val="22"/>
                <w:szCs w:val="22"/>
              </w:rPr>
            </m:ctrlPr>
          </m:sSubPr>
          <m:e>
            <m:r>
              <w:rPr>
                <w:rFonts w:ascii="Cambria Math" w:hAnsi="Cambria Math"/>
                <w:color w:val="auto"/>
                <w:sz w:val="22"/>
              </w:rPr>
              <m:t>W</m:t>
            </m:r>
          </m:e>
          <m:sub>
            <m:r>
              <w:rPr>
                <w:rFonts w:ascii="Cambria Math" w:hAnsi="Cambria Math"/>
                <w:color w:val="auto"/>
                <w:sz w:val="22"/>
              </w:rPr>
              <m:t>x</m:t>
            </m:r>
          </m:sub>
        </m:sSub>
      </m:oMath>
      <w:r w:rsidRPr="00063827">
        <w:rPr>
          <w:rFonts w:eastAsiaTheme="minorEastAsia"/>
          <w:color w:val="auto"/>
          <w:sz w:val="22"/>
        </w:rPr>
        <w:t xml:space="preserve">. </w:t>
      </w:r>
      <w:r w:rsidRPr="00063827">
        <w:rPr>
          <w:rFonts w:eastAsiaTheme="minorEastAsia"/>
          <w:color w:val="auto"/>
        </w:rPr>
        <w:t>Do sumy iloczynów danych wejściowych i wag dodawane jest odchylenie</w:t>
      </w:r>
      <w:r w:rsidRPr="00063827">
        <w:rPr>
          <w:color w:val="auto"/>
        </w:rPr>
        <w:t xml:space="preserve"> (bias). Wynik podlega działaniu sigmoidalnej funkcji aktywacji</w:t>
      </w:r>
    </w:p>
    <w:p w14:paraId="3DD7A6C3" w14:textId="77777777" w:rsidR="00E91263" w:rsidRDefault="00000000" w:rsidP="00E91263">
      <w:pPr>
        <w:pStyle w:val="Tekstakapitu"/>
        <w:ind w:firstLine="426"/>
      </w:pPr>
      <m:oMathPara>
        <m:oMath>
          <m:sSub>
            <m:sSubPr>
              <m:ctrlPr>
                <w:rPr>
                  <w:rFonts w:ascii="Cambria Math" w:eastAsiaTheme="minorEastAsia" w:hAnsi="Cambria Math"/>
                  <w:i/>
                </w:rPr>
              </m:ctrlPr>
            </m:sSubPr>
            <m:e>
              <m:r>
                <w:rPr>
                  <w:rFonts w:ascii="Cambria Math" w:eastAsiaTheme="minorEastAsia" w:hAnsi="Cambria Math"/>
                </w:rPr>
                <m:t>i</m:t>
              </m:r>
            </m:e>
            <m:sub>
              <m:d>
                <m:dPr>
                  <m:ctrlPr>
                    <w:rPr>
                      <w:rFonts w:ascii="Cambria Math" w:eastAsiaTheme="minorEastAsia" w:hAnsi="Cambria Math"/>
                      <w:i/>
                    </w:rPr>
                  </m:ctrlPr>
                </m:dPr>
                <m:e>
                  <m:r>
                    <w:rPr>
                      <w:rFonts w:ascii="Cambria Math" w:eastAsiaTheme="minorEastAsia" w:hAnsi="Cambria Math"/>
                    </w:rPr>
                    <m:t>t</m:t>
                  </m:r>
                </m:e>
              </m:d>
            </m:sub>
          </m:sSub>
          <m:r>
            <w:rPr>
              <w:rFonts w:ascii="Cambria Math" w:eastAsiaTheme="minorEastAsia" w:hAnsi="Cambria Math"/>
            </w:rPr>
            <m:t>=σ</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xi</m:t>
                  </m:r>
                </m:sub>
                <m:sup>
                  <m:r>
                    <w:rPr>
                      <w:rFonts w:ascii="Cambria Math" w:eastAsiaTheme="minorEastAsia" w:hAnsi="Cambria Math"/>
                    </w:rPr>
                    <m:t>T</m:t>
                  </m:r>
                </m:sup>
              </m:sSubSup>
              <m:sSub>
                <m:sSubPr>
                  <m:ctrlPr>
                    <w:rPr>
                      <w:rFonts w:ascii="Cambria Math" w:eastAsiaTheme="minorEastAsia" w:hAnsi="Cambria Math"/>
                      <w:i/>
                    </w:rPr>
                  </m:ctrlPr>
                </m:sSubPr>
                <m:e>
                  <m:r>
                    <w:rPr>
                      <w:rFonts w:ascii="Cambria Math" w:eastAsiaTheme="minorEastAsia" w:hAnsi="Cambria Math"/>
                    </w:rPr>
                    <m:t>x</m:t>
                  </m:r>
                </m:e>
                <m:sub>
                  <m:d>
                    <m:dPr>
                      <m:ctrlPr>
                        <w:rPr>
                          <w:rFonts w:ascii="Cambria Math" w:eastAsiaTheme="minorEastAsia" w:hAnsi="Cambria Math"/>
                          <w:i/>
                        </w:rPr>
                      </m:ctrlPr>
                    </m:dPr>
                    <m:e>
                      <m:r>
                        <w:rPr>
                          <w:rFonts w:ascii="Cambria Math" w:eastAsiaTheme="minorEastAsia" w:hAnsi="Cambria Math"/>
                        </w:rPr>
                        <m:t>t</m:t>
                      </m:r>
                    </m:e>
                  </m:d>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hi</m:t>
                  </m:r>
                </m:sub>
                <m:sup>
                  <m:r>
                    <w:rPr>
                      <w:rFonts w:ascii="Cambria Math" w:eastAsiaTheme="minorEastAsia" w:hAnsi="Cambria Math"/>
                    </w:rPr>
                    <m:t>T</m:t>
                  </m:r>
                </m:sup>
              </m:sSubSup>
              <m:sSub>
                <m:sSubPr>
                  <m:ctrlPr>
                    <w:rPr>
                      <w:rFonts w:ascii="Cambria Math" w:eastAsiaTheme="minorEastAsia" w:hAnsi="Cambria Math"/>
                      <w:i/>
                    </w:rPr>
                  </m:ctrlPr>
                </m:sSubPr>
                <m:e>
                  <m:r>
                    <w:rPr>
                      <w:rFonts w:ascii="Cambria Math" w:eastAsiaTheme="minorEastAsia" w:hAnsi="Cambria Math"/>
                    </w:rPr>
                    <m:t>h</m:t>
                  </m:r>
                </m:e>
                <m:sub>
                  <m:d>
                    <m:dPr>
                      <m:ctrlPr>
                        <w:rPr>
                          <w:rFonts w:ascii="Cambria Math" w:eastAsiaTheme="minorEastAsia" w:hAnsi="Cambria Math"/>
                          <w:i/>
                        </w:rPr>
                      </m:ctrlPr>
                    </m:dPr>
                    <m:e>
                      <m:r>
                        <w:rPr>
                          <w:rFonts w:ascii="Cambria Math" w:eastAsiaTheme="minorEastAsia" w:hAnsi="Cambria Math"/>
                        </w:rPr>
                        <m:t>t-1</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e>
          </m:d>
        </m:oMath>
      </m:oMathPara>
    </w:p>
    <w:p w14:paraId="1525501F" w14:textId="77777777" w:rsidR="00E91263" w:rsidRDefault="00E91263" w:rsidP="00E91263">
      <w:pPr>
        <w:pStyle w:val="Tekstakapitu"/>
        <w:ind w:firstLine="0"/>
      </w:pPr>
      <w:r>
        <w:lastRenderedPageBreak/>
        <w:t>Jeżeli wyjście z funkcji aktywacji wynosi 0, to część informacji jest zapominana, gdy zaś wynosi 1, to informacja jest przechowywana do dalszego użycia.</w:t>
      </w:r>
    </w:p>
    <w:p w14:paraId="537F8177" w14:textId="09AC9E3C" w:rsidR="00E91263" w:rsidRDefault="009B16EE" w:rsidP="00E91263">
      <w:pPr>
        <w:pStyle w:val="Tekstakapitu"/>
        <w:ind w:firstLine="0"/>
        <w:jc w:val="center"/>
        <w:rPr>
          <w:rFonts w:eastAsiaTheme="minorEastAsia"/>
        </w:rPr>
      </w:pPr>
      <w:r w:rsidRPr="009B16EE">
        <w:rPr>
          <w:rFonts w:eastAsiaTheme="minorEastAsia"/>
        </w:rPr>
        <w:drawing>
          <wp:inline distT="0" distB="0" distL="0" distR="0" wp14:anchorId="3E3F1F11" wp14:editId="51618577">
            <wp:extent cx="5077534" cy="7697274"/>
            <wp:effectExtent l="0" t="0" r="8890" b="0"/>
            <wp:docPr id="1142012868" name="Obraz 1" descr="Obraz zawierający tekst, zrzut ekranu, diagram, Równolegl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12868" name="Obraz 1" descr="Obraz zawierający tekst, zrzut ekranu, diagram, Równolegle&#10;&#10;Opis wygenerowany automatycznie"/>
                    <pic:cNvPicPr/>
                  </pic:nvPicPr>
                  <pic:blipFill>
                    <a:blip r:embed="rId22"/>
                    <a:stretch>
                      <a:fillRect/>
                    </a:stretch>
                  </pic:blipFill>
                  <pic:spPr>
                    <a:xfrm>
                      <a:off x="0" y="0"/>
                      <a:ext cx="5077534" cy="7697274"/>
                    </a:xfrm>
                    <a:prstGeom prst="rect">
                      <a:avLst/>
                    </a:prstGeom>
                  </pic:spPr>
                </pic:pic>
              </a:graphicData>
            </a:graphic>
          </wp:inline>
        </w:drawing>
      </w:r>
    </w:p>
    <w:p w14:paraId="70C7ECAA" w14:textId="7010F04A" w:rsidR="009B16EE" w:rsidRDefault="00E91263" w:rsidP="009B16EE">
      <w:pPr>
        <w:pStyle w:val="Tekstakapitu"/>
        <w:jc w:val="center"/>
        <w:rPr>
          <w:b/>
          <w:color w:val="auto"/>
          <w:sz w:val="22"/>
        </w:rPr>
      </w:pPr>
      <w:r>
        <w:rPr>
          <w:b/>
          <w:sz w:val="22"/>
        </w:rPr>
        <w:t xml:space="preserve">Rysunek 4.12 </w:t>
      </w:r>
      <w:r w:rsidR="009B16EE" w:rsidRPr="00956392">
        <w:rPr>
          <w:b/>
          <w:color w:val="auto"/>
          <w:sz w:val="22"/>
        </w:rPr>
        <w:t>Schemat budowy</w:t>
      </w:r>
      <w:r w:rsidR="009B16EE">
        <w:rPr>
          <w:b/>
          <w:color w:val="auto"/>
          <w:sz w:val="22"/>
        </w:rPr>
        <w:t xml:space="preserve"> bramki </w:t>
      </w:r>
      <w:r w:rsidR="009B16EE">
        <w:rPr>
          <w:b/>
          <w:color w:val="auto"/>
          <w:sz w:val="22"/>
        </w:rPr>
        <w:t>wejściowej</w:t>
      </w:r>
      <w:r w:rsidR="009B16EE" w:rsidRPr="00956392">
        <w:rPr>
          <w:b/>
          <w:color w:val="auto"/>
          <w:sz w:val="22"/>
        </w:rPr>
        <w:t xml:space="preserve"> modelu LSTM.</w:t>
      </w:r>
    </w:p>
    <w:p w14:paraId="469205D9" w14:textId="77777777" w:rsidR="009B16EE" w:rsidRDefault="009B16EE" w:rsidP="009B16EE">
      <w:pPr>
        <w:pStyle w:val="Tekstakapitu"/>
        <w:jc w:val="center"/>
        <w:rPr>
          <w:rFonts w:eastAsiaTheme="minorEastAsia"/>
          <w:b/>
          <w:bCs/>
          <w:i/>
        </w:rPr>
      </w:pPr>
    </w:p>
    <w:p w14:paraId="71A45234" w14:textId="4E1AAF67" w:rsidR="00E91263" w:rsidRPr="009B16EE" w:rsidRDefault="00E91263" w:rsidP="009B16EE">
      <w:pPr>
        <w:pStyle w:val="Tekstakapitu"/>
        <w:jc w:val="center"/>
        <w:rPr>
          <w:rFonts w:eastAsiaTheme="minorEastAsia"/>
          <w:color w:val="auto"/>
        </w:rPr>
      </w:pPr>
      <w:r w:rsidRPr="009B16EE">
        <w:rPr>
          <w:rFonts w:eastAsiaTheme="minorEastAsia"/>
          <w:b/>
          <w:bCs/>
          <w:i/>
          <w:color w:val="auto"/>
        </w:rPr>
        <w:lastRenderedPageBreak/>
        <w:t>Bramka wejściowa</w:t>
      </w:r>
      <w:r w:rsidRPr="009B16EE">
        <w:rPr>
          <w:rFonts w:eastAsiaTheme="minorEastAsia"/>
          <w:color w:val="auto"/>
        </w:rPr>
        <w:t xml:space="preserve"> </w:t>
      </w:r>
      <w:r w:rsidRPr="009B16EE">
        <w:rPr>
          <w:rFonts w:eastAsiaTheme="minorEastAsia"/>
          <w:b/>
          <w:i/>
          <w:iCs/>
          <w:color w:val="auto"/>
        </w:rPr>
        <w:t>(ang. input gate)</w:t>
      </w:r>
      <w:r w:rsidRPr="009B16EE">
        <w:rPr>
          <w:rFonts w:eastAsiaTheme="minorEastAsia"/>
          <w:i/>
          <w:iCs/>
          <w:color w:val="auto"/>
        </w:rPr>
        <w:t xml:space="preserve"> </w:t>
      </w:r>
      <w:r w:rsidRPr="009B16EE">
        <w:rPr>
          <w:rFonts w:eastAsiaTheme="minorEastAsia"/>
          <w:color w:val="auto"/>
        </w:rPr>
        <w:t>decyduje o dodawaniu nowych przydatnych informacji do aktualnej pamięci długotrwałej. W tym celu dane wejściowe są najpierw poddawane działaniu sigmoidalnej funkcji aktywacji</w:t>
      </w:r>
    </w:p>
    <w:p w14:paraId="47F27BEB" w14:textId="77777777" w:rsidR="00E91263" w:rsidRPr="009B16EE" w:rsidRDefault="00000000" w:rsidP="00E91263">
      <w:pPr>
        <w:pStyle w:val="Tekstakapitu"/>
        <w:ind w:firstLine="0"/>
        <w:rPr>
          <w:rFonts w:eastAsiaTheme="minorEastAsia"/>
          <w:color w:val="auto"/>
        </w:rPr>
      </w:pPr>
      <m:oMathPara>
        <m:oMath>
          <m:sSub>
            <m:sSubPr>
              <m:ctrlPr>
                <w:rPr>
                  <w:rFonts w:ascii="Cambria Math" w:eastAsiaTheme="minorEastAsia" w:hAnsi="Cambria Math"/>
                  <w:i/>
                  <w:color w:val="auto"/>
                </w:rPr>
              </m:ctrlPr>
            </m:sSubPr>
            <m:e>
              <m:r>
                <w:rPr>
                  <w:rFonts w:ascii="Cambria Math" w:eastAsiaTheme="minorEastAsia" w:hAnsi="Cambria Math"/>
                  <w:color w:val="auto"/>
                </w:rPr>
                <m:t>o</m:t>
              </m:r>
            </m:e>
            <m:sub>
              <m:d>
                <m:dPr>
                  <m:ctrlPr>
                    <w:rPr>
                      <w:rFonts w:ascii="Cambria Math" w:eastAsiaTheme="minorEastAsia" w:hAnsi="Cambria Math"/>
                      <w:i/>
                      <w:color w:val="auto"/>
                    </w:rPr>
                  </m:ctrlPr>
                </m:dPr>
                <m:e>
                  <m:r>
                    <w:rPr>
                      <w:rFonts w:ascii="Cambria Math" w:eastAsiaTheme="minorEastAsia" w:hAnsi="Cambria Math"/>
                      <w:color w:val="auto"/>
                    </w:rPr>
                    <m:t>t</m:t>
                  </m:r>
                </m:e>
              </m:d>
            </m:sub>
          </m:sSub>
          <m:r>
            <w:rPr>
              <w:rFonts w:ascii="Cambria Math" w:eastAsiaTheme="minorEastAsia" w:hAnsi="Cambria Math"/>
              <w:color w:val="auto"/>
            </w:rPr>
            <m:t>=σ</m:t>
          </m:r>
          <m:d>
            <m:dPr>
              <m:ctrlPr>
                <w:rPr>
                  <w:rFonts w:ascii="Cambria Math" w:eastAsiaTheme="minorEastAsia" w:hAnsi="Cambria Math"/>
                  <w:i/>
                  <w:color w:val="auto"/>
                </w:rPr>
              </m:ctrlPr>
            </m:dPr>
            <m:e>
              <m:sSubSup>
                <m:sSubSupPr>
                  <m:ctrlPr>
                    <w:rPr>
                      <w:rFonts w:ascii="Cambria Math" w:eastAsiaTheme="minorEastAsia" w:hAnsi="Cambria Math"/>
                      <w:i/>
                      <w:color w:val="auto"/>
                    </w:rPr>
                  </m:ctrlPr>
                </m:sSubSupPr>
                <m:e>
                  <m:r>
                    <w:rPr>
                      <w:rFonts w:ascii="Cambria Math" w:eastAsiaTheme="minorEastAsia" w:hAnsi="Cambria Math"/>
                      <w:color w:val="auto"/>
                    </w:rPr>
                    <m:t>W</m:t>
                  </m:r>
                </m:e>
                <m:sub>
                  <m:r>
                    <w:rPr>
                      <w:rFonts w:ascii="Cambria Math" w:eastAsiaTheme="minorEastAsia" w:hAnsi="Cambria Math"/>
                      <w:color w:val="auto"/>
                    </w:rPr>
                    <m:t>xo</m:t>
                  </m:r>
                </m:sub>
                <m:sup>
                  <m:r>
                    <w:rPr>
                      <w:rFonts w:ascii="Cambria Math" w:eastAsiaTheme="minorEastAsia" w:hAnsi="Cambria Math"/>
                      <w:color w:val="auto"/>
                    </w:rPr>
                    <m:t>T</m:t>
                  </m:r>
                </m:sup>
              </m:sSubSup>
              <m:sSub>
                <m:sSubPr>
                  <m:ctrlPr>
                    <w:rPr>
                      <w:rFonts w:ascii="Cambria Math" w:eastAsiaTheme="minorEastAsia" w:hAnsi="Cambria Math"/>
                      <w:i/>
                      <w:color w:val="auto"/>
                    </w:rPr>
                  </m:ctrlPr>
                </m:sSubPr>
                <m:e>
                  <m:r>
                    <w:rPr>
                      <w:rFonts w:ascii="Cambria Math" w:eastAsiaTheme="minorEastAsia" w:hAnsi="Cambria Math"/>
                      <w:color w:val="auto"/>
                    </w:rPr>
                    <m:t>x</m:t>
                  </m:r>
                </m:e>
                <m:sub>
                  <m:d>
                    <m:dPr>
                      <m:ctrlPr>
                        <w:rPr>
                          <w:rFonts w:ascii="Cambria Math" w:eastAsiaTheme="minorEastAsia" w:hAnsi="Cambria Math"/>
                          <w:i/>
                          <w:color w:val="auto"/>
                        </w:rPr>
                      </m:ctrlPr>
                    </m:dPr>
                    <m:e>
                      <m:r>
                        <w:rPr>
                          <w:rFonts w:ascii="Cambria Math" w:eastAsiaTheme="minorEastAsia" w:hAnsi="Cambria Math"/>
                          <w:color w:val="auto"/>
                        </w:rPr>
                        <m:t>t</m:t>
                      </m:r>
                    </m:e>
                  </m:d>
                </m:sub>
              </m:sSub>
              <m:r>
                <w:rPr>
                  <w:rFonts w:ascii="Cambria Math" w:eastAsiaTheme="minorEastAsia" w:hAnsi="Cambria Math"/>
                  <w:color w:val="auto"/>
                </w:rPr>
                <m:t>+</m:t>
              </m:r>
              <m:sSubSup>
                <m:sSubSupPr>
                  <m:ctrlPr>
                    <w:rPr>
                      <w:rFonts w:ascii="Cambria Math" w:eastAsiaTheme="minorEastAsia" w:hAnsi="Cambria Math"/>
                      <w:i/>
                      <w:color w:val="auto"/>
                    </w:rPr>
                  </m:ctrlPr>
                </m:sSubSupPr>
                <m:e>
                  <m:r>
                    <w:rPr>
                      <w:rFonts w:ascii="Cambria Math" w:eastAsiaTheme="minorEastAsia" w:hAnsi="Cambria Math"/>
                      <w:color w:val="auto"/>
                    </w:rPr>
                    <m:t>W</m:t>
                  </m:r>
                </m:e>
                <m:sub>
                  <m:r>
                    <w:rPr>
                      <w:rFonts w:ascii="Cambria Math" w:eastAsiaTheme="minorEastAsia" w:hAnsi="Cambria Math"/>
                      <w:color w:val="auto"/>
                    </w:rPr>
                    <m:t>ho</m:t>
                  </m:r>
                </m:sub>
                <m:sup>
                  <m:r>
                    <w:rPr>
                      <w:rFonts w:ascii="Cambria Math" w:eastAsiaTheme="minorEastAsia" w:hAnsi="Cambria Math"/>
                      <w:color w:val="auto"/>
                    </w:rPr>
                    <m:t>T</m:t>
                  </m:r>
                </m:sup>
              </m:sSubSup>
              <m:sSub>
                <m:sSubPr>
                  <m:ctrlPr>
                    <w:rPr>
                      <w:rFonts w:ascii="Cambria Math" w:eastAsiaTheme="minorEastAsia" w:hAnsi="Cambria Math"/>
                      <w:i/>
                      <w:color w:val="auto"/>
                    </w:rPr>
                  </m:ctrlPr>
                </m:sSubPr>
                <m:e>
                  <m:r>
                    <w:rPr>
                      <w:rFonts w:ascii="Cambria Math" w:eastAsiaTheme="minorEastAsia" w:hAnsi="Cambria Math"/>
                      <w:color w:val="auto"/>
                    </w:rPr>
                    <m:t>h</m:t>
                  </m:r>
                </m:e>
                <m:sub>
                  <m:d>
                    <m:dPr>
                      <m:ctrlPr>
                        <w:rPr>
                          <w:rFonts w:ascii="Cambria Math" w:eastAsiaTheme="minorEastAsia" w:hAnsi="Cambria Math"/>
                          <w:i/>
                          <w:color w:val="auto"/>
                        </w:rPr>
                      </m:ctrlPr>
                    </m:dPr>
                    <m:e>
                      <m:r>
                        <w:rPr>
                          <w:rFonts w:ascii="Cambria Math" w:eastAsiaTheme="minorEastAsia" w:hAnsi="Cambria Math"/>
                          <w:color w:val="auto"/>
                        </w:rPr>
                        <m:t>t-1</m:t>
                      </m:r>
                    </m:e>
                  </m:d>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b</m:t>
                  </m:r>
                </m:e>
                <m:sub>
                  <m:r>
                    <w:rPr>
                      <w:rFonts w:ascii="Cambria Math" w:eastAsiaTheme="minorEastAsia" w:hAnsi="Cambria Math"/>
                      <w:color w:val="auto"/>
                    </w:rPr>
                    <m:t>o</m:t>
                  </m:r>
                </m:sub>
              </m:sSub>
            </m:e>
          </m:d>
        </m:oMath>
      </m:oMathPara>
    </w:p>
    <w:p w14:paraId="3C88B6EB" w14:textId="77777777" w:rsidR="00E91263" w:rsidRPr="009B16EE" w:rsidRDefault="00E91263" w:rsidP="00E91263">
      <w:pPr>
        <w:pStyle w:val="Tekstakapitu"/>
        <w:ind w:firstLine="0"/>
        <w:rPr>
          <w:rFonts w:eastAsiaTheme="minorEastAsia"/>
          <w:color w:val="auto"/>
        </w:rPr>
      </w:pPr>
      <w:r w:rsidRPr="009B16EE">
        <w:rPr>
          <w:rFonts w:eastAsiaTheme="minorEastAsia"/>
          <w:color w:val="auto"/>
        </w:rPr>
        <w:t>Spośród tych danych wybierane są informacje, które mają zostać zapamiętane. Korzystając następnie z funkcji aktywacji tanh, przekazującej wartości z zakresu [-1, 1]</w:t>
      </w:r>
    </w:p>
    <w:p w14:paraId="63DE3953" w14:textId="77777777" w:rsidR="00E91263" w:rsidRPr="009B16EE" w:rsidRDefault="00000000" w:rsidP="00E91263">
      <w:pPr>
        <w:pStyle w:val="Tekstakapitu"/>
        <w:ind w:firstLine="0"/>
        <w:rPr>
          <w:rFonts w:eastAsiaTheme="minorEastAsia"/>
          <w:color w:val="auto"/>
        </w:rPr>
      </w:pPr>
      <m:oMathPara>
        <m:oMath>
          <m:sSub>
            <m:sSubPr>
              <m:ctrlPr>
                <w:rPr>
                  <w:rFonts w:ascii="Cambria Math" w:eastAsiaTheme="minorEastAsia" w:hAnsi="Cambria Math"/>
                  <w:i/>
                  <w:color w:val="auto"/>
                </w:rPr>
              </m:ctrlPr>
            </m:sSubPr>
            <m:e>
              <m:r>
                <w:rPr>
                  <w:rFonts w:ascii="Cambria Math" w:eastAsiaTheme="minorEastAsia" w:hAnsi="Cambria Math"/>
                  <w:color w:val="auto"/>
                </w:rPr>
                <m:t>f</m:t>
              </m:r>
            </m:e>
            <m:sub>
              <m:d>
                <m:dPr>
                  <m:ctrlPr>
                    <w:rPr>
                      <w:rFonts w:ascii="Cambria Math" w:eastAsiaTheme="minorEastAsia" w:hAnsi="Cambria Math"/>
                      <w:i/>
                      <w:color w:val="auto"/>
                    </w:rPr>
                  </m:ctrlPr>
                </m:dPr>
                <m:e>
                  <m:r>
                    <w:rPr>
                      <w:rFonts w:ascii="Cambria Math" w:eastAsiaTheme="minorEastAsia" w:hAnsi="Cambria Math"/>
                      <w:color w:val="auto"/>
                    </w:rPr>
                    <m:t>t</m:t>
                  </m:r>
                </m:e>
              </m:d>
            </m:sub>
          </m:sSub>
          <m:r>
            <w:rPr>
              <w:rFonts w:ascii="Cambria Math" w:eastAsiaTheme="minorEastAsia" w:hAnsi="Cambria Math"/>
              <w:color w:val="auto"/>
            </w:rPr>
            <m:t>=</m:t>
          </m:r>
          <m:r>
            <m:rPr>
              <m:sty m:val="p"/>
            </m:rPr>
            <w:rPr>
              <w:rFonts w:ascii="Cambria Math" w:eastAsiaTheme="minorEastAsia" w:hAnsi="Cambria Math"/>
              <w:color w:val="auto"/>
            </w:rPr>
            <m:t>tanh</m:t>
          </m:r>
          <m:d>
            <m:dPr>
              <m:ctrlPr>
                <w:rPr>
                  <w:rFonts w:ascii="Cambria Math" w:eastAsiaTheme="minorEastAsia" w:hAnsi="Cambria Math"/>
                  <w:i/>
                  <w:color w:val="auto"/>
                </w:rPr>
              </m:ctrlPr>
            </m:dPr>
            <m:e>
              <m:sSubSup>
                <m:sSubSupPr>
                  <m:ctrlPr>
                    <w:rPr>
                      <w:rFonts w:ascii="Cambria Math" w:eastAsiaTheme="minorEastAsia" w:hAnsi="Cambria Math"/>
                      <w:i/>
                      <w:color w:val="auto"/>
                    </w:rPr>
                  </m:ctrlPr>
                </m:sSubSupPr>
                <m:e>
                  <m:r>
                    <w:rPr>
                      <w:rFonts w:ascii="Cambria Math" w:eastAsiaTheme="minorEastAsia" w:hAnsi="Cambria Math"/>
                      <w:color w:val="auto"/>
                    </w:rPr>
                    <m:t>W</m:t>
                  </m:r>
                </m:e>
                <m:sub>
                  <m:r>
                    <w:rPr>
                      <w:rFonts w:ascii="Cambria Math" w:eastAsiaTheme="minorEastAsia" w:hAnsi="Cambria Math"/>
                      <w:color w:val="auto"/>
                    </w:rPr>
                    <m:t>xf</m:t>
                  </m:r>
                </m:sub>
                <m:sup>
                  <m:r>
                    <w:rPr>
                      <w:rFonts w:ascii="Cambria Math" w:eastAsiaTheme="minorEastAsia" w:hAnsi="Cambria Math"/>
                      <w:color w:val="auto"/>
                    </w:rPr>
                    <m:t>T</m:t>
                  </m:r>
                </m:sup>
              </m:sSubSup>
              <m:sSub>
                <m:sSubPr>
                  <m:ctrlPr>
                    <w:rPr>
                      <w:rFonts w:ascii="Cambria Math" w:eastAsiaTheme="minorEastAsia" w:hAnsi="Cambria Math"/>
                      <w:i/>
                      <w:color w:val="auto"/>
                    </w:rPr>
                  </m:ctrlPr>
                </m:sSubPr>
                <m:e>
                  <m:r>
                    <w:rPr>
                      <w:rFonts w:ascii="Cambria Math" w:eastAsiaTheme="minorEastAsia" w:hAnsi="Cambria Math"/>
                      <w:color w:val="auto"/>
                    </w:rPr>
                    <m:t>x</m:t>
                  </m:r>
                </m:e>
                <m:sub>
                  <m:d>
                    <m:dPr>
                      <m:ctrlPr>
                        <w:rPr>
                          <w:rFonts w:ascii="Cambria Math" w:eastAsiaTheme="minorEastAsia" w:hAnsi="Cambria Math"/>
                          <w:i/>
                          <w:color w:val="auto"/>
                        </w:rPr>
                      </m:ctrlPr>
                    </m:dPr>
                    <m:e>
                      <m:r>
                        <w:rPr>
                          <w:rFonts w:ascii="Cambria Math" w:eastAsiaTheme="minorEastAsia" w:hAnsi="Cambria Math"/>
                          <w:color w:val="auto"/>
                        </w:rPr>
                        <m:t>t</m:t>
                      </m:r>
                    </m:e>
                  </m:d>
                </m:sub>
              </m:sSub>
              <m:r>
                <w:rPr>
                  <w:rFonts w:ascii="Cambria Math" w:eastAsiaTheme="minorEastAsia" w:hAnsi="Cambria Math"/>
                  <w:color w:val="auto"/>
                </w:rPr>
                <m:t>+</m:t>
              </m:r>
              <m:sSubSup>
                <m:sSubSupPr>
                  <m:ctrlPr>
                    <w:rPr>
                      <w:rFonts w:ascii="Cambria Math" w:eastAsiaTheme="minorEastAsia" w:hAnsi="Cambria Math"/>
                      <w:i/>
                      <w:color w:val="auto"/>
                    </w:rPr>
                  </m:ctrlPr>
                </m:sSubSupPr>
                <m:e>
                  <m:r>
                    <w:rPr>
                      <w:rFonts w:ascii="Cambria Math" w:eastAsiaTheme="minorEastAsia" w:hAnsi="Cambria Math"/>
                      <w:color w:val="auto"/>
                    </w:rPr>
                    <m:t>W</m:t>
                  </m:r>
                </m:e>
                <m:sub>
                  <m:r>
                    <w:rPr>
                      <w:rFonts w:ascii="Cambria Math" w:eastAsiaTheme="minorEastAsia" w:hAnsi="Cambria Math"/>
                      <w:color w:val="auto"/>
                    </w:rPr>
                    <m:t>hf</m:t>
                  </m:r>
                </m:sub>
                <m:sup>
                  <m:r>
                    <w:rPr>
                      <w:rFonts w:ascii="Cambria Math" w:eastAsiaTheme="minorEastAsia" w:hAnsi="Cambria Math"/>
                      <w:color w:val="auto"/>
                    </w:rPr>
                    <m:t>T</m:t>
                  </m:r>
                </m:sup>
              </m:sSubSup>
              <m:sSub>
                <m:sSubPr>
                  <m:ctrlPr>
                    <w:rPr>
                      <w:rFonts w:ascii="Cambria Math" w:eastAsiaTheme="minorEastAsia" w:hAnsi="Cambria Math"/>
                      <w:i/>
                      <w:color w:val="auto"/>
                    </w:rPr>
                  </m:ctrlPr>
                </m:sSubPr>
                <m:e>
                  <m:r>
                    <w:rPr>
                      <w:rFonts w:ascii="Cambria Math" w:eastAsiaTheme="minorEastAsia" w:hAnsi="Cambria Math"/>
                      <w:color w:val="auto"/>
                    </w:rPr>
                    <m:t>h</m:t>
                  </m:r>
                </m:e>
                <m:sub>
                  <m:d>
                    <m:dPr>
                      <m:ctrlPr>
                        <w:rPr>
                          <w:rFonts w:ascii="Cambria Math" w:eastAsiaTheme="minorEastAsia" w:hAnsi="Cambria Math"/>
                          <w:i/>
                          <w:color w:val="auto"/>
                        </w:rPr>
                      </m:ctrlPr>
                    </m:dPr>
                    <m:e>
                      <m:r>
                        <w:rPr>
                          <w:rFonts w:ascii="Cambria Math" w:eastAsiaTheme="minorEastAsia" w:hAnsi="Cambria Math"/>
                          <w:color w:val="auto"/>
                        </w:rPr>
                        <m:t>t-1</m:t>
                      </m:r>
                    </m:e>
                  </m:d>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b</m:t>
                  </m:r>
                </m:e>
                <m:sub>
                  <m:r>
                    <w:rPr>
                      <w:rFonts w:ascii="Cambria Math" w:eastAsiaTheme="minorEastAsia" w:hAnsi="Cambria Math"/>
                      <w:color w:val="auto"/>
                    </w:rPr>
                    <m:t>f</m:t>
                  </m:r>
                </m:sub>
              </m:sSub>
            </m:e>
          </m:d>
        </m:oMath>
      </m:oMathPara>
    </w:p>
    <w:p w14:paraId="5F4A0AD4" w14:textId="77777777" w:rsidR="00E91263" w:rsidRPr="009B16EE" w:rsidRDefault="00E91263" w:rsidP="00E91263">
      <w:pPr>
        <w:pStyle w:val="Tekstakapitu"/>
        <w:ind w:firstLine="0"/>
        <w:rPr>
          <w:rFonts w:eastAsiaTheme="minorEastAsia"/>
          <w:color w:val="auto"/>
        </w:rPr>
      </w:pPr>
      <w:r w:rsidRPr="009B16EE">
        <w:rPr>
          <w:rFonts w:eastAsiaTheme="minorEastAsia"/>
          <w:color w:val="auto"/>
        </w:rPr>
        <w:t xml:space="preserve">otrzymujemy wektor </w:t>
      </w:r>
      <m:oMath>
        <m:sSub>
          <m:sSubPr>
            <m:ctrlPr>
              <w:rPr>
                <w:rFonts w:ascii="Cambria Math" w:eastAsiaTheme="minorEastAsia" w:hAnsi="Cambria Math"/>
                <w:i/>
                <w:color w:val="auto"/>
              </w:rPr>
            </m:ctrlPr>
          </m:sSubPr>
          <m:e>
            <m:r>
              <w:rPr>
                <w:rFonts w:ascii="Cambria Math" w:eastAsiaTheme="minorEastAsia" w:hAnsi="Cambria Math"/>
                <w:color w:val="auto"/>
              </w:rPr>
              <m:t>c</m:t>
            </m:r>
          </m:e>
          <m:sub>
            <m:d>
              <m:dPr>
                <m:ctrlPr>
                  <w:rPr>
                    <w:rFonts w:ascii="Cambria Math" w:eastAsiaTheme="minorEastAsia" w:hAnsi="Cambria Math"/>
                    <w:i/>
                    <w:color w:val="auto"/>
                  </w:rPr>
                </m:ctrlPr>
              </m:dPr>
              <m:e>
                <m:r>
                  <w:rPr>
                    <w:rFonts w:ascii="Cambria Math" w:eastAsiaTheme="minorEastAsia" w:hAnsi="Cambria Math"/>
                    <w:color w:val="auto"/>
                  </w:rPr>
                  <m:t>t</m:t>
                </m:r>
              </m:e>
            </m:d>
          </m:sub>
        </m:sSub>
        <m:r>
          <w:rPr>
            <w:rFonts w:ascii="Cambria Math" w:eastAsiaTheme="minorEastAsia" w:hAnsi="Cambria Math"/>
            <w:color w:val="auto"/>
          </w:rPr>
          <m:t xml:space="preserve"> </m:t>
        </m:r>
      </m:oMath>
      <w:r w:rsidRPr="009B16EE">
        <w:rPr>
          <w:rFonts w:eastAsiaTheme="minorEastAsia"/>
          <w:color w:val="auto"/>
        </w:rPr>
        <w:t>wartości nowego potencjalnego stanu długotrwałego</w:t>
      </w:r>
    </w:p>
    <w:p w14:paraId="368E5383" w14:textId="77777777" w:rsidR="00E91263" w:rsidRPr="009B16EE" w:rsidRDefault="00000000" w:rsidP="00E91263">
      <w:pPr>
        <w:pStyle w:val="Tekstakapitu"/>
        <w:ind w:firstLine="0"/>
        <w:rPr>
          <w:rFonts w:eastAsiaTheme="minorEastAsia"/>
          <w:color w:val="auto"/>
        </w:rPr>
      </w:pPr>
      <m:oMathPara>
        <m:oMath>
          <m:sSub>
            <m:sSubPr>
              <m:ctrlPr>
                <w:rPr>
                  <w:rFonts w:ascii="Cambria Math" w:eastAsiaTheme="minorEastAsia" w:hAnsi="Cambria Math"/>
                  <w:i/>
                  <w:color w:val="auto"/>
                </w:rPr>
              </m:ctrlPr>
            </m:sSubPr>
            <m:e>
              <m:r>
                <w:rPr>
                  <w:rFonts w:ascii="Cambria Math" w:eastAsiaTheme="minorEastAsia" w:hAnsi="Cambria Math"/>
                  <w:color w:val="auto"/>
                </w:rPr>
                <m:t>c</m:t>
              </m:r>
            </m:e>
            <m:sub>
              <m:d>
                <m:dPr>
                  <m:ctrlPr>
                    <w:rPr>
                      <w:rFonts w:ascii="Cambria Math" w:eastAsiaTheme="minorEastAsia" w:hAnsi="Cambria Math"/>
                      <w:i/>
                      <w:color w:val="auto"/>
                    </w:rPr>
                  </m:ctrlPr>
                </m:dPr>
                <m:e>
                  <m:r>
                    <w:rPr>
                      <w:rFonts w:ascii="Cambria Math" w:eastAsiaTheme="minorEastAsia" w:hAnsi="Cambria Math"/>
                      <w:color w:val="auto"/>
                    </w:rPr>
                    <m:t>t</m:t>
                  </m:r>
                </m:e>
              </m:d>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i</m:t>
              </m:r>
            </m:e>
            <m:sub>
              <m:d>
                <m:dPr>
                  <m:ctrlPr>
                    <w:rPr>
                      <w:rFonts w:ascii="Cambria Math" w:eastAsiaTheme="minorEastAsia" w:hAnsi="Cambria Math"/>
                      <w:i/>
                      <w:color w:val="auto"/>
                    </w:rPr>
                  </m:ctrlPr>
                </m:dPr>
                <m:e>
                  <m:r>
                    <w:rPr>
                      <w:rFonts w:ascii="Cambria Math" w:eastAsiaTheme="minorEastAsia" w:hAnsi="Cambria Math"/>
                      <w:color w:val="auto"/>
                    </w:rPr>
                    <m:t>t</m:t>
                  </m:r>
                </m:e>
              </m:d>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c</m:t>
              </m:r>
            </m:e>
            <m:sub>
              <m:d>
                <m:dPr>
                  <m:ctrlPr>
                    <w:rPr>
                      <w:rFonts w:ascii="Cambria Math" w:eastAsiaTheme="minorEastAsia" w:hAnsi="Cambria Math"/>
                      <w:i/>
                      <w:color w:val="auto"/>
                    </w:rPr>
                  </m:ctrlPr>
                </m:dPr>
                <m:e>
                  <m:r>
                    <w:rPr>
                      <w:rFonts w:ascii="Cambria Math" w:eastAsiaTheme="minorEastAsia" w:hAnsi="Cambria Math"/>
                      <w:color w:val="auto"/>
                    </w:rPr>
                    <m:t>t-1</m:t>
                  </m:r>
                </m:e>
              </m:d>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o</m:t>
              </m:r>
            </m:e>
            <m:sub>
              <m:d>
                <m:dPr>
                  <m:ctrlPr>
                    <w:rPr>
                      <w:rFonts w:ascii="Cambria Math" w:eastAsiaTheme="minorEastAsia" w:hAnsi="Cambria Math"/>
                      <w:i/>
                      <w:color w:val="auto"/>
                    </w:rPr>
                  </m:ctrlPr>
                </m:dPr>
                <m:e>
                  <m:r>
                    <w:rPr>
                      <w:rFonts w:ascii="Cambria Math" w:eastAsiaTheme="minorEastAsia" w:hAnsi="Cambria Math"/>
                      <w:color w:val="auto"/>
                    </w:rPr>
                    <m:t>t</m:t>
                  </m:r>
                </m:e>
              </m:d>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f</m:t>
              </m:r>
            </m:e>
            <m:sub>
              <m:d>
                <m:dPr>
                  <m:ctrlPr>
                    <w:rPr>
                      <w:rFonts w:ascii="Cambria Math" w:eastAsiaTheme="minorEastAsia" w:hAnsi="Cambria Math"/>
                      <w:i/>
                      <w:color w:val="auto"/>
                    </w:rPr>
                  </m:ctrlPr>
                </m:dPr>
                <m:e>
                  <m:r>
                    <w:rPr>
                      <w:rFonts w:ascii="Cambria Math" w:eastAsiaTheme="minorEastAsia" w:hAnsi="Cambria Math"/>
                      <w:color w:val="auto"/>
                    </w:rPr>
                    <m:t>t</m:t>
                  </m:r>
                </m:e>
              </m:d>
            </m:sub>
          </m:sSub>
        </m:oMath>
      </m:oMathPara>
    </w:p>
    <w:p w14:paraId="0D26A308" w14:textId="77777777" w:rsidR="00E91263" w:rsidRPr="009B16EE" w:rsidRDefault="00E91263" w:rsidP="00E91263">
      <w:pPr>
        <w:pStyle w:val="Tekstakapitu"/>
        <w:ind w:firstLine="0"/>
        <w:rPr>
          <w:rFonts w:eastAsiaTheme="minorEastAsia"/>
          <w:color w:val="auto"/>
        </w:rPr>
      </w:pPr>
      <w:r w:rsidRPr="009B16EE">
        <w:rPr>
          <w:rFonts w:eastAsiaTheme="minorEastAsia"/>
          <w:color w:val="auto"/>
        </w:rPr>
        <w:t xml:space="preserve">Jest to zatem główna warstwa generująca pamięć długotrwałą, a więc tą która w większym stopniu wpływa na wynik końcowy i jest kluczowa w strukturze całego modelu. </w:t>
      </w:r>
    </w:p>
    <w:p w14:paraId="1E49269A" w14:textId="77777777" w:rsidR="00E91263" w:rsidRPr="009B16EE" w:rsidRDefault="00E91263" w:rsidP="00E91263">
      <w:pPr>
        <w:pStyle w:val="Tekstakapitu"/>
        <w:ind w:firstLine="426"/>
        <w:rPr>
          <w:rFonts w:eastAsiaTheme="minorEastAsia"/>
          <w:color w:val="auto"/>
        </w:rPr>
      </w:pPr>
      <w:r w:rsidRPr="009B16EE">
        <w:rPr>
          <w:rFonts w:eastAsiaTheme="minorEastAsia"/>
          <w:color w:val="auto"/>
        </w:rPr>
        <w:t xml:space="preserve">Uzyskany nowy stan długotrwały wykorzystamy w </w:t>
      </w:r>
      <w:r w:rsidRPr="009B16EE">
        <w:rPr>
          <w:rFonts w:eastAsiaTheme="minorEastAsia"/>
          <w:b/>
          <w:bCs/>
          <w:i/>
          <w:color w:val="auto"/>
        </w:rPr>
        <w:t xml:space="preserve">bramce wyjściowej </w:t>
      </w:r>
      <w:r w:rsidRPr="009B16EE">
        <w:rPr>
          <w:rFonts w:eastAsiaTheme="minorEastAsia"/>
          <w:b/>
          <w:i/>
          <w:iCs/>
          <w:color w:val="auto"/>
        </w:rPr>
        <w:t>(ang. output gate).</w:t>
      </w:r>
      <w:r w:rsidRPr="009B16EE">
        <w:rPr>
          <w:rFonts w:eastAsiaTheme="minorEastAsia"/>
          <w:color w:val="auto"/>
        </w:rPr>
        <w:t xml:space="preserve"> Bramka ta odpowiada za wyodrębnienie z aktualnego stanu komórki istotnych informacji, które zostaną wyprowadzone na wyjściu. W pierwszej kolejności nowy wektor stanu długotrwałego poddawany jest działaniu funkcji </w:t>
      </w:r>
      <m:oMath>
        <m:r>
          <m:rPr>
            <m:sty m:val="p"/>
          </m:rPr>
          <w:rPr>
            <w:rFonts w:ascii="Cambria Math" w:eastAsiaTheme="minorEastAsia" w:hAnsi="Cambria Math"/>
            <w:color w:val="auto"/>
          </w:rPr>
          <m:t>tanh⁡</m:t>
        </m:r>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c</m:t>
            </m:r>
          </m:e>
          <m:sub>
            <m:r>
              <w:rPr>
                <w:rFonts w:ascii="Cambria Math" w:eastAsiaTheme="minorEastAsia" w:hAnsi="Cambria Math"/>
                <w:color w:val="auto"/>
              </w:rPr>
              <m:t>(t)</m:t>
            </m:r>
          </m:sub>
        </m:sSub>
        <m:r>
          <w:rPr>
            <w:rFonts w:ascii="Cambria Math" w:eastAsiaTheme="minorEastAsia" w:hAnsi="Cambria Math"/>
            <w:color w:val="auto"/>
          </w:rPr>
          <m:t>)</m:t>
        </m:r>
      </m:oMath>
      <w:r w:rsidRPr="009B16EE">
        <w:rPr>
          <w:rFonts w:eastAsiaTheme="minorEastAsia"/>
          <w:color w:val="auto"/>
        </w:rPr>
        <w:t xml:space="preserve">, po czym dane wejściowe regulowane są za pomocą funkcji sigmoidalnej </w:t>
      </w:r>
    </w:p>
    <w:p w14:paraId="775A9A5D" w14:textId="77777777" w:rsidR="00E91263" w:rsidRPr="009B16EE" w:rsidRDefault="00000000" w:rsidP="00E91263">
      <w:pPr>
        <w:pStyle w:val="Tekstakapitu"/>
        <w:ind w:firstLine="426"/>
        <w:rPr>
          <w:rFonts w:eastAsiaTheme="minorEastAsia"/>
          <w:color w:val="auto"/>
        </w:rPr>
      </w:pPr>
      <m:oMathPara>
        <m:oMath>
          <m:sSub>
            <m:sSubPr>
              <m:ctrlPr>
                <w:rPr>
                  <w:rFonts w:ascii="Cambria Math" w:eastAsiaTheme="minorEastAsia" w:hAnsi="Cambria Math"/>
                  <w:i/>
                  <w:color w:val="auto"/>
                </w:rPr>
              </m:ctrlPr>
            </m:sSubPr>
            <m:e>
              <m:r>
                <w:rPr>
                  <w:rFonts w:ascii="Cambria Math" w:eastAsiaTheme="minorEastAsia" w:hAnsi="Cambria Math"/>
                  <w:color w:val="auto"/>
                </w:rPr>
                <m:t>g</m:t>
              </m:r>
            </m:e>
            <m:sub>
              <m:d>
                <m:dPr>
                  <m:ctrlPr>
                    <w:rPr>
                      <w:rFonts w:ascii="Cambria Math" w:eastAsiaTheme="minorEastAsia" w:hAnsi="Cambria Math"/>
                      <w:i/>
                      <w:color w:val="auto"/>
                    </w:rPr>
                  </m:ctrlPr>
                </m:dPr>
                <m:e>
                  <m:r>
                    <w:rPr>
                      <w:rFonts w:ascii="Cambria Math" w:eastAsiaTheme="minorEastAsia" w:hAnsi="Cambria Math"/>
                      <w:color w:val="auto"/>
                    </w:rPr>
                    <m:t>t</m:t>
                  </m:r>
                </m:e>
              </m:d>
            </m:sub>
          </m:sSub>
          <m:r>
            <w:rPr>
              <w:rFonts w:ascii="Cambria Math" w:eastAsiaTheme="minorEastAsia" w:hAnsi="Cambria Math"/>
              <w:color w:val="auto"/>
            </w:rPr>
            <m:t>=σ</m:t>
          </m:r>
          <m:d>
            <m:dPr>
              <m:ctrlPr>
                <w:rPr>
                  <w:rFonts w:ascii="Cambria Math" w:eastAsiaTheme="minorEastAsia" w:hAnsi="Cambria Math"/>
                  <w:i/>
                  <w:color w:val="auto"/>
                </w:rPr>
              </m:ctrlPr>
            </m:dPr>
            <m:e>
              <m:sSubSup>
                <m:sSubSupPr>
                  <m:ctrlPr>
                    <w:rPr>
                      <w:rFonts w:ascii="Cambria Math" w:eastAsiaTheme="minorEastAsia" w:hAnsi="Cambria Math"/>
                      <w:i/>
                      <w:color w:val="auto"/>
                    </w:rPr>
                  </m:ctrlPr>
                </m:sSubSupPr>
                <m:e>
                  <m:r>
                    <w:rPr>
                      <w:rFonts w:ascii="Cambria Math" w:eastAsiaTheme="minorEastAsia" w:hAnsi="Cambria Math"/>
                      <w:color w:val="auto"/>
                    </w:rPr>
                    <m:t>W</m:t>
                  </m:r>
                </m:e>
                <m:sub>
                  <m:r>
                    <w:rPr>
                      <w:rFonts w:ascii="Cambria Math" w:eastAsiaTheme="minorEastAsia" w:hAnsi="Cambria Math"/>
                      <w:color w:val="auto"/>
                    </w:rPr>
                    <m:t>xg</m:t>
                  </m:r>
                </m:sub>
                <m:sup>
                  <m:r>
                    <w:rPr>
                      <w:rFonts w:ascii="Cambria Math" w:eastAsiaTheme="minorEastAsia" w:hAnsi="Cambria Math"/>
                      <w:color w:val="auto"/>
                    </w:rPr>
                    <m:t>T</m:t>
                  </m:r>
                </m:sup>
              </m:sSubSup>
              <m:sSub>
                <m:sSubPr>
                  <m:ctrlPr>
                    <w:rPr>
                      <w:rFonts w:ascii="Cambria Math" w:eastAsiaTheme="minorEastAsia" w:hAnsi="Cambria Math"/>
                      <w:i/>
                      <w:color w:val="auto"/>
                    </w:rPr>
                  </m:ctrlPr>
                </m:sSubPr>
                <m:e>
                  <m:r>
                    <w:rPr>
                      <w:rFonts w:ascii="Cambria Math" w:eastAsiaTheme="minorEastAsia" w:hAnsi="Cambria Math"/>
                      <w:color w:val="auto"/>
                    </w:rPr>
                    <m:t>x</m:t>
                  </m:r>
                </m:e>
                <m:sub>
                  <m:d>
                    <m:dPr>
                      <m:ctrlPr>
                        <w:rPr>
                          <w:rFonts w:ascii="Cambria Math" w:eastAsiaTheme="minorEastAsia" w:hAnsi="Cambria Math"/>
                          <w:i/>
                          <w:color w:val="auto"/>
                        </w:rPr>
                      </m:ctrlPr>
                    </m:dPr>
                    <m:e>
                      <m:r>
                        <w:rPr>
                          <w:rFonts w:ascii="Cambria Math" w:eastAsiaTheme="minorEastAsia" w:hAnsi="Cambria Math"/>
                          <w:color w:val="auto"/>
                        </w:rPr>
                        <m:t>t</m:t>
                      </m:r>
                    </m:e>
                  </m:d>
                </m:sub>
              </m:sSub>
              <m:r>
                <w:rPr>
                  <w:rFonts w:ascii="Cambria Math" w:eastAsiaTheme="minorEastAsia" w:hAnsi="Cambria Math"/>
                  <w:color w:val="auto"/>
                </w:rPr>
                <m:t>+</m:t>
              </m:r>
              <m:sSubSup>
                <m:sSubSupPr>
                  <m:ctrlPr>
                    <w:rPr>
                      <w:rFonts w:ascii="Cambria Math" w:eastAsiaTheme="minorEastAsia" w:hAnsi="Cambria Math"/>
                      <w:i/>
                      <w:color w:val="auto"/>
                    </w:rPr>
                  </m:ctrlPr>
                </m:sSubSupPr>
                <m:e>
                  <m:r>
                    <w:rPr>
                      <w:rFonts w:ascii="Cambria Math" w:eastAsiaTheme="minorEastAsia" w:hAnsi="Cambria Math"/>
                      <w:color w:val="auto"/>
                    </w:rPr>
                    <m:t>W</m:t>
                  </m:r>
                </m:e>
                <m:sub>
                  <m:r>
                    <w:rPr>
                      <w:rFonts w:ascii="Cambria Math" w:eastAsiaTheme="minorEastAsia" w:hAnsi="Cambria Math"/>
                      <w:color w:val="auto"/>
                    </w:rPr>
                    <m:t>hg</m:t>
                  </m:r>
                </m:sub>
                <m:sup>
                  <m:r>
                    <w:rPr>
                      <w:rFonts w:ascii="Cambria Math" w:eastAsiaTheme="minorEastAsia" w:hAnsi="Cambria Math"/>
                      <w:color w:val="auto"/>
                    </w:rPr>
                    <m:t>T</m:t>
                  </m:r>
                </m:sup>
              </m:sSubSup>
              <m:sSub>
                <m:sSubPr>
                  <m:ctrlPr>
                    <w:rPr>
                      <w:rFonts w:ascii="Cambria Math" w:eastAsiaTheme="minorEastAsia" w:hAnsi="Cambria Math"/>
                      <w:i/>
                      <w:color w:val="auto"/>
                    </w:rPr>
                  </m:ctrlPr>
                </m:sSubPr>
                <m:e>
                  <m:r>
                    <w:rPr>
                      <w:rFonts w:ascii="Cambria Math" w:eastAsiaTheme="minorEastAsia" w:hAnsi="Cambria Math"/>
                      <w:color w:val="auto"/>
                    </w:rPr>
                    <m:t>h</m:t>
                  </m:r>
                </m:e>
                <m:sub>
                  <m:d>
                    <m:dPr>
                      <m:ctrlPr>
                        <w:rPr>
                          <w:rFonts w:ascii="Cambria Math" w:eastAsiaTheme="minorEastAsia" w:hAnsi="Cambria Math"/>
                          <w:i/>
                          <w:color w:val="auto"/>
                        </w:rPr>
                      </m:ctrlPr>
                    </m:dPr>
                    <m:e>
                      <m:r>
                        <w:rPr>
                          <w:rFonts w:ascii="Cambria Math" w:eastAsiaTheme="minorEastAsia" w:hAnsi="Cambria Math"/>
                          <w:color w:val="auto"/>
                        </w:rPr>
                        <m:t>t-1</m:t>
                      </m:r>
                    </m:e>
                  </m:d>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b</m:t>
                  </m:r>
                </m:e>
                <m:sub>
                  <m:r>
                    <w:rPr>
                      <w:rFonts w:ascii="Cambria Math" w:eastAsiaTheme="minorEastAsia" w:hAnsi="Cambria Math"/>
                      <w:color w:val="auto"/>
                    </w:rPr>
                    <m:t>g</m:t>
                  </m:r>
                </m:sub>
              </m:sSub>
            </m:e>
          </m:d>
        </m:oMath>
      </m:oMathPara>
    </w:p>
    <w:p w14:paraId="69E0D95E" w14:textId="77777777" w:rsidR="00E91263" w:rsidRPr="009B16EE" w:rsidRDefault="00E91263" w:rsidP="00E91263">
      <w:pPr>
        <w:pStyle w:val="Tekstakapitu"/>
        <w:ind w:firstLine="0"/>
        <w:rPr>
          <w:rFonts w:eastAsiaTheme="minorEastAsia"/>
          <w:color w:val="auto"/>
        </w:rPr>
      </w:pPr>
      <w:r w:rsidRPr="009B16EE">
        <w:rPr>
          <w:rFonts w:eastAsiaTheme="minorEastAsia"/>
          <w:color w:val="auto"/>
        </w:rPr>
        <w:t xml:space="preserve">Na koniec, wartości regulowane przez funkcję sigmoidalną oraz wartości wektora </w:t>
      </w:r>
      <m:oMath>
        <m:r>
          <m:rPr>
            <m:sty m:val="p"/>
          </m:rPr>
          <w:rPr>
            <w:rFonts w:ascii="Cambria Math" w:eastAsiaTheme="minorEastAsia" w:hAnsi="Cambria Math"/>
            <w:color w:val="auto"/>
          </w:rPr>
          <m:t>tanh⁡</m:t>
        </m:r>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c</m:t>
            </m:r>
          </m:e>
          <m:sub>
            <m:r>
              <w:rPr>
                <w:rFonts w:ascii="Cambria Math" w:eastAsiaTheme="minorEastAsia" w:hAnsi="Cambria Math"/>
                <w:color w:val="auto"/>
              </w:rPr>
              <m:t>(t)</m:t>
            </m:r>
          </m:sub>
        </m:sSub>
        <m:r>
          <w:rPr>
            <w:rFonts w:ascii="Cambria Math" w:eastAsiaTheme="minorEastAsia" w:hAnsi="Cambria Math"/>
            <w:color w:val="auto"/>
          </w:rPr>
          <m:t>)</m:t>
        </m:r>
      </m:oMath>
      <w:r w:rsidRPr="009B16EE">
        <w:rPr>
          <w:rFonts w:eastAsiaTheme="minorEastAsia"/>
          <w:color w:val="auto"/>
        </w:rPr>
        <w:t>, są mnożone celem wyodrębnienia danych wyjściowych, a za razem danych wejściowych do kolejnej komórki</w:t>
      </w:r>
    </w:p>
    <w:p w14:paraId="71FFE774" w14:textId="77777777" w:rsidR="00E91263" w:rsidRPr="009B16EE" w:rsidRDefault="00000000" w:rsidP="00E91263">
      <w:pPr>
        <w:pStyle w:val="Tekstakapitu"/>
        <w:ind w:firstLine="0"/>
        <w:jc w:val="center"/>
        <w:rPr>
          <w:rFonts w:eastAsiaTheme="minorEastAsia"/>
          <w:color w:val="auto"/>
        </w:rPr>
      </w:pPr>
      <m:oMathPara>
        <m:oMath>
          <m:sSub>
            <m:sSubPr>
              <m:ctrlPr>
                <w:rPr>
                  <w:rFonts w:ascii="Cambria Math" w:eastAsiaTheme="minorEastAsia" w:hAnsi="Cambria Math"/>
                  <w:i/>
                  <w:color w:val="auto"/>
                </w:rPr>
              </m:ctrlPr>
            </m:sSubPr>
            <m:e>
              <m:r>
                <w:rPr>
                  <w:rFonts w:ascii="Cambria Math" w:eastAsiaTheme="minorEastAsia" w:hAnsi="Cambria Math"/>
                  <w:color w:val="auto"/>
                </w:rPr>
                <m:t>y</m:t>
              </m:r>
            </m:e>
            <m:sub>
              <m:d>
                <m:dPr>
                  <m:ctrlPr>
                    <w:rPr>
                      <w:rFonts w:ascii="Cambria Math" w:eastAsiaTheme="minorEastAsia" w:hAnsi="Cambria Math"/>
                      <w:i/>
                      <w:color w:val="auto"/>
                    </w:rPr>
                  </m:ctrlPr>
                </m:dPr>
                <m:e>
                  <m:r>
                    <w:rPr>
                      <w:rFonts w:ascii="Cambria Math" w:eastAsiaTheme="minorEastAsia" w:hAnsi="Cambria Math"/>
                      <w:color w:val="auto"/>
                    </w:rPr>
                    <m:t>t</m:t>
                  </m:r>
                </m:e>
              </m:d>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h</m:t>
              </m:r>
            </m:e>
            <m:sub>
              <m:d>
                <m:dPr>
                  <m:ctrlPr>
                    <w:rPr>
                      <w:rFonts w:ascii="Cambria Math" w:eastAsiaTheme="minorEastAsia" w:hAnsi="Cambria Math"/>
                      <w:i/>
                      <w:color w:val="auto"/>
                    </w:rPr>
                  </m:ctrlPr>
                </m:dPr>
                <m:e>
                  <m:r>
                    <w:rPr>
                      <w:rFonts w:ascii="Cambria Math" w:eastAsiaTheme="minorEastAsia" w:hAnsi="Cambria Math"/>
                      <w:color w:val="auto"/>
                    </w:rPr>
                    <m:t>t</m:t>
                  </m:r>
                </m:e>
              </m:d>
            </m:sub>
          </m:sSub>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g</m:t>
              </m:r>
            </m:e>
            <m:sub>
              <m:d>
                <m:dPr>
                  <m:ctrlPr>
                    <w:rPr>
                      <w:rFonts w:ascii="Cambria Math" w:eastAsiaTheme="minorEastAsia" w:hAnsi="Cambria Math"/>
                      <w:i/>
                      <w:color w:val="auto"/>
                    </w:rPr>
                  </m:ctrlPr>
                </m:dPr>
                <m:e>
                  <m:r>
                    <w:rPr>
                      <w:rFonts w:ascii="Cambria Math" w:eastAsiaTheme="minorEastAsia" w:hAnsi="Cambria Math"/>
                      <w:color w:val="auto"/>
                    </w:rPr>
                    <m:t>t</m:t>
                  </m:r>
                </m:e>
              </m:d>
            </m:sub>
          </m:sSub>
          <m:r>
            <w:rPr>
              <w:rFonts w:ascii="Cambria Math" w:eastAsiaTheme="minorEastAsia" w:hAnsi="Cambria Math"/>
              <w:color w:val="auto"/>
            </w:rPr>
            <m:t>⊗</m:t>
          </m:r>
          <m:r>
            <m:rPr>
              <m:sty m:val="p"/>
            </m:rPr>
            <w:rPr>
              <w:rFonts w:ascii="Cambria Math" w:eastAsiaTheme="minorEastAsia" w:hAnsi="Cambria Math"/>
              <w:color w:val="auto"/>
            </w:rPr>
            <m:t>tanh</m:t>
          </m:r>
          <m:r>
            <w:rPr>
              <w:rFonts w:ascii="Cambria Math" w:eastAsiaTheme="minorEastAsia" w:hAnsi="Cambria Math"/>
              <w:color w:val="auto"/>
            </w:rPr>
            <m:t>(</m:t>
          </m:r>
          <m:sSub>
            <m:sSubPr>
              <m:ctrlPr>
                <w:rPr>
                  <w:rFonts w:ascii="Cambria Math" w:eastAsiaTheme="minorEastAsia" w:hAnsi="Cambria Math"/>
                  <w:i/>
                  <w:color w:val="auto"/>
                </w:rPr>
              </m:ctrlPr>
            </m:sSubPr>
            <m:e>
              <m:r>
                <w:rPr>
                  <w:rFonts w:ascii="Cambria Math" w:eastAsiaTheme="minorEastAsia" w:hAnsi="Cambria Math"/>
                  <w:color w:val="auto"/>
                </w:rPr>
                <m:t>c</m:t>
              </m:r>
            </m:e>
            <m:sub>
              <m:r>
                <w:rPr>
                  <w:rFonts w:ascii="Cambria Math" w:eastAsiaTheme="minorEastAsia" w:hAnsi="Cambria Math"/>
                  <w:color w:val="auto"/>
                </w:rPr>
                <m:t>(t)</m:t>
              </m:r>
            </m:sub>
          </m:sSub>
          <m:r>
            <w:rPr>
              <w:rFonts w:ascii="Cambria Math" w:eastAsiaTheme="minorEastAsia" w:hAnsi="Cambria Math"/>
              <w:color w:val="auto"/>
            </w:rPr>
            <m:t>)</m:t>
          </m:r>
        </m:oMath>
      </m:oMathPara>
    </w:p>
    <w:p w14:paraId="015F3419" w14:textId="06F21274" w:rsidR="00E91263" w:rsidRDefault="009B16EE" w:rsidP="00E91263">
      <w:pPr>
        <w:pStyle w:val="Tekstakapitu"/>
        <w:ind w:firstLine="0"/>
        <w:jc w:val="center"/>
        <w:rPr>
          <w:rFonts w:eastAsiaTheme="minorEastAsia"/>
        </w:rPr>
      </w:pPr>
      <w:r w:rsidRPr="009B16EE">
        <w:rPr>
          <w:rFonts w:eastAsiaTheme="minorEastAsia"/>
        </w:rPr>
        <w:lastRenderedPageBreak/>
        <w:drawing>
          <wp:inline distT="0" distB="0" distL="0" distR="0" wp14:anchorId="0FBA91C2" wp14:editId="281A8BFE">
            <wp:extent cx="5579745" cy="5751830"/>
            <wp:effectExtent l="0" t="0" r="1905" b="1270"/>
            <wp:docPr id="1026839932" name="Obraz 1" descr="Obraz zawierający tekst, zrzut ekranu, diagram,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39932" name="Obraz 1" descr="Obraz zawierający tekst, zrzut ekranu, diagram, Czcionka&#10;&#10;Opis wygenerowany automatycznie"/>
                    <pic:cNvPicPr/>
                  </pic:nvPicPr>
                  <pic:blipFill>
                    <a:blip r:embed="rId23"/>
                    <a:stretch>
                      <a:fillRect/>
                    </a:stretch>
                  </pic:blipFill>
                  <pic:spPr>
                    <a:xfrm>
                      <a:off x="0" y="0"/>
                      <a:ext cx="5579745" cy="5751830"/>
                    </a:xfrm>
                    <a:prstGeom prst="rect">
                      <a:avLst/>
                    </a:prstGeom>
                  </pic:spPr>
                </pic:pic>
              </a:graphicData>
            </a:graphic>
          </wp:inline>
        </w:drawing>
      </w:r>
    </w:p>
    <w:p w14:paraId="46B8B142" w14:textId="77777777" w:rsidR="009B16EE" w:rsidRDefault="00E91263" w:rsidP="00E91263">
      <w:pPr>
        <w:pStyle w:val="Tekstakapitu"/>
        <w:jc w:val="center"/>
        <w:rPr>
          <w:b/>
          <w:color w:val="auto"/>
          <w:sz w:val="22"/>
        </w:rPr>
      </w:pPr>
      <w:r>
        <w:rPr>
          <w:b/>
          <w:sz w:val="22"/>
        </w:rPr>
        <w:t xml:space="preserve">Rysunek 4.13 </w:t>
      </w:r>
      <w:r w:rsidR="009B16EE" w:rsidRPr="00956392">
        <w:rPr>
          <w:b/>
          <w:color w:val="auto"/>
          <w:sz w:val="22"/>
        </w:rPr>
        <w:t>Schemat budowy</w:t>
      </w:r>
      <w:r w:rsidR="009B16EE">
        <w:rPr>
          <w:b/>
          <w:color w:val="auto"/>
          <w:sz w:val="22"/>
        </w:rPr>
        <w:t xml:space="preserve"> bramki wejściowej</w:t>
      </w:r>
      <w:r w:rsidR="009B16EE" w:rsidRPr="00956392">
        <w:rPr>
          <w:b/>
          <w:color w:val="auto"/>
          <w:sz w:val="22"/>
        </w:rPr>
        <w:t xml:space="preserve"> modelu LSTM.</w:t>
      </w:r>
    </w:p>
    <w:p w14:paraId="76C266E2" w14:textId="1A5E5CEE" w:rsidR="00B325C3" w:rsidRPr="000B284D" w:rsidRDefault="00B325C3" w:rsidP="00101250">
      <w:pPr>
        <w:pStyle w:val="Nagwek1"/>
      </w:pPr>
      <w:bookmarkStart w:id="13" w:name="_Toc185626619"/>
      <w:r>
        <w:t>Rozdział 3</w:t>
      </w:r>
      <w:r w:rsidR="00101250">
        <w:t>.</w:t>
      </w:r>
      <w:r>
        <w:t xml:space="preserve"> </w:t>
      </w:r>
      <w:r w:rsidRPr="000B284D">
        <w:t>Analiza wybranych szeregów czasowych metodami klasycznymi</w:t>
      </w:r>
      <w:bookmarkEnd w:id="13"/>
    </w:p>
    <w:p w14:paraId="1AF1ECD5" w14:textId="77777777" w:rsidR="00B325C3" w:rsidRPr="000B284D" w:rsidRDefault="00B325C3" w:rsidP="00B325C3">
      <w:pPr>
        <w:pStyle w:val="Akapitzlist"/>
        <w:ind w:left="375"/>
      </w:pPr>
    </w:p>
    <w:p w14:paraId="6E2E6EA0" w14:textId="77777777" w:rsidR="003D464E" w:rsidRPr="003D464E" w:rsidRDefault="003D464E" w:rsidP="003D464E">
      <w:pPr>
        <w:pStyle w:val="Tekstakapitu"/>
        <w:ind w:firstLine="426"/>
        <w:rPr>
          <w:color w:val="auto"/>
        </w:rPr>
      </w:pPr>
      <w:bookmarkStart w:id="14" w:name="_Toc185626620"/>
      <w:r w:rsidRPr="003D464E">
        <w:rPr>
          <w:color w:val="auto"/>
        </w:rPr>
        <w:t xml:space="preserve">Dane do analizy, która zostanie przeprowadzona w niniejszym rozdziale, pobrano ze strony </w:t>
      </w:r>
      <w:hyperlink r:id="rId24" w:history="1">
        <w:r w:rsidRPr="003D464E">
          <w:rPr>
            <w:rStyle w:val="Hipercze"/>
            <w:color w:val="auto"/>
          </w:rPr>
          <w:t>https://fred.stlouisfed.org/</w:t>
        </w:r>
      </w:hyperlink>
      <w:r w:rsidRPr="003D464E">
        <w:rPr>
          <w:color w:val="auto"/>
        </w:rPr>
        <w:t xml:space="preserve">. </w:t>
      </w:r>
      <w:r w:rsidRPr="003D464E">
        <w:rPr>
          <w:bCs/>
          <w:i/>
          <w:color w:val="auto"/>
        </w:rPr>
        <w:t xml:space="preserve">Federal </w:t>
      </w:r>
      <w:proofErr w:type="spellStart"/>
      <w:r w:rsidRPr="003D464E">
        <w:rPr>
          <w:bCs/>
          <w:i/>
          <w:color w:val="auto"/>
        </w:rPr>
        <w:t>Reserve</w:t>
      </w:r>
      <w:proofErr w:type="spellEnd"/>
      <w:r w:rsidRPr="003D464E">
        <w:rPr>
          <w:bCs/>
          <w:i/>
          <w:color w:val="auto"/>
        </w:rPr>
        <w:t xml:space="preserve"> </w:t>
      </w:r>
      <w:proofErr w:type="spellStart"/>
      <w:r w:rsidRPr="003D464E">
        <w:rPr>
          <w:bCs/>
          <w:i/>
          <w:color w:val="auto"/>
        </w:rPr>
        <w:t>Economic</w:t>
      </w:r>
      <w:proofErr w:type="spellEnd"/>
      <w:r w:rsidRPr="003D464E">
        <w:rPr>
          <w:bCs/>
          <w:i/>
          <w:color w:val="auto"/>
        </w:rPr>
        <w:t xml:space="preserve"> Data (FRED),</w:t>
      </w:r>
      <w:r w:rsidRPr="003D464E">
        <w:rPr>
          <w:color w:val="auto"/>
        </w:rPr>
        <w:t xml:space="preserve"> to platforma internetowa Federal </w:t>
      </w:r>
      <w:proofErr w:type="spellStart"/>
      <w:r w:rsidRPr="003D464E">
        <w:rPr>
          <w:color w:val="auto"/>
        </w:rPr>
        <w:t>Reserve</w:t>
      </w:r>
      <w:proofErr w:type="spellEnd"/>
      <w:r w:rsidRPr="003D464E">
        <w:rPr>
          <w:color w:val="auto"/>
        </w:rPr>
        <w:t xml:space="preserve"> Bank of St. Louis, która oferuje otwarty dostęp do szerokiej bazy danych ekonomicznych, dotyczących m.in. inflacji, zatrudnienia, produkcji, stóp procentowych, bilansów handlowych. Jest to jedno z najważniejszych źródeł danych gospodarczych w Stanach Zjednoczonych i na świecie. </w:t>
      </w:r>
    </w:p>
    <w:p w14:paraId="0656E265" w14:textId="77777777" w:rsidR="003D464E" w:rsidRPr="003D464E" w:rsidRDefault="003D464E" w:rsidP="003D464E">
      <w:pPr>
        <w:pStyle w:val="Tekstakapitu"/>
        <w:ind w:firstLine="426"/>
        <w:rPr>
          <w:color w:val="auto"/>
        </w:rPr>
      </w:pPr>
      <w:r w:rsidRPr="003D464E">
        <w:rPr>
          <w:color w:val="auto"/>
        </w:rPr>
        <w:t xml:space="preserve">Wybrano trzy typy szeregów czasowych: bez trendu i sezonowości, z trendem, a także z trendem i sezonowością, zawierające dane rzeczywiste zgromadzone w okresach miesięcznych od 2014.01.01 do 2024.01.01. Obróbkę danych, analizę i predykcję </w:t>
      </w:r>
      <w:r w:rsidRPr="003D464E">
        <w:rPr>
          <w:color w:val="auto"/>
        </w:rPr>
        <w:lastRenderedPageBreak/>
        <w:t xml:space="preserve">przeprowadzono przy użyciu języka programowania </w:t>
      </w:r>
      <w:proofErr w:type="spellStart"/>
      <w:r w:rsidRPr="003D464E">
        <w:rPr>
          <w:color w:val="auto"/>
        </w:rPr>
        <w:t>Python</w:t>
      </w:r>
      <w:proofErr w:type="spellEnd"/>
      <w:r w:rsidRPr="003D464E">
        <w:rPr>
          <w:color w:val="auto"/>
        </w:rPr>
        <w:t xml:space="preserve"> w środowisku Microsoft Visual Studio. Do tego celu wykorzystano biblioteki: </w:t>
      </w:r>
      <w:proofErr w:type="spellStart"/>
      <w:r w:rsidRPr="003D464E">
        <w:rPr>
          <w:b/>
          <w:color w:val="auto"/>
        </w:rPr>
        <w:t>numpy</w:t>
      </w:r>
      <w:proofErr w:type="spellEnd"/>
      <w:r w:rsidRPr="003D464E">
        <w:rPr>
          <w:color w:val="auto"/>
        </w:rPr>
        <w:t xml:space="preserve">, </w:t>
      </w:r>
      <w:proofErr w:type="spellStart"/>
      <w:r w:rsidRPr="003D464E">
        <w:rPr>
          <w:b/>
          <w:color w:val="auto"/>
        </w:rPr>
        <w:t>pandas</w:t>
      </w:r>
      <w:proofErr w:type="spellEnd"/>
      <w:r w:rsidRPr="003D464E">
        <w:rPr>
          <w:color w:val="auto"/>
        </w:rPr>
        <w:t xml:space="preserve"> i </w:t>
      </w:r>
      <w:proofErr w:type="spellStart"/>
      <w:r w:rsidRPr="003D464E">
        <w:rPr>
          <w:b/>
          <w:color w:val="auto"/>
        </w:rPr>
        <w:t>matplotlib</w:t>
      </w:r>
      <w:proofErr w:type="spellEnd"/>
      <w:r w:rsidRPr="003D464E">
        <w:rPr>
          <w:color w:val="auto"/>
        </w:rPr>
        <w:t>.</w:t>
      </w:r>
    </w:p>
    <w:p w14:paraId="1CD0167C" w14:textId="0E11BE88" w:rsidR="00B325C3" w:rsidRDefault="00B325C3" w:rsidP="00101250">
      <w:pPr>
        <w:pStyle w:val="Nagwek2"/>
      </w:pPr>
      <w:r w:rsidRPr="000B284D">
        <w:t>3.1 Analiza</w:t>
      </w:r>
      <w:r>
        <w:t xml:space="preserve"> szeregów czasowych</w:t>
      </w:r>
      <w:r w:rsidRPr="000B284D">
        <w:t xml:space="preserve"> – opis, wykresy, zakres zmienności</w:t>
      </w:r>
      <w:bookmarkEnd w:id="14"/>
    </w:p>
    <w:p w14:paraId="75FB592D" w14:textId="77777777" w:rsidR="00B325C3" w:rsidRPr="000B284D" w:rsidRDefault="00B325C3" w:rsidP="00FD21DD">
      <w:pPr>
        <w:pStyle w:val="Akapitzlist"/>
        <w:ind w:left="375"/>
      </w:pPr>
    </w:p>
    <w:p w14:paraId="185E0032" w14:textId="77777777" w:rsidR="003D464E" w:rsidRPr="003D464E" w:rsidRDefault="003D464E" w:rsidP="003D464E">
      <w:pPr>
        <w:pStyle w:val="Tekstakapitu"/>
        <w:ind w:firstLine="0"/>
        <w:rPr>
          <w:b/>
          <w:bCs/>
          <w:i/>
          <w:iCs/>
          <w:color w:val="auto"/>
        </w:rPr>
      </w:pPr>
      <w:r w:rsidRPr="003D464E">
        <w:rPr>
          <w:b/>
          <w:bCs/>
          <w:i/>
          <w:iCs/>
          <w:color w:val="auto"/>
        </w:rPr>
        <w:t>Szereg czasowy bez trendu i sezonowości</w:t>
      </w:r>
    </w:p>
    <w:p w14:paraId="693A3F33" w14:textId="77777777" w:rsidR="003D464E" w:rsidRPr="003D464E" w:rsidRDefault="003D464E" w:rsidP="003D464E">
      <w:pPr>
        <w:pStyle w:val="Tekstakapitu"/>
        <w:ind w:firstLine="0"/>
        <w:rPr>
          <w:b/>
          <w:bCs/>
          <w:i/>
          <w:iCs/>
          <w:color w:val="auto"/>
          <w:sz w:val="10"/>
        </w:rPr>
      </w:pPr>
    </w:p>
    <w:p w14:paraId="7A977AD7" w14:textId="77777777" w:rsidR="003D464E" w:rsidRPr="003D464E" w:rsidRDefault="003D464E" w:rsidP="003D464E">
      <w:pPr>
        <w:pStyle w:val="Tekstakapitu"/>
        <w:spacing w:after="0"/>
        <w:ind w:firstLine="426"/>
        <w:rPr>
          <w:color w:val="auto"/>
        </w:rPr>
      </w:pPr>
      <w:r w:rsidRPr="003D464E">
        <w:rPr>
          <w:color w:val="auto"/>
        </w:rPr>
        <w:t xml:space="preserve">Jako pierwszy do analizy wybrano szereg czasowy bez widocznego trendu </w:t>
      </w:r>
      <w:r w:rsidRPr="003D464E">
        <w:rPr>
          <w:color w:val="auto"/>
        </w:rPr>
        <w:br/>
        <w:t xml:space="preserve">i sezonowości </w:t>
      </w:r>
      <w:hyperlink r:id="rId25" w:history="1">
        <w:r w:rsidRPr="003D464E">
          <w:rPr>
            <w:rStyle w:val="Hipercze"/>
            <w:color w:val="auto"/>
          </w:rPr>
          <w:t>https://fred.stlouisfed.org/series/REAINTRATREARAT1MO</w:t>
        </w:r>
      </w:hyperlink>
      <w:r w:rsidRPr="003D464E">
        <w:rPr>
          <w:color w:val="auto"/>
        </w:rPr>
        <w:t>. Przedstawia on jednomiesięczną realną stopę procentową (</w:t>
      </w:r>
      <w:r w:rsidRPr="003D464E">
        <w:rPr>
          <w:iCs/>
          <w:color w:val="auto"/>
        </w:rPr>
        <w:t xml:space="preserve">ang. 1-Month Real </w:t>
      </w:r>
      <w:proofErr w:type="spellStart"/>
      <w:r w:rsidRPr="003D464E">
        <w:rPr>
          <w:iCs/>
          <w:color w:val="auto"/>
        </w:rPr>
        <w:t>Interest</w:t>
      </w:r>
      <w:proofErr w:type="spellEnd"/>
      <w:r w:rsidRPr="003D464E">
        <w:rPr>
          <w:iCs/>
          <w:color w:val="auto"/>
        </w:rPr>
        <w:t xml:space="preserve"> </w:t>
      </w:r>
      <w:proofErr w:type="spellStart"/>
      <w:r w:rsidRPr="003D464E">
        <w:rPr>
          <w:iCs/>
          <w:color w:val="auto"/>
        </w:rPr>
        <w:t>Rate</w:t>
      </w:r>
      <w:proofErr w:type="spellEnd"/>
      <w:r w:rsidRPr="003D464E">
        <w:rPr>
          <w:color w:val="auto"/>
        </w:rPr>
        <w:t>). Fragment danych przedstawiono w tabeli 3.1, a wizualizację całego szeregu czasowego pokazano na rysunku 3.1. Kod służący do pobrania danych podano poniżej:</w:t>
      </w:r>
    </w:p>
    <w:p w14:paraId="1F32453C" w14:textId="4F34B3F9" w:rsidR="00E422CF" w:rsidRPr="00063827" w:rsidRDefault="00E422CF" w:rsidP="00E422CF">
      <w:pPr>
        <w:pStyle w:val="Legenda"/>
        <w:keepNext/>
        <w:rPr>
          <w:rFonts w:cs="Times New Roman"/>
          <w:b/>
          <w:bCs/>
          <w:i w:val="0"/>
          <w:iCs w:val="0"/>
          <w:color w:val="auto"/>
          <w:sz w:val="22"/>
          <w:szCs w:val="22"/>
        </w:rPr>
      </w:pPr>
      <w:r w:rsidRPr="00063827">
        <w:rPr>
          <w:rFonts w:cs="Times New Roman"/>
          <w:b/>
          <w:bCs/>
          <w:i w:val="0"/>
          <w:iCs w:val="0"/>
          <w:color w:val="auto"/>
          <w:sz w:val="22"/>
          <w:szCs w:val="22"/>
        </w:rPr>
        <w:t xml:space="preserve">Listing 3.1 Wczytanie danych do środowiska Visual Studio </w:t>
      </w:r>
      <w:proofErr w:type="spellStart"/>
      <w:r w:rsidRPr="00063827">
        <w:rPr>
          <w:rFonts w:cs="Times New Roman"/>
          <w:b/>
          <w:bCs/>
          <w:i w:val="0"/>
          <w:iCs w:val="0"/>
          <w:color w:val="auto"/>
          <w:sz w:val="22"/>
          <w:szCs w:val="22"/>
        </w:rPr>
        <w:t>Code</w:t>
      </w:r>
      <w:proofErr w:type="spellEnd"/>
      <w:r w:rsidRPr="00063827">
        <w:rPr>
          <w:rFonts w:cs="Times New Roman"/>
          <w:b/>
          <w:bCs/>
          <w:i w:val="0"/>
          <w:iCs w:val="0"/>
          <w:color w:val="auto"/>
          <w:sz w:val="22"/>
          <w:szCs w:val="22"/>
        </w:rPr>
        <w:t xml:space="preserve"> za pomocą języka </w:t>
      </w:r>
      <w:proofErr w:type="spellStart"/>
      <w:r w:rsidRPr="00063827">
        <w:rPr>
          <w:rFonts w:cs="Times New Roman"/>
          <w:b/>
          <w:bCs/>
          <w:i w:val="0"/>
          <w:iCs w:val="0"/>
          <w:color w:val="auto"/>
          <w:sz w:val="22"/>
          <w:szCs w:val="22"/>
        </w:rPr>
        <w:t>Python</w:t>
      </w:r>
      <w:proofErr w:type="spellEnd"/>
      <w:r w:rsidRPr="00063827">
        <w:rPr>
          <w:rFonts w:cs="Times New Roman"/>
          <w:b/>
          <w:bCs/>
          <w:i w:val="0"/>
          <w:iCs w:val="0"/>
          <w:color w:val="auto"/>
          <w:sz w:val="22"/>
          <w:szCs w:val="22"/>
        </w:rPr>
        <w:t>.</w:t>
      </w:r>
    </w:p>
    <w:tbl>
      <w:tblPr>
        <w:tblStyle w:val="Tabela-Siatka"/>
        <w:tblW w:w="0" w:type="auto"/>
        <w:tblInd w:w="375" w:type="dxa"/>
        <w:tblLook w:val="04A0" w:firstRow="1" w:lastRow="0" w:firstColumn="1" w:lastColumn="0" w:noHBand="0" w:noVBand="1"/>
      </w:tblPr>
      <w:tblGrid>
        <w:gridCol w:w="8402"/>
      </w:tblGrid>
      <w:tr w:rsidR="00E422CF" w14:paraId="755B0A89" w14:textId="77777777" w:rsidTr="00E422CF">
        <w:tc>
          <w:tcPr>
            <w:tcW w:w="8402" w:type="dxa"/>
          </w:tcPr>
          <w:p w14:paraId="32689A3C" w14:textId="77777777" w:rsidR="00E422CF" w:rsidRPr="00B325C3" w:rsidRDefault="00E422CF" w:rsidP="00E422CF">
            <w:pPr>
              <w:pStyle w:val="Akapitzlist"/>
              <w:shd w:val="clear" w:color="auto" w:fill="FFFFFF"/>
              <w:spacing w:line="285" w:lineRule="atLeast"/>
              <w:ind w:left="375"/>
              <w:rPr>
                <w:rFonts w:ascii="Consolas" w:eastAsia="Times New Roman" w:hAnsi="Consolas" w:cs="Times New Roman"/>
                <w:color w:val="000000"/>
                <w:sz w:val="21"/>
                <w:szCs w:val="21"/>
                <w:lang w:eastAsia="pl-PL"/>
              </w:rPr>
            </w:pPr>
            <w:proofErr w:type="spellStart"/>
            <w:r w:rsidRPr="00B325C3">
              <w:rPr>
                <w:rFonts w:ascii="Consolas" w:eastAsia="Times New Roman" w:hAnsi="Consolas" w:cs="Times New Roman"/>
                <w:color w:val="000000"/>
                <w:sz w:val="21"/>
                <w:szCs w:val="21"/>
                <w:lang w:eastAsia="pl-PL"/>
              </w:rPr>
              <w:t>data_rate</w:t>
            </w:r>
            <w:proofErr w:type="spellEnd"/>
            <w:r w:rsidRPr="00B325C3">
              <w:rPr>
                <w:rFonts w:ascii="Consolas" w:eastAsia="Times New Roman" w:hAnsi="Consolas" w:cs="Times New Roman"/>
                <w:color w:val="000000"/>
                <w:sz w:val="21"/>
                <w:szCs w:val="21"/>
                <w:lang w:eastAsia="pl-PL"/>
              </w:rPr>
              <w:t xml:space="preserve"> = pd.read_csv(</w:t>
            </w:r>
            <w:r w:rsidRPr="00B325C3">
              <w:rPr>
                <w:rFonts w:ascii="Consolas" w:eastAsia="Times New Roman" w:hAnsi="Consolas" w:cs="Times New Roman"/>
                <w:color w:val="A31515"/>
                <w:sz w:val="21"/>
                <w:szCs w:val="21"/>
                <w:lang w:eastAsia="pl-PL"/>
              </w:rPr>
              <w:t>"C:/Users/Aldona/Documents/GitHub/Machine-learning-in-time-series-analysis/data/interest_rate.csv"</w:t>
            </w:r>
            <w:r w:rsidRPr="00B325C3">
              <w:rPr>
                <w:rFonts w:ascii="Consolas" w:eastAsia="Times New Roman" w:hAnsi="Consolas" w:cs="Times New Roman"/>
                <w:color w:val="000000"/>
                <w:sz w:val="21"/>
                <w:szCs w:val="21"/>
                <w:lang w:eastAsia="pl-PL"/>
              </w:rPr>
              <w:t>, sep=</w:t>
            </w:r>
            <w:r w:rsidRPr="00B325C3">
              <w:rPr>
                <w:rFonts w:ascii="Consolas" w:eastAsia="Times New Roman" w:hAnsi="Consolas" w:cs="Times New Roman"/>
                <w:color w:val="A31515"/>
                <w:sz w:val="21"/>
                <w:szCs w:val="21"/>
                <w:lang w:eastAsia="pl-PL"/>
              </w:rPr>
              <w:t>','</w:t>
            </w:r>
            <w:r w:rsidRPr="00B325C3">
              <w:rPr>
                <w:rFonts w:ascii="Consolas" w:eastAsia="Times New Roman" w:hAnsi="Consolas" w:cs="Times New Roman"/>
                <w:color w:val="000000"/>
                <w:sz w:val="21"/>
                <w:szCs w:val="21"/>
                <w:lang w:eastAsia="pl-PL"/>
              </w:rPr>
              <w:t xml:space="preserve">, </w:t>
            </w:r>
            <w:proofErr w:type="spellStart"/>
            <w:r w:rsidRPr="00B325C3">
              <w:rPr>
                <w:rFonts w:ascii="Consolas" w:eastAsia="Times New Roman" w:hAnsi="Consolas" w:cs="Times New Roman"/>
                <w:color w:val="000000"/>
                <w:sz w:val="21"/>
                <w:szCs w:val="21"/>
                <w:lang w:eastAsia="pl-PL"/>
              </w:rPr>
              <w:t>encoding</w:t>
            </w:r>
            <w:proofErr w:type="spellEnd"/>
            <w:r w:rsidRPr="00B325C3">
              <w:rPr>
                <w:rFonts w:ascii="Consolas" w:eastAsia="Times New Roman" w:hAnsi="Consolas" w:cs="Times New Roman"/>
                <w:color w:val="000000"/>
                <w:sz w:val="21"/>
                <w:szCs w:val="21"/>
                <w:lang w:eastAsia="pl-PL"/>
              </w:rPr>
              <w:t>=</w:t>
            </w:r>
            <w:r w:rsidRPr="00B325C3">
              <w:rPr>
                <w:rFonts w:ascii="Consolas" w:eastAsia="Times New Roman" w:hAnsi="Consolas" w:cs="Times New Roman"/>
                <w:color w:val="A31515"/>
                <w:sz w:val="21"/>
                <w:szCs w:val="21"/>
                <w:lang w:eastAsia="pl-PL"/>
              </w:rPr>
              <w:t>'utf-8'</w:t>
            </w:r>
            <w:r w:rsidRPr="00B325C3">
              <w:rPr>
                <w:rFonts w:ascii="Consolas" w:eastAsia="Times New Roman" w:hAnsi="Consolas" w:cs="Times New Roman"/>
                <w:color w:val="000000"/>
                <w:sz w:val="21"/>
                <w:szCs w:val="21"/>
                <w:lang w:eastAsia="pl-PL"/>
              </w:rPr>
              <w:t xml:space="preserve">, </w:t>
            </w:r>
            <w:proofErr w:type="spellStart"/>
            <w:r w:rsidRPr="00B325C3">
              <w:rPr>
                <w:rFonts w:ascii="Consolas" w:eastAsia="Times New Roman" w:hAnsi="Consolas" w:cs="Times New Roman"/>
                <w:color w:val="000000"/>
                <w:sz w:val="21"/>
                <w:szCs w:val="21"/>
                <w:lang w:eastAsia="pl-PL"/>
              </w:rPr>
              <w:t>index_col</w:t>
            </w:r>
            <w:proofErr w:type="spellEnd"/>
            <w:r w:rsidRPr="00B325C3">
              <w:rPr>
                <w:rFonts w:ascii="Consolas" w:eastAsia="Times New Roman" w:hAnsi="Consolas" w:cs="Times New Roman"/>
                <w:color w:val="000000"/>
                <w:sz w:val="21"/>
                <w:szCs w:val="21"/>
                <w:lang w:eastAsia="pl-PL"/>
              </w:rPr>
              <w:t xml:space="preserve"> = </w:t>
            </w:r>
            <w:r w:rsidRPr="00B325C3">
              <w:rPr>
                <w:rFonts w:ascii="Consolas" w:eastAsia="Times New Roman" w:hAnsi="Consolas" w:cs="Times New Roman"/>
                <w:color w:val="A31515"/>
                <w:sz w:val="21"/>
                <w:szCs w:val="21"/>
                <w:lang w:eastAsia="pl-PL"/>
              </w:rPr>
              <w:t>'DATE'</w:t>
            </w:r>
            <w:r w:rsidRPr="00B325C3">
              <w:rPr>
                <w:rFonts w:ascii="Consolas" w:eastAsia="Times New Roman" w:hAnsi="Consolas" w:cs="Times New Roman"/>
                <w:color w:val="000000"/>
                <w:sz w:val="21"/>
                <w:szCs w:val="21"/>
                <w:lang w:eastAsia="pl-PL"/>
              </w:rPr>
              <w:t xml:space="preserve">, </w:t>
            </w:r>
            <w:proofErr w:type="spellStart"/>
            <w:r w:rsidRPr="00B325C3">
              <w:rPr>
                <w:rFonts w:ascii="Consolas" w:eastAsia="Times New Roman" w:hAnsi="Consolas" w:cs="Times New Roman"/>
                <w:color w:val="000000"/>
                <w:sz w:val="21"/>
                <w:szCs w:val="21"/>
                <w:lang w:eastAsia="pl-PL"/>
              </w:rPr>
              <w:t>parse_dates</w:t>
            </w:r>
            <w:proofErr w:type="spellEnd"/>
            <w:r w:rsidRPr="00B325C3">
              <w:rPr>
                <w:rFonts w:ascii="Consolas" w:eastAsia="Times New Roman" w:hAnsi="Consolas" w:cs="Times New Roman"/>
                <w:color w:val="000000"/>
                <w:sz w:val="21"/>
                <w:szCs w:val="21"/>
                <w:lang w:eastAsia="pl-PL"/>
              </w:rPr>
              <w:t xml:space="preserve"> = </w:t>
            </w:r>
            <w:r w:rsidRPr="00B325C3">
              <w:rPr>
                <w:rFonts w:ascii="Consolas" w:eastAsia="Times New Roman" w:hAnsi="Consolas" w:cs="Times New Roman"/>
                <w:color w:val="0000FF"/>
                <w:sz w:val="21"/>
                <w:szCs w:val="21"/>
                <w:lang w:eastAsia="pl-PL"/>
              </w:rPr>
              <w:t>True</w:t>
            </w:r>
            <w:r w:rsidRPr="00B325C3">
              <w:rPr>
                <w:rFonts w:ascii="Consolas" w:eastAsia="Times New Roman" w:hAnsi="Consolas" w:cs="Times New Roman"/>
                <w:color w:val="000000"/>
                <w:sz w:val="21"/>
                <w:szCs w:val="21"/>
                <w:lang w:eastAsia="pl-PL"/>
              </w:rPr>
              <w:t xml:space="preserve">) </w:t>
            </w:r>
            <w:r w:rsidRPr="00B325C3">
              <w:rPr>
                <w:rFonts w:ascii="Consolas" w:eastAsia="Times New Roman" w:hAnsi="Consolas" w:cs="Times New Roman"/>
                <w:color w:val="008000"/>
                <w:sz w:val="21"/>
                <w:szCs w:val="21"/>
                <w:lang w:eastAsia="pl-PL"/>
              </w:rPr>
              <w:t># upewnienie się, że daty będą rozpoznawane jako daty</w:t>
            </w:r>
          </w:p>
          <w:p w14:paraId="71F1AD29" w14:textId="77777777" w:rsidR="00E422CF" w:rsidRPr="00B325C3" w:rsidRDefault="00E422CF" w:rsidP="00E422CF">
            <w:pPr>
              <w:pStyle w:val="Akapitzlist"/>
              <w:shd w:val="clear" w:color="auto" w:fill="FFFFFF"/>
              <w:spacing w:line="285" w:lineRule="atLeast"/>
              <w:ind w:left="375"/>
              <w:rPr>
                <w:rFonts w:ascii="Consolas" w:eastAsia="Times New Roman" w:hAnsi="Consolas" w:cs="Times New Roman"/>
                <w:color w:val="000000"/>
                <w:sz w:val="21"/>
                <w:szCs w:val="21"/>
                <w:lang w:eastAsia="pl-PL"/>
              </w:rPr>
            </w:pPr>
            <w:proofErr w:type="spellStart"/>
            <w:r w:rsidRPr="00B325C3">
              <w:rPr>
                <w:rFonts w:ascii="Consolas" w:eastAsia="Times New Roman" w:hAnsi="Consolas" w:cs="Times New Roman"/>
                <w:color w:val="000000"/>
                <w:sz w:val="21"/>
                <w:szCs w:val="21"/>
                <w:lang w:eastAsia="pl-PL"/>
              </w:rPr>
              <w:t>df_rate</w:t>
            </w:r>
            <w:proofErr w:type="spellEnd"/>
            <w:r w:rsidRPr="00B325C3">
              <w:rPr>
                <w:rFonts w:ascii="Consolas" w:eastAsia="Times New Roman" w:hAnsi="Consolas" w:cs="Times New Roman"/>
                <w:color w:val="000000"/>
                <w:sz w:val="21"/>
                <w:szCs w:val="21"/>
                <w:lang w:eastAsia="pl-PL"/>
              </w:rPr>
              <w:t xml:space="preserve"> = </w:t>
            </w:r>
            <w:proofErr w:type="spellStart"/>
            <w:r w:rsidRPr="00B325C3">
              <w:rPr>
                <w:rFonts w:ascii="Consolas" w:eastAsia="Times New Roman" w:hAnsi="Consolas" w:cs="Times New Roman"/>
                <w:color w:val="000000"/>
                <w:sz w:val="21"/>
                <w:szCs w:val="21"/>
                <w:lang w:eastAsia="pl-PL"/>
              </w:rPr>
              <w:t>pd.DataFrame</w:t>
            </w:r>
            <w:proofErr w:type="spellEnd"/>
            <w:r w:rsidRPr="00B325C3">
              <w:rPr>
                <w:rFonts w:ascii="Consolas" w:eastAsia="Times New Roman" w:hAnsi="Consolas" w:cs="Times New Roman"/>
                <w:color w:val="000000"/>
                <w:sz w:val="21"/>
                <w:szCs w:val="21"/>
                <w:lang w:eastAsia="pl-PL"/>
              </w:rPr>
              <w:t>(</w:t>
            </w:r>
            <w:proofErr w:type="spellStart"/>
            <w:r w:rsidRPr="00B325C3">
              <w:rPr>
                <w:rFonts w:ascii="Consolas" w:eastAsia="Times New Roman" w:hAnsi="Consolas" w:cs="Times New Roman"/>
                <w:color w:val="000000"/>
                <w:sz w:val="21"/>
                <w:szCs w:val="21"/>
                <w:lang w:eastAsia="pl-PL"/>
              </w:rPr>
              <w:t>data_rate</w:t>
            </w:r>
            <w:proofErr w:type="spellEnd"/>
            <w:r w:rsidRPr="00B325C3">
              <w:rPr>
                <w:rFonts w:ascii="Consolas" w:eastAsia="Times New Roman" w:hAnsi="Consolas" w:cs="Times New Roman"/>
                <w:color w:val="000000"/>
                <w:sz w:val="21"/>
                <w:szCs w:val="21"/>
                <w:lang w:eastAsia="pl-PL"/>
              </w:rPr>
              <w:t>)</w:t>
            </w:r>
          </w:p>
          <w:p w14:paraId="5F8CF507" w14:textId="77777777" w:rsidR="00E422CF" w:rsidRPr="00B325C3" w:rsidRDefault="00E422CF" w:rsidP="00E422CF">
            <w:pPr>
              <w:pStyle w:val="Akapitzlist"/>
              <w:shd w:val="clear" w:color="auto" w:fill="FFFFFF"/>
              <w:spacing w:line="285" w:lineRule="atLeast"/>
              <w:ind w:left="375"/>
              <w:rPr>
                <w:rFonts w:ascii="Consolas" w:eastAsia="Times New Roman" w:hAnsi="Consolas" w:cs="Times New Roman"/>
                <w:color w:val="000000"/>
                <w:sz w:val="21"/>
                <w:szCs w:val="21"/>
                <w:lang w:eastAsia="pl-PL"/>
              </w:rPr>
            </w:pPr>
            <w:proofErr w:type="spellStart"/>
            <w:r w:rsidRPr="00B325C3">
              <w:rPr>
                <w:rFonts w:ascii="Consolas" w:eastAsia="Times New Roman" w:hAnsi="Consolas" w:cs="Times New Roman"/>
                <w:color w:val="000000"/>
                <w:sz w:val="21"/>
                <w:szCs w:val="21"/>
                <w:lang w:eastAsia="pl-PL"/>
              </w:rPr>
              <w:t>df_rate.columns.values</w:t>
            </w:r>
            <w:proofErr w:type="spellEnd"/>
            <w:r w:rsidRPr="00B325C3">
              <w:rPr>
                <w:rFonts w:ascii="Consolas" w:eastAsia="Times New Roman" w:hAnsi="Consolas" w:cs="Times New Roman"/>
                <w:color w:val="000000"/>
                <w:sz w:val="21"/>
                <w:szCs w:val="21"/>
                <w:lang w:eastAsia="pl-PL"/>
              </w:rPr>
              <w:t>[</w:t>
            </w:r>
            <w:r w:rsidRPr="00B325C3">
              <w:rPr>
                <w:rFonts w:ascii="Consolas" w:eastAsia="Times New Roman" w:hAnsi="Consolas" w:cs="Times New Roman"/>
                <w:color w:val="098658"/>
                <w:sz w:val="21"/>
                <w:szCs w:val="21"/>
                <w:lang w:eastAsia="pl-PL"/>
              </w:rPr>
              <w:t>0</w:t>
            </w:r>
            <w:r w:rsidRPr="00B325C3">
              <w:rPr>
                <w:rFonts w:ascii="Consolas" w:eastAsia="Times New Roman" w:hAnsi="Consolas" w:cs="Times New Roman"/>
                <w:color w:val="000000"/>
                <w:sz w:val="21"/>
                <w:szCs w:val="21"/>
                <w:lang w:eastAsia="pl-PL"/>
              </w:rPr>
              <w:t xml:space="preserve">] = </w:t>
            </w:r>
            <w:r w:rsidRPr="00B325C3">
              <w:rPr>
                <w:rFonts w:ascii="Consolas" w:eastAsia="Times New Roman" w:hAnsi="Consolas" w:cs="Times New Roman"/>
                <w:color w:val="A31515"/>
                <w:sz w:val="21"/>
                <w:szCs w:val="21"/>
                <w:lang w:eastAsia="pl-PL"/>
              </w:rPr>
              <w:t>'REAL_INTEREST_RATE'</w:t>
            </w:r>
          </w:p>
          <w:p w14:paraId="3DA1068D" w14:textId="77777777" w:rsidR="00E422CF" w:rsidRPr="00B325C3" w:rsidRDefault="00E422CF" w:rsidP="00E422CF">
            <w:pPr>
              <w:pStyle w:val="Akapitzlist"/>
              <w:shd w:val="clear" w:color="auto" w:fill="FFFFFF"/>
              <w:spacing w:line="285" w:lineRule="atLeast"/>
              <w:ind w:left="375"/>
              <w:rPr>
                <w:rFonts w:ascii="Consolas" w:eastAsia="Times New Roman" w:hAnsi="Consolas" w:cs="Times New Roman"/>
                <w:color w:val="000000"/>
                <w:sz w:val="21"/>
                <w:szCs w:val="21"/>
                <w:lang w:eastAsia="pl-PL"/>
              </w:rPr>
            </w:pPr>
            <w:proofErr w:type="spellStart"/>
            <w:r w:rsidRPr="00B325C3">
              <w:rPr>
                <w:rFonts w:ascii="Consolas" w:eastAsia="Times New Roman" w:hAnsi="Consolas" w:cs="Times New Roman"/>
                <w:color w:val="000000"/>
                <w:sz w:val="21"/>
                <w:szCs w:val="21"/>
                <w:lang w:eastAsia="pl-PL"/>
              </w:rPr>
              <w:t>df_rate.index.freq</w:t>
            </w:r>
            <w:proofErr w:type="spellEnd"/>
            <w:r w:rsidRPr="00B325C3">
              <w:rPr>
                <w:rFonts w:ascii="Consolas" w:eastAsia="Times New Roman" w:hAnsi="Consolas" w:cs="Times New Roman"/>
                <w:color w:val="000000"/>
                <w:sz w:val="21"/>
                <w:szCs w:val="21"/>
                <w:lang w:eastAsia="pl-PL"/>
              </w:rPr>
              <w:t xml:space="preserve"> = </w:t>
            </w:r>
            <w:r w:rsidRPr="00B325C3">
              <w:rPr>
                <w:rFonts w:ascii="Consolas" w:eastAsia="Times New Roman" w:hAnsi="Consolas" w:cs="Times New Roman"/>
                <w:color w:val="A31515"/>
                <w:sz w:val="21"/>
                <w:szCs w:val="21"/>
                <w:lang w:eastAsia="pl-PL"/>
              </w:rPr>
              <w:t>'MS'</w:t>
            </w:r>
            <w:r w:rsidRPr="00B325C3">
              <w:rPr>
                <w:rFonts w:ascii="Consolas" w:eastAsia="Times New Roman" w:hAnsi="Consolas" w:cs="Times New Roman"/>
                <w:color w:val="000000"/>
                <w:sz w:val="21"/>
                <w:szCs w:val="21"/>
                <w:lang w:eastAsia="pl-PL"/>
              </w:rPr>
              <w:t xml:space="preserve"> </w:t>
            </w:r>
            <w:r w:rsidRPr="00B325C3">
              <w:rPr>
                <w:rFonts w:ascii="Consolas" w:eastAsia="Times New Roman" w:hAnsi="Consolas" w:cs="Times New Roman"/>
                <w:color w:val="008000"/>
                <w:sz w:val="21"/>
                <w:szCs w:val="21"/>
                <w:lang w:eastAsia="pl-PL"/>
              </w:rPr>
              <w:t># zaznaczam, że dane są miesięczne (zazwyczaj powinno się i tak ustawić automatycznie)</w:t>
            </w:r>
          </w:p>
          <w:p w14:paraId="65853679" w14:textId="77777777" w:rsidR="00E422CF" w:rsidRPr="00B325C3" w:rsidRDefault="00E422CF" w:rsidP="00E422CF">
            <w:pPr>
              <w:pStyle w:val="Akapitzlist"/>
              <w:shd w:val="clear" w:color="auto" w:fill="FFFFFF"/>
              <w:spacing w:line="285" w:lineRule="atLeast"/>
              <w:ind w:left="375"/>
              <w:rPr>
                <w:rFonts w:ascii="Consolas" w:eastAsia="Times New Roman" w:hAnsi="Consolas" w:cs="Times New Roman"/>
                <w:color w:val="000000"/>
                <w:sz w:val="21"/>
                <w:szCs w:val="21"/>
                <w:lang w:eastAsia="pl-PL"/>
              </w:rPr>
            </w:pPr>
            <w:proofErr w:type="spellStart"/>
            <w:r w:rsidRPr="00B325C3">
              <w:rPr>
                <w:rFonts w:ascii="Consolas" w:eastAsia="Times New Roman" w:hAnsi="Consolas" w:cs="Times New Roman"/>
                <w:color w:val="000000"/>
                <w:sz w:val="21"/>
                <w:szCs w:val="21"/>
                <w:lang w:eastAsia="pl-PL"/>
              </w:rPr>
              <w:t>print</w:t>
            </w:r>
            <w:proofErr w:type="spellEnd"/>
            <w:r w:rsidRPr="00B325C3">
              <w:rPr>
                <w:rFonts w:ascii="Consolas" w:eastAsia="Times New Roman" w:hAnsi="Consolas" w:cs="Times New Roman"/>
                <w:color w:val="000000"/>
                <w:sz w:val="21"/>
                <w:szCs w:val="21"/>
                <w:lang w:eastAsia="pl-PL"/>
              </w:rPr>
              <w:t>(</w:t>
            </w:r>
            <w:proofErr w:type="spellStart"/>
            <w:r w:rsidRPr="00B325C3">
              <w:rPr>
                <w:rFonts w:ascii="Consolas" w:eastAsia="Times New Roman" w:hAnsi="Consolas" w:cs="Times New Roman"/>
                <w:color w:val="000000"/>
                <w:sz w:val="21"/>
                <w:szCs w:val="21"/>
                <w:lang w:eastAsia="pl-PL"/>
              </w:rPr>
              <w:t>df_rate.head</w:t>
            </w:r>
            <w:proofErr w:type="spellEnd"/>
            <w:r w:rsidRPr="00B325C3">
              <w:rPr>
                <w:rFonts w:ascii="Consolas" w:eastAsia="Times New Roman" w:hAnsi="Consolas" w:cs="Times New Roman"/>
                <w:color w:val="000000"/>
                <w:sz w:val="21"/>
                <w:szCs w:val="21"/>
                <w:lang w:eastAsia="pl-PL"/>
              </w:rPr>
              <w:t>(</w:t>
            </w:r>
            <w:r w:rsidRPr="00B325C3">
              <w:rPr>
                <w:rFonts w:ascii="Consolas" w:eastAsia="Times New Roman" w:hAnsi="Consolas" w:cs="Times New Roman"/>
                <w:color w:val="098658"/>
                <w:sz w:val="21"/>
                <w:szCs w:val="21"/>
                <w:lang w:eastAsia="pl-PL"/>
              </w:rPr>
              <w:t>10</w:t>
            </w:r>
            <w:r w:rsidRPr="00B325C3">
              <w:rPr>
                <w:rFonts w:ascii="Consolas" w:eastAsia="Times New Roman" w:hAnsi="Consolas" w:cs="Times New Roman"/>
                <w:color w:val="000000"/>
                <w:sz w:val="21"/>
                <w:szCs w:val="21"/>
                <w:lang w:eastAsia="pl-PL"/>
              </w:rPr>
              <w:t>))</w:t>
            </w:r>
          </w:p>
          <w:p w14:paraId="7E67F626" w14:textId="77777777" w:rsidR="00E422CF" w:rsidRDefault="00E422CF" w:rsidP="00FD21DD">
            <w:pPr>
              <w:pStyle w:val="Akapitzlist"/>
              <w:spacing w:line="285" w:lineRule="atLeast"/>
              <w:ind w:left="0"/>
              <w:rPr>
                <w:rFonts w:ascii="Consolas" w:eastAsia="Times New Roman" w:hAnsi="Consolas" w:cs="Times New Roman"/>
                <w:color w:val="000000"/>
                <w:sz w:val="21"/>
                <w:szCs w:val="21"/>
                <w:lang w:eastAsia="pl-PL"/>
              </w:rPr>
            </w:pPr>
          </w:p>
        </w:tc>
      </w:tr>
    </w:tbl>
    <w:p w14:paraId="5C1D5EDE" w14:textId="77777777" w:rsidR="00B325C3" w:rsidRPr="007D4139" w:rsidRDefault="00B325C3" w:rsidP="00FD21DD">
      <w:pPr>
        <w:pStyle w:val="Tekstakapitu"/>
        <w:spacing w:after="0"/>
        <w:ind w:left="375" w:firstLine="0"/>
        <w:rPr>
          <w:sz w:val="16"/>
        </w:rPr>
      </w:pPr>
    </w:p>
    <w:p w14:paraId="3D6BFDEB" w14:textId="518E3069" w:rsidR="00B325C3" w:rsidRPr="00086C23" w:rsidRDefault="00B325C3" w:rsidP="00FD21DD">
      <w:pPr>
        <w:pStyle w:val="Tekstakapitu"/>
        <w:ind w:left="375" w:firstLine="0"/>
      </w:pPr>
      <w:r>
        <w:t xml:space="preserve">Za pomocą analogicznego </w:t>
      </w:r>
      <w:r w:rsidRPr="00E422CF">
        <w:rPr>
          <w:color w:val="auto"/>
        </w:rPr>
        <w:t xml:space="preserve">kodu zaimportowano także pozostałe dwa szeregi czasowe. </w:t>
      </w:r>
      <w:r w:rsidR="00E422CF" w:rsidRPr="00E422CF">
        <w:rPr>
          <w:color w:val="auto"/>
        </w:rPr>
        <w:t xml:space="preserve">Dane nie potrzebowały na tym etapie żadnej </w:t>
      </w:r>
      <w:r w:rsidR="00E422CF">
        <w:t>szczególnej obróbki. Nie było wartości pustych (</w:t>
      </w:r>
      <w:proofErr w:type="spellStart"/>
      <w:r w:rsidR="00E422CF">
        <w:t>null</w:t>
      </w:r>
      <w:proofErr w:type="spellEnd"/>
      <w:r w:rsidR="00E422CF">
        <w:t>), ani innych komplikacji.</w:t>
      </w:r>
    </w:p>
    <w:tbl>
      <w:tblPr>
        <w:tblStyle w:val="Tabela-Siatka"/>
        <w:tblW w:w="0" w:type="auto"/>
        <w:jc w:val="center"/>
        <w:tblLook w:val="04A0" w:firstRow="1" w:lastRow="0" w:firstColumn="1" w:lastColumn="0" w:noHBand="0" w:noVBand="1"/>
      </w:tblPr>
      <w:tblGrid>
        <w:gridCol w:w="1550"/>
        <w:gridCol w:w="2843"/>
      </w:tblGrid>
      <w:tr w:rsidR="00B325C3" w14:paraId="7B2104AB" w14:textId="77777777" w:rsidTr="005B7DCC">
        <w:trPr>
          <w:trHeight w:val="397"/>
          <w:jc w:val="center"/>
        </w:trPr>
        <w:tc>
          <w:tcPr>
            <w:tcW w:w="1550" w:type="dxa"/>
            <w:shd w:val="clear" w:color="auto" w:fill="F2F2F2" w:themeFill="background1" w:themeFillShade="F2"/>
            <w:vAlign w:val="center"/>
          </w:tcPr>
          <w:p w14:paraId="72F8F69C" w14:textId="77777777" w:rsidR="00B325C3" w:rsidRPr="00CD3042" w:rsidRDefault="00B325C3" w:rsidP="005B7DCC">
            <w:pPr>
              <w:pStyle w:val="Tekstakapitu"/>
              <w:spacing w:after="0" w:line="276" w:lineRule="auto"/>
              <w:ind w:firstLine="0"/>
              <w:jc w:val="center"/>
              <w:rPr>
                <w:b/>
                <w:sz w:val="20"/>
              </w:rPr>
            </w:pPr>
            <w:r w:rsidRPr="00CD3042">
              <w:rPr>
                <w:b/>
                <w:sz w:val="20"/>
              </w:rPr>
              <w:t>DATE</w:t>
            </w:r>
          </w:p>
        </w:tc>
        <w:tc>
          <w:tcPr>
            <w:tcW w:w="2843" w:type="dxa"/>
            <w:shd w:val="clear" w:color="auto" w:fill="F2F2F2" w:themeFill="background1" w:themeFillShade="F2"/>
            <w:vAlign w:val="center"/>
          </w:tcPr>
          <w:p w14:paraId="5419C17F" w14:textId="77777777" w:rsidR="00B325C3" w:rsidRPr="00CD3042" w:rsidRDefault="00B325C3" w:rsidP="005B7DCC">
            <w:pPr>
              <w:pStyle w:val="Tekstakapitu"/>
              <w:spacing w:after="0" w:line="276" w:lineRule="auto"/>
              <w:ind w:firstLine="0"/>
              <w:jc w:val="center"/>
              <w:rPr>
                <w:b/>
                <w:sz w:val="20"/>
              </w:rPr>
            </w:pPr>
            <w:r w:rsidRPr="00CD3042">
              <w:rPr>
                <w:b/>
                <w:sz w:val="20"/>
              </w:rPr>
              <w:t>REAL_INTEREST_RATE</w:t>
            </w:r>
          </w:p>
        </w:tc>
      </w:tr>
      <w:tr w:rsidR="00B325C3" w14:paraId="5FC115A2" w14:textId="77777777" w:rsidTr="005B7DCC">
        <w:trPr>
          <w:trHeight w:val="340"/>
          <w:jc w:val="center"/>
        </w:trPr>
        <w:tc>
          <w:tcPr>
            <w:tcW w:w="1550" w:type="dxa"/>
          </w:tcPr>
          <w:p w14:paraId="3CBD04AA" w14:textId="77777777" w:rsidR="00B325C3" w:rsidRPr="00CD3042" w:rsidRDefault="00B325C3" w:rsidP="005B7DCC">
            <w:pPr>
              <w:pStyle w:val="Tekstakapitu"/>
              <w:spacing w:after="0" w:line="276" w:lineRule="auto"/>
              <w:ind w:firstLine="0"/>
              <w:jc w:val="center"/>
              <w:rPr>
                <w:sz w:val="20"/>
              </w:rPr>
            </w:pPr>
            <w:r w:rsidRPr="00CD3042">
              <w:rPr>
                <w:rFonts w:ascii="Consolas" w:hAnsi="Consolas"/>
                <w:color w:val="000000"/>
                <w:sz w:val="20"/>
                <w:szCs w:val="21"/>
              </w:rPr>
              <w:t>2014-01-01</w:t>
            </w:r>
          </w:p>
        </w:tc>
        <w:tc>
          <w:tcPr>
            <w:tcW w:w="2843" w:type="dxa"/>
          </w:tcPr>
          <w:p w14:paraId="3A68C101" w14:textId="77777777" w:rsidR="00B325C3" w:rsidRPr="00CD3042" w:rsidRDefault="00B325C3" w:rsidP="005B7DCC">
            <w:pPr>
              <w:pStyle w:val="Tekstakapitu"/>
              <w:spacing w:after="0" w:line="276" w:lineRule="auto"/>
              <w:ind w:firstLine="0"/>
              <w:jc w:val="center"/>
              <w:rPr>
                <w:sz w:val="20"/>
              </w:rPr>
            </w:pPr>
            <w:r w:rsidRPr="00CD3042">
              <w:rPr>
                <w:rFonts w:ascii="Consolas" w:hAnsi="Consolas"/>
                <w:color w:val="000000"/>
                <w:sz w:val="20"/>
                <w:szCs w:val="21"/>
              </w:rPr>
              <w:t>-1.547831</w:t>
            </w:r>
          </w:p>
        </w:tc>
      </w:tr>
      <w:tr w:rsidR="00B325C3" w14:paraId="4883C923" w14:textId="77777777" w:rsidTr="005B7DCC">
        <w:trPr>
          <w:trHeight w:val="340"/>
          <w:jc w:val="center"/>
        </w:trPr>
        <w:tc>
          <w:tcPr>
            <w:tcW w:w="1550" w:type="dxa"/>
          </w:tcPr>
          <w:p w14:paraId="0D67D2A1" w14:textId="77777777" w:rsidR="00B325C3" w:rsidRPr="00CD3042" w:rsidRDefault="00B325C3" w:rsidP="005B7DCC">
            <w:pPr>
              <w:pStyle w:val="Tekstakapitu"/>
              <w:spacing w:after="0" w:line="276" w:lineRule="auto"/>
              <w:ind w:firstLine="0"/>
              <w:jc w:val="center"/>
              <w:rPr>
                <w:sz w:val="20"/>
              </w:rPr>
            </w:pPr>
            <w:r w:rsidRPr="00CD3042">
              <w:rPr>
                <w:rFonts w:ascii="Consolas" w:hAnsi="Consolas"/>
                <w:color w:val="000000"/>
                <w:sz w:val="20"/>
                <w:szCs w:val="21"/>
              </w:rPr>
              <w:t>2014-02-01</w:t>
            </w:r>
          </w:p>
        </w:tc>
        <w:tc>
          <w:tcPr>
            <w:tcW w:w="2843" w:type="dxa"/>
          </w:tcPr>
          <w:p w14:paraId="630817BE" w14:textId="77777777" w:rsidR="00B325C3" w:rsidRPr="00CD3042" w:rsidRDefault="00B325C3" w:rsidP="005B7DCC">
            <w:pPr>
              <w:pStyle w:val="Tekstakapitu"/>
              <w:spacing w:after="0" w:line="276" w:lineRule="auto"/>
              <w:ind w:firstLine="0"/>
              <w:jc w:val="center"/>
              <w:rPr>
                <w:sz w:val="20"/>
              </w:rPr>
            </w:pPr>
            <w:r w:rsidRPr="00CD3042">
              <w:rPr>
                <w:rFonts w:ascii="Consolas" w:hAnsi="Consolas"/>
                <w:color w:val="000000"/>
                <w:sz w:val="20"/>
                <w:szCs w:val="21"/>
              </w:rPr>
              <w:t>-1.563561</w:t>
            </w:r>
          </w:p>
        </w:tc>
      </w:tr>
      <w:tr w:rsidR="00B325C3" w14:paraId="7A3D52B9" w14:textId="77777777" w:rsidTr="005B7DCC">
        <w:trPr>
          <w:trHeight w:val="340"/>
          <w:jc w:val="center"/>
        </w:trPr>
        <w:tc>
          <w:tcPr>
            <w:tcW w:w="1550" w:type="dxa"/>
          </w:tcPr>
          <w:p w14:paraId="02C819E3" w14:textId="77777777" w:rsidR="00B325C3" w:rsidRPr="00CD3042" w:rsidRDefault="00B325C3" w:rsidP="005B7DCC">
            <w:pPr>
              <w:pStyle w:val="Tekstakapitu"/>
              <w:spacing w:after="0" w:line="276" w:lineRule="auto"/>
              <w:ind w:firstLine="0"/>
              <w:jc w:val="center"/>
              <w:rPr>
                <w:sz w:val="20"/>
              </w:rPr>
            </w:pPr>
            <w:r w:rsidRPr="00CD3042">
              <w:rPr>
                <w:rFonts w:ascii="Consolas" w:hAnsi="Consolas"/>
                <w:color w:val="000000"/>
                <w:sz w:val="20"/>
                <w:szCs w:val="21"/>
              </w:rPr>
              <w:t>2014-03-01</w:t>
            </w:r>
          </w:p>
        </w:tc>
        <w:tc>
          <w:tcPr>
            <w:tcW w:w="2843" w:type="dxa"/>
          </w:tcPr>
          <w:p w14:paraId="5195C898" w14:textId="77777777" w:rsidR="00B325C3" w:rsidRPr="00CD3042" w:rsidRDefault="00B325C3" w:rsidP="005B7DCC">
            <w:pPr>
              <w:pStyle w:val="Tekstakapitu"/>
              <w:spacing w:after="0" w:line="276" w:lineRule="auto"/>
              <w:ind w:firstLine="0"/>
              <w:jc w:val="center"/>
              <w:rPr>
                <w:sz w:val="20"/>
              </w:rPr>
            </w:pPr>
            <w:r w:rsidRPr="00CD3042">
              <w:rPr>
                <w:rFonts w:ascii="Consolas" w:hAnsi="Consolas"/>
                <w:color w:val="000000"/>
                <w:sz w:val="20"/>
                <w:szCs w:val="21"/>
              </w:rPr>
              <w:t>-0.425359</w:t>
            </w:r>
          </w:p>
        </w:tc>
      </w:tr>
      <w:tr w:rsidR="00B325C3" w14:paraId="6DBB8739" w14:textId="77777777" w:rsidTr="005B7DCC">
        <w:trPr>
          <w:trHeight w:val="340"/>
          <w:jc w:val="center"/>
        </w:trPr>
        <w:tc>
          <w:tcPr>
            <w:tcW w:w="1550" w:type="dxa"/>
          </w:tcPr>
          <w:p w14:paraId="1D9B7C72" w14:textId="77777777" w:rsidR="00B325C3" w:rsidRPr="00CD3042" w:rsidRDefault="00B325C3" w:rsidP="005B7DCC">
            <w:pPr>
              <w:pStyle w:val="Tekstakapitu"/>
              <w:spacing w:after="0" w:line="276" w:lineRule="auto"/>
              <w:ind w:firstLine="0"/>
              <w:jc w:val="center"/>
              <w:rPr>
                <w:sz w:val="20"/>
              </w:rPr>
            </w:pPr>
            <w:r w:rsidRPr="00CD3042">
              <w:rPr>
                <w:rFonts w:ascii="Consolas" w:hAnsi="Consolas"/>
                <w:color w:val="000000"/>
                <w:sz w:val="20"/>
                <w:szCs w:val="21"/>
              </w:rPr>
              <w:t>2014-04-01</w:t>
            </w:r>
          </w:p>
        </w:tc>
        <w:tc>
          <w:tcPr>
            <w:tcW w:w="2843" w:type="dxa"/>
          </w:tcPr>
          <w:p w14:paraId="7101D0FE" w14:textId="77777777" w:rsidR="00B325C3" w:rsidRPr="00CD3042" w:rsidRDefault="00B325C3" w:rsidP="005B7DCC">
            <w:pPr>
              <w:pStyle w:val="Tekstakapitu"/>
              <w:spacing w:after="0" w:line="276" w:lineRule="auto"/>
              <w:ind w:firstLine="0"/>
              <w:jc w:val="center"/>
              <w:rPr>
                <w:sz w:val="20"/>
              </w:rPr>
            </w:pPr>
            <w:r w:rsidRPr="00CD3042">
              <w:rPr>
                <w:rFonts w:ascii="Consolas" w:hAnsi="Consolas"/>
                <w:color w:val="000000"/>
                <w:sz w:val="20"/>
                <w:szCs w:val="21"/>
              </w:rPr>
              <w:t>-1.576272</w:t>
            </w:r>
          </w:p>
        </w:tc>
      </w:tr>
      <w:tr w:rsidR="00B325C3" w14:paraId="11DECD4E" w14:textId="77777777" w:rsidTr="005B7DCC">
        <w:trPr>
          <w:trHeight w:val="340"/>
          <w:jc w:val="center"/>
        </w:trPr>
        <w:tc>
          <w:tcPr>
            <w:tcW w:w="1550" w:type="dxa"/>
          </w:tcPr>
          <w:p w14:paraId="4E3F85B9" w14:textId="77777777" w:rsidR="00B325C3" w:rsidRPr="00CD3042" w:rsidRDefault="00B325C3" w:rsidP="005B7DCC">
            <w:pPr>
              <w:pStyle w:val="Tekstakapitu"/>
              <w:spacing w:after="0" w:line="276" w:lineRule="auto"/>
              <w:ind w:firstLine="0"/>
              <w:jc w:val="center"/>
              <w:rPr>
                <w:sz w:val="20"/>
              </w:rPr>
            </w:pPr>
            <w:r w:rsidRPr="00CD3042">
              <w:rPr>
                <w:rFonts w:ascii="Consolas" w:hAnsi="Consolas"/>
                <w:color w:val="000000"/>
                <w:sz w:val="20"/>
                <w:szCs w:val="21"/>
              </w:rPr>
              <w:t>2014-05-01</w:t>
            </w:r>
          </w:p>
        </w:tc>
        <w:tc>
          <w:tcPr>
            <w:tcW w:w="2843" w:type="dxa"/>
          </w:tcPr>
          <w:p w14:paraId="75F9F953" w14:textId="77777777" w:rsidR="00B325C3" w:rsidRPr="00CD3042" w:rsidRDefault="00B325C3" w:rsidP="005B7DCC">
            <w:pPr>
              <w:pStyle w:val="Tekstakapitu"/>
              <w:spacing w:after="0" w:line="276" w:lineRule="auto"/>
              <w:ind w:firstLine="0"/>
              <w:jc w:val="center"/>
              <w:rPr>
                <w:sz w:val="20"/>
              </w:rPr>
            </w:pPr>
            <w:r w:rsidRPr="00CD3042">
              <w:rPr>
                <w:rFonts w:ascii="Consolas" w:hAnsi="Consolas"/>
                <w:color w:val="000000"/>
                <w:sz w:val="20"/>
                <w:szCs w:val="21"/>
              </w:rPr>
              <w:t>-1.945522</w:t>
            </w:r>
          </w:p>
        </w:tc>
      </w:tr>
      <w:tr w:rsidR="00B325C3" w14:paraId="5A941112" w14:textId="77777777" w:rsidTr="005B7DCC">
        <w:trPr>
          <w:trHeight w:val="340"/>
          <w:jc w:val="center"/>
        </w:trPr>
        <w:tc>
          <w:tcPr>
            <w:tcW w:w="1550" w:type="dxa"/>
          </w:tcPr>
          <w:p w14:paraId="2B76EF65" w14:textId="77777777" w:rsidR="00B325C3" w:rsidRPr="00CD3042" w:rsidRDefault="00B325C3" w:rsidP="005B7DCC">
            <w:pPr>
              <w:pStyle w:val="Tekstakapitu"/>
              <w:spacing w:after="0" w:line="276" w:lineRule="auto"/>
              <w:ind w:firstLine="0"/>
              <w:jc w:val="center"/>
              <w:rPr>
                <w:sz w:val="20"/>
              </w:rPr>
            </w:pPr>
            <w:r w:rsidRPr="00CD3042">
              <w:rPr>
                <w:rFonts w:ascii="Consolas" w:hAnsi="Consolas"/>
                <w:color w:val="000000"/>
                <w:sz w:val="20"/>
                <w:szCs w:val="21"/>
              </w:rPr>
              <w:t>2014-06-01</w:t>
            </w:r>
          </w:p>
        </w:tc>
        <w:tc>
          <w:tcPr>
            <w:tcW w:w="2843" w:type="dxa"/>
          </w:tcPr>
          <w:p w14:paraId="0CCAC92A" w14:textId="77777777" w:rsidR="00B325C3" w:rsidRPr="00CD3042" w:rsidRDefault="00B325C3" w:rsidP="005B7DCC">
            <w:pPr>
              <w:pStyle w:val="Tekstakapitu"/>
              <w:spacing w:after="0" w:line="276" w:lineRule="auto"/>
              <w:ind w:firstLine="0"/>
              <w:jc w:val="center"/>
              <w:rPr>
                <w:sz w:val="20"/>
              </w:rPr>
            </w:pPr>
            <w:r w:rsidRPr="00CD3042">
              <w:rPr>
                <w:rFonts w:ascii="Consolas" w:hAnsi="Consolas"/>
                <w:color w:val="000000"/>
                <w:sz w:val="20"/>
                <w:szCs w:val="21"/>
              </w:rPr>
              <w:t>-1.248905</w:t>
            </w:r>
          </w:p>
        </w:tc>
      </w:tr>
      <w:tr w:rsidR="00B325C3" w14:paraId="6CFFF270" w14:textId="77777777" w:rsidTr="005B7DCC">
        <w:trPr>
          <w:trHeight w:val="340"/>
          <w:jc w:val="center"/>
        </w:trPr>
        <w:tc>
          <w:tcPr>
            <w:tcW w:w="1550" w:type="dxa"/>
          </w:tcPr>
          <w:p w14:paraId="7D5FBDF2" w14:textId="77777777" w:rsidR="00B325C3" w:rsidRPr="00CD3042" w:rsidRDefault="00B325C3" w:rsidP="005B7DCC">
            <w:pPr>
              <w:pStyle w:val="Tekstakapitu"/>
              <w:spacing w:after="0" w:line="276" w:lineRule="auto"/>
              <w:ind w:firstLine="0"/>
              <w:jc w:val="center"/>
              <w:rPr>
                <w:sz w:val="20"/>
              </w:rPr>
            </w:pPr>
            <w:r w:rsidRPr="00CD3042">
              <w:rPr>
                <w:rFonts w:ascii="Consolas" w:hAnsi="Consolas"/>
                <w:color w:val="000000"/>
                <w:sz w:val="20"/>
                <w:szCs w:val="21"/>
              </w:rPr>
              <w:t>2014-07-01</w:t>
            </w:r>
          </w:p>
        </w:tc>
        <w:tc>
          <w:tcPr>
            <w:tcW w:w="2843" w:type="dxa"/>
          </w:tcPr>
          <w:p w14:paraId="5D06E805" w14:textId="77777777" w:rsidR="00B325C3" w:rsidRPr="00CD3042" w:rsidRDefault="00B325C3" w:rsidP="005B7DCC">
            <w:pPr>
              <w:pStyle w:val="Tekstakapitu"/>
              <w:spacing w:after="0" w:line="276" w:lineRule="auto"/>
              <w:ind w:firstLine="0"/>
              <w:jc w:val="center"/>
              <w:rPr>
                <w:sz w:val="20"/>
              </w:rPr>
            </w:pPr>
            <w:r w:rsidRPr="00CD3042">
              <w:rPr>
                <w:rFonts w:ascii="Consolas" w:hAnsi="Consolas"/>
                <w:color w:val="000000"/>
                <w:sz w:val="20"/>
                <w:szCs w:val="21"/>
              </w:rPr>
              <w:t>-2.327665</w:t>
            </w:r>
          </w:p>
        </w:tc>
      </w:tr>
      <w:tr w:rsidR="00B325C3" w14:paraId="1FBBD10B" w14:textId="77777777" w:rsidTr="005B7DCC">
        <w:trPr>
          <w:trHeight w:val="340"/>
          <w:jc w:val="center"/>
        </w:trPr>
        <w:tc>
          <w:tcPr>
            <w:tcW w:w="1550" w:type="dxa"/>
          </w:tcPr>
          <w:p w14:paraId="32049EBC" w14:textId="77777777" w:rsidR="00B325C3" w:rsidRPr="00CD3042" w:rsidRDefault="00B325C3" w:rsidP="005B7DCC">
            <w:pPr>
              <w:pStyle w:val="Tekstakapitu"/>
              <w:spacing w:after="0" w:line="276" w:lineRule="auto"/>
              <w:ind w:firstLine="0"/>
              <w:jc w:val="center"/>
              <w:rPr>
                <w:sz w:val="20"/>
              </w:rPr>
            </w:pPr>
            <w:r w:rsidRPr="00CD3042">
              <w:rPr>
                <w:rFonts w:ascii="Consolas" w:hAnsi="Consolas"/>
                <w:color w:val="000000"/>
                <w:sz w:val="20"/>
                <w:szCs w:val="21"/>
              </w:rPr>
              <w:t>2014-08-01</w:t>
            </w:r>
          </w:p>
        </w:tc>
        <w:tc>
          <w:tcPr>
            <w:tcW w:w="2843" w:type="dxa"/>
          </w:tcPr>
          <w:p w14:paraId="764A696F" w14:textId="77777777" w:rsidR="00B325C3" w:rsidRPr="00CD3042" w:rsidRDefault="00B325C3" w:rsidP="005B7DCC">
            <w:pPr>
              <w:pStyle w:val="Tekstakapitu"/>
              <w:spacing w:after="0" w:line="276" w:lineRule="auto"/>
              <w:ind w:firstLine="0"/>
              <w:jc w:val="center"/>
              <w:rPr>
                <w:sz w:val="20"/>
              </w:rPr>
            </w:pPr>
            <w:r w:rsidRPr="00CD3042">
              <w:rPr>
                <w:rFonts w:ascii="Consolas" w:hAnsi="Consolas"/>
                <w:color w:val="000000"/>
                <w:sz w:val="20"/>
                <w:szCs w:val="21"/>
              </w:rPr>
              <w:t>-1.696280</w:t>
            </w:r>
          </w:p>
        </w:tc>
      </w:tr>
      <w:tr w:rsidR="00B325C3" w14:paraId="706736C5" w14:textId="77777777" w:rsidTr="005B7DCC">
        <w:trPr>
          <w:trHeight w:val="340"/>
          <w:jc w:val="center"/>
        </w:trPr>
        <w:tc>
          <w:tcPr>
            <w:tcW w:w="1550" w:type="dxa"/>
          </w:tcPr>
          <w:p w14:paraId="034F6772" w14:textId="77777777" w:rsidR="00B325C3" w:rsidRPr="00CD3042" w:rsidRDefault="00B325C3" w:rsidP="005B7DCC">
            <w:pPr>
              <w:pStyle w:val="Tekstakapitu"/>
              <w:spacing w:after="0" w:line="276" w:lineRule="auto"/>
              <w:ind w:firstLine="0"/>
              <w:jc w:val="center"/>
              <w:rPr>
                <w:sz w:val="20"/>
              </w:rPr>
            </w:pPr>
            <w:r w:rsidRPr="00CD3042">
              <w:rPr>
                <w:rFonts w:ascii="Consolas" w:hAnsi="Consolas"/>
                <w:color w:val="000000"/>
                <w:sz w:val="20"/>
                <w:szCs w:val="21"/>
              </w:rPr>
              <w:t>2014-09-01</w:t>
            </w:r>
          </w:p>
        </w:tc>
        <w:tc>
          <w:tcPr>
            <w:tcW w:w="2843" w:type="dxa"/>
          </w:tcPr>
          <w:p w14:paraId="184028BA" w14:textId="77777777" w:rsidR="00B325C3" w:rsidRPr="00CD3042" w:rsidRDefault="00B325C3" w:rsidP="005B7DCC">
            <w:pPr>
              <w:pStyle w:val="Tekstakapitu"/>
              <w:spacing w:after="0" w:line="276" w:lineRule="auto"/>
              <w:ind w:firstLine="0"/>
              <w:jc w:val="center"/>
              <w:rPr>
                <w:sz w:val="20"/>
              </w:rPr>
            </w:pPr>
            <w:r w:rsidRPr="00CD3042">
              <w:rPr>
                <w:rFonts w:ascii="Consolas" w:hAnsi="Consolas"/>
                <w:color w:val="000000"/>
                <w:sz w:val="20"/>
                <w:szCs w:val="21"/>
              </w:rPr>
              <w:t>-2.775060</w:t>
            </w:r>
          </w:p>
        </w:tc>
      </w:tr>
      <w:tr w:rsidR="00B325C3" w14:paraId="72F5EA29" w14:textId="77777777" w:rsidTr="005B7DCC">
        <w:trPr>
          <w:trHeight w:val="340"/>
          <w:jc w:val="center"/>
        </w:trPr>
        <w:tc>
          <w:tcPr>
            <w:tcW w:w="1550" w:type="dxa"/>
          </w:tcPr>
          <w:p w14:paraId="42AD142F" w14:textId="77777777" w:rsidR="00B325C3" w:rsidRPr="00CD3042" w:rsidRDefault="00B325C3" w:rsidP="005B7DCC">
            <w:pPr>
              <w:pStyle w:val="Tekstakapitu"/>
              <w:spacing w:after="0" w:line="276" w:lineRule="auto"/>
              <w:ind w:firstLine="0"/>
              <w:jc w:val="center"/>
              <w:rPr>
                <w:sz w:val="20"/>
              </w:rPr>
            </w:pPr>
            <w:r w:rsidRPr="00CD3042">
              <w:rPr>
                <w:rFonts w:ascii="Consolas" w:hAnsi="Consolas"/>
                <w:color w:val="000000"/>
                <w:sz w:val="20"/>
                <w:szCs w:val="21"/>
              </w:rPr>
              <w:t>2014-10-01</w:t>
            </w:r>
          </w:p>
        </w:tc>
        <w:tc>
          <w:tcPr>
            <w:tcW w:w="2843" w:type="dxa"/>
          </w:tcPr>
          <w:p w14:paraId="04EC2938" w14:textId="77777777" w:rsidR="00B325C3" w:rsidRPr="00CD3042" w:rsidRDefault="00B325C3" w:rsidP="005B7DCC">
            <w:pPr>
              <w:pStyle w:val="Tekstakapitu"/>
              <w:spacing w:after="0" w:line="276" w:lineRule="auto"/>
              <w:ind w:firstLine="0"/>
              <w:jc w:val="center"/>
              <w:rPr>
                <w:sz w:val="20"/>
              </w:rPr>
            </w:pPr>
            <w:r w:rsidRPr="00CD3042">
              <w:rPr>
                <w:rFonts w:ascii="Consolas" w:hAnsi="Consolas"/>
                <w:color w:val="000000"/>
                <w:sz w:val="20"/>
                <w:szCs w:val="21"/>
              </w:rPr>
              <w:t>-1.153638</w:t>
            </w:r>
          </w:p>
        </w:tc>
      </w:tr>
    </w:tbl>
    <w:p w14:paraId="5F251629" w14:textId="77777777" w:rsidR="00B325C3" w:rsidRPr="000B284D" w:rsidRDefault="00B325C3" w:rsidP="00FD21DD">
      <w:pPr>
        <w:pStyle w:val="Tekstakapitu"/>
        <w:ind w:left="375" w:firstLine="0"/>
        <w:rPr>
          <w:b/>
          <w:sz w:val="10"/>
        </w:rPr>
      </w:pPr>
    </w:p>
    <w:p w14:paraId="2CD0190F" w14:textId="046D0357" w:rsidR="00B325C3" w:rsidRPr="00E422CF" w:rsidRDefault="00B325C3" w:rsidP="00E422CF">
      <w:pPr>
        <w:pStyle w:val="Tekstakapitu"/>
        <w:ind w:left="375" w:firstLine="0"/>
        <w:rPr>
          <w:b/>
          <w:color w:val="auto"/>
          <w:sz w:val="22"/>
        </w:rPr>
      </w:pPr>
      <w:r w:rsidRPr="00E422CF">
        <w:rPr>
          <w:b/>
          <w:noProof/>
          <w:color w:val="auto"/>
          <w:sz w:val="22"/>
          <w:lang w:eastAsia="pl-PL"/>
        </w:rPr>
        <w:lastRenderedPageBreak/>
        <w:drawing>
          <wp:anchor distT="0" distB="0" distL="114300" distR="114300" simplePos="0" relativeHeight="251673600" behindDoc="0" locked="0" layoutInCell="1" allowOverlap="1" wp14:anchorId="3D1328A9" wp14:editId="230BBAB5">
            <wp:simplePos x="0" y="0"/>
            <wp:positionH relativeFrom="column">
              <wp:posOffset>-819150</wp:posOffset>
            </wp:positionH>
            <wp:positionV relativeFrom="paragraph">
              <wp:posOffset>368300</wp:posOffset>
            </wp:positionV>
            <wp:extent cx="6630670" cy="3317875"/>
            <wp:effectExtent l="19050" t="0" r="0" b="0"/>
            <wp:wrapSquare wrapText="bothSides"/>
            <wp:docPr id="1200621967" name="Obraz 1" descr="Obraz zawierający tekst, linia, Wykres, pismo odręczn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21967" name="Obraz 1" descr="Obraz zawierający tekst, linia, Wykres, pismo odręczne&#10;&#10;Opis wygenerowany automatyczni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30670" cy="3317875"/>
                    </a:xfrm>
                    <a:prstGeom prst="rect">
                      <a:avLst/>
                    </a:prstGeom>
                  </pic:spPr>
                </pic:pic>
              </a:graphicData>
            </a:graphic>
          </wp:anchor>
        </w:drawing>
      </w:r>
      <w:r w:rsidRPr="00E422CF">
        <w:rPr>
          <w:b/>
          <w:color w:val="auto"/>
          <w:sz w:val="22"/>
        </w:rPr>
        <w:t xml:space="preserve">Tabela 3.1 </w:t>
      </w:r>
      <w:r w:rsidR="00E422CF" w:rsidRPr="00E422CF">
        <w:rPr>
          <w:b/>
          <w:color w:val="auto"/>
          <w:sz w:val="22"/>
        </w:rPr>
        <w:t>Początkowe 10 wierszy danych pierwszego szeregu.</w:t>
      </w:r>
    </w:p>
    <w:p w14:paraId="465E1915" w14:textId="77777777" w:rsidR="00B325C3" w:rsidRPr="000B284D" w:rsidRDefault="00B325C3" w:rsidP="00B325C3">
      <w:pPr>
        <w:pStyle w:val="Tekstakapitu"/>
        <w:numPr>
          <w:ilvl w:val="0"/>
          <w:numId w:val="33"/>
        </w:numPr>
        <w:jc w:val="center"/>
        <w:rPr>
          <w:b/>
          <w:sz w:val="12"/>
        </w:rPr>
      </w:pPr>
    </w:p>
    <w:p w14:paraId="315277EB" w14:textId="452C915C" w:rsidR="00B325C3" w:rsidRPr="00063827" w:rsidRDefault="00B325C3" w:rsidP="00063827">
      <w:pPr>
        <w:pStyle w:val="Tekstakapitu"/>
        <w:ind w:left="375" w:firstLine="0"/>
        <w:jc w:val="center"/>
        <w:rPr>
          <w:sz w:val="18"/>
        </w:rPr>
      </w:pPr>
      <w:r w:rsidRPr="00063827">
        <w:rPr>
          <w:b/>
          <w:sz w:val="22"/>
        </w:rPr>
        <w:t xml:space="preserve">Rysunek 3.1 </w:t>
      </w:r>
      <w:r w:rsidR="00063827">
        <w:rPr>
          <w:b/>
          <w:sz w:val="22"/>
        </w:rPr>
        <w:t>Wykres 1-miesięcznej rzeczywistej stopy procentowej.</w:t>
      </w:r>
    </w:p>
    <w:p w14:paraId="43CF49AA" w14:textId="77777777" w:rsidR="00B325C3" w:rsidRDefault="00B325C3" w:rsidP="00FD21DD">
      <w:pPr>
        <w:pStyle w:val="Tekstakapitu"/>
        <w:ind w:left="375" w:firstLine="0"/>
        <w:rPr>
          <w:color w:val="auto"/>
        </w:rPr>
      </w:pPr>
      <w:r w:rsidRPr="00F10E2E">
        <w:rPr>
          <w:color w:val="auto"/>
        </w:rPr>
        <w:t xml:space="preserve">Można zauważyć, że dane charakteryzuje brak trendu, czy sezonowości. Widoczna jest natomiast cykliczność danych. </w:t>
      </w:r>
    </w:p>
    <w:p w14:paraId="4F3BCEC2" w14:textId="77777777" w:rsidR="003D464E" w:rsidRPr="003D464E" w:rsidRDefault="003D464E" w:rsidP="003D464E">
      <w:pPr>
        <w:pStyle w:val="Tekstakapitu"/>
        <w:spacing w:after="0"/>
        <w:ind w:firstLine="426"/>
        <w:rPr>
          <w:color w:val="auto"/>
        </w:rPr>
      </w:pPr>
      <w:r w:rsidRPr="003D464E">
        <w:rPr>
          <w:color w:val="auto"/>
        </w:rPr>
        <w:t xml:space="preserve">Można zauważyć, że dane charakteryzuje brak wyraźnego trendu, czy sezonowości. Widoczna jest natomiast cykliczność danych. </w:t>
      </w:r>
    </w:p>
    <w:p w14:paraId="4477C636" w14:textId="77777777" w:rsidR="003D464E" w:rsidRPr="003D464E" w:rsidRDefault="003D464E" w:rsidP="003D464E">
      <w:pPr>
        <w:pStyle w:val="Tekstakapitu"/>
        <w:spacing w:after="0"/>
        <w:ind w:firstLine="426"/>
        <w:rPr>
          <w:color w:val="auto"/>
          <w:sz w:val="10"/>
        </w:rPr>
      </w:pPr>
    </w:p>
    <w:p w14:paraId="41FBE85F" w14:textId="77777777" w:rsidR="003D464E" w:rsidRPr="003D464E" w:rsidRDefault="003D464E" w:rsidP="003D464E">
      <w:pPr>
        <w:pStyle w:val="Tekstakapitu"/>
        <w:spacing w:after="0"/>
        <w:ind w:firstLine="426"/>
        <w:rPr>
          <w:b/>
          <w:i/>
          <w:color w:val="auto"/>
        </w:rPr>
      </w:pPr>
      <w:r w:rsidRPr="003D464E">
        <w:rPr>
          <w:b/>
          <w:i/>
          <w:color w:val="auto"/>
        </w:rPr>
        <w:t>Testy stacjonarności szeregu czasowego</w:t>
      </w:r>
    </w:p>
    <w:p w14:paraId="780E6DC8" w14:textId="77777777" w:rsidR="003D464E" w:rsidRPr="003D464E" w:rsidRDefault="003D464E" w:rsidP="003D464E">
      <w:pPr>
        <w:pStyle w:val="Tekstakapitu"/>
        <w:spacing w:after="0"/>
        <w:ind w:firstLine="426"/>
        <w:rPr>
          <w:color w:val="auto"/>
        </w:rPr>
      </w:pPr>
      <w:r w:rsidRPr="003D464E">
        <w:rPr>
          <w:color w:val="auto"/>
        </w:rPr>
        <w:t>Sprawdzimy, czy powyższy szereg jest stacjonarny. W tym celu przeprowadzimy testy stacjonarności. Należy pamiętać, aby przed wykonaniem testów usunąć z danych puste wartości i ewentualne braki danych.</w:t>
      </w:r>
    </w:p>
    <w:p w14:paraId="5C9699B9" w14:textId="77777777" w:rsidR="003D464E" w:rsidRPr="00290C08" w:rsidRDefault="003D464E" w:rsidP="003D464E">
      <w:pPr>
        <w:spacing w:line="360" w:lineRule="auto"/>
        <w:jc w:val="both"/>
        <w:rPr>
          <w:sz w:val="12"/>
        </w:rPr>
      </w:pPr>
    </w:p>
    <w:p w14:paraId="18944904" w14:textId="77777777" w:rsidR="003D464E" w:rsidRDefault="003D464E" w:rsidP="003D464E">
      <w:pPr>
        <w:spacing w:line="360" w:lineRule="auto"/>
        <w:jc w:val="center"/>
      </w:pPr>
      <w:r w:rsidRPr="00AF1170">
        <w:rPr>
          <w:noProof/>
          <w:lang w:eastAsia="pl-PL"/>
        </w:rPr>
        <w:drawing>
          <wp:inline distT="0" distB="0" distL="0" distR="0" wp14:anchorId="60A58711" wp14:editId="493B7D87">
            <wp:extent cx="5756910" cy="2649475"/>
            <wp:effectExtent l="19050" t="0" r="0" b="0"/>
            <wp:docPr id="9" name="Obraz 1" descr="Obraz zawierający tekst, zrzut ekranu, Czcionka, dokumen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90317" name="Obraz 1" descr="Obraz zawierający tekst, zrzut ekranu, Czcionka, dokument&#10;&#10;Opis wygenerowany automatycznie"/>
                    <pic:cNvPicPr/>
                  </pic:nvPicPr>
                  <pic:blipFill>
                    <a:blip r:embed="rId27" cstate="print"/>
                    <a:stretch>
                      <a:fillRect/>
                    </a:stretch>
                  </pic:blipFill>
                  <pic:spPr>
                    <a:xfrm>
                      <a:off x="0" y="0"/>
                      <a:ext cx="5756829" cy="2649438"/>
                    </a:xfrm>
                    <a:prstGeom prst="rect">
                      <a:avLst/>
                    </a:prstGeom>
                  </pic:spPr>
                </pic:pic>
              </a:graphicData>
            </a:graphic>
          </wp:inline>
        </w:drawing>
      </w:r>
    </w:p>
    <w:p w14:paraId="0BC1ED22" w14:textId="77777777" w:rsidR="003D464E" w:rsidRPr="00AD065C" w:rsidRDefault="003D464E" w:rsidP="003D464E">
      <w:pPr>
        <w:spacing w:line="360" w:lineRule="auto"/>
        <w:jc w:val="center"/>
        <w:rPr>
          <w:sz w:val="10"/>
        </w:rPr>
      </w:pPr>
    </w:p>
    <w:p w14:paraId="29B2DA30" w14:textId="03D671BD" w:rsidR="003D464E" w:rsidRPr="003D464E" w:rsidRDefault="003D464E" w:rsidP="003D464E">
      <w:pPr>
        <w:pStyle w:val="Tekstakapitu"/>
        <w:ind w:left="375" w:firstLine="0"/>
        <w:jc w:val="center"/>
        <w:rPr>
          <w:b/>
          <w:color w:val="auto"/>
          <w:sz w:val="22"/>
        </w:rPr>
      </w:pPr>
      <w:r>
        <w:rPr>
          <w:b/>
          <w:sz w:val="22"/>
        </w:rPr>
        <w:lastRenderedPageBreak/>
        <w:t xml:space="preserve">Rysunek 3.2 </w:t>
      </w:r>
      <w:r w:rsidRPr="003D464E">
        <w:rPr>
          <w:b/>
          <w:color w:val="auto"/>
          <w:sz w:val="22"/>
        </w:rPr>
        <w:t>Testy stacjonarności dla szeregu pierwszego</w:t>
      </w:r>
      <w:r>
        <w:rPr>
          <w:b/>
          <w:color w:val="auto"/>
          <w:sz w:val="22"/>
        </w:rPr>
        <w:t xml:space="preserve"> przed różnicowaniem</w:t>
      </w:r>
      <w:r w:rsidRPr="003D464E">
        <w:rPr>
          <w:b/>
          <w:color w:val="auto"/>
          <w:sz w:val="22"/>
        </w:rPr>
        <w:t>.</w:t>
      </w:r>
    </w:p>
    <w:p w14:paraId="4D693D0D" w14:textId="77777777" w:rsidR="003D464E" w:rsidRPr="00290C08" w:rsidRDefault="003D464E" w:rsidP="003D464E">
      <w:pPr>
        <w:pStyle w:val="Tekstakapitu"/>
        <w:ind w:firstLine="0"/>
        <w:rPr>
          <w:sz w:val="14"/>
        </w:rPr>
      </w:pPr>
    </w:p>
    <w:p w14:paraId="5957FEDA" w14:textId="77777777" w:rsidR="003D464E" w:rsidRPr="003D464E" w:rsidRDefault="003D464E" w:rsidP="003D464E">
      <w:pPr>
        <w:pStyle w:val="Tekstakapitu"/>
        <w:ind w:firstLine="0"/>
        <w:rPr>
          <w:color w:val="auto"/>
        </w:rPr>
      </w:pPr>
      <w:r w:rsidRPr="003D464E">
        <w:rPr>
          <w:color w:val="auto"/>
        </w:rPr>
        <w:t xml:space="preserve">Testy Phillipsa-Perrona i KPSS wskazują na stacjonarność szeregu. Natomiast test </w:t>
      </w:r>
      <w:proofErr w:type="spellStart"/>
      <w:r w:rsidRPr="003D464E">
        <w:rPr>
          <w:color w:val="auto"/>
        </w:rPr>
        <w:t>Dickeya</w:t>
      </w:r>
      <w:proofErr w:type="spellEnd"/>
      <w:r w:rsidRPr="003D464E">
        <w:rPr>
          <w:color w:val="auto"/>
        </w:rPr>
        <w:t>-Fullera zaprzecza stacjonarności (rysunek 3.2). Szereg czasowy nie jest więc stacjonarny. Na rysunku 3.3 podano wyniki różnicowania szeregu.</w:t>
      </w:r>
    </w:p>
    <w:p w14:paraId="1FD8D6F3" w14:textId="77777777" w:rsidR="003D464E" w:rsidRPr="00AD065C" w:rsidRDefault="003D464E" w:rsidP="003D464E">
      <w:pPr>
        <w:pStyle w:val="Tekstakapitu"/>
        <w:ind w:firstLine="0"/>
        <w:rPr>
          <w:color w:val="FF0000"/>
          <w:sz w:val="16"/>
        </w:rPr>
      </w:pPr>
    </w:p>
    <w:p w14:paraId="5CBAF561" w14:textId="77777777" w:rsidR="003D464E" w:rsidRDefault="003D464E" w:rsidP="003D464E">
      <w:pPr>
        <w:pStyle w:val="Tekstakapitu"/>
        <w:ind w:firstLine="0"/>
        <w:rPr>
          <w:color w:val="FF0000"/>
        </w:rPr>
      </w:pPr>
      <w:r w:rsidRPr="00912B4F">
        <w:rPr>
          <w:noProof/>
          <w:color w:val="FF0000"/>
          <w:lang w:eastAsia="pl-PL"/>
        </w:rPr>
        <w:drawing>
          <wp:inline distT="0" distB="0" distL="0" distR="0" wp14:anchorId="0A4B8288" wp14:editId="0DDB50C2">
            <wp:extent cx="5686038" cy="2819400"/>
            <wp:effectExtent l="19050" t="0" r="0" b="0"/>
            <wp:docPr id="24" name="Obraz 1" descr="Obraz zawierający tekst, Czcionka, linia,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41825" name="Obraz 1" descr="Obraz zawierający tekst, Czcionka, linia, zrzut ekranu&#10;&#10;Opis wygenerowany automatycznie"/>
                    <pic:cNvPicPr/>
                  </pic:nvPicPr>
                  <pic:blipFill>
                    <a:blip r:embed="rId28" cstate="print"/>
                    <a:stretch>
                      <a:fillRect/>
                    </a:stretch>
                  </pic:blipFill>
                  <pic:spPr>
                    <a:xfrm>
                      <a:off x="0" y="0"/>
                      <a:ext cx="5687343" cy="2820047"/>
                    </a:xfrm>
                    <a:prstGeom prst="rect">
                      <a:avLst/>
                    </a:prstGeom>
                  </pic:spPr>
                </pic:pic>
              </a:graphicData>
            </a:graphic>
          </wp:inline>
        </w:drawing>
      </w:r>
    </w:p>
    <w:p w14:paraId="0B64608F" w14:textId="4A085858" w:rsidR="003D464E" w:rsidRPr="003D464E" w:rsidRDefault="003D464E" w:rsidP="003D464E">
      <w:pPr>
        <w:pStyle w:val="Tekstakapitu"/>
        <w:ind w:left="375" w:firstLine="0"/>
        <w:jc w:val="center"/>
        <w:rPr>
          <w:b/>
          <w:color w:val="auto"/>
          <w:sz w:val="22"/>
        </w:rPr>
      </w:pPr>
      <w:r>
        <w:rPr>
          <w:b/>
          <w:sz w:val="22"/>
        </w:rPr>
        <w:t xml:space="preserve">Rysunek 3.3 </w:t>
      </w:r>
      <w:r w:rsidRPr="003D464E">
        <w:rPr>
          <w:b/>
          <w:color w:val="auto"/>
          <w:sz w:val="22"/>
        </w:rPr>
        <w:t>Wykresy przed i po różnicowaniu pierwszego szeregu</w:t>
      </w:r>
    </w:p>
    <w:p w14:paraId="24D90B05" w14:textId="77777777" w:rsidR="003D464E" w:rsidRPr="003D464E" w:rsidRDefault="003D464E" w:rsidP="003D464E">
      <w:pPr>
        <w:pStyle w:val="Tekstakapitu"/>
        <w:ind w:left="375" w:firstLine="0"/>
        <w:rPr>
          <w:color w:val="auto"/>
          <w:sz w:val="18"/>
        </w:rPr>
      </w:pPr>
    </w:p>
    <w:p w14:paraId="358873B7" w14:textId="77777777" w:rsidR="003D464E" w:rsidRPr="003D464E" w:rsidRDefault="003D464E" w:rsidP="003D464E">
      <w:pPr>
        <w:pStyle w:val="Tekstakapitu"/>
        <w:ind w:firstLine="0"/>
        <w:rPr>
          <w:color w:val="auto"/>
        </w:rPr>
      </w:pPr>
      <w:r w:rsidRPr="003D464E">
        <w:rPr>
          <w:color w:val="auto"/>
        </w:rPr>
        <w:t xml:space="preserve">Doprowadzenie szeregu do postaci stacjonarnej wymagało jednokrotnego różnicowania. Po zróżnicowaniu szereg jest już stacjonarny (rysunek 3.4). </w:t>
      </w:r>
    </w:p>
    <w:p w14:paraId="4ECC1676" w14:textId="77777777" w:rsidR="003D464E" w:rsidRDefault="003D464E" w:rsidP="003D464E">
      <w:pPr>
        <w:pStyle w:val="Tekstakapitu"/>
        <w:ind w:left="375" w:firstLine="0"/>
        <w:rPr>
          <w:color w:val="FF0000"/>
          <w:sz w:val="18"/>
        </w:rPr>
      </w:pPr>
    </w:p>
    <w:p w14:paraId="068684B0" w14:textId="77777777" w:rsidR="003D464E" w:rsidRDefault="003D464E" w:rsidP="003D464E">
      <w:pPr>
        <w:pStyle w:val="Tekstakapitu"/>
        <w:ind w:firstLine="0"/>
        <w:rPr>
          <w:color w:val="FF0000"/>
          <w:sz w:val="18"/>
        </w:rPr>
      </w:pPr>
      <w:r w:rsidRPr="00AD065C">
        <w:rPr>
          <w:noProof/>
          <w:color w:val="FF0000"/>
          <w:sz w:val="18"/>
        </w:rPr>
        <w:drawing>
          <wp:inline distT="0" distB="0" distL="0" distR="0" wp14:anchorId="31B5E28B" wp14:editId="29C0AD96">
            <wp:extent cx="5688330" cy="2667112"/>
            <wp:effectExtent l="19050" t="0" r="7620" b="0"/>
            <wp:docPr id="2" name="Obraz 1" descr="Obraz zawierający tekst, zrzut ekranu, Czcionka, dokumen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7385" name="Obraz 1" descr="Obraz zawierający tekst, zrzut ekranu, Czcionka, dokument&#10;&#10;Opis wygenerowany automatycznie"/>
                    <pic:cNvPicPr/>
                  </pic:nvPicPr>
                  <pic:blipFill>
                    <a:blip r:embed="rId29" cstate="print"/>
                    <a:stretch>
                      <a:fillRect/>
                    </a:stretch>
                  </pic:blipFill>
                  <pic:spPr>
                    <a:xfrm>
                      <a:off x="0" y="0"/>
                      <a:ext cx="5693856" cy="2669703"/>
                    </a:xfrm>
                    <a:prstGeom prst="rect">
                      <a:avLst/>
                    </a:prstGeom>
                  </pic:spPr>
                </pic:pic>
              </a:graphicData>
            </a:graphic>
          </wp:inline>
        </w:drawing>
      </w:r>
    </w:p>
    <w:p w14:paraId="719D02EA" w14:textId="77777777" w:rsidR="003D464E" w:rsidRPr="00AD065C" w:rsidRDefault="003D464E" w:rsidP="003D464E">
      <w:pPr>
        <w:pStyle w:val="Tekstakapitu"/>
        <w:ind w:firstLine="0"/>
        <w:rPr>
          <w:color w:val="FF0000"/>
          <w:sz w:val="10"/>
        </w:rPr>
      </w:pPr>
    </w:p>
    <w:p w14:paraId="2F85C6F1" w14:textId="7EA9407E" w:rsidR="003D464E" w:rsidRPr="003D464E" w:rsidRDefault="003D464E" w:rsidP="003D464E">
      <w:pPr>
        <w:pStyle w:val="Tekstakapitu"/>
        <w:ind w:left="375" w:firstLine="0"/>
        <w:jc w:val="center"/>
        <w:rPr>
          <w:b/>
          <w:color w:val="auto"/>
          <w:sz w:val="22"/>
        </w:rPr>
      </w:pPr>
      <w:r>
        <w:rPr>
          <w:b/>
          <w:sz w:val="22"/>
        </w:rPr>
        <w:t xml:space="preserve">Rysunek 3.4 </w:t>
      </w:r>
      <w:r w:rsidRPr="003D464E">
        <w:rPr>
          <w:b/>
          <w:color w:val="auto"/>
          <w:sz w:val="22"/>
        </w:rPr>
        <w:t>Testy stacjonarności dla szeregu pierwszego</w:t>
      </w:r>
      <w:r>
        <w:rPr>
          <w:b/>
          <w:color w:val="auto"/>
          <w:sz w:val="22"/>
        </w:rPr>
        <w:t xml:space="preserve"> p</w:t>
      </w:r>
      <w:r>
        <w:rPr>
          <w:b/>
          <w:color w:val="auto"/>
          <w:sz w:val="22"/>
        </w:rPr>
        <w:t>o</w:t>
      </w:r>
      <w:r>
        <w:rPr>
          <w:b/>
          <w:color w:val="auto"/>
          <w:sz w:val="22"/>
        </w:rPr>
        <w:t xml:space="preserve"> różnicowani</w:t>
      </w:r>
      <w:r>
        <w:rPr>
          <w:b/>
          <w:color w:val="auto"/>
          <w:sz w:val="22"/>
        </w:rPr>
        <w:t>u</w:t>
      </w:r>
      <w:r w:rsidRPr="003D464E">
        <w:rPr>
          <w:b/>
          <w:color w:val="auto"/>
          <w:sz w:val="22"/>
        </w:rPr>
        <w:t>.</w:t>
      </w:r>
    </w:p>
    <w:p w14:paraId="3A2DCFD0" w14:textId="77777777" w:rsidR="003D464E" w:rsidRPr="00B66A2B" w:rsidRDefault="003D464E" w:rsidP="003D464E">
      <w:pPr>
        <w:pStyle w:val="Tekstakapitu"/>
        <w:ind w:firstLine="0"/>
        <w:rPr>
          <w:color w:val="FF0000"/>
          <w:sz w:val="18"/>
        </w:rPr>
      </w:pPr>
    </w:p>
    <w:p w14:paraId="0A8A2440" w14:textId="77777777" w:rsidR="003D464E" w:rsidRPr="003D464E" w:rsidRDefault="003D464E" w:rsidP="003D464E">
      <w:pPr>
        <w:pStyle w:val="Tekstakapitu"/>
        <w:ind w:left="375" w:firstLine="0"/>
        <w:rPr>
          <w:b/>
          <w:i/>
          <w:color w:val="auto"/>
        </w:rPr>
      </w:pPr>
      <w:r w:rsidRPr="003D464E">
        <w:rPr>
          <w:b/>
          <w:i/>
          <w:color w:val="auto"/>
        </w:rPr>
        <w:t>Dekompozycja szeregu czasowego</w:t>
      </w:r>
    </w:p>
    <w:p w14:paraId="709D5BE0" w14:textId="77777777" w:rsidR="003D464E" w:rsidRPr="003D464E" w:rsidRDefault="003D464E" w:rsidP="003D464E">
      <w:pPr>
        <w:pStyle w:val="Tekstakapitu"/>
        <w:ind w:firstLine="426"/>
        <w:rPr>
          <w:color w:val="auto"/>
        </w:rPr>
      </w:pPr>
      <w:r w:rsidRPr="003D464E">
        <w:rPr>
          <w:color w:val="auto"/>
        </w:rPr>
        <w:t>Po zastosowaniu dekompozycji dla oryginalnego szeregu czasowego otrzymujemy</w:t>
      </w:r>
    </w:p>
    <w:p w14:paraId="5FDA9C28" w14:textId="77777777" w:rsidR="003D464E" w:rsidRPr="003D464E" w:rsidRDefault="003D464E" w:rsidP="003D464E">
      <w:pPr>
        <w:pStyle w:val="Tekstakapitu"/>
        <w:ind w:firstLine="0"/>
        <w:rPr>
          <w:b/>
          <w:color w:val="auto"/>
        </w:rPr>
      </w:pPr>
    </w:p>
    <w:p w14:paraId="0B4ACA33" w14:textId="77777777" w:rsidR="003D464E" w:rsidRPr="00F10E2E" w:rsidRDefault="003D464E" w:rsidP="00FD21DD">
      <w:pPr>
        <w:pStyle w:val="Tekstakapitu"/>
        <w:ind w:left="375" w:firstLine="0"/>
        <w:rPr>
          <w:color w:val="auto"/>
        </w:rPr>
      </w:pPr>
    </w:p>
    <w:p w14:paraId="1C6E8C20" w14:textId="2C348556" w:rsidR="00063827" w:rsidRPr="00063827" w:rsidRDefault="00063827" w:rsidP="00063827">
      <w:pPr>
        <w:pStyle w:val="Legenda"/>
        <w:keepNext/>
        <w:rPr>
          <w:b/>
          <w:bCs/>
          <w:i w:val="0"/>
          <w:iCs w:val="0"/>
          <w:color w:val="auto"/>
          <w:sz w:val="22"/>
          <w:szCs w:val="22"/>
        </w:rPr>
      </w:pPr>
      <w:r w:rsidRPr="00063827">
        <w:rPr>
          <w:b/>
          <w:bCs/>
          <w:i w:val="0"/>
          <w:iCs w:val="0"/>
          <w:color w:val="auto"/>
          <w:sz w:val="22"/>
          <w:szCs w:val="22"/>
        </w:rPr>
        <w:t xml:space="preserve">Listing </w:t>
      </w:r>
      <w:r w:rsidR="00E84CC6">
        <w:rPr>
          <w:b/>
          <w:bCs/>
          <w:i w:val="0"/>
          <w:iCs w:val="0"/>
          <w:color w:val="auto"/>
          <w:sz w:val="22"/>
          <w:szCs w:val="22"/>
        </w:rPr>
        <w:t xml:space="preserve">3.2 </w:t>
      </w:r>
      <w:r w:rsidRPr="00063827">
        <w:rPr>
          <w:b/>
          <w:bCs/>
          <w:i w:val="0"/>
          <w:iCs w:val="0"/>
          <w:color w:val="auto"/>
          <w:sz w:val="22"/>
          <w:szCs w:val="22"/>
        </w:rPr>
        <w:t xml:space="preserve">Kod wywołujący wykresy po </w:t>
      </w:r>
      <w:proofErr w:type="spellStart"/>
      <w:r w:rsidRPr="00063827">
        <w:rPr>
          <w:b/>
          <w:bCs/>
          <w:i w:val="0"/>
          <w:iCs w:val="0"/>
          <w:color w:val="auto"/>
          <w:sz w:val="22"/>
          <w:szCs w:val="22"/>
        </w:rPr>
        <w:t>dekopozycji</w:t>
      </w:r>
      <w:proofErr w:type="spellEnd"/>
      <w:r w:rsidRPr="00063827">
        <w:rPr>
          <w:b/>
          <w:bCs/>
          <w:i w:val="0"/>
          <w:iCs w:val="0"/>
          <w:color w:val="auto"/>
          <w:sz w:val="22"/>
          <w:szCs w:val="22"/>
        </w:rPr>
        <w:t>.</w:t>
      </w:r>
    </w:p>
    <w:tbl>
      <w:tblPr>
        <w:tblStyle w:val="Tabela-Siatka"/>
        <w:tblW w:w="0" w:type="auto"/>
        <w:tblInd w:w="375" w:type="dxa"/>
        <w:tblLook w:val="04A0" w:firstRow="1" w:lastRow="0" w:firstColumn="1" w:lastColumn="0" w:noHBand="0" w:noVBand="1"/>
      </w:tblPr>
      <w:tblGrid>
        <w:gridCol w:w="8402"/>
      </w:tblGrid>
      <w:tr w:rsidR="00063827" w14:paraId="1B1BB2FE" w14:textId="77777777" w:rsidTr="00063827">
        <w:tc>
          <w:tcPr>
            <w:tcW w:w="8402" w:type="dxa"/>
          </w:tcPr>
          <w:p w14:paraId="23D77121" w14:textId="4F0D068C" w:rsidR="00063827" w:rsidRDefault="00063827" w:rsidP="00063827">
            <w:pPr>
              <w:pStyle w:val="Tekstakapitu"/>
              <w:ind w:firstLine="0"/>
            </w:pPr>
            <w:proofErr w:type="spellStart"/>
            <w:r w:rsidRPr="00063827">
              <w:t>results</w:t>
            </w:r>
            <w:proofErr w:type="spellEnd"/>
            <w:r w:rsidRPr="00063827">
              <w:t xml:space="preserve"> = </w:t>
            </w:r>
            <w:proofErr w:type="spellStart"/>
            <w:r w:rsidRPr="00063827">
              <w:t>seasonal_decompose</w:t>
            </w:r>
            <w:proofErr w:type="spellEnd"/>
            <w:r w:rsidRPr="00063827">
              <w:t>(</w:t>
            </w:r>
            <w:proofErr w:type="spellStart"/>
            <w:r w:rsidRPr="00063827">
              <w:t>df_rate</w:t>
            </w:r>
            <w:proofErr w:type="spellEnd"/>
            <w:r w:rsidRPr="00063827">
              <w:t>['REAL_INTEREST_RATE'])</w:t>
            </w:r>
          </w:p>
        </w:tc>
      </w:tr>
    </w:tbl>
    <w:p w14:paraId="366FBB5D" w14:textId="5A4AA6FE" w:rsidR="00063827" w:rsidRDefault="00063827" w:rsidP="00063827">
      <w:pPr>
        <w:pStyle w:val="Tekstakapitu"/>
        <w:ind w:left="375" w:firstLine="0"/>
        <w:rPr>
          <w:noProof/>
          <w:lang w:eastAsia="pl-PL"/>
        </w:rPr>
      </w:pPr>
      <w:r>
        <w:t>Po zastosowaniu dekompozycji szeregu otrzymujemy</w:t>
      </w:r>
      <w:r>
        <w:t xml:space="preserve"> wykresy trendu, sezonowości i reszt. Analogicznie wywołane zostały wykresy dla pozostałych dwóch szeregów.</w:t>
      </w:r>
    </w:p>
    <w:p w14:paraId="48CEC079" w14:textId="0C731816" w:rsidR="00B325C3" w:rsidRDefault="00B325C3" w:rsidP="00063827">
      <w:pPr>
        <w:pStyle w:val="Tekstakapitu"/>
        <w:ind w:left="375" w:firstLine="0"/>
      </w:pPr>
      <w:r w:rsidRPr="003F3A4C">
        <w:rPr>
          <w:noProof/>
          <w:lang w:eastAsia="pl-PL"/>
        </w:rPr>
        <w:drawing>
          <wp:inline distT="0" distB="0" distL="0" distR="0" wp14:anchorId="14066708" wp14:editId="54AB5700">
            <wp:extent cx="4559877" cy="3400057"/>
            <wp:effectExtent l="19050" t="0" r="0" b="0"/>
            <wp:docPr id="785178160" name="Obraz 1" descr="Obraz zawierający tekst, linia, Czcionka,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78160" name="Obraz 1" descr="Obraz zawierający tekst, linia, Czcionka, Wykres&#10;&#10;Opis wygenerowany automatycznie"/>
                    <pic:cNvPicPr/>
                  </pic:nvPicPr>
                  <pic:blipFill>
                    <a:blip r:embed="rId30" cstate="print"/>
                    <a:stretch>
                      <a:fillRect/>
                    </a:stretch>
                  </pic:blipFill>
                  <pic:spPr>
                    <a:xfrm>
                      <a:off x="0" y="0"/>
                      <a:ext cx="4558120" cy="3398747"/>
                    </a:xfrm>
                    <a:prstGeom prst="rect">
                      <a:avLst/>
                    </a:prstGeom>
                  </pic:spPr>
                </pic:pic>
              </a:graphicData>
            </a:graphic>
          </wp:inline>
        </w:drawing>
      </w:r>
    </w:p>
    <w:p w14:paraId="6E50E8C0" w14:textId="4CD6596F" w:rsidR="00E84CC6" w:rsidRDefault="00B325C3" w:rsidP="00E84CC6">
      <w:pPr>
        <w:pStyle w:val="Tekstakapitu"/>
        <w:ind w:left="375" w:firstLine="0"/>
        <w:rPr>
          <w:b/>
          <w:sz w:val="22"/>
        </w:rPr>
      </w:pPr>
      <w:r>
        <w:rPr>
          <w:b/>
          <w:sz w:val="22"/>
        </w:rPr>
        <w:t>Rysunek 3.</w:t>
      </w:r>
      <w:r w:rsidR="003D464E">
        <w:rPr>
          <w:b/>
          <w:sz w:val="22"/>
        </w:rPr>
        <w:t>5</w:t>
      </w:r>
      <w:r>
        <w:rPr>
          <w:b/>
          <w:sz w:val="22"/>
        </w:rPr>
        <w:t xml:space="preserve"> </w:t>
      </w:r>
      <w:r w:rsidR="00063827">
        <w:rPr>
          <w:b/>
          <w:sz w:val="22"/>
        </w:rPr>
        <w:t>Wykres</w:t>
      </w:r>
      <w:r w:rsidR="00063827">
        <w:rPr>
          <w:b/>
          <w:sz w:val="22"/>
        </w:rPr>
        <w:t xml:space="preserve">y po dekompozycji </w:t>
      </w:r>
      <w:r w:rsidR="00063827">
        <w:rPr>
          <w:b/>
          <w:sz w:val="22"/>
        </w:rPr>
        <w:t>1-miesięcznej rzeczywistej stopy procentowej.</w:t>
      </w:r>
    </w:p>
    <w:p w14:paraId="518105C7" w14:textId="44E3B2D8" w:rsidR="00063827" w:rsidRPr="00063827" w:rsidRDefault="00063827" w:rsidP="003D464E">
      <w:pPr>
        <w:pStyle w:val="Tekstakapitu"/>
      </w:pPr>
      <w:r w:rsidRPr="00063827">
        <w:t>Dekompozycja szeregu czasowego dotyczącego realnej stopy procentowej ujawnia kilka istotnych wniosków. Trend pokazuje, że realna stopa procentowa przez większość okresu była względnie stabilna lub spadała, osiągając najniższe wartości w latach 2020–2021, po czym nastąpił wyraźny wzrost od 2021 roku, który utrzymuje się do 2023 roku. Składnik sezonowy wykazuje regularne, cykliczne wahania, co wskazuje na występowanie powtarzalnych rocznych wzorców, prawdopodobnie związanych z cyklami gospodarki lub kwartalnymi decyzjami banków centralnych. Reszty są losowe i oscylują wokół zera, co świadczy o braku systematycznych błędów modelu, choć w niektórych okresach widać większe odchylenia, które mogą być efektem niespodziewanych zdarzeń, takich jak kryzysy gospodarcze. Ogólnie, dekompozycja pozwala zauważyć zarówno długoterminowy wzrost stóp procentowych, jak i wyraźną sezonowość, co może być przydatne przy analizie i prognozowaniu przyszłych wartości.</w:t>
      </w:r>
    </w:p>
    <w:p w14:paraId="3B09038B" w14:textId="77777777" w:rsidR="00B325C3" w:rsidRPr="00063827" w:rsidRDefault="00B325C3" w:rsidP="00063827">
      <w:pPr>
        <w:pStyle w:val="Tekstakapitu"/>
      </w:pPr>
    </w:p>
    <w:p w14:paraId="63D9AF28" w14:textId="251DA187" w:rsidR="00B325C3" w:rsidRDefault="00B325C3" w:rsidP="00FD21DD">
      <w:pPr>
        <w:pStyle w:val="Tekstakapitu"/>
        <w:ind w:left="375" w:firstLine="0"/>
        <w:rPr>
          <w:b/>
          <w:bCs/>
          <w:i/>
          <w:iCs/>
        </w:rPr>
      </w:pPr>
      <w:r>
        <w:rPr>
          <w:b/>
          <w:bCs/>
          <w:i/>
          <w:iCs/>
        </w:rPr>
        <w:t xml:space="preserve">Szereg </w:t>
      </w:r>
      <w:r w:rsidR="003D464E">
        <w:rPr>
          <w:b/>
          <w:bCs/>
          <w:i/>
          <w:iCs/>
        </w:rPr>
        <w:t xml:space="preserve">czasowy </w:t>
      </w:r>
      <w:r>
        <w:rPr>
          <w:b/>
          <w:bCs/>
          <w:i/>
          <w:iCs/>
        </w:rPr>
        <w:t>z trendem</w:t>
      </w:r>
    </w:p>
    <w:p w14:paraId="31216C32" w14:textId="6D1532CB" w:rsidR="00B325C3" w:rsidRPr="00063827" w:rsidRDefault="00B325C3" w:rsidP="003D464E">
      <w:pPr>
        <w:pStyle w:val="Tekstakapitu"/>
      </w:pPr>
      <w:r w:rsidRPr="00063827">
        <w:lastRenderedPageBreak/>
        <w:t xml:space="preserve">Kolejnym szeregiem czasowym, wybranym do analizy, jest szereg opisujący indeks średnich cen konsumpcyjnych w miastach </w:t>
      </w:r>
      <w:r w:rsidRPr="00063827">
        <w:rPr>
          <w:b/>
        </w:rPr>
        <w:t>(Proszę podać link do źródła danych)</w:t>
      </w:r>
      <w:r w:rsidRPr="00063827">
        <w:t xml:space="preserve"> (</w:t>
      </w:r>
      <w:r w:rsidRPr="00063827">
        <w:rPr>
          <w:iCs/>
        </w:rPr>
        <w:t xml:space="preserve">ang. Consumer </w:t>
      </w:r>
      <w:proofErr w:type="spellStart"/>
      <w:r w:rsidRPr="00063827">
        <w:rPr>
          <w:iCs/>
        </w:rPr>
        <w:t>Price</w:t>
      </w:r>
      <w:proofErr w:type="spellEnd"/>
      <w:r w:rsidRPr="00063827">
        <w:rPr>
          <w:iCs/>
        </w:rPr>
        <w:t xml:space="preserve"> Index (CPI) for </w:t>
      </w:r>
      <w:proofErr w:type="spellStart"/>
      <w:r w:rsidRPr="00063827">
        <w:rPr>
          <w:iCs/>
        </w:rPr>
        <w:t>all</w:t>
      </w:r>
      <w:proofErr w:type="spellEnd"/>
      <w:r w:rsidRPr="00063827">
        <w:rPr>
          <w:iCs/>
        </w:rPr>
        <w:t xml:space="preserve"> </w:t>
      </w:r>
      <w:proofErr w:type="spellStart"/>
      <w:r w:rsidRPr="00063827">
        <w:rPr>
          <w:iCs/>
        </w:rPr>
        <w:t>urban</w:t>
      </w:r>
      <w:proofErr w:type="spellEnd"/>
      <w:r w:rsidRPr="00063827">
        <w:rPr>
          <w:iCs/>
        </w:rPr>
        <w:t xml:space="preserve"> </w:t>
      </w:r>
      <w:proofErr w:type="spellStart"/>
      <w:r w:rsidRPr="00063827">
        <w:rPr>
          <w:iCs/>
        </w:rPr>
        <w:t>consumers</w:t>
      </w:r>
      <w:proofErr w:type="spellEnd"/>
      <w:r w:rsidRPr="00063827">
        <w:t>).</w:t>
      </w:r>
      <w:r w:rsidR="00AD6B8D" w:rsidRPr="00063827">
        <w:t xml:space="preserve"> </w:t>
      </w:r>
      <w:r w:rsidR="00AD6B8D" w:rsidRPr="00063827">
        <w:t>https://fred.stlouisfed.org/series/CPIAUCSL</w:t>
      </w:r>
      <w:r w:rsidRPr="00063827">
        <w:t xml:space="preserve"> Fragment zbioru danych podano </w:t>
      </w:r>
      <w:r w:rsidRPr="00063827">
        <w:br/>
        <w:t xml:space="preserve">w tabeli 3.2, zaś </w:t>
      </w:r>
      <w:r w:rsidRPr="003D464E">
        <w:t>wizualizację</w:t>
      </w:r>
      <w:r w:rsidRPr="00063827">
        <w:t xml:space="preserve"> szeregu czasowego przedstawiono na rysunku 3.</w:t>
      </w:r>
      <w:r w:rsidR="003D464E">
        <w:t>6</w:t>
      </w:r>
    </w:p>
    <w:p w14:paraId="0F52B24E" w14:textId="77777777" w:rsidR="00063827" w:rsidRPr="00063827" w:rsidRDefault="00063827" w:rsidP="003D464E">
      <w:pPr>
        <w:pStyle w:val="Tekstakapitu"/>
      </w:pPr>
      <w:r w:rsidRPr="00063827">
        <w:t>Dane nie potrzebowały na tym etapie żadnej szczególnej obróbki. Nie było wartości pustych (</w:t>
      </w:r>
      <w:proofErr w:type="spellStart"/>
      <w:r w:rsidRPr="00063827">
        <w:t>null</w:t>
      </w:r>
      <w:proofErr w:type="spellEnd"/>
      <w:r w:rsidRPr="00063827">
        <w:t>), ani innych komplikacji.</w:t>
      </w:r>
    </w:p>
    <w:p w14:paraId="267FC91A" w14:textId="77777777" w:rsidR="00063827" w:rsidRPr="00063827" w:rsidRDefault="00063827" w:rsidP="00FD21DD">
      <w:pPr>
        <w:pStyle w:val="Tekstakapitu"/>
        <w:ind w:left="375" w:firstLine="0"/>
        <w:rPr>
          <w:b/>
          <w:color w:val="auto"/>
        </w:rPr>
      </w:pPr>
    </w:p>
    <w:tbl>
      <w:tblPr>
        <w:tblStyle w:val="Tabela-Siatka"/>
        <w:tblW w:w="0" w:type="auto"/>
        <w:jc w:val="center"/>
        <w:tblLook w:val="04A0" w:firstRow="1" w:lastRow="0" w:firstColumn="1" w:lastColumn="0" w:noHBand="0" w:noVBand="1"/>
      </w:tblPr>
      <w:tblGrid>
        <w:gridCol w:w="1550"/>
        <w:gridCol w:w="2028"/>
      </w:tblGrid>
      <w:tr w:rsidR="00B325C3" w14:paraId="7B197150" w14:textId="77777777" w:rsidTr="005B7DCC">
        <w:trPr>
          <w:trHeight w:val="340"/>
          <w:jc w:val="center"/>
        </w:trPr>
        <w:tc>
          <w:tcPr>
            <w:tcW w:w="1550" w:type="dxa"/>
            <w:shd w:val="clear" w:color="auto" w:fill="F2F2F2" w:themeFill="background1" w:themeFillShade="F2"/>
          </w:tcPr>
          <w:p w14:paraId="493E8A43" w14:textId="77777777" w:rsidR="00B325C3" w:rsidRPr="00CD3042" w:rsidRDefault="00B325C3" w:rsidP="005B7DCC">
            <w:pPr>
              <w:pStyle w:val="Tekstakapitu"/>
              <w:spacing w:after="0"/>
              <w:ind w:firstLine="0"/>
              <w:jc w:val="center"/>
              <w:rPr>
                <w:b/>
                <w:sz w:val="20"/>
              </w:rPr>
            </w:pPr>
            <w:r w:rsidRPr="00CD3042">
              <w:rPr>
                <w:b/>
                <w:sz w:val="20"/>
              </w:rPr>
              <w:t>DATE</w:t>
            </w:r>
          </w:p>
        </w:tc>
        <w:tc>
          <w:tcPr>
            <w:tcW w:w="2028" w:type="dxa"/>
            <w:shd w:val="clear" w:color="auto" w:fill="F2F2F2" w:themeFill="background1" w:themeFillShade="F2"/>
          </w:tcPr>
          <w:p w14:paraId="7F4AFEAF" w14:textId="77777777" w:rsidR="00B325C3" w:rsidRPr="00CD3042" w:rsidRDefault="00B325C3" w:rsidP="005B7DCC">
            <w:pPr>
              <w:pStyle w:val="Tekstakapitu"/>
              <w:spacing w:after="0"/>
              <w:ind w:firstLine="0"/>
              <w:jc w:val="center"/>
              <w:rPr>
                <w:b/>
                <w:sz w:val="20"/>
              </w:rPr>
            </w:pPr>
            <w:r w:rsidRPr="00CD3042">
              <w:rPr>
                <w:b/>
                <w:sz w:val="20"/>
              </w:rPr>
              <w:t>CPI</w:t>
            </w:r>
          </w:p>
        </w:tc>
      </w:tr>
      <w:tr w:rsidR="00B325C3" w14:paraId="2E8C6F02" w14:textId="77777777" w:rsidTr="005B7DCC">
        <w:trPr>
          <w:trHeight w:val="340"/>
          <w:jc w:val="center"/>
        </w:trPr>
        <w:tc>
          <w:tcPr>
            <w:tcW w:w="1550" w:type="dxa"/>
          </w:tcPr>
          <w:p w14:paraId="1A1D0014"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2014-01-01</w:t>
            </w:r>
          </w:p>
        </w:tc>
        <w:tc>
          <w:tcPr>
            <w:tcW w:w="2028" w:type="dxa"/>
          </w:tcPr>
          <w:p w14:paraId="6598B609"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235.288</w:t>
            </w:r>
          </w:p>
        </w:tc>
      </w:tr>
      <w:tr w:rsidR="00B325C3" w14:paraId="2C4DB20D" w14:textId="77777777" w:rsidTr="005B7DCC">
        <w:trPr>
          <w:trHeight w:val="340"/>
          <w:jc w:val="center"/>
        </w:trPr>
        <w:tc>
          <w:tcPr>
            <w:tcW w:w="1550" w:type="dxa"/>
          </w:tcPr>
          <w:p w14:paraId="5C8B5D3E"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2014-02-01</w:t>
            </w:r>
          </w:p>
        </w:tc>
        <w:tc>
          <w:tcPr>
            <w:tcW w:w="2028" w:type="dxa"/>
          </w:tcPr>
          <w:p w14:paraId="6984F23B"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235.547</w:t>
            </w:r>
          </w:p>
        </w:tc>
      </w:tr>
      <w:tr w:rsidR="00B325C3" w14:paraId="0251319D" w14:textId="77777777" w:rsidTr="005B7DCC">
        <w:trPr>
          <w:trHeight w:val="340"/>
          <w:jc w:val="center"/>
        </w:trPr>
        <w:tc>
          <w:tcPr>
            <w:tcW w:w="1550" w:type="dxa"/>
          </w:tcPr>
          <w:p w14:paraId="3BB476C9"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2014-03-01</w:t>
            </w:r>
          </w:p>
        </w:tc>
        <w:tc>
          <w:tcPr>
            <w:tcW w:w="2028" w:type="dxa"/>
          </w:tcPr>
          <w:p w14:paraId="153DE399"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236.028</w:t>
            </w:r>
          </w:p>
        </w:tc>
      </w:tr>
      <w:tr w:rsidR="00B325C3" w14:paraId="2992581E" w14:textId="77777777" w:rsidTr="005B7DCC">
        <w:trPr>
          <w:trHeight w:val="340"/>
          <w:jc w:val="center"/>
        </w:trPr>
        <w:tc>
          <w:tcPr>
            <w:tcW w:w="1550" w:type="dxa"/>
          </w:tcPr>
          <w:p w14:paraId="7FE8FD04"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2014-04-01</w:t>
            </w:r>
          </w:p>
        </w:tc>
        <w:tc>
          <w:tcPr>
            <w:tcW w:w="2028" w:type="dxa"/>
          </w:tcPr>
          <w:p w14:paraId="283F905F"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236.468</w:t>
            </w:r>
          </w:p>
        </w:tc>
      </w:tr>
      <w:tr w:rsidR="00B325C3" w14:paraId="278A04E9" w14:textId="77777777" w:rsidTr="005B7DCC">
        <w:trPr>
          <w:trHeight w:val="340"/>
          <w:jc w:val="center"/>
        </w:trPr>
        <w:tc>
          <w:tcPr>
            <w:tcW w:w="1550" w:type="dxa"/>
          </w:tcPr>
          <w:p w14:paraId="6E4B34F0"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2014-05-01</w:t>
            </w:r>
          </w:p>
        </w:tc>
        <w:tc>
          <w:tcPr>
            <w:tcW w:w="2028" w:type="dxa"/>
          </w:tcPr>
          <w:p w14:paraId="563AC450"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236.918</w:t>
            </w:r>
          </w:p>
        </w:tc>
      </w:tr>
      <w:tr w:rsidR="00B325C3" w14:paraId="3CEFD9F7" w14:textId="77777777" w:rsidTr="005B7DCC">
        <w:trPr>
          <w:trHeight w:val="340"/>
          <w:jc w:val="center"/>
        </w:trPr>
        <w:tc>
          <w:tcPr>
            <w:tcW w:w="1550" w:type="dxa"/>
          </w:tcPr>
          <w:p w14:paraId="74EB1BEF"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2014-06-01</w:t>
            </w:r>
          </w:p>
        </w:tc>
        <w:tc>
          <w:tcPr>
            <w:tcW w:w="2028" w:type="dxa"/>
          </w:tcPr>
          <w:p w14:paraId="7A9B8FFD"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237.231</w:t>
            </w:r>
          </w:p>
        </w:tc>
      </w:tr>
      <w:tr w:rsidR="00B325C3" w14:paraId="6A43768A" w14:textId="77777777" w:rsidTr="005B7DCC">
        <w:trPr>
          <w:trHeight w:val="340"/>
          <w:jc w:val="center"/>
        </w:trPr>
        <w:tc>
          <w:tcPr>
            <w:tcW w:w="1550" w:type="dxa"/>
          </w:tcPr>
          <w:p w14:paraId="5889B8B6"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2014-07-01</w:t>
            </w:r>
          </w:p>
        </w:tc>
        <w:tc>
          <w:tcPr>
            <w:tcW w:w="2028" w:type="dxa"/>
          </w:tcPr>
          <w:p w14:paraId="3680121B"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237.498</w:t>
            </w:r>
          </w:p>
        </w:tc>
      </w:tr>
      <w:tr w:rsidR="00B325C3" w14:paraId="15F6EC80" w14:textId="77777777" w:rsidTr="005B7DCC">
        <w:trPr>
          <w:trHeight w:val="340"/>
          <w:jc w:val="center"/>
        </w:trPr>
        <w:tc>
          <w:tcPr>
            <w:tcW w:w="1550" w:type="dxa"/>
          </w:tcPr>
          <w:p w14:paraId="39277914"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2014-08-01</w:t>
            </w:r>
          </w:p>
        </w:tc>
        <w:tc>
          <w:tcPr>
            <w:tcW w:w="2028" w:type="dxa"/>
          </w:tcPr>
          <w:p w14:paraId="3A5CD227"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237.460</w:t>
            </w:r>
          </w:p>
        </w:tc>
      </w:tr>
      <w:tr w:rsidR="00B325C3" w14:paraId="5BD2DDAA" w14:textId="77777777" w:rsidTr="005B7DCC">
        <w:trPr>
          <w:trHeight w:val="340"/>
          <w:jc w:val="center"/>
        </w:trPr>
        <w:tc>
          <w:tcPr>
            <w:tcW w:w="1550" w:type="dxa"/>
          </w:tcPr>
          <w:p w14:paraId="3CDBA52B"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2014-09-01</w:t>
            </w:r>
          </w:p>
        </w:tc>
        <w:tc>
          <w:tcPr>
            <w:tcW w:w="2028" w:type="dxa"/>
          </w:tcPr>
          <w:p w14:paraId="515C4513"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237.477</w:t>
            </w:r>
          </w:p>
        </w:tc>
      </w:tr>
      <w:tr w:rsidR="00B325C3" w14:paraId="7CF5E477" w14:textId="77777777" w:rsidTr="005B7DCC">
        <w:trPr>
          <w:trHeight w:val="340"/>
          <w:jc w:val="center"/>
        </w:trPr>
        <w:tc>
          <w:tcPr>
            <w:tcW w:w="1550" w:type="dxa"/>
          </w:tcPr>
          <w:p w14:paraId="438EB4F3"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2014-10-01</w:t>
            </w:r>
          </w:p>
        </w:tc>
        <w:tc>
          <w:tcPr>
            <w:tcW w:w="2028" w:type="dxa"/>
          </w:tcPr>
          <w:p w14:paraId="54C0A139"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237.430</w:t>
            </w:r>
          </w:p>
        </w:tc>
      </w:tr>
    </w:tbl>
    <w:p w14:paraId="004AA47E" w14:textId="77777777" w:rsidR="00B325C3" w:rsidRPr="000B284D" w:rsidRDefault="00B325C3" w:rsidP="00B325C3">
      <w:pPr>
        <w:pStyle w:val="Tekstakapitu"/>
        <w:numPr>
          <w:ilvl w:val="0"/>
          <w:numId w:val="33"/>
        </w:numPr>
        <w:jc w:val="center"/>
        <w:rPr>
          <w:b/>
          <w:sz w:val="10"/>
        </w:rPr>
      </w:pPr>
    </w:p>
    <w:p w14:paraId="406E8636" w14:textId="77777777" w:rsidR="00063827" w:rsidRPr="00063827" w:rsidRDefault="00B325C3" w:rsidP="00E84CC6">
      <w:pPr>
        <w:pStyle w:val="Tekstakapitu"/>
        <w:spacing w:after="0"/>
        <w:ind w:left="375" w:firstLine="0"/>
      </w:pPr>
      <w:r w:rsidRPr="00063827">
        <w:rPr>
          <w:b/>
          <w:sz w:val="22"/>
        </w:rPr>
        <w:t xml:space="preserve">Tabela 3.2 </w:t>
      </w:r>
      <w:r w:rsidR="00063827" w:rsidRPr="00063827">
        <w:rPr>
          <w:b/>
          <w:color w:val="auto"/>
          <w:sz w:val="22"/>
        </w:rPr>
        <w:t xml:space="preserve">Początkowe 10 wierszy danych </w:t>
      </w:r>
      <w:r w:rsidR="00063827" w:rsidRPr="00063827">
        <w:rPr>
          <w:b/>
          <w:color w:val="auto"/>
          <w:sz w:val="22"/>
        </w:rPr>
        <w:t>drugi</w:t>
      </w:r>
      <w:r w:rsidR="00063827" w:rsidRPr="00063827">
        <w:rPr>
          <w:b/>
          <w:color w:val="auto"/>
          <w:sz w:val="22"/>
        </w:rPr>
        <w:t>ego szeregu.</w:t>
      </w:r>
    </w:p>
    <w:p w14:paraId="56371B1D" w14:textId="4FF5ACA5" w:rsidR="00B325C3" w:rsidRDefault="00B325C3" w:rsidP="00E84CC6">
      <w:pPr>
        <w:pStyle w:val="Tekstakapitu"/>
        <w:spacing w:after="0"/>
        <w:ind w:left="375" w:firstLine="0"/>
        <w:jc w:val="center"/>
        <w:rPr>
          <w:b/>
          <w:color w:val="auto"/>
          <w:sz w:val="22"/>
        </w:rPr>
      </w:pPr>
      <w:r>
        <w:rPr>
          <w:noProof/>
          <w:lang w:eastAsia="pl-PL"/>
        </w:rPr>
        <w:drawing>
          <wp:anchor distT="0" distB="0" distL="114300" distR="114300" simplePos="0" relativeHeight="251674624" behindDoc="1" locked="0" layoutInCell="1" allowOverlap="1" wp14:anchorId="4C358493" wp14:editId="3C2BD29F">
            <wp:simplePos x="0" y="0"/>
            <wp:positionH relativeFrom="page">
              <wp:posOffset>567690</wp:posOffset>
            </wp:positionH>
            <wp:positionV relativeFrom="paragraph">
              <wp:posOffset>-62230</wp:posOffset>
            </wp:positionV>
            <wp:extent cx="6534150" cy="3491230"/>
            <wp:effectExtent l="19050" t="0" r="0" b="0"/>
            <wp:wrapTight wrapText="bothSides">
              <wp:wrapPolygon edited="0">
                <wp:start x="-63" y="0"/>
                <wp:lineTo x="-63" y="21451"/>
                <wp:lineTo x="21600" y="21451"/>
                <wp:lineTo x="21600" y="0"/>
                <wp:lineTo x="-63" y="0"/>
              </wp:wrapPolygon>
            </wp:wrapTight>
            <wp:docPr id="858128796" name="Obraz 1" descr="Obraz zawierający linia, Wykres, tekst,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28796" name="Obraz 1" descr="Obraz zawierający linia, Wykres, tekst, diagram&#10;&#10;Opis wygenerowany automatyczni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534150" cy="3491230"/>
                    </a:xfrm>
                    <a:prstGeom prst="rect">
                      <a:avLst/>
                    </a:prstGeom>
                  </pic:spPr>
                </pic:pic>
              </a:graphicData>
            </a:graphic>
          </wp:anchor>
        </w:drawing>
      </w:r>
      <w:r w:rsidRPr="00063827">
        <w:rPr>
          <w:b/>
          <w:sz w:val="22"/>
        </w:rPr>
        <w:t>Rysunek 3.</w:t>
      </w:r>
      <w:r w:rsidR="003D464E">
        <w:rPr>
          <w:b/>
          <w:sz w:val="22"/>
        </w:rPr>
        <w:t>6</w:t>
      </w:r>
      <w:r w:rsidRPr="00063827">
        <w:rPr>
          <w:b/>
          <w:sz w:val="22"/>
        </w:rPr>
        <w:t xml:space="preserve"> </w:t>
      </w:r>
      <w:r w:rsidR="00063827" w:rsidRPr="00E84CC6">
        <w:rPr>
          <w:b/>
          <w:color w:val="auto"/>
          <w:sz w:val="22"/>
        </w:rPr>
        <w:t>Wykres</w:t>
      </w:r>
      <w:r w:rsidR="00E84CC6" w:rsidRPr="00E84CC6">
        <w:rPr>
          <w:b/>
          <w:color w:val="auto"/>
          <w:sz w:val="22"/>
        </w:rPr>
        <w:t xml:space="preserve"> wskaźnika CPI dla wszystkich konsumentów miejskich.</w:t>
      </w:r>
    </w:p>
    <w:p w14:paraId="01BE2942" w14:textId="77777777" w:rsidR="003D464E" w:rsidRPr="003D464E" w:rsidRDefault="003D464E" w:rsidP="003D464E">
      <w:pPr>
        <w:pStyle w:val="Tekstakapitu"/>
        <w:ind w:firstLine="375"/>
        <w:rPr>
          <w:color w:val="auto"/>
        </w:rPr>
      </w:pPr>
      <w:r w:rsidRPr="003D464E">
        <w:rPr>
          <w:color w:val="auto"/>
        </w:rPr>
        <w:t>Widzimy wyraźnie zaznaczający się trend. Nie zauważamy natomiast sezonowości, ani cykliczności w danych. Przeprowadzamy testy stacjonarności szeregu czasowego.</w:t>
      </w:r>
    </w:p>
    <w:p w14:paraId="77416B37" w14:textId="77777777" w:rsidR="003D464E" w:rsidRPr="003D464E" w:rsidRDefault="003D464E" w:rsidP="003D464E">
      <w:pPr>
        <w:pStyle w:val="Tekstakapitu"/>
        <w:ind w:firstLine="375"/>
        <w:rPr>
          <w:color w:val="auto"/>
          <w:sz w:val="10"/>
        </w:rPr>
      </w:pPr>
    </w:p>
    <w:p w14:paraId="23BB1D90" w14:textId="77777777" w:rsidR="003D464E" w:rsidRPr="003D464E" w:rsidRDefault="003D464E" w:rsidP="003D464E">
      <w:pPr>
        <w:pStyle w:val="Tekstakapitu"/>
        <w:spacing w:after="0"/>
        <w:ind w:firstLine="426"/>
        <w:rPr>
          <w:b/>
          <w:i/>
          <w:color w:val="auto"/>
        </w:rPr>
      </w:pPr>
      <w:r w:rsidRPr="003D464E">
        <w:rPr>
          <w:b/>
          <w:i/>
          <w:color w:val="auto"/>
        </w:rPr>
        <w:t>Testy stacjonarności szeregu czasowego</w:t>
      </w:r>
    </w:p>
    <w:p w14:paraId="5C69DC2D" w14:textId="77777777" w:rsidR="003D464E" w:rsidRPr="00912B4F" w:rsidRDefault="003D464E" w:rsidP="003D464E">
      <w:pPr>
        <w:pStyle w:val="Tekstakapitu"/>
        <w:spacing w:after="0"/>
        <w:ind w:firstLine="426"/>
        <w:rPr>
          <w:b/>
          <w:i/>
          <w:color w:val="FF0000"/>
          <w:sz w:val="12"/>
        </w:rPr>
      </w:pPr>
    </w:p>
    <w:p w14:paraId="64309365" w14:textId="77777777" w:rsidR="003D464E" w:rsidRDefault="003D464E" w:rsidP="003D464E">
      <w:pPr>
        <w:pStyle w:val="Tekstakapitu"/>
        <w:ind w:firstLine="0"/>
      </w:pPr>
      <w:r w:rsidRPr="00382A0A">
        <w:rPr>
          <w:noProof/>
          <w:lang w:eastAsia="pl-PL"/>
        </w:rPr>
        <w:drawing>
          <wp:inline distT="0" distB="0" distL="0" distR="0" wp14:anchorId="6A5EA1CD" wp14:editId="4B721741">
            <wp:extent cx="5579745" cy="2636520"/>
            <wp:effectExtent l="0" t="0" r="1905" b="0"/>
            <wp:docPr id="19" name="Obraz 1" descr="Obraz zawierający tekst, zrzut ekranu, Czcionka, dokumen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81062" name="Obraz 1" descr="Obraz zawierający tekst, zrzut ekranu, Czcionka, dokument&#10;&#10;Opis wygenerowany automatycznie"/>
                    <pic:cNvPicPr/>
                  </pic:nvPicPr>
                  <pic:blipFill>
                    <a:blip r:embed="rId32" cstate="print"/>
                    <a:stretch>
                      <a:fillRect/>
                    </a:stretch>
                  </pic:blipFill>
                  <pic:spPr>
                    <a:xfrm>
                      <a:off x="0" y="0"/>
                      <a:ext cx="5579745" cy="2636520"/>
                    </a:xfrm>
                    <a:prstGeom prst="rect">
                      <a:avLst/>
                    </a:prstGeom>
                  </pic:spPr>
                </pic:pic>
              </a:graphicData>
            </a:graphic>
          </wp:inline>
        </w:drawing>
      </w:r>
    </w:p>
    <w:p w14:paraId="36937CDB" w14:textId="77777777" w:rsidR="003D464E" w:rsidRPr="00D375AC" w:rsidRDefault="003D464E" w:rsidP="003D464E">
      <w:pPr>
        <w:pStyle w:val="Tekstakapitu"/>
        <w:ind w:firstLine="0"/>
        <w:rPr>
          <w:sz w:val="8"/>
        </w:rPr>
      </w:pPr>
    </w:p>
    <w:p w14:paraId="5329BE5D" w14:textId="21BB3859" w:rsidR="003D464E" w:rsidRDefault="003D464E" w:rsidP="003D464E">
      <w:pPr>
        <w:pStyle w:val="Tekstakapitu"/>
        <w:ind w:firstLine="0"/>
        <w:jc w:val="center"/>
      </w:pPr>
      <w:r>
        <w:rPr>
          <w:b/>
          <w:sz w:val="22"/>
        </w:rPr>
        <w:t xml:space="preserve">Rysunek 3.7 </w:t>
      </w:r>
      <w:r w:rsidRPr="003D464E">
        <w:rPr>
          <w:b/>
          <w:color w:val="auto"/>
          <w:sz w:val="22"/>
        </w:rPr>
        <w:t xml:space="preserve">Testy stacjonarności dla szeregu </w:t>
      </w:r>
      <w:r>
        <w:rPr>
          <w:b/>
          <w:color w:val="auto"/>
          <w:sz w:val="22"/>
        </w:rPr>
        <w:t>drugi</w:t>
      </w:r>
      <w:r w:rsidRPr="003D464E">
        <w:rPr>
          <w:b/>
          <w:color w:val="auto"/>
          <w:sz w:val="22"/>
        </w:rPr>
        <w:t>ego</w:t>
      </w:r>
      <w:r>
        <w:rPr>
          <w:b/>
          <w:color w:val="auto"/>
          <w:sz w:val="22"/>
        </w:rPr>
        <w:t xml:space="preserve"> p</w:t>
      </w:r>
      <w:r>
        <w:rPr>
          <w:b/>
          <w:color w:val="auto"/>
          <w:sz w:val="22"/>
        </w:rPr>
        <w:t>rzed</w:t>
      </w:r>
      <w:r>
        <w:rPr>
          <w:b/>
          <w:color w:val="auto"/>
          <w:sz w:val="22"/>
        </w:rPr>
        <w:t xml:space="preserve"> różnicowani</w:t>
      </w:r>
      <w:r>
        <w:rPr>
          <w:b/>
          <w:color w:val="auto"/>
          <w:sz w:val="22"/>
        </w:rPr>
        <w:t>em</w:t>
      </w:r>
      <w:r w:rsidRPr="003D464E">
        <w:rPr>
          <w:b/>
          <w:color w:val="auto"/>
          <w:sz w:val="22"/>
        </w:rPr>
        <w:t>.</w:t>
      </w:r>
    </w:p>
    <w:p w14:paraId="0378E9B4" w14:textId="77777777" w:rsidR="003D464E" w:rsidRPr="00912B4F" w:rsidRDefault="003D464E" w:rsidP="003D464E">
      <w:pPr>
        <w:pStyle w:val="Tekstakapitu"/>
        <w:ind w:firstLine="0"/>
        <w:rPr>
          <w:sz w:val="14"/>
        </w:rPr>
      </w:pPr>
    </w:p>
    <w:p w14:paraId="50AA51CA" w14:textId="77777777" w:rsidR="003D464E" w:rsidRPr="003D464E" w:rsidRDefault="003D464E" w:rsidP="003D464E">
      <w:pPr>
        <w:pStyle w:val="Tekstakapitu"/>
      </w:pPr>
      <w:r w:rsidRPr="003D464E">
        <w:t>Zgodnie z oczekiwaniami wszystkie testy wskazały na niestacjonarność analizowanego szeregu czasowego (rysunek 3.7). Po pierwszym różnicowaniu testy nadal wykazywały niestacjonarność szeregu. Dopiero drugie różnicowanie doprowadziło szereg do postaci stacjonarnej (patrz rysunek 3.8 i 3.9).</w:t>
      </w:r>
    </w:p>
    <w:p w14:paraId="3110A373" w14:textId="77777777" w:rsidR="003D464E" w:rsidRPr="00E62730" w:rsidRDefault="003D464E" w:rsidP="003D464E">
      <w:pPr>
        <w:pStyle w:val="Tekstakapitu"/>
        <w:ind w:firstLine="375"/>
        <w:rPr>
          <w:color w:val="FF0000"/>
          <w:sz w:val="10"/>
        </w:rPr>
      </w:pPr>
    </w:p>
    <w:p w14:paraId="665B5049" w14:textId="77777777" w:rsidR="003D464E" w:rsidRDefault="003D464E" w:rsidP="003D464E">
      <w:pPr>
        <w:pStyle w:val="Tekstakapitu"/>
        <w:ind w:firstLine="0"/>
        <w:rPr>
          <w:color w:val="FF0000"/>
        </w:rPr>
      </w:pPr>
      <w:r w:rsidRPr="00E62730">
        <w:rPr>
          <w:noProof/>
          <w:color w:val="FF0000"/>
        </w:rPr>
        <w:drawing>
          <wp:inline distT="0" distB="0" distL="0" distR="0" wp14:anchorId="72F2F406" wp14:editId="6D887B18">
            <wp:extent cx="5712840" cy="2834640"/>
            <wp:effectExtent l="19050" t="0" r="2160" b="0"/>
            <wp:docPr id="1" name="Obraz 1" descr="Obraz zawierający tekst, Czcionka, linia,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46643" name="Obraz 1" descr="Obraz zawierający tekst, Czcionka, linia, zrzut ekranu&#10;&#10;Opis wygenerowany automatycznie"/>
                    <pic:cNvPicPr/>
                  </pic:nvPicPr>
                  <pic:blipFill>
                    <a:blip r:embed="rId33" cstate="print"/>
                    <a:stretch>
                      <a:fillRect/>
                    </a:stretch>
                  </pic:blipFill>
                  <pic:spPr>
                    <a:xfrm>
                      <a:off x="0" y="0"/>
                      <a:ext cx="5718086" cy="2837243"/>
                    </a:xfrm>
                    <a:prstGeom prst="rect">
                      <a:avLst/>
                    </a:prstGeom>
                  </pic:spPr>
                </pic:pic>
              </a:graphicData>
            </a:graphic>
          </wp:inline>
        </w:drawing>
      </w:r>
    </w:p>
    <w:p w14:paraId="76709F91" w14:textId="35688B5D" w:rsidR="003D464E" w:rsidRPr="003D464E" w:rsidRDefault="003D464E" w:rsidP="003D464E">
      <w:pPr>
        <w:pStyle w:val="Tekstakapitu"/>
        <w:ind w:firstLine="0"/>
        <w:jc w:val="center"/>
        <w:rPr>
          <w:color w:val="auto"/>
        </w:rPr>
      </w:pPr>
      <w:r>
        <w:rPr>
          <w:b/>
          <w:sz w:val="22"/>
        </w:rPr>
        <w:t xml:space="preserve">Rysunek 3.8 </w:t>
      </w:r>
      <w:r w:rsidRPr="003D464E">
        <w:rPr>
          <w:b/>
          <w:color w:val="auto"/>
          <w:sz w:val="22"/>
        </w:rPr>
        <w:t xml:space="preserve">Wykresy przed i po różnicowaniu </w:t>
      </w:r>
      <w:r>
        <w:rPr>
          <w:b/>
          <w:color w:val="auto"/>
          <w:sz w:val="22"/>
        </w:rPr>
        <w:t>drugi</w:t>
      </w:r>
      <w:r w:rsidRPr="003D464E">
        <w:rPr>
          <w:b/>
          <w:color w:val="auto"/>
          <w:sz w:val="22"/>
        </w:rPr>
        <w:t>ego szeregu</w:t>
      </w:r>
      <w:r>
        <w:rPr>
          <w:b/>
          <w:color w:val="auto"/>
          <w:sz w:val="22"/>
        </w:rPr>
        <w:t>.</w:t>
      </w:r>
      <w:r>
        <w:rPr>
          <w:color w:val="FF0000"/>
        </w:rPr>
        <w:t xml:space="preserve"> </w:t>
      </w:r>
    </w:p>
    <w:p w14:paraId="59A6849F" w14:textId="77777777" w:rsidR="003D464E" w:rsidRDefault="003D464E" w:rsidP="003D464E">
      <w:pPr>
        <w:pStyle w:val="Tekstakapitu"/>
        <w:ind w:firstLine="375"/>
        <w:rPr>
          <w:color w:val="FF0000"/>
        </w:rPr>
      </w:pPr>
    </w:p>
    <w:p w14:paraId="643AA6D8" w14:textId="77777777" w:rsidR="003D464E" w:rsidRDefault="003D464E" w:rsidP="003D464E">
      <w:pPr>
        <w:pStyle w:val="Tekstakapitu"/>
        <w:ind w:firstLine="0"/>
        <w:jc w:val="center"/>
        <w:rPr>
          <w:b/>
          <w:color w:val="FF0000"/>
        </w:rPr>
      </w:pPr>
      <w:r w:rsidRPr="00D375AC">
        <w:rPr>
          <w:b/>
          <w:noProof/>
          <w:color w:val="FF0000"/>
        </w:rPr>
        <w:lastRenderedPageBreak/>
        <w:drawing>
          <wp:inline distT="0" distB="0" distL="0" distR="0" wp14:anchorId="27E73DBC" wp14:editId="6D380C11">
            <wp:extent cx="5661122" cy="2650490"/>
            <wp:effectExtent l="19050" t="0" r="0" b="0"/>
            <wp:docPr id="1656955136" name="Obraz 1" descr="Obraz zawierający tekst, zrzut ekranu, Czcionka, dokumen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08126" name="Obraz 1" descr="Obraz zawierający tekst, zrzut ekranu, Czcionka, dokument&#10;&#10;Opis wygenerowany automatycznie"/>
                    <pic:cNvPicPr/>
                  </pic:nvPicPr>
                  <pic:blipFill>
                    <a:blip r:embed="rId34" cstate="print"/>
                    <a:stretch>
                      <a:fillRect/>
                    </a:stretch>
                  </pic:blipFill>
                  <pic:spPr>
                    <a:xfrm>
                      <a:off x="0" y="0"/>
                      <a:ext cx="5661122" cy="2650490"/>
                    </a:xfrm>
                    <a:prstGeom prst="rect">
                      <a:avLst/>
                    </a:prstGeom>
                  </pic:spPr>
                </pic:pic>
              </a:graphicData>
            </a:graphic>
          </wp:inline>
        </w:drawing>
      </w:r>
    </w:p>
    <w:p w14:paraId="391F9991" w14:textId="77777777" w:rsidR="003D464E" w:rsidRPr="00D375AC" w:rsidRDefault="003D464E" w:rsidP="003D464E">
      <w:pPr>
        <w:pStyle w:val="Tekstakapitu"/>
        <w:ind w:firstLine="0"/>
        <w:rPr>
          <w:b/>
          <w:color w:val="FF0000"/>
          <w:sz w:val="10"/>
        </w:rPr>
      </w:pPr>
    </w:p>
    <w:p w14:paraId="0C531523" w14:textId="09F276B7" w:rsidR="003D464E" w:rsidRPr="003D464E" w:rsidRDefault="003D464E" w:rsidP="003D464E">
      <w:pPr>
        <w:pStyle w:val="Tekstakapitu"/>
        <w:ind w:firstLine="0"/>
        <w:jc w:val="center"/>
        <w:rPr>
          <w:b/>
          <w:color w:val="auto"/>
        </w:rPr>
      </w:pPr>
      <w:r>
        <w:rPr>
          <w:b/>
          <w:sz w:val="22"/>
        </w:rPr>
        <w:t xml:space="preserve">Rysunek 3.9 </w:t>
      </w:r>
      <w:r w:rsidRPr="003D464E">
        <w:rPr>
          <w:b/>
          <w:color w:val="auto"/>
          <w:sz w:val="22"/>
        </w:rPr>
        <w:t xml:space="preserve">Testy stacjonarności dla szeregu </w:t>
      </w:r>
      <w:r>
        <w:rPr>
          <w:b/>
          <w:color w:val="auto"/>
          <w:sz w:val="22"/>
        </w:rPr>
        <w:t>drugi</w:t>
      </w:r>
      <w:r w:rsidRPr="003D464E">
        <w:rPr>
          <w:b/>
          <w:color w:val="auto"/>
          <w:sz w:val="22"/>
        </w:rPr>
        <w:t>ego</w:t>
      </w:r>
      <w:r>
        <w:rPr>
          <w:b/>
          <w:color w:val="auto"/>
          <w:sz w:val="22"/>
        </w:rPr>
        <w:t xml:space="preserve"> p</w:t>
      </w:r>
      <w:r>
        <w:rPr>
          <w:b/>
          <w:color w:val="auto"/>
          <w:sz w:val="22"/>
        </w:rPr>
        <w:t>o</w:t>
      </w:r>
      <w:r>
        <w:rPr>
          <w:b/>
          <w:color w:val="auto"/>
          <w:sz w:val="22"/>
        </w:rPr>
        <w:t xml:space="preserve"> różnicowani</w:t>
      </w:r>
      <w:r>
        <w:rPr>
          <w:b/>
          <w:color w:val="auto"/>
          <w:sz w:val="22"/>
        </w:rPr>
        <w:t>u</w:t>
      </w:r>
      <w:r w:rsidRPr="003D464E">
        <w:rPr>
          <w:b/>
          <w:color w:val="auto"/>
          <w:sz w:val="22"/>
        </w:rPr>
        <w:t>.</w:t>
      </w:r>
    </w:p>
    <w:p w14:paraId="4E2DE21C" w14:textId="77777777" w:rsidR="003D464E" w:rsidRDefault="003D464E" w:rsidP="003D464E">
      <w:pPr>
        <w:pStyle w:val="Tekstakapitu"/>
      </w:pPr>
    </w:p>
    <w:p w14:paraId="2DFAFD17" w14:textId="77777777" w:rsidR="003D464E" w:rsidRPr="003D464E" w:rsidRDefault="003D464E" w:rsidP="003D464E">
      <w:pPr>
        <w:pStyle w:val="Tekstakapitu"/>
        <w:ind w:left="375" w:firstLine="0"/>
        <w:rPr>
          <w:b/>
          <w:i/>
          <w:color w:val="auto"/>
        </w:rPr>
      </w:pPr>
      <w:r w:rsidRPr="003D464E">
        <w:rPr>
          <w:b/>
          <w:i/>
          <w:color w:val="auto"/>
        </w:rPr>
        <w:t>Dekompozycja szeregu czasowego</w:t>
      </w:r>
    </w:p>
    <w:p w14:paraId="04D0FC57" w14:textId="22D79470" w:rsidR="00B325C3" w:rsidRPr="00E84CC6" w:rsidRDefault="003D464E" w:rsidP="003D464E">
      <w:pPr>
        <w:pStyle w:val="Tekstakapitu"/>
      </w:pPr>
      <w:r w:rsidRPr="003D464E">
        <w:t>Po zastosowaniu dekompozycji dla oryginalnego szeregu czasowego otrzymujemy</w:t>
      </w:r>
      <w:r>
        <w:t xml:space="preserve">. </w:t>
      </w:r>
      <w:r w:rsidR="00B325C3" w:rsidRPr="00E84CC6">
        <w:t>Widzimy wyraźnie zaznaczający się trend. Dekompozycja szeregu (rysunek 3.4) potwierdza istnienie trendu w analizowanym szeregu czasowym.</w:t>
      </w:r>
    </w:p>
    <w:p w14:paraId="5DBBA3BA" w14:textId="77777777" w:rsidR="00B325C3" w:rsidRDefault="00B325C3" w:rsidP="00FD21DD">
      <w:pPr>
        <w:pStyle w:val="Tekstakapitu"/>
        <w:ind w:firstLine="0"/>
        <w:jc w:val="center"/>
      </w:pPr>
      <w:r w:rsidRPr="003F3A4C">
        <w:rPr>
          <w:noProof/>
          <w:lang w:eastAsia="pl-PL"/>
        </w:rPr>
        <w:drawing>
          <wp:inline distT="0" distB="0" distL="0" distR="0" wp14:anchorId="783BE1B8" wp14:editId="2C4F4662">
            <wp:extent cx="4635238" cy="3463636"/>
            <wp:effectExtent l="19050" t="0" r="0" b="0"/>
            <wp:docPr id="1855897240" name="Obraz 1" descr="Obraz zawierający tekst, linia, Czcionka,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97240" name="Obraz 1" descr="Obraz zawierający tekst, linia, Czcionka, Wykres&#10;&#10;Opis wygenerowany automatycznie"/>
                    <pic:cNvPicPr/>
                  </pic:nvPicPr>
                  <pic:blipFill>
                    <a:blip r:embed="rId35" cstate="print"/>
                    <a:stretch>
                      <a:fillRect/>
                    </a:stretch>
                  </pic:blipFill>
                  <pic:spPr>
                    <a:xfrm>
                      <a:off x="0" y="0"/>
                      <a:ext cx="4639371" cy="3466725"/>
                    </a:xfrm>
                    <a:prstGeom prst="rect">
                      <a:avLst/>
                    </a:prstGeom>
                  </pic:spPr>
                </pic:pic>
              </a:graphicData>
            </a:graphic>
          </wp:inline>
        </w:drawing>
      </w:r>
    </w:p>
    <w:p w14:paraId="10ED04C8" w14:textId="288AC810" w:rsidR="00E84CC6" w:rsidRDefault="00B325C3" w:rsidP="00FD21DD">
      <w:pPr>
        <w:pStyle w:val="Tekstakapitu"/>
        <w:ind w:left="375" w:firstLine="0"/>
        <w:rPr>
          <w:b/>
          <w:color w:val="auto"/>
          <w:sz w:val="22"/>
        </w:rPr>
      </w:pPr>
      <w:r>
        <w:rPr>
          <w:b/>
          <w:sz w:val="22"/>
        </w:rPr>
        <w:t>Rysunek 3.</w:t>
      </w:r>
      <w:r w:rsidR="00DA5E4B">
        <w:rPr>
          <w:b/>
          <w:sz w:val="22"/>
        </w:rPr>
        <w:t>10</w:t>
      </w:r>
      <w:r>
        <w:rPr>
          <w:b/>
          <w:sz w:val="22"/>
        </w:rPr>
        <w:t xml:space="preserve"> </w:t>
      </w:r>
      <w:r w:rsidR="00E84CC6" w:rsidRPr="00E84CC6">
        <w:rPr>
          <w:b/>
          <w:color w:val="auto"/>
          <w:sz w:val="22"/>
        </w:rPr>
        <w:t>Wykres</w:t>
      </w:r>
      <w:r w:rsidR="00E84CC6">
        <w:rPr>
          <w:b/>
          <w:color w:val="auto"/>
          <w:sz w:val="22"/>
        </w:rPr>
        <w:t>y</w:t>
      </w:r>
      <w:r w:rsidR="00E84CC6" w:rsidRPr="00E84CC6">
        <w:rPr>
          <w:b/>
          <w:color w:val="auto"/>
          <w:sz w:val="22"/>
        </w:rPr>
        <w:t xml:space="preserve"> </w:t>
      </w:r>
      <w:r w:rsidR="00E84CC6">
        <w:rPr>
          <w:b/>
          <w:color w:val="auto"/>
          <w:sz w:val="22"/>
        </w:rPr>
        <w:t xml:space="preserve">po dekompozycji </w:t>
      </w:r>
      <w:r w:rsidR="00E84CC6" w:rsidRPr="00E84CC6">
        <w:rPr>
          <w:b/>
          <w:color w:val="auto"/>
          <w:sz w:val="22"/>
        </w:rPr>
        <w:t>wskaźnika CPI dla wszystkich konsumentów miejskich.</w:t>
      </w:r>
      <w:r w:rsidR="00E84CC6">
        <w:rPr>
          <w:b/>
          <w:color w:val="auto"/>
          <w:sz w:val="22"/>
        </w:rPr>
        <w:t xml:space="preserve"> </w:t>
      </w:r>
    </w:p>
    <w:p w14:paraId="49010F5C" w14:textId="0DD5504B" w:rsidR="00D846FA" w:rsidRPr="00D846FA" w:rsidRDefault="00D846FA" w:rsidP="00D846FA">
      <w:pPr>
        <w:pStyle w:val="Tekstakapitu"/>
      </w:pPr>
      <w:r w:rsidRPr="00D846FA">
        <w:t xml:space="preserve">Dekompozycja szeregu czasowego dotyczącego indeksu cen konsumpcyjnych (CPI) wskazuje na kilka istotnych wniosków. Trend wykazuje jednoznaczny wzrost na przestrzeni całego okresu, przyspieszający w latach 2021–2023, co odzwierciedla długoterminowy </w:t>
      </w:r>
      <w:r w:rsidRPr="00D846FA">
        <w:lastRenderedPageBreak/>
        <w:t xml:space="preserve">wzrost poziomu cen i potencjalny wpływ inflacji. Składnik sezonowy ujawnia powtarzalne, regularne wahania w cyklu rocznym, co sugeruje istnienie typowych sezonowych zmian cen, np. związanych z okresem świątecznym, popytem konsumentów lub specyficznymi wydarzeniami w gospodarce. Składnik </w:t>
      </w:r>
      <w:proofErr w:type="spellStart"/>
      <w:r w:rsidRPr="00D846FA">
        <w:t>resztowy</w:t>
      </w:r>
      <w:proofErr w:type="spellEnd"/>
      <w:r w:rsidRPr="00D846FA">
        <w:t xml:space="preserve"> (</w:t>
      </w:r>
      <w:proofErr w:type="spellStart"/>
      <w:r w:rsidRPr="00D846FA">
        <w:t>Resid</w:t>
      </w:r>
      <w:proofErr w:type="spellEnd"/>
      <w:r w:rsidRPr="00D846FA">
        <w:t>) oscyluje wokół zera, co świadczy o losowym charakterze pozostałych odchyleń. Niemniej jednak, w niektórych okresach, zwłaszcza w latach 2022–2023, widoczne są większe odchylenia, co może wynikać z nieoczekiwanych wydarzeń, takich jak zakłócenia w łańcuchach dostaw czy globalne kryzysy. Podsumowując, CPI charakteryzuje się silnym, przyspieszającym wzrostem trendu oraz wyraźną sezonowością, co może być użyteczne przy analizie inflacji i prognozowaniu przyszłych zmian cen.</w:t>
      </w:r>
    </w:p>
    <w:p w14:paraId="215FC8AD" w14:textId="5F653722" w:rsidR="00B325C3" w:rsidRPr="00D846FA" w:rsidRDefault="00B325C3" w:rsidP="00FD21DD">
      <w:pPr>
        <w:pStyle w:val="Tekstakapitu"/>
        <w:ind w:left="375" w:firstLine="0"/>
        <w:rPr>
          <w:b/>
          <w:bCs/>
          <w:i/>
          <w:iCs/>
          <w:color w:val="auto"/>
        </w:rPr>
      </w:pPr>
      <w:r w:rsidRPr="00D846FA">
        <w:rPr>
          <w:b/>
          <w:bCs/>
          <w:i/>
          <w:iCs/>
          <w:color w:val="auto"/>
        </w:rPr>
        <w:t>Szereg z trendem i sezonowością</w:t>
      </w:r>
    </w:p>
    <w:p w14:paraId="45A9D211" w14:textId="77777777" w:rsidR="003D464E" w:rsidRPr="003D464E" w:rsidRDefault="003D464E" w:rsidP="003D464E">
      <w:pPr>
        <w:pStyle w:val="Tekstakapitu"/>
      </w:pPr>
      <w:r w:rsidRPr="003D464E">
        <w:t>Ostatni szereg czasowy poddany analizie dotyczy sprzedaży detalicznej materiałów budowlanych i sprzętu ogrodniczego (</w:t>
      </w:r>
      <w:proofErr w:type="spellStart"/>
      <w:r w:rsidRPr="003D464E">
        <w:t>retail</w:t>
      </w:r>
      <w:proofErr w:type="spellEnd"/>
      <w:r w:rsidRPr="003D464E">
        <w:t xml:space="preserve"> </w:t>
      </w:r>
      <w:proofErr w:type="spellStart"/>
      <w:r w:rsidRPr="003D464E">
        <w:t>sales</w:t>
      </w:r>
      <w:proofErr w:type="spellEnd"/>
      <w:r w:rsidRPr="003D464E">
        <w:t xml:space="preserve">: </w:t>
      </w:r>
      <w:proofErr w:type="spellStart"/>
      <w:r w:rsidRPr="003D464E">
        <w:t>building</w:t>
      </w:r>
      <w:proofErr w:type="spellEnd"/>
      <w:r w:rsidRPr="003D464E">
        <w:t xml:space="preserve"> materials and garden </w:t>
      </w:r>
      <w:proofErr w:type="spellStart"/>
      <w:r w:rsidRPr="003D464E">
        <w:t>equipment</w:t>
      </w:r>
      <w:proofErr w:type="spellEnd"/>
      <w:r w:rsidRPr="003D464E">
        <w:t xml:space="preserve"> and </w:t>
      </w:r>
      <w:proofErr w:type="spellStart"/>
      <w:r w:rsidRPr="003D464E">
        <w:t>supplies</w:t>
      </w:r>
      <w:proofErr w:type="spellEnd"/>
      <w:r w:rsidRPr="003D464E">
        <w:t xml:space="preserve"> </w:t>
      </w:r>
      <w:proofErr w:type="spellStart"/>
      <w:r w:rsidRPr="003D464E">
        <w:t>dealers</w:t>
      </w:r>
      <w:proofErr w:type="spellEnd"/>
      <w:r w:rsidRPr="003D464E">
        <w:t xml:space="preserve">) </w:t>
      </w:r>
      <w:hyperlink r:id="rId36" w:history="1">
        <w:r w:rsidRPr="003D464E">
          <w:rPr>
            <w:rStyle w:val="Hipercze"/>
            <w:color w:val="000000" w:themeColor="text1"/>
            <w:u w:val="none"/>
          </w:rPr>
          <w:t>https://fred.stlouisfed.org/series/ MRTSSM444USN</w:t>
        </w:r>
      </w:hyperlink>
      <w:r w:rsidRPr="003D464E">
        <w:t xml:space="preserve">. Jest to szereg z widoczną sezonowością oraz delikatnie zaznaczonym trendem. Fragment zbioru danych podano w tabeli 3.3, zaś wizualizację szeregu czasowego przedstawiono na rysunku 3.11. </w:t>
      </w:r>
    </w:p>
    <w:p w14:paraId="1B7F288A" w14:textId="77777777" w:rsidR="00D846FA" w:rsidRPr="00086C23" w:rsidRDefault="00D846FA" w:rsidP="00D846FA">
      <w:pPr>
        <w:pStyle w:val="Tekstakapitu"/>
      </w:pPr>
      <w:r w:rsidRPr="00E422CF">
        <w:rPr>
          <w:color w:val="auto"/>
        </w:rPr>
        <w:t xml:space="preserve">Dane nie potrzebowały na tym etapie żadnej </w:t>
      </w:r>
      <w:r>
        <w:t>szczególnej obróbki. Nie było wartości pustych (</w:t>
      </w:r>
      <w:proofErr w:type="spellStart"/>
      <w:r>
        <w:t>null</w:t>
      </w:r>
      <w:proofErr w:type="spellEnd"/>
      <w:r>
        <w:t xml:space="preserve">), ani </w:t>
      </w:r>
      <w:r w:rsidRPr="00D846FA">
        <w:t>innych</w:t>
      </w:r>
      <w:r>
        <w:t xml:space="preserve"> komplikacji.</w:t>
      </w:r>
    </w:p>
    <w:p w14:paraId="011B9DBE" w14:textId="77777777" w:rsidR="00D846FA" w:rsidRPr="00D846FA" w:rsidRDefault="00D846FA" w:rsidP="00D846FA">
      <w:pPr>
        <w:pStyle w:val="Tekstakapitu"/>
        <w:ind w:left="375" w:firstLine="0"/>
        <w:rPr>
          <w:b/>
          <w:color w:val="auto"/>
        </w:rPr>
      </w:pPr>
    </w:p>
    <w:tbl>
      <w:tblPr>
        <w:tblStyle w:val="Tabela-Siatka"/>
        <w:tblW w:w="0" w:type="auto"/>
        <w:jc w:val="center"/>
        <w:tblLook w:val="04A0" w:firstRow="1" w:lastRow="0" w:firstColumn="1" w:lastColumn="0" w:noHBand="0" w:noVBand="1"/>
      </w:tblPr>
      <w:tblGrid>
        <w:gridCol w:w="1550"/>
        <w:gridCol w:w="2028"/>
      </w:tblGrid>
      <w:tr w:rsidR="00B325C3" w14:paraId="6F5C3C49" w14:textId="77777777" w:rsidTr="005B7DCC">
        <w:trPr>
          <w:trHeight w:val="340"/>
          <w:jc w:val="center"/>
        </w:trPr>
        <w:tc>
          <w:tcPr>
            <w:tcW w:w="1550" w:type="dxa"/>
            <w:shd w:val="clear" w:color="auto" w:fill="F2F2F2" w:themeFill="background1" w:themeFillShade="F2"/>
          </w:tcPr>
          <w:p w14:paraId="578D6469" w14:textId="77777777" w:rsidR="00B325C3" w:rsidRPr="00CD3042" w:rsidRDefault="00B325C3" w:rsidP="005B7DCC">
            <w:pPr>
              <w:pStyle w:val="Tekstakapitu"/>
              <w:spacing w:after="0"/>
              <w:ind w:firstLine="0"/>
              <w:jc w:val="center"/>
              <w:rPr>
                <w:b/>
                <w:sz w:val="20"/>
              </w:rPr>
            </w:pPr>
            <w:r w:rsidRPr="00CD3042">
              <w:rPr>
                <w:b/>
                <w:sz w:val="20"/>
              </w:rPr>
              <w:t>DATE</w:t>
            </w:r>
          </w:p>
        </w:tc>
        <w:tc>
          <w:tcPr>
            <w:tcW w:w="2028" w:type="dxa"/>
            <w:shd w:val="clear" w:color="auto" w:fill="F2F2F2" w:themeFill="background1" w:themeFillShade="F2"/>
          </w:tcPr>
          <w:p w14:paraId="6651E8C8" w14:textId="77777777" w:rsidR="00B325C3" w:rsidRPr="00CD3042" w:rsidRDefault="00B325C3" w:rsidP="005B7DCC">
            <w:pPr>
              <w:pStyle w:val="Tekstakapitu"/>
              <w:spacing w:after="0"/>
              <w:ind w:firstLine="0"/>
              <w:jc w:val="center"/>
              <w:rPr>
                <w:b/>
                <w:sz w:val="20"/>
              </w:rPr>
            </w:pPr>
            <w:r w:rsidRPr="00CD3042">
              <w:rPr>
                <w:b/>
                <w:sz w:val="20"/>
              </w:rPr>
              <w:t>CPI</w:t>
            </w:r>
          </w:p>
        </w:tc>
      </w:tr>
      <w:tr w:rsidR="00B325C3" w14:paraId="11CE2367" w14:textId="77777777" w:rsidTr="005B7DCC">
        <w:trPr>
          <w:trHeight w:val="340"/>
          <w:jc w:val="center"/>
        </w:trPr>
        <w:tc>
          <w:tcPr>
            <w:tcW w:w="1550" w:type="dxa"/>
          </w:tcPr>
          <w:p w14:paraId="4081B17C"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2014-01-01</w:t>
            </w:r>
          </w:p>
        </w:tc>
        <w:tc>
          <w:tcPr>
            <w:tcW w:w="2028" w:type="dxa"/>
          </w:tcPr>
          <w:p w14:paraId="4A82AA5A"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235.288</w:t>
            </w:r>
          </w:p>
        </w:tc>
      </w:tr>
      <w:tr w:rsidR="00B325C3" w14:paraId="35832BAE" w14:textId="77777777" w:rsidTr="005B7DCC">
        <w:trPr>
          <w:trHeight w:val="340"/>
          <w:jc w:val="center"/>
        </w:trPr>
        <w:tc>
          <w:tcPr>
            <w:tcW w:w="1550" w:type="dxa"/>
          </w:tcPr>
          <w:p w14:paraId="2C30DEB1"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2014-02-01</w:t>
            </w:r>
          </w:p>
        </w:tc>
        <w:tc>
          <w:tcPr>
            <w:tcW w:w="2028" w:type="dxa"/>
          </w:tcPr>
          <w:p w14:paraId="69DBEF96"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235.547</w:t>
            </w:r>
          </w:p>
        </w:tc>
      </w:tr>
      <w:tr w:rsidR="00B325C3" w14:paraId="7ED09404" w14:textId="77777777" w:rsidTr="005B7DCC">
        <w:trPr>
          <w:trHeight w:val="340"/>
          <w:jc w:val="center"/>
        </w:trPr>
        <w:tc>
          <w:tcPr>
            <w:tcW w:w="1550" w:type="dxa"/>
          </w:tcPr>
          <w:p w14:paraId="042F720E"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2014-03-01</w:t>
            </w:r>
          </w:p>
        </w:tc>
        <w:tc>
          <w:tcPr>
            <w:tcW w:w="2028" w:type="dxa"/>
          </w:tcPr>
          <w:p w14:paraId="2B372D46"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236.028</w:t>
            </w:r>
          </w:p>
        </w:tc>
      </w:tr>
      <w:tr w:rsidR="00B325C3" w14:paraId="03765861" w14:textId="77777777" w:rsidTr="005B7DCC">
        <w:trPr>
          <w:trHeight w:val="340"/>
          <w:jc w:val="center"/>
        </w:trPr>
        <w:tc>
          <w:tcPr>
            <w:tcW w:w="1550" w:type="dxa"/>
          </w:tcPr>
          <w:p w14:paraId="22CB697F"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2014-04-01</w:t>
            </w:r>
          </w:p>
        </w:tc>
        <w:tc>
          <w:tcPr>
            <w:tcW w:w="2028" w:type="dxa"/>
          </w:tcPr>
          <w:p w14:paraId="709AF358"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236.468</w:t>
            </w:r>
          </w:p>
        </w:tc>
      </w:tr>
      <w:tr w:rsidR="00B325C3" w14:paraId="72572C45" w14:textId="77777777" w:rsidTr="005B7DCC">
        <w:trPr>
          <w:trHeight w:val="340"/>
          <w:jc w:val="center"/>
        </w:trPr>
        <w:tc>
          <w:tcPr>
            <w:tcW w:w="1550" w:type="dxa"/>
          </w:tcPr>
          <w:p w14:paraId="6E2939CF"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2014-05-01</w:t>
            </w:r>
          </w:p>
        </w:tc>
        <w:tc>
          <w:tcPr>
            <w:tcW w:w="2028" w:type="dxa"/>
          </w:tcPr>
          <w:p w14:paraId="3E9B995C"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236.918</w:t>
            </w:r>
          </w:p>
        </w:tc>
      </w:tr>
      <w:tr w:rsidR="00B325C3" w14:paraId="29624C36" w14:textId="77777777" w:rsidTr="005B7DCC">
        <w:trPr>
          <w:trHeight w:val="340"/>
          <w:jc w:val="center"/>
        </w:trPr>
        <w:tc>
          <w:tcPr>
            <w:tcW w:w="1550" w:type="dxa"/>
          </w:tcPr>
          <w:p w14:paraId="154A48B5"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2014-06-01</w:t>
            </w:r>
          </w:p>
        </w:tc>
        <w:tc>
          <w:tcPr>
            <w:tcW w:w="2028" w:type="dxa"/>
          </w:tcPr>
          <w:p w14:paraId="5DD4021F"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237.231</w:t>
            </w:r>
          </w:p>
        </w:tc>
      </w:tr>
      <w:tr w:rsidR="00B325C3" w14:paraId="73268CD0" w14:textId="77777777" w:rsidTr="005B7DCC">
        <w:trPr>
          <w:trHeight w:val="340"/>
          <w:jc w:val="center"/>
        </w:trPr>
        <w:tc>
          <w:tcPr>
            <w:tcW w:w="1550" w:type="dxa"/>
          </w:tcPr>
          <w:p w14:paraId="3B126B24"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2014-07-01</w:t>
            </w:r>
          </w:p>
        </w:tc>
        <w:tc>
          <w:tcPr>
            <w:tcW w:w="2028" w:type="dxa"/>
          </w:tcPr>
          <w:p w14:paraId="4CA50E68"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237.498</w:t>
            </w:r>
          </w:p>
        </w:tc>
      </w:tr>
      <w:tr w:rsidR="00B325C3" w14:paraId="0102E2EB" w14:textId="77777777" w:rsidTr="005B7DCC">
        <w:trPr>
          <w:trHeight w:val="340"/>
          <w:jc w:val="center"/>
        </w:trPr>
        <w:tc>
          <w:tcPr>
            <w:tcW w:w="1550" w:type="dxa"/>
          </w:tcPr>
          <w:p w14:paraId="28F4EA05"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2014-08-01</w:t>
            </w:r>
          </w:p>
        </w:tc>
        <w:tc>
          <w:tcPr>
            <w:tcW w:w="2028" w:type="dxa"/>
          </w:tcPr>
          <w:p w14:paraId="56C28F5E"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237.460</w:t>
            </w:r>
          </w:p>
        </w:tc>
      </w:tr>
      <w:tr w:rsidR="00B325C3" w14:paraId="0BCC0DCE" w14:textId="77777777" w:rsidTr="005B7DCC">
        <w:trPr>
          <w:trHeight w:val="340"/>
          <w:jc w:val="center"/>
        </w:trPr>
        <w:tc>
          <w:tcPr>
            <w:tcW w:w="1550" w:type="dxa"/>
          </w:tcPr>
          <w:p w14:paraId="66C7F5B6"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2014-09-01</w:t>
            </w:r>
          </w:p>
        </w:tc>
        <w:tc>
          <w:tcPr>
            <w:tcW w:w="2028" w:type="dxa"/>
          </w:tcPr>
          <w:p w14:paraId="202A24A2"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237.477</w:t>
            </w:r>
          </w:p>
        </w:tc>
      </w:tr>
      <w:tr w:rsidR="00B325C3" w14:paraId="2480F1D3" w14:textId="77777777" w:rsidTr="005B7DCC">
        <w:trPr>
          <w:trHeight w:val="340"/>
          <w:jc w:val="center"/>
        </w:trPr>
        <w:tc>
          <w:tcPr>
            <w:tcW w:w="1550" w:type="dxa"/>
          </w:tcPr>
          <w:p w14:paraId="2E3A5F18"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2014-10-01</w:t>
            </w:r>
          </w:p>
        </w:tc>
        <w:tc>
          <w:tcPr>
            <w:tcW w:w="2028" w:type="dxa"/>
          </w:tcPr>
          <w:p w14:paraId="105EEB98" w14:textId="77777777" w:rsidR="00B325C3" w:rsidRPr="00CD3042" w:rsidRDefault="00B325C3" w:rsidP="005B7DCC">
            <w:pPr>
              <w:pStyle w:val="Tekstakapitu"/>
              <w:spacing w:after="0"/>
              <w:ind w:firstLine="0"/>
              <w:jc w:val="center"/>
              <w:rPr>
                <w:sz w:val="20"/>
              </w:rPr>
            </w:pPr>
            <w:r w:rsidRPr="00CD3042">
              <w:rPr>
                <w:rFonts w:ascii="Consolas" w:hAnsi="Consolas"/>
                <w:color w:val="000000"/>
                <w:sz w:val="20"/>
                <w:szCs w:val="21"/>
              </w:rPr>
              <w:t>237.430</w:t>
            </w:r>
          </w:p>
        </w:tc>
      </w:tr>
    </w:tbl>
    <w:p w14:paraId="01C9E9B2" w14:textId="77777777" w:rsidR="00B325C3" w:rsidRPr="00F95E4D" w:rsidRDefault="00B325C3" w:rsidP="00FD21DD">
      <w:pPr>
        <w:pStyle w:val="Tekstakapitu"/>
        <w:spacing w:after="0"/>
        <w:ind w:left="375" w:firstLine="0"/>
        <w:rPr>
          <w:sz w:val="14"/>
        </w:rPr>
      </w:pPr>
    </w:p>
    <w:p w14:paraId="67A30438" w14:textId="77777777" w:rsidR="00D846FA" w:rsidRPr="00D846FA" w:rsidRDefault="00B325C3" w:rsidP="00D846FA">
      <w:pPr>
        <w:pStyle w:val="Tekstakapitu"/>
        <w:spacing w:after="0"/>
        <w:ind w:left="375" w:firstLine="0"/>
        <w:jc w:val="center"/>
      </w:pPr>
      <w:r w:rsidRPr="00D846FA">
        <w:rPr>
          <w:b/>
          <w:sz w:val="22"/>
        </w:rPr>
        <w:t xml:space="preserve">Tabela 3.3 </w:t>
      </w:r>
      <w:r w:rsidR="00D846FA" w:rsidRPr="00D846FA">
        <w:rPr>
          <w:b/>
          <w:color w:val="auto"/>
          <w:sz w:val="22"/>
        </w:rPr>
        <w:t xml:space="preserve">Początkowe 10 wierszy danych </w:t>
      </w:r>
      <w:r w:rsidR="00D846FA" w:rsidRPr="00D846FA">
        <w:rPr>
          <w:b/>
          <w:color w:val="auto"/>
          <w:sz w:val="22"/>
        </w:rPr>
        <w:t>trzec</w:t>
      </w:r>
      <w:r w:rsidR="00D846FA" w:rsidRPr="00D846FA">
        <w:rPr>
          <w:b/>
          <w:color w:val="auto"/>
          <w:sz w:val="22"/>
        </w:rPr>
        <w:t>iego szeregu.</w:t>
      </w:r>
    </w:p>
    <w:p w14:paraId="22776D5F" w14:textId="777E3564" w:rsidR="00B325C3" w:rsidRPr="00D363DE" w:rsidRDefault="00B325C3" w:rsidP="00D846FA">
      <w:pPr>
        <w:pStyle w:val="Tekstakapitu"/>
        <w:spacing w:after="0"/>
        <w:ind w:left="375" w:firstLine="0"/>
        <w:jc w:val="center"/>
      </w:pPr>
      <w:r w:rsidRPr="00F90954">
        <w:rPr>
          <w:noProof/>
          <w:lang w:eastAsia="pl-PL"/>
        </w:rPr>
        <w:lastRenderedPageBreak/>
        <w:drawing>
          <wp:anchor distT="0" distB="0" distL="114300" distR="114300" simplePos="0" relativeHeight="251675648" behindDoc="1" locked="0" layoutInCell="1" allowOverlap="1" wp14:anchorId="784BDEDC" wp14:editId="11B1A625">
            <wp:simplePos x="0" y="0"/>
            <wp:positionH relativeFrom="column">
              <wp:posOffset>-306705</wp:posOffset>
            </wp:positionH>
            <wp:positionV relativeFrom="paragraph">
              <wp:posOffset>156845</wp:posOffset>
            </wp:positionV>
            <wp:extent cx="6809740" cy="3380105"/>
            <wp:effectExtent l="19050" t="0" r="0" b="0"/>
            <wp:wrapTight wrapText="bothSides">
              <wp:wrapPolygon edited="0">
                <wp:start x="-60" y="0"/>
                <wp:lineTo x="-60" y="21426"/>
                <wp:lineTo x="21572" y="21426"/>
                <wp:lineTo x="21572" y="0"/>
                <wp:lineTo x="-60" y="0"/>
              </wp:wrapPolygon>
            </wp:wrapTight>
            <wp:docPr id="282941918" name="Obraz 1" descr="Obraz zawierający tekst, linia, pismo odręczne,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41918" name="Obraz 1" descr="Obraz zawierający tekst, linia, pismo odręczne, Wykres&#10;&#10;Opis wygenerowany automatyczni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809740" cy="3380105"/>
                    </a:xfrm>
                    <a:prstGeom prst="rect">
                      <a:avLst/>
                    </a:prstGeom>
                  </pic:spPr>
                </pic:pic>
              </a:graphicData>
            </a:graphic>
          </wp:anchor>
        </w:drawing>
      </w:r>
      <w:r w:rsidRPr="00D846FA">
        <w:rPr>
          <w:b/>
          <w:sz w:val="22"/>
        </w:rPr>
        <w:t>Rysunek 3.</w:t>
      </w:r>
      <w:r w:rsidR="00DA5E4B">
        <w:rPr>
          <w:b/>
          <w:sz w:val="22"/>
        </w:rPr>
        <w:t>11</w:t>
      </w:r>
      <w:r w:rsidRPr="00D846FA">
        <w:rPr>
          <w:b/>
          <w:sz w:val="22"/>
        </w:rPr>
        <w:t xml:space="preserve"> </w:t>
      </w:r>
      <w:r w:rsidR="00D846FA" w:rsidRPr="00D846FA">
        <w:rPr>
          <w:b/>
          <w:color w:val="auto"/>
          <w:sz w:val="22"/>
        </w:rPr>
        <w:t>Wykres sprzedaży detalicznej materiałów oraz sprzętu i artykułów ogrodniczych.</w:t>
      </w:r>
    </w:p>
    <w:p w14:paraId="5AABA2D6" w14:textId="77777777" w:rsidR="00B325C3" w:rsidRPr="00F95E4D" w:rsidRDefault="00B325C3" w:rsidP="00FD21DD">
      <w:pPr>
        <w:pStyle w:val="Tekstakapitu"/>
        <w:ind w:left="375" w:firstLine="0"/>
        <w:rPr>
          <w:sz w:val="16"/>
        </w:rPr>
      </w:pPr>
    </w:p>
    <w:p w14:paraId="23AA9639" w14:textId="77777777" w:rsidR="00DA5E4B" w:rsidRDefault="00DA5E4B" w:rsidP="00DA5E4B">
      <w:pPr>
        <w:pStyle w:val="Tekstakapitu"/>
        <w:rPr>
          <w:color w:val="auto"/>
        </w:rPr>
      </w:pPr>
      <w:r w:rsidRPr="00DA5E4B">
        <w:rPr>
          <w:color w:val="auto"/>
        </w:rPr>
        <w:t>Widać wyraźnie zaznaczoną sezonowość, a także delikatny trend na przestrzeni 10-ciu lat, przyśpieszający na przestrzeni ostatnich 5-ciu lat. Przeprowadzamy testy stacjonarności szeregu czasowego.</w:t>
      </w:r>
    </w:p>
    <w:p w14:paraId="17A1B6E7" w14:textId="77777777" w:rsidR="00DA5E4B" w:rsidRPr="00DA5E4B" w:rsidRDefault="00DA5E4B" w:rsidP="00DA5E4B">
      <w:pPr>
        <w:pStyle w:val="Tekstakapitu"/>
        <w:ind w:firstLine="426"/>
        <w:rPr>
          <w:b/>
          <w:i/>
          <w:color w:val="auto"/>
        </w:rPr>
      </w:pPr>
      <w:r w:rsidRPr="00DA5E4B">
        <w:rPr>
          <w:b/>
          <w:i/>
          <w:color w:val="auto"/>
        </w:rPr>
        <w:t>Testy stacjonarności szeregu czasowego</w:t>
      </w:r>
    </w:p>
    <w:p w14:paraId="31F28400" w14:textId="77777777" w:rsidR="00DA5E4B" w:rsidRPr="00BB0152" w:rsidRDefault="00DA5E4B" w:rsidP="00DA5E4B">
      <w:pPr>
        <w:pStyle w:val="Tekstakapitu"/>
        <w:ind w:firstLine="426"/>
        <w:rPr>
          <w:sz w:val="8"/>
        </w:rPr>
      </w:pPr>
    </w:p>
    <w:p w14:paraId="3FBEC3CD" w14:textId="77777777" w:rsidR="00DA5E4B" w:rsidRDefault="00DA5E4B" w:rsidP="00DA5E4B">
      <w:pPr>
        <w:pStyle w:val="Tekstakapitu"/>
        <w:ind w:firstLine="0"/>
      </w:pPr>
      <w:r w:rsidRPr="00BB0152">
        <w:rPr>
          <w:noProof/>
        </w:rPr>
        <w:drawing>
          <wp:inline distT="0" distB="0" distL="0" distR="0" wp14:anchorId="6ADD7181" wp14:editId="4C5857BA">
            <wp:extent cx="5697213" cy="2586990"/>
            <wp:effectExtent l="19050" t="0" r="0" b="0"/>
            <wp:docPr id="917728610" name="Obraz 1" descr="Obraz zawierający tekst, zrzut ekranu, Czcionka, dokumen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82560" name="Obraz 1" descr="Obraz zawierający tekst, zrzut ekranu, Czcionka, dokument&#10;&#10;Opis wygenerowany automatycznie"/>
                    <pic:cNvPicPr/>
                  </pic:nvPicPr>
                  <pic:blipFill>
                    <a:blip r:embed="rId38" cstate="print"/>
                    <a:stretch>
                      <a:fillRect/>
                    </a:stretch>
                  </pic:blipFill>
                  <pic:spPr>
                    <a:xfrm>
                      <a:off x="0" y="0"/>
                      <a:ext cx="5697213" cy="2586990"/>
                    </a:xfrm>
                    <a:prstGeom prst="rect">
                      <a:avLst/>
                    </a:prstGeom>
                  </pic:spPr>
                </pic:pic>
              </a:graphicData>
            </a:graphic>
          </wp:inline>
        </w:drawing>
      </w:r>
    </w:p>
    <w:p w14:paraId="146A541C" w14:textId="77777777" w:rsidR="00DA5E4B" w:rsidRPr="00BB0152" w:rsidRDefault="00DA5E4B" w:rsidP="00DA5E4B">
      <w:pPr>
        <w:pStyle w:val="Tekstakapitu"/>
        <w:ind w:firstLine="0"/>
        <w:rPr>
          <w:sz w:val="8"/>
        </w:rPr>
      </w:pPr>
    </w:p>
    <w:p w14:paraId="4E297855" w14:textId="6BA5856E" w:rsidR="00DA5E4B" w:rsidRDefault="00DA5E4B" w:rsidP="00DA5E4B">
      <w:pPr>
        <w:pStyle w:val="Tekstakapitu"/>
        <w:ind w:firstLine="0"/>
        <w:jc w:val="center"/>
        <w:rPr>
          <w:b/>
          <w:color w:val="FF0000"/>
          <w:sz w:val="22"/>
        </w:rPr>
      </w:pPr>
      <w:r>
        <w:rPr>
          <w:b/>
          <w:sz w:val="22"/>
        </w:rPr>
        <w:t xml:space="preserve">Rysunek 3.12 </w:t>
      </w:r>
      <w:r w:rsidRPr="003D464E">
        <w:rPr>
          <w:b/>
          <w:color w:val="auto"/>
          <w:sz w:val="22"/>
        </w:rPr>
        <w:t>Testy stacjonarności dla szeregu</w:t>
      </w:r>
      <w:r>
        <w:rPr>
          <w:b/>
          <w:color w:val="auto"/>
          <w:sz w:val="22"/>
        </w:rPr>
        <w:t xml:space="preserve"> trzeciego</w:t>
      </w:r>
      <w:r>
        <w:rPr>
          <w:b/>
          <w:color w:val="auto"/>
          <w:sz w:val="22"/>
        </w:rPr>
        <w:t xml:space="preserve"> przed różnicowaniem</w:t>
      </w:r>
      <w:r w:rsidRPr="003D464E">
        <w:rPr>
          <w:b/>
          <w:color w:val="auto"/>
          <w:sz w:val="22"/>
        </w:rPr>
        <w:t>.</w:t>
      </w:r>
    </w:p>
    <w:p w14:paraId="27FA3DA1" w14:textId="77777777" w:rsidR="00DA5E4B" w:rsidRPr="00BB0152" w:rsidRDefault="00DA5E4B" w:rsidP="00DA5E4B">
      <w:pPr>
        <w:pStyle w:val="Tekstakapitu"/>
        <w:ind w:firstLine="0"/>
        <w:jc w:val="center"/>
        <w:rPr>
          <w:sz w:val="12"/>
        </w:rPr>
      </w:pPr>
    </w:p>
    <w:p w14:paraId="461B20C8" w14:textId="77777777" w:rsidR="00DA5E4B" w:rsidRPr="00DA5E4B" w:rsidRDefault="00DA5E4B" w:rsidP="00DA5E4B">
      <w:pPr>
        <w:pStyle w:val="Tekstakapitu"/>
        <w:ind w:firstLine="0"/>
        <w:rPr>
          <w:color w:val="auto"/>
        </w:rPr>
      </w:pPr>
      <w:r w:rsidRPr="00DA5E4B">
        <w:rPr>
          <w:color w:val="auto"/>
        </w:rPr>
        <w:t xml:space="preserve">Podobnie, jak w przypadku drugiego szeregu czasowego, wszystkie testy wskazały na niestacjonarność analizowanego szeregu (rysunek 3.12). Po pierwszym różnicowaniu test </w:t>
      </w:r>
      <w:proofErr w:type="spellStart"/>
      <w:r w:rsidRPr="00DA5E4B">
        <w:rPr>
          <w:color w:val="auto"/>
        </w:rPr>
        <w:lastRenderedPageBreak/>
        <w:t>Dickeya</w:t>
      </w:r>
      <w:proofErr w:type="spellEnd"/>
      <w:r w:rsidRPr="00DA5E4B">
        <w:rPr>
          <w:color w:val="auto"/>
        </w:rPr>
        <w:t>-Fullera wykazał niestacjonarność szeregu. Drugie różnicowanie doprowadziło szereg do postaci stacjonarnej (patrz rysunek 3.13 i 3.14).</w:t>
      </w:r>
    </w:p>
    <w:p w14:paraId="19C56396" w14:textId="77777777" w:rsidR="00DA5E4B" w:rsidRPr="00A24702" w:rsidRDefault="00DA5E4B" w:rsidP="00DA5E4B">
      <w:pPr>
        <w:pStyle w:val="Tekstakapitu"/>
        <w:ind w:firstLine="0"/>
        <w:rPr>
          <w:color w:val="FF0000"/>
          <w:sz w:val="14"/>
        </w:rPr>
      </w:pPr>
    </w:p>
    <w:p w14:paraId="448A3D8B" w14:textId="77777777" w:rsidR="00DA5E4B" w:rsidRDefault="00DA5E4B" w:rsidP="00DA5E4B">
      <w:pPr>
        <w:pStyle w:val="Tekstakapitu"/>
        <w:ind w:firstLine="0"/>
      </w:pPr>
      <w:r w:rsidRPr="00A24702">
        <w:rPr>
          <w:noProof/>
        </w:rPr>
        <w:drawing>
          <wp:inline distT="0" distB="0" distL="0" distR="0" wp14:anchorId="742A49C4" wp14:editId="155CE42F">
            <wp:extent cx="5579745" cy="2768600"/>
            <wp:effectExtent l="19050" t="0" r="1905" b="0"/>
            <wp:docPr id="120714930" name="Obraz 1" descr="Obraz zawierający tekst, Czcionka, zrzut ekranu, pismo odręczn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42430" name="Obraz 1" descr="Obraz zawierający tekst, Czcionka, zrzut ekranu, pismo odręczne&#10;&#10;Opis wygenerowany automatycznie"/>
                    <pic:cNvPicPr/>
                  </pic:nvPicPr>
                  <pic:blipFill>
                    <a:blip r:embed="rId39" cstate="print"/>
                    <a:stretch>
                      <a:fillRect/>
                    </a:stretch>
                  </pic:blipFill>
                  <pic:spPr>
                    <a:xfrm>
                      <a:off x="0" y="0"/>
                      <a:ext cx="5579745" cy="2768600"/>
                    </a:xfrm>
                    <a:prstGeom prst="rect">
                      <a:avLst/>
                    </a:prstGeom>
                  </pic:spPr>
                </pic:pic>
              </a:graphicData>
            </a:graphic>
          </wp:inline>
        </w:drawing>
      </w:r>
    </w:p>
    <w:p w14:paraId="0667E55A" w14:textId="77777777" w:rsidR="00DA5E4B" w:rsidRPr="00A24702" w:rsidRDefault="00DA5E4B" w:rsidP="00DA5E4B">
      <w:pPr>
        <w:pStyle w:val="Tekstakapitu"/>
        <w:ind w:firstLine="0"/>
        <w:rPr>
          <w:sz w:val="8"/>
        </w:rPr>
      </w:pPr>
    </w:p>
    <w:p w14:paraId="5AD657BB" w14:textId="726A3E22" w:rsidR="00DA5E4B" w:rsidRDefault="00DA5E4B" w:rsidP="00DA5E4B">
      <w:pPr>
        <w:pStyle w:val="Tekstakapitu"/>
        <w:ind w:firstLine="0"/>
        <w:jc w:val="center"/>
        <w:rPr>
          <w:b/>
          <w:color w:val="FF0000"/>
          <w:sz w:val="22"/>
        </w:rPr>
      </w:pPr>
      <w:r>
        <w:rPr>
          <w:b/>
          <w:sz w:val="22"/>
        </w:rPr>
        <w:t xml:space="preserve">Rysunek 3.13 </w:t>
      </w:r>
      <w:r w:rsidRPr="003D464E">
        <w:rPr>
          <w:b/>
          <w:color w:val="auto"/>
          <w:sz w:val="22"/>
        </w:rPr>
        <w:t xml:space="preserve">Wykresy przed i po różnicowaniu </w:t>
      </w:r>
      <w:r>
        <w:rPr>
          <w:b/>
          <w:color w:val="auto"/>
          <w:sz w:val="22"/>
        </w:rPr>
        <w:t>trzeciego</w:t>
      </w:r>
      <w:r w:rsidRPr="003D464E">
        <w:rPr>
          <w:b/>
          <w:color w:val="auto"/>
          <w:sz w:val="22"/>
        </w:rPr>
        <w:t xml:space="preserve"> szeregu</w:t>
      </w:r>
      <w:r>
        <w:rPr>
          <w:b/>
          <w:color w:val="auto"/>
          <w:sz w:val="22"/>
        </w:rPr>
        <w:t>.</w:t>
      </w:r>
    </w:p>
    <w:p w14:paraId="6BF076F3" w14:textId="77777777" w:rsidR="00DA5E4B" w:rsidRDefault="00DA5E4B" w:rsidP="00DA5E4B">
      <w:pPr>
        <w:pStyle w:val="Tekstakapitu"/>
        <w:ind w:firstLine="0"/>
        <w:jc w:val="center"/>
        <w:rPr>
          <w:b/>
          <w:color w:val="FF0000"/>
          <w:sz w:val="22"/>
        </w:rPr>
      </w:pPr>
    </w:p>
    <w:p w14:paraId="03103634" w14:textId="77777777" w:rsidR="00DA5E4B" w:rsidRDefault="00DA5E4B" w:rsidP="00DA5E4B">
      <w:pPr>
        <w:pStyle w:val="Tekstakapitu"/>
        <w:ind w:firstLine="0"/>
        <w:jc w:val="center"/>
      </w:pPr>
      <w:r w:rsidRPr="00A24702">
        <w:rPr>
          <w:noProof/>
        </w:rPr>
        <w:drawing>
          <wp:inline distT="0" distB="0" distL="0" distR="0" wp14:anchorId="27AA9BD8" wp14:editId="57296CDB">
            <wp:extent cx="5579745" cy="2602865"/>
            <wp:effectExtent l="19050" t="0" r="1905" b="0"/>
            <wp:docPr id="11" name="Obraz 1" descr="Obraz zawierający tekst, zrzut ekranu, Czcionka, dokumen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08223" name="Obraz 1" descr="Obraz zawierający tekst, zrzut ekranu, Czcionka, dokument&#10;&#10;Opis wygenerowany automatycznie"/>
                    <pic:cNvPicPr/>
                  </pic:nvPicPr>
                  <pic:blipFill>
                    <a:blip r:embed="rId40" cstate="print"/>
                    <a:stretch>
                      <a:fillRect/>
                    </a:stretch>
                  </pic:blipFill>
                  <pic:spPr>
                    <a:xfrm>
                      <a:off x="0" y="0"/>
                      <a:ext cx="5579745" cy="2602865"/>
                    </a:xfrm>
                    <a:prstGeom prst="rect">
                      <a:avLst/>
                    </a:prstGeom>
                  </pic:spPr>
                </pic:pic>
              </a:graphicData>
            </a:graphic>
          </wp:inline>
        </w:drawing>
      </w:r>
    </w:p>
    <w:p w14:paraId="1FFC07FD" w14:textId="77777777" w:rsidR="00DA5E4B" w:rsidRPr="00A24702" w:rsidRDefault="00DA5E4B" w:rsidP="00DA5E4B">
      <w:pPr>
        <w:pStyle w:val="Tekstakapitu"/>
        <w:ind w:firstLine="0"/>
        <w:jc w:val="center"/>
        <w:rPr>
          <w:sz w:val="10"/>
        </w:rPr>
      </w:pPr>
    </w:p>
    <w:p w14:paraId="22CB3700" w14:textId="2156008B" w:rsidR="00DA5E4B" w:rsidRDefault="00DA5E4B" w:rsidP="00DA5E4B">
      <w:pPr>
        <w:pStyle w:val="Tekstakapitu"/>
        <w:ind w:firstLine="0"/>
        <w:jc w:val="center"/>
        <w:rPr>
          <w:b/>
          <w:color w:val="FF0000"/>
          <w:sz w:val="22"/>
        </w:rPr>
      </w:pPr>
      <w:r>
        <w:rPr>
          <w:b/>
          <w:sz w:val="22"/>
        </w:rPr>
        <w:t xml:space="preserve">Rysunek 3.14 </w:t>
      </w:r>
      <w:r w:rsidRPr="003D464E">
        <w:rPr>
          <w:b/>
          <w:color w:val="auto"/>
          <w:sz w:val="22"/>
        </w:rPr>
        <w:t>Testy stacjonarności dla szeregu</w:t>
      </w:r>
      <w:r>
        <w:rPr>
          <w:b/>
          <w:color w:val="auto"/>
          <w:sz w:val="22"/>
        </w:rPr>
        <w:t xml:space="preserve"> trzeciego p</w:t>
      </w:r>
      <w:r>
        <w:rPr>
          <w:b/>
          <w:color w:val="auto"/>
          <w:sz w:val="22"/>
        </w:rPr>
        <w:t>o</w:t>
      </w:r>
      <w:r>
        <w:rPr>
          <w:b/>
          <w:color w:val="auto"/>
          <w:sz w:val="22"/>
        </w:rPr>
        <w:t xml:space="preserve"> różnicowani</w:t>
      </w:r>
      <w:r>
        <w:rPr>
          <w:b/>
          <w:color w:val="auto"/>
          <w:sz w:val="22"/>
        </w:rPr>
        <w:t>u</w:t>
      </w:r>
      <w:r w:rsidRPr="003D464E">
        <w:rPr>
          <w:b/>
          <w:color w:val="auto"/>
          <w:sz w:val="22"/>
        </w:rPr>
        <w:t>.</w:t>
      </w:r>
    </w:p>
    <w:p w14:paraId="6909CD6B" w14:textId="77777777" w:rsidR="00DA5E4B" w:rsidRDefault="00DA5E4B" w:rsidP="00DA5E4B">
      <w:pPr>
        <w:pStyle w:val="Tekstakapitu"/>
        <w:ind w:firstLine="0"/>
        <w:jc w:val="center"/>
        <w:rPr>
          <w:b/>
          <w:color w:val="FF0000"/>
          <w:sz w:val="22"/>
        </w:rPr>
      </w:pPr>
    </w:p>
    <w:p w14:paraId="381A7A95" w14:textId="77777777" w:rsidR="00DA5E4B" w:rsidRPr="00DA5E4B" w:rsidRDefault="00DA5E4B" w:rsidP="00DA5E4B">
      <w:pPr>
        <w:pStyle w:val="Tekstakapitu"/>
        <w:ind w:left="375" w:firstLine="0"/>
        <w:rPr>
          <w:b/>
          <w:i/>
          <w:color w:val="auto"/>
        </w:rPr>
      </w:pPr>
      <w:r w:rsidRPr="00DA5E4B">
        <w:rPr>
          <w:b/>
          <w:i/>
          <w:color w:val="auto"/>
        </w:rPr>
        <w:t>Dekompozycja szeregu czasowego</w:t>
      </w:r>
    </w:p>
    <w:p w14:paraId="2365E8D3" w14:textId="77777777" w:rsidR="00DA5E4B" w:rsidRPr="00DA5E4B" w:rsidRDefault="00DA5E4B" w:rsidP="00DA5E4B">
      <w:pPr>
        <w:pStyle w:val="Tekstakapitu"/>
        <w:rPr>
          <w:color w:val="auto"/>
        </w:rPr>
      </w:pPr>
    </w:p>
    <w:p w14:paraId="54EBA67F" w14:textId="77777777" w:rsidR="00B325C3" w:rsidRDefault="00B325C3" w:rsidP="00B325C3">
      <w:pPr>
        <w:pStyle w:val="Tekstakapitu"/>
        <w:numPr>
          <w:ilvl w:val="0"/>
          <w:numId w:val="33"/>
        </w:numPr>
        <w:jc w:val="center"/>
        <w:rPr>
          <w:vertAlign w:val="superscript"/>
        </w:rPr>
      </w:pPr>
      <w:r w:rsidRPr="003F3A4C">
        <w:rPr>
          <w:noProof/>
          <w:lang w:eastAsia="pl-PL"/>
        </w:rPr>
        <w:lastRenderedPageBreak/>
        <w:drawing>
          <wp:inline distT="0" distB="0" distL="0" distR="0" wp14:anchorId="673F959B" wp14:editId="0D5B560B">
            <wp:extent cx="4629150" cy="3453293"/>
            <wp:effectExtent l="19050" t="0" r="0" b="0"/>
            <wp:docPr id="331610013" name="Obraz 1" descr="Obraz zawierający tekst, linia, Czcionka,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10013" name="Obraz 1" descr="Obraz zawierający tekst, linia, Czcionka, Wykres&#10;&#10;Opis wygenerowany automatycznie"/>
                    <pic:cNvPicPr/>
                  </pic:nvPicPr>
                  <pic:blipFill>
                    <a:blip r:embed="rId41" cstate="print"/>
                    <a:stretch>
                      <a:fillRect/>
                    </a:stretch>
                  </pic:blipFill>
                  <pic:spPr>
                    <a:xfrm>
                      <a:off x="0" y="0"/>
                      <a:ext cx="4630728" cy="3454470"/>
                    </a:xfrm>
                    <a:prstGeom prst="rect">
                      <a:avLst/>
                    </a:prstGeom>
                  </pic:spPr>
                </pic:pic>
              </a:graphicData>
            </a:graphic>
          </wp:inline>
        </w:drawing>
      </w:r>
    </w:p>
    <w:p w14:paraId="4DE98022" w14:textId="1F59DA4E" w:rsidR="00D846FA" w:rsidRDefault="00B325C3" w:rsidP="00DA0CD8">
      <w:pPr>
        <w:pStyle w:val="Tekstakapitu"/>
        <w:ind w:left="375" w:firstLine="0"/>
        <w:rPr>
          <w:b/>
          <w:color w:val="auto"/>
          <w:sz w:val="22"/>
        </w:rPr>
      </w:pPr>
      <w:r>
        <w:rPr>
          <w:b/>
          <w:sz w:val="22"/>
        </w:rPr>
        <w:t>Rysunek 3.</w:t>
      </w:r>
      <w:r w:rsidR="00DA5E4B">
        <w:rPr>
          <w:b/>
          <w:sz w:val="22"/>
        </w:rPr>
        <w:t>15</w:t>
      </w:r>
      <w:r>
        <w:rPr>
          <w:b/>
          <w:sz w:val="22"/>
        </w:rPr>
        <w:t xml:space="preserve"> </w:t>
      </w:r>
      <w:r w:rsidR="00D846FA" w:rsidRPr="00D846FA">
        <w:rPr>
          <w:b/>
          <w:color w:val="auto"/>
          <w:sz w:val="22"/>
        </w:rPr>
        <w:t>Wykres</w:t>
      </w:r>
      <w:r w:rsidR="00D846FA">
        <w:rPr>
          <w:b/>
          <w:color w:val="auto"/>
          <w:sz w:val="22"/>
        </w:rPr>
        <w:t>y po dekompozycji</w:t>
      </w:r>
      <w:r w:rsidR="00D846FA" w:rsidRPr="00D846FA">
        <w:rPr>
          <w:b/>
          <w:color w:val="auto"/>
          <w:sz w:val="22"/>
        </w:rPr>
        <w:t xml:space="preserve"> sprzedaży detalicznej materiałów oraz sprzętu i artykułów ogrodniczych.</w:t>
      </w:r>
    </w:p>
    <w:p w14:paraId="2A6A7751" w14:textId="6F0B441C" w:rsidR="00D846FA" w:rsidRDefault="00D846FA" w:rsidP="00FC6FB1">
      <w:pPr>
        <w:pStyle w:val="Tekstakapitu"/>
      </w:pPr>
      <w:r w:rsidRPr="00D846FA">
        <w:t xml:space="preserve">Dekompozycja dla </w:t>
      </w:r>
      <w:r>
        <w:t>trzeciego szeregu</w:t>
      </w:r>
      <w:r w:rsidRPr="00D846FA">
        <w:t xml:space="preserve"> pokazuje kilka istotnych cech. Trend wykazuje stabilny wzrost na przestrzeni analizowanego okresu, z wyraźnym przyspieszeniem od około 2020 roku do 2022 roku, po czym obserwuje się delikatne spowolnienie w 2023 roku. Składnik sezonowy charakteryzuje się regularnymi, powtarzalnymi wahaniami w cyklu rocznym, co wskazuje na sezonowość wynikającą z cyklicznych czynników, takich jak zmiany popytu czy specyficzne wydarzenia w analizowanej dziedzinie. Reszty oscylują wokół zera i są losowe, co świadczy o braku systematycznych błędów w modelu, choć w niektórych momentach widoczne są większe odchylenia, które mogą wynikać z nagłych, nieoczekiwanych zdarzeń. Ogólnie rzecz biorąc, MAT cechuje się silnym, wzrostowym trendem i wyraźnym wpływem sezonowości, co może być przydatne przy analizie danych i przewidywaniu przyszłych wartości.</w:t>
      </w:r>
    </w:p>
    <w:p w14:paraId="747180C2" w14:textId="4D3E059A" w:rsidR="00521869" w:rsidRPr="00101250" w:rsidRDefault="00101250" w:rsidP="00101250">
      <w:pPr>
        <w:pStyle w:val="Nagwek2"/>
      </w:pPr>
      <w:bookmarkStart w:id="15" w:name="_Toc185626621"/>
      <w:r>
        <w:t xml:space="preserve">3.2 </w:t>
      </w:r>
      <w:r w:rsidR="00521869" w:rsidRPr="00101250">
        <w:t>Dobór modelu</w:t>
      </w:r>
      <w:bookmarkEnd w:id="15"/>
    </w:p>
    <w:p w14:paraId="5461C926" w14:textId="77777777" w:rsidR="00DA5E4B" w:rsidRPr="00DA5E4B" w:rsidRDefault="00DA5E4B" w:rsidP="00DA5E4B">
      <w:pPr>
        <w:pStyle w:val="Tekstakapitu"/>
        <w:ind w:firstLine="426"/>
        <w:rPr>
          <w:color w:val="auto"/>
        </w:rPr>
      </w:pPr>
      <w:bookmarkStart w:id="16" w:name="_Toc185626622"/>
      <w:r w:rsidRPr="00DA5E4B">
        <w:rPr>
          <w:color w:val="auto"/>
        </w:rPr>
        <w:t xml:space="preserve">Funkcja </w:t>
      </w:r>
      <w:proofErr w:type="spellStart"/>
      <w:r w:rsidRPr="00DA5E4B">
        <w:rPr>
          <w:b/>
          <w:color w:val="auto"/>
        </w:rPr>
        <w:t>auto_arima</w:t>
      </w:r>
      <w:proofErr w:type="spellEnd"/>
      <w:r w:rsidRPr="00DA5E4B">
        <w:rPr>
          <w:color w:val="auto"/>
        </w:rPr>
        <w:t xml:space="preserve"> z biblioteki </w:t>
      </w:r>
      <w:proofErr w:type="spellStart"/>
      <w:r w:rsidRPr="00DA5E4B">
        <w:rPr>
          <w:b/>
          <w:color w:val="auto"/>
        </w:rPr>
        <w:t>pmdarima</w:t>
      </w:r>
      <w:proofErr w:type="spellEnd"/>
      <w:r w:rsidRPr="00DA5E4B">
        <w:rPr>
          <w:color w:val="auto"/>
        </w:rPr>
        <w:t xml:space="preserve"> automatycznie przeszukuje przestrzeń parametrów ARIMA, wybierając te, które minimalizują kryterium informacyjne, takie jak AIC (</w:t>
      </w:r>
      <w:proofErr w:type="spellStart"/>
      <w:r w:rsidRPr="00DA5E4B">
        <w:rPr>
          <w:color w:val="auto"/>
        </w:rPr>
        <w:t>Akaike</w:t>
      </w:r>
      <w:proofErr w:type="spellEnd"/>
      <w:r w:rsidRPr="00DA5E4B">
        <w:rPr>
          <w:color w:val="auto"/>
        </w:rPr>
        <w:t xml:space="preserve"> Information </w:t>
      </w:r>
      <w:proofErr w:type="spellStart"/>
      <w:r w:rsidRPr="00DA5E4B">
        <w:rPr>
          <w:color w:val="auto"/>
        </w:rPr>
        <w:t>Criterion</w:t>
      </w:r>
      <w:proofErr w:type="spellEnd"/>
      <w:r w:rsidRPr="00DA5E4B">
        <w:rPr>
          <w:color w:val="auto"/>
        </w:rPr>
        <w:t>) lub BIC (</w:t>
      </w:r>
      <w:proofErr w:type="spellStart"/>
      <w:r w:rsidRPr="00DA5E4B">
        <w:rPr>
          <w:color w:val="auto"/>
        </w:rPr>
        <w:t>Bayesian</w:t>
      </w:r>
      <w:proofErr w:type="spellEnd"/>
      <w:r w:rsidRPr="00DA5E4B">
        <w:rPr>
          <w:color w:val="auto"/>
        </w:rPr>
        <w:t xml:space="preserve"> Information </w:t>
      </w:r>
      <w:proofErr w:type="spellStart"/>
      <w:r w:rsidRPr="00DA5E4B">
        <w:rPr>
          <w:color w:val="auto"/>
        </w:rPr>
        <w:t>Criterion</w:t>
      </w:r>
      <w:proofErr w:type="spellEnd"/>
      <w:r w:rsidRPr="00DA5E4B">
        <w:rPr>
          <w:color w:val="auto"/>
        </w:rPr>
        <w:t xml:space="preserve">). Ułatwia to optymalizację modelu bez potrzeby ręcznego testowania wielu kombinacji parametrów. Nie ma też potrzeby ręcznego różnicowania danych przed użyciem </w:t>
      </w:r>
      <w:proofErr w:type="spellStart"/>
      <w:r w:rsidRPr="00DA5E4B">
        <w:rPr>
          <w:b/>
          <w:color w:val="auto"/>
        </w:rPr>
        <w:t>auto_arima</w:t>
      </w:r>
      <w:proofErr w:type="spellEnd"/>
      <w:r w:rsidRPr="00DA5E4B">
        <w:rPr>
          <w:color w:val="auto"/>
        </w:rPr>
        <w:t xml:space="preserve">, ponieważ model ten automatyzuje proces wyboru najlepszego poziomu różnicowania. Poniżej </w:t>
      </w:r>
      <w:r w:rsidRPr="00DA5E4B">
        <w:rPr>
          <w:color w:val="auto"/>
        </w:rPr>
        <w:lastRenderedPageBreak/>
        <w:t xml:space="preserve">przedstawiono fragment kodu oraz wyniki działania kodu (rysunek 3.16), w którym zastosowano </w:t>
      </w:r>
      <w:proofErr w:type="spellStart"/>
      <w:r w:rsidRPr="00DA5E4B">
        <w:rPr>
          <w:b/>
          <w:color w:val="auto"/>
        </w:rPr>
        <w:t>auto_arima</w:t>
      </w:r>
      <w:proofErr w:type="spellEnd"/>
      <w:r w:rsidRPr="00DA5E4B">
        <w:rPr>
          <w:color w:val="auto"/>
        </w:rPr>
        <w:t xml:space="preserve"> celem doboru modelu dla analizowanych szeregów czasowych. </w:t>
      </w:r>
    </w:p>
    <w:p w14:paraId="466E8E52" w14:textId="77777777" w:rsidR="00DA5E4B" w:rsidRDefault="00DA5E4B" w:rsidP="00DA5E4B">
      <w:pPr>
        <w:pStyle w:val="Tekstakapitu"/>
        <w:ind w:firstLine="426"/>
      </w:pPr>
    </w:p>
    <w:tbl>
      <w:tblPr>
        <w:tblStyle w:val="Tabela-Siatka"/>
        <w:tblW w:w="0" w:type="auto"/>
        <w:jc w:val="center"/>
        <w:tblLook w:val="04A0" w:firstRow="1" w:lastRow="0" w:firstColumn="1" w:lastColumn="0" w:noHBand="0" w:noVBand="1"/>
      </w:tblPr>
      <w:tblGrid>
        <w:gridCol w:w="8777"/>
      </w:tblGrid>
      <w:tr w:rsidR="00DA5E4B" w14:paraId="683F0553" w14:textId="77777777" w:rsidTr="005B7DCC">
        <w:trPr>
          <w:jc w:val="center"/>
        </w:trPr>
        <w:tc>
          <w:tcPr>
            <w:tcW w:w="8777" w:type="dxa"/>
          </w:tcPr>
          <w:p w14:paraId="0D021CD1" w14:textId="77777777" w:rsidR="00DA5E4B" w:rsidRPr="00FF6A4F" w:rsidRDefault="00DA5E4B" w:rsidP="005B7DCC">
            <w:pPr>
              <w:shd w:val="clear" w:color="auto" w:fill="FFFFFF"/>
              <w:spacing w:line="285" w:lineRule="atLeast"/>
              <w:rPr>
                <w:rFonts w:ascii="Consolas" w:eastAsia="Times New Roman" w:hAnsi="Consolas" w:cs="Times New Roman"/>
                <w:color w:val="000000"/>
                <w:sz w:val="20"/>
                <w:szCs w:val="21"/>
                <w:lang w:eastAsia="pl-PL"/>
              </w:rPr>
            </w:pPr>
            <w:r w:rsidRPr="00FF6A4F">
              <w:rPr>
                <w:rFonts w:ascii="Consolas" w:eastAsia="Times New Roman" w:hAnsi="Consolas" w:cs="Times New Roman"/>
                <w:color w:val="0000FF"/>
                <w:sz w:val="20"/>
                <w:szCs w:val="21"/>
                <w:lang w:eastAsia="pl-PL"/>
              </w:rPr>
              <w:t>from</w:t>
            </w:r>
            <w:r w:rsidRPr="00FF6A4F">
              <w:rPr>
                <w:rFonts w:ascii="Consolas" w:eastAsia="Times New Roman" w:hAnsi="Consolas" w:cs="Times New Roman"/>
                <w:color w:val="000000"/>
                <w:sz w:val="20"/>
                <w:szCs w:val="21"/>
                <w:lang w:eastAsia="pl-PL"/>
              </w:rPr>
              <w:t xml:space="preserve"> </w:t>
            </w:r>
            <w:proofErr w:type="spellStart"/>
            <w:r w:rsidRPr="00FF6A4F">
              <w:rPr>
                <w:rFonts w:ascii="Consolas" w:eastAsia="Times New Roman" w:hAnsi="Consolas" w:cs="Times New Roman"/>
                <w:color w:val="000000"/>
                <w:sz w:val="20"/>
                <w:szCs w:val="21"/>
                <w:lang w:eastAsia="pl-PL"/>
              </w:rPr>
              <w:t>pmdarima</w:t>
            </w:r>
            <w:proofErr w:type="spellEnd"/>
            <w:r w:rsidRPr="00FF6A4F">
              <w:rPr>
                <w:rFonts w:ascii="Consolas" w:eastAsia="Times New Roman" w:hAnsi="Consolas" w:cs="Times New Roman"/>
                <w:color w:val="000000"/>
                <w:sz w:val="20"/>
                <w:szCs w:val="21"/>
                <w:lang w:eastAsia="pl-PL"/>
              </w:rPr>
              <w:t xml:space="preserve"> </w:t>
            </w:r>
            <w:r w:rsidRPr="00FF6A4F">
              <w:rPr>
                <w:rFonts w:ascii="Consolas" w:eastAsia="Times New Roman" w:hAnsi="Consolas" w:cs="Times New Roman"/>
                <w:color w:val="0000FF"/>
                <w:sz w:val="20"/>
                <w:szCs w:val="21"/>
                <w:lang w:eastAsia="pl-PL"/>
              </w:rPr>
              <w:t>import</w:t>
            </w:r>
            <w:r w:rsidRPr="00FF6A4F">
              <w:rPr>
                <w:rFonts w:ascii="Consolas" w:eastAsia="Times New Roman" w:hAnsi="Consolas" w:cs="Times New Roman"/>
                <w:color w:val="000000"/>
                <w:sz w:val="20"/>
                <w:szCs w:val="21"/>
                <w:lang w:eastAsia="pl-PL"/>
              </w:rPr>
              <w:t xml:space="preserve"> </w:t>
            </w:r>
            <w:proofErr w:type="spellStart"/>
            <w:r w:rsidRPr="00FF6A4F">
              <w:rPr>
                <w:rFonts w:ascii="Consolas" w:eastAsia="Times New Roman" w:hAnsi="Consolas" w:cs="Times New Roman"/>
                <w:color w:val="000000"/>
                <w:sz w:val="20"/>
                <w:szCs w:val="21"/>
                <w:lang w:eastAsia="pl-PL"/>
              </w:rPr>
              <w:t>auto_arima</w:t>
            </w:r>
            <w:proofErr w:type="spellEnd"/>
          </w:p>
          <w:p w14:paraId="2518408A" w14:textId="77777777" w:rsidR="00DA5E4B" w:rsidRPr="00FF6A4F" w:rsidRDefault="00DA5E4B" w:rsidP="005B7DCC">
            <w:pPr>
              <w:shd w:val="clear" w:color="auto" w:fill="FFFFFF"/>
              <w:spacing w:line="285" w:lineRule="atLeast"/>
              <w:rPr>
                <w:rFonts w:ascii="Consolas" w:eastAsia="Times New Roman" w:hAnsi="Consolas" w:cs="Times New Roman"/>
                <w:color w:val="000000"/>
                <w:sz w:val="20"/>
                <w:szCs w:val="21"/>
                <w:lang w:eastAsia="pl-PL"/>
              </w:rPr>
            </w:pPr>
            <w:proofErr w:type="spellStart"/>
            <w:r w:rsidRPr="00FF6A4F">
              <w:rPr>
                <w:rFonts w:ascii="Consolas" w:eastAsia="Times New Roman" w:hAnsi="Consolas" w:cs="Times New Roman"/>
                <w:color w:val="000000"/>
                <w:sz w:val="20"/>
                <w:szCs w:val="21"/>
                <w:lang w:eastAsia="pl-PL"/>
              </w:rPr>
              <w:t>rate_fit</w:t>
            </w:r>
            <w:proofErr w:type="spellEnd"/>
            <w:r w:rsidRPr="00FF6A4F">
              <w:rPr>
                <w:rFonts w:ascii="Consolas" w:eastAsia="Times New Roman" w:hAnsi="Consolas" w:cs="Times New Roman"/>
                <w:color w:val="000000"/>
                <w:sz w:val="20"/>
                <w:szCs w:val="21"/>
                <w:lang w:eastAsia="pl-PL"/>
              </w:rPr>
              <w:t xml:space="preserve"> = </w:t>
            </w:r>
            <w:proofErr w:type="spellStart"/>
            <w:r w:rsidRPr="00FF6A4F">
              <w:rPr>
                <w:rFonts w:ascii="Consolas" w:eastAsia="Times New Roman" w:hAnsi="Consolas" w:cs="Times New Roman"/>
                <w:color w:val="000000"/>
                <w:sz w:val="20"/>
                <w:szCs w:val="21"/>
                <w:lang w:eastAsia="pl-PL"/>
              </w:rPr>
              <w:t>auto_arima</w:t>
            </w:r>
            <w:proofErr w:type="spellEnd"/>
            <w:r w:rsidRPr="00FF6A4F">
              <w:rPr>
                <w:rFonts w:ascii="Consolas" w:eastAsia="Times New Roman" w:hAnsi="Consolas" w:cs="Times New Roman"/>
                <w:color w:val="000000"/>
                <w:sz w:val="20"/>
                <w:szCs w:val="21"/>
                <w:lang w:eastAsia="pl-PL"/>
              </w:rPr>
              <w:t>(</w:t>
            </w:r>
            <w:proofErr w:type="spellStart"/>
            <w:r w:rsidRPr="00FF6A4F">
              <w:rPr>
                <w:rFonts w:ascii="Consolas" w:eastAsia="Times New Roman" w:hAnsi="Consolas" w:cs="Times New Roman"/>
                <w:color w:val="000000"/>
                <w:sz w:val="20"/>
                <w:szCs w:val="21"/>
                <w:lang w:eastAsia="pl-PL"/>
              </w:rPr>
              <w:t>df_rate</w:t>
            </w:r>
            <w:proofErr w:type="spellEnd"/>
            <w:r w:rsidRPr="00FF6A4F">
              <w:rPr>
                <w:rFonts w:ascii="Consolas" w:eastAsia="Times New Roman" w:hAnsi="Consolas" w:cs="Times New Roman"/>
                <w:color w:val="000000"/>
                <w:sz w:val="20"/>
                <w:szCs w:val="21"/>
                <w:lang w:eastAsia="pl-PL"/>
              </w:rPr>
              <w:t>[</w:t>
            </w:r>
            <w:r w:rsidRPr="00FF6A4F">
              <w:rPr>
                <w:rFonts w:ascii="Consolas" w:eastAsia="Times New Roman" w:hAnsi="Consolas" w:cs="Times New Roman"/>
                <w:color w:val="A31515"/>
                <w:sz w:val="20"/>
                <w:szCs w:val="21"/>
                <w:lang w:eastAsia="pl-PL"/>
              </w:rPr>
              <w:t>"REAL_INTEREST_RATE"</w:t>
            </w:r>
            <w:r w:rsidRPr="00FF6A4F">
              <w:rPr>
                <w:rFonts w:ascii="Consolas" w:eastAsia="Times New Roman" w:hAnsi="Consolas" w:cs="Times New Roman"/>
                <w:color w:val="000000"/>
                <w:sz w:val="20"/>
                <w:szCs w:val="21"/>
                <w:lang w:eastAsia="pl-PL"/>
              </w:rPr>
              <w:t xml:space="preserve">], </w:t>
            </w:r>
            <w:proofErr w:type="spellStart"/>
            <w:r w:rsidRPr="00FF6A4F">
              <w:rPr>
                <w:rFonts w:ascii="Consolas" w:eastAsia="Times New Roman" w:hAnsi="Consolas" w:cs="Times New Roman"/>
                <w:color w:val="000000"/>
                <w:sz w:val="20"/>
                <w:szCs w:val="21"/>
                <w:lang w:eastAsia="pl-PL"/>
              </w:rPr>
              <w:t>trace</w:t>
            </w:r>
            <w:proofErr w:type="spellEnd"/>
            <w:r w:rsidRPr="00FF6A4F">
              <w:rPr>
                <w:rFonts w:ascii="Consolas" w:eastAsia="Times New Roman" w:hAnsi="Consolas" w:cs="Times New Roman"/>
                <w:color w:val="000000"/>
                <w:sz w:val="20"/>
                <w:szCs w:val="21"/>
                <w:lang w:eastAsia="pl-PL"/>
              </w:rPr>
              <w:t xml:space="preserve"> = </w:t>
            </w:r>
            <w:r w:rsidRPr="00FF6A4F">
              <w:rPr>
                <w:rFonts w:ascii="Consolas" w:eastAsia="Times New Roman" w:hAnsi="Consolas" w:cs="Times New Roman"/>
                <w:color w:val="0000FF"/>
                <w:sz w:val="20"/>
                <w:szCs w:val="21"/>
                <w:lang w:eastAsia="pl-PL"/>
              </w:rPr>
              <w:t>True</w:t>
            </w:r>
            <w:r w:rsidRPr="00FF6A4F">
              <w:rPr>
                <w:rFonts w:ascii="Consolas" w:eastAsia="Times New Roman" w:hAnsi="Consolas" w:cs="Times New Roman"/>
                <w:color w:val="000000"/>
                <w:sz w:val="20"/>
                <w:szCs w:val="21"/>
                <w:lang w:eastAsia="pl-PL"/>
              </w:rPr>
              <w:t>)</w:t>
            </w:r>
          </w:p>
          <w:p w14:paraId="2E70B3F8" w14:textId="77777777" w:rsidR="00DA5E4B" w:rsidRPr="00FF6A4F" w:rsidRDefault="00DA5E4B" w:rsidP="005B7DCC">
            <w:pPr>
              <w:shd w:val="clear" w:color="auto" w:fill="FFFFFF"/>
              <w:spacing w:line="285" w:lineRule="atLeast"/>
              <w:rPr>
                <w:rFonts w:ascii="Consolas" w:eastAsia="Times New Roman" w:hAnsi="Consolas" w:cs="Times New Roman"/>
                <w:color w:val="000000"/>
                <w:sz w:val="20"/>
                <w:szCs w:val="21"/>
                <w:lang w:eastAsia="pl-PL"/>
              </w:rPr>
            </w:pPr>
            <w:proofErr w:type="spellStart"/>
            <w:r w:rsidRPr="00FF6A4F">
              <w:rPr>
                <w:rFonts w:ascii="Consolas" w:eastAsia="Times New Roman" w:hAnsi="Consolas" w:cs="Times New Roman"/>
                <w:color w:val="000000"/>
                <w:sz w:val="20"/>
                <w:szCs w:val="21"/>
                <w:lang w:eastAsia="pl-PL"/>
              </w:rPr>
              <w:t>cpi_fit</w:t>
            </w:r>
            <w:proofErr w:type="spellEnd"/>
            <w:r w:rsidRPr="00FF6A4F">
              <w:rPr>
                <w:rFonts w:ascii="Consolas" w:eastAsia="Times New Roman" w:hAnsi="Consolas" w:cs="Times New Roman"/>
                <w:color w:val="000000"/>
                <w:sz w:val="20"/>
                <w:szCs w:val="21"/>
                <w:lang w:eastAsia="pl-PL"/>
              </w:rPr>
              <w:t xml:space="preserve"> = </w:t>
            </w:r>
            <w:proofErr w:type="spellStart"/>
            <w:r w:rsidRPr="00FF6A4F">
              <w:rPr>
                <w:rFonts w:ascii="Consolas" w:eastAsia="Times New Roman" w:hAnsi="Consolas" w:cs="Times New Roman"/>
                <w:color w:val="000000"/>
                <w:sz w:val="20"/>
                <w:szCs w:val="21"/>
                <w:lang w:eastAsia="pl-PL"/>
              </w:rPr>
              <w:t>auto_arima</w:t>
            </w:r>
            <w:proofErr w:type="spellEnd"/>
            <w:r w:rsidRPr="00FF6A4F">
              <w:rPr>
                <w:rFonts w:ascii="Consolas" w:eastAsia="Times New Roman" w:hAnsi="Consolas" w:cs="Times New Roman"/>
                <w:color w:val="000000"/>
                <w:sz w:val="20"/>
                <w:szCs w:val="21"/>
                <w:lang w:eastAsia="pl-PL"/>
              </w:rPr>
              <w:t>(</w:t>
            </w:r>
            <w:proofErr w:type="spellStart"/>
            <w:r w:rsidRPr="00FF6A4F">
              <w:rPr>
                <w:rFonts w:ascii="Consolas" w:eastAsia="Times New Roman" w:hAnsi="Consolas" w:cs="Times New Roman"/>
                <w:color w:val="000000"/>
                <w:sz w:val="20"/>
                <w:szCs w:val="21"/>
                <w:lang w:eastAsia="pl-PL"/>
              </w:rPr>
              <w:t>df_cpi</w:t>
            </w:r>
            <w:proofErr w:type="spellEnd"/>
            <w:r w:rsidRPr="00FF6A4F">
              <w:rPr>
                <w:rFonts w:ascii="Consolas" w:eastAsia="Times New Roman" w:hAnsi="Consolas" w:cs="Times New Roman"/>
                <w:color w:val="000000"/>
                <w:sz w:val="20"/>
                <w:szCs w:val="21"/>
                <w:lang w:eastAsia="pl-PL"/>
              </w:rPr>
              <w:t>[</w:t>
            </w:r>
            <w:r w:rsidRPr="00FF6A4F">
              <w:rPr>
                <w:rFonts w:ascii="Consolas" w:eastAsia="Times New Roman" w:hAnsi="Consolas" w:cs="Times New Roman"/>
                <w:color w:val="A31515"/>
                <w:sz w:val="20"/>
                <w:szCs w:val="21"/>
                <w:lang w:eastAsia="pl-PL"/>
              </w:rPr>
              <w:t>'CPI'</w:t>
            </w:r>
            <w:r w:rsidRPr="00FF6A4F">
              <w:rPr>
                <w:rFonts w:ascii="Consolas" w:eastAsia="Times New Roman" w:hAnsi="Consolas" w:cs="Times New Roman"/>
                <w:color w:val="000000"/>
                <w:sz w:val="20"/>
                <w:szCs w:val="21"/>
                <w:lang w:eastAsia="pl-PL"/>
              </w:rPr>
              <w:t xml:space="preserve">], </w:t>
            </w:r>
            <w:proofErr w:type="spellStart"/>
            <w:r w:rsidRPr="00FF6A4F">
              <w:rPr>
                <w:rFonts w:ascii="Consolas" w:eastAsia="Times New Roman" w:hAnsi="Consolas" w:cs="Times New Roman"/>
                <w:color w:val="000000"/>
                <w:sz w:val="20"/>
                <w:szCs w:val="21"/>
                <w:lang w:eastAsia="pl-PL"/>
              </w:rPr>
              <w:t>trace</w:t>
            </w:r>
            <w:proofErr w:type="spellEnd"/>
            <w:r w:rsidRPr="00FF6A4F">
              <w:rPr>
                <w:rFonts w:ascii="Consolas" w:eastAsia="Times New Roman" w:hAnsi="Consolas" w:cs="Times New Roman"/>
                <w:color w:val="000000"/>
                <w:sz w:val="20"/>
                <w:szCs w:val="21"/>
                <w:lang w:eastAsia="pl-PL"/>
              </w:rPr>
              <w:t xml:space="preserve"> = </w:t>
            </w:r>
            <w:r w:rsidRPr="00FF6A4F">
              <w:rPr>
                <w:rFonts w:ascii="Consolas" w:eastAsia="Times New Roman" w:hAnsi="Consolas" w:cs="Times New Roman"/>
                <w:color w:val="0000FF"/>
                <w:sz w:val="20"/>
                <w:szCs w:val="21"/>
                <w:lang w:eastAsia="pl-PL"/>
              </w:rPr>
              <w:t>True</w:t>
            </w:r>
            <w:r w:rsidRPr="00FF6A4F">
              <w:rPr>
                <w:rFonts w:ascii="Consolas" w:eastAsia="Times New Roman" w:hAnsi="Consolas" w:cs="Times New Roman"/>
                <w:color w:val="000000"/>
                <w:sz w:val="20"/>
                <w:szCs w:val="21"/>
                <w:lang w:eastAsia="pl-PL"/>
              </w:rPr>
              <w:t>)</w:t>
            </w:r>
          </w:p>
          <w:p w14:paraId="34B4EFA9" w14:textId="77777777" w:rsidR="00DA5E4B" w:rsidRPr="00FF6A4F" w:rsidRDefault="00DA5E4B" w:rsidP="005B7DCC">
            <w:pPr>
              <w:shd w:val="clear" w:color="auto" w:fill="FFFFFF"/>
              <w:spacing w:line="285" w:lineRule="atLeast"/>
              <w:rPr>
                <w:rFonts w:ascii="Consolas" w:eastAsia="Times New Roman" w:hAnsi="Consolas" w:cs="Times New Roman"/>
                <w:color w:val="000000"/>
                <w:sz w:val="20"/>
                <w:szCs w:val="21"/>
                <w:lang w:eastAsia="pl-PL"/>
              </w:rPr>
            </w:pPr>
            <w:proofErr w:type="spellStart"/>
            <w:r w:rsidRPr="00FF6A4F">
              <w:rPr>
                <w:rFonts w:ascii="Consolas" w:eastAsia="Times New Roman" w:hAnsi="Consolas" w:cs="Times New Roman"/>
                <w:color w:val="000000"/>
                <w:sz w:val="20"/>
                <w:szCs w:val="21"/>
                <w:lang w:eastAsia="pl-PL"/>
              </w:rPr>
              <w:t>mat_fit</w:t>
            </w:r>
            <w:proofErr w:type="spellEnd"/>
            <w:r w:rsidRPr="00FF6A4F">
              <w:rPr>
                <w:rFonts w:ascii="Consolas" w:eastAsia="Times New Roman" w:hAnsi="Consolas" w:cs="Times New Roman"/>
                <w:color w:val="000000"/>
                <w:sz w:val="20"/>
                <w:szCs w:val="21"/>
                <w:lang w:eastAsia="pl-PL"/>
              </w:rPr>
              <w:t xml:space="preserve"> = </w:t>
            </w:r>
            <w:proofErr w:type="spellStart"/>
            <w:r w:rsidRPr="00FF6A4F">
              <w:rPr>
                <w:rFonts w:ascii="Consolas" w:eastAsia="Times New Roman" w:hAnsi="Consolas" w:cs="Times New Roman"/>
                <w:color w:val="000000"/>
                <w:sz w:val="20"/>
                <w:szCs w:val="21"/>
                <w:lang w:eastAsia="pl-PL"/>
              </w:rPr>
              <w:t>auto_arima</w:t>
            </w:r>
            <w:proofErr w:type="spellEnd"/>
            <w:r w:rsidRPr="00FF6A4F">
              <w:rPr>
                <w:rFonts w:ascii="Consolas" w:eastAsia="Times New Roman" w:hAnsi="Consolas" w:cs="Times New Roman"/>
                <w:color w:val="000000"/>
                <w:sz w:val="20"/>
                <w:szCs w:val="21"/>
                <w:lang w:eastAsia="pl-PL"/>
              </w:rPr>
              <w:t>(</w:t>
            </w:r>
            <w:proofErr w:type="spellStart"/>
            <w:r w:rsidRPr="00FF6A4F">
              <w:rPr>
                <w:rFonts w:ascii="Consolas" w:eastAsia="Times New Roman" w:hAnsi="Consolas" w:cs="Times New Roman"/>
                <w:color w:val="000000"/>
                <w:sz w:val="20"/>
                <w:szCs w:val="21"/>
                <w:lang w:eastAsia="pl-PL"/>
              </w:rPr>
              <w:t>df_materials</w:t>
            </w:r>
            <w:proofErr w:type="spellEnd"/>
            <w:r w:rsidRPr="00FF6A4F">
              <w:rPr>
                <w:rFonts w:ascii="Consolas" w:eastAsia="Times New Roman" w:hAnsi="Consolas" w:cs="Times New Roman"/>
                <w:color w:val="000000"/>
                <w:sz w:val="20"/>
                <w:szCs w:val="21"/>
                <w:lang w:eastAsia="pl-PL"/>
              </w:rPr>
              <w:t>[</w:t>
            </w:r>
            <w:r w:rsidRPr="00FF6A4F">
              <w:rPr>
                <w:rFonts w:ascii="Consolas" w:eastAsia="Times New Roman" w:hAnsi="Consolas" w:cs="Times New Roman"/>
                <w:color w:val="A31515"/>
                <w:sz w:val="20"/>
                <w:szCs w:val="21"/>
                <w:lang w:eastAsia="pl-PL"/>
              </w:rPr>
              <w:t>'MAT'</w:t>
            </w:r>
            <w:r w:rsidRPr="00FF6A4F">
              <w:rPr>
                <w:rFonts w:ascii="Consolas" w:eastAsia="Times New Roman" w:hAnsi="Consolas" w:cs="Times New Roman"/>
                <w:color w:val="000000"/>
                <w:sz w:val="20"/>
                <w:szCs w:val="21"/>
                <w:lang w:eastAsia="pl-PL"/>
              </w:rPr>
              <w:t>].</w:t>
            </w:r>
            <w:proofErr w:type="spellStart"/>
            <w:r w:rsidRPr="00FF6A4F">
              <w:rPr>
                <w:rFonts w:ascii="Consolas" w:eastAsia="Times New Roman" w:hAnsi="Consolas" w:cs="Times New Roman"/>
                <w:color w:val="000000"/>
                <w:sz w:val="20"/>
                <w:szCs w:val="21"/>
                <w:lang w:eastAsia="pl-PL"/>
              </w:rPr>
              <w:t>dropna</w:t>
            </w:r>
            <w:proofErr w:type="spellEnd"/>
            <w:r w:rsidRPr="00FF6A4F">
              <w:rPr>
                <w:rFonts w:ascii="Consolas" w:eastAsia="Times New Roman" w:hAnsi="Consolas" w:cs="Times New Roman"/>
                <w:color w:val="000000"/>
                <w:sz w:val="20"/>
                <w:szCs w:val="21"/>
                <w:lang w:eastAsia="pl-PL"/>
              </w:rPr>
              <w:t xml:space="preserve">(), </w:t>
            </w:r>
            <w:proofErr w:type="spellStart"/>
            <w:r w:rsidRPr="00FF6A4F">
              <w:rPr>
                <w:rFonts w:ascii="Consolas" w:eastAsia="Times New Roman" w:hAnsi="Consolas" w:cs="Times New Roman"/>
                <w:color w:val="000000"/>
                <w:sz w:val="20"/>
                <w:szCs w:val="21"/>
                <w:lang w:eastAsia="pl-PL"/>
              </w:rPr>
              <w:t>trace</w:t>
            </w:r>
            <w:proofErr w:type="spellEnd"/>
            <w:r w:rsidRPr="00FF6A4F">
              <w:rPr>
                <w:rFonts w:ascii="Consolas" w:eastAsia="Times New Roman" w:hAnsi="Consolas" w:cs="Times New Roman"/>
                <w:color w:val="000000"/>
                <w:sz w:val="20"/>
                <w:szCs w:val="21"/>
                <w:lang w:eastAsia="pl-PL"/>
              </w:rPr>
              <w:t xml:space="preserve"> = </w:t>
            </w:r>
            <w:r w:rsidRPr="00FF6A4F">
              <w:rPr>
                <w:rFonts w:ascii="Consolas" w:eastAsia="Times New Roman" w:hAnsi="Consolas" w:cs="Times New Roman"/>
                <w:color w:val="0000FF"/>
                <w:sz w:val="20"/>
                <w:szCs w:val="21"/>
                <w:lang w:eastAsia="pl-PL"/>
              </w:rPr>
              <w:t>True</w:t>
            </w:r>
            <w:r w:rsidRPr="00FF6A4F">
              <w:rPr>
                <w:rFonts w:ascii="Consolas" w:eastAsia="Times New Roman" w:hAnsi="Consolas" w:cs="Times New Roman"/>
                <w:color w:val="000000"/>
                <w:sz w:val="20"/>
                <w:szCs w:val="21"/>
                <w:lang w:eastAsia="pl-PL"/>
              </w:rPr>
              <w:t>)</w:t>
            </w:r>
          </w:p>
          <w:p w14:paraId="1C5AF393" w14:textId="77777777" w:rsidR="00DA5E4B" w:rsidRDefault="00DA5E4B" w:rsidP="005B7DCC"/>
        </w:tc>
      </w:tr>
    </w:tbl>
    <w:p w14:paraId="6AE4F8D8" w14:textId="77777777" w:rsidR="00AD0A92" w:rsidRDefault="00AD0A92" w:rsidP="00AD0A92">
      <w:pPr>
        <w:pStyle w:val="Tekstakapitu"/>
        <w:keepNext/>
        <w:ind w:firstLine="0"/>
      </w:pPr>
      <w:r w:rsidRPr="00AD0A92">
        <w:drawing>
          <wp:inline distT="0" distB="0" distL="0" distR="0" wp14:anchorId="651B93BB" wp14:editId="4A3AA30B">
            <wp:extent cx="5579745" cy="4362450"/>
            <wp:effectExtent l="0" t="0" r="1905" b="0"/>
            <wp:docPr id="2110823056" name="Obraz 1" descr="Obraz zawierający tekst, zrzut ekranu, diagram,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23056" name="Obraz 1" descr="Obraz zawierający tekst, zrzut ekranu, diagram, linia&#10;&#10;Opis wygenerowany automatycznie"/>
                    <pic:cNvPicPr/>
                  </pic:nvPicPr>
                  <pic:blipFill>
                    <a:blip r:embed="rId42"/>
                    <a:stretch>
                      <a:fillRect/>
                    </a:stretch>
                  </pic:blipFill>
                  <pic:spPr>
                    <a:xfrm>
                      <a:off x="0" y="0"/>
                      <a:ext cx="5579745" cy="4362450"/>
                    </a:xfrm>
                    <a:prstGeom prst="rect">
                      <a:avLst/>
                    </a:prstGeom>
                  </pic:spPr>
                </pic:pic>
              </a:graphicData>
            </a:graphic>
          </wp:inline>
        </w:drawing>
      </w:r>
    </w:p>
    <w:p w14:paraId="64AE8F06" w14:textId="5EE5A927" w:rsidR="00AD0A92" w:rsidRPr="00AD0A92" w:rsidRDefault="00AD0A92" w:rsidP="00AD0A92">
      <w:pPr>
        <w:pStyle w:val="Tekstakapitu"/>
        <w:jc w:val="center"/>
        <w:rPr>
          <w:b/>
          <w:color w:val="auto"/>
          <w:sz w:val="22"/>
        </w:rPr>
      </w:pPr>
      <w:r>
        <w:rPr>
          <w:b/>
          <w:sz w:val="22"/>
        </w:rPr>
        <w:t xml:space="preserve">Rysunek 3.16 </w:t>
      </w:r>
      <w:r w:rsidRPr="00AD0A92">
        <w:rPr>
          <w:b/>
          <w:color w:val="auto"/>
          <w:sz w:val="22"/>
        </w:rPr>
        <w:t xml:space="preserve">Wykres ACF </w:t>
      </w:r>
      <w:r w:rsidRPr="00AD0A92">
        <w:rPr>
          <w:b/>
          <w:color w:val="auto"/>
          <w:sz w:val="22"/>
        </w:rPr>
        <w:t>dla pierwszego szeregu czasowego</w:t>
      </w:r>
      <w:r w:rsidR="00453DEF">
        <w:rPr>
          <w:b/>
          <w:color w:val="auto"/>
          <w:sz w:val="22"/>
        </w:rPr>
        <w:t xml:space="preserve"> przed zastosowaniem modelu</w:t>
      </w:r>
      <w:r w:rsidRPr="00AD0A92">
        <w:rPr>
          <w:b/>
          <w:color w:val="auto"/>
          <w:sz w:val="22"/>
        </w:rPr>
        <w:t>.</w:t>
      </w:r>
    </w:p>
    <w:p w14:paraId="04DB2FE4" w14:textId="7D0BF0B1" w:rsidR="00AD0A92" w:rsidRPr="00AD0A92" w:rsidRDefault="00AD0A92" w:rsidP="00AD0A92">
      <w:pPr>
        <w:pStyle w:val="Tekstakapitu"/>
        <w:jc w:val="center"/>
        <w:rPr>
          <w:b/>
          <w:color w:val="auto"/>
          <w:sz w:val="22"/>
        </w:rPr>
      </w:pPr>
      <w:r w:rsidRPr="00AD0A92">
        <w:lastRenderedPageBreak/>
        <w:drawing>
          <wp:inline distT="0" distB="0" distL="0" distR="0" wp14:anchorId="422C1B01" wp14:editId="1DAA32FA">
            <wp:extent cx="5579745" cy="4272280"/>
            <wp:effectExtent l="0" t="0" r="1905" b="0"/>
            <wp:docPr id="394217446" name="Obraz 1" descr="Obraz zawierający tekst, zrzut ekranu, diagram,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17446" name="Obraz 1" descr="Obraz zawierający tekst, zrzut ekranu, diagram, linia&#10;&#10;Opis wygenerowany automatycznie"/>
                    <pic:cNvPicPr/>
                  </pic:nvPicPr>
                  <pic:blipFill>
                    <a:blip r:embed="rId43"/>
                    <a:stretch>
                      <a:fillRect/>
                    </a:stretch>
                  </pic:blipFill>
                  <pic:spPr>
                    <a:xfrm>
                      <a:off x="0" y="0"/>
                      <a:ext cx="5579745" cy="4272280"/>
                    </a:xfrm>
                    <a:prstGeom prst="rect">
                      <a:avLst/>
                    </a:prstGeom>
                  </pic:spPr>
                </pic:pic>
              </a:graphicData>
            </a:graphic>
          </wp:inline>
        </w:drawing>
      </w:r>
      <w:r>
        <w:rPr>
          <w:b/>
          <w:sz w:val="22"/>
        </w:rPr>
        <w:t>Rysunek 3.1</w:t>
      </w:r>
      <w:r w:rsidR="008153E8">
        <w:rPr>
          <w:b/>
          <w:sz w:val="22"/>
        </w:rPr>
        <w:t>7</w:t>
      </w:r>
      <w:r>
        <w:rPr>
          <w:b/>
          <w:sz w:val="22"/>
        </w:rPr>
        <w:t xml:space="preserve"> </w:t>
      </w:r>
      <w:r w:rsidRPr="00AD0A92">
        <w:rPr>
          <w:b/>
          <w:color w:val="auto"/>
          <w:sz w:val="22"/>
        </w:rPr>
        <w:t xml:space="preserve">Wykres </w:t>
      </w:r>
      <w:r>
        <w:rPr>
          <w:b/>
          <w:color w:val="auto"/>
          <w:sz w:val="22"/>
        </w:rPr>
        <w:t>P</w:t>
      </w:r>
      <w:r w:rsidRPr="00AD0A92">
        <w:rPr>
          <w:b/>
          <w:color w:val="auto"/>
          <w:sz w:val="22"/>
        </w:rPr>
        <w:t>ACF dla pierwszego szeregu czasowego</w:t>
      </w:r>
      <w:r w:rsidR="00453DEF">
        <w:rPr>
          <w:b/>
          <w:color w:val="auto"/>
          <w:sz w:val="22"/>
        </w:rPr>
        <w:t xml:space="preserve"> przed zastosowaniem modelu</w:t>
      </w:r>
      <w:r w:rsidRPr="00AD0A92">
        <w:rPr>
          <w:b/>
          <w:color w:val="auto"/>
          <w:sz w:val="22"/>
        </w:rPr>
        <w:t>.</w:t>
      </w:r>
    </w:p>
    <w:p w14:paraId="0011B7D2" w14:textId="4D1EC30E" w:rsidR="00AD0A92" w:rsidRPr="00AD0A92" w:rsidRDefault="00AD0A92" w:rsidP="00AD0A92">
      <w:pPr>
        <w:pStyle w:val="Tekstakapitu"/>
      </w:pPr>
      <w:r w:rsidRPr="00AD0A92">
        <w:t>Te dwa wykresy przedstawiają funkcję autokorelacji (ACF) i funkcję częściowej autokorelacji (PACF), które są kluczowe przy analizie szeregów czasowych i wyborze odpowiednich parametrów dla modelu ARIMA. Wykres ACF pokazuje, jak bieżące wartości szeregu czasowego są powiązane z wcześniejszymi wartościami (autokorelacja) na różnych opóźnieniach (lagach). Wysokie wartości na wykresie ACF wskazują na obecność trendu</w:t>
      </w:r>
      <w:r>
        <w:t xml:space="preserve">, </w:t>
      </w:r>
      <w:r w:rsidRPr="00AD0A92">
        <w:t>sezonowości</w:t>
      </w:r>
      <w:r>
        <w:t xml:space="preserve"> lub cykliczności</w:t>
      </w:r>
      <w:r w:rsidRPr="00AD0A92">
        <w:t>. Z kolei wykres PACF eliminuje wpływ pośrednich opóźnień, co pozwala lepiej ocenić bezpośrednią zależność pomiędzy bieżącą wartością a konkretnymi opóźnieniami. Analizując te wykresy, można określić parametry p (dla PACF) i q (dla ACF), które reprezentują odpowiednio rząd autoregresji (AR) i rząd średniej ruchomej (MA) w modelu ARIMA. Na podstawie prezentowanych wykresów można zauważyć, że PACF sugeruje szybkie wygasanie po 2-3 lagach, co wskazuje na możliwy p</w:t>
      </w:r>
      <w:r>
        <w:t xml:space="preserve"> wynoszący </w:t>
      </w:r>
      <w:r w:rsidR="008153E8">
        <w:t>w okolicach 1</w:t>
      </w:r>
      <w:r w:rsidRPr="00AD0A92">
        <w:t xml:space="preserve">, a ACF wykazuje dłuższe wygasanie, co może wskazywać na konieczność rozważenia </w:t>
      </w:r>
      <w:r w:rsidR="008153E8">
        <w:t>mniejszego q</w:t>
      </w:r>
      <w:r w:rsidRPr="00AD0A92">
        <w:t>.</w:t>
      </w:r>
    </w:p>
    <w:p w14:paraId="46445A8F" w14:textId="67C8FA38" w:rsidR="00AD0A92" w:rsidRDefault="00AD0A92" w:rsidP="00DA5E4B">
      <w:pPr>
        <w:pStyle w:val="Tekstakapitu"/>
        <w:ind w:firstLine="0"/>
      </w:pPr>
    </w:p>
    <w:p w14:paraId="50362A81" w14:textId="77777777" w:rsidR="00DA5E4B" w:rsidRDefault="00DA5E4B" w:rsidP="00DA5E4B">
      <w:pPr>
        <w:pStyle w:val="Tekstakapitu"/>
        <w:ind w:firstLine="0"/>
        <w:jc w:val="center"/>
      </w:pPr>
      <w:r w:rsidRPr="002D35F5">
        <w:rPr>
          <w:noProof/>
        </w:rPr>
        <w:lastRenderedPageBreak/>
        <w:drawing>
          <wp:inline distT="0" distB="0" distL="0" distR="0" wp14:anchorId="063F46DA" wp14:editId="448DBEA9">
            <wp:extent cx="4327850" cy="3771900"/>
            <wp:effectExtent l="19050" t="0" r="0" b="0"/>
            <wp:docPr id="12" name="Obraz 1" descr="Obraz zawierający tekst, Czcionka, zrzut ekranu, czarne i biał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03686" name="Obraz 1" descr="Obraz zawierający tekst, Czcionka, zrzut ekranu, czarne i białe&#10;&#10;Opis wygenerowany automatycznie"/>
                    <pic:cNvPicPr/>
                  </pic:nvPicPr>
                  <pic:blipFill>
                    <a:blip r:embed="rId44" cstate="print"/>
                    <a:stretch>
                      <a:fillRect/>
                    </a:stretch>
                  </pic:blipFill>
                  <pic:spPr>
                    <a:xfrm>
                      <a:off x="0" y="0"/>
                      <a:ext cx="4330190" cy="3773940"/>
                    </a:xfrm>
                    <a:prstGeom prst="rect">
                      <a:avLst/>
                    </a:prstGeom>
                  </pic:spPr>
                </pic:pic>
              </a:graphicData>
            </a:graphic>
          </wp:inline>
        </w:drawing>
      </w:r>
    </w:p>
    <w:p w14:paraId="49097652" w14:textId="77777777" w:rsidR="00DA5E4B" w:rsidRPr="002D35F5" w:rsidRDefault="00DA5E4B" w:rsidP="00DA5E4B">
      <w:pPr>
        <w:pStyle w:val="Tekstakapitu"/>
        <w:ind w:firstLine="0"/>
        <w:jc w:val="center"/>
        <w:rPr>
          <w:sz w:val="8"/>
        </w:rPr>
      </w:pPr>
    </w:p>
    <w:p w14:paraId="0B0D115E" w14:textId="688C4DCE" w:rsidR="00DA5E4B" w:rsidRPr="008153E8" w:rsidRDefault="00DA5E4B" w:rsidP="00DA5E4B">
      <w:pPr>
        <w:pStyle w:val="Tekstakapitu"/>
        <w:jc w:val="center"/>
        <w:rPr>
          <w:b/>
          <w:color w:val="auto"/>
          <w:sz w:val="22"/>
        </w:rPr>
      </w:pPr>
      <w:r>
        <w:rPr>
          <w:b/>
          <w:sz w:val="22"/>
        </w:rPr>
        <w:t>Rysunek 3.1</w:t>
      </w:r>
      <w:r w:rsidR="00453DEF">
        <w:rPr>
          <w:b/>
          <w:sz w:val="22"/>
        </w:rPr>
        <w:t>8</w:t>
      </w:r>
      <w:r>
        <w:rPr>
          <w:b/>
          <w:sz w:val="22"/>
        </w:rPr>
        <w:t xml:space="preserve"> </w:t>
      </w:r>
      <w:r w:rsidR="008153E8" w:rsidRPr="008153E8">
        <w:rPr>
          <w:b/>
          <w:color w:val="auto"/>
          <w:sz w:val="22"/>
        </w:rPr>
        <w:t>Dobór parametrów modelu ARIMA</w:t>
      </w:r>
      <w:r w:rsidRPr="008153E8">
        <w:rPr>
          <w:b/>
          <w:color w:val="auto"/>
          <w:sz w:val="22"/>
        </w:rPr>
        <w:t xml:space="preserve"> dla pierwszego szeregu czasowego.</w:t>
      </w:r>
    </w:p>
    <w:p w14:paraId="0F5FF401" w14:textId="77777777" w:rsidR="00DA5E4B" w:rsidRDefault="00DA5E4B" w:rsidP="00DA5E4B">
      <w:pPr>
        <w:pStyle w:val="Tekstakapitu"/>
        <w:jc w:val="center"/>
      </w:pPr>
    </w:p>
    <w:p w14:paraId="6F208E52" w14:textId="77777777" w:rsidR="00DA5E4B" w:rsidRDefault="00DA5E4B" w:rsidP="00DA5E4B">
      <w:pPr>
        <w:pStyle w:val="Tekstakapitu"/>
        <w:ind w:firstLine="0"/>
      </w:pPr>
    </w:p>
    <w:p w14:paraId="4F00D653" w14:textId="77777777" w:rsidR="00DA5E4B" w:rsidRPr="008153E8" w:rsidRDefault="00DA5E4B" w:rsidP="00DA5E4B">
      <w:pPr>
        <w:pStyle w:val="Tekstakapitu"/>
        <w:ind w:firstLine="426"/>
        <w:rPr>
          <w:color w:val="auto"/>
        </w:rPr>
      </w:pPr>
      <w:r w:rsidRPr="008153E8">
        <w:rPr>
          <w:color w:val="auto"/>
        </w:rPr>
        <w:t>W przypadku dopasowania modelu ARIMA do pierwszego szeregu czasowego, najlepszym modelem okazał się ARIMA(1,0,1), osiągając wartość AIC = 429.732. Model ten uwzględnia proces autoregresji rzędu pierwszego (</w:t>
      </w:r>
      <w:r w:rsidRPr="008153E8">
        <w:rPr>
          <w:i/>
          <w:color w:val="auto"/>
        </w:rPr>
        <w:t>p = 1</w:t>
      </w:r>
      <w:r w:rsidRPr="008153E8">
        <w:rPr>
          <w:color w:val="auto"/>
        </w:rPr>
        <w:t>) oraz proces średniej ruchomej rzędu pierwszego (</w:t>
      </w:r>
      <w:r w:rsidRPr="008153E8">
        <w:rPr>
          <w:i/>
          <w:color w:val="auto"/>
        </w:rPr>
        <w:t>q = 1</w:t>
      </w:r>
      <w:r w:rsidRPr="008153E8">
        <w:rPr>
          <w:color w:val="auto"/>
        </w:rPr>
        <w:t>). Obecność procesu średniej ruchomej wskazuje na silną autokorelację dla sąsiadujących (</w:t>
      </w:r>
      <w:r w:rsidRPr="008153E8">
        <w:rPr>
          <w:i/>
          <w:color w:val="auto"/>
        </w:rPr>
        <w:t>lag = 1</w:t>
      </w:r>
      <w:r w:rsidRPr="008153E8">
        <w:rPr>
          <w:color w:val="auto"/>
        </w:rPr>
        <w:t xml:space="preserve">) obserwacji. Inne modele, takie jak ARIMA(0,0,1), czy ARIMA(2,0,1), miały wyższe błędy dopasowania, co oznacza, że zmiana w strukturze modelu, czy zwiększenie wartości parametrów nie poprawiło znacząco dopasowania. Ponadto, model ARIMA(2,0,2) uzyskał wartość AIC = </w:t>
      </w:r>
      <w:proofErr w:type="spellStart"/>
      <w:r w:rsidRPr="008153E8">
        <w:rPr>
          <w:color w:val="auto"/>
        </w:rPr>
        <w:t>inf</w:t>
      </w:r>
      <w:proofErr w:type="spellEnd"/>
      <w:r w:rsidRPr="008153E8">
        <w:rPr>
          <w:color w:val="auto"/>
        </w:rPr>
        <w:t xml:space="preserve"> (rysunek 3.16), co oznacza, że nie był w stanie dopasować się do danych. Może to sugerować problemy z konwergencją lub nadmierną złożonością modelu. Zatem model ARIMA(1,0,1) oferuje dobre dopasowanie przy jednoczesnym zachowaniu prostoty </w:t>
      </w:r>
      <w:r w:rsidRPr="008153E8">
        <w:rPr>
          <w:color w:val="auto"/>
        </w:rPr>
        <w:br/>
        <w:t>i efektywności w modelowaniu pierwszego szeregu.</w:t>
      </w:r>
    </w:p>
    <w:p w14:paraId="05EF5527" w14:textId="433A6148" w:rsidR="00DA5E4B" w:rsidRDefault="008153E8" w:rsidP="00DA5E4B">
      <w:pPr>
        <w:pStyle w:val="Tekstakapitu"/>
        <w:ind w:firstLine="426"/>
      </w:pPr>
      <w:r w:rsidRPr="008153E8">
        <w:lastRenderedPageBreak/>
        <w:drawing>
          <wp:inline distT="0" distB="0" distL="0" distR="0" wp14:anchorId="31B2ED79" wp14:editId="7D6EE6F2">
            <wp:extent cx="5410200" cy="4143375"/>
            <wp:effectExtent l="0" t="0" r="0" b="9525"/>
            <wp:docPr id="559999590" name="Obraz 1" descr="Obraz zawierający tekst, zrzut ekranu, diagram,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99590" name="Obraz 1" descr="Obraz zawierający tekst, zrzut ekranu, diagram, Wykres&#10;&#10;Opis wygenerowany automatycznie"/>
                    <pic:cNvPicPr/>
                  </pic:nvPicPr>
                  <pic:blipFill>
                    <a:blip r:embed="rId45"/>
                    <a:stretch>
                      <a:fillRect/>
                    </a:stretch>
                  </pic:blipFill>
                  <pic:spPr>
                    <a:xfrm>
                      <a:off x="0" y="0"/>
                      <a:ext cx="5410200" cy="4143375"/>
                    </a:xfrm>
                    <a:prstGeom prst="rect">
                      <a:avLst/>
                    </a:prstGeom>
                  </pic:spPr>
                </pic:pic>
              </a:graphicData>
            </a:graphic>
          </wp:inline>
        </w:drawing>
      </w:r>
    </w:p>
    <w:p w14:paraId="65C156C7" w14:textId="196D7C94" w:rsidR="00453DEF" w:rsidRPr="00AD0A92" w:rsidRDefault="00453DEF" w:rsidP="00453DEF">
      <w:pPr>
        <w:pStyle w:val="Tekstakapitu"/>
        <w:jc w:val="center"/>
        <w:rPr>
          <w:b/>
          <w:color w:val="auto"/>
          <w:sz w:val="22"/>
        </w:rPr>
      </w:pPr>
      <w:r>
        <w:rPr>
          <w:b/>
          <w:sz w:val="22"/>
        </w:rPr>
        <w:t>Rysunek 3.1</w:t>
      </w:r>
      <w:r>
        <w:rPr>
          <w:b/>
          <w:sz w:val="22"/>
        </w:rPr>
        <w:t>9</w:t>
      </w:r>
      <w:r>
        <w:rPr>
          <w:b/>
          <w:sz w:val="22"/>
        </w:rPr>
        <w:t xml:space="preserve"> </w:t>
      </w:r>
      <w:r w:rsidRPr="00AD0A92">
        <w:rPr>
          <w:b/>
          <w:color w:val="auto"/>
          <w:sz w:val="22"/>
        </w:rPr>
        <w:t>Wykres ACF dla pierwszego szeregu czasowego</w:t>
      </w:r>
      <w:r>
        <w:rPr>
          <w:b/>
          <w:color w:val="auto"/>
          <w:sz w:val="22"/>
        </w:rPr>
        <w:t xml:space="preserve"> p</w:t>
      </w:r>
      <w:r>
        <w:rPr>
          <w:b/>
          <w:color w:val="auto"/>
          <w:sz w:val="22"/>
        </w:rPr>
        <w:t>o</w:t>
      </w:r>
      <w:r>
        <w:rPr>
          <w:b/>
          <w:color w:val="auto"/>
          <w:sz w:val="22"/>
        </w:rPr>
        <w:t xml:space="preserve"> zastosowani</w:t>
      </w:r>
      <w:r>
        <w:rPr>
          <w:b/>
          <w:color w:val="auto"/>
          <w:sz w:val="22"/>
        </w:rPr>
        <w:t>u</w:t>
      </w:r>
      <w:r>
        <w:rPr>
          <w:b/>
          <w:color w:val="auto"/>
          <w:sz w:val="22"/>
        </w:rPr>
        <w:t xml:space="preserve"> modelu</w:t>
      </w:r>
      <w:r w:rsidRPr="00AD0A92">
        <w:rPr>
          <w:b/>
          <w:color w:val="auto"/>
          <w:sz w:val="22"/>
        </w:rPr>
        <w:t>.</w:t>
      </w:r>
    </w:p>
    <w:p w14:paraId="64C146AD" w14:textId="77777777" w:rsidR="00453DEF" w:rsidRDefault="00453DEF" w:rsidP="00DA5E4B">
      <w:pPr>
        <w:pStyle w:val="Tekstakapitu"/>
        <w:ind w:firstLine="426"/>
      </w:pPr>
    </w:p>
    <w:p w14:paraId="214BE660" w14:textId="18F45AE2" w:rsidR="00453DEF" w:rsidRPr="00AD0A92" w:rsidRDefault="008153E8" w:rsidP="00453DEF">
      <w:pPr>
        <w:pStyle w:val="Tekstakapitu"/>
        <w:jc w:val="center"/>
        <w:rPr>
          <w:b/>
          <w:color w:val="auto"/>
          <w:sz w:val="22"/>
        </w:rPr>
      </w:pPr>
      <w:r w:rsidRPr="008153E8">
        <w:lastRenderedPageBreak/>
        <w:drawing>
          <wp:inline distT="0" distB="0" distL="0" distR="0" wp14:anchorId="6B688365" wp14:editId="5A7BCBE8">
            <wp:extent cx="5410200" cy="4143375"/>
            <wp:effectExtent l="0" t="0" r="0" b="9525"/>
            <wp:docPr id="2110988697" name="Obraz 1" descr="Obraz zawierający tekst, zrzut ekranu, linia,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88697" name="Obraz 1" descr="Obraz zawierający tekst, zrzut ekranu, linia, Wykres&#10;&#10;Opis wygenerowany automatycznie"/>
                    <pic:cNvPicPr/>
                  </pic:nvPicPr>
                  <pic:blipFill>
                    <a:blip r:embed="rId46"/>
                    <a:stretch>
                      <a:fillRect/>
                    </a:stretch>
                  </pic:blipFill>
                  <pic:spPr>
                    <a:xfrm>
                      <a:off x="0" y="0"/>
                      <a:ext cx="5410200" cy="4143375"/>
                    </a:xfrm>
                    <a:prstGeom prst="rect">
                      <a:avLst/>
                    </a:prstGeom>
                  </pic:spPr>
                </pic:pic>
              </a:graphicData>
            </a:graphic>
          </wp:inline>
        </w:drawing>
      </w:r>
      <w:r w:rsidR="00453DEF" w:rsidRPr="00453DEF">
        <w:rPr>
          <w:b/>
          <w:sz w:val="22"/>
        </w:rPr>
        <w:t xml:space="preserve"> </w:t>
      </w:r>
      <w:r w:rsidR="00453DEF">
        <w:rPr>
          <w:b/>
          <w:sz w:val="22"/>
        </w:rPr>
        <w:t>Rysunek 3.</w:t>
      </w:r>
      <w:r w:rsidR="00453DEF">
        <w:rPr>
          <w:b/>
          <w:sz w:val="22"/>
        </w:rPr>
        <w:t>20</w:t>
      </w:r>
      <w:r w:rsidR="00453DEF">
        <w:rPr>
          <w:b/>
          <w:sz w:val="22"/>
        </w:rPr>
        <w:t xml:space="preserve"> </w:t>
      </w:r>
      <w:r w:rsidR="00453DEF" w:rsidRPr="00AD0A92">
        <w:rPr>
          <w:b/>
          <w:color w:val="auto"/>
          <w:sz w:val="22"/>
        </w:rPr>
        <w:t xml:space="preserve">Wykres </w:t>
      </w:r>
      <w:r w:rsidR="00453DEF">
        <w:rPr>
          <w:b/>
          <w:color w:val="auto"/>
          <w:sz w:val="22"/>
        </w:rPr>
        <w:t>P</w:t>
      </w:r>
      <w:r w:rsidR="00453DEF" w:rsidRPr="00AD0A92">
        <w:rPr>
          <w:b/>
          <w:color w:val="auto"/>
          <w:sz w:val="22"/>
        </w:rPr>
        <w:t>ACF dla pierwszego szeregu czasowego</w:t>
      </w:r>
      <w:r w:rsidR="00453DEF">
        <w:rPr>
          <w:b/>
          <w:color w:val="auto"/>
          <w:sz w:val="22"/>
        </w:rPr>
        <w:t xml:space="preserve"> p</w:t>
      </w:r>
      <w:r w:rsidR="00453DEF">
        <w:rPr>
          <w:b/>
          <w:color w:val="auto"/>
          <w:sz w:val="22"/>
        </w:rPr>
        <w:t>o</w:t>
      </w:r>
      <w:r w:rsidR="00453DEF">
        <w:rPr>
          <w:b/>
          <w:color w:val="auto"/>
          <w:sz w:val="22"/>
        </w:rPr>
        <w:t xml:space="preserve"> zastosowani</w:t>
      </w:r>
      <w:r w:rsidR="00453DEF">
        <w:rPr>
          <w:b/>
          <w:color w:val="auto"/>
          <w:sz w:val="22"/>
        </w:rPr>
        <w:t>u</w:t>
      </w:r>
      <w:r w:rsidR="00453DEF">
        <w:rPr>
          <w:b/>
          <w:color w:val="auto"/>
          <w:sz w:val="22"/>
        </w:rPr>
        <w:t xml:space="preserve"> modelu</w:t>
      </w:r>
      <w:r w:rsidR="00453DEF" w:rsidRPr="00AD0A92">
        <w:rPr>
          <w:b/>
          <w:color w:val="auto"/>
          <w:sz w:val="22"/>
        </w:rPr>
        <w:t>.</w:t>
      </w:r>
    </w:p>
    <w:p w14:paraId="49A27556" w14:textId="77D1B3B5" w:rsidR="00DA5E4B" w:rsidRDefault="00DA5E4B" w:rsidP="00DA5E4B">
      <w:pPr>
        <w:pStyle w:val="Tekstakapitu"/>
        <w:ind w:firstLine="426"/>
      </w:pPr>
    </w:p>
    <w:p w14:paraId="1A946935" w14:textId="657BA9CE" w:rsidR="00453DEF" w:rsidRDefault="00453DEF" w:rsidP="00453DEF">
      <w:pPr>
        <w:pStyle w:val="Tekstakapitu"/>
      </w:pPr>
      <w:r w:rsidRPr="00453DEF">
        <w:t xml:space="preserve">Po zastosowaniu modelu zarówno na wykresie ACF, jak i PACF, wartości dla większości </w:t>
      </w:r>
      <w:proofErr w:type="spellStart"/>
      <w:r w:rsidRPr="00453DEF">
        <w:t>lagów</w:t>
      </w:r>
      <w:proofErr w:type="spellEnd"/>
      <w:r w:rsidRPr="00453DEF">
        <w:t xml:space="preserve"> znalazły się w obrębie przedziałów ufności, co oznacza, że model skutecznie uchwycił zależności czasowe w danych. Brak wyraźnych pików w ACF i PACF po zastosowaniu modelu sugeruje, że pozostałości są zbliżone do białego szumu, a struktura danych została prawidłowo odwzorowana. Szczególnie warto zwrócić uwagę, że na wykresie PACF potwierdza się wcześniejsze przypuszczenie – znaczące wartości tylko dla dwóch pierwszych </w:t>
      </w:r>
      <w:proofErr w:type="spellStart"/>
      <w:r w:rsidRPr="00453DEF">
        <w:t>lagów</w:t>
      </w:r>
      <w:proofErr w:type="spellEnd"/>
      <w:r w:rsidRPr="00453DEF">
        <w:t xml:space="preserve"> wskazują, że wyższe opóźnienia nie mają istotnego wpływu na modelowanie, co potwierdza zasadność zastosowanego podejścia. Model dobrze wyjaśnił strukturę danych, co wskazuje na jego poprawne dopasowanie.</w:t>
      </w:r>
    </w:p>
    <w:p w14:paraId="2259531A" w14:textId="0454B23B" w:rsidR="00453DEF" w:rsidRDefault="00453DEF" w:rsidP="00453DEF">
      <w:pPr>
        <w:pStyle w:val="Tekstakapitu"/>
      </w:pPr>
      <w:r w:rsidRPr="00453DEF">
        <w:lastRenderedPageBreak/>
        <w:drawing>
          <wp:inline distT="0" distB="0" distL="0" distR="0" wp14:anchorId="4046350F" wp14:editId="00E0D1D1">
            <wp:extent cx="5409472" cy="4040372"/>
            <wp:effectExtent l="0" t="0" r="1270" b="0"/>
            <wp:docPr id="530728217" name="Obraz 1" descr="Obraz zawierający tekst, zrzut ekranu, linia,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28217" name="Obraz 1" descr="Obraz zawierający tekst, zrzut ekranu, linia, Wykres&#10;&#10;Opis wygenerowany automatycznie"/>
                    <pic:cNvPicPr/>
                  </pic:nvPicPr>
                  <pic:blipFill>
                    <a:blip r:embed="rId47"/>
                    <a:stretch>
                      <a:fillRect/>
                    </a:stretch>
                  </pic:blipFill>
                  <pic:spPr>
                    <a:xfrm>
                      <a:off x="0" y="0"/>
                      <a:ext cx="5416874" cy="4045901"/>
                    </a:xfrm>
                    <a:prstGeom prst="rect">
                      <a:avLst/>
                    </a:prstGeom>
                  </pic:spPr>
                </pic:pic>
              </a:graphicData>
            </a:graphic>
          </wp:inline>
        </w:drawing>
      </w:r>
    </w:p>
    <w:p w14:paraId="6268676B" w14:textId="23BBE7D9" w:rsidR="00BB58BD" w:rsidRPr="00AD0A92" w:rsidRDefault="00BB58BD" w:rsidP="00BB58BD">
      <w:pPr>
        <w:pStyle w:val="Tekstakapitu"/>
        <w:jc w:val="center"/>
        <w:rPr>
          <w:b/>
          <w:color w:val="auto"/>
          <w:sz w:val="22"/>
        </w:rPr>
      </w:pPr>
      <w:r>
        <w:rPr>
          <w:b/>
          <w:sz w:val="22"/>
        </w:rPr>
        <w:t>Rysunek 3.</w:t>
      </w:r>
      <w:r>
        <w:rPr>
          <w:b/>
          <w:sz w:val="22"/>
        </w:rPr>
        <w:t>21</w:t>
      </w:r>
      <w:r>
        <w:rPr>
          <w:b/>
          <w:sz w:val="22"/>
        </w:rPr>
        <w:t xml:space="preserve"> </w:t>
      </w:r>
      <w:r w:rsidRPr="00AD0A92">
        <w:rPr>
          <w:b/>
          <w:color w:val="auto"/>
          <w:sz w:val="22"/>
        </w:rPr>
        <w:t xml:space="preserve">Wykres ACF dla </w:t>
      </w:r>
      <w:r>
        <w:rPr>
          <w:b/>
          <w:color w:val="auto"/>
          <w:sz w:val="22"/>
        </w:rPr>
        <w:t>drugiego</w:t>
      </w:r>
      <w:r w:rsidRPr="00AD0A92">
        <w:rPr>
          <w:b/>
          <w:color w:val="auto"/>
          <w:sz w:val="22"/>
        </w:rPr>
        <w:t xml:space="preserve"> szeregu czasowego</w:t>
      </w:r>
      <w:r>
        <w:rPr>
          <w:b/>
          <w:color w:val="auto"/>
          <w:sz w:val="22"/>
        </w:rPr>
        <w:t xml:space="preserve"> przed zastosowaniem modelu</w:t>
      </w:r>
      <w:r w:rsidRPr="00AD0A92">
        <w:rPr>
          <w:b/>
          <w:color w:val="auto"/>
          <w:sz w:val="22"/>
        </w:rPr>
        <w:t>.</w:t>
      </w:r>
    </w:p>
    <w:p w14:paraId="4FD0EEA8" w14:textId="37A52079" w:rsidR="00453DEF" w:rsidRDefault="00453DEF" w:rsidP="00453DEF">
      <w:pPr>
        <w:pStyle w:val="Tekstakapitu"/>
      </w:pPr>
      <w:r w:rsidRPr="00453DEF">
        <w:drawing>
          <wp:inline distT="0" distB="0" distL="0" distR="0" wp14:anchorId="54DBA5FC" wp14:editId="66E3BD2D">
            <wp:extent cx="5410200" cy="4143375"/>
            <wp:effectExtent l="0" t="0" r="0" b="9525"/>
            <wp:docPr id="1597344738" name="Obraz 1" descr="Obraz zawierający tekst, zrzut ekranu, linia,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44738" name="Obraz 1" descr="Obraz zawierający tekst, zrzut ekranu, linia, Wykres&#10;&#10;Opis wygenerowany automatycznie"/>
                    <pic:cNvPicPr/>
                  </pic:nvPicPr>
                  <pic:blipFill>
                    <a:blip r:embed="rId48"/>
                    <a:stretch>
                      <a:fillRect/>
                    </a:stretch>
                  </pic:blipFill>
                  <pic:spPr>
                    <a:xfrm>
                      <a:off x="0" y="0"/>
                      <a:ext cx="5410200" cy="4143375"/>
                    </a:xfrm>
                    <a:prstGeom prst="rect">
                      <a:avLst/>
                    </a:prstGeom>
                  </pic:spPr>
                </pic:pic>
              </a:graphicData>
            </a:graphic>
          </wp:inline>
        </w:drawing>
      </w:r>
    </w:p>
    <w:p w14:paraId="4A4F000D" w14:textId="36B05276" w:rsidR="00BB58BD" w:rsidRPr="00AD0A92" w:rsidRDefault="00BB58BD" w:rsidP="00BB58BD">
      <w:pPr>
        <w:pStyle w:val="Tekstakapitu"/>
        <w:jc w:val="center"/>
        <w:rPr>
          <w:b/>
          <w:color w:val="auto"/>
          <w:sz w:val="22"/>
        </w:rPr>
      </w:pPr>
      <w:r>
        <w:rPr>
          <w:b/>
          <w:sz w:val="22"/>
        </w:rPr>
        <w:t>Rysunek 3.2</w:t>
      </w:r>
      <w:r>
        <w:rPr>
          <w:b/>
          <w:sz w:val="22"/>
        </w:rPr>
        <w:t>2</w:t>
      </w:r>
      <w:r>
        <w:rPr>
          <w:b/>
          <w:sz w:val="22"/>
        </w:rPr>
        <w:t xml:space="preserve"> </w:t>
      </w:r>
      <w:r w:rsidRPr="00AD0A92">
        <w:rPr>
          <w:b/>
          <w:color w:val="auto"/>
          <w:sz w:val="22"/>
        </w:rPr>
        <w:t xml:space="preserve">Wykres </w:t>
      </w:r>
      <w:r>
        <w:rPr>
          <w:b/>
          <w:color w:val="auto"/>
          <w:sz w:val="22"/>
        </w:rPr>
        <w:t>P</w:t>
      </w:r>
      <w:r w:rsidRPr="00AD0A92">
        <w:rPr>
          <w:b/>
          <w:color w:val="auto"/>
          <w:sz w:val="22"/>
        </w:rPr>
        <w:t xml:space="preserve">ACF dla </w:t>
      </w:r>
      <w:r>
        <w:rPr>
          <w:b/>
          <w:color w:val="auto"/>
          <w:sz w:val="22"/>
        </w:rPr>
        <w:t>drugiego</w:t>
      </w:r>
      <w:r w:rsidRPr="00AD0A92">
        <w:rPr>
          <w:b/>
          <w:color w:val="auto"/>
          <w:sz w:val="22"/>
        </w:rPr>
        <w:t xml:space="preserve"> szeregu czasowego</w:t>
      </w:r>
      <w:r>
        <w:rPr>
          <w:b/>
          <w:color w:val="auto"/>
          <w:sz w:val="22"/>
        </w:rPr>
        <w:t xml:space="preserve"> przed zastosowaniem modelu</w:t>
      </w:r>
      <w:r w:rsidRPr="00AD0A92">
        <w:rPr>
          <w:b/>
          <w:color w:val="auto"/>
          <w:sz w:val="22"/>
        </w:rPr>
        <w:t>.</w:t>
      </w:r>
    </w:p>
    <w:p w14:paraId="4FFF2A9D" w14:textId="4BA47B5E" w:rsidR="00453DEF" w:rsidRPr="00AD0A92" w:rsidRDefault="00453DEF" w:rsidP="00453DEF">
      <w:pPr>
        <w:pStyle w:val="Tekstakapitu"/>
      </w:pPr>
      <w:r w:rsidRPr="00AD0A92">
        <w:lastRenderedPageBreak/>
        <w:t>Wysokie wartości na wykresie ACF wskazują na obecność trendu</w:t>
      </w:r>
      <w:r>
        <w:t xml:space="preserve">. </w:t>
      </w:r>
      <w:r w:rsidRPr="00AD0A92">
        <w:t>Z kolei wykres PACF eliminuje wpływ pośrednich opóźnień, co pozwala lepiej ocenić bezpośrednią zależność pomiędzy bieżącą wartością</w:t>
      </w:r>
      <w:r>
        <w:t>,</w:t>
      </w:r>
      <w:r w:rsidRPr="00AD0A92">
        <w:t xml:space="preserve"> a konkretnymi opóźnieniami. Analizując te wykresy, można określić parametry p (dla PACF) i q (dla ACF), które reprezentują odpowiednio rząd autoregresji (AR) i rząd średniej ruchomej (MA) w modelu ARIMA. Na podstawie prezentowanych wykresów można zauważyć, że PACF sugeruje </w:t>
      </w:r>
      <w:r>
        <w:t xml:space="preserve">konsekwentne, ale łagodne wygasanie. Wartości mieszczą się w przedziale ufności około 10 laga, lecz wcześniejsze nie tworzą drastycznej różnicy, dlatego możliwe, że model z </w:t>
      </w:r>
      <w:r w:rsidRPr="00AD0A92">
        <w:t>p</w:t>
      </w:r>
      <w:r>
        <w:t xml:space="preserve"> wynoszący w okolicach </w:t>
      </w:r>
      <w:r>
        <w:t>2 również da dobre prognozy. Wykres</w:t>
      </w:r>
      <w:r w:rsidRPr="00AD0A92">
        <w:t xml:space="preserve"> ACF wykazuje </w:t>
      </w:r>
      <w:r w:rsidR="00BB58BD">
        <w:t>wysokie wartości w okolicy 2. laga</w:t>
      </w:r>
      <w:r w:rsidRPr="00AD0A92">
        <w:t xml:space="preserve">, co może wskazywać na konieczność rozważenia </w:t>
      </w:r>
      <w:r>
        <w:t>q</w:t>
      </w:r>
      <w:r>
        <w:t xml:space="preserve"> wynoszącego </w:t>
      </w:r>
      <w:r w:rsidR="00BB58BD">
        <w:t>2</w:t>
      </w:r>
      <w:r w:rsidRPr="00AD0A92">
        <w:t>.</w:t>
      </w:r>
    </w:p>
    <w:p w14:paraId="0CBD29F4" w14:textId="77777777" w:rsidR="00453DEF" w:rsidRPr="00453DEF" w:rsidRDefault="00453DEF" w:rsidP="00453DEF">
      <w:pPr>
        <w:pStyle w:val="Tekstakapitu"/>
      </w:pPr>
    </w:p>
    <w:p w14:paraId="71CD9A6A" w14:textId="77777777" w:rsidR="00DA5E4B" w:rsidRDefault="00DA5E4B" w:rsidP="00DA5E4B">
      <w:pPr>
        <w:pStyle w:val="Tekstakapitu"/>
        <w:ind w:firstLine="0"/>
        <w:jc w:val="center"/>
      </w:pPr>
      <w:r w:rsidRPr="000C3E63">
        <w:rPr>
          <w:noProof/>
        </w:rPr>
        <w:drawing>
          <wp:inline distT="0" distB="0" distL="0" distR="0" wp14:anchorId="0CD82C58" wp14:editId="5C29E25E">
            <wp:extent cx="4453890" cy="2408210"/>
            <wp:effectExtent l="19050" t="0" r="3810" b="0"/>
            <wp:docPr id="18" name="Obraz 1" descr="Obraz zawierający tekst, Czcionka, zrzut ekranu, dokumen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89650" name="Obraz 1" descr="Obraz zawierający tekst, Czcionka, zrzut ekranu, dokument&#10;&#10;Opis wygenerowany automatycznie"/>
                    <pic:cNvPicPr/>
                  </pic:nvPicPr>
                  <pic:blipFill>
                    <a:blip r:embed="rId49" cstate="print"/>
                    <a:stretch>
                      <a:fillRect/>
                    </a:stretch>
                  </pic:blipFill>
                  <pic:spPr>
                    <a:xfrm>
                      <a:off x="0" y="0"/>
                      <a:ext cx="4470165" cy="2417010"/>
                    </a:xfrm>
                    <a:prstGeom prst="rect">
                      <a:avLst/>
                    </a:prstGeom>
                  </pic:spPr>
                </pic:pic>
              </a:graphicData>
            </a:graphic>
          </wp:inline>
        </w:drawing>
      </w:r>
    </w:p>
    <w:p w14:paraId="77A9DB13" w14:textId="4E8DFC40" w:rsidR="00DA5E4B" w:rsidRPr="00453DEF" w:rsidRDefault="00DA5E4B" w:rsidP="00DA5E4B">
      <w:pPr>
        <w:pStyle w:val="Tekstakapitu"/>
        <w:ind w:firstLine="0"/>
        <w:jc w:val="center"/>
        <w:rPr>
          <w:b/>
          <w:color w:val="auto"/>
          <w:sz w:val="22"/>
        </w:rPr>
      </w:pPr>
      <w:r>
        <w:rPr>
          <w:b/>
          <w:sz w:val="22"/>
        </w:rPr>
        <w:t>Rysunek 3.</w:t>
      </w:r>
      <w:r w:rsidR="00BB58BD">
        <w:rPr>
          <w:b/>
          <w:sz w:val="22"/>
        </w:rPr>
        <w:t>23</w:t>
      </w:r>
      <w:r>
        <w:rPr>
          <w:b/>
          <w:sz w:val="22"/>
        </w:rPr>
        <w:t xml:space="preserve"> </w:t>
      </w:r>
      <w:r w:rsidR="00453DEF" w:rsidRPr="008153E8">
        <w:rPr>
          <w:b/>
          <w:color w:val="auto"/>
          <w:sz w:val="22"/>
        </w:rPr>
        <w:t xml:space="preserve">Dobór parametrów modelu ARIMA dla </w:t>
      </w:r>
      <w:r w:rsidR="00453DEF">
        <w:rPr>
          <w:b/>
          <w:color w:val="auto"/>
          <w:sz w:val="22"/>
        </w:rPr>
        <w:t>drugieg</w:t>
      </w:r>
      <w:r w:rsidR="00453DEF" w:rsidRPr="008153E8">
        <w:rPr>
          <w:b/>
          <w:color w:val="auto"/>
          <w:sz w:val="22"/>
        </w:rPr>
        <w:t>o szeregu czasowego.</w:t>
      </w:r>
    </w:p>
    <w:p w14:paraId="4A4670CC" w14:textId="77777777" w:rsidR="00DA5E4B" w:rsidRPr="000C3E63" w:rsidRDefault="00DA5E4B" w:rsidP="00DA5E4B">
      <w:pPr>
        <w:pStyle w:val="Tekstakapitu"/>
        <w:ind w:firstLine="0"/>
        <w:jc w:val="center"/>
        <w:rPr>
          <w:sz w:val="14"/>
        </w:rPr>
      </w:pPr>
    </w:p>
    <w:p w14:paraId="0B62168F" w14:textId="77777777" w:rsidR="00DA5E4B" w:rsidRDefault="00DA5E4B" w:rsidP="00DA5E4B">
      <w:pPr>
        <w:pStyle w:val="Tekstakapitu"/>
        <w:ind w:firstLine="426"/>
        <w:rPr>
          <w:color w:val="auto"/>
        </w:rPr>
      </w:pPr>
      <w:r w:rsidRPr="00BB58BD">
        <w:rPr>
          <w:color w:val="auto"/>
        </w:rPr>
        <w:t>W przypadku drugiego szeregu czasowego, najlepszym modelem okazał się ARIMA(0,2,2), osiągając wartość AIC = 229.137 (rysunek 3.17). Model ten uwzględnia proces średniej ruchomej rzędu drugiego (</w:t>
      </w:r>
      <w:r w:rsidRPr="00BB58BD">
        <w:rPr>
          <w:i/>
          <w:color w:val="auto"/>
        </w:rPr>
        <w:t>q = 2</w:t>
      </w:r>
      <w:r w:rsidRPr="00BB58BD">
        <w:rPr>
          <w:color w:val="auto"/>
        </w:rPr>
        <w:t>) oraz dwa różnicowania (</w:t>
      </w:r>
      <w:r w:rsidRPr="00BB58BD">
        <w:rPr>
          <w:i/>
          <w:color w:val="auto"/>
        </w:rPr>
        <w:t>d = 2</w:t>
      </w:r>
      <w:r w:rsidRPr="00BB58BD">
        <w:rPr>
          <w:color w:val="auto"/>
        </w:rPr>
        <w:t xml:space="preserve">). Jest to zgodne ze spostrzeżeniem, że dane wymagają podwójnego różnicowania, aby sprowadzić szereg do postaci stacjonarnej. Modele takie jak ARIMA(1,2,2), ARIMA(0,2,3), czy ARIMA(0,2,1) dawały wyższe wartości AIC. Zatem zwiększenie wartości parametrów lub wprowadzenie zmian w strukturze modelu nie poprawiło dopasowania. </w:t>
      </w:r>
    </w:p>
    <w:p w14:paraId="0BA85EBE" w14:textId="00EB0E01" w:rsidR="00BB58BD" w:rsidRDefault="00BB58BD" w:rsidP="00DA5E4B">
      <w:pPr>
        <w:pStyle w:val="Tekstakapitu"/>
        <w:ind w:firstLine="426"/>
        <w:rPr>
          <w:color w:val="auto"/>
        </w:rPr>
      </w:pPr>
      <w:r w:rsidRPr="00BB58BD">
        <w:rPr>
          <w:color w:val="auto"/>
        </w:rPr>
        <w:lastRenderedPageBreak/>
        <w:drawing>
          <wp:inline distT="0" distB="0" distL="0" distR="0" wp14:anchorId="5484ED37" wp14:editId="680F28F9">
            <wp:extent cx="5410200" cy="4143375"/>
            <wp:effectExtent l="0" t="0" r="0" b="9525"/>
            <wp:docPr id="2076526050" name="Obraz 1" descr="Obraz zawierający tekst, zrzut ekranu, diagram,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26050" name="Obraz 1" descr="Obraz zawierający tekst, zrzut ekranu, diagram, Wykres&#10;&#10;Opis wygenerowany automatycznie"/>
                    <pic:cNvPicPr/>
                  </pic:nvPicPr>
                  <pic:blipFill>
                    <a:blip r:embed="rId50"/>
                    <a:stretch>
                      <a:fillRect/>
                    </a:stretch>
                  </pic:blipFill>
                  <pic:spPr>
                    <a:xfrm>
                      <a:off x="0" y="0"/>
                      <a:ext cx="5410200" cy="4143375"/>
                    </a:xfrm>
                    <a:prstGeom prst="rect">
                      <a:avLst/>
                    </a:prstGeom>
                  </pic:spPr>
                </pic:pic>
              </a:graphicData>
            </a:graphic>
          </wp:inline>
        </w:drawing>
      </w:r>
    </w:p>
    <w:p w14:paraId="714F4138" w14:textId="67CA7BBC" w:rsidR="00BB58BD" w:rsidRPr="00AD0A92" w:rsidRDefault="00BB58BD" w:rsidP="00BB58BD">
      <w:pPr>
        <w:pStyle w:val="Tekstakapitu"/>
        <w:jc w:val="center"/>
        <w:rPr>
          <w:b/>
          <w:color w:val="auto"/>
          <w:sz w:val="22"/>
        </w:rPr>
      </w:pPr>
      <w:r>
        <w:rPr>
          <w:b/>
          <w:sz w:val="22"/>
        </w:rPr>
        <w:t>Rysunek 3.2</w:t>
      </w:r>
      <w:r>
        <w:rPr>
          <w:b/>
          <w:sz w:val="22"/>
        </w:rPr>
        <w:t>4</w:t>
      </w:r>
      <w:r>
        <w:rPr>
          <w:b/>
          <w:sz w:val="22"/>
        </w:rPr>
        <w:t xml:space="preserve"> </w:t>
      </w:r>
      <w:r w:rsidRPr="00AD0A92">
        <w:rPr>
          <w:b/>
          <w:color w:val="auto"/>
          <w:sz w:val="22"/>
        </w:rPr>
        <w:t xml:space="preserve">Wykres ACF dla </w:t>
      </w:r>
      <w:r>
        <w:rPr>
          <w:b/>
          <w:color w:val="auto"/>
          <w:sz w:val="22"/>
        </w:rPr>
        <w:t>drugiego</w:t>
      </w:r>
      <w:r w:rsidRPr="00AD0A92">
        <w:rPr>
          <w:b/>
          <w:color w:val="auto"/>
          <w:sz w:val="22"/>
        </w:rPr>
        <w:t xml:space="preserve"> szeregu czasowego</w:t>
      </w:r>
      <w:r>
        <w:rPr>
          <w:b/>
          <w:color w:val="auto"/>
          <w:sz w:val="22"/>
        </w:rPr>
        <w:t xml:space="preserve"> p</w:t>
      </w:r>
      <w:r>
        <w:rPr>
          <w:b/>
          <w:color w:val="auto"/>
          <w:sz w:val="22"/>
        </w:rPr>
        <w:t>o</w:t>
      </w:r>
      <w:r>
        <w:rPr>
          <w:b/>
          <w:color w:val="auto"/>
          <w:sz w:val="22"/>
        </w:rPr>
        <w:t xml:space="preserve"> zastosowani</w:t>
      </w:r>
      <w:r>
        <w:rPr>
          <w:b/>
          <w:color w:val="auto"/>
          <w:sz w:val="22"/>
        </w:rPr>
        <w:t>u</w:t>
      </w:r>
      <w:r>
        <w:rPr>
          <w:b/>
          <w:color w:val="auto"/>
          <w:sz w:val="22"/>
        </w:rPr>
        <w:t xml:space="preserve"> modelu</w:t>
      </w:r>
      <w:r w:rsidRPr="00AD0A92">
        <w:rPr>
          <w:b/>
          <w:color w:val="auto"/>
          <w:sz w:val="22"/>
        </w:rPr>
        <w:t>.</w:t>
      </w:r>
    </w:p>
    <w:p w14:paraId="4D55D813" w14:textId="77777777" w:rsidR="00BB58BD" w:rsidRDefault="00BB58BD" w:rsidP="00DA5E4B">
      <w:pPr>
        <w:pStyle w:val="Tekstakapitu"/>
        <w:ind w:firstLine="426"/>
        <w:rPr>
          <w:color w:val="auto"/>
        </w:rPr>
      </w:pPr>
    </w:p>
    <w:p w14:paraId="5DF9C1B9" w14:textId="41F2B27D" w:rsidR="00BB58BD" w:rsidRPr="00AD0A92" w:rsidRDefault="00BB58BD" w:rsidP="00BB58BD">
      <w:pPr>
        <w:pStyle w:val="Tekstakapitu"/>
        <w:jc w:val="center"/>
        <w:rPr>
          <w:b/>
          <w:color w:val="auto"/>
          <w:sz w:val="22"/>
        </w:rPr>
      </w:pPr>
      <w:r w:rsidRPr="00BB58BD">
        <w:rPr>
          <w:color w:val="auto"/>
        </w:rPr>
        <w:drawing>
          <wp:inline distT="0" distB="0" distL="0" distR="0" wp14:anchorId="4EFB9E82" wp14:editId="6C9B6198">
            <wp:extent cx="5410200" cy="4143375"/>
            <wp:effectExtent l="0" t="0" r="0" b="9525"/>
            <wp:docPr id="1853916083" name="Obraz 1" descr="Obraz zawierający tekst, zrzut ekranu, linia,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16083" name="Obraz 1" descr="Obraz zawierający tekst, zrzut ekranu, linia, Wykres&#10;&#10;Opis wygenerowany automatycznie"/>
                    <pic:cNvPicPr/>
                  </pic:nvPicPr>
                  <pic:blipFill>
                    <a:blip r:embed="rId51"/>
                    <a:stretch>
                      <a:fillRect/>
                    </a:stretch>
                  </pic:blipFill>
                  <pic:spPr>
                    <a:xfrm>
                      <a:off x="0" y="0"/>
                      <a:ext cx="5410200" cy="4143375"/>
                    </a:xfrm>
                    <a:prstGeom prst="rect">
                      <a:avLst/>
                    </a:prstGeom>
                  </pic:spPr>
                </pic:pic>
              </a:graphicData>
            </a:graphic>
          </wp:inline>
        </w:drawing>
      </w:r>
      <w:r w:rsidRPr="00BB58BD">
        <w:rPr>
          <w:b/>
          <w:sz w:val="22"/>
        </w:rPr>
        <w:t xml:space="preserve"> </w:t>
      </w:r>
      <w:r>
        <w:rPr>
          <w:b/>
          <w:sz w:val="22"/>
        </w:rPr>
        <w:t>Rysunek 3.2</w:t>
      </w:r>
      <w:r w:rsidR="000047E0">
        <w:rPr>
          <w:b/>
          <w:sz w:val="22"/>
        </w:rPr>
        <w:t>5</w:t>
      </w:r>
      <w:r>
        <w:rPr>
          <w:b/>
          <w:sz w:val="22"/>
        </w:rPr>
        <w:t xml:space="preserve"> </w:t>
      </w:r>
      <w:r w:rsidRPr="00AD0A92">
        <w:rPr>
          <w:b/>
          <w:color w:val="auto"/>
          <w:sz w:val="22"/>
        </w:rPr>
        <w:t xml:space="preserve">Wykres </w:t>
      </w:r>
      <w:r>
        <w:rPr>
          <w:b/>
          <w:color w:val="auto"/>
          <w:sz w:val="22"/>
        </w:rPr>
        <w:t>P</w:t>
      </w:r>
      <w:r w:rsidRPr="00AD0A92">
        <w:rPr>
          <w:b/>
          <w:color w:val="auto"/>
          <w:sz w:val="22"/>
        </w:rPr>
        <w:t xml:space="preserve">ACF dla </w:t>
      </w:r>
      <w:r>
        <w:rPr>
          <w:b/>
          <w:color w:val="auto"/>
          <w:sz w:val="22"/>
        </w:rPr>
        <w:t>drugiego</w:t>
      </w:r>
      <w:r w:rsidRPr="00AD0A92">
        <w:rPr>
          <w:b/>
          <w:color w:val="auto"/>
          <w:sz w:val="22"/>
        </w:rPr>
        <w:t xml:space="preserve"> szeregu czasowego</w:t>
      </w:r>
      <w:r>
        <w:rPr>
          <w:b/>
          <w:color w:val="auto"/>
          <w:sz w:val="22"/>
        </w:rPr>
        <w:t xml:space="preserve"> p</w:t>
      </w:r>
      <w:r>
        <w:rPr>
          <w:b/>
          <w:color w:val="auto"/>
          <w:sz w:val="22"/>
        </w:rPr>
        <w:t>o</w:t>
      </w:r>
      <w:r>
        <w:rPr>
          <w:b/>
          <w:color w:val="auto"/>
          <w:sz w:val="22"/>
        </w:rPr>
        <w:t xml:space="preserve"> zastosowani</w:t>
      </w:r>
      <w:r>
        <w:rPr>
          <w:b/>
          <w:color w:val="auto"/>
          <w:sz w:val="22"/>
        </w:rPr>
        <w:t>u</w:t>
      </w:r>
      <w:r>
        <w:rPr>
          <w:b/>
          <w:color w:val="auto"/>
          <w:sz w:val="22"/>
        </w:rPr>
        <w:t xml:space="preserve"> modelu</w:t>
      </w:r>
      <w:r w:rsidRPr="00AD0A92">
        <w:rPr>
          <w:b/>
          <w:color w:val="auto"/>
          <w:sz w:val="22"/>
        </w:rPr>
        <w:t>.</w:t>
      </w:r>
    </w:p>
    <w:p w14:paraId="49616A58" w14:textId="77777777" w:rsidR="00BB58BD" w:rsidRDefault="00BB58BD" w:rsidP="00BB58BD">
      <w:pPr>
        <w:pStyle w:val="Tekstakapitu"/>
      </w:pPr>
      <w:r w:rsidRPr="00453DEF">
        <w:lastRenderedPageBreak/>
        <w:t xml:space="preserve">Po zastosowaniu modelu zarówno na wykresie ACF, jak i PACF, wartości dla większości </w:t>
      </w:r>
      <w:proofErr w:type="spellStart"/>
      <w:r w:rsidRPr="00453DEF">
        <w:t>lagów</w:t>
      </w:r>
      <w:proofErr w:type="spellEnd"/>
      <w:r w:rsidRPr="00453DEF">
        <w:t xml:space="preserve"> znalazły się w obrębie przedziałów ufności, co oznacza, że model skutecznie uchwycił zależności czasowe w danych. Brak wyraźnych pików w ACF i PACF po zastosowaniu modelu sugeruje, że pozostałości są zbliżone do białego szumu, a struktura danych została prawidłowo odwzorowana. Szczególnie warto zwrócić uwagę, że na wykresie PACF potwierdza się wcześniejsze przypuszczenie – znaczące wartości tylko dla dwóch pierwszych </w:t>
      </w:r>
      <w:proofErr w:type="spellStart"/>
      <w:r w:rsidRPr="00453DEF">
        <w:t>lagów</w:t>
      </w:r>
      <w:proofErr w:type="spellEnd"/>
      <w:r w:rsidRPr="00453DEF">
        <w:t xml:space="preserve"> wskazują, że wyższe opóźnienia nie mają istotnego wpływu na modelowanie, co potwierdza zasadność zastosowanego podejścia. Model dobrze wyjaśnił strukturę danych, co wskazuje na jego poprawne dopasowanie.</w:t>
      </w:r>
    </w:p>
    <w:p w14:paraId="33045C9B" w14:textId="03CD007A" w:rsidR="00BB58BD" w:rsidRDefault="00BB58BD" w:rsidP="00DA5E4B">
      <w:pPr>
        <w:pStyle w:val="Tekstakapitu"/>
        <w:ind w:firstLine="426"/>
        <w:rPr>
          <w:color w:val="auto"/>
        </w:rPr>
      </w:pPr>
      <w:r w:rsidRPr="00BB58BD">
        <w:rPr>
          <w:color w:val="auto"/>
        </w:rPr>
        <w:drawing>
          <wp:inline distT="0" distB="0" distL="0" distR="0" wp14:anchorId="6A97F174" wp14:editId="6216E4A0">
            <wp:extent cx="5410200" cy="4143375"/>
            <wp:effectExtent l="0" t="0" r="0" b="9525"/>
            <wp:docPr id="71714373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43732" name=""/>
                    <pic:cNvPicPr/>
                  </pic:nvPicPr>
                  <pic:blipFill>
                    <a:blip r:embed="rId52"/>
                    <a:stretch>
                      <a:fillRect/>
                    </a:stretch>
                  </pic:blipFill>
                  <pic:spPr>
                    <a:xfrm>
                      <a:off x="0" y="0"/>
                      <a:ext cx="5410200" cy="4143375"/>
                    </a:xfrm>
                    <a:prstGeom prst="rect">
                      <a:avLst/>
                    </a:prstGeom>
                  </pic:spPr>
                </pic:pic>
              </a:graphicData>
            </a:graphic>
          </wp:inline>
        </w:drawing>
      </w:r>
    </w:p>
    <w:p w14:paraId="17FAAA79" w14:textId="0A1CEC95" w:rsidR="000047E0" w:rsidRPr="00AD0A92" w:rsidRDefault="000047E0" w:rsidP="000047E0">
      <w:pPr>
        <w:pStyle w:val="Tekstakapitu"/>
        <w:jc w:val="center"/>
        <w:rPr>
          <w:b/>
          <w:color w:val="auto"/>
          <w:sz w:val="22"/>
        </w:rPr>
      </w:pPr>
      <w:r>
        <w:rPr>
          <w:b/>
          <w:sz w:val="22"/>
        </w:rPr>
        <w:t>Rysunek 3.2</w:t>
      </w:r>
      <w:r>
        <w:rPr>
          <w:b/>
          <w:sz w:val="22"/>
        </w:rPr>
        <w:t>6</w:t>
      </w:r>
      <w:r>
        <w:rPr>
          <w:b/>
          <w:sz w:val="22"/>
        </w:rPr>
        <w:t xml:space="preserve"> </w:t>
      </w:r>
      <w:r w:rsidRPr="00AD0A92">
        <w:rPr>
          <w:b/>
          <w:color w:val="auto"/>
          <w:sz w:val="22"/>
        </w:rPr>
        <w:t>Wykres ACF dla</w:t>
      </w:r>
      <w:r>
        <w:rPr>
          <w:b/>
          <w:color w:val="auto"/>
          <w:sz w:val="22"/>
        </w:rPr>
        <w:t xml:space="preserve"> trzeciego</w:t>
      </w:r>
      <w:r w:rsidRPr="00AD0A92">
        <w:rPr>
          <w:b/>
          <w:color w:val="auto"/>
          <w:sz w:val="22"/>
        </w:rPr>
        <w:t xml:space="preserve"> szeregu czasowego</w:t>
      </w:r>
      <w:r>
        <w:rPr>
          <w:b/>
          <w:color w:val="auto"/>
          <w:sz w:val="22"/>
        </w:rPr>
        <w:t xml:space="preserve"> przed zastosowaniem modelu</w:t>
      </w:r>
      <w:r w:rsidRPr="00AD0A92">
        <w:rPr>
          <w:b/>
          <w:color w:val="auto"/>
          <w:sz w:val="22"/>
        </w:rPr>
        <w:t>.</w:t>
      </w:r>
    </w:p>
    <w:p w14:paraId="30A3D3A2" w14:textId="77777777" w:rsidR="000047E0" w:rsidRPr="00BB58BD" w:rsidRDefault="000047E0" w:rsidP="00DA5E4B">
      <w:pPr>
        <w:pStyle w:val="Tekstakapitu"/>
        <w:ind w:firstLine="426"/>
        <w:rPr>
          <w:color w:val="auto"/>
        </w:rPr>
      </w:pPr>
    </w:p>
    <w:p w14:paraId="49FE1D8A" w14:textId="0F80DFD3" w:rsidR="00DA5E4B" w:rsidRDefault="00BB58BD" w:rsidP="00DA5E4B">
      <w:pPr>
        <w:pStyle w:val="Tekstakapitu"/>
        <w:ind w:firstLine="426"/>
      </w:pPr>
      <w:r w:rsidRPr="00BB58BD">
        <w:lastRenderedPageBreak/>
        <w:drawing>
          <wp:inline distT="0" distB="0" distL="0" distR="0" wp14:anchorId="5E17623D" wp14:editId="7AC123A6">
            <wp:extent cx="5410200" cy="4143375"/>
            <wp:effectExtent l="0" t="0" r="0" b="9525"/>
            <wp:docPr id="84927111" name="Obraz 1" descr="Obraz zawierający tekst, zrzut ekranu, diagram,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7111" name="Obraz 1" descr="Obraz zawierający tekst, zrzut ekranu, diagram, linia&#10;&#10;Opis wygenerowany automatycznie"/>
                    <pic:cNvPicPr/>
                  </pic:nvPicPr>
                  <pic:blipFill>
                    <a:blip r:embed="rId53"/>
                    <a:stretch>
                      <a:fillRect/>
                    </a:stretch>
                  </pic:blipFill>
                  <pic:spPr>
                    <a:xfrm>
                      <a:off x="0" y="0"/>
                      <a:ext cx="5410200" cy="4143375"/>
                    </a:xfrm>
                    <a:prstGeom prst="rect">
                      <a:avLst/>
                    </a:prstGeom>
                  </pic:spPr>
                </pic:pic>
              </a:graphicData>
            </a:graphic>
          </wp:inline>
        </w:drawing>
      </w:r>
    </w:p>
    <w:p w14:paraId="31986DC2" w14:textId="37CC64C3" w:rsidR="000047E0" w:rsidRPr="00AD0A92" w:rsidRDefault="000047E0" w:rsidP="000047E0">
      <w:pPr>
        <w:pStyle w:val="Tekstakapitu"/>
        <w:jc w:val="center"/>
        <w:rPr>
          <w:b/>
          <w:color w:val="auto"/>
          <w:sz w:val="22"/>
        </w:rPr>
      </w:pPr>
      <w:r>
        <w:rPr>
          <w:b/>
          <w:sz w:val="22"/>
        </w:rPr>
        <w:t>Rysunek 3.2</w:t>
      </w:r>
      <w:r>
        <w:rPr>
          <w:b/>
          <w:sz w:val="22"/>
        </w:rPr>
        <w:t>7</w:t>
      </w:r>
      <w:r>
        <w:rPr>
          <w:b/>
          <w:sz w:val="22"/>
        </w:rPr>
        <w:t xml:space="preserve"> </w:t>
      </w:r>
      <w:r w:rsidRPr="00AD0A92">
        <w:rPr>
          <w:b/>
          <w:color w:val="auto"/>
          <w:sz w:val="22"/>
        </w:rPr>
        <w:t xml:space="preserve">Wykres </w:t>
      </w:r>
      <w:r>
        <w:rPr>
          <w:b/>
          <w:color w:val="auto"/>
          <w:sz w:val="22"/>
        </w:rPr>
        <w:t>P</w:t>
      </w:r>
      <w:r w:rsidRPr="00AD0A92">
        <w:rPr>
          <w:b/>
          <w:color w:val="auto"/>
          <w:sz w:val="22"/>
        </w:rPr>
        <w:t>ACF dla</w:t>
      </w:r>
      <w:r>
        <w:rPr>
          <w:b/>
          <w:color w:val="auto"/>
          <w:sz w:val="22"/>
        </w:rPr>
        <w:t xml:space="preserve"> trzeciego</w:t>
      </w:r>
      <w:r w:rsidRPr="00AD0A92">
        <w:rPr>
          <w:b/>
          <w:color w:val="auto"/>
          <w:sz w:val="22"/>
        </w:rPr>
        <w:t xml:space="preserve"> szeregu czasowego</w:t>
      </w:r>
      <w:r>
        <w:rPr>
          <w:b/>
          <w:color w:val="auto"/>
          <w:sz w:val="22"/>
        </w:rPr>
        <w:t xml:space="preserve"> przed zastosowaniem modelu</w:t>
      </w:r>
      <w:r w:rsidRPr="00AD0A92">
        <w:rPr>
          <w:b/>
          <w:color w:val="auto"/>
          <w:sz w:val="22"/>
        </w:rPr>
        <w:t>.</w:t>
      </w:r>
    </w:p>
    <w:p w14:paraId="4643C990" w14:textId="77777777" w:rsidR="000047E0" w:rsidRDefault="000047E0" w:rsidP="00DA5E4B">
      <w:pPr>
        <w:pStyle w:val="Tekstakapitu"/>
        <w:ind w:firstLine="426"/>
      </w:pPr>
    </w:p>
    <w:p w14:paraId="1583FC0E" w14:textId="47442B9A" w:rsidR="00BB58BD" w:rsidRDefault="00BB58BD" w:rsidP="00BB58BD">
      <w:pPr>
        <w:pStyle w:val="Tekstakapitu"/>
      </w:pPr>
      <w:r w:rsidRPr="00AD0A92">
        <w:t>Wysokie wartości na wykresie ACF wskazują na obecność trendu</w:t>
      </w:r>
      <w:r>
        <w:t xml:space="preserve"> i sezonowości</w:t>
      </w:r>
      <w:r>
        <w:t xml:space="preserve">. </w:t>
      </w:r>
      <w:r w:rsidRPr="00AD0A92">
        <w:t>Z kolei wykres PACF eliminuje wpływ pośrednich opóźnień, co pozwala lepiej ocenić bezpośrednią zależność pomiędzy bieżącą wartością</w:t>
      </w:r>
      <w:r>
        <w:t>,</w:t>
      </w:r>
      <w:r w:rsidRPr="00AD0A92">
        <w:t xml:space="preserve"> a konkretnymi opóźnieniami. Analizując te wykresy, można określić parametry p (dla PACF) i q (dla ACF)</w:t>
      </w:r>
      <w:r>
        <w:t xml:space="preserve">. </w:t>
      </w:r>
      <w:r w:rsidRPr="00AD0A92">
        <w:t xml:space="preserve">Na podstawie prezentowanych wykresów można zauważyć, że PACF </w:t>
      </w:r>
      <w:r>
        <w:t>wygasa</w:t>
      </w:r>
      <w:r>
        <w:t>, w okolicach laga 12. Rośnie, ale nadal największe wartości wynosi w okolicach 2, stąd można przypuszczać, że p wynoszące 2 da najlepsze wyniki</w:t>
      </w:r>
      <w:r>
        <w:t>. Wykres</w:t>
      </w:r>
      <w:r w:rsidRPr="00AD0A92">
        <w:t xml:space="preserve"> ACF wykazuje </w:t>
      </w:r>
      <w:r>
        <w:t>wysokie wartości w okolicy 2. laga</w:t>
      </w:r>
      <w:r w:rsidRPr="00AD0A92">
        <w:t xml:space="preserve">, co może wskazywać na konieczność rozważenia </w:t>
      </w:r>
      <w:r>
        <w:t>q wynoszącego 2</w:t>
      </w:r>
      <w:r w:rsidRPr="00AD0A92">
        <w:t>.</w:t>
      </w:r>
    </w:p>
    <w:p w14:paraId="0ACA1FA7" w14:textId="34526901" w:rsidR="000047E0" w:rsidRPr="000047E0" w:rsidRDefault="000047E0" w:rsidP="000047E0">
      <w:pPr>
        <w:pStyle w:val="Tekstakapitu"/>
      </w:pPr>
      <w:r>
        <w:t>Ponadto dodaję s</w:t>
      </w:r>
      <w:r w:rsidRPr="000047E0">
        <w:t>kładnik</w:t>
      </w:r>
      <w:r>
        <w:t>i</w:t>
      </w:r>
      <w:r w:rsidRPr="000047E0">
        <w:t xml:space="preserve"> sezonow</w:t>
      </w:r>
      <w:r>
        <w:t>e</w:t>
      </w:r>
      <w:r w:rsidRPr="000047E0">
        <w:t xml:space="preserve"> (2,2,2,12) w modelu ARIMA, aby uchwycić powtarzające się wzorce sezonowe w danych. Parametr P=2 oznacza, że model uwzględnia dwa sezonowe opóźnienia autoregresyjne, co pozwala opisać zależności między bieżącymi wartościami a wartościami z dwóch poprzednich sezonów. Parametr D=2 wskazuje, że dane są różnicowane sezonowo dwa razy, co eliminuje powtarzalne wzorce i stabilizuje sezonową komponentę. Parametr Q=2 oznacza dwa sezonowe opóźnienia w składniku średniej ruchomej, co uwzględnia sezonowe błędy prognozy w dwóch poprzednich sezonach. Okres s=12 określa, że sezonowość w danych występuje co 12 jednostek czasu</w:t>
      </w:r>
      <w:r>
        <w:t>, czyli co</w:t>
      </w:r>
      <w:r w:rsidRPr="000047E0">
        <w:t xml:space="preserve"> 12 </w:t>
      </w:r>
      <w:r w:rsidRPr="000047E0">
        <w:lastRenderedPageBreak/>
        <w:t>miesięcy w przypadku danych miesięcznych. Te parametry razem pozwalają modelowi dokładnie odwzorować powtarzające się zmiany w danych wynikające z cyklu sezonowego.</w:t>
      </w:r>
    </w:p>
    <w:p w14:paraId="474F5284" w14:textId="77777777" w:rsidR="00DA5E4B" w:rsidRPr="002A3F6E" w:rsidRDefault="00DA5E4B" w:rsidP="00DA5E4B">
      <w:pPr>
        <w:pStyle w:val="Tekstakapitu"/>
        <w:ind w:firstLine="426"/>
      </w:pPr>
    </w:p>
    <w:p w14:paraId="491D77B5" w14:textId="1D497F73" w:rsidR="00DA5E4B" w:rsidRPr="000047E0" w:rsidRDefault="00DA5E4B" w:rsidP="00DA5E4B">
      <w:pPr>
        <w:pStyle w:val="Tekstakapitu"/>
        <w:ind w:firstLine="426"/>
        <w:rPr>
          <w:color w:val="auto"/>
        </w:rPr>
      </w:pPr>
      <w:r w:rsidRPr="000047E0">
        <w:rPr>
          <w:color w:val="auto"/>
        </w:rPr>
        <w:t>Dla trzeciego szeregu czasowego, najlepszym modelem okazał się ARIMA(2,1,2) osiągając wartość AIC = 2277.976, co czyni go najskuteczniejszym wyborem spośród testowanych modeli. Model ten uwzględnia proces autoregresji rzędu drugiego (</w:t>
      </w:r>
      <w:r w:rsidRPr="000047E0">
        <w:rPr>
          <w:i/>
          <w:color w:val="auto"/>
        </w:rPr>
        <w:t>p = 2</w:t>
      </w:r>
      <w:r w:rsidRPr="000047E0">
        <w:rPr>
          <w:color w:val="auto"/>
        </w:rPr>
        <w:t>), jedno różnicowanie (</w:t>
      </w:r>
      <w:r w:rsidRPr="000047E0">
        <w:rPr>
          <w:i/>
          <w:color w:val="auto"/>
        </w:rPr>
        <w:t>d = 1</w:t>
      </w:r>
      <w:r w:rsidRPr="000047E0">
        <w:rPr>
          <w:color w:val="auto"/>
        </w:rPr>
        <w:t>) oraz proces średniej ruchomej rzędu drugiego (</w:t>
      </w:r>
      <w:r w:rsidRPr="000047E0">
        <w:rPr>
          <w:i/>
          <w:color w:val="auto"/>
        </w:rPr>
        <w:t>q = 2</w:t>
      </w:r>
      <w:r w:rsidRPr="000047E0">
        <w:rPr>
          <w:color w:val="auto"/>
        </w:rPr>
        <w:t>). Dane cechują się zatem zarówno zależnościami autoregresyjnymi, jak i silną autokorelacją dla sąsiadujących obserwacji (</w:t>
      </w:r>
      <w:r w:rsidRPr="000047E0">
        <w:rPr>
          <w:i/>
          <w:color w:val="auto"/>
        </w:rPr>
        <w:t>lag = 2</w:t>
      </w:r>
      <w:r w:rsidRPr="000047E0">
        <w:rPr>
          <w:color w:val="auto"/>
        </w:rPr>
        <w:t>).</w:t>
      </w:r>
    </w:p>
    <w:p w14:paraId="2C7DC01A" w14:textId="77777777" w:rsidR="00DA5E4B" w:rsidRPr="00FF3F8F" w:rsidRDefault="00DA5E4B" w:rsidP="00DA5E4B">
      <w:pPr>
        <w:pStyle w:val="Tekstakapitu"/>
        <w:ind w:firstLine="426"/>
        <w:rPr>
          <w:sz w:val="10"/>
        </w:rPr>
      </w:pPr>
    </w:p>
    <w:p w14:paraId="6F3F620F" w14:textId="77777777" w:rsidR="00DA5E4B" w:rsidRDefault="00DA5E4B" w:rsidP="00DA5E4B">
      <w:pPr>
        <w:pStyle w:val="Tekstakapitu"/>
        <w:ind w:firstLine="0"/>
        <w:jc w:val="center"/>
      </w:pPr>
      <w:r w:rsidRPr="0093455C">
        <w:rPr>
          <w:noProof/>
          <w:lang w:eastAsia="pl-PL"/>
        </w:rPr>
        <w:drawing>
          <wp:inline distT="0" distB="0" distL="0" distR="0" wp14:anchorId="4DDE050B" wp14:editId="5974491E">
            <wp:extent cx="4452706" cy="4340306"/>
            <wp:effectExtent l="19050" t="0" r="4994" b="0"/>
            <wp:docPr id="1689861423" name="Obraz 1" descr="Obraz zawierający tekst, Czcionka, zrzut ekranu, papier&#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61423" name="Obraz 1" descr="Obraz zawierający tekst, Czcionka, zrzut ekranu, papier&#10;&#10;Opis wygenerowany automatycznie"/>
                    <pic:cNvPicPr/>
                  </pic:nvPicPr>
                  <pic:blipFill>
                    <a:blip r:embed="rId54" cstate="print"/>
                    <a:stretch>
                      <a:fillRect/>
                    </a:stretch>
                  </pic:blipFill>
                  <pic:spPr>
                    <a:xfrm>
                      <a:off x="0" y="0"/>
                      <a:ext cx="4453743" cy="4341317"/>
                    </a:xfrm>
                    <a:prstGeom prst="rect">
                      <a:avLst/>
                    </a:prstGeom>
                  </pic:spPr>
                </pic:pic>
              </a:graphicData>
            </a:graphic>
          </wp:inline>
        </w:drawing>
      </w:r>
    </w:p>
    <w:p w14:paraId="6DA1D7A0" w14:textId="77777777" w:rsidR="00DA5E4B" w:rsidRPr="00CA78AE" w:rsidRDefault="00DA5E4B" w:rsidP="00DA5E4B">
      <w:pPr>
        <w:pStyle w:val="Tekstakapitu"/>
        <w:ind w:firstLine="0"/>
        <w:jc w:val="center"/>
        <w:rPr>
          <w:sz w:val="8"/>
        </w:rPr>
      </w:pPr>
    </w:p>
    <w:p w14:paraId="4BFC5E55" w14:textId="0ACE62DA" w:rsidR="00DA5E4B" w:rsidRDefault="00DA5E4B" w:rsidP="000047E0">
      <w:pPr>
        <w:pStyle w:val="Tekstakapitu"/>
        <w:ind w:firstLine="0"/>
        <w:jc w:val="center"/>
        <w:rPr>
          <w:sz w:val="12"/>
        </w:rPr>
      </w:pPr>
      <w:r>
        <w:rPr>
          <w:b/>
          <w:sz w:val="22"/>
        </w:rPr>
        <w:t>Rysunek 3.</w:t>
      </w:r>
      <w:r w:rsidR="000047E0">
        <w:rPr>
          <w:b/>
          <w:sz w:val="22"/>
        </w:rPr>
        <w:t>2</w:t>
      </w:r>
      <w:r>
        <w:rPr>
          <w:b/>
          <w:sz w:val="22"/>
        </w:rPr>
        <w:t xml:space="preserve">8 </w:t>
      </w:r>
      <w:r w:rsidR="000047E0" w:rsidRPr="008153E8">
        <w:rPr>
          <w:b/>
          <w:color w:val="auto"/>
          <w:sz w:val="22"/>
        </w:rPr>
        <w:t xml:space="preserve">Dobór parametrów modelu ARIMA dla </w:t>
      </w:r>
      <w:r w:rsidR="000047E0">
        <w:rPr>
          <w:b/>
          <w:color w:val="auto"/>
          <w:sz w:val="22"/>
        </w:rPr>
        <w:t>trzeciego</w:t>
      </w:r>
      <w:r w:rsidR="000047E0" w:rsidRPr="008153E8">
        <w:rPr>
          <w:b/>
          <w:color w:val="auto"/>
          <w:sz w:val="22"/>
        </w:rPr>
        <w:t xml:space="preserve"> szeregu czasowego.</w:t>
      </w:r>
    </w:p>
    <w:p w14:paraId="1281CFDA" w14:textId="11557589" w:rsidR="00BB58BD" w:rsidRDefault="00BB58BD" w:rsidP="00BB58BD">
      <w:pPr>
        <w:pStyle w:val="Tekstakapitu"/>
      </w:pPr>
      <w:r w:rsidRPr="00BB58BD">
        <w:lastRenderedPageBreak/>
        <w:drawing>
          <wp:inline distT="0" distB="0" distL="0" distR="0" wp14:anchorId="168AD653" wp14:editId="674CE18D">
            <wp:extent cx="5410200" cy="4143375"/>
            <wp:effectExtent l="0" t="0" r="0" b="9525"/>
            <wp:docPr id="16377565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5652" name=""/>
                    <pic:cNvPicPr/>
                  </pic:nvPicPr>
                  <pic:blipFill>
                    <a:blip r:embed="rId55"/>
                    <a:stretch>
                      <a:fillRect/>
                    </a:stretch>
                  </pic:blipFill>
                  <pic:spPr>
                    <a:xfrm>
                      <a:off x="0" y="0"/>
                      <a:ext cx="5410200" cy="4143375"/>
                    </a:xfrm>
                    <a:prstGeom prst="rect">
                      <a:avLst/>
                    </a:prstGeom>
                  </pic:spPr>
                </pic:pic>
              </a:graphicData>
            </a:graphic>
          </wp:inline>
        </w:drawing>
      </w:r>
    </w:p>
    <w:p w14:paraId="27827683" w14:textId="64888ED6" w:rsidR="000047E0" w:rsidRPr="00AD0A92" w:rsidRDefault="000047E0" w:rsidP="000047E0">
      <w:pPr>
        <w:pStyle w:val="Tekstakapitu"/>
        <w:jc w:val="center"/>
        <w:rPr>
          <w:b/>
          <w:color w:val="auto"/>
          <w:sz w:val="22"/>
        </w:rPr>
      </w:pPr>
      <w:r>
        <w:rPr>
          <w:b/>
          <w:sz w:val="22"/>
        </w:rPr>
        <w:t>Rysunek 3.2</w:t>
      </w:r>
      <w:r>
        <w:rPr>
          <w:b/>
          <w:sz w:val="22"/>
        </w:rPr>
        <w:t>9</w:t>
      </w:r>
      <w:r>
        <w:rPr>
          <w:b/>
          <w:sz w:val="22"/>
        </w:rPr>
        <w:t xml:space="preserve"> </w:t>
      </w:r>
      <w:r w:rsidRPr="00AD0A92">
        <w:rPr>
          <w:b/>
          <w:color w:val="auto"/>
          <w:sz w:val="22"/>
        </w:rPr>
        <w:t>Wykres ACF dla</w:t>
      </w:r>
      <w:r>
        <w:rPr>
          <w:b/>
          <w:color w:val="auto"/>
          <w:sz w:val="22"/>
        </w:rPr>
        <w:t xml:space="preserve"> trzeciego</w:t>
      </w:r>
      <w:r w:rsidRPr="00AD0A92">
        <w:rPr>
          <w:b/>
          <w:color w:val="auto"/>
          <w:sz w:val="22"/>
        </w:rPr>
        <w:t xml:space="preserve"> szeregu czasowego</w:t>
      </w:r>
      <w:r>
        <w:rPr>
          <w:b/>
          <w:color w:val="auto"/>
          <w:sz w:val="22"/>
        </w:rPr>
        <w:t xml:space="preserve"> p</w:t>
      </w:r>
      <w:r>
        <w:rPr>
          <w:b/>
          <w:color w:val="auto"/>
          <w:sz w:val="22"/>
        </w:rPr>
        <w:t>o</w:t>
      </w:r>
      <w:r>
        <w:rPr>
          <w:b/>
          <w:color w:val="auto"/>
          <w:sz w:val="22"/>
        </w:rPr>
        <w:t xml:space="preserve"> zastosowani</w:t>
      </w:r>
      <w:r>
        <w:rPr>
          <w:b/>
          <w:color w:val="auto"/>
          <w:sz w:val="22"/>
        </w:rPr>
        <w:t>u</w:t>
      </w:r>
      <w:r>
        <w:rPr>
          <w:b/>
          <w:color w:val="auto"/>
          <w:sz w:val="22"/>
        </w:rPr>
        <w:t xml:space="preserve"> modelu</w:t>
      </w:r>
      <w:r w:rsidRPr="00AD0A92">
        <w:rPr>
          <w:b/>
          <w:color w:val="auto"/>
          <w:sz w:val="22"/>
        </w:rPr>
        <w:t>.</w:t>
      </w:r>
    </w:p>
    <w:p w14:paraId="419E2765" w14:textId="3429AD0C" w:rsidR="00BB58BD" w:rsidRDefault="00BB58BD" w:rsidP="00BB58BD">
      <w:pPr>
        <w:pStyle w:val="Tekstakapitu"/>
      </w:pPr>
      <w:r w:rsidRPr="00BB58BD">
        <w:drawing>
          <wp:inline distT="0" distB="0" distL="0" distR="0" wp14:anchorId="3DE08498" wp14:editId="12DBDB0C">
            <wp:extent cx="5410200" cy="4143375"/>
            <wp:effectExtent l="0" t="0" r="0" b="9525"/>
            <wp:docPr id="1472649057" name="Obraz 1" descr="Obraz zawierający tekst, zrzut ekranu, diagram,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49057" name="Obraz 1" descr="Obraz zawierający tekst, zrzut ekranu, diagram, Wykres&#10;&#10;Opis wygenerowany automatycznie"/>
                    <pic:cNvPicPr/>
                  </pic:nvPicPr>
                  <pic:blipFill>
                    <a:blip r:embed="rId56"/>
                    <a:stretch>
                      <a:fillRect/>
                    </a:stretch>
                  </pic:blipFill>
                  <pic:spPr>
                    <a:xfrm>
                      <a:off x="0" y="0"/>
                      <a:ext cx="5410200" cy="4143375"/>
                    </a:xfrm>
                    <a:prstGeom prst="rect">
                      <a:avLst/>
                    </a:prstGeom>
                  </pic:spPr>
                </pic:pic>
              </a:graphicData>
            </a:graphic>
          </wp:inline>
        </w:drawing>
      </w:r>
    </w:p>
    <w:p w14:paraId="4C37401B" w14:textId="77777777" w:rsidR="000047E0" w:rsidRPr="00AD0A92" w:rsidRDefault="000047E0" w:rsidP="000047E0">
      <w:pPr>
        <w:pStyle w:val="Tekstakapitu"/>
        <w:jc w:val="center"/>
        <w:rPr>
          <w:b/>
          <w:color w:val="auto"/>
          <w:sz w:val="22"/>
        </w:rPr>
      </w:pPr>
      <w:r>
        <w:rPr>
          <w:b/>
          <w:sz w:val="22"/>
        </w:rPr>
        <w:t xml:space="preserve">Rysunek 3.26 </w:t>
      </w:r>
      <w:r w:rsidRPr="00AD0A92">
        <w:rPr>
          <w:b/>
          <w:color w:val="auto"/>
          <w:sz w:val="22"/>
        </w:rPr>
        <w:t xml:space="preserve">Wykres </w:t>
      </w:r>
      <w:r>
        <w:rPr>
          <w:b/>
          <w:color w:val="auto"/>
          <w:sz w:val="22"/>
        </w:rPr>
        <w:t>P</w:t>
      </w:r>
      <w:r w:rsidRPr="00AD0A92">
        <w:rPr>
          <w:b/>
          <w:color w:val="auto"/>
          <w:sz w:val="22"/>
        </w:rPr>
        <w:t>ACF dla</w:t>
      </w:r>
      <w:r>
        <w:rPr>
          <w:b/>
          <w:color w:val="auto"/>
          <w:sz w:val="22"/>
        </w:rPr>
        <w:t xml:space="preserve"> trzeciego</w:t>
      </w:r>
      <w:r w:rsidRPr="00AD0A92">
        <w:rPr>
          <w:b/>
          <w:color w:val="auto"/>
          <w:sz w:val="22"/>
        </w:rPr>
        <w:t xml:space="preserve"> szeregu czasowego</w:t>
      </w:r>
      <w:r>
        <w:rPr>
          <w:b/>
          <w:color w:val="auto"/>
          <w:sz w:val="22"/>
        </w:rPr>
        <w:t xml:space="preserve"> po zastosowaniu modelu</w:t>
      </w:r>
      <w:r w:rsidRPr="00AD0A92">
        <w:rPr>
          <w:b/>
          <w:color w:val="auto"/>
          <w:sz w:val="22"/>
        </w:rPr>
        <w:t>.</w:t>
      </w:r>
    </w:p>
    <w:p w14:paraId="0A4AF5C1" w14:textId="77777777" w:rsidR="000047E0" w:rsidRDefault="000047E0" w:rsidP="000047E0">
      <w:pPr>
        <w:pStyle w:val="Tekstakapitu"/>
      </w:pPr>
      <w:r w:rsidRPr="00453DEF">
        <w:lastRenderedPageBreak/>
        <w:t xml:space="preserve">Po zastosowaniu modelu zarówno na wykresie ACF, jak i PACF, wartości dla większości </w:t>
      </w:r>
      <w:proofErr w:type="spellStart"/>
      <w:r w:rsidRPr="00453DEF">
        <w:t>lagów</w:t>
      </w:r>
      <w:proofErr w:type="spellEnd"/>
      <w:r w:rsidRPr="00453DEF">
        <w:t xml:space="preserve"> znalazły się w obrębie przedziałów ufności, co oznacza, że model skutecznie uchwycił zależności czasowe w danych. Brak wyraźnych pików w ACF i PACF po zastosowaniu modelu sugeruje, że pozostałości są zbliżone do białego szumu, a struktura danych została prawidłowo odwzorowana. Szczególnie warto zwrócić uwagę, że na wykresie PACF potwierdza się wcześniejsze przypuszczenie – znaczące wartości tylko dla dwóch pierwszych </w:t>
      </w:r>
      <w:proofErr w:type="spellStart"/>
      <w:r w:rsidRPr="00453DEF">
        <w:t>lagów</w:t>
      </w:r>
      <w:proofErr w:type="spellEnd"/>
      <w:r w:rsidRPr="00453DEF">
        <w:t xml:space="preserve"> wskazują, że wyższe opóźnienia nie mają istotnego wpływu na modelowanie, co potwierdza zasadność zastosowanego podejścia. Model dobrze wyjaśnił strukturę danych, co wskazuje na jego poprawne dopasowanie.</w:t>
      </w:r>
    </w:p>
    <w:p w14:paraId="2BBBC3EA" w14:textId="77777777" w:rsidR="00DA5E4B" w:rsidRPr="000047E0" w:rsidRDefault="00DA5E4B" w:rsidP="00DA5E4B">
      <w:pPr>
        <w:pStyle w:val="Tekstakapitu"/>
        <w:ind w:firstLine="426"/>
        <w:rPr>
          <w:color w:val="auto"/>
        </w:rPr>
      </w:pPr>
      <w:r w:rsidRPr="000047E0">
        <w:rPr>
          <w:color w:val="auto"/>
        </w:rPr>
        <w:t xml:space="preserve">Użycie funkcji </w:t>
      </w:r>
      <w:proofErr w:type="spellStart"/>
      <w:r w:rsidRPr="000047E0">
        <w:rPr>
          <w:b/>
          <w:color w:val="auto"/>
        </w:rPr>
        <w:t>auto_arima</w:t>
      </w:r>
      <w:proofErr w:type="spellEnd"/>
      <w:r w:rsidRPr="000047E0">
        <w:rPr>
          <w:color w:val="auto"/>
        </w:rPr>
        <w:t xml:space="preserve"> umożliwiło szybkie i skuteczne znalezienie najbardziej dostosowanych parametrów modelu ARIMA dla każdego spośród analizowanych szeregów czasowych, minimalizując wartości kryterium informacyjnego AIC. Wyniki pokazują, że szeregi te charakteryzują się odmienną strukturą parametrów.</w:t>
      </w:r>
    </w:p>
    <w:p w14:paraId="5D57A419" w14:textId="77777777" w:rsidR="00DA5E4B" w:rsidRDefault="00DA5E4B" w:rsidP="00DA5E4B">
      <w:pPr>
        <w:rPr>
          <w:color w:val="000000" w:themeColor="text1"/>
        </w:rPr>
      </w:pPr>
      <w:r>
        <w:br w:type="page"/>
      </w:r>
    </w:p>
    <w:p w14:paraId="0C8090CD" w14:textId="7336ECA5" w:rsidR="00521869" w:rsidRDefault="002C5404" w:rsidP="002C5404">
      <w:pPr>
        <w:pStyle w:val="Nagwek1"/>
        <w:rPr>
          <w:rFonts w:eastAsiaTheme="minorEastAsia"/>
        </w:rPr>
      </w:pPr>
      <w:r>
        <w:rPr>
          <w:rFonts w:eastAsiaTheme="minorEastAsia"/>
        </w:rPr>
        <w:lastRenderedPageBreak/>
        <w:t xml:space="preserve">Rozdział 4. </w:t>
      </w:r>
      <w:r w:rsidR="00D4598E">
        <w:rPr>
          <w:rFonts w:eastAsiaTheme="minorEastAsia"/>
        </w:rPr>
        <w:t>Prognozowanie szeregów czasowych</w:t>
      </w:r>
      <w:bookmarkEnd w:id="16"/>
    </w:p>
    <w:p w14:paraId="04F0FDB1" w14:textId="77777777" w:rsidR="00D4598E" w:rsidRDefault="00D4598E" w:rsidP="00E91263">
      <w:pPr>
        <w:pStyle w:val="Tekstakapitu"/>
      </w:pPr>
    </w:p>
    <w:p w14:paraId="7AE5896C" w14:textId="37EE3221" w:rsidR="00E91263" w:rsidRPr="00E91263" w:rsidRDefault="00E91263" w:rsidP="00E91263">
      <w:pPr>
        <w:pStyle w:val="Tekstakapitu"/>
      </w:pPr>
      <w:r w:rsidRPr="00E91263">
        <w:t>Modele LSTM (a także inne modele RNN) nie wymagają badania stacjonarności szeregu czasowego, ponieważ potrafią efektywnie pracować na danych niestacjonarnych. Jest to jedna z ich kluczowych zalet w porównaniu do klasycznych metod analizy szeregów czasowych, gdzie stacjonarność jest niezbędnym warunkiem. W przypadku stosowania tradycyjnych metod, takich jak ARIMA, konieczne jest zatem zadbanie o stacjonaryzację danych</w:t>
      </w:r>
      <w:r>
        <w:t>.</w:t>
      </w:r>
    </w:p>
    <w:p w14:paraId="52D600B9" w14:textId="77777777" w:rsidR="00E91263" w:rsidRPr="00E91263" w:rsidRDefault="00E91263" w:rsidP="00E91263">
      <w:pPr>
        <w:pStyle w:val="Tekstakapitu"/>
      </w:pPr>
      <w:r w:rsidRPr="00E91263">
        <w:t>Jeśli jednak model LSTM lub RNN nie daje satysfakcjonujących wyników, warto rozważyć stacjonaryzację szeregu czasowego. Proces ten, polegający na usunięciu trendu lub sezonowości, może pomóc modelowi lepiej nauczyć się wzorców w danych, co często przekłada się na poprawę jakości prognoz.</w:t>
      </w:r>
    </w:p>
    <w:p w14:paraId="76E6A939" w14:textId="77777777" w:rsidR="00E91263" w:rsidRPr="00E91263" w:rsidRDefault="00E91263" w:rsidP="00E91263">
      <w:pPr>
        <w:pStyle w:val="Tekstakapitu"/>
      </w:pPr>
      <w:r w:rsidRPr="00E91263">
        <w:t>Ważnym krokiem jest również analiza długości szeregu czasowego oraz odpowiedni podział danych na zbiór treningowy, walidacyjny i testowy, aby umożliwić efektywne uczenie modelu oraz jego weryfikację.</w:t>
      </w:r>
    </w:p>
    <w:p w14:paraId="11448F0C" w14:textId="77777777" w:rsidR="00E91263" w:rsidRPr="00E91263" w:rsidRDefault="00E91263" w:rsidP="00E91263">
      <w:pPr>
        <w:pStyle w:val="Tekstakapitu"/>
      </w:pPr>
    </w:p>
    <w:p w14:paraId="1F76FB6C" w14:textId="258080DD" w:rsidR="00D4598E" w:rsidRDefault="002C5404" w:rsidP="002C5404">
      <w:pPr>
        <w:pStyle w:val="Nagwek2"/>
        <w:ind w:left="846"/>
      </w:pPr>
      <w:bookmarkStart w:id="17" w:name="_Toc185626623"/>
      <w:r>
        <w:t xml:space="preserve">4.1 </w:t>
      </w:r>
      <w:r w:rsidR="00D4598E">
        <w:t>Prognozowanie metodą ARIMA</w:t>
      </w:r>
      <w:bookmarkEnd w:id="17"/>
    </w:p>
    <w:p w14:paraId="63458F02" w14:textId="4B845D59" w:rsidR="005E416D" w:rsidRDefault="002D57F3" w:rsidP="005E416D">
      <w:pPr>
        <w:pStyle w:val="Tekstakapitu"/>
      </w:pPr>
      <w:r>
        <w:t xml:space="preserve">Metodą klasyczną, którą będę wykorzystywała w tej pracy będzie model ARIMA, opisany już wcześniej. Wszystkie trzy szeregi będą przewidywane tą metodą. Dobór modelu </w:t>
      </w:r>
      <w:r w:rsidR="0044646F">
        <w:t xml:space="preserve">oraz testy stacjonarności </w:t>
      </w:r>
      <w:r>
        <w:t>został</w:t>
      </w:r>
      <w:r w:rsidR="0044646F">
        <w:t>y</w:t>
      </w:r>
      <w:r>
        <w:t xml:space="preserve"> już przeprowadzon</w:t>
      </w:r>
      <w:r w:rsidR="0044646F">
        <w:t>e w wcześniejszym rozdziale.</w:t>
      </w:r>
      <w:r w:rsidR="00CC4408">
        <w:t xml:space="preserve"> </w:t>
      </w:r>
      <w:r w:rsidR="00CC4408">
        <w:t>Dokładne działanie kodu krok po kroku opiszę dla szeregu jednomiesięcznej rzeczywistej stopy procentowej. Dla pozostałych szeregów przedstawię tylko wyniki, gdyż działanie kodu będzie analogiczne.</w:t>
      </w:r>
    </w:p>
    <w:p w14:paraId="21F61EB8" w14:textId="657B7A8F" w:rsidR="0044646F" w:rsidRDefault="007B62E1" w:rsidP="005E416D">
      <w:pPr>
        <w:pStyle w:val="Tekstakapitu"/>
        <w:rPr>
          <w:b/>
          <w:bCs/>
          <w:i/>
          <w:iCs/>
        </w:rPr>
      </w:pPr>
      <w:r w:rsidRPr="007B62E1">
        <w:rPr>
          <w:b/>
          <w:bCs/>
          <w:i/>
          <w:iCs/>
        </w:rPr>
        <w:t>Tworzenie modelu</w:t>
      </w:r>
      <w:r>
        <w:rPr>
          <w:b/>
          <w:bCs/>
          <w:i/>
          <w:iCs/>
        </w:rPr>
        <w:t xml:space="preserve"> dla szeregu pierwszego</w:t>
      </w:r>
    </w:p>
    <w:p w14:paraId="4CD4CD83" w14:textId="33CA2517" w:rsidR="007B62E1" w:rsidRPr="007B62E1" w:rsidRDefault="007B62E1" w:rsidP="007B62E1">
      <w:pPr>
        <w:pStyle w:val="Tekstakapitu"/>
      </w:pPr>
      <w:r>
        <w:t xml:space="preserve">Do stworzenia </w:t>
      </w:r>
      <w:r w:rsidR="00CC4408">
        <w:t xml:space="preserve">modelu wykorzystuje funkcje ARIMA z biblioteki </w:t>
      </w:r>
      <w:proofErr w:type="spellStart"/>
      <w:r w:rsidR="00CC4408">
        <w:t>statsmodels</w:t>
      </w:r>
      <w:proofErr w:type="spellEnd"/>
      <w:r w:rsidR="00CC4408">
        <w:t>. Podaje jej dane treningowe pierwszego szeregu oraz parametry, które dobrałam wcześniej.</w:t>
      </w:r>
    </w:p>
    <w:tbl>
      <w:tblPr>
        <w:tblStyle w:val="Tabela-Siatka"/>
        <w:tblW w:w="0" w:type="auto"/>
        <w:tblLook w:val="04A0" w:firstRow="1" w:lastRow="0" w:firstColumn="1" w:lastColumn="0" w:noHBand="0" w:noVBand="1"/>
      </w:tblPr>
      <w:tblGrid>
        <w:gridCol w:w="8777"/>
      </w:tblGrid>
      <w:tr w:rsidR="007B62E1" w14:paraId="69BF4AC6" w14:textId="77777777" w:rsidTr="007B62E1">
        <w:tc>
          <w:tcPr>
            <w:tcW w:w="8777" w:type="dxa"/>
          </w:tcPr>
          <w:p w14:paraId="124EFDDF" w14:textId="77777777" w:rsidR="00CC4408" w:rsidRDefault="00CC4408" w:rsidP="00CC4408">
            <w:pPr>
              <w:shd w:val="clear" w:color="auto" w:fill="FFFFFF"/>
              <w:spacing w:line="285" w:lineRule="atLeast"/>
              <w:rPr>
                <w:rFonts w:ascii="Consolas" w:eastAsia="Times New Roman" w:hAnsi="Consolas" w:cs="Times New Roman"/>
                <w:color w:val="000000"/>
                <w:sz w:val="21"/>
                <w:szCs w:val="21"/>
                <w:lang w:eastAsia="pl-PL"/>
              </w:rPr>
            </w:pPr>
            <w:r w:rsidRPr="00CC4408">
              <w:rPr>
                <w:rFonts w:ascii="Consolas" w:eastAsia="Times New Roman" w:hAnsi="Consolas" w:cs="Times New Roman"/>
                <w:color w:val="0000FF"/>
                <w:sz w:val="21"/>
                <w:szCs w:val="21"/>
                <w:lang w:eastAsia="pl-PL"/>
              </w:rPr>
              <w:t>from</w:t>
            </w:r>
            <w:r w:rsidRPr="00CC4408">
              <w:rPr>
                <w:rFonts w:ascii="Consolas" w:eastAsia="Times New Roman" w:hAnsi="Consolas" w:cs="Times New Roman"/>
                <w:color w:val="000000"/>
                <w:sz w:val="21"/>
                <w:szCs w:val="21"/>
                <w:lang w:eastAsia="pl-PL"/>
              </w:rPr>
              <w:t xml:space="preserve"> </w:t>
            </w:r>
            <w:proofErr w:type="spellStart"/>
            <w:r w:rsidRPr="00CC4408">
              <w:rPr>
                <w:rFonts w:ascii="Consolas" w:eastAsia="Times New Roman" w:hAnsi="Consolas" w:cs="Times New Roman"/>
                <w:color w:val="000000"/>
                <w:sz w:val="21"/>
                <w:szCs w:val="21"/>
                <w:lang w:eastAsia="pl-PL"/>
              </w:rPr>
              <w:t>statsmodels.tsa.arima.model</w:t>
            </w:r>
            <w:proofErr w:type="spellEnd"/>
            <w:r w:rsidRPr="00CC4408">
              <w:rPr>
                <w:rFonts w:ascii="Consolas" w:eastAsia="Times New Roman" w:hAnsi="Consolas" w:cs="Times New Roman"/>
                <w:color w:val="000000"/>
                <w:sz w:val="21"/>
                <w:szCs w:val="21"/>
                <w:lang w:eastAsia="pl-PL"/>
              </w:rPr>
              <w:t xml:space="preserve"> </w:t>
            </w:r>
            <w:r w:rsidRPr="00CC4408">
              <w:rPr>
                <w:rFonts w:ascii="Consolas" w:eastAsia="Times New Roman" w:hAnsi="Consolas" w:cs="Times New Roman"/>
                <w:color w:val="0000FF"/>
                <w:sz w:val="21"/>
                <w:szCs w:val="21"/>
                <w:lang w:eastAsia="pl-PL"/>
              </w:rPr>
              <w:t>import</w:t>
            </w:r>
            <w:r w:rsidRPr="00CC4408">
              <w:rPr>
                <w:rFonts w:ascii="Consolas" w:eastAsia="Times New Roman" w:hAnsi="Consolas" w:cs="Times New Roman"/>
                <w:color w:val="000000"/>
                <w:sz w:val="21"/>
                <w:szCs w:val="21"/>
                <w:lang w:eastAsia="pl-PL"/>
              </w:rPr>
              <w:t xml:space="preserve"> ARIMA</w:t>
            </w:r>
          </w:p>
          <w:p w14:paraId="3991B3B5" w14:textId="77777777" w:rsidR="00CC4408" w:rsidRPr="00CC4408" w:rsidRDefault="00CC4408" w:rsidP="00CC4408">
            <w:pPr>
              <w:shd w:val="clear" w:color="auto" w:fill="FFFFFF"/>
              <w:spacing w:line="285" w:lineRule="atLeast"/>
              <w:rPr>
                <w:rFonts w:ascii="Consolas" w:eastAsia="Times New Roman" w:hAnsi="Consolas" w:cs="Times New Roman"/>
                <w:color w:val="000000"/>
                <w:sz w:val="21"/>
                <w:szCs w:val="21"/>
                <w:lang w:eastAsia="pl-PL"/>
              </w:rPr>
            </w:pPr>
          </w:p>
          <w:p w14:paraId="3792962E" w14:textId="56D7046D" w:rsidR="007B62E1" w:rsidRPr="007B62E1" w:rsidRDefault="007B62E1" w:rsidP="007B62E1">
            <w:pPr>
              <w:shd w:val="clear" w:color="auto" w:fill="FFFFFF"/>
              <w:spacing w:line="285" w:lineRule="atLeast"/>
              <w:rPr>
                <w:rFonts w:ascii="Consolas" w:eastAsia="Times New Roman" w:hAnsi="Consolas" w:cs="Times New Roman"/>
                <w:color w:val="000000"/>
                <w:sz w:val="21"/>
                <w:szCs w:val="21"/>
                <w:lang w:eastAsia="pl-PL"/>
              </w:rPr>
            </w:pPr>
            <w:proofErr w:type="spellStart"/>
            <w:r w:rsidRPr="007B62E1">
              <w:rPr>
                <w:rFonts w:ascii="Consolas" w:eastAsia="Times New Roman" w:hAnsi="Consolas" w:cs="Times New Roman"/>
                <w:color w:val="000000"/>
                <w:sz w:val="21"/>
                <w:szCs w:val="21"/>
                <w:lang w:eastAsia="pl-PL"/>
              </w:rPr>
              <w:t>model_arima_rate</w:t>
            </w:r>
            <w:proofErr w:type="spellEnd"/>
            <w:r w:rsidRPr="007B62E1">
              <w:rPr>
                <w:rFonts w:ascii="Consolas" w:eastAsia="Times New Roman" w:hAnsi="Consolas" w:cs="Times New Roman"/>
                <w:color w:val="000000"/>
                <w:sz w:val="21"/>
                <w:szCs w:val="21"/>
                <w:lang w:eastAsia="pl-PL"/>
              </w:rPr>
              <w:t>=ARIMA(</w:t>
            </w:r>
            <w:proofErr w:type="spellStart"/>
            <w:r w:rsidRPr="007B62E1">
              <w:rPr>
                <w:rFonts w:ascii="Consolas" w:eastAsia="Times New Roman" w:hAnsi="Consolas" w:cs="Times New Roman"/>
                <w:color w:val="000000"/>
                <w:sz w:val="21"/>
                <w:szCs w:val="21"/>
                <w:lang w:eastAsia="pl-PL"/>
              </w:rPr>
              <w:t>train_rate</w:t>
            </w:r>
            <w:proofErr w:type="spellEnd"/>
            <w:r w:rsidRPr="007B62E1">
              <w:rPr>
                <w:rFonts w:ascii="Consolas" w:eastAsia="Times New Roman" w:hAnsi="Consolas" w:cs="Times New Roman"/>
                <w:color w:val="000000"/>
                <w:sz w:val="21"/>
                <w:szCs w:val="21"/>
                <w:lang w:eastAsia="pl-PL"/>
              </w:rPr>
              <w:t>, order=(</w:t>
            </w:r>
            <w:r w:rsidRPr="007B62E1">
              <w:rPr>
                <w:rFonts w:ascii="Consolas" w:eastAsia="Times New Roman" w:hAnsi="Consolas" w:cs="Times New Roman"/>
                <w:color w:val="098658"/>
                <w:sz w:val="21"/>
                <w:szCs w:val="21"/>
                <w:lang w:eastAsia="pl-PL"/>
              </w:rPr>
              <w:t>1</w:t>
            </w:r>
            <w:r w:rsidRPr="007B62E1">
              <w:rPr>
                <w:rFonts w:ascii="Consolas" w:eastAsia="Times New Roman" w:hAnsi="Consolas" w:cs="Times New Roman"/>
                <w:color w:val="000000"/>
                <w:sz w:val="21"/>
                <w:szCs w:val="21"/>
                <w:lang w:eastAsia="pl-PL"/>
              </w:rPr>
              <w:t>,</w:t>
            </w:r>
            <w:r w:rsidRPr="007B62E1">
              <w:rPr>
                <w:rFonts w:ascii="Consolas" w:eastAsia="Times New Roman" w:hAnsi="Consolas" w:cs="Times New Roman"/>
                <w:color w:val="098658"/>
                <w:sz w:val="21"/>
                <w:szCs w:val="21"/>
                <w:lang w:eastAsia="pl-PL"/>
              </w:rPr>
              <w:t>0</w:t>
            </w:r>
            <w:r w:rsidRPr="007B62E1">
              <w:rPr>
                <w:rFonts w:ascii="Consolas" w:eastAsia="Times New Roman" w:hAnsi="Consolas" w:cs="Times New Roman"/>
                <w:color w:val="000000"/>
                <w:sz w:val="21"/>
                <w:szCs w:val="21"/>
                <w:lang w:eastAsia="pl-PL"/>
              </w:rPr>
              <w:t>,</w:t>
            </w:r>
            <w:r w:rsidRPr="007B62E1">
              <w:rPr>
                <w:rFonts w:ascii="Consolas" w:eastAsia="Times New Roman" w:hAnsi="Consolas" w:cs="Times New Roman"/>
                <w:color w:val="098658"/>
                <w:sz w:val="21"/>
                <w:szCs w:val="21"/>
                <w:lang w:eastAsia="pl-PL"/>
              </w:rPr>
              <w:t>1</w:t>
            </w:r>
            <w:r w:rsidRPr="007B62E1">
              <w:rPr>
                <w:rFonts w:ascii="Consolas" w:eastAsia="Times New Roman" w:hAnsi="Consolas" w:cs="Times New Roman"/>
                <w:color w:val="000000"/>
                <w:sz w:val="21"/>
                <w:szCs w:val="21"/>
                <w:lang w:eastAsia="pl-PL"/>
              </w:rPr>
              <w:t>))</w:t>
            </w:r>
          </w:p>
          <w:p w14:paraId="0D984279" w14:textId="77777777" w:rsidR="007B62E1" w:rsidRPr="007B62E1" w:rsidRDefault="007B62E1" w:rsidP="007B62E1">
            <w:pPr>
              <w:shd w:val="clear" w:color="auto" w:fill="FFFFFF"/>
              <w:spacing w:line="285" w:lineRule="atLeast"/>
              <w:rPr>
                <w:rFonts w:ascii="Consolas" w:eastAsia="Times New Roman" w:hAnsi="Consolas" w:cs="Times New Roman"/>
                <w:color w:val="000000"/>
                <w:sz w:val="21"/>
                <w:szCs w:val="21"/>
                <w:lang w:eastAsia="pl-PL"/>
              </w:rPr>
            </w:pPr>
            <w:proofErr w:type="spellStart"/>
            <w:r w:rsidRPr="007B62E1">
              <w:rPr>
                <w:rFonts w:ascii="Consolas" w:eastAsia="Times New Roman" w:hAnsi="Consolas" w:cs="Times New Roman"/>
                <w:color w:val="000000"/>
                <w:sz w:val="21"/>
                <w:szCs w:val="21"/>
                <w:lang w:eastAsia="pl-PL"/>
              </w:rPr>
              <w:t>model_arima_rate</w:t>
            </w:r>
            <w:proofErr w:type="spellEnd"/>
            <w:r w:rsidRPr="007B62E1">
              <w:rPr>
                <w:rFonts w:ascii="Consolas" w:eastAsia="Times New Roman" w:hAnsi="Consolas" w:cs="Times New Roman"/>
                <w:color w:val="000000"/>
                <w:sz w:val="21"/>
                <w:szCs w:val="21"/>
                <w:lang w:eastAsia="pl-PL"/>
              </w:rPr>
              <w:t xml:space="preserve"> = </w:t>
            </w:r>
            <w:proofErr w:type="spellStart"/>
            <w:r w:rsidRPr="007B62E1">
              <w:rPr>
                <w:rFonts w:ascii="Consolas" w:eastAsia="Times New Roman" w:hAnsi="Consolas" w:cs="Times New Roman"/>
                <w:color w:val="000000"/>
                <w:sz w:val="21"/>
                <w:szCs w:val="21"/>
                <w:lang w:eastAsia="pl-PL"/>
              </w:rPr>
              <w:t>model_arima_rate.fit</w:t>
            </w:r>
            <w:proofErr w:type="spellEnd"/>
            <w:r w:rsidRPr="007B62E1">
              <w:rPr>
                <w:rFonts w:ascii="Consolas" w:eastAsia="Times New Roman" w:hAnsi="Consolas" w:cs="Times New Roman"/>
                <w:color w:val="000000"/>
                <w:sz w:val="21"/>
                <w:szCs w:val="21"/>
                <w:lang w:eastAsia="pl-PL"/>
              </w:rPr>
              <w:t>()</w:t>
            </w:r>
          </w:p>
          <w:p w14:paraId="253AD4AE" w14:textId="77777777" w:rsidR="007B62E1" w:rsidRPr="007B62E1" w:rsidRDefault="007B62E1" w:rsidP="007B62E1">
            <w:pPr>
              <w:shd w:val="clear" w:color="auto" w:fill="FFFFFF"/>
              <w:spacing w:line="285" w:lineRule="atLeast"/>
              <w:rPr>
                <w:rFonts w:ascii="Consolas" w:eastAsia="Times New Roman" w:hAnsi="Consolas" w:cs="Times New Roman"/>
                <w:color w:val="000000"/>
                <w:sz w:val="21"/>
                <w:szCs w:val="21"/>
                <w:lang w:eastAsia="pl-PL"/>
              </w:rPr>
            </w:pPr>
            <w:proofErr w:type="spellStart"/>
            <w:r w:rsidRPr="007B62E1">
              <w:rPr>
                <w:rFonts w:ascii="Consolas" w:eastAsia="Times New Roman" w:hAnsi="Consolas" w:cs="Times New Roman"/>
                <w:color w:val="000000"/>
                <w:sz w:val="21"/>
                <w:szCs w:val="21"/>
                <w:lang w:eastAsia="pl-PL"/>
              </w:rPr>
              <w:t>model_arima_rate.summary</w:t>
            </w:r>
            <w:proofErr w:type="spellEnd"/>
            <w:r w:rsidRPr="007B62E1">
              <w:rPr>
                <w:rFonts w:ascii="Consolas" w:eastAsia="Times New Roman" w:hAnsi="Consolas" w:cs="Times New Roman"/>
                <w:color w:val="000000"/>
                <w:sz w:val="21"/>
                <w:szCs w:val="21"/>
                <w:lang w:eastAsia="pl-PL"/>
              </w:rPr>
              <w:t>()</w:t>
            </w:r>
          </w:p>
          <w:p w14:paraId="7BF46478" w14:textId="77777777" w:rsidR="007B62E1" w:rsidRDefault="007B62E1" w:rsidP="007B62E1">
            <w:pPr>
              <w:pStyle w:val="Tekstakapitu"/>
              <w:ind w:firstLine="0"/>
            </w:pPr>
          </w:p>
        </w:tc>
      </w:tr>
    </w:tbl>
    <w:p w14:paraId="3382F432" w14:textId="3A7E93EA" w:rsidR="007B62E1" w:rsidRDefault="00CC4408" w:rsidP="005E416D">
      <w:pPr>
        <w:pStyle w:val="Tekstakapitu"/>
      </w:pPr>
      <w:r w:rsidRPr="00CC4408">
        <w:t>Następnie model jest dopasowywany do danych treningowych za pomocą metody .</w:t>
      </w:r>
      <w:proofErr w:type="spellStart"/>
      <w:r w:rsidRPr="00CC4408">
        <w:t>fit</w:t>
      </w:r>
      <w:proofErr w:type="spellEnd"/>
      <w:r w:rsidRPr="00CC4408">
        <w:t>(), która optymalizuje parametry modelu, aby jak najlepiej odwzorowywały dane.</w:t>
      </w:r>
    </w:p>
    <w:p w14:paraId="2200B099" w14:textId="043C7992" w:rsidR="00CC4408" w:rsidRDefault="00CC4408" w:rsidP="005E416D">
      <w:pPr>
        <w:pStyle w:val="Tekstakapitu"/>
        <w:rPr>
          <w:b/>
          <w:bCs/>
          <w:i/>
          <w:iCs/>
        </w:rPr>
      </w:pPr>
      <w:r w:rsidRPr="00CC4408">
        <w:rPr>
          <w:b/>
          <w:bCs/>
          <w:i/>
          <w:iCs/>
        </w:rPr>
        <w:lastRenderedPageBreak/>
        <w:drawing>
          <wp:inline distT="0" distB="0" distL="0" distR="0" wp14:anchorId="1F1082C6" wp14:editId="5811BF5B">
            <wp:extent cx="4582164" cy="4448796"/>
            <wp:effectExtent l="0" t="0" r="0" b="9525"/>
            <wp:docPr id="1314800515" name="Obraz 1" descr="Obraz zawierający tekst, zrzut ekranu, Czcionka, numer&#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00515" name="Obraz 1" descr="Obraz zawierający tekst, zrzut ekranu, Czcionka, numer&#10;&#10;Opis wygenerowany automatycznie"/>
                    <pic:cNvPicPr/>
                  </pic:nvPicPr>
                  <pic:blipFill>
                    <a:blip r:embed="rId57"/>
                    <a:stretch>
                      <a:fillRect/>
                    </a:stretch>
                  </pic:blipFill>
                  <pic:spPr>
                    <a:xfrm>
                      <a:off x="0" y="0"/>
                      <a:ext cx="4582164" cy="4448796"/>
                    </a:xfrm>
                    <a:prstGeom prst="rect">
                      <a:avLst/>
                    </a:prstGeom>
                  </pic:spPr>
                </pic:pic>
              </a:graphicData>
            </a:graphic>
          </wp:inline>
        </w:drawing>
      </w:r>
    </w:p>
    <w:p w14:paraId="221CF842" w14:textId="1AD5FC9A" w:rsidR="00CC4408" w:rsidRDefault="00CC4408" w:rsidP="00CC4408">
      <w:pPr>
        <w:pStyle w:val="Tekstakapitu"/>
      </w:pPr>
      <w:r>
        <w:t>Tak przygotowany model prezentuje się w ten sposób.</w:t>
      </w:r>
      <w:r w:rsidR="004B3463">
        <w:t xml:space="preserve"> </w:t>
      </w:r>
      <w:r w:rsidR="004B3463" w:rsidRPr="004B3463">
        <w:t xml:space="preserve">W modelu uwzględniono jeden składnik autoregresyjny (AR) oraz jeden składnik średniej ruchomej (MA). Wyniki wskazują, że składnik autoregresyjny (AR.L1) jest istotny statystycznie (p = 0.000) i ma silny wpływ na zmienną zależną (współczynnik 0.7266), podczas gdy składnik średniej ruchomej (MA.L1) jest nieistotny (p = 0.793). Stała modelu również zbliża się do istotności (p = 0.073). Kryteria informacyjne AIC (323.239) i BIC (333.497) wskazują na </w:t>
      </w:r>
      <w:r w:rsidR="004B3463">
        <w:t>wystarczające</w:t>
      </w:r>
      <w:r w:rsidR="004B3463" w:rsidRPr="004B3463">
        <w:t xml:space="preserve"> dopasowanie modelu. Testy diagnostyczne potwierdzają brak autokorelacji reszt (</w:t>
      </w:r>
      <w:proofErr w:type="spellStart"/>
      <w:r w:rsidR="004B3463" w:rsidRPr="004B3463">
        <w:t>Ljung</w:t>
      </w:r>
      <w:proofErr w:type="spellEnd"/>
      <w:r w:rsidR="004B3463" w:rsidRPr="004B3463">
        <w:t xml:space="preserve">-Box p = 0.95) i brak </w:t>
      </w:r>
      <w:proofErr w:type="spellStart"/>
      <w:r w:rsidR="004B3463" w:rsidRPr="004B3463">
        <w:t>heteroskedastyczności</w:t>
      </w:r>
      <w:proofErr w:type="spellEnd"/>
      <w:r w:rsidR="004B3463" w:rsidRPr="004B3463">
        <w:t xml:space="preserve"> (p = 0.86), choć test </w:t>
      </w:r>
      <w:proofErr w:type="spellStart"/>
      <w:r w:rsidR="004B3463" w:rsidRPr="004B3463">
        <w:t>Jarque</w:t>
      </w:r>
      <w:proofErr w:type="spellEnd"/>
      <w:r w:rsidR="004B3463" w:rsidRPr="004B3463">
        <w:t>-Bera (p = 0.02) sugeruje pewne odchylenia od normalności reszt. Ogólnie model dobrze opisuje dane</w:t>
      </w:r>
      <w:r w:rsidR="004B3463">
        <w:t>.</w:t>
      </w:r>
    </w:p>
    <w:p w14:paraId="054961FF" w14:textId="5B2AB61B" w:rsidR="00CC4408" w:rsidRDefault="00CC4408" w:rsidP="00CC4408">
      <w:pPr>
        <w:pStyle w:val="Tekstakapitu"/>
        <w:rPr>
          <w:b/>
          <w:bCs/>
          <w:i/>
          <w:iCs/>
        </w:rPr>
      </w:pPr>
      <w:r w:rsidRPr="00CC4408">
        <w:rPr>
          <w:b/>
          <w:bCs/>
          <w:i/>
          <w:iCs/>
        </w:rPr>
        <w:t xml:space="preserve">Prognozowanie dla </w:t>
      </w:r>
      <w:r w:rsidR="0020491B">
        <w:rPr>
          <w:b/>
          <w:bCs/>
          <w:i/>
          <w:iCs/>
        </w:rPr>
        <w:t>szeregu pierwszego</w:t>
      </w:r>
    </w:p>
    <w:p w14:paraId="487D856E" w14:textId="4C33BD4C" w:rsidR="00D40AD3" w:rsidRPr="00D40AD3" w:rsidRDefault="00D40AD3" w:rsidP="00D40AD3">
      <w:pPr>
        <w:pStyle w:val="Tekstakapitu"/>
      </w:pPr>
      <w:r w:rsidRPr="00D40AD3">
        <w:t>W tym kroku generowane są prognozy na danych testowych za pomocą modelu ARIMA. Najpierw prognozy dla zbioru testowego są obliczane, a następnie obliczane są przedziały ufności dla tych prognoz</w:t>
      </w:r>
      <w:r>
        <w:t xml:space="preserve">, </w:t>
      </w:r>
      <w:r w:rsidRPr="00D40AD3">
        <w:t>ustawiając poziom ufności na 95%.. Ostatecznie, wyodrębniane są prognozy, które są gotowe do dalszej analizy i porównania z rzeczywistymi danymi.</w:t>
      </w:r>
    </w:p>
    <w:tbl>
      <w:tblPr>
        <w:tblStyle w:val="Tabela-Siatka"/>
        <w:tblW w:w="0" w:type="auto"/>
        <w:tblLook w:val="04A0" w:firstRow="1" w:lastRow="0" w:firstColumn="1" w:lastColumn="0" w:noHBand="0" w:noVBand="1"/>
      </w:tblPr>
      <w:tblGrid>
        <w:gridCol w:w="8777"/>
      </w:tblGrid>
      <w:tr w:rsidR="00CB7B11" w14:paraId="5EDECA40" w14:textId="77777777" w:rsidTr="00CB7B11">
        <w:tc>
          <w:tcPr>
            <w:tcW w:w="8777" w:type="dxa"/>
          </w:tcPr>
          <w:p w14:paraId="7818899F" w14:textId="77777777" w:rsidR="00CB7B11" w:rsidRPr="00CB7B11" w:rsidRDefault="00CB7B11" w:rsidP="00CB7B11">
            <w:pPr>
              <w:shd w:val="clear" w:color="auto" w:fill="FFFFFF"/>
              <w:spacing w:line="285" w:lineRule="atLeast"/>
              <w:rPr>
                <w:rFonts w:ascii="Consolas" w:eastAsia="Times New Roman" w:hAnsi="Consolas" w:cs="Times New Roman"/>
                <w:color w:val="000000"/>
                <w:sz w:val="21"/>
                <w:szCs w:val="21"/>
                <w:lang w:eastAsia="pl-PL"/>
              </w:rPr>
            </w:pPr>
            <w:proofErr w:type="spellStart"/>
            <w:r w:rsidRPr="00CB7B11">
              <w:rPr>
                <w:rFonts w:ascii="Consolas" w:eastAsia="Times New Roman" w:hAnsi="Consolas" w:cs="Times New Roman"/>
                <w:color w:val="000000"/>
                <w:sz w:val="21"/>
                <w:szCs w:val="21"/>
                <w:lang w:eastAsia="pl-PL"/>
              </w:rPr>
              <w:t>rate_pred</w:t>
            </w:r>
            <w:proofErr w:type="spellEnd"/>
            <w:r w:rsidRPr="00CB7B11">
              <w:rPr>
                <w:rFonts w:ascii="Consolas" w:eastAsia="Times New Roman" w:hAnsi="Consolas" w:cs="Times New Roman"/>
                <w:color w:val="000000"/>
                <w:sz w:val="21"/>
                <w:szCs w:val="21"/>
                <w:lang w:eastAsia="pl-PL"/>
              </w:rPr>
              <w:t xml:space="preserve"> = </w:t>
            </w:r>
            <w:proofErr w:type="spellStart"/>
            <w:r w:rsidRPr="00CB7B11">
              <w:rPr>
                <w:rFonts w:ascii="Consolas" w:eastAsia="Times New Roman" w:hAnsi="Consolas" w:cs="Times New Roman"/>
                <w:color w:val="000000"/>
                <w:sz w:val="21"/>
                <w:szCs w:val="21"/>
                <w:lang w:eastAsia="pl-PL"/>
              </w:rPr>
              <w:t>model_arima_rate.get_forecast</w:t>
            </w:r>
            <w:proofErr w:type="spellEnd"/>
            <w:r w:rsidRPr="00CB7B11">
              <w:rPr>
                <w:rFonts w:ascii="Consolas" w:eastAsia="Times New Roman" w:hAnsi="Consolas" w:cs="Times New Roman"/>
                <w:color w:val="000000"/>
                <w:sz w:val="21"/>
                <w:szCs w:val="21"/>
                <w:lang w:eastAsia="pl-PL"/>
              </w:rPr>
              <w:t>(len(</w:t>
            </w:r>
            <w:proofErr w:type="spellStart"/>
            <w:r w:rsidRPr="00CB7B11">
              <w:rPr>
                <w:rFonts w:ascii="Consolas" w:eastAsia="Times New Roman" w:hAnsi="Consolas" w:cs="Times New Roman"/>
                <w:color w:val="000000"/>
                <w:sz w:val="21"/>
                <w:szCs w:val="21"/>
                <w:lang w:eastAsia="pl-PL"/>
              </w:rPr>
              <w:t>test_rate.index</w:t>
            </w:r>
            <w:proofErr w:type="spellEnd"/>
            <w:r w:rsidRPr="00CB7B11">
              <w:rPr>
                <w:rFonts w:ascii="Consolas" w:eastAsia="Times New Roman" w:hAnsi="Consolas" w:cs="Times New Roman"/>
                <w:color w:val="000000"/>
                <w:sz w:val="21"/>
                <w:szCs w:val="21"/>
                <w:lang w:eastAsia="pl-PL"/>
              </w:rPr>
              <w:t>))</w:t>
            </w:r>
          </w:p>
          <w:p w14:paraId="60648E2C" w14:textId="77777777" w:rsidR="00CB7B11" w:rsidRPr="00CB7B11" w:rsidRDefault="00CB7B11" w:rsidP="00CB7B11">
            <w:pPr>
              <w:shd w:val="clear" w:color="auto" w:fill="FFFFFF"/>
              <w:spacing w:line="285" w:lineRule="atLeast"/>
              <w:rPr>
                <w:rFonts w:ascii="Consolas" w:eastAsia="Times New Roman" w:hAnsi="Consolas" w:cs="Times New Roman"/>
                <w:color w:val="000000"/>
                <w:sz w:val="21"/>
                <w:szCs w:val="21"/>
                <w:lang w:eastAsia="pl-PL"/>
              </w:rPr>
            </w:pPr>
            <w:proofErr w:type="spellStart"/>
            <w:r w:rsidRPr="00CB7B11">
              <w:rPr>
                <w:rFonts w:ascii="Consolas" w:eastAsia="Times New Roman" w:hAnsi="Consolas" w:cs="Times New Roman"/>
                <w:color w:val="000000"/>
                <w:sz w:val="21"/>
                <w:szCs w:val="21"/>
                <w:lang w:eastAsia="pl-PL"/>
              </w:rPr>
              <w:lastRenderedPageBreak/>
              <w:t>rate_pred_df</w:t>
            </w:r>
            <w:proofErr w:type="spellEnd"/>
            <w:r w:rsidRPr="00CB7B11">
              <w:rPr>
                <w:rFonts w:ascii="Consolas" w:eastAsia="Times New Roman" w:hAnsi="Consolas" w:cs="Times New Roman"/>
                <w:color w:val="000000"/>
                <w:sz w:val="21"/>
                <w:szCs w:val="21"/>
                <w:lang w:eastAsia="pl-PL"/>
              </w:rPr>
              <w:t xml:space="preserve"> = </w:t>
            </w:r>
            <w:proofErr w:type="spellStart"/>
            <w:r w:rsidRPr="00CB7B11">
              <w:rPr>
                <w:rFonts w:ascii="Consolas" w:eastAsia="Times New Roman" w:hAnsi="Consolas" w:cs="Times New Roman"/>
                <w:color w:val="000000"/>
                <w:sz w:val="21"/>
                <w:szCs w:val="21"/>
                <w:lang w:eastAsia="pl-PL"/>
              </w:rPr>
              <w:t>rate_pred.conf_int</w:t>
            </w:r>
            <w:proofErr w:type="spellEnd"/>
            <w:r w:rsidRPr="00CB7B11">
              <w:rPr>
                <w:rFonts w:ascii="Consolas" w:eastAsia="Times New Roman" w:hAnsi="Consolas" w:cs="Times New Roman"/>
                <w:color w:val="000000"/>
                <w:sz w:val="21"/>
                <w:szCs w:val="21"/>
                <w:lang w:eastAsia="pl-PL"/>
              </w:rPr>
              <w:t>(</w:t>
            </w:r>
            <w:proofErr w:type="spellStart"/>
            <w:r w:rsidRPr="00CB7B11">
              <w:rPr>
                <w:rFonts w:ascii="Consolas" w:eastAsia="Times New Roman" w:hAnsi="Consolas" w:cs="Times New Roman"/>
                <w:color w:val="000000"/>
                <w:sz w:val="21"/>
                <w:szCs w:val="21"/>
                <w:lang w:eastAsia="pl-PL"/>
              </w:rPr>
              <w:t>alpha</w:t>
            </w:r>
            <w:proofErr w:type="spellEnd"/>
            <w:r w:rsidRPr="00CB7B11">
              <w:rPr>
                <w:rFonts w:ascii="Consolas" w:eastAsia="Times New Roman" w:hAnsi="Consolas" w:cs="Times New Roman"/>
                <w:color w:val="000000"/>
                <w:sz w:val="21"/>
                <w:szCs w:val="21"/>
                <w:lang w:eastAsia="pl-PL"/>
              </w:rPr>
              <w:t xml:space="preserve"> = </w:t>
            </w:r>
            <w:r w:rsidRPr="00CB7B11">
              <w:rPr>
                <w:rFonts w:ascii="Consolas" w:eastAsia="Times New Roman" w:hAnsi="Consolas" w:cs="Times New Roman"/>
                <w:color w:val="098658"/>
                <w:sz w:val="21"/>
                <w:szCs w:val="21"/>
                <w:lang w:eastAsia="pl-PL"/>
              </w:rPr>
              <w:t>0.05</w:t>
            </w:r>
            <w:r w:rsidRPr="00CB7B11">
              <w:rPr>
                <w:rFonts w:ascii="Consolas" w:eastAsia="Times New Roman" w:hAnsi="Consolas" w:cs="Times New Roman"/>
                <w:color w:val="000000"/>
                <w:sz w:val="21"/>
                <w:szCs w:val="21"/>
                <w:lang w:eastAsia="pl-PL"/>
              </w:rPr>
              <w:t xml:space="preserve">) </w:t>
            </w:r>
          </w:p>
          <w:p w14:paraId="0CAF201B" w14:textId="77777777" w:rsidR="00CB7B11" w:rsidRPr="00CB7B11" w:rsidRDefault="00CB7B11" w:rsidP="00CB7B11">
            <w:pPr>
              <w:shd w:val="clear" w:color="auto" w:fill="FFFFFF"/>
              <w:spacing w:line="285" w:lineRule="atLeast"/>
              <w:rPr>
                <w:rFonts w:ascii="Consolas" w:eastAsia="Times New Roman" w:hAnsi="Consolas" w:cs="Times New Roman"/>
                <w:color w:val="000000"/>
                <w:sz w:val="21"/>
                <w:szCs w:val="21"/>
                <w:lang w:eastAsia="pl-PL"/>
              </w:rPr>
            </w:pPr>
            <w:proofErr w:type="spellStart"/>
            <w:r w:rsidRPr="00CB7B11">
              <w:rPr>
                <w:rFonts w:ascii="Consolas" w:eastAsia="Times New Roman" w:hAnsi="Consolas" w:cs="Times New Roman"/>
                <w:color w:val="000000"/>
                <w:sz w:val="21"/>
                <w:szCs w:val="21"/>
                <w:lang w:eastAsia="pl-PL"/>
              </w:rPr>
              <w:t>rate_pred_df</w:t>
            </w:r>
            <w:proofErr w:type="spellEnd"/>
            <w:r w:rsidRPr="00CB7B11">
              <w:rPr>
                <w:rFonts w:ascii="Consolas" w:eastAsia="Times New Roman" w:hAnsi="Consolas" w:cs="Times New Roman"/>
                <w:color w:val="000000"/>
                <w:sz w:val="21"/>
                <w:szCs w:val="21"/>
                <w:lang w:eastAsia="pl-PL"/>
              </w:rPr>
              <w:t>[</w:t>
            </w:r>
            <w:r w:rsidRPr="00CB7B11">
              <w:rPr>
                <w:rFonts w:ascii="Consolas" w:eastAsia="Times New Roman" w:hAnsi="Consolas" w:cs="Times New Roman"/>
                <w:color w:val="A31515"/>
                <w:sz w:val="21"/>
                <w:szCs w:val="21"/>
                <w:lang w:eastAsia="pl-PL"/>
              </w:rPr>
              <w:t>"</w:t>
            </w:r>
            <w:proofErr w:type="spellStart"/>
            <w:r w:rsidRPr="00CB7B11">
              <w:rPr>
                <w:rFonts w:ascii="Consolas" w:eastAsia="Times New Roman" w:hAnsi="Consolas" w:cs="Times New Roman"/>
                <w:color w:val="A31515"/>
                <w:sz w:val="21"/>
                <w:szCs w:val="21"/>
                <w:lang w:eastAsia="pl-PL"/>
              </w:rPr>
              <w:t>Predictions</w:t>
            </w:r>
            <w:proofErr w:type="spellEnd"/>
            <w:r w:rsidRPr="00CB7B11">
              <w:rPr>
                <w:rFonts w:ascii="Consolas" w:eastAsia="Times New Roman" w:hAnsi="Consolas" w:cs="Times New Roman"/>
                <w:color w:val="A31515"/>
                <w:sz w:val="21"/>
                <w:szCs w:val="21"/>
                <w:lang w:eastAsia="pl-PL"/>
              </w:rPr>
              <w:t>"</w:t>
            </w:r>
            <w:r w:rsidRPr="00CB7B11">
              <w:rPr>
                <w:rFonts w:ascii="Consolas" w:eastAsia="Times New Roman" w:hAnsi="Consolas" w:cs="Times New Roman"/>
                <w:color w:val="000000"/>
                <w:sz w:val="21"/>
                <w:szCs w:val="21"/>
                <w:lang w:eastAsia="pl-PL"/>
              </w:rPr>
              <w:t xml:space="preserve">] = </w:t>
            </w:r>
            <w:proofErr w:type="spellStart"/>
            <w:r w:rsidRPr="00CB7B11">
              <w:rPr>
                <w:rFonts w:ascii="Consolas" w:eastAsia="Times New Roman" w:hAnsi="Consolas" w:cs="Times New Roman"/>
                <w:color w:val="000000"/>
                <w:sz w:val="21"/>
                <w:szCs w:val="21"/>
                <w:lang w:eastAsia="pl-PL"/>
              </w:rPr>
              <w:t>model_arima_rate.predict</w:t>
            </w:r>
            <w:proofErr w:type="spellEnd"/>
            <w:r w:rsidRPr="00CB7B11">
              <w:rPr>
                <w:rFonts w:ascii="Consolas" w:eastAsia="Times New Roman" w:hAnsi="Consolas" w:cs="Times New Roman"/>
                <w:color w:val="000000"/>
                <w:sz w:val="21"/>
                <w:szCs w:val="21"/>
                <w:lang w:eastAsia="pl-PL"/>
              </w:rPr>
              <w:t xml:space="preserve">(start = </w:t>
            </w:r>
            <w:proofErr w:type="spellStart"/>
            <w:r w:rsidRPr="00CB7B11">
              <w:rPr>
                <w:rFonts w:ascii="Consolas" w:eastAsia="Times New Roman" w:hAnsi="Consolas" w:cs="Times New Roman"/>
                <w:color w:val="000000"/>
                <w:sz w:val="21"/>
                <w:szCs w:val="21"/>
                <w:lang w:eastAsia="pl-PL"/>
              </w:rPr>
              <w:t>rate_pred_df.index</w:t>
            </w:r>
            <w:proofErr w:type="spellEnd"/>
            <w:r w:rsidRPr="00CB7B11">
              <w:rPr>
                <w:rFonts w:ascii="Consolas" w:eastAsia="Times New Roman" w:hAnsi="Consolas" w:cs="Times New Roman"/>
                <w:color w:val="000000"/>
                <w:sz w:val="21"/>
                <w:szCs w:val="21"/>
                <w:lang w:eastAsia="pl-PL"/>
              </w:rPr>
              <w:t>[</w:t>
            </w:r>
            <w:r w:rsidRPr="00CB7B11">
              <w:rPr>
                <w:rFonts w:ascii="Consolas" w:eastAsia="Times New Roman" w:hAnsi="Consolas" w:cs="Times New Roman"/>
                <w:color w:val="098658"/>
                <w:sz w:val="21"/>
                <w:szCs w:val="21"/>
                <w:lang w:eastAsia="pl-PL"/>
              </w:rPr>
              <w:t>0</w:t>
            </w:r>
            <w:r w:rsidRPr="00CB7B11">
              <w:rPr>
                <w:rFonts w:ascii="Consolas" w:eastAsia="Times New Roman" w:hAnsi="Consolas" w:cs="Times New Roman"/>
                <w:color w:val="000000"/>
                <w:sz w:val="21"/>
                <w:szCs w:val="21"/>
                <w:lang w:eastAsia="pl-PL"/>
              </w:rPr>
              <w:t xml:space="preserve">], end = </w:t>
            </w:r>
            <w:proofErr w:type="spellStart"/>
            <w:r w:rsidRPr="00CB7B11">
              <w:rPr>
                <w:rFonts w:ascii="Consolas" w:eastAsia="Times New Roman" w:hAnsi="Consolas" w:cs="Times New Roman"/>
                <w:color w:val="000000"/>
                <w:sz w:val="21"/>
                <w:szCs w:val="21"/>
                <w:lang w:eastAsia="pl-PL"/>
              </w:rPr>
              <w:t>rate_pred_df.index</w:t>
            </w:r>
            <w:proofErr w:type="spellEnd"/>
            <w:r w:rsidRPr="00CB7B11">
              <w:rPr>
                <w:rFonts w:ascii="Consolas" w:eastAsia="Times New Roman" w:hAnsi="Consolas" w:cs="Times New Roman"/>
                <w:color w:val="000000"/>
                <w:sz w:val="21"/>
                <w:szCs w:val="21"/>
                <w:lang w:eastAsia="pl-PL"/>
              </w:rPr>
              <w:t>[-</w:t>
            </w:r>
            <w:r w:rsidRPr="00CB7B11">
              <w:rPr>
                <w:rFonts w:ascii="Consolas" w:eastAsia="Times New Roman" w:hAnsi="Consolas" w:cs="Times New Roman"/>
                <w:color w:val="098658"/>
                <w:sz w:val="21"/>
                <w:szCs w:val="21"/>
                <w:lang w:eastAsia="pl-PL"/>
              </w:rPr>
              <w:t>1</w:t>
            </w:r>
            <w:r w:rsidRPr="00CB7B11">
              <w:rPr>
                <w:rFonts w:ascii="Consolas" w:eastAsia="Times New Roman" w:hAnsi="Consolas" w:cs="Times New Roman"/>
                <w:color w:val="000000"/>
                <w:sz w:val="21"/>
                <w:szCs w:val="21"/>
                <w:lang w:eastAsia="pl-PL"/>
              </w:rPr>
              <w:t>])</w:t>
            </w:r>
          </w:p>
          <w:p w14:paraId="356F516C" w14:textId="77777777" w:rsidR="00CB7B11" w:rsidRPr="00CB7B11" w:rsidRDefault="00CB7B11" w:rsidP="00CB7B11">
            <w:pPr>
              <w:shd w:val="clear" w:color="auto" w:fill="FFFFFF"/>
              <w:spacing w:line="285" w:lineRule="atLeast"/>
              <w:rPr>
                <w:rFonts w:ascii="Consolas" w:eastAsia="Times New Roman" w:hAnsi="Consolas" w:cs="Times New Roman"/>
                <w:color w:val="000000"/>
                <w:sz w:val="21"/>
                <w:szCs w:val="21"/>
                <w:lang w:eastAsia="pl-PL"/>
              </w:rPr>
            </w:pPr>
            <w:proofErr w:type="spellStart"/>
            <w:r w:rsidRPr="00CB7B11">
              <w:rPr>
                <w:rFonts w:ascii="Consolas" w:eastAsia="Times New Roman" w:hAnsi="Consolas" w:cs="Times New Roman"/>
                <w:color w:val="000000"/>
                <w:sz w:val="21"/>
                <w:szCs w:val="21"/>
                <w:lang w:eastAsia="pl-PL"/>
              </w:rPr>
              <w:t>rate_pred_df.index</w:t>
            </w:r>
            <w:proofErr w:type="spellEnd"/>
            <w:r w:rsidRPr="00CB7B11">
              <w:rPr>
                <w:rFonts w:ascii="Consolas" w:eastAsia="Times New Roman" w:hAnsi="Consolas" w:cs="Times New Roman"/>
                <w:color w:val="000000"/>
                <w:sz w:val="21"/>
                <w:szCs w:val="21"/>
                <w:lang w:eastAsia="pl-PL"/>
              </w:rPr>
              <w:t xml:space="preserve"> = </w:t>
            </w:r>
            <w:proofErr w:type="spellStart"/>
            <w:r w:rsidRPr="00CB7B11">
              <w:rPr>
                <w:rFonts w:ascii="Consolas" w:eastAsia="Times New Roman" w:hAnsi="Consolas" w:cs="Times New Roman"/>
                <w:color w:val="000000"/>
                <w:sz w:val="21"/>
                <w:szCs w:val="21"/>
                <w:lang w:eastAsia="pl-PL"/>
              </w:rPr>
              <w:t>test_rate.index</w:t>
            </w:r>
            <w:proofErr w:type="spellEnd"/>
          </w:p>
          <w:p w14:paraId="0A937D1F" w14:textId="77777777" w:rsidR="00CB7B11" w:rsidRPr="00CB7B11" w:rsidRDefault="00CB7B11" w:rsidP="00CB7B11">
            <w:pPr>
              <w:shd w:val="clear" w:color="auto" w:fill="FFFFFF"/>
              <w:spacing w:line="285" w:lineRule="atLeast"/>
              <w:rPr>
                <w:rFonts w:ascii="Consolas" w:eastAsia="Times New Roman" w:hAnsi="Consolas" w:cs="Times New Roman"/>
                <w:color w:val="000000"/>
                <w:sz w:val="21"/>
                <w:szCs w:val="21"/>
                <w:lang w:eastAsia="pl-PL"/>
              </w:rPr>
            </w:pPr>
            <w:proofErr w:type="spellStart"/>
            <w:r w:rsidRPr="00CB7B11">
              <w:rPr>
                <w:rFonts w:ascii="Consolas" w:eastAsia="Times New Roman" w:hAnsi="Consolas" w:cs="Times New Roman"/>
                <w:color w:val="000000"/>
                <w:sz w:val="21"/>
                <w:szCs w:val="21"/>
                <w:lang w:eastAsia="pl-PL"/>
              </w:rPr>
              <w:t>rate_pred_out</w:t>
            </w:r>
            <w:proofErr w:type="spellEnd"/>
            <w:r w:rsidRPr="00CB7B11">
              <w:rPr>
                <w:rFonts w:ascii="Consolas" w:eastAsia="Times New Roman" w:hAnsi="Consolas" w:cs="Times New Roman"/>
                <w:color w:val="000000"/>
                <w:sz w:val="21"/>
                <w:szCs w:val="21"/>
                <w:lang w:eastAsia="pl-PL"/>
              </w:rPr>
              <w:t xml:space="preserve"> = </w:t>
            </w:r>
            <w:proofErr w:type="spellStart"/>
            <w:r w:rsidRPr="00CB7B11">
              <w:rPr>
                <w:rFonts w:ascii="Consolas" w:eastAsia="Times New Roman" w:hAnsi="Consolas" w:cs="Times New Roman"/>
                <w:color w:val="000000"/>
                <w:sz w:val="21"/>
                <w:szCs w:val="21"/>
                <w:lang w:eastAsia="pl-PL"/>
              </w:rPr>
              <w:t>rate_pred_df</w:t>
            </w:r>
            <w:proofErr w:type="spellEnd"/>
            <w:r w:rsidRPr="00CB7B11">
              <w:rPr>
                <w:rFonts w:ascii="Consolas" w:eastAsia="Times New Roman" w:hAnsi="Consolas" w:cs="Times New Roman"/>
                <w:color w:val="000000"/>
                <w:sz w:val="21"/>
                <w:szCs w:val="21"/>
                <w:lang w:eastAsia="pl-PL"/>
              </w:rPr>
              <w:t>[</w:t>
            </w:r>
            <w:r w:rsidRPr="00CB7B11">
              <w:rPr>
                <w:rFonts w:ascii="Consolas" w:eastAsia="Times New Roman" w:hAnsi="Consolas" w:cs="Times New Roman"/>
                <w:color w:val="A31515"/>
                <w:sz w:val="21"/>
                <w:szCs w:val="21"/>
                <w:lang w:eastAsia="pl-PL"/>
              </w:rPr>
              <w:t>"</w:t>
            </w:r>
            <w:proofErr w:type="spellStart"/>
            <w:r w:rsidRPr="00CB7B11">
              <w:rPr>
                <w:rFonts w:ascii="Consolas" w:eastAsia="Times New Roman" w:hAnsi="Consolas" w:cs="Times New Roman"/>
                <w:color w:val="A31515"/>
                <w:sz w:val="21"/>
                <w:szCs w:val="21"/>
                <w:lang w:eastAsia="pl-PL"/>
              </w:rPr>
              <w:t>Predictions</w:t>
            </w:r>
            <w:proofErr w:type="spellEnd"/>
            <w:r w:rsidRPr="00CB7B11">
              <w:rPr>
                <w:rFonts w:ascii="Consolas" w:eastAsia="Times New Roman" w:hAnsi="Consolas" w:cs="Times New Roman"/>
                <w:color w:val="A31515"/>
                <w:sz w:val="21"/>
                <w:szCs w:val="21"/>
                <w:lang w:eastAsia="pl-PL"/>
              </w:rPr>
              <w:t>"</w:t>
            </w:r>
            <w:r w:rsidRPr="00CB7B11">
              <w:rPr>
                <w:rFonts w:ascii="Consolas" w:eastAsia="Times New Roman" w:hAnsi="Consolas" w:cs="Times New Roman"/>
                <w:color w:val="000000"/>
                <w:sz w:val="21"/>
                <w:szCs w:val="21"/>
                <w:lang w:eastAsia="pl-PL"/>
              </w:rPr>
              <w:t xml:space="preserve">] </w:t>
            </w:r>
          </w:p>
          <w:p w14:paraId="5733BC6B" w14:textId="77777777" w:rsidR="00CB7B11" w:rsidRPr="00CB7B11" w:rsidRDefault="00CB7B11" w:rsidP="00CB7B11">
            <w:pPr>
              <w:shd w:val="clear" w:color="auto" w:fill="FFFFFF"/>
              <w:spacing w:line="285" w:lineRule="atLeast"/>
              <w:rPr>
                <w:rFonts w:ascii="Consolas" w:eastAsia="Times New Roman" w:hAnsi="Consolas" w:cs="Times New Roman"/>
                <w:color w:val="000000"/>
                <w:sz w:val="21"/>
                <w:szCs w:val="21"/>
                <w:lang w:eastAsia="pl-PL"/>
              </w:rPr>
            </w:pPr>
            <w:proofErr w:type="spellStart"/>
            <w:r w:rsidRPr="00CB7B11">
              <w:rPr>
                <w:rFonts w:ascii="Consolas" w:eastAsia="Times New Roman" w:hAnsi="Consolas" w:cs="Times New Roman"/>
                <w:color w:val="000000"/>
                <w:sz w:val="21"/>
                <w:szCs w:val="21"/>
                <w:lang w:eastAsia="pl-PL"/>
              </w:rPr>
              <w:t>rate_pred_out</w:t>
            </w:r>
            <w:proofErr w:type="spellEnd"/>
          </w:p>
          <w:p w14:paraId="4E8BA8FD" w14:textId="77777777" w:rsidR="00CB7B11" w:rsidRDefault="00CB7B11" w:rsidP="00CC4408">
            <w:pPr>
              <w:pStyle w:val="Tekstakapitu"/>
              <w:ind w:firstLine="0"/>
              <w:rPr>
                <w:b/>
                <w:bCs/>
                <w:i/>
                <w:iCs/>
              </w:rPr>
            </w:pPr>
          </w:p>
        </w:tc>
      </w:tr>
    </w:tbl>
    <w:p w14:paraId="250793D7" w14:textId="77777777" w:rsidR="00CB7B11" w:rsidRDefault="00CB7B11" w:rsidP="00CC4408">
      <w:pPr>
        <w:pStyle w:val="Tekstakapitu"/>
        <w:rPr>
          <w:b/>
          <w:bCs/>
          <w:i/>
          <w:iCs/>
        </w:rPr>
      </w:pPr>
    </w:p>
    <w:p w14:paraId="19E8EC69" w14:textId="756A1AE8" w:rsidR="00CC4408" w:rsidRDefault="00D40AD3" w:rsidP="00CC4408">
      <w:pPr>
        <w:pStyle w:val="Tekstakapitu"/>
      </w:pPr>
      <w:r>
        <w:t>Wyniki predykcji wyglądaj następująco.</w:t>
      </w:r>
    </w:p>
    <w:p w14:paraId="7E34833D" w14:textId="24B159E8" w:rsidR="00D40AD3" w:rsidRDefault="00D40AD3" w:rsidP="00CC4408">
      <w:pPr>
        <w:pStyle w:val="Tekstakapitu"/>
      </w:pPr>
      <w:r w:rsidRPr="00D40AD3">
        <w:drawing>
          <wp:inline distT="0" distB="0" distL="0" distR="0" wp14:anchorId="42D2EDF3" wp14:editId="5119C8C2">
            <wp:extent cx="1733792" cy="4696480"/>
            <wp:effectExtent l="0" t="0" r="0" b="0"/>
            <wp:docPr id="1791421262" name="Obraz 1" descr="Obraz zawierający tekst, Czcionka, czarne i białe, dokumen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21262" name="Obraz 1" descr="Obraz zawierający tekst, Czcionka, czarne i białe, dokument&#10;&#10;Opis wygenerowany automatycznie"/>
                    <pic:cNvPicPr/>
                  </pic:nvPicPr>
                  <pic:blipFill>
                    <a:blip r:embed="rId58"/>
                    <a:stretch>
                      <a:fillRect/>
                    </a:stretch>
                  </pic:blipFill>
                  <pic:spPr>
                    <a:xfrm>
                      <a:off x="0" y="0"/>
                      <a:ext cx="1733792" cy="4696480"/>
                    </a:xfrm>
                    <a:prstGeom prst="rect">
                      <a:avLst/>
                    </a:prstGeom>
                  </pic:spPr>
                </pic:pic>
              </a:graphicData>
            </a:graphic>
          </wp:inline>
        </w:drawing>
      </w:r>
    </w:p>
    <w:p w14:paraId="23648DD0" w14:textId="50873D37" w:rsidR="00475420" w:rsidRPr="00475420" w:rsidRDefault="00475420" w:rsidP="00475420">
      <w:pPr>
        <w:pStyle w:val="Tekstakapitu"/>
      </w:pPr>
      <w:r>
        <w:t xml:space="preserve">Zgodnie z wynikami można zauważyć na wykresie, że model przewidział w pewnym zakresie wzrost danych testowych. Jednak poprzez cykliczno-szumowy charakter szeregu pierwszego </w:t>
      </w:r>
    </w:p>
    <w:p w14:paraId="2064378C" w14:textId="67B508DA" w:rsidR="00D40AD3" w:rsidRDefault="005C630E" w:rsidP="00475420">
      <w:pPr>
        <w:pStyle w:val="Tekstakapitu"/>
      </w:pPr>
      <w:r w:rsidRPr="005C630E">
        <w:lastRenderedPageBreak/>
        <w:drawing>
          <wp:anchor distT="0" distB="0" distL="114300" distR="114300" simplePos="0" relativeHeight="251678720" behindDoc="1" locked="0" layoutInCell="1" allowOverlap="1" wp14:anchorId="272188C2" wp14:editId="33E79FDD">
            <wp:simplePos x="0" y="0"/>
            <wp:positionH relativeFrom="column">
              <wp:posOffset>-450850</wp:posOffset>
            </wp:positionH>
            <wp:positionV relativeFrom="paragraph">
              <wp:posOffset>3810</wp:posOffset>
            </wp:positionV>
            <wp:extent cx="6593205" cy="4183380"/>
            <wp:effectExtent l="0" t="0" r="0" b="7620"/>
            <wp:wrapTight wrapText="bothSides">
              <wp:wrapPolygon edited="0">
                <wp:start x="0" y="0"/>
                <wp:lineTo x="0" y="21541"/>
                <wp:lineTo x="21531" y="21541"/>
                <wp:lineTo x="21531" y="0"/>
                <wp:lineTo x="0" y="0"/>
              </wp:wrapPolygon>
            </wp:wrapTight>
            <wp:docPr id="499440055" name="Obraz 1" descr="Obraz zawierający tekst, Wykres, diagram,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40055" name="Obraz 1" descr="Obraz zawierający tekst, Wykres, diagram, linia&#10;&#10;Opis wygenerowany automatycznie"/>
                    <pic:cNvPicPr/>
                  </pic:nvPicPr>
                  <pic:blipFill>
                    <a:blip r:embed="rId59">
                      <a:extLst>
                        <a:ext uri="{28A0092B-C50C-407E-A947-70E740481C1C}">
                          <a14:useLocalDpi xmlns:a14="http://schemas.microsoft.com/office/drawing/2010/main" val="0"/>
                        </a:ext>
                      </a:extLst>
                    </a:blip>
                    <a:stretch>
                      <a:fillRect/>
                    </a:stretch>
                  </pic:blipFill>
                  <pic:spPr>
                    <a:xfrm>
                      <a:off x="0" y="0"/>
                      <a:ext cx="6593205" cy="4183380"/>
                    </a:xfrm>
                    <a:prstGeom prst="rect">
                      <a:avLst/>
                    </a:prstGeom>
                  </pic:spPr>
                </pic:pic>
              </a:graphicData>
            </a:graphic>
            <wp14:sizeRelH relativeFrom="margin">
              <wp14:pctWidth>0</wp14:pctWidth>
            </wp14:sizeRelH>
            <wp14:sizeRelV relativeFrom="margin">
              <wp14:pctHeight>0</wp14:pctHeight>
            </wp14:sizeRelV>
          </wp:anchor>
        </w:drawing>
      </w:r>
    </w:p>
    <w:p w14:paraId="2D031BCF" w14:textId="0B0130DF" w:rsidR="00475420" w:rsidRDefault="00475420" w:rsidP="00CC4408">
      <w:pPr>
        <w:pStyle w:val="Tekstakapitu"/>
      </w:pPr>
      <w:r>
        <w:t>Jednak poprzez cykliczno-szumowy charakter szeregu pierwszego</w:t>
      </w:r>
      <w:r>
        <w:t xml:space="preserve"> model w dalszym przedziale czasowym</w:t>
      </w:r>
      <w:r w:rsidR="0020491B">
        <w:t xml:space="preserve"> szuka średniej i do niej dąży, gdyż nie jest w stanie uchwycić żadnych wzorców.</w:t>
      </w:r>
    </w:p>
    <w:p w14:paraId="73751047" w14:textId="578B5E49" w:rsidR="005C630E" w:rsidRDefault="005C630E" w:rsidP="00CC4408">
      <w:pPr>
        <w:pStyle w:val="Tekstakapitu"/>
      </w:pPr>
      <w:r>
        <w:t>Warto zauważyć, że przedział ufności większość z danych testowych dobrze uchwycił. Dane testowe znajdują się w przedziale ufności, czyli model  trafnie przewidział gdzie kolejne dane mogą się znajdować.</w:t>
      </w:r>
      <w:r w:rsidR="00277AED">
        <w:t xml:space="preserve"> Można również zauważyć, że przewidział ufności się nie rozszerza, co może oznaczać, że model nie przewiduje żadnego trendu. Prognoza nie wskazuje na to, że wartość stopy procentowej będzie rosła lub malała w większym zakresie.</w:t>
      </w:r>
    </w:p>
    <w:p w14:paraId="50AEDA24" w14:textId="6F49F2D9" w:rsidR="0020491B" w:rsidRDefault="0020491B" w:rsidP="0020491B">
      <w:pPr>
        <w:pStyle w:val="Tekstakapitu"/>
        <w:rPr>
          <w:b/>
          <w:bCs/>
          <w:i/>
          <w:iCs/>
        </w:rPr>
      </w:pPr>
      <w:r w:rsidRPr="007B62E1">
        <w:rPr>
          <w:b/>
          <w:bCs/>
          <w:i/>
          <w:iCs/>
        </w:rPr>
        <w:t>Tworzenie modelu</w:t>
      </w:r>
      <w:r>
        <w:rPr>
          <w:b/>
          <w:bCs/>
          <w:i/>
          <w:iCs/>
        </w:rPr>
        <w:t xml:space="preserve"> dla szeregu</w:t>
      </w:r>
      <w:r>
        <w:rPr>
          <w:b/>
          <w:bCs/>
          <w:i/>
          <w:iCs/>
        </w:rPr>
        <w:t xml:space="preserve"> drugiego</w:t>
      </w:r>
    </w:p>
    <w:p w14:paraId="5C3AA3E8" w14:textId="2287E08C" w:rsidR="0020491B" w:rsidRDefault="0020491B" w:rsidP="0020491B">
      <w:pPr>
        <w:pStyle w:val="Tekstakapitu"/>
      </w:pPr>
      <w:r>
        <w:t>Analogicznie dla szeregu pierwszego tworzymy model ARIMA dla szeregu drugiego.</w:t>
      </w:r>
    </w:p>
    <w:p w14:paraId="05D3ACEA" w14:textId="2CC0999C" w:rsidR="0020491B" w:rsidRDefault="0020491B" w:rsidP="0020491B">
      <w:pPr>
        <w:pStyle w:val="Tekstakapitu"/>
      </w:pPr>
      <w:r w:rsidRPr="0020491B">
        <w:lastRenderedPageBreak/>
        <w:drawing>
          <wp:inline distT="0" distB="0" distL="0" distR="0" wp14:anchorId="73D1B2F6" wp14:editId="6EB59976">
            <wp:extent cx="4201111" cy="4163006"/>
            <wp:effectExtent l="0" t="0" r="9525" b="9525"/>
            <wp:docPr id="2052143723" name="Obraz 1" descr="Obraz zawierający tekst, zrzut ekranu, Czcionka, numer&#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43723" name="Obraz 1" descr="Obraz zawierający tekst, zrzut ekranu, Czcionka, numer&#10;&#10;Opis wygenerowany automatycznie"/>
                    <pic:cNvPicPr/>
                  </pic:nvPicPr>
                  <pic:blipFill>
                    <a:blip r:embed="rId60"/>
                    <a:stretch>
                      <a:fillRect/>
                    </a:stretch>
                  </pic:blipFill>
                  <pic:spPr>
                    <a:xfrm>
                      <a:off x="0" y="0"/>
                      <a:ext cx="4201111" cy="4163006"/>
                    </a:xfrm>
                    <a:prstGeom prst="rect">
                      <a:avLst/>
                    </a:prstGeom>
                  </pic:spPr>
                </pic:pic>
              </a:graphicData>
            </a:graphic>
          </wp:inline>
        </w:drawing>
      </w:r>
    </w:p>
    <w:p w14:paraId="73566FB5" w14:textId="77777777" w:rsidR="004B3463" w:rsidRDefault="004B3463" w:rsidP="0020491B">
      <w:pPr>
        <w:pStyle w:val="Tekstakapitu"/>
      </w:pPr>
      <w:r w:rsidRPr="004B3463">
        <w:t>Model uwzględnia dwa składniki średniej ruchomej (MA) i różnicowanie rzędu drugiego, wskazujące na potrzebę eliminacji trendu w danych. Oba składniki MA (ma.L1 = -0.3181 i ma.L2 = -0.4176) są istotne statystycznie (p = 0.000), co oznacza, że wpływają na zmienność CPI. Wartość sigma2 wynosi 0.2764 i jest również istotna (p = 0.000), co wskazuje na wariancję reszt. Kryteria dopasowania modelu (AIC = 152.614, BIC = 160.244) sugerują dobre dopasowanie do danych. Testy diagnostyczne wykazały brak autokorelacji reszt (</w:t>
      </w:r>
      <w:proofErr w:type="spellStart"/>
      <w:r w:rsidRPr="004B3463">
        <w:t>Ljung</w:t>
      </w:r>
      <w:proofErr w:type="spellEnd"/>
      <w:r w:rsidRPr="004B3463">
        <w:t xml:space="preserve">-Box p = 0.73) oraz brak istotnej </w:t>
      </w:r>
      <w:proofErr w:type="spellStart"/>
      <w:r w:rsidRPr="004B3463">
        <w:t>heteroskedastyczności</w:t>
      </w:r>
      <w:proofErr w:type="spellEnd"/>
      <w:r w:rsidRPr="004B3463">
        <w:t xml:space="preserve"> (p = 0.17). Test </w:t>
      </w:r>
      <w:proofErr w:type="spellStart"/>
      <w:r w:rsidRPr="004B3463">
        <w:t>Jarque</w:t>
      </w:r>
      <w:proofErr w:type="spellEnd"/>
      <w:r w:rsidRPr="004B3463">
        <w:t>-Bera (p = 0.12) sugeruje, że reszty mogą być zgodne z rozkładem normalnym. Model jest dobrze dopasowany do danych, a oba składniki MA odgrywają kluczową rolę w jego strukturze.</w:t>
      </w:r>
    </w:p>
    <w:p w14:paraId="0CECBDA9" w14:textId="25601D72" w:rsidR="0020491B" w:rsidRDefault="0020491B" w:rsidP="0020491B">
      <w:pPr>
        <w:pStyle w:val="Tekstakapitu"/>
        <w:rPr>
          <w:b/>
          <w:bCs/>
          <w:i/>
          <w:iCs/>
        </w:rPr>
      </w:pPr>
      <w:r w:rsidRPr="00CC4408">
        <w:rPr>
          <w:b/>
          <w:bCs/>
          <w:i/>
          <w:iCs/>
        </w:rPr>
        <w:t xml:space="preserve">Prognozowanie dla </w:t>
      </w:r>
      <w:r>
        <w:rPr>
          <w:b/>
          <w:bCs/>
          <w:i/>
          <w:iCs/>
        </w:rPr>
        <w:t xml:space="preserve">szeregu </w:t>
      </w:r>
      <w:r>
        <w:rPr>
          <w:b/>
          <w:bCs/>
          <w:i/>
          <w:iCs/>
        </w:rPr>
        <w:t>drugiego</w:t>
      </w:r>
    </w:p>
    <w:p w14:paraId="58B30AAA" w14:textId="0CEE4431" w:rsidR="0020491B" w:rsidRDefault="009B49B8" w:rsidP="0020491B">
      <w:pPr>
        <w:pStyle w:val="Tekstakapitu"/>
      </w:pPr>
      <w:r w:rsidRPr="00277AED">
        <w:lastRenderedPageBreak/>
        <w:drawing>
          <wp:anchor distT="0" distB="0" distL="114300" distR="114300" simplePos="0" relativeHeight="251679744" behindDoc="1" locked="0" layoutInCell="1" allowOverlap="1" wp14:anchorId="370B80B6" wp14:editId="237653C7">
            <wp:simplePos x="0" y="0"/>
            <wp:positionH relativeFrom="column">
              <wp:posOffset>-835025</wp:posOffset>
            </wp:positionH>
            <wp:positionV relativeFrom="paragraph">
              <wp:posOffset>260350</wp:posOffset>
            </wp:positionV>
            <wp:extent cx="6410960" cy="4048125"/>
            <wp:effectExtent l="0" t="0" r="8890" b="9525"/>
            <wp:wrapTight wrapText="bothSides">
              <wp:wrapPolygon edited="0">
                <wp:start x="0" y="0"/>
                <wp:lineTo x="0" y="21549"/>
                <wp:lineTo x="21566" y="21549"/>
                <wp:lineTo x="21566" y="0"/>
                <wp:lineTo x="0" y="0"/>
              </wp:wrapPolygon>
            </wp:wrapTight>
            <wp:docPr id="208626419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64197" name=""/>
                    <pic:cNvPicPr/>
                  </pic:nvPicPr>
                  <pic:blipFill>
                    <a:blip r:embed="rId61">
                      <a:extLst>
                        <a:ext uri="{28A0092B-C50C-407E-A947-70E740481C1C}">
                          <a14:useLocalDpi xmlns:a14="http://schemas.microsoft.com/office/drawing/2010/main" val="0"/>
                        </a:ext>
                      </a:extLst>
                    </a:blip>
                    <a:stretch>
                      <a:fillRect/>
                    </a:stretch>
                  </pic:blipFill>
                  <pic:spPr>
                    <a:xfrm>
                      <a:off x="0" y="0"/>
                      <a:ext cx="6410960" cy="4048125"/>
                    </a:xfrm>
                    <a:prstGeom prst="rect">
                      <a:avLst/>
                    </a:prstGeom>
                  </pic:spPr>
                </pic:pic>
              </a:graphicData>
            </a:graphic>
            <wp14:sizeRelH relativeFrom="margin">
              <wp14:pctWidth>0</wp14:pctWidth>
            </wp14:sizeRelH>
            <wp14:sizeRelV relativeFrom="margin">
              <wp14:pctHeight>0</wp14:pctHeight>
            </wp14:sizeRelV>
          </wp:anchor>
        </w:drawing>
      </w:r>
      <w:r w:rsidR="00D5335C">
        <w:t xml:space="preserve"> </w:t>
      </w:r>
    </w:p>
    <w:p w14:paraId="2CD772AE" w14:textId="1DE3143D" w:rsidR="000D5BFA" w:rsidRDefault="000D5BFA" w:rsidP="0020491B">
      <w:pPr>
        <w:pStyle w:val="Tekstakapitu"/>
      </w:pPr>
      <w:r>
        <w:t>Model przewidział występujący trend w danych. Ponieważ dane nie są jednolite i występują w nich różne fluktuacje trend ten nigdy nie będzie przewidziany idealnie, jednak prognoza jest dokonana w sposób wystarczający</w:t>
      </w:r>
      <w:r w:rsidR="00277AED">
        <w:t>.</w:t>
      </w:r>
    </w:p>
    <w:p w14:paraId="3A5A7EE3" w14:textId="3E1EDDAF" w:rsidR="00277AED" w:rsidRDefault="00277AED" w:rsidP="0020491B">
      <w:pPr>
        <w:pStyle w:val="Tekstakapitu"/>
      </w:pPr>
      <w:r>
        <w:t>Dane testowe w pełni znajdują się w obrębie obszaru zmienności, co oznacza, że predykcje są prawidłowe.</w:t>
      </w:r>
    </w:p>
    <w:p w14:paraId="3751C8F3" w14:textId="3F1E209F" w:rsidR="00277AED" w:rsidRDefault="00277AED" w:rsidP="00277AED">
      <w:pPr>
        <w:pStyle w:val="Tekstakapitu"/>
        <w:rPr>
          <w:b/>
          <w:bCs/>
          <w:i/>
          <w:iCs/>
        </w:rPr>
      </w:pPr>
      <w:r w:rsidRPr="007B62E1">
        <w:rPr>
          <w:b/>
          <w:bCs/>
          <w:i/>
          <w:iCs/>
        </w:rPr>
        <w:t>Tworzenie modelu</w:t>
      </w:r>
      <w:r>
        <w:rPr>
          <w:b/>
          <w:bCs/>
          <w:i/>
          <w:iCs/>
        </w:rPr>
        <w:t xml:space="preserve"> dla szeregu </w:t>
      </w:r>
      <w:r>
        <w:rPr>
          <w:b/>
          <w:bCs/>
          <w:i/>
          <w:iCs/>
        </w:rPr>
        <w:t>trzeciego</w:t>
      </w:r>
    </w:p>
    <w:p w14:paraId="2CE9122C" w14:textId="26305A0E" w:rsidR="004B3463" w:rsidRDefault="004B3463" w:rsidP="004B3463">
      <w:pPr>
        <w:pStyle w:val="Tekstakapitu"/>
      </w:pPr>
      <w:r>
        <w:t>Model ARIMA w tym szeregu, z racji na jego sezonowość, został  lekko zmodyfikowany i został zastosowany m</w:t>
      </w:r>
      <w:r w:rsidRPr="004B3463">
        <w:t>odel SARIMA(2,1,2)x(2,2,2,12)</w:t>
      </w:r>
      <w:r>
        <w:t xml:space="preserve">. </w:t>
      </w:r>
      <w:r w:rsidRPr="004B3463">
        <w:t>Jest to rozszerzenie modelu ARIMA uwzględniające sezonowość z okresem 12 miesięcy.</w:t>
      </w:r>
    </w:p>
    <w:p w14:paraId="2BF74A8A" w14:textId="32FA6364" w:rsidR="004B3463" w:rsidRDefault="004B3463" w:rsidP="004B3463">
      <w:pPr>
        <w:pStyle w:val="Tekstakapitu"/>
      </w:pPr>
      <w:r>
        <w:t>Modyfikacja w kodzie wygląda następująco.</w:t>
      </w:r>
    </w:p>
    <w:tbl>
      <w:tblPr>
        <w:tblStyle w:val="Tabela-Siatka"/>
        <w:tblW w:w="0" w:type="auto"/>
        <w:tblLook w:val="04A0" w:firstRow="1" w:lastRow="0" w:firstColumn="1" w:lastColumn="0" w:noHBand="0" w:noVBand="1"/>
      </w:tblPr>
      <w:tblGrid>
        <w:gridCol w:w="8777"/>
      </w:tblGrid>
      <w:tr w:rsidR="004B3463" w14:paraId="646EA9A2" w14:textId="77777777" w:rsidTr="004B3463">
        <w:tc>
          <w:tcPr>
            <w:tcW w:w="8777" w:type="dxa"/>
          </w:tcPr>
          <w:p w14:paraId="4C5DE964" w14:textId="77777777" w:rsidR="004B3463" w:rsidRPr="004B3463" w:rsidRDefault="004B3463" w:rsidP="004B3463">
            <w:pPr>
              <w:shd w:val="clear" w:color="auto" w:fill="FFFFFF"/>
              <w:spacing w:line="285" w:lineRule="atLeast"/>
              <w:rPr>
                <w:rFonts w:ascii="Consolas" w:eastAsia="Times New Roman" w:hAnsi="Consolas" w:cs="Times New Roman"/>
                <w:color w:val="000000"/>
                <w:sz w:val="21"/>
                <w:szCs w:val="21"/>
                <w:lang w:eastAsia="pl-PL"/>
              </w:rPr>
            </w:pPr>
            <w:proofErr w:type="spellStart"/>
            <w:r w:rsidRPr="004B3463">
              <w:rPr>
                <w:rFonts w:ascii="Consolas" w:eastAsia="Times New Roman" w:hAnsi="Consolas" w:cs="Times New Roman"/>
                <w:color w:val="000000"/>
                <w:sz w:val="21"/>
                <w:szCs w:val="21"/>
                <w:lang w:eastAsia="pl-PL"/>
              </w:rPr>
              <w:t>model_arima_mat</w:t>
            </w:r>
            <w:proofErr w:type="spellEnd"/>
            <w:r w:rsidRPr="004B3463">
              <w:rPr>
                <w:rFonts w:ascii="Consolas" w:eastAsia="Times New Roman" w:hAnsi="Consolas" w:cs="Times New Roman"/>
                <w:color w:val="000000"/>
                <w:sz w:val="21"/>
                <w:szCs w:val="21"/>
                <w:lang w:eastAsia="pl-PL"/>
              </w:rPr>
              <w:t>=ARIMA(</w:t>
            </w:r>
            <w:proofErr w:type="spellStart"/>
            <w:r w:rsidRPr="004B3463">
              <w:rPr>
                <w:rFonts w:ascii="Consolas" w:eastAsia="Times New Roman" w:hAnsi="Consolas" w:cs="Times New Roman"/>
                <w:color w:val="000000"/>
                <w:sz w:val="21"/>
                <w:szCs w:val="21"/>
                <w:lang w:eastAsia="pl-PL"/>
              </w:rPr>
              <w:t>train_mat</w:t>
            </w:r>
            <w:proofErr w:type="spellEnd"/>
            <w:r w:rsidRPr="004B3463">
              <w:rPr>
                <w:rFonts w:ascii="Consolas" w:eastAsia="Times New Roman" w:hAnsi="Consolas" w:cs="Times New Roman"/>
                <w:color w:val="000000"/>
                <w:sz w:val="21"/>
                <w:szCs w:val="21"/>
                <w:lang w:eastAsia="pl-PL"/>
              </w:rPr>
              <w:t>, order=(</w:t>
            </w:r>
            <w:r w:rsidRPr="004B3463">
              <w:rPr>
                <w:rFonts w:ascii="Consolas" w:eastAsia="Times New Roman" w:hAnsi="Consolas" w:cs="Times New Roman"/>
                <w:color w:val="098658"/>
                <w:sz w:val="21"/>
                <w:szCs w:val="21"/>
                <w:lang w:eastAsia="pl-PL"/>
              </w:rPr>
              <w:t>2</w:t>
            </w:r>
            <w:r w:rsidRPr="004B3463">
              <w:rPr>
                <w:rFonts w:ascii="Consolas" w:eastAsia="Times New Roman" w:hAnsi="Consolas" w:cs="Times New Roman"/>
                <w:color w:val="000000"/>
                <w:sz w:val="21"/>
                <w:szCs w:val="21"/>
                <w:lang w:eastAsia="pl-PL"/>
              </w:rPr>
              <w:t>,</w:t>
            </w:r>
            <w:r w:rsidRPr="004B3463">
              <w:rPr>
                <w:rFonts w:ascii="Consolas" w:eastAsia="Times New Roman" w:hAnsi="Consolas" w:cs="Times New Roman"/>
                <w:color w:val="098658"/>
                <w:sz w:val="21"/>
                <w:szCs w:val="21"/>
                <w:lang w:eastAsia="pl-PL"/>
              </w:rPr>
              <w:t>1</w:t>
            </w:r>
            <w:r w:rsidRPr="004B3463">
              <w:rPr>
                <w:rFonts w:ascii="Consolas" w:eastAsia="Times New Roman" w:hAnsi="Consolas" w:cs="Times New Roman"/>
                <w:color w:val="000000"/>
                <w:sz w:val="21"/>
                <w:szCs w:val="21"/>
                <w:lang w:eastAsia="pl-PL"/>
              </w:rPr>
              <w:t>,</w:t>
            </w:r>
            <w:r w:rsidRPr="004B3463">
              <w:rPr>
                <w:rFonts w:ascii="Consolas" w:eastAsia="Times New Roman" w:hAnsi="Consolas" w:cs="Times New Roman"/>
                <w:color w:val="098658"/>
                <w:sz w:val="21"/>
                <w:szCs w:val="21"/>
                <w:lang w:eastAsia="pl-PL"/>
              </w:rPr>
              <w:t>2</w:t>
            </w:r>
            <w:r w:rsidRPr="004B3463">
              <w:rPr>
                <w:rFonts w:ascii="Consolas" w:eastAsia="Times New Roman" w:hAnsi="Consolas" w:cs="Times New Roman"/>
                <w:color w:val="000000"/>
                <w:sz w:val="21"/>
                <w:szCs w:val="21"/>
                <w:lang w:eastAsia="pl-PL"/>
              </w:rPr>
              <w:t xml:space="preserve">), </w:t>
            </w:r>
            <w:proofErr w:type="spellStart"/>
            <w:r w:rsidRPr="004B3463">
              <w:rPr>
                <w:rFonts w:ascii="Consolas" w:eastAsia="Times New Roman" w:hAnsi="Consolas" w:cs="Times New Roman"/>
                <w:color w:val="000000"/>
                <w:sz w:val="21"/>
                <w:szCs w:val="21"/>
                <w:lang w:eastAsia="pl-PL"/>
              </w:rPr>
              <w:t>seasonal_order</w:t>
            </w:r>
            <w:proofErr w:type="spellEnd"/>
            <w:r w:rsidRPr="004B3463">
              <w:rPr>
                <w:rFonts w:ascii="Consolas" w:eastAsia="Times New Roman" w:hAnsi="Consolas" w:cs="Times New Roman"/>
                <w:color w:val="000000"/>
                <w:sz w:val="21"/>
                <w:szCs w:val="21"/>
                <w:lang w:eastAsia="pl-PL"/>
              </w:rPr>
              <w:t>=(</w:t>
            </w:r>
            <w:r w:rsidRPr="004B3463">
              <w:rPr>
                <w:rFonts w:ascii="Consolas" w:eastAsia="Times New Roman" w:hAnsi="Consolas" w:cs="Times New Roman"/>
                <w:color w:val="098658"/>
                <w:sz w:val="21"/>
                <w:szCs w:val="21"/>
                <w:lang w:eastAsia="pl-PL"/>
              </w:rPr>
              <w:t>2</w:t>
            </w:r>
            <w:r w:rsidRPr="004B3463">
              <w:rPr>
                <w:rFonts w:ascii="Consolas" w:eastAsia="Times New Roman" w:hAnsi="Consolas" w:cs="Times New Roman"/>
                <w:color w:val="000000"/>
                <w:sz w:val="21"/>
                <w:szCs w:val="21"/>
                <w:lang w:eastAsia="pl-PL"/>
              </w:rPr>
              <w:t>,</w:t>
            </w:r>
            <w:r w:rsidRPr="004B3463">
              <w:rPr>
                <w:rFonts w:ascii="Consolas" w:eastAsia="Times New Roman" w:hAnsi="Consolas" w:cs="Times New Roman"/>
                <w:color w:val="098658"/>
                <w:sz w:val="21"/>
                <w:szCs w:val="21"/>
                <w:lang w:eastAsia="pl-PL"/>
              </w:rPr>
              <w:t>2</w:t>
            </w:r>
            <w:r w:rsidRPr="004B3463">
              <w:rPr>
                <w:rFonts w:ascii="Consolas" w:eastAsia="Times New Roman" w:hAnsi="Consolas" w:cs="Times New Roman"/>
                <w:color w:val="000000"/>
                <w:sz w:val="21"/>
                <w:szCs w:val="21"/>
                <w:lang w:eastAsia="pl-PL"/>
              </w:rPr>
              <w:t>,</w:t>
            </w:r>
            <w:r w:rsidRPr="004B3463">
              <w:rPr>
                <w:rFonts w:ascii="Consolas" w:eastAsia="Times New Roman" w:hAnsi="Consolas" w:cs="Times New Roman"/>
                <w:color w:val="098658"/>
                <w:sz w:val="21"/>
                <w:szCs w:val="21"/>
                <w:lang w:eastAsia="pl-PL"/>
              </w:rPr>
              <w:t>2</w:t>
            </w:r>
            <w:r w:rsidRPr="004B3463">
              <w:rPr>
                <w:rFonts w:ascii="Consolas" w:eastAsia="Times New Roman" w:hAnsi="Consolas" w:cs="Times New Roman"/>
                <w:color w:val="000000"/>
                <w:sz w:val="21"/>
                <w:szCs w:val="21"/>
                <w:lang w:eastAsia="pl-PL"/>
              </w:rPr>
              <w:t>,</w:t>
            </w:r>
            <w:r w:rsidRPr="004B3463">
              <w:rPr>
                <w:rFonts w:ascii="Consolas" w:eastAsia="Times New Roman" w:hAnsi="Consolas" w:cs="Times New Roman"/>
                <w:color w:val="098658"/>
                <w:sz w:val="21"/>
                <w:szCs w:val="21"/>
                <w:lang w:eastAsia="pl-PL"/>
              </w:rPr>
              <w:t>12</w:t>
            </w:r>
            <w:r w:rsidRPr="004B3463">
              <w:rPr>
                <w:rFonts w:ascii="Consolas" w:eastAsia="Times New Roman" w:hAnsi="Consolas" w:cs="Times New Roman"/>
                <w:color w:val="000000"/>
                <w:sz w:val="21"/>
                <w:szCs w:val="21"/>
                <w:lang w:eastAsia="pl-PL"/>
              </w:rPr>
              <w:t>))</w:t>
            </w:r>
          </w:p>
          <w:p w14:paraId="2714CFA5" w14:textId="77777777" w:rsidR="004B3463" w:rsidRDefault="004B3463" w:rsidP="004B3463">
            <w:pPr>
              <w:pStyle w:val="Tekstakapitu"/>
              <w:ind w:firstLine="0"/>
            </w:pPr>
          </w:p>
        </w:tc>
      </w:tr>
    </w:tbl>
    <w:p w14:paraId="53B706E6" w14:textId="77777777" w:rsidR="004B3463" w:rsidRPr="004B3463" w:rsidRDefault="004B3463" w:rsidP="004B3463">
      <w:pPr>
        <w:pStyle w:val="Tekstakapitu"/>
      </w:pPr>
    </w:p>
    <w:p w14:paraId="3DE5E367" w14:textId="466C8CAD" w:rsidR="00277AED" w:rsidRDefault="00277AED" w:rsidP="0020491B">
      <w:pPr>
        <w:pStyle w:val="Tekstakapitu"/>
      </w:pPr>
      <w:r w:rsidRPr="00277AED">
        <w:lastRenderedPageBreak/>
        <w:drawing>
          <wp:inline distT="0" distB="0" distL="0" distR="0" wp14:anchorId="4D5D992C" wp14:editId="450024F4">
            <wp:extent cx="5537834" cy="6515100"/>
            <wp:effectExtent l="0" t="0" r="6350" b="0"/>
            <wp:docPr id="1585148939" name="Obraz 1" descr="Obraz zawierający tekst, menu, zrzut ekranu,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48939" name="Obraz 1" descr="Obraz zawierający tekst, menu, zrzut ekranu, Czcionka&#10;&#10;Opis wygenerowany automatycznie"/>
                    <pic:cNvPicPr/>
                  </pic:nvPicPr>
                  <pic:blipFill>
                    <a:blip r:embed="rId62"/>
                    <a:stretch>
                      <a:fillRect/>
                    </a:stretch>
                  </pic:blipFill>
                  <pic:spPr>
                    <a:xfrm>
                      <a:off x="0" y="0"/>
                      <a:ext cx="5543357" cy="6521597"/>
                    </a:xfrm>
                    <a:prstGeom prst="rect">
                      <a:avLst/>
                    </a:prstGeom>
                  </pic:spPr>
                </pic:pic>
              </a:graphicData>
            </a:graphic>
          </wp:inline>
        </w:drawing>
      </w:r>
    </w:p>
    <w:p w14:paraId="34BC0DEE" w14:textId="77777777" w:rsidR="004B3463" w:rsidRPr="004B3463" w:rsidRDefault="004B3463" w:rsidP="004B3463">
      <w:pPr>
        <w:pStyle w:val="Tekstakapitu"/>
      </w:pPr>
      <w:r w:rsidRPr="004B3463">
        <w:t xml:space="preserve">W części </w:t>
      </w:r>
      <w:proofErr w:type="spellStart"/>
      <w:r w:rsidRPr="004B3463">
        <w:t>niesezonowej</w:t>
      </w:r>
      <w:proofErr w:type="spellEnd"/>
      <w:r w:rsidRPr="004B3463">
        <w:t xml:space="preserve"> składniki AR (ar.L1 = -1.0727, ar.L2 = -0.9067) i MA (ma.L1 = 1.0665, ma.L2 = 0.7610) są istotne statystycznie (p = 0.000), co oznacza, że wpływają znacząco na modelowanie zmiennej zależnej. W części sezonowej tylko składnik ma.S.L12 (-1.5492) jest istotny (p = 0.035).</w:t>
      </w:r>
    </w:p>
    <w:p w14:paraId="2D6F3FA0" w14:textId="0108B651" w:rsidR="004B3463" w:rsidRPr="004B3463" w:rsidRDefault="004B3463" w:rsidP="004B3463">
      <w:pPr>
        <w:pStyle w:val="Tekstakapitu"/>
      </w:pPr>
      <w:r w:rsidRPr="004B3463">
        <w:t>Model osiągnął wartoś</w:t>
      </w:r>
      <w:r>
        <w:t>ci</w:t>
      </w:r>
      <w:r w:rsidRPr="004B3463">
        <w:t xml:space="preserve"> kryteri</w:t>
      </w:r>
      <w:r>
        <w:t>ów</w:t>
      </w:r>
      <w:r w:rsidRPr="004B3463">
        <w:t xml:space="preserve"> AIC (1292.761) i BIC (1313.125)</w:t>
      </w:r>
      <w:r>
        <w:t>.</w:t>
      </w:r>
      <w:r w:rsidRPr="004B3463">
        <w:t xml:space="preserve"> </w:t>
      </w:r>
      <w:r>
        <w:t>W</w:t>
      </w:r>
      <w:r w:rsidRPr="004B3463">
        <w:t xml:space="preserve">skazują </w:t>
      </w:r>
      <w:r>
        <w:t xml:space="preserve">one </w:t>
      </w:r>
      <w:r w:rsidRPr="004B3463">
        <w:t xml:space="preserve">na relatywnie skomplikowaną strukturę modelu. Test </w:t>
      </w:r>
      <w:proofErr w:type="spellStart"/>
      <w:r w:rsidRPr="004B3463">
        <w:t>Ljung</w:t>
      </w:r>
      <w:proofErr w:type="spellEnd"/>
      <w:r w:rsidRPr="004B3463">
        <w:t xml:space="preserve">-Box (p = 0.51) sugeruje brak autokorelacji w resztach, jednak test </w:t>
      </w:r>
      <w:proofErr w:type="spellStart"/>
      <w:r w:rsidRPr="004B3463">
        <w:t>Jarque</w:t>
      </w:r>
      <w:proofErr w:type="spellEnd"/>
      <w:r w:rsidRPr="004B3463">
        <w:t xml:space="preserve">-Bera (p = 0.00) wskazuje, że reszty nie mają rozkładu normalnego, a test na </w:t>
      </w:r>
      <w:proofErr w:type="spellStart"/>
      <w:r w:rsidRPr="004B3463">
        <w:t>heteroskedastyczność</w:t>
      </w:r>
      <w:proofErr w:type="spellEnd"/>
      <w:r w:rsidRPr="004B3463">
        <w:t xml:space="preserve"> (p = 0.00) ujawnia zmienność wariancji reszt. Pomimo problem</w:t>
      </w:r>
      <w:r>
        <w:t>ów</w:t>
      </w:r>
      <w:r w:rsidRPr="004B3463">
        <w:t xml:space="preserve"> z resztami modelu (normalność, </w:t>
      </w:r>
      <w:proofErr w:type="spellStart"/>
      <w:r w:rsidRPr="004B3463">
        <w:t>heteroskedastyczność</w:t>
      </w:r>
      <w:proofErr w:type="spellEnd"/>
      <w:r w:rsidRPr="004B3463">
        <w:t xml:space="preserve">) </w:t>
      </w:r>
      <w:r>
        <w:t>nie są one na tyle istotne i model jest dobrze dopasowany.</w:t>
      </w:r>
      <w:r w:rsidRPr="004B3463">
        <w:t xml:space="preserve"> </w:t>
      </w:r>
    </w:p>
    <w:p w14:paraId="74F4D43C" w14:textId="5300F939" w:rsidR="00277AED" w:rsidRDefault="009B49B8" w:rsidP="00277AED">
      <w:pPr>
        <w:pStyle w:val="Tekstakapitu"/>
        <w:rPr>
          <w:b/>
          <w:bCs/>
          <w:i/>
          <w:iCs/>
        </w:rPr>
      </w:pPr>
      <w:r w:rsidRPr="009B49B8">
        <w:lastRenderedPageBreak/>
        <w:drawing>
          <wp:anchor distT="0" distB="0" distL="114300" distR="114300" simplePos="0" relativeHeight="251677696" behindDoc="1" locked="0" layoutInCell="1" allowOverlap="1" wp14:anchorId="7B0025C2" wp14:editId="5998938F">
            <wp:simplePos x="0" y="0"/>
            <wp:positionH relativeFrom="page">
              <wp:posOffset>428625</wp:posOffset>
            </wp:positionH>
            <wp:positionV relativeFrom="paragraph">
              <wp:posOffset>365760</wp:posOffset>
            </wp:positionV>
            <wp:extent cx="7130415" cy="3289300"/>
            <wp:effectExtent l="0" t="0" r="0" b="6350"/>
            <wp:wrapTight wrapText="bothSides">
              <wp:wrapPolygon edited="0">
                <wp:start x="0" y="0"/>
                <wp:lineTo x="0" y="21517"/>
                <wp:lineTo x="21525" y="21517"/>
                <wp:lineTo x="21525" y="0"/>
                <wp:lineTo x="0" y="0"/>
              </wp:wrapPolygon>
            </wp:wrapTight>
            <wp:docPr id="1043794013" name="Obraz 1" descr="Obraz zawierający tekst, linia, Wykres,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94013" name="Obraz 1" descr="Obraz zawierający tekst, linia, Wykres, diagram&#10;&#10;Opis wygenerowany automatycznie"/>
                    <pic:cNvPicPr/>
                  </pic:nvPicPr>
                  <pic:blipFill>
                    <a:blip r:embed="rId63">
                      <a:extLst>
                        <a:ext uri="{28A0092B-C50C-407E-A947-70E740481C1C}">
                          <a14:useLocalDpi xmlns:a14="http://schemas.microsoft.com/office/drawing/2010/main" val="0"/>
                        </a:ext>
                      </a:extLst>
                    </a:blip>
                    <a:stretch>
                      <a:fillRect/>
                    </a:stretch>
                  </pic:blipFill>
                  <pic:spPr>
                    <a:xfrm>
                      <a:off x="0" y="0"/>
                      <a:ext cx="7130415" cy="3289300"/>
                    </a:xfrm>
                    <a:prstGeom prst="rect">
                      <a:avLst/>
                    </a:prstGeom>
                  </pic:spPr>
                </pic:pic>
              </a:graphicData>
            </a:graphic>
            <wp14:sizeRelH relativeFrom="margin">
              <wp14:pctWidth>0</wp14:pctWidth>
            </wp14:sizeRelH>
            <wp14:sizeRelV relativeFrom="margin">
              <wp14:pctHeight>0</wp14:pctHeight>
            </wp14:sizeRelV>
          </wp:anchor>
        </w:drawing>
      </w:r>
      <w:r w:rsidR="00277AED" w:rsidRPr="00CC4408">
        <w:rPr>
          <w:b/>
          <w:bCs/>
          <w:i/>
          <w:iCs/>
        </w:rPr>
        <w:t xml:space="preserve">Prognozowanie dla </w:t>
      </w:r>
      <w:r w:rsidR="00277AED">
        <w:rPr>
          <w:b/>
          <w:bCs/>
          <w:i/>
          <w:iCs/>
        </w:rPr>
        <w:t xml:space="preserve">szeregu </w:t>
      </w:r>
      <w:r w:rsidR="00277AED">
        <w:rPr>
          <w:b/>
          <w:bCs/>
          <w:i/>
          <w:iCs/>
        </w:rPr>
        <w:t>trzeciego</w:t>
      </w:r>
    </w:p>
    <w:p w14:paraId="0CBD44C2" w14:textId="3A791AAC" w:rsidR="00277AED" w:rsidRPr="00277AED" w:rsidRDefault="00277AED" w:rsidP="00277AED">
      <w:pPr>
        <w:pStyle w:val="Tekstakapitu"/>
      </w:pPr>
    </w:p>
    <w:p w14:paraId="334618CD" w14:textId="7B42606F" w:rsidR="00277AED" w:rsidRDefault="00277AED" w:rsidP="00277AED">
      <w:pPr>
        <w:pStyle w:val="Tekstakapitu"/>
      </w:pPr>
      <w:r>
        <w:t>Model przewidział występujący trend</w:t>
      </w:r>
      <w:r>
        <w:t xml:space="preserve"> i sezonowość</w:t>
      </w:r>
      <w:r>
        <w:t xml:space="preserve"> w danych. Ponieważ dane nie są jednolite i występują w nich różne fluktuacje trend ten nigdy nie będzie przewidziany idealnie, jednak prognoza jest dokonana w sposób </w:t>
      </w:r>
      <w:r>
        <w:t>bardzo dobry</w:t>
      </w:r>
      <w:r>
        <w:t>.</w:t>
      </w:r>
    </w:p>
    <w:p w14:paraId="23323C87" w14:textId="77777777" w:rsidR="00277AED" w:rsidRDefault="00277AED" w:rsidP="00277AED">
      <w:pPr>
        <w:pStyle w:val="Tekstakapitu"/>
      </w:pPr>
      <w:r>
        <w:t>Dane testowe w pełni znajdują się w obrębie obszaru zmienności, co oznacza, że predykcje są prawidłowe.</w:t>
      </w:r>
    </w:p>
    <w:p w14:paraId="044B97D2" w14:textId="1BB0AC79" w:rsidR="00277AED" w:rsidRPr="0020491B" w:rsidRDefault="00277AED" w:rsidP="0020491B">
      <w:pPr>
        <w:pStyle w:val="Tekstakapitu"/>
      </w:pPr>
      <w:r>
        <w:t>Obszar zmienności również zachowuje się sezonowo i rozszerza się co oznacza że model zauważa i tren i sezonowość. Model przewidział, że przyszłe dane mogą się przesunąć względem wcześniejszych. Model dokonał wystarczająco precyzyjnych prognoz.</w:t>
      </w:r>
    </w:p>
    <w:p w14:paraId="3298317B" w14:textId="1D76AB9E" w:rsidR="00D4598E" w:rsidRDefault="002C5404" w:rsidP="002C5404">
      <w:pPr>
        <w:pStyle w:val="Nagwek2"/>
        <w:ind w:left="846"/>
      </w:pPr>
      <w:bookmarkStart w:id="18" w:name="_Toc185626624"/>
      <w:r>
        <w:t xml:space="preserve">4.2 </w:t>
      </w:r>
      <w:r w:rsidR="00D4598E">
        <w:t>Prognozowanie metodą LSTM</w:t>
      </w:r>
      <w:bookmarkEnd w:id="18"/>
    </w:p>
    <w:p w14:paraId="654252C3" w14:textId="69916BFE" w:rsidR="00A81569" w:rsidRDefault="00A81569" w:rsidP="00A81569">
      <w:pPr>
        <w:pStyle w:val="Tekstakapitu"/>
      </w:pPr>
      <w:r>
        <w:t>Można również podejść do prognozowania za pomocą metod uczenia maszynowego. Modelem, którego użyję będzie opisany wcześniej LSTM.</w:t>
      </w:r>
      <w:r w:rsidR="0091314E">
        <w:t xml:space="preserve"> Dokładne działanie kodu krok po kroku opiszę dla szeregu jednomiesięcznej rzeczywistej stopy procentowej. Dla pozostałych szeregów przedstawię tylko wyniki, gdyż działanie kodu będzie analogiczne.</w:t>
      </w:r>
    </w:p>
    <w:p w14:paraId="24D071A6" w14:textId="2479A6EE" w:rsidR="0091314E" w:rsidRPr="0091314E" w:rsidRDefault="0091314E" w:rsidP="0091314E">
      <w:pPr>
        <w:pStyle w:val="Tekstakapitu"/>
        <w:ind w:firstLine="0"/>
        <w:rPr>
          <w:b/>
          <w:bCs/>
          <w:i/>
          <w:iCs/>
        </w:rPr>
      </w:pPr>
      <w:r w:rsidRPr="0091314E">
        <w:rPr>
          <w:b/>
          <w:bCs/>
          <w:i/>
          <w:iCs/>
        </w:rPr>
        <w:t>Podział na dane treningowe i testowe</w:t>
      </w:r>
    </w:p>
    <w:p w14:paraId="582EEF78" w14:textId="774B803A" w:rsidR="00C8466F" w:rsidRDefault="00A81569" w:rsidP="00A81569">
      <w:pPr>
        <w:pStyle w:val="Tekstakapitu"/>
      </w:pPr>
      <w:r>
        <w:t>Z racji, że dane są z przedział</w:t>
      </w:r>
      <w:r w:rsidR="0091314E">
        <w:t>u</w:t>
      </w:r>
      <w:r>
        <w:t xml:space="preserve"> 2014-01 do 2024-01, podzielone są one na 10 lat i jeden miesiąc, a więc ogólniej na 121 miesięcy. Dane podzieliłam w stosunku około 2:1, czyli początkowe </w:t>
      </w:r>
      <w:r w:rsidR="00814935">
        <w:t>9</w:t>
      </w:r>
      <w:r w:rsidR="00E06A06">
        <w:t>6</w:t>
      </w:r>
      <w:r w:rsidR="00814935">
        <w:t xml:space="preserve"> miesięcy przeznaczone są na część testową, a pozostałe na część treningową.</w:t>
      </w:r>
    </w:p>
    <w:tbl>
      <w:tblPr>
        <w:tblStyle w:val="Tabela-Siatka"/>
        <w:tblW w:w="0" w:type="auto"/>
        <w:tblLook w:val="04A0" w:firstRow="1" w:lastRow="0" w:firstColumn="1" w:lastColumn="0" w:noHBand="0" w:noVBand="1"/>
      </w:tblPr>
      <w:tblGrid>
        <w:gridCol w:w="8777"/>
      </w:tblGrid>
      <w:tr w:rsidR="00E06A06" w14:paraId="7B2F2255" w14:textId="77777777" w:rsidTr="00E06A06">
        <w:tc>
          <w:tcPr>
            <w:tcW w:w="8777" w:type="dxa"/>
          </w:tcPr>
          <w:p w14:paraId="09DE21AB" w14:textId="77777777"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r w:rsidRPr="00E06A06">
              <w:rPr>
                <w:rFonts w:ascii="Consolas" w:eastAsia="Times New Roman" w:hAnsi="Consolas" w:cs="Times New Roman"/>
                <w:color w:val="008000"/>
                <w:sz w:val="21"/>
                <w:szCs w:val="21"/>
                <w:lang w:eastAsia="pl-PL"/>
              </w:rPr>
              <w:t># Podział danych na zbiór treningowy i testowy</w:t>
            </w:r>
          </w:p>
          <w:p w14:paraId="29BE4955" w14:textId="77777777"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proofErr w:type="spellStart"/>
            <w:r w:rsidRPr="00E06A06">
              <w:rPr>
                <w:rFonts w:ascii="Consolas" w:eastAsia="Times New Roman" w:hAnsi="Consolas" w:cs="Times New Roman"/>
                <w:color w:val="000000"/>
                <w:sz w:val="21"/>
                <w:szCs w:val="21"/>
                <w:lang w:eastAsia="pl-PL"/>
              </w:rPr>
              <w:lastRenderedPageBreak/>
              <w:t>train_size_rate</w:t>
            </w:r>
            <w:proofErr w:type="spellEnd"/>
            <w:r w:rsidRPr="00E06A06">
              <w:rPr>
                <w:rFonts w:ascii="Consolas" w:eastAsia="Times New Roman" w:hAnsi="Consolas" w:cs="Times New Roman"/>
                <w:color w:val="000000"/>
                <w:sz w:val="21"/>
                <w:szCs w:val="21"/>
                <w:lang w:eastAsia="pl-PL"/>
              </w:rPr>
              <w:t xml:space="preserve"> = </w:t>
            </w:r>
            <w:r w:rsidRPr="00E06A06">
              <w:rPr>
                <w:rFonts w:ascii="Consolas" w:eastAsia="Times New Roman" w:hAnsi="Consolas" w:cs="Times New Roman"/>
                <w:color w:val="098658"/>
                <w:sz w:val="21"/>
                <w:szCs w:val="21"/>
                <w:lang w:eastAsia="pl-PL"/>
              </w:rPr>
              <w:t>96</w:t>
            </w:r>
            <w:r w:rsidRPr="00E06A06">
              <w:rPr>
                <w:rFonts w:ascii="Consolas" w:eastAsia="Times New Roman" w:hAnsi="Consolas" w:cs="Times New Roman"/>
                <w:color w:val="000000"/>
                <w:sz w:val="21"/>
                <w:szCs w:val="21"/>
                <w:lang w:eastAsia="pl-PL"/>
              </w:rPr>
              <w:t xml:space="preserve">  </w:t>
            </w:r>
            <w:r w:rsidRPr="00E06A06">
              <w:rPr>
                <w:rFonts w:ascii="Consolas" w:eastAsia="Times New Roman" w:hAnsi="Consolas" w:cs="Times New Roman"/>
                <w:color w:val="008000"/>
                <w:sz w:val="21"/>
                <w:szCs w:val="21"/>
                <w:lang w:eastAsia="pl-PL"/>
              </w:rPr>
              <w:t># Pierwsze 96 miesięcy to zbiór treningowy</w:t>
            </w:r>
          </w:p>
          <w:p w14:paraId="040FFBCD" w14:textId="77777777"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proofErr w:type="spellStart"/>
            <w:r w:rsidRPr="00E06A06">
              <w:rPr>
                <w:rFonts w:ascii="Consolas" w:eastAsia="Times New Roman" w:hAnsi="Consolas" w:cs="Times New Roman"/>
                <w:color w:val="000000"/>
                <w:sz w:val="21"/>
                <w:szCs w:val="21"/>
                <w:lang w:eastAsia="pl-PL"/>
              </w:rPr>
              <w:t>train_data_rate</w:t>
            </w:r>
            <w:proofErr w:type="spellEnd"/>
            <w:r w:rsidRPr="00E06A06">
              <w:rPr>
                <w:rFonts w:ascii="Consolas" w:eastAsia="Times New Roman" w:hAnsi="Consolas" w:cs="Times New Roman"/>
                <w:color w:val="000000"/>
                <w:sz w:val="21"/>
                <w:szCs w:val="21"/>
                <w:lang w:eastAsia="pl-PL"/>
              </w:rPr>
              <w:t xml:space="preserve"> = </w:t>
            </w:r>
            <w:proofErr w:type="spellStart"/>
            <w:r w:rsidRPr="00E06A06">
              <w:rPr>
                <w:rFonts w:ascii="Consolas" w:eastAsia="Times New Roman" w:hAnsi="Consolas" w:cs="Times New Roman"/>
                <w:color w:val="000000"/>
                <w:sz w:val="21"/>
                <w:szCs w:val="21"/>
                <w:lang w:eastAsia="pl-PL"/>
              </w:rPr>
              <w:t>scaled_data_rate</w:t>
            </w:r>
            <w:proofErr w:type="spellEnd"/>
            <w:r w:rsidRPr="00E06A06">
              <w:rPr>
                <w:rFonts w:ascii="Consolas" w:eastAsia="Times New Roman" w:hAnsi="Consolas" w:cs="Times New Roman"/>
                <w:color w:val="000000"/>
                <w:sz w:val="21"/>
                <w:szCs w:val="21"/>
                <w:lang w:eastAsia="pl-PL"/>
              </w:rPr>
              <w:t>[:</w:t>
            </w:r>
            <w:proofErr w:type="spellStart"/>
            <w:r w:rsidRPr="00E06A06">
              <w:rPr>
                <w:rFonts w:ascii="Consolas" w:eastAsia="Times New Roman" w:hAnsi="Consolas" w:cs="Times New Roman"/>
                <w:color w:val="000000"/>
                <w:sz w:val="21"/>
                <w:szCs w:val="21"/>
                <w:lang w:eastAsia="pl-PL"/>
              </w:rPr>
              <w:t>train_size_rate</w:t>
            </w:r>
            <w:proofErr w:type="spellEnd"/>
            <w:r w:rsidRPr="00E06A06">
              <w:rPr>
                <w:rFonts w:ascii="Consolas" w:eastAsia="Times New Roman" w:hAnsi="Consolas" w:cs="Times New Roman"/>
                <w:color w:val="000000"/>
                <w:sz w:val="21"/>
                <w:szCs w:val="21"/>
                <w:lang w:eastAsia="pl-PL"/>
              </w:rPr>
              <w:t>]</w:t>
            </w:r>
          </w:p>
          <w:p w14:paraId="1E494029" w14:textId="55703FF3" w:rsidR="00E06A06" w:rsidRDefault="00E06A06" w:rsidP="004B3463">
            <w:pPr>
              <w:shd w:val="clear" w:color="auto" w:fill="FFFFFF"/>
              <w:spacing w:line="285" w:lineRule="atLeast"/>
            </w:pPr>
            <w:proofErr w:type="spellStart"/>
            <w:r w:rsidRPr="00E06A06">
              <w:rPr>
                <w:rFonts w:ascii="Consolas" w:eastAsia="Times New Roman" w:hAnsi="Consolas" w:cs="Times New Roman"/>
                <w:color w:val="000000"/>
                <w:sz w:val="21"/>
                <w:szCs w:val="21"/>
                <w:lang w:eastAsia="pl-PL"/>
              </w:rPr>
              <w:t>test_data_rate</w:t>
            </w:r>
            <w:proofErr w:type="spellEnd"/>
            <w:r w:rsidRPr="00E06A06">
              <w:rPr>
                <w:rFonts w:ascii="Consolas" w:eastAsia="Times New Roman" w:hAnsi="Consolas" w:cs="Times New Roman"/>
                <w:color w:val="000000"/>
                <w:sz w:val="21"/>
                <w:szCs w:val="21"/>
                <w:lang w:eastAsia="pl-PL"/>
              </w:rPr>
              <w:t xml:space="preserve"> = </w:t>
            </w:r>
            <w:proofErr w:type="spellStart"/>
            <w:r w:rsidRPr="00E06A06">
              <w:rPr>
                <w:rFonts w:ascii="Consolas" w:eastAsia="Times New Roman" w:hAnsi="Consolas" w:cs="Times New Roman"/>
                <w:color w:val="000000"/>
                <w:sz w:val="21"/>
                <w:szCs w:val="21"/>
                <w:lang w:eastAsia="pl-PL"/>
              </w:rPr>
              <w:t>scaled_data_rate</w:t>
            </w:r>
            <w:proofErr w:type="spellEnd"/>
            <w:r w:rsidRPr="00E06A06">
              <w:rPr>
                <w:rFonts w:ascii="Consolas" w:eastAsia="Times New Roman" w:hAnsi="Consolas" w:cs="Times New Roman"/>
                <w:color w:val="000000"/>
                <w:sz w:val="21"/>
                <w:szCs w:val="21"/>
                <w:lang w:eastAsia="pl-PL"/>
              </w:rPr>
              <w:t>[</w:t>
            </w:r>
            <w:proofErr w:type="spellStart"/>
            <w:r w:rsidRPr="00E06A06">
              <w:rPr>
                <w:rFonts w:ascii="Consolas" w:eastAsia="Times New Roman" w:hAnsi="Consolas" w:cs="Times New Roman"/>
                <w:color w:val="000000"/>
                <w:sz w:val="21"/>
                <w:szCs w:val="21"/>
                <w:lang w:eastAsia="pl-PL"/>
              </w:rPr>
              <w:t>train_size_rate</w:t>
            </w:r>
            <w:proofErr w:type="spellEnd"/>
            <w:r w:rsidRPr="00E06A06">
              <w:rPr>
                <w:rFonts w:ascii="Consolas" w:eastAsia="Times New Roman" w:hAnsi="Consolas" w:cs="Times New Roman"/>
                <w:color w:val="000000"/>
                <w:sz w:val="21"/>
                <w:szCs w:val="21"/>
                <w:lang w:eastAsia="pl-PL"/>
              </w:rPr>
              <w:t xml:space="preserve"> - </w:t>
            </w:r>
            <w:proofErr w:type="spellStart"/>
            <w:r w:rsidRPr="00E06A06">
              <w:rPr>
                <w:rFonts w:ascii="Consolas" w:eastAsia="Times New Roman" w:hAnsi="Consolas" w:cs="Times New Roman"/>
                <w:color w:val="000000"/>
                <w:sz w:val="21"/>
                <w:szCs w:val="21"/>
                <w:lang w:eastAsia="pl-PL"/>
              </w:rPr>
              <w:t>sequence_length</w:t>
            </w:r>
            <w:proofErr w:type="spellEnd"/>
            <w:r w:rsidRPr="00E06A06">
              <w:rPr>
                <w:rFonts w:ascii="Consolas" w:eastAsia="Times New Roman" w:hAnsi="Consolas" w:cs="Times New Roman"/>
                <w:color w:val="000000"/>
                <w:sz w:val="21"/>
                <w:szCs w:val="21"/>
                <w:lang w:eastAsia="pl-PL"/>
              </w:rPr>
              <w:t>:]</w:t>
            </w:r>
          </w:p>
        </w:tc>
      </w:tr>
    </w:tbl>
    <w:p w14:paraId="45A63DCA" w14:textId="4E23E408" w:rsidR="00E06A06" w:rsidRPr="0091314E" w:rsidRDefault="0091314E" w:rsidP="0091314E">
      <w:pPr>
        <w:pStyle w:val="Tekstakapitu"/>
        <w:ind w:firstLine="0"/>
        <w:rPr>
          <w:b/>
          <w:bCs/>
          <w:i/>
          <w:iCs/>
        </w:rPr>
      </w:pPr>
      <w:r w:rsidRPr="0091314E">
        <w:rPr>
          <w:b/>
          <w:bCs/>
          <w:i/>
          <w:iCs/>
        </w:rPr>
        <w:lastRenderedPageBreak/>
        <w:t>Skalowanie danych</w:t>
      </w:r>
    </w:p>
    <w:p w14:paraId="6F47DE15" w14:textId="411F6BDA" w:rsidR="00473897" w:rsidRDefault="00C8466F" w:rsidP="00A81569">
      <w:pPr>
        <w:pStyle w:val="Tekstakapitu"/>
      </w:pPr>
      <w:r>
        <w:t xml:space="preserve">Ze pomocą biblioteki </w:t>
      </w:r>
      <w:proofErr w:type="spellStart"/>
      <w:r>
        <w:t>MinMaxScaler</w:t>
      </w:r>
      <w:proofErr w:type="spellEnd"/>
      <w:r>
        <w:t xml:space="preserve"> dane zostały zeskalowane do przedziału (0,1), aby łatwiej się na nich pracowało, a proces uczenia przebiegał lepiej.</w:t>
      </w:r>
    </w:p>
    <w:tbl>
      <w:tblPr>
        <w:tblStyle w:val="Tabela-Siatka"/>
        <w:tblW w:w="0" w:type="auto"/>
        <w:tblLook w:val="04A0" w:firstRow="1" w:lastRow="0" w:firstColumn="1" w:lastColumn="0" w:noHBand="0" w:noVBand="1"/>
      </w:tblPr>
      <w:tblGrid>
        <w:gridCol w:w="8777"/>
      </w:tblGrid>
      <w:tr w:rsidR="00E06A06" w14:paraId="36E3B11E" w14:textId="77777777" w:rsidTr="00E06A06">
        <w:tc>
          <w:tcPr>
            <w:tcW w:w="8777" w:type="dxa"/>
          </w:tcPr>
          <w:p w14:paraId="69CF6287" w14:textId="3DB6128C"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r w:rsidRPr="00E06A06">
              <w:rPr>
                <w:rFonts w:ascii="Consolas" w:eastAsia="Times New Roman" w:hAnsi="Consolas" w:cs="Times New Roman"/>
                <w:color w:val="008000"/>
                <w:sz w:val="21"/>
                <w:szCs w:val="21"/>
                <w:lang w:eastAsia="pl-PL"/>
              </w:rPr>
              <w:t xml:space="preserve"># Normalizacja danych </w:t>
            </w:r>
          </w:p>
          <w:p w14:paraId="5403BE64" w14:textId="77777777"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proofErr w:type="spellStart"/>
            <w:r w:rsidRPr="00E06A06">
              <w:rPr>
                <w:rFonts w:ascii="Consolas" w:eastAsia="Times New Roman" w:hAnsi="Consolas" w:cs="Times New Roman"/>
                <w:color w:val="000000"/>
                <w:sz w:val="21"/>
                <w:szCs w:val="21"/>
                <w:lang w:eastAsia="pl-PL"/>
              </w:rPr>
              <w:t>scaler_rate</w:t>
            </w:r>
            <w:proofErr w:type="spellEnd"/>
            <w:r w:rsidRPr="00E06A06">
              <w:rPr>
                <w:rFonts w:ascii="Consolas" w:eastAsia="Times New Roman" w:hAnsi="Consolas" w:cs="Times New Roman"/>
                <w:color w:val="000000"/>
                <w:sz w:val="21"/>
                <w:szCs w:val="21"/>
                <w:lang w:eastAsia="pl-PL"/>
              </w:rPr>
              <w:t xml:space="preserve"> = </w:t>
            </w:r>
            <w:proofErr w:type="spellStart"/>
            <w:r w:rsidRPr="00E06A06">
              <w:rPr>
                <w:rFonts w:ascii="Consolas" w:eastAsia="Times New Roman" w:hAnsi="Consolas" w:cs="Times New Roman"/>
                <w:color w:val="000000"/>
                <w:sz w:val="21"/>
                <w:szCs w:val="21"/>
                <w:lang w:eastAsia="pl-PL"/>
              </w:rPr>
              <w:t>MinMaxScaler</w:t>
            </w:r>
            <w:proofErr w:type="spellEnd"/>
            <w:r w:rsidRPr="00E06A06">
              <w:rPr>
                <w:rFonts w:ascii="Consolas" w:eastAsia="Times New Roman" w:hAnsi="Consolas" w:cs="Times New Roman"/>
                <w:color w:val="000000"/>
                <w:sz w:val="21"/>
                <w:szCs w:val="21"/>
                <w:lang w:eastAsia="pl-PL"/>
              </w:rPr>
              <w:t>(</w:t>
            </w:r>
            <w:proofErr w:type="spellStart"/>
            <w:r w:rsidRPr="00E06A06">
              <w:rPr>
                <w:rFonts w:ascii="Consolas" w:eastAsia="Times New Roman" w:hAnsi="Consolas" w:cs="Times New Roman"/>
                <w:color w:val="000000"/>
                <w:sz w:val="21"/>
                <w:szCs w:val="21"/>
                <w:lang w:eastAsia="pl-PL"/>
              </w:rPr>
              <w:t>feature_range</w:t>
            </w:r>
            <w:proofErr w:type="spellEnd"/>
            <w:r w:rsidRPr="00E06A06">
              <w:rPr>
                <w:rFonts w:ascii="Consolas" w:eastAsia="Times New Roman" w:hAnsi="Consolas" w:cs="Times New Roman"/>
                <w:color w:val="000000"/>
                <w:sz w:val="21"/>
                <w:szCs w:val="21"/>
                <w:lang w:eastAsia="pl-PL"/>
              </w:rPr>
              <w:t>=(</w:t>
            </w:r>
            <w:r w:rsidRPr="00E06A06">
              <w:rPr>
                <w:rFonts w:ascii="Consolas" w:eastAsia="Times New Roman" w:hAnsi="Consolas" w:cs="Times New Roman"/>
                <w:color w:val="098658"/>
                <w:sz w:val="21"/>
                <w:szCs w:val="21"/>
                <w:lang w:eastAsia="pl-PL"/>
              </w:rPr>
              <w:t>0</w:t>
            </w:r>
            <w:r w:rsidRPr="00E06A06">
              <w:rPr>
                <w:rFonts w:ascii="Consolas" w:eastAsia="Times New Roman" w:hAnsi="Consolas" w:cs="Times New Roman"/>
                <w:color w:val="000000"/>
                <w:sz w:val="21"/>
                <w:szCs w:val="21"/>
                <w:lang w:eastAsia="pl-PL"/>
              </w:rPr>
              <w:t xml:space="preserve">, </w:t>
            </w:r>
            <w:r w:rsidRPr="00E06A06">
              <w:rPr>
                <w:rFonts w:ascii="Consolas" w:eastAsia="Times New Roman" w:hAnsi="Consolas" w:cs="Times New Roman"/>
                <w:color w:val="098658"/>
                <w:sz w:val="21"/>
                <w:szCs w:val="21"/>
                <w:lang w:eastAsia="pl-PL"/>
              </w:rPr>
              <w:t>1</w:t>
            </w:r>
            <w:r w:rsidRPr="00E06A06">
              <w:rPr>
                <w:rFonts w:ascii="Consolas" w:eastAsia="Times New Roman" w:hAnsi="Consolas" w:cs="Times New Roman"/>
                <w:color w:val="000000"/>
                <w:sz w:val="21"/>
                <w:szCs w:val="21"/>
                <w:lang w:eastAsia="pl-PL"/>
              </w:rPr>
              <w:t>))</w:t>
            </w:r>
          </w:p>
          <w:p w14:paraId="2EABEB01" w14:textId="77777777"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proofErr w:type="spellStart"/>
            <w:r w:rsidRPr="00E06A06">
              <w:rPr>
                <w:rFonts w:ascii="Consolas" w:eastAsia="Times New Roman" w:hAnsi="Consolas" w:cs="Times New Roman"/>
                <w:color w:val="000000"/>
                <w:sz w:val="21"/>
                <w:szCs w:val="21"/>
                <w:lang w:eastAsia="pl-PL"/>
              </w:rPr>
              <w:t>scaled_data_rate</w:t>
            </w:r>
            <w:proofErr w:type="spellEnd"/>
            <w:r w:rsidRPr="00E06A06">
              <w:rPr>
                <w:rFonts w:ascii="Consolas" w:eastAsia="Times New Roman" w:hAnsi="Consolas" w:cs="Times New Roman"/>
                <w:color w:val="000000"/>
                <w:sz w:val="21"/>
                <w:szCs w:val="21"/>
                <w:lang w:eastAsia="pl-PL"/>
              </w:rPr>
              <w:t xml:space="preserve"> = </w:t>
            </w:r>
            <w:proofErr w:type="spellStart"/>
            <w:r w:rsidRPr="00E06A06">
              <w:rPr>
                <w:rFonts w:ascii="Consolas" w:eastAsia="Times New Roman" w:hAnsi="Consolas" w:cs="Times New Roman"/>
                <w:color w:val="000000"/>
                <w:sz w:val="21"/>
                <w:szCs w:val="21"/>
                <w:lang w:eastAsia="pl-PL"/>
              </w:rPr>
              <w:t>scaler_rate.fit_transform</w:t>
            </w:r>
            <w:proofErr w:type="spellEnd"/>
            <w:r w:rsidRPr="00E06A06">
              <w:rPr>
                <w:rFonts w:ascii="Consolas" w:eastAsia="Times New Roman" w:hAnsi="Consolas" w:cs="Times New Roman"/>
                <w:color w:val="000000"/>
                <w:sz w:val="21"/>
                <w:szCs w:val="21"/>
                <w:lang w:eastAsia="pl-PL"/>
              </w:rPr>
              <w:t>(</w:t>
            </w:r>
            <w:proofErr w:type="spellStart"/>
            <w:r w:rsidRPr="00E06A06">
              <w:rPr>
                <w:rFonts w:ascii="Consolas" w:eastAsia="Times New Roman" w:hAnsi="Consolas" w:cs="Times New Roman"/>
                <w:color w:val="000000"/>
                <w:sz w:val="21"/>
                <w:szCs w:val="21"/>
                <w:lang w:eastAsia="pl-PL"/>
              </w:rPr>
              <w:t>df_rate</w:t>
            </w:r>
            <w:proofErr w:type="spellEnd"/>
            <w:r w:rsidRPr="00E06A06">
              <w:rPr>
                <w:rFonts w:ascii="Consolas" w:eastAsia="Times New Roman" w:hAnsi="Consolas" w:cs="Times New Roman"/>
                <w:color w:val="000000"/>
                <w:sz w:val="21"/>
                <w:szCs w:val="21"/>
                <w:lang w:eastAsia="pl-PL"/>
              </w:rPr>
              <w:t>)</w:t>
            </w:r>
          </w:p>
          <w:p w14:paraId="37D9BAE5" w14:textId="77777777" w:rsidR="00E06A06" w:rsidRDefault="00E06A06" w:rsidP="00A81569">
            <w:pPr>
              <w:pStyle w:val="Tekstakapitu"/>
              <w:ind w:firstLine="0"/>
            </w:pPr>
          </w:p>
        </w:tc>
      </w:tr>
    </w:tbl>
    <w:p w14:paraId="6BAF675F" w14:textId="770D8278" w:rsidR="00E06A06" w:rsidRDefault="0091314E" w:rsidP="00A81569">
      <w:pPr>
        <w:pStyle w:val="Tekstakapitu"/>
      </w:pPr>
      <w:r>
        <w:t>Z racji na szczególność tego kroku przedstawiam dane dla trzech szeregów.</w:t>
      </w:r>
    </w:p>
    <w:p w14:paraId="2E82B3F5" w14:textId="2A748AE0" w:rsidR="00714F5E" w:rsidRDefault="00714F5E" w:rsidP="00714F5E">
      <w:pPr>
        <w:pStyle w:val="Legenda"/>
        <w:keepNext/>
      </w:pPr>
      <w:r>
        <w:t xml:space="preserve">Tabela </w:t>
      </w:r>
      <w:r>
        <w:fldChar w:fldCharType="begin"/>
      </w:r>
      <w:r>
        <w:instrText xml:space="preserve"> SEQ Tabela \* ARABIC </w:instrText>
      </w:r>
      <w:r>
        <w:fldChar w:fldCharType="separate"/>
      </w:r>
      <w:r w:rsidR="00EE5CEC">
        <w:rPr>
          <w:noProof/>
        </w:rPr>
        <w:t>1</w:t>
      </w:r>
      <w:r>
        <w:fldChar w:fldCharType="end"/>
      </w:r>
      <w:r>
        <w:t>. Zestawienie danych z pierwszego roku niezeskalowanych i zeskalowanych dla zbioru reprezentującego szereg stacjonarny.</w:t>
      </w:r>
    </w:p>
    <w:tbl>
      <w:tblPr>
        <w:tblStyle w:val="Tabela-Siatka"/>
        <w:tblW w:w="0" w:type="auto"/>
        <w:tblLook w:val="04A0" w:firstRow="1" w:lastRow="0" w:firstColumn="1" w:lastColumn="0" w:noHBand="0" w:noVBand="1"/>
      </w:tblPr>
      <w:tblGrid>
        <w:gridCol w:w="2100"/>
        <w:gridCol w:w="3713"/>
        <w:gridCol w:w="2829"/>
      </w:tblGrid>
      <w:tr w:rsidR="00473897" w:rsidRPr="00473897" w14:paraId="2E1E02E3" w14:textId="77777777" w:rsidTr="00EE5CEC">
        <w:trPr>
          <w:trHeight w:val="300"/>
        </w:trPr>
        <w:tc>
          <w:tcPr>
            <w:tcW w:w="2100" w:type="dxa"/>
            <w:noWrap/>
            <w:hideMark/>
          </w:tcPr>
          <w:p w14:paraId="130EC9C6" w14:textId="77777777" w:rsidR="00473897" w:rsidRPr="00473897" w:rsidRDefault="00473897" w:rsidP="00473897">
            <w:pPr>
              <w:pStyle w:val="Tekstakapitu"/>
              <w:rPr>
                <w:b/>
                <w:bCs/>
              </w:rPr>
            </w:pPr>
            <w:r w:rsidRPr="00473897">
              <w:rPr>
                <w:b/>
                <w:bCs/>
              </w:rPr>
              <w:t>DATE</w:t>
            </w:r>
          </w:p>
        </w:tc>
        <w:tc>
          <w:tcPr>
            <w:tcW w:w="3713" w:type="dxa"/>
            <w:noWrap/>
            <w:hideMark/>
          </w:tcPr>
          <w:p w14:paraId="395F7CD5" w14:textId="77777777" w:rsidR="00473897" w:rsidRPr="00473897" w:rsidRDefault="00473897" w:rsidP="00473897">
            <w:pPr>
              <w:pStyle w:val="Tekstakapitu"/>
              <w:rPr>
                <w:b/>
                <w:bCs/>
              </w:rPr>
            </w:pPr>
            <w:r w:rsidRPr="00473897">
              <w:rPr>
                <w:b/>
                <w:bCs/>
              </w:rPr>
              <w:t>REAL_INTEREST_RATE</w:t>
            </w:r>
          </w:p>
        </w:tc>
        <w:tc>
          <w:tcPr>
            <w:tcW w:w="2829" w:type="dxa"/>
            <w:noWrap/>
            <w:hideMark/>
          </w:tcPr>
          <w:p w14:paraId="1F44D14C" w14:textId="77777777" w:rsidR="00473897" w:rsidRPr="00473897" w:rsidRDefault="00473897" w:rsidP="00473897">
            <w:pPr>
              <w:pStyle w:val="Tekstakapitu"/>
              <w:rPr>
                <w:b/>
                <w:bCs/>
              </w:rPr>
            </w:pPr>
            <w:r w:rsidRPr="00473897">
              <w:rPr>
                <w:b/>
                <w:bCs/>
              </w:rPr>
              <w:t>SCALED_RATE</w:t>
            </w:r>
          </w:p>
        </w:tc>
      </w:tr>
      <w:tr w:rsidR="00473897" w:rsidRPr="00473897" w14:paraId="0E2D08C2" w14:textId="77777777" w:rsidTr="00EE5CEC">
        <w:trPr>
          <w:trHeight w:val="300"/>
        </w:trPr>
        <w:tc>
          <w:tcPr>
            <w:tcW w:w="2100" w:type="dxa"/>
            <w:noWrap/>
            <w:hideMark/>
          </w:tcPr>
          <w:p w14:paraId="506193BC" w14:textId="77777777" w:rsidR="00473897" w:rsidRPr="00473897" w:rsidRDefault="00473897" w:rsidP="00473897">
            <w:pPr>
              <w:pStyle w:val="Tekstakapitu"/>
            </w:pPr>
            <w:r w:rsidRPr="00473897">
              <w:t>2014-01-01</w:t>
            </w:r>
          </w:p>
        </w:tc>
        <w:tc>
          <w:tcPr>
            <w:tcW w:w="3713" w:type="dxa"/>
            <w:noWrap/>
            <w:hideMark/>
          </w:tcPr>
          <w:p w14:paraId="4A6D61E5" w14:textId="77777777" w:rsidR="00473897" w:rsidRPr="00473897" w:rsidRDefault="00473897" w:rsidP="00473897">
            <w:pPr>
              <w:pStyle w:val="Tekstakapitu"/>
            </w:pPr>
            <w:r w:rsidRPr="00473897">
              <w:t>-1,54783</w:t>
            </w:r>
          </w:p>
        </w:tc>
        <w:tc>
          <w:tcPr>
            <w:tcW w:w="2829" w:type="dxa"/>
            <w:noWrap/>
            <w:hideMark/>
          </w:tcPr>
          <w:p w14:paraId="61517CC9" w14:textId="77777777" w:rsidR="00473897" w:rsidRPr="00473897" w:rsidRDefault="00473897" w:rsidP="00473897">
            <w:pPr>
              <w:pStyle w:val="Tekstakapitu"/>
            </w:pPr>
            <w:r w:rsidRPr="00473897">
              <w:t>0,367893</w:t>
            </w:r>
          </w:p>
        </w:tc>
      </w:tr>
      <w:tr w:rsidR="00473897" w:rsidRPr="00473897" w14:paraId="5238695D" w14:textId="77777777" w:rsidTr="00EE5CEC">
        <w:trPr>
          <w:trHeight w:val="300"/>
        </w:trPr>
        <w:tc>
          <w:tcPr>
            <w:tcW w:w="2100" w:type="dxa"/>
            <w:noWrap/>
            <w:hideMark/>
          </w:tcPr>
          <w:p w14:paraId="70B5B6DE" w14:textId="77777777" w:rsidR="00473897" w:rsidRPr="00473897" w:rsidRDefault="00473897" w:rsidP="00473897">
            <w:pPr>
              <w:pStyle w:val="Tekstakapitu"/>
            </w:pPr>
            <w:r w:rsidRPr="00473897">
              <w:t>2014-02-01</w:t>
            </w:r>
          </w:p>
        </w:tc>
        <w:tc>
          <w:tcPr>
            <w:tcW w:w="3713" w:type="dxa"/>
            <w:noWrap/>
            <w:hideMark/>
          </w:tcPr>
          <w:p w14:paraId="06354BED" w14:textId="77777777" w:rsidR="00473897" w:rsidRPr="00473897" w:rsidRDefault="00473897" w:rsidP="00473897">
            <w:pPr>
              <w:pStyle w:val="Tekstakapitu"/>
            </w:pPr>
            <w:r w:rsidRPr="00473897">
              <w:t>-1,56356</w:t>
            </w:r>
          </w:p>
        </w:tc>
        <w:tc>
          <w:tcPr>
            <w:tcW w:w="2829" w:type="dxa"/>
            <w:noWrap/>
            <w:hideMark/>
          </w:tcPr>
          <w:p w14:paraId="45AE7E84" w14:textId="77777777" w:rsidR="00473897" w:rsidRPr="00473897" w:rsidRDefault="00473897" w:rsidP="00473897">
            <w:pPr>
              <w:pStyle w:val="Tekstakapitu"/>
            </w:pPr>
            <w:r w:rsidRPr="00473897">
              <w:t>0,366291</w:t>
            </w:r>
          </w:p>
        </w:tc>
      </w:tr>
      <w:tr w:rsidR="00473897" w:rsidRPr="00473897" w14:paraId="64356340" w14:textId="77777777" w:rsidTr="00EE5CEC">
        <w:trPr>
          <w:trHeight w:val="300"/>
        </w:trPr>
        <w:tc>
          <w:tcPr>
            <w:tcW w:w="2100" w:type="dxa"/>
            <w:noWrap/>
            <w:hideMark/>
          </w:tcPr>
          <w:p w14:paraId="592F05B3" w14:textId="77777777" w:rsidR="00473897" w:rsidRPr="00473897" w:rsidRDefault="00473897" w:rsidP="00473897">
            <w:pPr>
              <w:pStyle w:val="Tekstakapitu"/>
            </w:pPr>
            <w:r w:rsidRPr="00473897">
              <w:t>2014-03-01</w:t>
            </w:r>
          </w:p>
        </w:tc>
        <w:tc>
          <w:tcPr>
            <w:tcW w:w="3713" w:type="dxa"/>
            <w:noWrap/>
            <w:hideMark/>
          </w:tcPr>
          <w:p w14:paraId="7BFA99F6" w14:textId="77777777" w:rsidR="00473897" w:rsidRPr="00473897" w:rsidRDefault="00473897" w:rsidP="00473897">
            <w:pPr>
              <w:pStyle w:val="Tekstakapitu"/>
            </w:pPr>
            <w:r w:rsidRPr="00473897">
              <w:t>-0,42536</w:t>
            </w:r>
          </w:p>
        </w:tc>
        <w:tc>
          <w:tcPr>
            <w:tcW w:w="2829" w:type="dxa"/>
            <w:noWrap/>
            <w:hideMark/>
          </w:tcPr>
          <w:p w14:paraId="57F16ED2" w14:textId="77777777" w:rsidR="00473897" w:rsidRPr="00473897" w:rsidRDefault="00473897" w:rsidP="00473897">
            <w:pPr>
              <w:pStyle w:val="Tekstakapitu"/>
            </w:pPr>
            <w:r w:rsidRPr="00473897">
              <w:t>0,482203</w:t>
            </w:r>
          </w:p>
        </w:tc>
      </w:tr>
      <w:tr w:rsidR="00473897" w:rsidRPr="00473897" w14:paraId="6BECE415" w14:textId="77777777" w:rsidTr="00EE5CEC">
        <w:trPr>
          <w:trHeight w:val="300"/>
        </w:trPr>
        <w:tc>
          <w:tcPr>
            <w:tcW w:w="2100" w:type="dxa"/>
            <w:noWrap/>
            <w:hideMark/>
          </w:tcPr>
          <w:p w14:paraId="6F2D7CD7" w14:textId="77777777" w:rsidR="00473897" w:rsidRPr="00473897" w:rsidRDefault="00473897" w:rsidP="00473897">
            <w:pPr>
              <w:pStyle w:val="Tekstakapitu"/>
            </w:pPr>
            <w:r w:rsidRPr="00473897">
              <w:t>2014-04-01</w:t>
            </w:r>
          </w:p>
        </w:tc>
        <w:tc>
          <w:tcPr>
            <w:tcW w:w="3713" w:type="dxa"/>
            <w:noWrap/>
            <w:hideMark/>
          </w:tcPr>
          <w:p w14:paraId="3F1B4834" w14:textId="77777777" w:rsidR="00473897" w:rsidRPr="00473897" w:rsidRDefault="00473897" w:rsidP="00473897">
            <w:pPr>
              <w:pStyle w:val="Tekstakapitu"/>
            </w:pPr>
            <w:r w:rsidRPr="00473897">
              <w:t>-1,57627</w:t>
            </w:r>
          </w:p>
        </w:tc>
        <w:tc>
          <w:tcPr>
            <w:tcW w:w="2829" w:type="dxa"/>
            <w:noWrap/>
            <w:hideMark/>
          </w:tcPr>
          <w:p w14:paraId="14ADD5B9" w14:textId="77777777" w:rsidR="00473897" w:rsidRPr="00473897" w:rsidRDefault="00473897" w:rsidP="00473897">
            <w:pPr>
              <w:pStyle w:val="Tekstakapitu"/>
            </w:pPr>
            <w:r w:rsidRPr="00473897">
              <w:t>0,364997</w:t>
            </w:r>
          </w:p>
        </w:tc>
      </w:tr>
      <w:tr w:rsidR="00473897" w:rsidRPr="00473897" w14:paraId="24EE78A9" w14:textId="77777777" w:rsidTr="00EE5CEC">
        <w:trPr>
          <w:trHeight w:val="300"/>
        </w:trPr>
        <w:tc>
          <w:tcPr>
            <w:tcW w:w="2100" w:type="dxa"/>
            <w:noWrap/>
            <w:hideMark/>
          </w:tcPr>
          <w:p w14:paraId="79F6FD93" w14:textId="77777777" w:rsidR="00473897" w:rsidRPr="00473897" w:rsidRDefault="00473897" w:rsidP="00473897">
            <w:pPr>
              <w:pStyle w:val="Tekstakapitu"/>
            </w:pPr>
            <w:r w:rsidRPr="00473897">
              <w:t>2014-05-01</w:t>
            </w:r>
          </w:p>
        </w:tc>
        <w:tc>
          <w:tcPr>
            <w:tcW w:w="3713" w:type="dxa"/>
            <w:noWrap/>
            <w:hideMark/>
          </w:tcPr>
          <w:p w14:paraId="136AEBAA" w14:textId="77777777" w:rsidR="00473897" w:rsidRPr="00473897" w:rsidRDefault="00473897" w:rsidP="00473897">
            <w:pPr>
              <w:pStyle w:val="Tekstakapitu"/>
            </w:pPr>
            <w:r w:rsidRPr="00473897">
              <w:t>-1,94552</w:t>
            </w:r>
          </w:p>
        </w:tc>
        <w:tc>
          <w:tcPr>
            <w:tcW w:w="2829" w:type="dxa"/>
            <w:noWrap/>
            <w:hideMark/>
          </w:tcPr>
          <w:p w14:paraId="07DF8498" w14:textId="77777777" w:rsidR="00473897" w:rsidRPr="00473897" w:rsidRDefault="00473897" w:rsidP="00473897">
            <w:pPr>
              <w:pStyle w:val="Tekstakapitu"/>
            </w:pPr>
            <w:r w:rsidRPr="00473897">
              <w:t>0,327394</w:t>
            </w:r>
          </w:p>
        </w:tc>
      </w:tr>
      <w:tr w:rsidR="00473897" w:rsidRPr="00473897" w14:paraId="065BEFD7" w14:textId="77777777" w:rsidTr="00EE5CEC">
        <w:trPr>
          <w:trHeight w:val="300"/>
        </w:trPr>
        <w:tc>
          <w:tcPr>
            <w:tcW w:w="2100" w:type="dxa"/>
            <w:noWrap/>
            <w:hideMark/>
          </w:tcPr>
          <w:p w14:paraId="6B97C322" w14:textId="77777777" w:rsidR="00473897" w:rsidRPr="00473897" w:rsidRDefault="00473897" w:rsidP="00473897">
            <w:pPr>
              <w:pStyle w:val="Tekstakapitu"/>
            </w:pPr>
            <w:r w:rsidRPr="00473897">
              <w:t>2014-06-01</w:t>
            </w:r>
          </w:p>
        </w:tc>
        <w:tc>
          <w:tcPr>
            <w:tcW w:w="3713" w:type="dxa"/>
            <w:noWrap/>
            <w:hideMark/>
          </w:tcPr>
          <w:p w14:paraId="3825E417" w14:textId="77777777" w:rsidR="00473897" w:rsidRPr="00473897" w:rsidRDefault="00473897" w:rsidP="00473897">
            <w:pPr>
              <w:pStyle w:val="Tekstakapitu"/>
            </w:pPr>
            <w:r w:rsidRPr="00473897">
              <w:t>-1,2489</w:t>
            </w:r>
          </w:p>
        </w:tc>
        <w:tc>
          <w:tcPr>
            <w:tcW w:w="2829" w:type="dxa"/>
            <w:noWrap/>
            <w:hideMark/>
          </w:tcPr>
          <w:p w14:paraId="20AC2032" w14:textId="77777777" w:rsidR="00473897" w:rsidRPr="00473897" w:rsidRDefault="00473897" w:rsidP="00473897">
            <w:pPr>
              <w:pStyle w:val="Tekstakapitu"/>
            </w:pPr>
            <w:r w:rsidRPr="00473897">
              <w:t>0,398335</w:t>
            </w:r>
          </w:p>
        </w:tc>
      </w:tr>
      <w:tr w:rsidR="00473897" w:rsidRPr="00473897" w14:paraId="18567B4C" w14:textId="77777777" w:rsidTr="00EE5CEC">
        <w:trPr>
          <w:trHeight w:val="300"/>
        </w:trPr>
        <w:tc>
          <w:tcPr>
            <w:tcW w:w="2100" w:type="dxa"/>
            <w:noWrap/>
            <w:hideMark/>
          </w:tcPr>
          <w:p w14:paraId="100CBE23" w14:textId="77777777" w:rsidR="00473897" w:rsidRPr="00473897" w:rsidRDefault="00473897" w:rsidP="00473897">
            <w:pPr>
              <w:pStyle w:val="Tekstakapitu"/>
            </w:pPr>
            <w:r w:rsidRPr="00473897">
              <w:t>2014-07-01</w:t>
            </w:r>
          </w:p>
        </w:tc>
        <w:tc>
          <w:tcPr>
            <w:tcW w:w="3713" w:type="dxa"/>
            <w:noWrap/>
            <w:hideMark/>
          </w:tcPr>
          <w:p w14:paraId="53E6EC93" w14:textId="77777777" w:rsidR="00473897" w:rsidRPr="00473897" w:rsidRDefault="00473897" w:rsidP="00473897">
            <w:pPr>
              <w:pStyle w:val="Tekstakapitu"/>
            </w:pPr>
            <w:r w:rsidRPr="00473897">
              <w:t>-2,32766</w:t>
            </w:r>
          </w:p>
        </w:tc>
        <w:tc>
          <w:tcPr>
            <w:tcW w:w="2829" w:type="dxa"/>
            <w:noWrap/>
            <w:hideMark/>
          </w:tcPr>
          <w:p w14:paraId="5D0EB584" w14:textId="77777777" w:rsidR="00473897" w:rsidRPr="00473897" w:rsidRDefault="00473897" w:rsidP="00473897">
            <w:pPr>
              <w:pStyle w:val="Tekstakapitu"/>
            </w:pPr>
            <w:r w:rsidRPr="00473897">
              <w:t>0,288477</w:t>
            </w:r>
          </w:p>
        </w:tc>
      </w:tr>
      <w:tr w:rsidR="00473897" w:rsidRPr="00473897" w14:paraId="7EEDBD16" w14:textId="77777777" w:rsidTr="00EE5CEC">
        <w:trPr>
          <w:trHeight w:val="300"/>
        </w:trPr>
        <w:tc>
          <w:tcPr>
            <w:tcW w:w="2100" w:type="dxa"/>
            <w:noWrap/>
            <w:hideMark/>
          </w:tcPr>
          <w:p w14:paraId="48C4CD21" w14:textId="77777777" w:rsidR="00473897" w:rsidRPr="00473897" w:rsidRDefault="00473897" w:rsidP="00473897">
            <w:pPr>
              <w:pStyle w:val="Tekstakapitu"/>
            </w:pPr>
            <w:r w:rsidRPr="00473897">
              <w:t>2014-08-01</w:t>
            </w:r>
          </w:p>
        </w:tc>
        <w:tc>
          <w:tcPr>
            <w:tcW w:w="3713" w:type="dxa"/>
            <w:noWrap/>
            <w:hideMark/>
          </w:tcPr>
          <w:p w14:paraId="40FE3F82" w14:textId="77777777" w:rsidR="00473897" w:rsidRPr="00473897" w:rsidRDefault="00473897" w:rsidP="00473897">
            <w:pPr>
              <w:pStyle w:val="Tekstakapitu"/>
            </w:pPr>
            <w:r w:rsidRPr="00473897">
              <w:t>-1,69628</w:t>
            </w:r>
          </w:p>
        </w:tc>
        <w:tc>
          <w:tcPr>
            <w:tcW w:w="2829" w:type="dxa"/>
            <w:noWrap/>
            <w:hideMark/>
          </w:tcPr>
          <w:p w14:paraId="74D733DE" w14:textId="77777777" w:rsidR="00473897" w:rsidRPr="00473897" w:rsidRDefault="00473897" w:rsidP="00473897">
            <w:pPr>
              <w:pStyle w:val="Tekstakapitu"/>
            </w:pPr>
            <w:r w:rsidRPr="00473897">
              <w:t>0,352776</w:t>
            </w:r>
          </w:p>
        </w:tc>
      </w:tr>
      <w:tr w:rsidR="00473897" w:rsidRPr="00473897" w14:paraId="20D5CBC8" w14:textId="77777777" w:rsidTr="00EE5CEC">
        <w:trPr>
          <w:trHeight w:val="300"/>
        </w:trPr>
        <w:tc>
          <w:tcPr>
            <w:tcW w:w="2100" w:type="dxa"/>
            <w:noWrap/>
            <w:hideMark/>
          </w:tcPr>
          <w:p w14:paraId="017BF580" w14:textId="77777777" w:rsidR="00473897" w:rsidRPr="00473897" w:rsidRDefault="00473897" w:rsidP="00473897">
            <w:pPr>
              <w:pStyle w:val="Tekstakapitu"/>
            </w:pPr>
            <w:r w:rsidRPr="00473897">
              <w:t>2014-09-01</w:t>
            </w:r>
          </w:p>
        </w:tc>
        <w:tc>
          <w:tcPr>
            <w:tcW w:w="3713" w:type="dxa"/>
            <w:noWrap/>
            <w:hideMark/>
          </w:tcPr>
          <w:p w14:paraId="0B85D066" w14:textId="77777777" w:rsidR="00473897" w:rsidRPr="00473897" w:rsidRDefault="00473897" w:rsidP="00473897">
            <w:pPr>
              <w:pStyle w:val="Tekstakapitu"/>
            </w:pPr>
            <w:r w:rsidRPr="00473897">
              <w:t>-2,77506</w:t>
            </w:r>
          </w:p>
        </w:tc>
        <w:tc>
          <w:tcPr>
            <w:tcW w:w="2829" w:type="dxa"/>
            <w:noWrap/>
            <w:hideMark/>
          </w:tcPr>
          <w:p w14:paraId="27988291" w14:textId="77777777" w:rsidR="00473897" w:rsidRPr="00473897" w:rsidRDefault="00473897" w:rsidP="00473897">
            <w:pPr>
              <w:pStyle w:val="Tekstakapitu"/>
            </w:pPr>
            <w:r w:rsidRPr="00473897">
              <w:t>0,242916</w:t>
            </w:r>
          </w:p>
        </w:tc>
      </w:tr>
      <w:tr w:rsidR="00473897" w:rsidRPr="00473897" w14:paraId="758BBF6D" w14:textId="77777777" w:rsidTr="00EE5CEC">
        <w:trPr>
          <w:trHeight w:val="300"/>
        </w:trPr>
        <w:tc>
          <w:tcPr>
            <w:tcW w:w="2100" w:type="dxa"/>
            <w:noWrap/>
            <w:hideMark/>
          </w:tcPr>
          <w:p w14:paraId="44F78458" w14:textId="77777777" w:rsidR="00473897" w:rsidRPr="00473897" w:rsidRDefault="00473897" w:rsidP="00473897">
            <w:pPr>
              <w:pStyle w:val="Tekstakapitu"/>
            </w:pPr>
            <w:r w:rsidRPr="00473897">
              <w:t>2014-10-01</w:t>
            </w:r>
          </w:p>
        </w:tc>
        <w:tc>
          <w:tcPr>
            <w:tcW w:w="3713" w:type="dxa"/>
            <w:noWrap/>
            <w:hideMark/>
          </w:tcPr>
          <w:p w14:paraId="669D0D81" w14:textId="77777777" w:rsidR="00473897" w:rsidRPr="00473897" w:rsidRDefault="00473897" w:rsidP="00473897">
            <w:pPr>
              <w:pStyle w:val="Tekstakapitu"/>
            </w:pPr>
            <w:r w:rsidRPr="00473897">
              <w:t>-1,15364</w:t>
            </w:r>
          </w:p>
        </w:tc>
        <w:tc>
          <w:tcPr>
            <w:tcW w:w="2829" w:type="dxa"/>
            <w:noWrap/>
            <w:hideMark/>
          </w:tcPr>
          <w:p w14:paraId="321BF4D1" w14:textId="77777777" w:rsidR="00473897" w:rsidRPr="00473897" w:rsidRDefault="00473897" w:rsidP="00473897">
            <w:pPr>
              <w:pStyle w:val="Tekstakapitu"/>
            </w:pPr>
            <w:r w:rsidRPr="00473897">
              <w:t>0,408037</w:t>
            </w:r>
          </w:p>
        </w:tc>
      </w:tr>
      <w:tr w:rsidR="00473897" w:rsidRPr="00473897" w14:paraId="6D996345" w14:textId="77777777" w:rsidTr="00EE5CEC">
        <w:trPr>
          <w:trHeight w:val="300"/>
        </w:trPr>
        <w:tc>
          <w:tcPr>
            <w:tcW w:w="2100" w:type="dxa"/>
            <w:noWrap/>
            <w:hideMark/>
          </w:tcPr>
          <w:p w14:paraId="0D3BC012" w14:textId="77777777" w:rsidR="00473897" w:rsidRPr="00473897" w:rsidRDefault="00473897" w:rsidP="00473897">
            <w:pPr>
              <w:pStyle w:val="Tekstakapitu"/>
            </w:pPr>
            <w:r w:rsidRPr="00473897">
              <w:t>2014-11-01</w:t>
            </w:r>
          </w:p>
        </w:tc>
        <w:tc>
          <w:tcPr>
            <w:tcW w:w="3713" w:type="dxa"/>
            <w:noWrap/>
            <w:hideMark/>
          </w:tcPr>
          <w:p w14:paraId="4844359A" w14:textId="77777777" w:rsidR="00473897" w:rsidRPr="00473897" w:rsidRDefault="00473897" w:rsidP="00473897">
            <w:pPr>
              <w:pStyle w:val="Tekstakapitu"/>
            </w:pPr>
            <w:r w:rsidRPr="00473897">
              <w:t>-0,0394</w:t>
            </w:r>
          </w:p>
        </w:tc>
        <w:tc>
          <w:tcPr>
            <w:tcW w:w="2829" w:type="dxa"/>
            <w:noWrap/>
            <w:hideMark/>
          </w:tcPr>
          <w:p w14:paraId="7BC91E39" w14:textId="77777777" w:rsidR="00473897" w:rsidRPr="00473897" w:rsidRDefault="00473897" w:rsidP="00473897">
            <w:pPr>
              <w:pStyle w:val="Tekstakapitu"/>
            </w:pPr>
            <w:r w:rsidRPr="00473897">
              <w:t>0,521508</w:t>
            </w:r>
          </w:p>
        </w:tc>
      </w:tr>
      <w:tr w:rsidR="00473897" w:rsidRPr="00473897" w14:paraId="7BE0D8DA" w14:textId="77777777" w:rsidTr="00EE5CEC">
        <w:trPr>
          <w:trHeight w:val="300"/>
        </w:trPr>
        <w:tc>
          <w:tcPr>
            <w:tcW w:w="2100" w:type="dxa"/>
            <w:noWrap/>
            <w:hideMark/>
          </w:tcPr>
          <w:p w14:paraId="308243EE" w14:textId="77777777" w:rsidR="00473897" w:rsidRPr="00473897" w:rsidRDefault="00473897" w:rsidP="00473897">
            <w:pPr>
              <w:pStyle w:val="Tekstakapitu"/>
            </w:pPr>
            <w:r w:rsidRPr="00473897">
              <w:t>2014-12-01</w:t>
            </w:r>
          </w:p>
        </w:tc>
        <w:tc>
          <w:tcPr>
            <w:tcW w:w="3713" w:type="dxa"/>
            <w:noWrap/>
            <w:hideMark/>
          </w:tcPr>
          <w:p w14:paraId="1074D0AA" w14:textId="77777777" w:rsidR="00473897" w:rsidRPr="00473897" w:rsidRDefault="00473897" w:rsidP="00473897">
            <w:pPr>
              <w:pStyle w:val="Tekstakapitu"/>
            </w:pPr>
            <w:r w:rsidRPr="00473897">
              <w:t>-2,86519</w:t>
            </w:r>
          </w:p>
        </w:tc>
        <w:tc>
          <w:tcPr>
            <w:tcW w:w="2829" w:type="dxa"/>
            <w:noWrap/>
            <w:hideMark/>
          </w:tcPr>
          <w:p w14:paraId="6C75BD02" w14:textId="77777777" w:rsidR="00473897" w:rsidRPr="00473897" w:rsidRDefault="00473897" w:rsidP="00473897">
            <w:pPr>
              <w:pStyle w:val="Tekstakapitu"/>
            </w:pPr>
            <w:r w:rsidRPr="00473897">
              <w:t>0,233737</w:t>
            </w:r>
          </w:p>
        </w:tc>
      </w:tr>
    </w:tbl>
    <w:p w14:paraId="4FD3293E" w14:textId="77777777" w:rsidR="00473897" w:rsidRDefault="00473897" w:rsidP="00A81569">
      <w:pPr>
        <w:pStyle w:val="Tekstakapitu"/>
      </w:pPr>
    </w:p>
    <w:p w14:paraId="25124A9E" w14:textId="2AD2829E" w:rsidR="00DF4DDF" w:rsidRDefault="00DF4DDF" w:rsidP="00DF4DDF">
      <w:pPr>
        <w:pStyle w:val="Legenda"/>
        <w:keepNext/>
      </w:pPr>
      <w:r>
        <w:lastRenderedPageBreak/>
        <w:t xml:space="preserve">Tabela </w:t>
      </w:r>
      <w:r>
        <w:fldChar w:fldCharType="begin"/>
      </w:r>
      <w:r>
        <w:instrText xml:space="preserve"> SEQ Tabela \* ARABIC </w:instrText>
      </w:r>
      <w:r>
        <w:fldChar w:fldCharType="separate"/>
      </w:r>
      <w:r w:rsidR="00EE5CEC">
        <w:rPr>
          <w:noProof/>
        </w:rPr>
        <w:t>2</w:t>
      </w:r>
      <w:r>
        <w:fldChar w:fldCharType="end"/>
      </w:r>
      <w:r>
        <w:t xml:space="preserve">. </w:t>
      </w:r>
      <w:r w:rsidRPr="00D34FAD">
        <w:t xml:space="preserve">Zestawienie danych z pierwszego roku niezeskalowanych i zeskalowanych dla zbioru reprezentującego szereg </w:t>
      </w:r>
      <w:r>
        <w:t>z trendem</w:t>
      </w:r>
      <w:r w:rsidRPr="00D34FAD">
        <w:t>.</w:t>
      </w:r>
    </w:p>
    <w:tbl>
      <w:tblPr>
        <w:tblStyle w:val="Tabela-Siatka"/>
        <w:tblW w:w="0" w:type="auto"/>
        <w:tblLook w:val="04A0" w:firstRow="1" w:lastRow="0" w:firstColumn="1" w:lastColumn="0" w:noHBand="0" w:noVBand="1"/>
      </w:tblPr>
      <w:tblGrid>
        <w:gridCol w:w="2122"/>
        <w:gridCol w:w="3685"/>
        <w:gridCol w:w="2835"/>
      </w:tblGrid>
      <w:tr w:rsidR="00DF4DDF" w:rsidRPr="00DF4DDF" w14:paraId="26628E73" w14:textId="77777777" w:rsidTr="00EE5CEC">
        <w:trPr>
          <w:trHeight w:val="300"/>
        </w:trPr>
        <w:tc>
          <w:tcPr>
            <w:tcW w:w="2122" w:type="dxa"/>
            <w:noWrap/>
            <w:hideMark/>
          </w:tcPr>
          <w:p w14:paraId="0C4323FC" w14:textId="77777777" w:rsidR="00DF4DDF" w:rsidRPr="00DF4DDF" w:rsidRDefault="00DF4DDF" w:rsidP="00DF4DDF">
            <w:pPr>
              <w:pStyle w:val="Tekstakapitu"/>
              <w:rPr>
                <w:b/>
                <w:bCs/>
              </w:rPr>
            </w:pPr>
            <w:r w:rsidRPr="00DF4DDF">
              <w:rPr>
                <w:b/>
                <w:bCs/>
              </w:rPr>
              <w:t>DATE</w:t>
            </w:r>
          </w:p>
        </w:tc>
        <w:tc>
          <w:tcPr>
            <w:tcW w:w="3685" w:type="dxa"/>
            <w:noWrap/>
            <w:hideMark/>
          </w:tcPr>
          <w:p w14:paraId="06C8318C" w14:textId="77777777" w:rsidR="00DF4DDF" w:rsidRPr="00DF4DDF" w:rsidRDefault="00DF4DDF" w:rsidP="00DF4DDF">
            <w:pPr>
              <w:pStyle w:val="Tekstakapitu"/>
              <w:rPr>
                <w:b/>
                <w:bCs/>
              </w:rPr>
            </w:pPr>
            <w:r w:rsidRPr="00DF4DDF">
              <w:rPr>
                <w:b/>
                <w:bCs/>
              </w:rPr>
              <w:t>CPI</w:t>
            </w:r>
          </w:p>
        </w:tc>
        <w:tc>
          <w:tcPr>
            <w:tcW w:w="2835" w:type="dxa"/>
            <w:noWrap/>
            <w:hideMark/>
          </w:tcPr>
          <w:p w14:paraId="492187C6" w14:textId="77777777" w:rsidR="00DF4DDF" w:rsidRPr="00DF4DDF" w:rsidRDefault="00DF4DDF" w:rsidP="00DF4DDF">
            <w:pPr>
              <w:pStyle w:val="Tekstakapitu"/>
              <w:rPr>
                <w:b/>
                <w:bCs/>
              </w:rPr>
            </w:pPr>
            <w:r w:rsidRPr="00DF4DDF">
              <w:rPr>
                <w:b/>
                <w:bCs/>
              </w:rPr>
              <w:t>SCALED_CPI</w:t>
            </w:r>
          </w:p>
        </w:tc>
      </w:tr>
      <w:tr w:rsidR="00DF4DDF" w:rsidRPr="00DF4DDF" w14:paraId="44B1AE17" w14:textId="77777777" w:rsidTr="00EE5CEC">
        <w:trPr>
          <w:trHeight w:val="300"/>
        </w:trPr>
        <w:tc>
          <w:tcPr>
            <w:tcW w:w="2122" w:type="dxa"/>
            <w:noWrap/>
            <w:hideMark/>
          </w:tcPr>
          <w:p w14:paraId="2DFF8B40" w14:textId="77777777" w:rsidR="00DF4DDF" w:rsidRPr="00DF4DDF" w:rsidRDefault="00DF4DDF" w:rsidP="00DF4DDF">
            <w:pPr>
              <w:pStyle w:val="Tekstakapitu"/>
            </w:pPr>
            <w:r w:rsidRPr="00DF4DDF">
              <w:t>2014-01-01</w:t>
            </w:r>
          </w:p>
        </w:tc>
        <w:tc>
          <w:tcPr>
            <w:tcW w:w="3685" w:type="dxa"/>
            <w:noWrap/>
            <w:hideMark/>
          </w:tcPr>
          <w:p w14:paraId="3F8DD5F0" w14:textId="77777777" w:rsidR="00DF4DDF" w:rsidRPr="00DF4DDF" w:rsidRDefault="00DF4DDF" w:rsidP="00DF4DDF">
            <w:pPr>
              <w:pStyle w:val="Tekstakapitu"/>
            </w:pPr>
            <w:r w:rsidRPr="00DF4DDF">
              <w:t>235,288</w:t>
            </w:r>
          </w:p>
        </w:tc>
        <w:tc>
          <w:tcPr>
            <w:tcW w:w="2835" w:type="dxa"/>
            <w:noWrap/>
            <w:hideMark/>
          </w:tcPr>
          <w:p w14:paraId="3F55412A" w14:textId="77777777" w:rsidR="00DF4DDF" w:rsidRPr="00DF4DDF" w:rsidRDefault="00DF4DDF" w:rsidP="00DF4DDF">
            <w:pPr>
              <w:pStyle w:val="Tekstakapitu"/>
            </w:pPr>
            <w:r w:rsidRPr="00DF4DDF">
              <w:t>0,011745</w:t>
            </w:r>
          </w:p>
        </w:tc>
      </w:tr>
      <w:tr w:rsidR="00DF4DDF" w:rsidRPr="00DF4DDF" w14:paraId="7870F453" w14:textId="77777777" w:rsidTr="00EE5CEC">
        <w:trPr>
          <w:trHeight w:val="300"/>
        </w:trPr>
        <w:tc>
          <w:tcPr>
            <w:tcW w:w="2122" w:type="dxa"/>
            <w:noWrap/>
            <w:hideMark/>
          </w:tcPr>
          <w:p w14:paraId="6F708D48" w14:textId="77777777" w:rsidR="00DF4DDF" w:rsidRPr="00DF4DDF" w:rsidRDefault="00DF4DDF" w:rsidP="00DF4DDF">
            <w:pPr>
              <w:pStyle w:val="Tekstakapitu"/>
            </w:pPr>
            <w:r w:rsidRPr="00DF4DDF">
              <w:t>2014-02-01</w:t>
            </w:r>
          </w:p>
        </w:tc>
        <w:tc>
          <w:tcPr>
            <w:tcW w:w="3685" w:type="dxa"/>
            <w:noWrap/>
            <w:hideMark/>
          </w:tcPr>
          <w:p w14:paraId="4BE8F6B2" w14:textId="77777777" w:rsidR="00DF4DDF" w:rsidRPr="00DF4DDF" w:rsidRDefault="00DF4DDF" w:rsidP="00DF4DDF">
            <w:pPr>
              <w:pStyle w:val="Tekstakapitu"/>
            </w:pPr>
            <w:r w:rsidRPr="00DF4DDF">
              <w:t>235,547</w:t>
            </w:r>
          </w:p>
        </w:tc>
        <w:tc>
          <w:tcPr>
            <w:tcW w:w="2835" w:type="dxa"/>
            <w:noWrap/>
            <w:hideMark/>
          </w:tcPr>
          <w:p w14:paraId="434CE81A" w14:textId="77777777" w:rsidR="00DF4DDF" w:rsidRPr="00DF4DDF" w:rsidRDefault="00DF4DDF" w:rsidP="00DF4DDF">
            <w:pPr>
              <w:pStyle w:val="Tekstakapitu"/>
            </w:pPr>
            <w:r w:rsidRPr="00DF4DDF">
              <w:t>0,017368</w:t>
            </w:r>
          </w:p>
        </w:tc>
      </w:tr>
      <w:tr w:rsidR="00DF4DDF" w:rsidRPr="00DF4DDF" w14:paraId="357B31D5" w14:textId="77777777" w:rsidTr="00EE5CEC">
        <w:trPr>
          <w:trHeight w:val="300"/>
        </w:trPr>
        <w:tc>
          <w:tcPr>
            <w:tcW w:w="2122" w:type="dxa"/>
            <w:noWrap/>
            <w:hideMark/>
          </w:tcPr>
          <w:p w14:paraId="205A0DEA" w14:textId="77777777" w:rsidR="00DF4DDF" w:rsidRPr="00DF4DDF" w:rsidRDefault="00DF4DDF" w:rsidP="00DF4DDF">
            <w:pPr>
              <w:pStyle w:val="Tekstakapitu"/>
            </w:pPr>
            <w:r w:rsidRPr="00DF4DDF">
              <w:t>2014-03-01</w:t>
            </w:r>
          </w:p>
        </w:tc>
        <w:tc>
          <w:tcPr>
            <w:tcW w:w="3685" w:type="dxa"/>
            <w:noWrap/>
            <w:hideMark/>
          </w:tcPr>
          <w:p w14:paraId="39D483EE" w14:textId="77777777" w:rsidR="00DF4DDF" w:rsidRPr="00DF4DDF" w:rsidRDefault="00DF4DDF" w:rsidP="00DF4DDF">
            <w:pPr>
              <w:pStyle w:val="Tekstakapitu"/>
            </w:pPr>
            <w:r w:rsidRPr="00DF4DDF">
              <w:t>236,028</w:t>
            </w:r>
          </w:p>
        </w:tc>
        <w:tc>
          <w:tcPr>
            <w:tcW w:w="2835" w:type="dxa"/>
            <w:noWrap/>
            <w:hideMark/>
          </w:tcPr>
          <w:p w14:paraId="28D60499" w14:textId="77777777" w:rsidR="00DF4DDF" w:rsidRPr="00DF4DDF" w:rsidRDefault="00DF4DDF" w:rsidP="00DF4DDF">
            <w:pPr>
              <w:pStyle w:val="Tekstakapitu"/>
            </w:pPr>
            <w:r w:rsidRPr="00DF4DDF">
              <w:t>0,027811</w:t>
            </w:r>
          </w:p>
        </w:tc>
      </w:tr>
      <w:tr w:rsidR="00DF4DDF" w:rsidRPr="00DF4DDF" w14:paraId="51EC96A3" w14:textId="77777777" w:rsidTr="00EE5CEC">
        <w:trPr>
          <w:trHeight w:val="300"/>
        </w:trPr>
        <w:tc>
          <w:tcPr>
            <w:tcW w:w="2122" w:type="dxa"/>
            <w:noWrap/>
            <w:hideMark/>
          </w:tcPr>
          <w:p w14:paraId="52338076" w14:textId="77777777" w:rsidR="00DF4DDF" w:rsidRPr="00DF4DDF" w:rsidRDefault="00DF4DDF" w:rsidP="00DF4DDF">
            <w:pPr>
              <w:pStyle w:val="Tekstakapitu"/>
            </w:pPr>
            <w:r w:rsidRPr="00DF4DDF">
              <w:t>2014-04-01</w:t>
            </w:r>
          </w:p>
        </w:tc>
        <w:tc>
          <w:tcPr>
            <w:tcW w:w="3685" w:type="dxa"/>
            <w:noWrap/>
            <w:hideMark/>
          </w:tcPr>
          <w:p w14:paraId="1CD3FEAB" w14:textId="77777777" w:rsidR="00DF4DDF" w:rsidRPr="00DF4DDF" w:rsidRDefault="00DF4DDF" w:rsidP="00DF4DDF">
            <w:pPr>
              <w:pStyle w:val="Tekstakapitu"/>
            </w:pPr>
            <w:r w:rsidRPr="00DF4DDF">
              <w:t>236,468</w:t>
            </w:r>
          </w:p>
        </w:tc>
        <w:tc>
          <w:tcPr>
            <w:tcW w:w="2835" w:type="dxa"/>
            <w:noWrap/>
            <w:hideMark/>
          </w:tcPr>
          <w:p w14:paraId="0BDDAAC2" w14:textId="77777777" w:rsidR="00DF4DDF" w:rsidRPr="00DF4DDF" w:rsidRDefault="00DF4DDF" w:rsidP="00DF4DDF">
            <w:pPr>
              <w:pStyle w:val="Tekstakapitu"/>
            </w:pPr>
            <w:r w:rsidRPr="00DF4DDF">
              <w:t>0,037363</w:t>
            </w:r>
          </w:p>
        </w:tc>
      </w:tr>
      <w:tr w:rsidR="00DF4DDF" w:rsidRPr="00DF4DDF" w14:paraId="18CA3D19" w14:textId="77777777" w:rsidTr="00EE5CEC">
        <w:trPr>
          <w:trHeight w:val="300"/>
        </w:trPr>
        <w:tc>
          <w:tcPr>
            <w:tcW w:w="2122" w:type="dxa"/>
            <w:noWrap/>
            <w:hideMark/>
          </w:tcPr>
          <w:p w14:paraId="7C5BD3F6" w14:textId="77777777" w:rsidR="00DF4DDF" w:rsidRPr="00DF4DDF" w:rsidRDefault="00DF4DDF" w:rsidP="00DF4DDF">
            <w:pPr>
              <w:pStyle w:val="Tekstakapitu"/>
            </w:pPr>
            <w:r w:rsidRPr="00DF4DDF">
              <w:t>2014-05-01</w:t>
            </w:r>
          </w:p>
        </w:tc>
        <w:tc>
          <w:tcPr>
            <w:tcW w:w="3685" w:type="dxa"/>
            <w:noWrap/>
            <w:hideMark/>
          </w:tcPr>
          <w:p w14:paraId="69DF8205" w14:textId="77777777" w:rsidR="00DF4DDF" w:rsidRPr="00DF4DDF" w:rsidRDefault="00DF4DDF" w:rsidP="00DF4DDF">
            <w:pPr>
              <w:pStyle w:val="Tekstakapitu"/>
            </w:pPr>
            <w:r w:rsidRPr="00DF4DDF">
              <w:t>236,918</w:t>
            </w:r>
          </w:p>
        </w:tc>
        <w:tc>
          <w:tcPr>
            <w:tcW w:w="2835" w:type="dxa"/>
            <w:noWrap/>
            <w:hideMark/>
          </w:tcPr>
          <w:p w14:paraId="3E8BEB2F" w14:textId="77777777" w:rsidR="00DF4DDF" w:rsidRPr="00DF4DDF" w:rsidRDefault="00DF4DDF" w:rsidP="00DF4DDF">
            <w:pPr>
              <w:pStyle w:val="Tekstakapitu"/>
            </w:pPr>
            <w:r w:rsidRPr="00DF4DDF">
              <w:t>0,047133</w:t>
            </w:r>
          </w:p>
        </w:tc>
      </w:tr>
      <w:tr w:rsidR="00DF4DDF" w:rsidRPr="00DF4DDF" w14:paraId="45DC5829" w14:textId="77777777" w:rsidTr="00EE5CEC">
        <w:trPr>
          <w:trHeight w:val="300"/>
        </w:trPr>
        <w:tc>
          <w:tcPr>
            <w:tcW w:w="2122" w:type="dxa"/>
            <w:noWrap/>
            <w:hideMark/>
          </w:tcPr>
          <w:p w14:paraId="2196A573" w14:textId="77777777" w:rsidR="00DF4DDF" w:rsidRPr="00DF4DDF" w:rsidRDefault="00DF4DDF" w:rsidP="00DF4DDF">
            <w:pPr>
              <w:pStyle w:val="Tekstakapitu"/>
            </w:pPr>
            <w:r w:rsidRPr="00DF4DDF">
              <w:t>2014-06-01</w:t>
            </w:r>
          </w:p>
        </w:tc>
        <w:tc>
          <w:tcPr>
            <w:tcW w:w="3685" w:type="dxa"/>
            <w:noWrap/>
            <w:hideMark/>
          </w:tcPr>
          <w:p w14:paraId="2B55FD8D" w14:textId="77777777" w:rsidR="00DF4DDF" w:rsidRPr="00DF4DDF" w:rsidRDefault="00DF4DDF" w:rsidP="00DF4DDF">
            <w:pPr>
              <w:pStyle w:val="Tekstakapitu"/>
            </w:pPr>
            <w:r w:rsidRPr="00DF4DDF">
              <w:t>237,231</w:t>
            </w:r>
          </w:p>
        </w:tc>
        <w:tc>
          <w:tcPr>
            <w:tcW w:w="2835" w:type="dxa"/>
            <w:noWrap/>
            <w:hideMark/>
          </w:tcPr>
          <w:p w14:paraId="1CECDCB9" w14:textId="77777777" w:rsidR="00DF4DDF" w:rsidRPr="00DF4DDF" w:rsidRDefault="00DF4DDF" w:rsidP="00DF4DDF">
            <w:pPr>
              <w:pStyle w:val="Tekstakapitu"/>
            </w:pPr>
            <w:r w:rsidRPr="00DF4DDF">
              <w:t>0,053928</w:t>
            </w:r>
          </w:p>
        </w:tc>
      </w:tr>
      <w:tr w:rsidR="00DF4DDF" w:rsidRPr="00DF4DDF" w14:paraId="77E13B0F" w14:textId="77777777" w:rsidTr="00EE5CEC">
        <w:trPr>
          <w:trHeight w:val="300"/>
        </w:trPr>
        <w:tc>
          <w:tcPr>
            <w:tcW w:w="2122" w:type="dxa"/>
            <w:noWrap/>
            <w:hideMark/>
          </w:tcPr>
          <w:p w14:paraId="312EE427" w14:textId="77777777" w:rsidR="00DF4DDF" w:rsidRPr="00DF4DDF" w:rsidRDefault="00DF4DDF" w:rsidP="00DF4DDF">
            <w:pPr>
              <w:pStyle w:val="Tekstakapitu"/>
            </w:pPr>
            <w:r w:rsidRPr="00DF4DDF">
              <w:t>2014-07-01</w:t>
            </w:r>
          </w:p>
        </w:tc>
        <w:tc>
          <w:tcPr>
            <w:tcW w:w="3685" w:type="dxa"/>
            <w:noWrap/>
            <w:hideMark/>
          </w:tcPr>
          <w:p w14:paraId="6EF37C0A" w14:textId="77777777" w:rsidR="00DF4DDF" w:rsidRPr="00DF4DDF" w:rsidRDefault="00DF4DDF" w:rsidP="00DF4DDF">
            <w:pPr>
              <w:pStyle w:val="Tekstakapitu"/>
            </w:pPr>
            <w:r w:rsidRPr="00DF4DDF">
              <w:t>237,498</w:t>
            </w:r>
          </w:p>
        </w:tc>
        <w:tc>
          <w:tcPr>
            <w:tcW w:w="2835" w:type="dxa"/>
            <w:noWrap/>
            <w:hideMark/>
          </w:tcPr>
          <w:p w14:paraId="0DEA7D9A" w14:textId="77777777" w:rsidR="00DF4DDF" w:rsidRPr="00DF4DDF" w:rsidRDefault="00DF4DDF" w:rsidP="00DF4DDF">
            <w:pPr>
              <w:pStyle w:val="Tekstakapitu"/>
            </w:pPr>
            <w:r w:rsidRPr="00DF4DDF">
              <w:t>0,059725</w:t>
            </w:r>
          </w:p>
        </w:tc>
      </w:tr>
      <w:tr w:rsidR="00DF4DDF" w:rsidRPr="00DF4DDF" w14:paraId="2A5FC145" w14:textId="77777777" w:rsidTr="00EE5CEC">
        <w:trPr>
          <w:trHeight w:val="300"/>
        </w:trPr>
        <w:tc>
          <w:tcPr>
            <w:tcW w:w="2122" w:type="dxa"/>
            <w:noWrap/>
            <w:hideMark/>
          </w:tcPr>
          <w:p w14:paraId="16A39E8B" w14:textId="77777777" w:rsidR="00DF4DDF" w:rsidRPr="00DF4DDF" w:rsidRDefault="00DF4DDF" w:rsidP="00DF4DDF">
            <w:pPr>
              <w:pStyle w:val="Tekstakapitu"/>
            </w:pPr>
            <w:r w:rsidRPr="00DF4DDF">
              <w:t>2014-08-01</w:t>
            </w:r>
          </w:p>
        </w:tc>
        <w:tc>
          <w:tcPr>
            <w:tcW w:w="3685" w:type="dxa"/>
            <w:noWrap/>
            <w:hideMark/>
          </w:tcPr>
          <w:p w14:paraId="1E060A26" w14:textId="77777777" w:rsidR="00DF4DDF" w:rsidRPr="00DF4DDF" w:rsidRDefault="00DF4DDF" w:rsidP="00DF4DDF">
            <w:pPr>
              <w:pStyle w:val="Tekstakapitu"/>
            </w:pPr>
            <w:r w:rsidRPr="00DF4DDF">
              <w:t>237,46</w:t>
            </w:r>
          </w:p>
        </w:tc>
        <w:tc>
          <w:tcPr>
            <w:tcW w:w="2835" w:type="dxa"/>
            <w:noWrap/>
            <w:hideMark/>
          </w:tcPr>
          <w:p w14:paraId="68C00A80" w14:textId="77777777" w:rsidR="00DF4DDF" w:rsidRPr="00DF4DDF" w:rsidRDefault="00DF4DDF" w:rsidP="00DF4DDF">
            <w:pPr>
              <w:pStyle w:val="Tekstakapitu"/>
            </w:pPr>
            <w:r w:rsidRPr="00DF4DDF">
              <w:t>0,0589</w:t>
            </w:r>
          </w:p>
        </w:tc>
      </w:tr>
      <w:tr w:rsidR="00DF4DDF" w:rsidRPr="00DF4DDF" w14:paraId="4098CFA3" w14:textId="77777777" w:rsidTr="00EE5CEC">
        <w:trPr>
          <w:trHeight w:val="300"/>
        </w:trPr>
        <w:tc>
          <w:tcPr>
            <w:tcW w:w="2122" w:type="dxa"/>
            <w:noWrap/>
            <w:hideMark/>
          </w:tcPr>
          <w:p w14:paraId="368635B4" w14:textId="77777777" w:rsidR="00DF4DDF" w:rsidRPr="00DF4DDF" w:rsidRDefault="00DF4DDF" w:rsidP="00DF4DDF">
            <w:pPr>
              <w:pStyle w:val="Tekstakapitu"/>
            </w:pPr>
            <w:r w:rsidRPr="00DF4DDF">
              <w:t>2014-09-01</w:t>
            </w:r>
          </w:p>
        </w:tc>
        <w:tc>
          <w:tcPr>
            <w:tcW w:w="3685" w:type="dxa"/>
            <w:noWrap/>
            <w:hideMark/>
          </w:tcPr>
          <w:p w14:paraId="55C718B9" w14:textId="77777777" w:rsidR="00DF4DDF" w:rsidRPr="00DF4DDF" w:rsidRDefault="00DF4DDF" w:rsidP="00DF4DDF">
            <w:pPr>
              <w:pStyle w:val="Tekstakapitu"/>
            </w:pPr>
            <w:r w:rsidRPr="00DF4DDF">
              <w:t>237,477</w:t>
            </w:r>
          </w:p>
        </w:tc>
        <w:tc>
          <w:tcPr>
            <w:tcW w:w="2835" w:type="dxa"/>
            <w:noWrap/>
            <w:hideMark/>
          </w:tcPr>
          <w:p w14:paraId="520C6558" w14:textId="77777777" w:rsidR="00DF4DDF" w:rsidRPr="00DF4DDF" w:rsidRDefault="00DF4DDF" w:rsidP="00DF4DDF">
            <w:pPr>
              <w:pStyle w:val="Tekstakapitu"/>
            </w:pPr>
            <w:r w:rsidRPr="00DF4DDF">
              <w:t>0,059269</w:t>
            </w:r>
          </w:p>
        </w:tc>
      </w:tr>
      <w:tr w:rsidR="00DF4DDF" w:rsidRPr="00DF4DDF" w14:paraId="2C37FB6D" w14:textId="77777777" w:rsidTr="00EE5CEC">
        <w:trPr>
          <w:trHeight w:val="300"/>
        </w:trPr>
        <w:tc>
          <w:tcPr>
            <w:tcW w:w="2122" w:type="dxa"/>
            <w:noWrap/>
            <w:hideMark/>
          </w:tcPr>
          <w:p w14:paraId="416284EB" w14:textId="77777777" w:rsidR="00DF4DDF" w:rsidRPr="00DF4DDF" w:rsidRDefault="00DF4DDF" w:rsidP="00DF4DDF">
            <w:pPr>
              <w:pStyle w:val="Tekstakapitu"/>
            </w:pPr>
            <w:r w:rsidRPr="00DF4DDF">
              <w:t>2014-10-01</w:t>
            </w:r>
          </w:p>
        </w:tc>
        <w:tc>
          <w:tcPr>
            <w:tcW w:w="3685" w:type="dxa"/>
            <w:noWrap/>
            <w:hideMark/>
          </w:tcPr>
          <w:p w14:paraId="7B920A01" w14:textId="77777777" w:rsidR="00DF4DDF" w:rsidRPr="00DF4DDF" w:rsidRDefault="00DF4DDF" w:rsidP="00DF4DDF">
            <w:pPr>
              <w:pStyle w:val="Tekstakapitu"/>
            </w:pPr>
            <w:r w:rsidRPr="00DF4DDF">
              <w:t>237,43</w:t>
            </w:r>
          </w:p>
        </w:tc>
        <w:tc>
          <w:tcPr>
            <w:tcW w:w="2835" w:type="dxa"/>
            <w:noWrap/>
            <w:hideMark/>
          </w:tcPr>
          <w:p w14:paraId="2C96B204" w14:textId="77777777" w:rsidR="00DF4DDF" w:rsidRPr="00DF4DDF" w:rsidRDefault="00DF4DDF" w:rsidP="00DF4DDF">
            <w:pPr>
              <w:pStyle w:val="Tekstakapitu"/>
            </w:pPr>
            <w:r w:rsidRPr="00DF4DDF">
              <w:t>0,058249</w:t>
            </w:r>
          </w:p>
        </w:tc>
      </w:tr>
      <w:tr w:rsidR="00DF4DDF" w:rsidRPr="00DF4DDF" w14:paraId="70D40303" w14:textId="77777777" w:rsidTr="00EE5CEC">
        <w:trPr>
          <w:trHeight w:val="300"/>
        </w:trPr>
        <w:tc>
          <w:tcPr>
            <w:tcW w:w="2122" w:type="dxa"/>
            <w:noWrap/>
            <w:hideMark/>
          </w:tcPr>
          <w:p w14:paraId="7AB5525F" w14:textId="77777777" w:rsidR="00DF4DDF" w:rsidRPr="00DF4DDF" w:rsidRDefault="00DF4DDF" w:rsidP="00DF4DDF">
            <w:pPr>
              <w:pStyle w:val="Tekstakapitu"/>
            </w:pPr>
            <w:r w:rsidRPr="00DF4DDF">
              <w:t>2014-11-01</w:t>
            </w:r>
          </w:p>
        </w:tc>
        <w:tc>
          <w:tcPr>
            <w:tcW w:w="3685" w:type="dxa"/>
            <w:noWrap/>
            <w:hideMark/>
          </w:tcPr>
          <w:p w14:paraId="1925F52F" w14:textId="77777777" w:rsidR="00DF4DDF" w:rsidRPr="00DF4DDF" w:rsidRDefault="00DF4DDF" w:rsidP="00DF4DDF">
            <w:pPr>
              <w:pStyle w:val="Tekstakapitu"/>
            </w:pPr>
            <w:r w:rsidRPr="00DF4DDF">
              <w:t>236,983</w:t>
            </w:r>
          </w:p>
        </w:tc>
        <w:tc>
          <w:tcPr>
            <w:tcW w:w="2835" w:type="dxa"/>
            <w:noWrap/>
            <w:hideMark/>
          </w:tcPr>
          <w:p w14:paraId="603BCA7D" w14:textId="77777777" w:rsidR="00DF4DDF" w:rsidRPr="00DF4DDF" w:rsidRDefault="00DF4DDF" w:rsidP="00DF4DDF">
            <w:pPr>
              <w:pStyle w:val="Tekstakapitu"/>
            </w:pPr>
            <w:r w:rsidRPr="00DF4DDF">
              <w:t>0,048544</w:t>
            </w:r>
          </w:p>
        </w:tc>
      </w:tr>
      <w:tr w:rsidR="00DF4DDF" w:rsidRPr="00DF4DDF" w14:paraId="0CC668C6" w14:textId="77777777" w:rsidTr="00EE5CEC">
        <w:trPr>
          <w:trHeight w:val="300"/>
        </w:trPr>
        <w:tc>
          <w:tcPr>
            <w:tcW w:w="2122" w:type="dxa"/>
            <w:noWrap/>
            <w:hideMark/>
          </w:tcPr>
          <w:p w14:paraId="10846F9F" w14:textId="77777777" w:rsidR="00DF4DDF" w:rsidRPr="00DF4DDF" w:rsidRDefault="00DF4DDF" w:rsidP="00DF4DDF">
            <w:pPr>
              <w:pStyle w:val="Tekstakapitu"/>
            </w:pPr>
            <w:r w:rsidRPr="00DF4DDF">
              <w:t>2014-12-01</w:t>
            </w:r>
          </w:p>
        </w:tc>
        <w:tc>
          <w:tcPr>
            <w:tcW w:w="3685" w:type="dxa"/>
            <w:noWrap/>
            <w:hideMark/>
          </w:tcPr>
          <w:p w14:paraId="43BADF08" w14:textId="77777777" w:rsidR="00DF4DDF" w:rsidRPr="00DF4DDF" w:rsidRDefault="00DF4DDF" w:rsidP="00DF4DDF">
            <w:pPr>
              <w:pStyle w:val="Tekstakapitu"/>
            </w:pPr>
            <w:r w:rsidRPr="00DF4DDF">
              <w:t>236,252</w:t>
            </w:r>
          </w:p>
        </w:tc>
        <w:tc>
          <w:tcPr>
            <w:tcW w:w="2835" w:type="dxa"/>
            <w:noWrap/>
            <w:hideMark/>
          </w:tcPr>
          <w:p w14:paraId="730B1F8D" w14:textId="77777777" w:rsidR="00DF4DDF" w:rsidRPr="00DF4DDF" w:rsidRDefault="00DF4DDF" w:rsidP="00DF4DDF">
            <w:pPr>
              <w:pStyle w:val="Tekstakapitu"/>
            </w:pPr>
            <w:r w:rsidRPr="00DF4DDF">
              <w:t>0,032674</w:t>
            </w:r>
          </w:p>
        </w:tc>
      </w:tr>
    </w:tbl>
    <w:p w14:paraId="79381A4F" w14:textId="77777777" w:rsidR="00DF4DDF" w:rsidRDefault="00DF4DDF" w:rsidP="00A81569">
      <w:pPr>
        <w:pStyle w:val="Tekstakapitu"/>
      </w:pPr>
    </w:p>
    <w:p w14:paraId="4ABF242A" w14:textId="444E3D25" w:rsidR="00EE5CEC" w:rsidRDefault="00EE5CEC" w:rsidP="00EE5CEC">
      <w:pPr>
        <w:pStyle w:val="Legenda"/>
        <w:keepNext/>
      </w:pPr>
      <w:r>
        <w:t xml:space="preserve">Tabela </w:t>
      </w:r>
      <w:r>
        <w:fldChar w:fldCharType="begin"/>
      </w:r>
      <w:r>
        <w:instrText xml:space="preserve"> SEQ Tabela \* ARABIC </w:instrText>
      </w:r>
      <w:r>
        <w:fldChar w:fldCharType="separate"/>
      </w:r>
      <w:r>
        <w:rPr>
          <w:noProof/>
        </w:rPr>
        <w:t>3</w:t>
      </w:r>
      <w:r>
        <w:fldChar w:fldCharType="end"/>
      </w:r>
      <w:r>
        <w:t xml:space="preserve">. </w:t>
      </w:r>
      <w:r w:rsidRPr="005774D4">
        <w:t xml:space="preserve">Zestawienie danych z pierwszego roku niezeskalowanych i zeskalowanych dla zbioru reprezentującego szereg z </w:t>
      </w:r>
      <w:r>
        <w:t>sezonowością</w:t>
      </w:r>
      <w:r w:rsidRPr="005774D4">
        <w:t>.</w:t>
      </w:r>
    </w:p>
    <w:tbl>
      <w:tblPr>
        <w:tblStyle w:val="Tabela-Siatka"/>
        <w:tblW w:w="0" w:type="auto"/>
        <w:tblInd w:w="-5" w:type="dxa"/>
        <w:tblLook w:val="04A0" w:firstRow="1" w:lastRow="0" w:firstColumn="1" w:lastColumn="0" w:noHBand="0" w:noVBand="1"/>
      </w:tblPr>
      <w:tblGrid>
        <w:gridCol w:w="2136"/>
        <w:gridCol w:w="3676"/>
        <w:gridCol w:w="2764"/>
      </w:tblGrid>
      <w:tr w:rsidR="00EE5CEC" w:rsidRPr="00EE5CEC" w14:paraId="1F6653CA" w14:textId="77777777" w:rsidTr="00EE5CEC">
        <w:trPr>
          <w:trHeight w:val="300"/>
        </w:trPr>
        <w:tc>
          <w:tcPr>
            <w:tcW w:w="2136" w:type="dxa"/>
            <w:noWrap/>
            <w:hideMark/>
          </w:tcPr>
          <w:p w14:paraId="449ED74A" w14:textId="77777777" w:rsidR="00EE5CEC" w:rsidRPr="00EE5CEC" w:rsidRDefault="00EE5CEC" w:rsidP="00EE5CEC">
            <w:pPr>
              <w:pStyle w:val="Tekstakapitu"/>
              <w:rPr>
                <w:b/>
                <w:bCs/>
              </w:rPr>
            </w:pPr>
            <w:r w:rsidRPr="00EE5CEC">
              <w:rPr>
                <w:b/>
                <w:bCs/>
              </w:rPr>
              <w:t>DATE</w:t>
            </w:r>
          </w:p>
        </w:tc>
        <w:tc>
          <w:tcPr>
            <w:tcW w:w="3676" w:type="dxa"/>
            <w:noWrap/>
            <w:hideMark/>
          </w:tcPr>
          <w:p w14:paraId="1CB61012" w14:textId="71147B59" w:rsidR="00EE5CEC" w:rsidRPr="00EE5CEC" w:rsidRDefault="00EE5CEC" w:rsidP="00EE5CEC">
            <w:pPr>
              <w:pStyle w:val="Tekstakapitu"/>
              <w:rPr>
                <w:b/>
                <w:bCs/>
              </w:rPr>
            </w:pPr>
            <w:r w:rsidRPr="00EE5CEC">
              <w:rPr>
                <w:b/>
                <w:bCs/>
              </w:rPr>
              <w:t>MAT</w:t>
            </w:r>
            <w:r>
              <w:rPr>
                <w:b/>
                <w:bCs/>
              </w:rPr>
              <w:t>ERIALS</w:t>
            </w:r>
          </w:p>
        </w:tc>
        <w:tc>
          <w:tcPr>
            <w:tcW w:w="2764" w:type="dxa"/>
            <w:noWrap/>
            <w:hideMark/>
          </w:tcPr>
          <w:p w14:paraId="0F934262" w14:textId="6F2242EC" w:rsidR="00EE5CEC" w:rsidRPr="00EE5CEC" w:rsidRDefault="00EE5CEC" w:rsidP="00EE5CEC">
            <w:pPr>
              <w:pStyle w:val="Tekstakapitu"/>
              <w:ind w:firstLine="0"/>
              <w:jc w:val="left"/>
              <w:rPr>
                <w:b/>
                <w:bCs/>
              </w:rPr>
            </w:pPr>
            <w:r w:rsidRPr="00EE5CEC">
              <w:rPr>
                <w:b/>
                <w:bCs/>
              </w:rPr>
              <w:t>SCALED_MAT</w:t>
            </w:r>
            <w:r>
              <w:rPr>
                <w:b/>
                <w:bCs/>
              </w:rPr>
              <w:t>ERIALS</w:t>
            </w:r>
          </w:p>
        </w:tc>
      </w:tr>
      <w:tr w:rsidR="00EE5CEC" w:rsidRPr="00EE5CEC" w14:paraId="48F10645" w14:textId="77777777" w:rsidTr="00EE5CEC">
        <w:trPr>
          <w:trHeight w:val="300"/>
        </w:trPr>
        <w:tc>
          <w:tcPr>
            <w:tcW w:w="2136" w:type="dxa"/>
            <w:noWrap/>
            <w:hideMark/>
          </w:tcPr>
          <w:p w14:paraId="33A929FA" w14:textId="77777777" w:rsidR="00EE5CEC" w:rsidRPr="00EE5CEC" w:rsidRDefault="00EE5CEC" w:rsidP="00EE5CEC">
            <w:pPr>
              <w:pStyle w:val="Tekstakapitu"/>
            </w:pPr>
            <w:r w:rsidRPr="00EE5CEC">
              <w:t>2014-01-01</w:t>
            </w:r>
          </w:p>
        </w:tc>
        <w:tc>
          <w:tcPr>
            <w:tcW w:w="3676" w:type="dxa"/>
            <w:noWrap/>
            <w:hideMark/>
          </w:tcPr>
          <w:p w14:paraId="7BBC1B22" w14:textId="77777777" w:rsidR="00EE5CEC" w:rsidRPr="00EE5CEC" w:rsidRDefault="00EE5CEC" w:rsidP="00EE5CEC">
            <w:pPr>
              <w:pStyle w:val="Tekstakapitu"/>
            </w:pPr>
            <w:r w:rsidRPr="00EE5CEC">
              <w:t>19688</w:t>
            </w:r>
          </w:p>
        </w:tc>
        <w:tc>
          <w:tcPr>
            <w:tcW w:w="2764" w:type="dxa"/>
            <w:noWrap/>
            <w:hideMark/>
          </w:tcPr>
          <w:p w14:paraId="7A69D3D8" w14:textId="77777777" w:rsidR="00EE5CEC" w:rsidRPr="00EE5CEC" w:rsidRDefault="00EE5CEC" w:rsidP="00EE5CEC">
            <w:pPr>
              <w:pStyle w:val="Tekstakapitu"/>
            </w:pPr>
            <w:r w:rsidRPr="00EE5CEC">
              <w:t>0,031619</w:t>
            </w:r>
          </w:p>
        </w:tc>
      </w:tr>
      <w:tr w:rsidR="00EE5CEC" w:rsidRPr="00EE5CEC" w14:paraId="0A352F47" w14:textId="77777777" w:rsidTr="00EE5CEC">
        <w:trPr>
          <w:trHeight w:val="300"/>
        </w:trPr>
        <w:tc>
          <w:tcPr>
            <w:tcW w:w="2136" w:type="dxa"/>
            <w:noWrap/>
            <w:hideMark/>
          </w:tcPr>
          <w:p w14:paraId="618A6832" w14:textId="77777777" w:rsidR="00EE5CEC" w:rsidRPr="00EE5CEC" w:rsidRDefault="00EE5CEC" w:rsidP="00EE5CEC">
            <w:pPr>
              <w:pStyle w:val="Tekstakapitu"/>
            </w:pPr>
            <w:r w:rsidRPr="00EE5CEC">
              <w:t>2014-02-01</w:t>
            </w:r>
          </w:p>
        </w:tc>
        <w:tc>
          <w:tcPr>
            <w:tcW w:w="3676" w:type="dxa"/>
            <w:noWrap/>
            <w:hideMark/>
          </w:tcPr>
          <w:p w14:paraId="15CC2BEB" w14:textId="77777777" w:rsidR="00EE5CEC" w:rsidRPr="00EE5CEC" w:rsidRDefault="00EE5CEC" w:rsidP="00EE5CEC">
            <w:pPr>
              <w:pStyle w:val="Tekstakapitu"/>
            </w:pPr>
            <w:r w:rsidRPr="00EE5CEC">
              <w:t>18801</w:t>
            </w:r>
          </w:p>
        </w:tc>
        <w:tc>
          <w:tcPr>
            <w:tcW w:w="2764" w:type="dxa"/>
            <w:noWrap/>
            <w:hideMark/>
          </w:tcPr>
          <w:p w14:paraId="54BDA379" w14:textId="77777777" w:rsidR="00EE5CEC" w:rsidRPr="00EE5CEC" w:rsidRDefault="00EE5CEC" w:rsidP="00EE5CEC">
            <w:pPr>
              <w:pStyle w:val="Tekstakapitu"/>
            </w:pPr>
            <w:r w:rsidRPr="00EE5CEC">
              <w:t>0</w:t>
            </w:r>
          </w:p>
        </w:tc>
      </w:tr>
      <w:tr w:rsidR="00EE5CEC" w:rsidRPr="00EE5CEC" w14:paraId="052B50E8" w14:textId="77777777" w:rsidTr="00EE5CEC">
        <w:trPr>
          <w:trHeight w:val="300"/>
        </w:trPr>
        <w:tc>
          <w:tcPr>
            <w:tcW w:w="2136" w:type="dxa"/>
            <w:noWrap/>
            <w:hideMark/>
          </w:tcPr>
          <w:p w14:paraId="356373DC" w14:textId="77777777" w:rsidR="00EE5CEC" w:rsidRPr="00EE5CEC" w:rsidRDefault="00EE5CEC" w:rsidP="00EE5CEC">
            <w:pPr>
              <w:pStyle w:val="Tekstakapitu"/>
            </w:pPr>
            <w:r w:rsidRPr="00EE5CEC">
              <w:t>2014-03-01</w:t>
            </w:r>
          </w:p>
        </w:tc>
        <w:tc>
          <w:tcPr>
            <w:tcW w:w="3676" w:type="dxa"/>
            <w:noWrap/>
            <w:hideMark/>
          </w:tcPr>
          <w:p w14:paraId="43609A2F" w14:textId="77777777" w:rsidR="00EE5CEC" w:rsidRPr="00EE5CEC" w:rsidRDefault="00EE5CEC" w:rsidP="00EE5CEC">
            <w:pPr>
              <w:pStyle w:val="Tekstakapitu"/>
            </w:pPr>
            <w:r w:rsidRPr="00EE5CEC">
              <w:t>24103</w:t>
            </w:r>
          </w:p>
        </w:tc>
        <w:tc>
          <w:tcPr>
            <w:tcW w:w="2764" w:type="dxa"/>
            <w:noWrap/>
            <w:hideMark/>
          </w:tcPr>
          <w:p w14:paraId="6C07E00D" w14:textId="77777777" w:rsidR="00EE5CEC" w:rsidRPr="00EE5CEC" w:rsidRDefault="00EE5CEC" w:rsidP="00EE5CEC">
            <w:pPr>
              <w:pStyle w:val="Tekstakapitu"/>
            </w:pPr>
            <w:r w:rsidRPr="00EE5CEC">
              <w:t>0,188999</w:t>
            </w:r>
          </w:p>
        </w:tc>
      </w:tr>
      <w:tr w:rsidR="00EE5CEC" w:rsidRPr="00EE5CEC" w14:paraId="2039A63A" w14:textId="77777777" w:rsidTr="00EE5CEC">
        <w:trPr>
          <w:trHeight w:val="300"/>
        </w:trPr>
        <w:tc>
          <w:tcPr>
            <w:tcW w:w="2136" w:type="dxa"/>
            <w:noWrap/>
            <w:hideMark/>
          </w:tcPr>
          <w:p w14:paraId="69CB8342" w14:textId="77777777" w:rsidR="00EE5CEC" w:rsidRPr="00EE5CEC" w:rsidRDefault="00EE5CEC" w:rsidP="00EE5CEC">
            <w:pPr>
              <w:pStyle w:val="Tekstakapitu"/>
            </w:pPr>
            <w:r w:rsidRPr="00EE5CEC">
              <w:t>2014-04-01</w:t>
            </w:r>
          </w:p>
        </w:tc>
        <w:tc>
          <w:tcPr>
            <w:tcW w:w="3676" w:type="dxa"/>
            <w:noWrap/>
            <w:hideMark/>
          </w:tcPr>
          <w:p w14:paraId="3F7776E9" w14:textId="77777777" w:rsidR="00EE5CEC" w:rsidRPr="00EE5CEC" w:rsidRDefault="00EE5CEC" w:rsidP="00EE5CEC">
            <w:pPr>
              <w:pStyle w:val="Tekstakapitu"/>
            </w:pPr>
            <w:r w:rsidRPr="00EE5CEC">
              <w:t>30137</w:t>
            </w:r>
          </w:p>
        </w:tc>
        <w:tc>
          <w:tcPr>
            <w:tcW w:w="2764" w:type="dxa"/>
            <w:noWrap/>
            <w:hideMark/>
          </w:tcPr>
          <w:p w14:paraId="65198CC1" w14:textId="77777777" w:rsidR="00EE5CEC" w:rsidRPr="00EE5CEC" w:rsidRDefault="00EE5CEC" w:rsidP="00EE5CEC">
            <w:pPr>
              <w:pStyle w:val="Tekstakapitu"/>
            </w:pPr>
            <w:r w:rsidRPr="00EE5CEC">
              <w:t>0,404092</w:t>
            </w:r>
          </w:p>
        </w:tc>
      </w:tr>
      <w:tr w:rsidR="00EE5CEC" w:rsidRPr="00EE5CEC" w14:paraId="31DAA6EF" w14:textId="77777777" w:rsidTr="00EE5CEC">
        <w:trPr>
          <w:trHeight w:val="300"/>
        </w:trPr>
        <w:tc>
          <w:tcPr>
            <w:tcW w:w="2136" w:type="dxa"/>
            <w:noWrap/>
            <w:hideMark/>
          </w:tcPr>
          <w:p w14:paraId="5EAAB7F0" w14:textId="77777777" w:rsidR="00EE5CEC" w:rsidRPr="00EE5CEC" w:rsidRDefault="00EE5CEC" w:rsidP="00EE5CEC">
            <w:pPr>
              <w:pStyle w:val="Tekstakapitu"/>
            </w:pPr>
            <w:r w:rsidRPr="00EE5CEC">
              <w:t>2014-05-01</w:t>
            </w:r>
          </w:p>
        </w:tc>
        <w:tc>
          <w:tcPr>
            <w:tcW w:w="3676" w:type="dxa"/>
            <w:noWrap/>
            <w:hideMark/>
          </w:tcPr>
          <w:p w14:paraId="565F6D38" w14:textId="77777777" w:rsidR="00EE5CEC" w:rsidRPr="00EE5CEC" w:rsidRDefault="00EE5CEC" w:rsidP="00EE5CEC">
            <w:pPr>
              <w:pStyle w:val="Tekstakapitu"/>
            </w:pPr>
            <w:r w:rsidRPr="00EE5CEC">
              <w:t>33416</w:t>
            </w:r>
          </w:p>
        </w:tc>
        <w:tc>
          <w:tcPr>
            <w:tcW w:w="2764" w:type="dxa"/>
            <w:noWrap/>
            <w:hideMark/>
          </w:tcPr>
          <w:p w14:paraId="25EDE0ED" w14:textId="77777777" w:rsidR="00EE5CEC" w:rsidRPr="00EE5CEC" w:rsidRDefault="00EE5CEC" w:rsidP="00EE5CEC">
            <w:pPr>
              <w:pStyle w:val="Tekstakapitu"/>
            </w:pPr>
            <w:r w:rsidRPr="00EE5CEC">
              <w:t>0,520978</w:t>
            </w:r>
          </w:p>
        </w:tc>
      </w:tr>
      <w:tr w:rsidR="00EE5CEC" w:rsidRPr="00EE5CEC" w14:paraId="1972A95B" w14:textId="77777777" w:rsidTr="00EE5CEC">
        <w:trPr>
          <w:trHeight w:val="300"/>
        </w:trPr>
        <w:tc>
          <w:tcPr>
            <w:tcW w:w="2136" w:type="dxa"/>
            <w:noWrap/>
            <w:hideMark/>
          </w:tcPr>
          <w:p w14:paraId="2C42F990" w14:textId="77777777" w:rsidR="00EE5CEC" w:rsidRPr="00EE5CEC" w:rsidRDefault="00EE5CEC" w:rsidP="00EE5CEC">
            <w:pPr>
              <w:pStyle w:val="Tekstakapitu"/>
            </w:pPr>
            <w:r w:rsidRPr="00EE5CEC">
              <w:lastRenderedPageBreak/>
              <w:t>2014-06-01</w:t>
            </w:r>
          </w:p>
        </w:tc>
        <w:tc>
          <w:tcPr>
            <w:tcW w:w="3676" w:type="dxa"/>
            <w:noWrap/>
            <w:hideMark/>
          </w:tcPr>
          <w:p w14:paraId="206CE1E1" w14:textId="77777777" w:rsidR="00EE5CEC" w:rsidRPr="00EE5CEC" w:rsidRDefault="00EE5CEC" w:rsidP="00EE5CEC">
            <w:pPr>
              <w:pStyle w:val="Tekstakapitu"/>
            </w:pPr>
            <w:r w:rsidRPr="00EE5CEC">
              <w:t>30072</w:t>
            </w:r>
          </w:p>
        </w:tc>
        <w:tc>
          <w:tcPr>
            <w:tcW w:w="2764" w:type="dxa"/>
            <w:noWrap/>
            <w:hideMark/>
          </w:tcPr>
          <w:p w14:paraId="0C22430B" w14:textId="77777777" w:rsidR="00EE5CEC" w:rsidRPr="00EE5CEC" w:rsidRDefault="00EE5CEC" w:rsidP="00EE5CEC">
            <w:pPr>
              <w:pStyle w:val="Tekstakapitu"/>
            </w:pPr>
            <w:r w:rsidRPr="00EE5CEC">
              <w:t>0,401775</w:t>
            </w:r>
          </w:p>
        </w:tc>
      </w:tr>
      <w:tr w:rsidR="00EE5CEC" w:rsidRPr="00EE5CEC" w14:paraId="39E7246E" w14:textId="77777777" w:rsidTr="00EE5CEC">
        <w:trPr>
          <w:trHeight w:val="300"/>
        </w:trPr>
        <w:tc>
          <w:tcPr>
            <w:tcW w:w="2136" w:type="dxa"/>
            <w:noWrap/>
            <w:hideMark/>
          </w:tcPr>
          <w:p w14:paraId="5ED7CFEA" w14:textId="77777777" w:rsidR="00EE5CEC" w:rsidRPr="00EE5CEC" w:rsidRDefault="00EE5CEC" w:rsidP="00EE5CEC">
            <w:pPr>
              <w:pStyle w:val="Tekstakapitu"/>
            </w:pPr>
            <w:r w:rsidRPr="00EE5CEC">
              <w:t>2014-07-01</w:t>
            </w:r>
          </w:p>
        </w:tc>
        <w:tc>
          <w:tcPr>
            <w:tcW w:w="3676" w:type="dxa"/>
            <w:noWrap/>
            <w:hideMark/>
          </w:tcPr>
          <w:p w14:paraId="18502544" w14:textId="77777777" w:rsidR="00EE5CEC" w:rsidRPr="00EE5CEC" w:rsidRDefault="00EE5CEC" w:rsidP="00EE5CEC">
            <w:pPr>
              <w:pStyle w:val="Tekstakapitu"/>
            </w:pPr>
            <w:r w:rsidRPr="00EE5CEC">
              <w:t>28642</w:t>
            </w:r>
          </w:p>
        </w:tc>
        <w:tc>
          <w:tcPr>
            <w:tcW w:w="2764" w:type="dxa"/>
            <w:noWrap/>
            <w:hideMark/>
          </w:tcPr>
          <w:p w14:paraId="55B272B3" w14:textId="77777777" w:rsidR="00EE5CEC" w:rsidRPr="00EE5CEC" w:rsidRDefault="00EE5CEC" w:rsidP="00EE5CEC">
            <w:pPr>
              <w:pStyle w:val="Tekstakapitu"/>
            </w:pPr>
            <w:r w:rsidRPr="00EE5CEC">
              <w:t>0,3508</w:t>
            </w:r>
          </w:p>
        </w:tc>
      </w:tr>
      <w:tr w:rsidR="00EE5CEC" w:rsidRPr="00EE5CEC" w14:paraId="2AAF5179" w14:textId="77777777" w:rsidTr="00EE5CEC">
        <w:trPr>
          <w:trHeight w:val="300"/>
        </w:trPr>
        <w:tc>
          <w:tcPr>
            <w:tcW w:w="2136" w:type="dxa"/>
            <w:noWrap/>
            <w:hideMark/>
          </w:tcPr>
          <w:p w14:paraId="736D5CE9" w14:textId="77777777" w:rsidR="00EE5CEC" w:rsidRPr="00EE5CEC" w:rsidRDefault="00EE5CEC" w:rsidP="00EE5CEC">
            <w:pPr>
              <w:pStyle w:val="Tekstakapitu"/>
            </w:pPr>
            <w:r w:rsidRPr="00EE5CEC">
              <w:t>2014-08-01</w:t>
            </w:r>
          </w:p>
        </w:tc>
        <w:tc>
          <w:tcPr>
            <w:tcW w:w="3676" w:type="dxa"/>
            <w:noWrap/>
            <w:hideMark/>
          </w:tcPr>
          <w:p w14:paraId="45924563" w14:textId="77777777" w:rsidR="00EE5CEC" w:rsidRPr="00EE5CEC" w:rsidRDefault="00EE5CEC" w:rsidP="00EE5CEC">
            <w:pPr>
              <w:pStyle w:val="Tekstakapitu"/>
            </w:pPr>
            <w:r w:rsidRPr="00EE5CEC">
              <w:t>26446</w:t>
            </w:r>
          </w:p>
        </w:tc>
        <w:tc>
          <w:tcPr>
            <w:tcW w:w="2764" w:type="dxa"/>
            <w:noWrap/>
            <w:hideMark/>
          </w:tcPr>
          <w:p w14:paraId="177CD2CA" w14:textId="77777777" w:rsidR="00EE5CEC" w:rsidRPr="00EE5CEC" w:rsidRDefault="00EE5CEC" w:rsidP="00EE5CEC">
            <w:pPr>
              <w:pStyle w:val="Tekstakapitu"/>
            </w:pPr>
            <w:r w:rsidRPr="00EE5CEC">
              <w:t>0,27252</w:t>
            </w:r>
          </w:p>
        </w:tc>
      </w:tr>
      <w:tr w:rsidR="00EE5CEC" w:rsidRPr="00EE5CEC" w14:paraId="73547555" w14:textId="77777777" w:rsidTr="00EE5CEC">
        <w:trPr>
          <w:trHeight w:val="300"/>
        </w:trPr>
        <w:tc>
          <w:tcPr>
            <w:tcW w:w="2136" w:type="dxa"/>
            <w:noWrap/>
            <w:hideMark/>
          </w:tcPr>
          <w:p w14:paraId="22D54A61" w14:textId="77777777" w:rsidR="00EE5CEC" w:rsidRPr="00EE5CEC" w:rsidRDefault="00EE5CEC" w:rsidP="00EE5CEC">
            <w:pPr>
              <w:pStyle w:val="Tekstakapitu"/>
            </w:pPr>
            <w:r w:rsidRPr="00EE5CEC">
              <w:t>2014-09-01</w:t>
            </w:r>
          </w:p>
        </w:tc>
        <w:tc>
          <w:tcPr>
            <w:tcW w:w="3676" w:type="dxa"/>
            <w:noWrap/>
            <w:hideMark/>
          </w:tcPr>
          <w:p w14:paraId="6B932049" w14:textId="77777777" w:rsidR="00EE5CEC" w:rsidRPr="00EE5CEC" w:rsidRDefault="00EE5CEC" w:rsidP="00EE5CEC">
            <w:pPr>
              <w:pStyle w:val="Tekstakapitu"/>
            </w:pPr>
            <w:r w:rsidRPr="00EE5CEC">
              <w:t>26195</w:t>
            </w:r>
          </w:p>
        </w:tc>
        <w:tc>
          <w:tcPr>
            <w:tcW w:w="2764" w:type="dxa"/>
            <w:noWrap/>
            <w:hideMark/>
          </w:tcPr>
          <w:p w14:paraId="064A8171" w14:textId="77777777" w:rsidR="00EE5CEC" w:rsidRPr="00EE5CEC" w:rsidRDefault="00EE5CEC" w:rsidP="00EE5CEC">
            <w:pPr>
              <w:pStyle w:val="Tekstakapitu"/>
            </w:pPr>
            <w:r w:rsidRPr="00EE5CEC">
              <w:t>0,263573</w:t>
            </w:r>
          </w:p>
        </w:tc>
      </w:tr>
      <w:tr w:rsidR="00EE5CEC" w:rsidRPr="00EE5CEC" w14:paraId="7B1A26A8" w14:textId="77777777" w:rsidTr="00EE5CEC">
        <w:trPr>
          <w:trHeight w:val="300"/>
        </w:trPr>
        <w:tc>
          <w:tcPr>
            <w:tcW w:w="2136" w:type="dxa"/>
            <w:noWrap/>
            <w:hideMark/>
          </w:tcPr>
          <w:p w14:paraId="0A26414F" w14:textId="77777777" w:rsidR="00EE5CEC" w:rsidRPr="00EE5CEC" w:rsidRDefault="00EE5CEC" w:rsidP="00EE5CEC">
            <w:pPr>
              <w:pStyle w:val="Tekstakapitu"/>
            </w:pPr>
            <w:r w:rsidRPr="00EE5CEC">
              <w:t>2014-10-01</w:t>
            </w:r>
          </w:p>
        </w:tc>
        <w:tc>
          <w:tcPr>
            <w:tcW w:w="3676" w:type="dxa"/>
            <w:noWrap/>
            <w:hideMark/>
          </w:tcPr>
          <w:p w14:paraId="78A417E3" w14:textId="77777777" w:rsidR="00EE5CEC" w:rsidRPr="00EE5CEC" w:rsidRDefault="00EE5CEC" w:rsidP="00EE5CEC">
            <w:pPr>
              <w:pStyle w:val="Tekstakapitu"/>
            </w:pPr>
            <w:r w:rsidRPr="00EE5CEC">
              <w:t>27329</w:t>
            </w:r>
          </w:p>
        </w:tc>
        <w:tc>
          <w:tcPr>
            <w:tcW w:w="2764" w:type="dxa"/>
            <w:noWrap/>
            <w:hideMark/>
          </w:tcPr>
          <w:p w14:paraId="4A355567" w14:textId="77777777" w:rsidR="00EE5CEC" w:rsidRPr="00EE5CEC" w:rsidRDefault="00EE5CEC" w:rsidP="00EE5CEC">
            <w:pPr>
              <w:pStyle w:val="Tekstakapitu"/>
            </w:pPr>
            <w:r w:rsidRPr="00EE5CEC">
              <w:t>0,303996</w:t>
            </w:r>
          </w:p>
        </w:tc>
      </w:tr>
      <w:tr w:rsidR="00EE5CEC" w:rsidRPr="00EE5CEC" w14:paraId="5F55CECC" w14:textId="77777777" w:rsidTr="00EE5CEC">
        <w:trPr>
          <w:trHeight w:val="300"/>
        </w:trPr>
        <w:tc>
          <w:tcPr>
            <w:tcW w:w="2136" w:type="dxa"/>
            <w:noWrap/>
            <w:hideMark/>
          </w:tcPr>
          <w:p w14:paraId="3549FDDB" w14:textId="77777777" w:rsidR="00EE5CEC" w:rsidRPr="00EE5CEC" w:rsidRDefault="00EE5CEC" w:rsidP="00EE5CEC">
            <w:pPr>
              <w:pStyle w:val="Tekstakapitu"/>
            </w:pPr>
            <w:r w:rsidRPr="00EE5CEC">
              <w:t>2014-11-01</w:t>
            </w:r>
          </w:p>
        </w:tc>
        <w:tc>
          <w:tcPr>
            <w:tcW w:w="3676" w:type="dxa"/>
            <w:noWrap/>
            <w:hideMark/>
          </w:tcPr>
          <w:p w14:paraId="729C9A17" w14:textId="77777777" w:rsidR="00EE5CEC" w:rsidRPr="00EE5CEC" w:rsidRDefault="00EE5CEC" w:rsidP="00EE5CEC">
            <w:pPr>
              <w:pStyle w:val="Tekstakapitu"/>
            </w:pPr>
            <w:r w:rsidRPr="00EE5CEC">
              <w:t>24821</w:t>
            </w:r>
          </w:p>
        </w:tc>
        <w:tc>
          <w:tcPr>
            <w:tcW w:w="2764" w:type="dxa"/>
            <w:noWrap/>
            <w:hideMark/>
          </w:tcPr>
          <w:p w14:paraId="7CD054E5" w14:textId="77777777" w:rsidR="00EE5CEC" w:rsidRPr="00EE5CEC" w:rsidRDefault="00EE5CEC" w:rsidP="00EE5CEC">
            <w:pPr>
              <w:pStyle w:val="Tekstakapitu"/>
            </w:pPr>
            <w:r w:rsidRPr="00EE5CEC">
              <w:t>0,214594</w:t>
            </w:r>
          </w:p>
        </w:tc>
      </w:tr>
      <w:tr w:rsidR="00EE5CEC" w:rsidRPr="00EE5CEC" w14:paraId="116B30A1" w14:textId="77777777" w:rsidTr="00EE5CEC">
        <w:trPr>
          <w:trHeight w:val="300"/>
        </w:trPr>
        <w:tc>
          <w:tcPr>
            <w:tcW w:w="2136" w:type="dxa"/>
            <w:noWrap/>
            <w:hideMark/>
          </w:tcPr>
          <w:p w14:paraId="79EB60D1" w14:textId="77777777" w:rsidR="00EE5CEC" w:rsidRPr="00EE5CEC" w:rsidRDefault="00EE5CEC" w:rsidP="00EE5CEC">
            <w:pPr>
              <w:pStyle w:val="Tekstakapitu"/>
            </w:pPr>
            <w:r w:rsidRPr="00EE5CEC">
              <w:t>2014-12-01</w:t>
            </w:r>
          </w:p>
        </w:tc>
        <w:tc>
          <w:tcPr>
            <w:tcW w:w="3676" w:type="dxa"/>
            <w:noWrap/>
            <w:hideMark/>
          </w:tcPr>
          <w:p w14:paraId="55EE23AA" w14:textId="77777777" w:rsidR="00EE5CEC" w:rsidRPr="00EE5CEC" w:rsidRDefault="00EE5CEC" w:rsidP="00EE5CEC">
            <w:pPr>
              <w:pStyle w:val="Tekstakapitu"/>
            </w:pPr>
            <w:r w:rsidRPr="00EE5CEC">
              <w:t>24056</w:t>
            </w:r>
          </w:p>
        </w:tc>
        <w:tc>
          <w:tcPr>
            <w:tcW w:w="2764" w:type="dxa"/>
            <w:noWrap/>
            <w:hideMark/>
          </w:tcPr>
          <w:p w14:paraId="2BDB26C5" w14:textId="77777777" w:rsidR="00EE5CEC" w:rsidRPr="00EE5CEC" w:rsidRDefault="00EE5CEC" w:rsidP="00EE5CEC">
            <w:pPr>
              <w:pStyle w:val="Tekstakapitu"/>
            </w:pPr>
            <w:r w:rsidRPr="00EE5CEC">
              <w:t>0,187324</w:t>
            </w:r>
          </w:p>
        </w:tc>
      </w:tr>
    </w:tbl>
    <w:p w14:paraId="30B47E7D" w14:textId="5C541A7A" w:rsidR="00E06A06" w:rsidRDefault="00E06A06" w:rsidP="00D4598E">
      <w:pPr>
        <w:pStyle w:val="Tekstakapitu"/>
        <w:rPr>
          <w:b/>
          <w:bCs/>
          <w:i/>
          <w:iCs/>
        </w:rPr>
      </w:pPr>
      <w:r w:rsidRPr="00E06A06">
        <w:rPr>
          <w:b/>
          <w:bCs/>
          <w:i/>
          <w:iCs/>
        </w:rPr>
        <w:t>Sekwencje dla LSTM</w:t>
      </w:r>
    </w:p>
    <w:p w14:paraId="106951E8" w14:textId="1A67CDE9" w:rsidR="00E06A06" w:rsidRDefault="00E06A06" w:rsidP="00E06A06">
      <w:pPr>
        <w:pStyle w:val="Tekstakapitu"/>
      </w:pPr>
      <w:r w:rsidRPr="00E06A06">
        <w:t xml:space="preserve">Funkcja </w:t>
      </w:r>
      <w:proofErr w:type="spellStart"/>
      <w:r w:rsidRPr="00E06A06">
        <w:t>create_sequences</w:t>
      </w:r>
      <w:proofErr w:type="spellEnd"/>
      <w:r w:rsidRPr="00E06A06">
        <w:t xml:space="preserve"> służy do przygotowania danych wejściowych i wyjściowych do modelu LSTM, który jest wykorzystywany w analizie szeregów czasowych. Funkcja ta dzieli dane na sekwencje o zadanej długości (</w:t>
      </w:r>
      <w:proofErr w:type="spellStart"/>
      <w:r w:rsidRPr="00E06A06">
        <w:t>seq_length</w:t>
      </w:r>
      <w:proofErr w:type="spellEnd"/>
      <w:r w:rsidRPr="00E06A06">
        <w:t xml:space="preserve">), które będą używane do trenowania modelu. Dla każdej sekwencji wejściowej (tworzonej na podstawie kolejnych punktów danych) funkcja przypisuje wartość wyjściową, która jest punktem czasowym bezpośrednio następującym po tej sekwencji. W ten sposób tworzony jest zbiór danych, w którym model LSTM będzie mógł uczyć się zależności czasowych i na tej podstawie prognozować przyszłe wartości. Parametr </w:t>
      </w:r>
      <w:proofErr w:type="spellStart"/>
      <w:r w:rsidRPr="00E06A06">
        <w:t>sequence_length</w:t>
      </w:r>
      <w:proofErr w:type="spellEnd"/>
      <w:r w:rsidRPr="00E06A06">
        <w:t xml:space="preserve"> określa, ile punktów danych ma zawierać każda sekwencja wejściowa. Dzięki tej funkcji, dane są odpowiednio przygotowane do trenowania modelu LSTM, który analizuje wzorce w danych szeregów czasowych.</w:t>
      </w:r>
    </w:p>
    <w:tbl>
      <w:tblPr>
        <w:tblStyle w:val="Tabela-Siatka"/>
        <w:tblW w:w="0" w:type="auto"/>
        <w:tblLook w:val="04A0" w:firstRow="1" w:lastRow="0" w:firstColumn="1" w:lastColumn="0" w:noHBand="0" w:noVBand="1"/>
      </w:tblPr>
      <w:tblGrid>
        <w:gridCol w:w="8777"/>
      </w:tblGrid>
      <w:tr w:rsidR="00E06A06" w14:paraId="03FA42D7" w14:textId="77777777" w:rsidTr="00E06A06">
        <w:tc>
          <w:tcPr>
            <w:tcW w:w="8777" w:type="dxa"/>
          </w:tcPr>
          <w:p w14:paraId="1B19B1AE" w14:textId="77777777"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r w:rsidRPr="00E06A06">
              <w:rPr>
                <w:rFonts w:ascii="Consolas" w:eastAsia="Times New Roman" w:hAnsi="Consolas" w:cs="Times New Roman"/>
                <w:color w:val="008000"/>
                <w:sz w:val="21"/>
                <w:szCs w:val="21"/>
                <w:lang w:eastAsia="pl-PL"/>
              </w:rPr>
              <w:t># Funkcja tworząca sekwencje dla LSTM</w:t>
            </w:r>
          </w:p>
          <w:p w14:paraId="43C2273E" w14:textId="77777777"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r w:rsidRPr="00E06A06">
              <w:rPr>
                <w:rFonts w:ascii="Consolas" w:eastAsia="Times New Roman" w:hAnsi="Consolas" w:cs="Times New Roman"/>
                <w:color w:val="0000FF"/>
                <w:sz w:val="21"/>
                <w:szCs w:val="21"/>
                <w:lang w:eastAsia="pl-PL"/>
              </w:rPr>
              <w:t>def</w:t>
            </w:r>
            <w:r w:rsidRPr="00E06A06">
              <w:rPr>
                <w:rFonts w:ascii="Consolas" w:eastAsia="Times New Roman" w:hAnsi="Consolas" w:cs="Times New Roman"/>
                <w:color w:val="000000"/>
                <w:sz w:val="21"/>
                <w:szCs w:val="21"/>
                <w:lang w:eastAsia="pl-PL"/>
              </w:rPr>
              <w:t xml:space="preserve"> </w:t>
            </w:r>
            <w:proofErr w:type="spellStart"/>
            <w:r w:rsidRPr="00E06A06">
              <w:rPr>
                <w:rFonts w:ascii="Consolas" w:eastAsia="Times New Roman" w:hAnsi="Consolas" w:cs="Times New Roman"/>
                <w:color w:val="000000"/>
                <w:sz w:val="21"/>
                <w:szCs w:val="21"/>
                <w:lang w:eastAsia="pl-PL"/>
              </w:rPr>
              <w:t>create_sequences</w:t>
            </w:r>
            <w:proofErr w:type="spellEnd"/>
            <w:r w:rsidRPr="00E06A06">
              <w:rPr>
                <w:rFonts w:ascii="Consolas" w:eastAsia="Times New Roman" w:hAnsi="Consolas" w:cs="Times New Roman"/>
                <w:color w:val="000000"/>
                <w:sz w:val="21"/>
                <w:szCs w:val="21"/>
                <w:lang w:eastAsia="pl-PL"/>
              </w:rPr>
              <w:t xml:space="preserve">(data, </w:t>
            </w:r>
            <w:proofErr w:type="spellStart"/>
            <w:r w:rsidRPr="00E06A06">
              <w:rPr>
                <w:rFonts w:ascii="Consolas" w:eastAsia="Times New Roman" w:hAnsi="Consolas" w:cs="Times New Roman"/>
                <w:color w:val="000000"/>
                <w:sz w:val="21"/>
                <w:szCs w:val="21"/>
                <w:lang w:eastAsia="pl-PL"/>
              </w:rPr>
              <w:t>seq_length</w:t>
            </w:r>
            <w:proofErr w:type="spellEnd"/>
            <w:r w:rsidRPr="00E06A06">
              <w:rPr>
                <w:rFonts w:ascii="Consolas" w:eastAsia="Times New Roman" w:hAnsi="Consolas" w:cs="Times New Roman"/>
                <w:color w:val="000000"/>
                <w:sz w:val="21"/>
                <w:szCs w:val="21"/>
                <w:lang w:eastAsia="pl-PL"/>
              </w:rPr>
              <w:t>):</w:t>
            </w:r>
          </w:p>
          <w:p w14:paraId="0A6856DC" w14:textId="77777777"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r w:rsidRPr="00E06A06">
              <w:rPr>
                <w:rFonts w:ascii="Consolas" w:eastAsia="Times New Roman" w:hAnsi="Consolas" w:cs="Times New Roman"/>
                <w:color w:val="000000"/>
                <w:sz w:val="21"/>
                <w:szCs w:val="21"/>
                <w:lang w:eastAsia="pl-PL"/>
              </w:rPr>
              <w:t>    X, y = [], []</w:t>
            </w:r>
          </w:p>
          <w:p w14:paraId="5FD8E786" w14:textId="77777777"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r w:rsidRPr="00E06A06">
              <w:rPr>
                <w:rFonts w:ascii="Consolas" w:eastAsia="Times New Roman" w:hAnsi="Consolas" w:cs="Times New Roman"/>
                <w:color w:val="000000"/>
                <w:sz w:val="21"/>
                <w:szCs w:val="21"/>
                <w:lang w:eastAsia="pl-PL"/>
              </w:rPr>
              <w:t xml:space="preserve">    </w:t>
            </w:r>
            <w:r w:rsidRPr="00E06A06">
              <w:rPr>
                <w:rFonts w:ascii="Consolas" w:eastAsia="Times New Roman" w:hAnsi="Consolas" w:cs="Times New Roman"/>
                <w:color w:val="0000FF"/>
                <w:sz w:val="21"/>
                <w:szCs w:val="21"/>
                <w:lang w:eastAsia="pl-PL"/>
              </w:rPr>
              <w:t>for</w:t>
            </w:r>
            <w:r w:rsidRPr="00E06A06">
              <w:rPr>
                <w:rFonts w:ascii="Consolas" w:eastAsia="Times New Roman" w:hAnsi="Consolas" w:cs="Times New Roman"/>
                <w:color w:val="000000"/>
                <w:sz w:val="21"/>
                <w:szCs w:val="21"/>
                <w:lang w:eastAsia="pl-PL"/>
              </w:rPr>
              <w:t xml:space="preserve"> i </w:t>
            </w:r>
            <w:r w:rsidRPr="00E06A06">
              <w:rPr>
                <w:rFonts w:ascii="Consolas" w:eastAsia="Times New Roman" w:hAnsi="Consolas" w:cs="Times New Roman"/>
                <w:color w:val="0000FF"/>
                <w:sz w:val="21"/>
                <w:szCs w:val="21"/>
                <w:lang w:eastAsia="pl-PL"/>
              </w:rPr>
              <w:t>in</w:t>
            </w:r>
            <w:r w:rsidRPr="00E06A06">
              <w:rPr>
                <w:rFonts w:ascii="Consolas" w:eastAsia="Times New Roman" w:hAnsi="Consolas" w:cs="Times New Roman"/>
                <w:color w:val="000000"/>
                <w:sz w:val="21"/>
                <w:szCs w:val="21"/>
                <w:lang w:eastAsia="pl-PL"/>
              </w:rPr>
              <w:t xml:space="preserve"> </w:t>
            </w:r>
            <w:proofErr w:type="spellStart"/>
            <w:r w:rsidRPr="00E06A06">
              <w:rPr>
                <w:rFonts w:ascii="Consolas" w:eastAsia="Times New Roman" w:hAnsi="Consolas" w:cs="Times New Roman"/>
                <w:color w:val="000000"/>
                <w:sz w:val="21"/>
                <w:szCs w:val="21"/>
                <w:lang w:eastAsia="pl-PL"/>
              </w:rPr>
              <w:t>range</w:t>
            </w:r>
            <w:proofErr w:type="spellEnd"/>
            <w:r w:rsidRPr="00E06A06">
              <w:rPr>
                <w:rFonts w:ascii="Consolas" w:eastAsia="Times New Roman" w:hAnsi="Consolas" w:cs="Times New Roman"/>
                <w:color w:val="000000"/>
                <w:sz w:val="21"/>
                <w:szCs w:val="21"/>
                <w:lang w:eastAsia="pl-PL"/>
              </w:rPr>
              <w:t xml:space="preserve">(len(data) - </w:t>
            </w:r>
            <w:proofErr w:type="spellStart"/>
            <w:r w:rsidRPr="00E06A06">
              <w:rPr>
                <w:rFonts w:ascii="Consolas" w:eastAsia="Times New Roman" w:hAnsi="Consolas" w:cs="Times New Roman"/>
                <w:color w:val="000000"/>
                <w:sz w:val="21"/>
                <w:szCs w:val="21"/>
                <w:lang w:eastAsia="pl-PL"/>
              </w:rPr>
              <w:t>seq_length</w:t>
            </w:r>
            <w:proofErr w:type="spellEnd"/>
            <w:r w:rsidRPr="00E06A06">
              <w:rPr>
                <w:rFonts w:ascii="Consolas" w:eastAsia="Times New Roman" w:hAnsi="Consolas" w:cs="Times New Roman"/>
                <w:color w:val="000000"/>
                <w:sz w:val="21"/>
                <w:szCs w:val="21"/>
                <w:lang w:eastAsia="pl-PL"/>
              </w:rPr>
              <w:t>):</w:t>
            </w:r>
          </w:p>
          <w:p w14:paraId="1F36E2F6" w14:textId="77777777"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r w:rsidRPr="00E06A06">
              <w:rPr>
                <w:rFonts w:ascii="Consolas" w:eastAsia="Times New Roman" w:hAnsi="Consolas" w:cs="Times New Roman"/>
                <w:color w:val="000000"/>
                <w:sz w:val="21"/>
                <w:szCs w:val="21"/>
                <w:lang w:eastAsia="pl-PL"/>
              </w:rPr>
              <w:t xml:space="preserve">        </w:t>
            </w:r>
            <w:proofErr w:type="spellStart"/>
            <w:r w:rsidRPr="00E06A06">
              <w:rPr>
                <w:rFonts w:ascii="Consolas" w:eastAsia="Times New Roman" w:hAnsi="Consolas" w:cs="Times New Roman"/>
                <w:color w:val="000000"/>
                <w:sz w:val="21"/>
                <w:szCs w:val="21"/>
                <w:lang w:eastAsia="pl-PL"/>
              </w:rPr>
              <w:t>X.append</w:t>
            </w:r>
            <w:proofErr w:type="spellEnd"/>
            <w:r w:rsidRPr="00E06A06">
              <w:rPr>
                <w:rFonts w:ascii="Consolas" w:eastAsia="Times New Roman" w:hAnsi="Consolas" w:cs="Times New Roman"/>
                <w:color w:val="000000"/>
                <w:sz w:val="21"/>
                <w:szCs w:val="21"/>
                <w:lang w:eastAsia="pl-PL"/>
              </w:rPr>
              <w:t>(data[</w:t>
            </w:r>
            <w:proofErr w:type="spellStart"/>
            <w:r w:rsidRPr="00E06A06">
              <w:rPr>
                <w:rFonts w:ascii="Consolas" w:eastAsia="Times New Roman" w:hAnsi="Consolas" w:cs="Times New Roman"/>
                <w:color w:val="000000"/>
                <w:sz w:val="21"/>
                <w:szCs w:val="21"/>
                <w:lang w:eastAsia="pl-PL"/>
              </w:rPr>
              <w:t>i:i+seq_length</w:t>
            </w:r>
            <w:proofErr w:type="spellEnd"/>
            <w:r w:rsidRPr="00E06A06">
              <w:rPr>
                <w:rFonts w:ascii="Consolas" w:eastAsia="Times New Roman" w:hAnsi="Consolas" w:cs="Times New Roman"/>
                <w:color w:val="000000"/>
                <w:sz w:val="21"/>
                <w:szCs w:val="21"/>
                <w:lang w:eastAsia="pl-PL"/>
              </w:rPr>
              <w:t xml:space="preserve">, </w:t>
            </w:r>
            <w:r w:rsidRPr="00E06A06">
              <w:rPr>
                <w:rFonts w:ascii="Consolas" w:eastAsia="Times New Roman" w:hAnsi="Consolas" w:cs="Times New Roman"/>
                <w:color w:val="098658"/>
                <w:sz w:val="21"/>
                <w:szCs w:val="21"/>
                <w:lang w:eastAsia="pl-PL"/>
              </w:rPr>
              <w:t>0</w:t>
            </w:r>
            <w:r w:rsidRPr="00E06A06">
              <w:rPr>
                <w:rFonts w:ascii="Consolas" w:eastAsia="Times New Roman" w:hAnsi="Consolas" w:cs="Times New Roman"/>
                <w:color w:val="000000"/>
                <w:sz w:val="21"/>
                <w:szCs w:val="21"/>
                <w:lang w:eastAsia="pl-PL"/>
              </w:rPr>
              <w:t>])</w:t>
            </w:r>
          </w:p>
          <w:p w14:paraId="17ADC4B2" w14:textId="77777777"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r w:rsidRPr="00E06A06">
              <w:rPr>
                <w:rFonts w:ascii="Consolas" w:eastAsia="Times New Roman" w:hAnsi="Consolas" w:cs="Times New Roman"/>
                <w:color w:val="000000"/>
                <w:sz w:val="21"/>
                <w:szCs w:val="21"/>
                <w:lang w:eastAsia="pl-PL"/>
              </w:rPr>
              <w:t xml:space="preserve">        </w:t>
            </w:r>
            <w:proofErr w:type="spellStart"/>
            <w:r w:rsidRPr="00E06A06">
              <w:rPr>
                <w:rFonts w:ascii="Consolas" w:eastAsia="Times New Roman" w:hAnsi="Consolas" w:cs="Times New Roman"/>
                <w:color w:val="000000"/>
                <w:sz w:val="21"/>
                <w:szCs w:val="21"/>
                <w:lang w:eastAsia="pl-PL"/>
              </w:rPr>
              <w:t>y.append</w:t>
            </w:r>
            <w:proofErr w:type="spellEnd"/>
            <w:r w:rsidRPr="00E06A06">
              <w:rPr>
                <w:rFonts w:ascii="Consolas" w:eastAsia="Times New Roman" w:hAnsi="Consolas" w:cs="Times New Roman"/>
                <w:color w:val="000000"/>
                <w:sz w:val="21"/>
                <w:szCs w:val="21"/>
                <w:lang w:eastAsia="pl-PL"/>
              </w:rPr>
              <w:t>(data[</w:t>
            </w:r>
            <w:proofErr w:type="spellStart"/>
            <w:r w:rsidRPr="00E06A06">
              <w:rPr>
                <w:rFonts w:ascii="Consolas" w:eastAsia="Times New Roman" w:hAnsi="Consolas" w:cs="Times New Roman"/>
                <w:color w:val="000000"/>
                <w:sz w:val="21"/>
                <w:szCs w:val="21"/>
                <w:lang w:eastAsia="pl-PL"/>
              </w:rPr>
              <w:t>i+seq_length</w:t>
            </w:r>
            <w:proofErr w:type="spellEnd"/>
            <w:r w:rsidRPr="00E06A06">
              <w:rPr>
                <w:rFonts w:ascii="Consolas" w:eastAsia="Times New Roman" w:hAnsi="Consolas" w:cs="Times New Roman"/>
                <w:color w:val="000000"/>
                <w:sz w:val="21"/>
                <w:szCs w:val="21"/>
                <w:lang w:eastAsia="pl-PL"/>
              </w:rPr>
              <w:t xml:space="preserve">, </w:t>
            </w:r>
            <w:r w:rsidRPr="00E06A06">
              <w:rPr>
                <w:rFonts w:ascii="Consolas" w:eastAsia="Times New Roman" w:hAnsi="Consolas" w:cs="Times New Roman"/>
                <w:color w:val="098658"/>
                <w:sz w:val="21"/>
                <w:szCs w:val="21"/>
                <w:lang w:eastAsia="pl-PL"/>
              </w:rPr>
              <w:t>0</w:t>
            </w:r>
            <w:r w:rsidRPr="00E06A06">
              <w:rPr>
                <w:rFonts w:ascii="Consolas" w:eastAsia="Times New Roman" w:hAnsi="Consolas" w:cs="Times New Roman"/>
                <w:color w:val="000000"/>
                <w:sz w:val="21"/>
                <w:szCs w:val="21"/>
                <w:lang w:eastAsia="pl-PL"/>
              </w:rPr>
              <w:t>])</w:t>
            </w:r>
          </w:p>
          <w:p w14:paraId="005FA587" w14:textId="77777777"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r w:rsidRPr="00E06A06">
              <w:rPr>
                <w:rFonts w:ascii="Consolas" w:eastAsia="Times New Roman" w:hAnsi="Consolas" w:cs="Times New Roman"/>
                <w:color w:val="000000"/>
                <w:sz w:val="21"/>
                <w:szCs w:val="21"/>
                <w:lang w:eastAsia="pl-PL"/>
              </w:rPr>
              <w:t xml:space="preserve">    </w:t>
            </w:r>
            <w:r w:rsidRPr="00E06A06">
              <w:rPr>
                <w:rFonts w:ascii="Consolas" w:eastAsia="Times New Roman" w:hAnsi="Consolas" w:cs="Times New Roman"/>
                <w:color w:val="0000FF"/>
                <w:sz w:val="21"/>
                <w:szCs w:val="21"/>
                <w:lang w:eastAsia="pl-PL"/>
              </w:rPr>
              <w:t>return</w:t>
            </w:r>
            <w:r w:rsidRPr="00E06A06">
              <w:rPr>
                <w:rFonts w:ascii="Consolas" w:eastAsia="Times New Roman" w:hAnsi="Consolas" w:cs="Times New Roman"/>
                <w:color w:val="000000"/>
                <w:sz w:val="21"/>
                <w:szCs w:val="21"/>
                <w:lang w:eastAsia="pl-PL"/>
              </w:rPr>
              <w:t xml:space="preserve"> </w:t>
            </w:r>
            <w:proofErr w:type="spellStart"/>
            <w:r w:rsidRPr="00E06A06">
              <w:rPr>
                <w:rFonts w:ascii="Consolas" w:eastAsia="Times New Roman" w:hAnsi="Consolas" w:cs="Times New Roman"/>
                <w:color w:val="000000"/>
                <w:sz w:val="21"/>
                <w:szCs w:val="21"/>
                <w:lang w:eastAsia="pl-PL"/>
              </w:rPr>
              <w:t>np.array</w:t>
            </w:r>
            <w:proofErr w:type="spellEnd"/>
            <w:r w:rsidRPr="00E06A06">
              <w:rPr>
                <w:rFonts w:ascii="Consolas" w:eastAsia="Times New Roman" w:hAnsi="Consolas" w:cs="Times New Roman"/>
                <w:color w:val="000000"/>
                <w:sz w:val="21"/>
                <w:szCs w:val="21"/>
                <w:lang w:eastAsia="pl-PL"/>
              </w:rPr>
              <w:t xml:space="preserve">(X), </w:t>
            </w:r>
            <w:proofErr w:type="spellStart"/>
            <w:r w:rsidRPr="00E06A06">
              <w:rPr>
                <w:rFonts w:ascii="Consolas" w:eastAsia="Times New Roman" w:hAnsi="Consolas" w:cs="Times New Roman"/>
                <w:color w:val="000000"/>
                <w:sz w:val="21"/>
                <w:szCs w:val="21"/>
                <w:lang w:eastAsia="pl-PL"/>
              </w:rPr>
              <w:t>np.array</w:t>
            </w:r>
            <w:proofErr w:type="spellEnd"/>
            <w:r w:rsidRPr="00E06A06">
              <w:rPr>
                <w:rFonts w:ascii="Consolas" w:eastAsia="Times New Roman" w:hAnsi="Consolas" w:cs="Times New Roman"/>
                <w:color w:val="000000"/>
                <w:sz w:val="21"/>
                <w:szCs w:val="21"/>
                <w:lang w:eastAsia="pl-PL"/>
              </w:rPr>
              <w:t>(y)</w:t>
            </w:r>
          </w:p>
          <w:p w14:paraId="705DDCBE" w14:textId="77777777"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p>
          <w:p w14:paraId="5BEA67C6" w14:textId="77777777"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r w:rsidRPr="00E06A06">
              <w:rPr>
                <w:rFonts w:ascii="Consolas" w:eastAsia="Times New Roman" w:hAnsi="Consolas" w:cs="Times New Roman"/>
                <w:color w:val="008000"/>
                <w:sz w:val="21"/>
                <w:szCs w:val="21"/>
                <w:lang w:eastAsia="pl-PL"/>
              </w:rPr>
              <w:t># Parametry</w:t>
            </w:r>
          </w:p>
          <w:p w14:paraId="4A9BFDCE" w14:textId="5BF1A043" w:rsidR="00E06A06" w:rsidRDefault="00E06A06" w:rsidP="00E06A06">
            <w:pPr>
              <w:shd w:val="clear" w:color="auto" w:fill="FFFFFF"/>
              <w:spacing w:line="285" w:lineRule="atLeast"/>
              <w:rPr>
                <w:rFonts w:ascii="Consolas" w:eastAsia="Times New Roman" w:hAnsi="Consolas" w:cs="Times New Roman"/>
                <w:color w:val="008000"/>
                <w:sz w:val="21"/>
                <w:szCs w:val="21"/>
                <w:lang w:eastAsia="pl-PL"/>
              </w:rPr>
            </w:pPr>
            <w:proofErr w:type="spellStart"/>
            <w:r w:rsidRPr="00E06A06">
              <w:rPr>
                <w:rFonts w:ascii="Consolas" w:eastAsia="Times New Roman" w:hAnsi="Consolas" w:cs="Times New Roman"/>
                <w:color w:val="000000"/>
                <w:sz w:val="21"/>
                <w:szCs w:val="21"/>
                <w:lang w:eastAsia="pl-PL"/>
              </w:rPr>
              <w:t>sequence_length</w:t>
            </w:r>
            <w:proofErr w:type="spellEnd"/>
            <w:r w:rsidRPr="00E06A06">
              <w:rPr>
                <w:rFonts w:ascii="Consolas" w:eastAsia="Times New Roman" w:hAnsi="Consolas" w:cs="Times New Roman"/>
                <w:color w:val="000000"/>
                <w:sz w:val="21"/>
                <w:szCs w:val="21"/>
                <w:lang w:eastAsia="pl-PL"/>
              </w:rPr>
              <w:t xml:space="preserve"> = </w:t>
            </w:r>
            <w:r w:rsidRPr="00E06A06">
              <w:rPr>
                <w:rFonts w:ascii="Consolas" w:eastAsia="Times New Roman" w:hAnsi="Consolas" w:cs="Times New Roman"/>
                <w:color w:val="098658"/>
                <w:sz w:val="21"/>
                <w:szCs w:val="21"/>
                <w:lang w:eastAsia="pl-PL"/>
              </w:rPr>
              <w:t>1</w:t>
            </w:r>
            <w:r>
              <w:rPr>
                <w:rFonts w:ascii="Consolas" w:eastAsia="Times New Roman" w:hAnsi="Consolas" w:cs="Times New Roman"/>
                <w:color w:val="098658"/>
                <w:sz w:val="21"/>
                <w:szCs w:val="21"/>
                <w:lang w:eastAsia="pl-PL"/>
              </w:rPr>
              <w:t>2</w:t>
            </w:r>
            <w:r w:rsidRPr="00E06A06">
              <w:rPr>
                <w:rFonts w:ascii="Consolas" w:eastAsia="Times New Roman" w:hAnsi="Consolas" w:cs="Times New Roman"/>
                <w:color w:val="000000"/>
                <w:sz w:val="21"/>
                <w:szCs w:val="21"/>
                <w:lang w:eastAsia="pl-PL"/>
              </w:rPr>
              <w:t xml:space="preserve">  </w:t>
            </w:r>
            <w:r w:rsidRPr="00E06A06">
              <w:rPr>
                <w:rFonts w:ascii="Consolas" w:eastAsia="Times New Roman" w:hAnsi="Consolas" w:cs="Times New Roman"/>
                <w:color w:val="008000"/>
                <w:sz w:val="21"/>
                <w:szCs w:val="21"/>
                <w:lang w:eastAsia="pl-PL"/>
              </w:rPr>
              <w:t># Długość sekwencji wejściowych</w:t>
            </w:r>
          </w:p>
          <w:p w14:paraId="04C8F564" w14:textId="77777777"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p>
          <w:p w14:paraId="1BCB98B9" w14:textId="77777777"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r w:rsidRPr="00E06A06">
              <w:rPr>
                <w:rFonts w:ascii="Consolas" w:eastAsia="Times New Roman" w:hAnsi="Consolas" w:cs="Times New Roman"/>
                <w:color w:val="008000"/>
                <w:sz w:val="21"/>
                <w:szCs w:val="21"/>
                <w:lang w:eastAsia="pl-PL"/>
              </w:rPr>
              <w:t># Generowanie sekwencji</w:t>
            </w:r>
          </w:p>
          <w:p w14:paraId="6CAEBEAE" w14:textId="77777777"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proofErr w:type="spellStart"/>
            <w:r w:rsidRPr="00E06A06">
              <w:rPr>
                <w:rFonts w:ascii="Consolas" w:eastAsia="Times New Roman" w:hAnsi="Consolas" w:cs="Times New Roman"/>
                <w:color w:val="000000"/>
                <w:sz w:val="21"/>
                <w:szCs w:val="21"/>
                <w:lang w:eastAsia="pl-PL"/>
              </w:rPr>
              <w:t>X_train_rate</w:t>
            </w:r>
            <w:proofErr w:type="spellEnd"/>
            <w:r w:rsidRPr="00E06A06">
              <w:rPr>
                <w:rFonts w:ascii="Consolas" w:eastAsia="Times New Roman" w:hAnsi="Consolas" w:cs="Times New Roman"/>
                <w:color w:val="000000"/>
                <w:sz w:val="21"/>
                <w:szCs w:val="21"/>
                <w:lang w:eastAsia="pl-PL"/>
              </w:rPr>
              <w:t xml:space="preserve">, </w:t>
            </w:r>
            <w:proofErr w:type="spellStart"/>
            <w:r w:rsidRPr="00E06A06">
              <w:rPr>
                <w:rFonts w:ascii="Consolas" w:eastAsia="Times New Roman" w:hAnsi="Consolas" w:cs="Times New Roman"/>
                <w:color w:val="000000"/>
                <w:sz w:val="21"/>
                <w:szCs w:val="21"/>
                <w:lang w:eastAsia="pl-PL"/>
              </w:rPr>
              <w:t>y_train_rate</w:t>
            </w:r>
            <w:proofErr w:type="spellEnd"/>
            <w:r w:rsidRPr="00E06A06">
              <w:rPr>
                <w:rFonts w:ascii="Consolas" w:eastAsia="Times New Roman" w:hAnsi="Consolas" w:cs="Times New Roman"/>
                <w:color w:val="000000"/>
                <w:sz w:val="21"/>
                <w:szCs w:val="21"/>
                <w:lang w:eastAsia="pl-PL"/>
              </w:rPr>
              <w:t xml:space="preserve"> = </w:t>
            </w:r>
            <w:proofErr w:type="spellStart"/>
            <w:r w:rsidRPr="00E06A06">
              <w:rPr>
                <w:rFonts w:ascii="Consolas" w:eastAsia="Times New Roman" w:hAnsi="Consolas" w:cs="Times New Roman"/>
                <w:color w:val="000000"/>
                <w:sz w:val="21"/>
                <w:szCs w:val="21"/>
                <w:lang w:eastAsia="pl-PL"/>
              </w:rPr>
              <w:t>create_sequences</w:t>
            </w:r>
            <w:proofErr w:type="spellEnd"/>
            <w:r w:rsidRPr="00E06A06">
              <w:rPr>
                <w:rFonts w:ascii="Consolas" w:eastAsia="Times New Roman" w:hAnsi="Consolas" w:cs="Times New Roman"/>
                <w:color w:val="000000"/>
                <w:sz w:val="21"/>
                <w:szCs w:val="21"/>
                <w:lang w:eastAsia="pl-PL"/>
              </w:rPr>
              <w:t>(</w:t>
            </w:r>
            <w:proofErr w:type="spellStart"/>
            <w:r w:rsidRPr="00E06A06">
              <w:rPr>
                <w:rFonts w:ascii="Consolas" w:eastAsia="Times New Roman" w:hAnsi="Consolas" w:cs="Times New Roman"/>
                <w:color w:val="000000"/>
                <w:sz w:val="21"/>
                <w:szCs w:val="21"/>
                <w:lang w:eastAsia="pl-PL"/>
              </w:rPr>
              <w:t>train_data_rate</w:t>
            </w:r>
            <w:proofErr w:type="spellEnd"/>
            <w:r w:rsidRPr="00E06A06">
              <w:rPr>
                <w:rFonts w:ascii="Consolas" w:eastAsia="Times New Roman" w:hAnsi="Consolas" w:cs="Times New Roman"/>
                <w:color w:val="000000"/>
                <w:sz w:val="21"/>
                <w:szCs w:val="21"/>
                <w:lang w:eastAsia="pl-PL"/>
              </w:rPr>
              <w:t xml:space="preserve">, </w:t>
            </w:r>
            <w:proofErr w:type="spellStart"/>
            <w:r w:rsidRPr="00E06A06">
              <w:rPr>
                <w:rFonts w:ascii="Consolas" w:eastAsia="Times New Roman" w:hAnsi="Consolas" w:cs="Times New Roman"/>
                <w:color w:val="000000"/>
                <w:sz w:val="21"/>
                <w:szCs w:val="21"/>
                <w:lang w:eastAsia="pl-PL"/>
              </w:rPr>
              <w:t>sequence_length</w:t>
            </w:r>
            <w:proofErr w:type="spellEnd"/>
            <w:r w:rsidRPr="00E06A06">
              <w:rPr>
                <w:rFonts w:ascii="Consolas" w:eastAsia="Times New Roman" w:hAnsi="Consolas" w:cs="Times New Roman"/>
                <w:color w:val="000000"/>
                <w:sz w:val="21"/>
                <w:szCs w:val="21"/>
                <w:lang w:eastAsia="pl-PL"/>
              </w:rPr>
              <w:t>)</w:t>
            </w:r>
          </w:p>
          <w:p w14:paraId="06D61260" w14:textId="77777777"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proofErr w:type="spellStart"/>
            <w:r w:rsidRPr="00E06A06">
              <w:rPr>
                <w:rFonts w:ascii="Consolas" w:eastAsia="Times New Roman" w:hAnsi="Consolas" w:cs="Times New Roman"/>
                <w:color w:val="000000"/>
                <w:sz w:val="21"/>
                <w:szCs w:val="21"/>
                <w:lang w:eastAsia="pl-PL"/>
              </w:rPr>
              <w:t>X_test_rate</w:t>
            </w:r>
            <w:proofErr w:type="spellEnd"/>
            <w:r w:rsidRPr="00E06A06">
              <w:rPr>
                <w:rFonts w:ascii="Consolas" w:eastAsia="Times New Roman" w:hAnsi="Consolas" w:cs="Times New Roman"/>
                <w:color w:val="000000"/>
                <w:sz w:val="21"/>
                <w:szCs w:val="21"/>
                <w:lang w:eastAsia="pl-PL"/>
              </w:rPr>
              <w:t xml:space="preserve">, </w:t>
            </w:r>
            <w:proofErr w:type="spellStart"/>
            <w:r w:rsidRPr="00E06A06">
              <w:rPr>
                <w:rFonts w:ascii="Consolas" w:eastAsia="Times New Roman" w:hAnsi="Consolas" w:cs="Times New Roman"/>
                <w:color w:val="000000"/>
                <w:sz w:val="21"/>
                <w:szCs w:val="21"/>
                <w:lang w:eastAsia="pl-PL"/>
              </w:rPr>
              <w:t>y_test_rate</w:t>
            </w:r>
            <w:proofErr w:type="spellEnd"/>
            <w:r w:rsidRPr="00E06A06">
              <w:rPr>
                <w:rFonts w:ascii="Consolas" w:eastAsia="Times New Roman" w:hAnsi="Consolas" w:cs="Times New Roman"/>
                <w:color w:val="000000"/>
                <w:sz w:val="21"/>
                <w:szCs w:val="21"/>
                <w:lang w:eastAsia="pl-PL"/>
              </w:rPr>
              <w:t xml:space="preserve"> = </w:t>
            </w:r>
            <w:proofErr w:type="spellStart"/>
            <w:r w:rsidRPr="00E06A06">
              <w:rPr>
                <w:rFonts w:ascii="Consolas" w:eastAsia="Times New Roman" w:hAnsi="Consolas" w:cs="Times New Roman"/>
                <w:color w:val="000000"/>
                <w:sz w:val="21"/>
                <w:szCs w:val="21"/>
                <w:lang w:eastAsia="pl-PL"/>
              </w:rPr>
              <w:t>create_sequences</w:t>
            </w:r>
            <w:proofErr w:type="spellEnd"/>
            <w:r w:rsidRPr="00E06A06">
              <w:rPr>
                <w:rFonts w:ascii="Consolas" w:eastAsia="Times New Roman" w:hAnsi="Consolas" w:cs="Times New Roman"/>
                <w:color w:val="000000"/>
                <w:sz w:val="21"/>
                <w:szCs w:val="21"/>
                <w:lang w:eastAsia="pl-PL"/>
              </w:rPr>
              <w:t>(</w:t>
            </w:r>
            <w:proofErr w:type="spellStart"/>
            <w:r w:rsidRPr="00E06A06">
              <w:rPr>
                <w:rFonts w:ascii="Consolas" w:eastAsia="Times New Roman" w:hAnsi="Consolas" w:cs="Times New Roman"/>
                <w:color w:val="000000"/>
                <w:sz w:val="21"/>
                <w:szCs w:val="21"/>
                <w:lang w:eastAsia="pl-PL"/>
              </w:rPr>
              <w:t>test_data_rate</w:t>
            </w:r>
            <w:proofErr w:type="spellEnd"/>
            <w:r w:rsidRPr="00E06A06">
              <w:rPr>
                <w:rFonts w:ascii="Consolas" w:eastAsia="Times New Roman" w:hAnsi="Consolas" w:cs="Times New Roman"/>
                <w:color w:val="000000"/>
                <w:sz w:val="21"/>
                <w:szCs w:val="21"/>
                <w:lang w:eastAsia="pl-PL"/>
              </w:rPr>
              <w:t xml:space="preserve">, </w:t>
            </w:r>
            <w:proofErr w:type="spellStart"/>
            <w:r w:rsidRPr="00E06A06">
              <w:rPr>
                <w:rFonts w:ascii="Consolas" w:eastAsia="Times New Roman" w:hAnsi="Consolas" w:cs="Times New Roman"/>
                <w:color w:val="000000"/>
                <w:sz w:val="21"/>
                <w:szCs w:val="21"/>
                <w:lang w:eastAsia="pl-PL"/>
              </w:rPr>
              <w:t>sequence_length</w:t>
            </w:r>
            <w:proofErr w:type="spellEnd"/>
            <w:r w:rsidRPr="00E06A06">
              <w:rPr>
                <w:rFonts w:ascii="Consolas" w:eastAsia="Times New Roman" w:hAnsi="Consolas" w:cs="Times New Roman"/>
                <w:color w:val="000000"/>
                <w:sz w:val="21"/>
                <w:szCs w:val="21"/>
                <w:lang w:eastAsia="pl-PL"/>
              </w:rPr>
              <w:t>)</w:t>
            </w:r>
          </w:p>
          <w:p w14:paraId="5D8B9569" w14:textId="77777777"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p>
          <w:p w14:paraId="4EEFC140" w14:textId="77777777"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r w:rsidRPr="00E06A06">
              <w:rPr>
                <w:rFonts w:ascii="Consolas" w:eastAsia="Times New Roman" w:hAnsi="Consolas" w:cs="Times New Roman"/>
                <w:color w:val="008000"/>
                <w:sz w:val="21"/>
                <w:szCs w:val="21"/>
                <w:lang w:eastAsia="pl-PL"/>
              </w:rPr>
              <w:t># Zmiana kształtu danych dla LSTM: (</w:t>
            </w:r>
            <w:proofErr w:type="spellStart"/>
            <w:r w:rsidRPr="00E06A06">
              <w:rPr>
                <w:rFonts w:ascii="Consolas" w:eastAsia="Times New Roman" w:hAnsi="Consolas" w:cs="Times New Roman"/>
                <w:color w:val="008000"/>
                <w:sz w:val="21"/>
                <w:szCs w:val="21"/>
                <w:lang w:eastAsia="pl-PL"/>
              </w:rPr>
              <w:t>samples</w:t>
            </w:r>
            <w:proofErr w:type="spellEnd"/>
            <w:r w:rsidRPr="00E06A06">
              <w:rPr>
                <w:rFonts w:ascii="Consolas" w:eastAsia="Times New Roman" w:hAnsi="Consolas" w:cs="Times New Roman"/>
                <w:color w:val="008000"/>
                <w:sz w:val="21"/>
                <w:szCs w:val="21"/>
                <w:lang w:eastAsia="pl-PL"/>
              </w:rPr>
              <w:t xml:space="preserve">, </w:t>
            </w:r>
            <w:proofErr w:type="spellStart"/>
            <w:r w:rsidRPr="00E06A06">
              <w:rPr>
                <w:rFonts w:ascii="Consolas" w:eastAsia="Times New Roman" w:hAnsi="Consolas" w:cs="Times New Roman"/>
                <w:color w:val="008000"/>
                <w:sz w:val="21"/>
                <w:szCs w:val="21"/>
                <w:lang w:eastAsia="pl-PL"/>
              </w:rPr>
              <w:t>timesteps</w:t>
            </w:r>
            <w:proofErr w:type="spellEnd"/>
            <w:r w:rsidRPr="00E06A06">
              <w:rPr>
                <w:rFonts w:ascii="Consolas" w:eastAsia="Times New Roman" w:hAnsi="Consolas" w:cs="Times New Roman"/>
                <w:color w:val="008000"/>
                <w:sz w:val="21"/>
                <w:szCs w:val="21"/>
                <w:lang w:eastAsia="pl-PL"/>
              </w:rPr>
              <w:t xml:space="preserve">, </w:t>
            </w:r>
            <w:proofErr w:type="spellStart"/>
            <w:r w:rsidRPr="00E06A06">
              <w:rPr>
                <w:rFonts w:ascii="Consolas" w:eastAsia="Times New Roman" w:hAnsi="Consolas" w:cs="Times New Roman"/>
                <w:color w:val="008000"/>
                <w:sz w:val="21"/>
                <w:szCs w:val="21"/>
                <w:lang w:eastAsia="pl-PL"/>
              </w:rPr>
              <w:t>features</w:t>
            </w:r>
            <w:proofErr w:type="spellEnd"/>
            <w:r w:rsidRPr="00E06A06">
              <w:rPr>
                <w:rFonts w:ascii="Consolas" w:eastAsia="Times New Roman" w:hAnsi="Consolas" w:cs="Times New Roman"/>
                <w:color w:val="008000"/>
                <w:sz w:val="21"/>
                <w:szCs w:val="21"/>
                <w:lang w:eastAsia="pl-PL"/>
              </w:rPr>
              <w:t>)</w:t>
            </w:r>
          </w:p>
          <w:p w14:paraId="5ED58180" w14:textId="77777777"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proofErr w:type="spellStart"/>
            <w:r w:rsidRPr="00E06A06">
              <w:rPr>
                <w:rFonts w:ascii="Consolas" w:eastAsia="Times New Roman" w:hAnsi="Consolas" w:cs="Times New Roman"/>
                <w:color w:val="000000"/>
                <w:sz w:val="21"/>
                <w:szCs w:val="21"/>
                <w:lang w:eastAsia="pl-PL"/>
              </w:rPr>
              <w:t>X_train_rate</w:t>
            </w:r>
            <w:proofErr w:type="spellEnd"/>
            <w:r w:rsidRPr="00E06A06">
              <w:rPr>
                <w:rFonts w:ascii="Consolas" w:eastAsia="Times New Roman" w:hAnsi="Consolas" w:cs="Times New Roman"/>
                <w:color w:val="000000"/>
                <w:sz w:val="21"/>
                <w:szCs w:val="21"/>
                <w:lang w:eastAsia="pl-PL"/>
              </w:rPr>
              <w:t xml:space="preserve"> = </w:t>
            </w:r>
            <w:proofErr w:type="spellStart"/>
            <w:r w:rsidRPr="00E06A06">
              <w:rPr>
                <w:rFonts w:ascii="Consolas" w:eastAsia="Times New Roman" w:hAnsi="Consolas" w:cs="Times New Roman"/>
                <w:color w:val="000000"/>
                <w:sz w:val="21"/>
                <w:szCs w:val="21"/>
                <w:lang w:eastAsia="pl-PL"/>
              </w:rPr>
              <w:t>X_train_rate.reshape</w:t>
            </w:r>
            <w:proofErr w:type="spellEnd"/>
            <w:r w:rsidRPr="00E06A06">
              <w:rPr>
                <w:rFonts w:ascii="Consolas" w:eastAsia="Times New Roman" w:hAnsi="Consolas" w:cs="Times New Roman"/>
                <w:color w:val="000000"/>
                <w:sz w:val="21"/>
                <w:szCs w:val="21"/>
                <w:lang w:eastAsia="pl-PL"/>
              </w:rPr>
              <w:t>((</w:t>
            </w:r>
            <w:proofErr w:type="spellStart"/>
            <w:r w:rsidRPr="00E06A06">
              <w:rPr>
                <w:rFonts w:ascii="Consolas" w:eastAsia="Times New Roman" w:hAnsi="Consolas" w:cs="Times New Roman"/>
                <w:color w:val="000000"/>
                <w:sz w:val="21"/>
                <w:szCs w:val="21"/>
                <w:lang w:eastAsia="pl-PL"/>
              </w:rPr>
              <w:t>X_train_rate.shape</w:t>
            </w:r>
            <w:proofErr w:type="spellEnd"/>
            <w:r w:rsidRPr="00E06A06">
              <w:rPr>
                <w:rFonts w:ascii="Consolas" w:eastAsia="Times New Roman" w:hAnsi="Consolas" w:cs="Times New Roman"/>
                <w:color w:val="000000"/>
                <w:sz w:val="21"/>
                <w:szCs w:val="21"/>
                <w:lang w:eastAsia="pl-PL"/>
              </w:rPr>
              <w:t>[</w:t>
            </w:r>
            <w:r w:rsidRPr="00E06A06">
              <w:rPr>
                <w:rFonts w:ascii="Consolas" w:eastAsia="Times New Roman" w:hAnsi="Consolas" w:cs="Times New Roman"/>
                <w:color w:val="098658"/>
                <w:sz w:val="21"/>
                <w:szCs w:val="21"/>
                <w:lang w:eastAsia="pl-PL"/>
              </w:rPr>
              <w:t>0</w:t>
            </w:r>
            <w:r w:rsidRPr="00E06A06">
              <w:rPr>
                <w:rFonts w:ascii="Consolas" w:eastAsia="Times New Roman" w:hAnsi="Consolas" w:cs="Times New Roman"/>
                <w:color w:val="000000"/>
                <w:sz w:val="21"/>
                <w:szCs w:val="21"/>
                <w:lang w:eastAsia="pl-PL"/>
              </w:rPr>
              <w:t xml:space="preserve">], </w:t>
            </w:r>
            <w:proofErr w:type="spellStart"/>
            <w:r w:rsidRPr="00E06A06">
              <w:rPr>
                <w:rFonts w:ascii="Consolas" w:eastAsia="Times New Roman" w:hAnsi="Consolas" w:cs="Times New Roman"/>
                <w:color w:val="000000"/>
                <w:sz w:val="21"/>
                <w:szCs w:val="21"/>
                <w:lang w:eastAsia="pl-PL"/>
              </w:rPr>
              <w:t>X_train_rate.shape</w:t>
            </w:r>
            <w:proofErr w:type="spellEnd"/>
            <w:r w:rsidRPr="00E06A06">
              <w:rPr>
                <w:rFonts w:ascii="Consolas" w:eastAsia="Times New Roman" w:hAnsi="Consolas" w:cs="Times New Roman"/>
                <w:color w:val="000000"/>
                <w:sz w:val="21"/>
                <w:szCs w:val="21"/>
                <w:lang w:eastAsia="pl-PL"/>
              </w:rPr>
              <w:t>[</w:t>
            </w:r>
            <w:r w:rsidRPr="00E06A06">
              <w:rPr>
                <w:rFonts w:ascii="Consolas" w:eastAsia="Times New Roman" w:hAnsi="Consolas" w:cs="Times New Roman"/>
                <w:color w:val="098658"/>
                <w:sz w:val="21"/>
                <w:szCs w:val="21"/>
                <w:lang w:eastAsia="pl-PL"/>
              </w:rPr>
              <w:t>1</w:t>
            </w:r>
            <w:r w:rsidRPr="00E06A06">
              <w:rPr>
                <w:rFonts w:ascii="Consolas" w:eastAsia="Times New Roman" w:hAnsi="Consolas" w:cs="Times New Roman"/>
                <w:color w:val="000000"/>
                <w:sz w:val="21"/>
                <w:szCs w:val="21"/>
                <w:lang w:eastAsia="pl-PL"/>
              </w:rPr>
              <w:t xml:space="preserve">], </w:t>
            </w:r>
            <w:r w:rsidRPr="00E06A06">
              <w:rPr>
                <w:rFonts w:ascii="Consolas" w:eastAsia="Times New Roman" w:hAnsi="Consolas" w:cs="Times New Roman"/>
                <w:color w:val="098658"/>
                <w:sz w:val="21"/>
                <w:szCs w:val="21"/>
                <w:lang w:eastAsia="pl-PL"/>
              </w:rPr>
              <w:t>1</w:t>
            </w:r>
            <w:r w:rsidRPr="00E06A06">
              <w:rPr>
                <w:rFonts w:ascii="Consolas" w:eastAsia="Times New Roman" w:hAnsi="Consolas" w:cs="Times New Roman"/>
                <w:color w:val="000000"/>
                <w:sz w:val="21"/>
                <w:szCs w:val="21"/>
                <w:lang w:eastAsia="pl-PL"/>
              </w:rPr>
              <w:t>))</w:t>
            </w:r>
          </w:p>
          <w:p w14:paraId="3FD5EFC1" w14:textId="77777777" w:rsidR="00E06A06" w:rsidRPr="00E06A06" w:rsidRDefault="00E06A06" w:rsidP="00E06A06">
            <w:pPr>
              <w:shd w:val="clear" w:color="auto" w:fill="FFFFFF"/>
              <w:spacing w:line="285" w:lineRule="atLeast"/>
              <w:rPr>
                <w:rFonts w:ascii="Consolas" w:eastAsia="Times New Roman" w:hAnsi="Consolas" w:cs="Times New Roman"/>
                <w:color w:val="000000"/>
                <w:sz w:val="21"/>
                <w:szCs w:val="21"/>
                <w:lang w:eastAsia="pl-PL"/>
              </w:rPr>
            </w:pPr>
            <w:proofErr w:type="spellStart"/>
            <w:r w:rsidRPr="00E06A06">
              <w:rPr>
                <w:rFonts w:ascii="Consolas" w:eastAsia="Times New Roman" w:hAnsi="Consolas" w:cs="Times New Roman"/>
                <w:color w:val="000000"/>
                <w:sz w:val="21"/>
                <w:szCs w:val="21"/>
                <w:lang w:eastAsia="pl-PL"/>
              </w:rPr>
              <w:t>X_test_rate</w:t>
            </w:r>
            <w:proofErr w:type="spellEnd"/>
            <w:r w:rsidRPr="00E06A06">
              <w:rPr>
                <w:rFonts w:ascii="Consolas" w:eastAsia="Times New Roman" w:hAnsi="Consolas" w:cs="Times New Roman"/>
                <w:color w:val="000000"/>
                <w:sz w:val="21"/>
                <w:szCs w:val="21"/>
                <w:lang w:eastAsia="pl-PL"/>
              </w:rPr>
              <w:t xml:space="preserve"> = </w:t>
            </w:r>
            <w:proofErr w:type="spellStart"/>
            <w:r w:rsidRPr="00E06A06">
              <w:rPr>
                <w:rFonts w:ascii="Consolas" w:eastAsia="Times New Roman" w:hAnsi="Consolas" w:cs="Times New Roman"/>
                <w:color w:val="000000"/>
                <w:sz w:val="21"/>
                <w:szCs w:val="21"/>
                <w:lang w:eastAsia="pl-PL"/>
              </w:rPr>
              <w:t>X_test_rate.reshape</w:t>
            </w:r>
            <w:proofErr w:type="spellEnd"/>
            <w:r w:rsidRPr="00E06A06">
              <w:rPr>
                <w:rFonts w:ascii="Consolas" w:eastAsia="Times New Roman" w:hAnsi="Consolas" w:cs="Times New Roman"/>
                <w:color w:val="000000"/>
                <w:sz w:val="21"/>
                <w:szCs w:val="21"/>
                <w:lang w:eastAsia="pl-PL"/>
              </w:rPr>
              <w:t>((</w:t>
            </w:r>
            <w:proofErr w:type="spellStart"/>
            <w:r w:rsidRPr="00E06A06">
              <w:rPr>
                <w:rFonts w:ascii="Consolas" w:eastAsia="Times New Roman" w:hAnsi="Consolas" w:cs="Times New Roman"/>
                <w:color w:val="000000"/>
                <w:sz w:val="21"/>
                <w:szCs w:val="21"/>
                <w:lang w:eastAsia="pl-PL"/>
              </w:rPr>
              <w:t>X_test_rate.shape</w:t>
            </w:r>
            <w:proofErr w:type="spellEnd"/>
            <w:r w:rsidRPr="00E06A06">
              <w:rPr>
                <w:rFonts w:ascii="Consolas" w:eastAsia="Times New Roman" w:hAnsi="Consolas" w:cs="Times New Roman"/>
                <w:color w:val="000000"/>
                <w:sz w:val="21"/>
                <w:szCs w:val="21"/>
                <w:lang w:eastAsia="pl-PL"/>
              </w:rPr>
              <w:t>[</w:t>
            </w:r>
            <w:r w:rsidRPr="00E06A06">
              <w:rPr>
                <w:rFonts w:ascii="Consolas" w:eastAsia="Times New Roman" w:hAnsi="Consolas" w:cs="Times New Roman"/>
                <w:color w:val="098658"/>
                <w:sz w:val="21"/>
                <w:szCs w:val="21"/>
                <w:lang w:eastAsia="pl-PL"/>
              </w:rPr>
              <w:t>0</w:t>
            </w:r>
            <w:r w:rsidRPr="00E06A06">
              <w:rPr>
                <w:rFonts w:ascii="Consolas" w:eastAsia="Times New Roman" w:hAnsi="Consolas" w:cs="Times New Roman"/>
                <w:color w:val="000000"/>
                <w:sz w:val="21"/>
                <w:szCs w:val="21"/>
                <w:lang w:eastAsia="pl-PL"/>
              </w:rPr>
              <w:t xml:space="preserve">], </w:t>
            </w:r>
            <w:proofErr w:type="spellStart"/>
            <w:r w:rsidRPr="00E06A06">
              <w:rPr>
                <w:rFonts w:ascii="Consolas" w:eastAsia="Times New Roman" w:hAnsi="Consolas" w:cs="Times New Roman"/>
                <w:color w:val="000000"/>
                <w:sz w:val="21"/>
                <w:szCs w:val="21"/>
                <w:lang w:eastAsia="pl-PL"/>
              </w:rPr>
              <w:t>X_test_rate.shape</w:t>
            </w:r>
            <w:proofErr w:type="spellEnd"/>
            <w:r w:rsidRPr="00E06A06">
              <w:rPr>
                <w:rFonts w:ascii="Consolas" w:eastAsia="Times New Roman" w:hAnsi="Consolas" w:cs="Times New Roman"/>
                <w:color w:val="000000"/>
                <w:sz w:val="21"/>
                <w:szCs w:val="21"/>
                <w:lang w:eastAsia="pl-PL"/>
              </w:rPr>
              <w:t>[</w:t>
            </w:r>
            <w:r w:rsidRPr="00E06A06">
              <w:rPr>
                <w:rFonts w:ascii="Consolas" w:eastAsia="Times New Roman" w:hAnsi="Consolas" w:cs="Times New Roman"/>
                <w:color w:val="098658"/>
                <w:sz w:val="21"/>
                <w:szCs w:val="21"/>
                <w:lang w:eastAsia="pl-PL"/>
              </w:rPr>
              <w:t>1</w:t>
            </w:r>
            <w:r w:rsidRPr="00E06A06">
              <w:rPr>
                <w:rFonts w:ascii="Consolas" w:eastAsia="Times New Roman" w:hAnsi="Consolas" w:cs="Times New Roman"/>
                <w:color w:val="000000"/>
                <w:sz w:val="21"/>
                <w:szCs w:val="21"/>
                <w:lang w:eastAsia="pl-PL"/>
              </w:rPr>
              <w:t xml:space="preserve">], </w:t>
            </w:r>
            <w:r w:rsidRPr="00E06A06">
              <w:rPr>
                <w:rFonts w:ascii="Consolas" w:eastAsia="Times New Roman" w:hAnsi="Consolas" w:cs="Times New Roman"/>
                <w:color w:val="098658"/>
                <w:sz w:val="21"/>
                <w:szCs w:val="21"/>
                <w:lang w:eastAsia="pl-PL"/>
              </w:rPr>
              <w:t>1</w:t>
            </w:r>
            <w:r w:rsidRPr="00E06A06">
              <w:rPr>
                <w:rFonts w:ascii="Consolas" w:eastAsia="Times New Roman" w:hAnsi="Consolas" w:cs="Times New Roman"/>
                <w:color w:val="000000"/>
                <w:sz w:val="21"/>
                <w:szCs w:val="21"/>
                <w:lang w:eastAsia="pl-PL"/>
              </w:rPr>
              <w:t>))</w:t>
            </w:r>
          </w:p>
          <w:p w14:paraId="22CBEAC5" w14:textId="77777777" w:rsidR="00E06A06" w:rsidRDefault="00E06A06" w:rsidP="00E06A06">
            <w:pPr>
              <w:pStyle w:val="Tekstakapitu"/>
              <w:ind w:firstLine="0"/>
            </w:pPr>
          </w:p>
        </w:tc>
      </w:tr>
    </w:tbl>
    <w:p w14:paraId="13ED0FBE" w14:textId="1BB4E5B5" w:rsidR="00E06A06" w:rsidRPr="00E06A06" w:rsidRDefault="0091314E" w:rsidP="00E06A06">
      <w:pPr>
        <w:pStyle w:val="Tekstakapitu"/>
      </w:pPr>
      <w:r w:rsidRPr="0091314E">
        <w:lastRenderedPageBreak/>
        <w:t xml:space="preserve">Ten fragment kodu służy do przygotowania danych do trenowania modelu LSTM, który jest wykorzystywany w analizie szeregów czasowych. W pierwszej linii ustawiany jest parametr </w:t>
      </w:r>
      <w:proofErr w:type="spellStart"/>
      <w:r w:rsidRPr="0091314E">
        <w:t>sequence_length</w:t>
      </w:r>
      <w:proofErr w:type="spellEnd"/>
      <w:r w:rsidRPr="0091314E">
        <w:t xml:space="preserve"> na 12, co oznacza, że każda sekwencja wejściowa będzie składała się z 12 punktów czasowych (np. 12 miesięcy). Następnie, za pomocą funkcji </w:t>
      </w:r>
      <w:proofErr w:type="spellStart"/>
      <w:r w:rsidRPr="0091314E">
        <w:t>create_sequences</w:t>
      </w:r>
      <w:proofErr w:type="spellEnd"/>
      <w:r w:rsidRPr="0091314E">
        <w:t>, generowane są sekwencje dla zbiorów treningowego i testowego. Funkcja ta tworzy dane wejściowe (</w:t>
      </w:r>
      <w:proofErr w:type="spellStart"/>
      <w:r w:rsidRPr="0091314E">
        <w:t>X_train_rate</w:t>
      </w:r>
      <w:proofErr w:type="spellEnd"/>
      <w:r w:rsidRPr="0091314E">
        <w:t xml:space="preserve">, </w:t>
      </w:r>
      <w:proofErr w:type="spellStart"/>
      <w:r w:rsidRPr="0091314E">
        <w:t>X_test_rate</w:t>
      </w:r>
      <w:proofErr w:type="spellEnd"/>
      <w:r w:rsidRPr="0091314E">
        <w:t>) oraz odpowiadające im wartości wyjściowe (</w:t>
      </w:r>
      <w:proofErr w:type="spellStart"/>
      <w:r w:rsidRPr="0091314E">
        <w:t>y_train_rate</w:t>
      </w:r>
      <w:proofErr w:type="spellEnd"/>
      <w:r w:rsidRPr="0091314E">
        <w:t xml:space="preserve">, </w:t>
      </w:r>
      <w:proofErr w:type="spellStart"/>
      <w:r w:rsidRPr="0091314E">
        <w:t>y_test_rate</w:t>
      </w:r>
      <w:proofErr w:type="spellEnd"/>
      <w:r w:rsidRPr="0091314E">
        <w:t>) na podstawie zadanego rozmiaru sekwencji. Każda sekwencja wejściowa składa się z 12 punktów czasowych, a odpowiadająca jej wartość wyjściowa to wartość w kolejnym punkcie czasowym. Ostatecznie, dane wejściowe (</w:t>
      </w:r>
      <w:proofErr w:type="spellStart"/>
      <w:r w:rsidRPr="0091314E">
        <w:t>X_train_rate</w:t>
      </w:r>
      <w:proofErr w:type="spellEnd"/>
      <w:r w:rsidRPr="0091314E">
        <w:t xml:space="preserve">, </w:t>
      </w:r>
      <w:proofErr w:type="spellStart"/>
      <w:r w:rsidRPr="0091314E">
        <w:t>X_test_rate</w:t>
      </w:r>
      <w:proofErr w:type="spellEnd"/>
      <w:r w:rsidRPr="0091314E">
        <w:t>) są przekształcane do odpowiedniego kształtu, który jest wymagany przez model LSTM, czyli do formatu (</w:t>
      </w:r>
      <w:proofErr w:type="spellStart"/>
      <w:r w:rsidRPr="0091314E">
        <w:t>samples</w:t>
      </w:r>
      <w:proofErr w:type="spellEnd"/>
      <w:r w:rsidRPr="0091314E">
        <w:t xml:space="preserve">, </w:t>
      </w:r>
      <w:proofErr w:type="spellStart"/>
      <w:r w:rsidRPr="0091314E">
        <w:t>timesteps</w:t>
      </w:r>
      <w:proofErr w:type="spellEnd"/>
      <w:r w:rsidRPr="0091314E">
        <w:t xml:space="preserve">, </w:t>
      </w:r>
      <w:proofErr w:type="spellStart"/>
      <w:r w:rsidRPr="0091314E">
        <w:t>features</w:t>
      </w:r>
      <w:proofErr w:type="spellEnd"/>
      <w:r w:rsidRPr="0091314E">
        <w:t xml:space="preserve">), gdzie </w:t>
      </w:r>
      <w:proofErr w:type="spellStart"/>
      <w:r w:rsidRPr="0091314E">
        <w:t>samples</w:t>
      </w:r>
      <w:proofErr w:type="spellEnd"/>
      <w:r w:rsidRPr="0091314E">
        <w:t xml:space="preserve"> to liczba próbek, </w:t>
      </w:r>
      <w:proofErr w:type="spellStart"/>
      <w:r w:rsidRPr="0091314E">
        <w:t>timesteps</w:t>
      </w:r>
      <w:proofErr w:type="spellEnd"/>
      <w:r w:rsidRPr="0091314E">
        <w:t xml:space="preserve"> to długość sekwencji, a </w:t>
      </w:r>
      <w:proofErr w:type="spellStart"/>
      <w:r w:rsidRPr="0091314E">
        <w:t>features</w:t>
      </w:r>
      <w:proofErr w:type="spellEnd"/>
      <w:r w:rsidRPr="0091314E">
        <w:t xml:space="preserve"> to liczba cech (w tym przypadku 1, ponieważ mamy jedną zmienną wejściową).</w:t>
      </w:r>
    </w:p>
    <w:p w14:paraId="037D3EBB" w14:textId="6A94C2A7" w:rsidR="003D2DF0" w:rsidRDefault="003D2DF0" w:rsidP="00D4598E">
      <w:pPr>
        <w:pStyle w:val="Tekstakapitu"/>
        <w:rPr>
          <w:b/>
          <w:bCs/>
          <w:i/>
          <w:iCs/>
        </w:rPr>
      </w:pPr>
      <w:r w:rsidRPr="003D2DF0">
        <w:rPr>
          <w:b/>
          <w:bCs/>
          <w:i/>
          <w:iCs/>
        </w:rPr>
        <w:t>Definiowanie modelu LSTM</w:t>
      </w:r>
    </w:p>
    <w:p w14:paraId="0AF917B9" w14:textId="77777777" w:rsidR="00DC4338" w:rsidRDefault="00D52B94" w:rsidP="003D2DF0">
      <w:pPr>
        <w:pStyle w:val="Tekstakapitu"/>
      </w:pPr>
      <w:proofErr w:type="spellStart"/>
      <w:r>
        <w:t>Kojelnym</w:t>
      </w:r>
      <w:proofErr w:type="spellEnd"/>
      <w:r>
        <w:t xml:space="preserve"> krokiem jest</w:t>
      </w:r>
      <w:r w:rsidRPr="00D52B94">
        <w:t xml:space="preserve"> zdefiniowan</w:t>
      </w:r>
      <w:r>
        <w:t>ie</w:t>
      </w:r>
      <w:r w:rsidRPr="00D52B94">
        <w:t xml:space="preserve"> model</w:t>
      </w:r>
      <w:r>
        <w:t>u</w:t>
      </w:r>
      <w:r w:rsidRPr="00D52B94">
        <w:t xml:space="preserve"> sieci neuronowej LSTM (</w:t>
      </w:r>
      <w:proofErr w:type="spellStart"/>
      <w:r w:rsidRPr="00D52B94">
        <w:t>Long</w:t>
      </w:r>
      <w:proofErr w:type="spellEnd"/>
      <w:r w:rsidRPr="00D52B94">
        <w:t xml:space="preserve"> </w:t>
      </w:r>
      <w:proofErr w:type="spellStart"/>
      <w:r w:rsidRPr="00D52B94">
        <w:t>Short</w:t>
      </w:r>
      <w:proofErr w:type="spellEnd"/>
      <w:r w:rsidRPr="00D52B94">
        <w:t xml:space="preserve">-Term Memory) przy użyciu klasy </w:t>
      </w:r>
      <w:proofErr w:type="spellStart"/>
      <w:r w:rsidRPr="00D52B94">
        <w:t>Sequential</w:t>
      </w:r>
      <w:proofErr w:type="spellEnd"/>
      <w:r w:rsidRPr="00D52B94">
        <w:t xml:space="preserve"> z biblioteki </w:t>
      </w:r>
      <w:proofErr w:type="spellStart"/>
      <w:r w:rsidRPr="00D52B94">
        <w:t>Keras</w:t>
      </w:r>
      <w:proofErr w:type="spellEnd"/>
      <w:r w:rsidR="0091314E" w:rsidRPr="0091314E">
        <w:t xml:space="preserve">. Model jest używany do przewidywania wartości na podstawie szeregów czasowych. Pierwsza linia </w:t>
      </w:r>
      <w:proofErr w:type="spellStart"/>
      <w:r w:rsidR="0091314E" w:rsidRPr="0091314E">
        <w:t>model_rate</w:t>
      </w:r>
      <w:proofErr w:type="spellEnd"/>
      <w:r w:rsidR="0091314E" w:rsidRPr="0091314E">
        <w:t xml:space="preserve"> = </w:t>
      </w:r>
      <w:proofErr w:type="spellStart"/>
      <w:r w:rsidR="0091314E" w:rsidRPr="0091314E">
        <w:t>Sequential</w:t>
      </w:r>
      <w:proofErr w:type="spellEnd"/>
      <w:r w:rsidR="0091314E" w:rsidRPr="0091314E">
        <w:t xml:space="preserve">() inicjalizuje model sekwencyjny, co oznacza, że warstwy są dodawane jedna po drugiej. Następnie, za pomocą </w:t>
      </w:r>
      <w:proofErr w:type="spellStart"/>
      <w:r w:rsidR="0091314E" w:rsidRPr="0091314E">
        <w:t>model_rate.add</w:t>
      </w:r>
      <w:proofErr w:type="spellEnd"/>
      <w:r w:rsidR="0091314E" w:rsidRPr="0091314E">
        <w:t>(LSTM(</w:t>
      </w:r>
      <w:r w:rsidR="0091314E">
        <w:t>10</w:t>
      </w:r>
      <w:r w:rsidR="0091314E" w:rsidRPr="0091314E">
        <w:t xml:space="preserve">0, </w:t>
      </w:r>
      <w:proofErr w:type="spellStart"/>
      <w:r w:rsidR="0091314E" w:rsidRPr="0091314E">
        <w:t>activation</w:t>
      </w:r>
      <w:proofErr w:type="spellEnd"/>
      <w:r w:rsidR="0091314E" w:rsidRPr="0091314E">
        <w:t>='</w:t>
      </w:r>
      <w:proofErr w:type="spellStart"/>
      <w:r w:rsidR="0091314E" w:rsidRPr="0091314E">
        <w:t>tanh</w:t>
      </w:r>
      <w:proofErr w:type="spellEnd"/>
      <w:r w:rsidR="0091314E" w:rsidRPr="0091314E">
        <w:t xml:space="preserve">', </w:t>
      </w:r>
      <w:proofErr w:type="spellStart"/>
      <w:r w:rsidR="0091314E" w:rsidRPr="0091314E">
        <w:t>return_sequences</w:t>
      </w:r>
      <w:proofErr w:type="spellEnd"/>
      <w:r w:rsidR="0091314E" w:rsidRPr="0091314E">
        <w:t>=</w:t>
      </w:r>
      <w:proofErr w:type="spellStart"/>
      <w:r w:rsidR="0091314E" w:rsidRPr="0091314E">
        <w:t>False</w:t>
      </w:r>
      <w:proofErr w:type="spellEnd"/>
      <w:r w:rsidR="0091314E" w:rsidRPr="0091314E">
        <w:t xml:space="preserve">, </w:t>
      </w:r>
      <w:proofErr w:type="spellStart"/>
      <w:r w:rsidR="0091314E" w:rsidRPr="0091314E">
        <w:t>input_shape</w:t>
      </w:r>
      <w:proofErr w:type="spellEnd"/>
      <w:r w:rsidR="0091314E" w:rsidRPr="0091314E">
        <w:t>=(</w:t>
      </w:r>
      <w:proofErr w:type="spellStart"/>
      <w:r w:rsidR="0091314E" w:rsidRPr="0091314E">
        <w:t>sequence_length</w:t>
      </w:r>
      <w:proofErr w:type="spellEnd"/>
      <w:r w:rsidR="0091314E" w:rsidRPr="0091314E">
        <w:t xml:space="preserve">, 1))), dodana jest warstwa LSTM z </w:t>
      </w:r>
      <w:r w:rsidR="0091314E">
        <w:t>10</w:t>
      </w:r>
      <w:r w:rsidR="0091314E" w:rsidRPr="0091314E">
        <w:t xml:space="preserve">0 jednostkami (neurony), które analizują dane wejściowe, a funkcja aktywacji </w:t>
      </w:r>
      <w:proofErr w:type="spellStart"/>
      <w:r w:rsidR="0091314E" w:rsidRPr="0091314E">
        <w:t>tanh</w:t>
      </w:r>
      <w:proofErr w:type="spellEnd"/>
      <w:r w:rsidR="0091314E" w:rsidRPr="0091314E">
        <w:t xml:space="preserve"> wprowadza nieliniowość. Parametr </w:t>
      </w:r>
      <w:proofErr w:type="spellStart"/>
      <w:r w:rsidR="0091314E" w:rsidRPr="0091314E">
        <w:t>return_sequences</w:t>
      </w:r>
      <w:proofErr w:type="spellEnd"/>
      <w:r w:rsidR="0091314E" w:rsidRPr="0091314E">
        <w:t>=</w:t>
      </w:r>
      <w:proofErr w:type="spellStart"/>
      <w:r w:rsidR="0091314E" w:rsidRPr="0091314E">
        <w:t>False</w:t>
      </w:r>
      <w:proofErr w:type="spellEnd"/>
      <w:r w:rsidR="0091314E" w:rsidRPr="0091314E">
        <w:t xml:space="preserve"> oznacza, że model zwróci tylko ostatnią wartość z sekwencji, co jest typowe w zadaniach regresyjnych. </w:t>
      </w:r>
      <w:proofErr w:type="spellStart"/>
      <w:r w:rsidR="0091314E" w:rsidRPr="0091314E">
        <w:t>input_shape</w:t>
      </w:r>
      <w:proofErr w:type="spellEnd"/>
      <w:r w:rsidR="0091314E" w:rsidRPr="0091314E">
        <w:t>=(</w:t>
      </w:r>
      <w:proofErr w:type="spellStart"/>
      <w:r w:rsidR="0091314E" w:rsidRPr="0091314E">
        <w:t>sequence_length</w:t>
      </w:r>
      <w:proofErr w:type="spellEnd"/>
      <w:r w:rsidR="0091314E" w:rsidRPr="0091314E">
        <w:t xml:space="preserve">, 1) wskazuje, że wejście ma postać sekwencji o długości </w:t>
      </w:r>
      <w:proofErr w:type="spellStart"/>
      <w:r w:rsidR="0091314E" w:rsidRPr="0091314E">
        <w:t>sequence_length</w:t>
      </w:r>
      <w:proofErr w:type="spellEnd"/>
      <w:r w:rsidR="0091314E" w:rsidRPr="0091314E">
        <w:t xml:space="preserve"> i jednej cesze (np. stopa procentowa). Kolejna warstwa, </w:t>
      </w:r>
      <w:proofErr w:type="spellStart"/>
      <w:r w:rsidR="0091314E" w:rsidRPr="0091314E">
        <w:t>model_rate.add</w:t>
      </w:r>
      <w:proofErr w:type="spellEnd"/>
      <w:r w:rsidR="0091314E" w:rsidRPr="0091314E">
        <w:t>(</w:t>
      </w:r>
      <w:proofErr w:type="spellStart"/>
      <w:r w:rsidR="0091314E" w:rsidRPr="0091314E">
        <w:t>Dense</w:t>
      </w:r>
      <w:proofErr w:type="spellEnd"/>
      <w:r w:rsidR="0091314E" w:rsidRPr="0091314E">
        <w:t xml:space="preserve">(1)), to warstwa wyjściowa, która składa się z pojedynczego neuronu, co oznacza, że model ma przewidywać jedną wartość na podstawie przetworzonych danych. Na końcu, model jest kompilowany za pomocą optymalizatora </w:t>
      </w:r>
      <w:proofErr w:type="spellStart"/>
      <w:r w:rsidR="0091314E" w:rsidRPr="0091314E">
        <w:t>adam</w:t>
      </w:r>
      <w:proofErr w:type="spellEnd"/>
      <w:r w:rsidR="0091314E" w:rsidRPr="0091314E">
        <w:t xml:space="preserve"> oraz funkcji straty </w:t>
      </w:r>
      <w:proofErr w:type="spellStart"/>
      <w:r w:rsidR="0091314E" w:rsidRPr="0091314E">
        <w:t>mse</w:t>
      </w:r>
      <w:proofErr w:type="spellEnd"/>
      <w:r w:rsidR="0091314E" w:rsidRPr="0091314E">
        <w:t xml:space="preserve"> (średni błąd kwadratowy), co pozwala na efektywne trenowanie modelu w zadaniu regresji.</w:t>
      </w:r>
    </w:p>
    <w:tbl>
      <w:tblPr>
        <w:tblStyle w:val="Tabela-Siatka"/>
        <w:tblW w:w="0" w:type="auto"/>
        <w:tblLook w:val="04A0" w:firstRow="1" w:lastRow="0" w:firstColumn="1" w:lastColumn="0" w:noHBand="0" w:noVBand="1"/>
      </w:tblPr>
      <w:tblGrid>
        <w:gridCol w:w="8777"/>
      </w:tblGrid>
      <w:tr w:rsidR="00DC4338" w14:paraId="657688EC" w14:textId="77777777" w:rsidTr="00DC4338">
        <w:tc>
          <w:tcPr>
            <w:tcW w:w="8777" w:type="dxa"/>
          </w:tcPr>
          <w:p w14:paraId="0DB60416" w14:textId="77777777" w:rsidR="00DC4338" w:rsidRPr="00DC4338" w:rsidRDefault="00DC4338" w:rsidP="00DC4338">
            <w:pPr>
              <w:shd w:val="clear" w:color="auto" w:fill="FFFFFF"/>
              <w:spacing w:line="285" w:lineRule="atLeast"/>
              <w:rPr>
                <w:rFonts w:ascii="Consolas" w:eastAsia="Times New Roman" w:hAnsi="Consolas" w:cs="Times New Roman"/>
                <w:color w:val="000000"/>
                <w:sz w:val="21"/>
                <w:szCs w:val="21"/>
                <w:lang w:eastAsia="pl-PL"/>
              </w:rPr>
            </w:pPr>
            <w:r w:rsidRPr="00DC4338">
              <w:rPr>
                <w:rFonts w:ascii="Consolas" w:eastAsia="Times New Roman" w:hAnsi="Consolas" w:cs="Times New Roman"/>
                <w:color w:val="008000"/>
                <w:sz w:val="21"/>
                <w:szCs w:val="21"/>
                <w:lang w:eastAsia="pl-PL"/>
              </w:rPr>
              <w:lastRenderedPageBreak/>
              <w:t># Budowa modelu LSTM</w:t>
            </w:r>
          </w:p>
          <w:p w14:paraId="1AC78B4C" w14:textId="77777777" w:rsidR="00DC4338" w:rsidRPr="00DC4338" w:rsidRDefault="00DC4338" w:rsidP="00DC4338">
            <w:pPr>
              <w:shd w:val="clear" w:color="auto" w:fill="FFFFFF"/>
              <w:spacing w:line="285" w:lineRule="atLeast"/>
              <w:rPr>
                <w:rFonts w:ascii="Consolas" w:eastAsia="Times New Roman" w:hAnsi="Consolas" w:cs="Times New Roman"/>
                <w:color w:val="000000"/>
                <w:sz w:val="21"/>
                <w:szCs w:val="21"/>
                <w:lang w:eastAsia="pl-PL"/>
              </w:rPr>
            </w:pPr>
            <w:proofErr w:type="spellStart"/>
            <w:r w:rsidRPr="00DC4338">
              <w:rPr>
                <w:rFonts w:ascii="Consolas" w:eastAsia="Times New Roman" w:hAnsi="Consolas" w:cs="Times New Roman"/>
                <w:color w:val="000000"/>
                <w:sz w:val="21"/>
                <w:szCs w:val="21"/>
                <w:lang w:eastAsia="pl-PL"/>
              </w:rPr>
              <w:t>model_rate</w:t>
            </w:r>
            <w:proofErr w:type="spellEnd"/>
            <w:r w:rsidRPr="00DC4338">
              <w:rPr>
                <w:rFonts w:ascii="Consolas" w:eastAsia="Times New Roman" w:hAnsi="Consolas" w:cs="Times New Roman"/>
                <w:color w:val="000000"/>
                <w:sz w:val="21"/>
                <w:szCs w:val="21"/>
                <w:lang w:eastAsia="pl-PL"/>
              </w:rPr>
              <w:t xml:space="preserve"> = </w:t>
            </w:r>
            <w:proofErr w:type="spellStart"/>
            <w:r w:rsidRPr="00DC4338">
              <w:rPr>
                <w:rFonts w:ascii="Consolas" w:eastAsia="Times New Roman" w:hAnsi="Consolas" w:cs="Times New Roman"/>
                <w:color w:val="000000"/>
                <w:sz w:val="21"/>
                <w:szCs w:val="21"/>
                <w:lang w:eastAsia="pl-PL"/>
              </w:rPr>
              <w:t>Sequential</w:t>
            </w:r>
            <w:proofErr w:type="spellEnd"/>
            <w:r w:rsidRPr="00DC4338">
              <w:rPr>
                <w:rFonts w:ascii="Consolas" w:eastAsia="Times New Roman" w:hAnsi="Consolas" w:cs="Times New Roman"/>
                <w:color w:val="000000"/>
                <w:sz w:val="21"/>
                <w:szCs w:val="21"/>
                <w:lang w:eastAsia="pl-PL"/>
              </w:rPr>
              <w:t>()</w:t>
            </w:r>
          </w:p>
          <w:p w14:paraId="7437AB23" w14:textId="77777777" w:rsidR="00DC4338" w:rsidRPr="00DC4338" w:rsidRDefault="00DC4338" w:rsidP="00DC4338">
            <w:pPr>
              <w:shd w:val="clear" w:color="auto" w:fill="FFFFFF"/>
              <w:spacing w:line="285" w:lineRule="atLeast"/>
              <w:rPr>
                <w:rFonts w:ascii="Consolas" w:eastAsia="Times New Roman" w:hAnsi="Consolas" w:cs="Times New Roman"/>
                <w:color w:val="000000"/>
                <w:sz w:val="21"/>
                <w:szCs w:val="21"/>
                <w:lang w:eastAsia="pl-PL"/>
              </w:rPr>
            </w:pPr>
            <w:proofErr w:type="spellStart"/>
            <w:r w:rsidRPr="00DC4338">
              <w:rPr>
                <w:rFonts w:ascii="Consolas" w:eastAsia="Times New Roman" w:hAnsi="Consolas" w:cs="Times New Roman"/>
                <w:color w:val="000000"/>
                <w:sz w:val="21"/>
                <w:szCs w:val="21"/>
                <w:lang w:eastAsia="pl-PL"/>
              </w:rPr>
              <w:t>model_rate.add</w:t>
            </w:r>
            <w:proofErr w:type="spellEnd"/>
            <w:r w:rsidRPr="00DC4338">
              <w:rPr>
                <w:rFonts w:ascii="Consolas" w:eastAsia="Times New Roman" w:hAnsi="Consolas" w:cs="Times New Roman"/>
                <w:color w:val="000000"/>
                <w:sz w:val="21"/>
                <w:szCs w:val="21"/>
                <w:lang w:eastAsia="pl-PL"/>
              </w:rPr>
              <w:t>(LSTM(</w:t>
            </w:r>
            <w:r w:rsidRPr="00DC4338">
              <w:rPr>
                <w:rFonts w:ascii="Consolas" w:eastAsia="Times New Roman" w:hAnsi="Consolas" w:cs="Times New Roman"/>
                <w:color w:val="098658"/>
                <w:sz w:val="21"/>
                <w:szCs w:val="21"/>
                <w:lang w:eastAsia="pl-PL"/>
              </w:rPr>
              <w:t>100</w:t>
            </w:r>
            <w:r w:rsidRPr="00DC4338">
              <w:rPr>
                <w:rFonts w:ascii="Consolas" w:eastAsia="Times New Roman" w:hAnsi="Consolas" w:cs="Times New Roman"/>
                <w:color w:val="000000"/>
                <w:sz w:val="21"/>
                <w:szCs w:val="21"/>
                <w:lang w:eastAsia="pl-PL"/>
              </w:rPr>
              <w:t xml:space="preserve">, </w:t>
            </w:r>
            <w:proofErr w:type="spellStart"/>
            <w:r w:rsidRPr="00DC4338">
              <w:rPr>
                <w:rFonts w:ascii="Consolas" w:eastAsia="Times New Roman" w:hAnsi="Consolas" w:cs="Times New Roman"/>
                <w:color w:val="000000"/>
                <w:sz w:val="21"/>
                <w:szCs w:val="21"/>
                <w:lang w:eastAsia="pl-PL"/>
              </w:rPr>
              <w:t>activation</w:t>
            </w:r>
            <w:proofErr w:type="spellEnd"/>
            <w:r w:rsidRPr="00DC4338">
              <w:rPr>
                <w:rFonts w:ascii="Consolas" w:eastAsia="Times New Roman" w:hAnsi="Consolas" w:cs="Times New Roman"/>
                <w:color w:val="000000"/>
                <w:sz w:val="21"/>
                <w:szCs w:val="21"/>
                <w:lang w:eastAsia="pl-PL"/>
              </w:rPr>
              <w:t>=</w:t>
            </w:r>
            <w:r w:rsidRPr="00DC4338">
              <w:rPr>
                <w:rFonts w:ascii="Consolas" w:eastAsia="Times New Roman" w:hAnsi="Consolas" w:cs="Times New Roman"/>
                <w:color w:val="A31515"/>
                <w:sz w:val="21"/>
                <w:szCs w:val="21"/>
                <w:lang w:eastAsia="pl-PL"/>
              </w:rPr>
              <w:t>'</w:t>
            </w:r>
            <w:proofErr w:type="spellStart"/>
            <w:r w:rsidRPr="00DC4338">
              <w:rPr>
                <w:rFonts w:ascii="Consolas" w:eastAsia="Times New Roman" w:hAnsi="Consolas" w:cs="Times New Roman"/>
                <w:color w:val="A31515"/>
                <w:sz w:val="21"/>
                <w:szCs w:val="21"/>
                <w:lang w:eastAsia="pl-PL"/>
              </w:rPr>
              <w:t>tanh</w:t>
            </w:r>
            <w:proofErr w:type="spellEnd"/>
            <w:r w:rsidRPr="00DC4338">
              <w:rPr>
                <w:rFonts w:ascii="Consolas" w:eastAsia="Times New Roman" w:hAnsi="Consolas" w:cs="Times New Roman"/>
                <w:color w:val="A31515"/>
                <w:sz w:val="21"/>
                <w:szCs w:val="21"/>
                <w:lang w:eastAsia="pl-PL"/>
              </w:rPr>
              <w:t>'</w:t>
            </w:r>
            <w:r w:rsidRPr="00DC4338">
              <w:rPr>
                <w:rFonts w:ascii="Consolas" w:eastAsia="Times New Roman" w:hAnsi="Consolas" w:cs="Times New Roman"/>
                <w:color w:val="000000"/>
                <w:sz w:val="21"/>
                <w:szCs w:val="21"/>
                <w:lang w:eastAsia="pl-PL"/>
              </w:rPr>
              <w:t xml:space="preserve">, </w:t>
            </w:r>
            <w:proofErr w:type="spellStart"/>
            <w:r w:rsidRPr="00DC4338">
              <w:rPr>
                <w:rFonts w:ascii="Consolas" w:eastAsia="Times New Roman" w:hAnsi="Consolas" w:cs="Times New Roman"/>
                <w:color w:val="000000"/>
                <w:sz w:val="21"/>
                <w:szCs w:val="21"/>
                <w:lang w:eastAsia="pl-PL"/>
              </w:rPr>
              <w:t>return_sequences</w:t>
            </w:r>
            <w:proofErr w:type="spellEnd"/>
            <w:r w:rsidRPr="00DC4338">
              <w:rPr>
                <w:rFonts w:ascii="Consolas" w:eastAsia="Times New Roman" w:hAnsi="Consolas" w:cs="Times New Roman"/>
                <w:color w:val="000000"/>
                <w:sz w:val="21"/>
                <w:szCs w:val="21"/>
                <w:lang w:eastAsia="pl-PL"/>
              </w:rPr>
              <w:t>=</w:t>
            </w:r>
            <w:proofErr w:type="spellStart"/>
            <w:r w:rsidRPr="00DC4338">
              <w:rPr>
                <w:rFonts w:ascii="Consolas" w:eastAsia="Times New Roman" w:hAnsi="Consolas" w:cs="Times New Roman"/>
                <w:color w:val="0000FF"/>
                <w:sz w:val="21"/>
                <w:szCs w:val="21"/>
                <w:lang w:eastAsia="pl-PL"/>
              </w:rPr>
              <w:t>False</w:t>
            </w:r>
            <w:proofErr w:type="spellEnd"/>
            <w:r w:rsidRPr="00DC4338">
              <w:rPr>
                <w:rFonts w:ascii="Consolas" w:eastAsia="Times New Roman" w:hAnsi="Consolas" w:cs="Times New Roman"/>
                <w:color w:val="000000"/>
                <w:sz w:val="21"/>
                <w:szCs w:val="21"/>
                <w:lang w:eastAsia="pl-PL"/>
              </w:rPr>
              <w:t xml:space="preserve">, </w:t>
            </w:r>
            <w:proofErr w:type="spellStart"/>
            <w:r w:rsidRPr="00DC4338">
              <w:rPr>
                <w:rFonts w:ascii="Consolas" w:eastAsia="Times New Roman" w:hAnsi="Consolas" w:cs="Times New Roman"/>
                <w:color w:val="000000"/>
                <w:sz w:val="21"/>
                <w:szCs w:val="21"/>
                <w:lang w:eastAsia="pl-PL"/>
              </w:rPr>
              <w:t>input_shape</w:t>
            </w:r>
            <w:proofErr w:type="spellEnd"/>
            <w:r w:rsidRPr="00DC4338">
              <w:rPr>
                <w:rFonts w:ascii="Consolas" w:eastAsia="Times New Roman" w:hAnsi="Consolas" w:cs="Times New Roman"/>
                <w:color w:val="000000"/>
                <w:sz w:val="21"/>
                <w:szCs w:val="21"/>
                <w:lang w:eastAsia="pl-PL"/>
              </w:rPr>
              <w:t>=(</w:t>
            </w:r>
            <w:proofErr w:type="spellStart"/>
            <w:r w:rsidRPr="00DC4338">
              <w:rPr>
                <w:rFonts w:ascii="Consolas" w:eastAsia="Times New Roman" w:hAnsi="Consolas" w:cs="Times New Roman"/>
                <w:color w:val="000000"/>
                <w:sz w:val="21"/>
                <w:szCs w:val="21"/>
                <w:lang w:eastAsia="pl-PL"/>
              </w:rPr>
              <w:t>sequence_length</w:t>
            </w:r>
            <w:proofErr w:type="spellEnd"/>
            <w:r w:rsidRPr="00DC4338">
              <w:rPr>
                <w:rFonts w:ascii="Consolas" w:eastAsia="Times New Roman" w:hAnsi="Consolas" w:cs="Times New Roman"/>
                <w:color w:val="000000"/>
                <w:sz w:val="21"/>
                <w:szCs w:val="21"/>
                <w:lang w:eastAsia="pl-PL"/>
              </w:rPr>
              <w:t xml:space="preserve">, </w:t>
            </w:r>
            <w:r w:rsidRPr="00DC4338">
              <w:rPr>
                <w:rFonts w:ascii="Consolas" w:eastAsia="Times New Roman" w:hAnsi="Consolas" w:cs="Times New Roman"/>
                <w:color w:val="098658"/>
                <w:sz w:val="21"/>
                <w:szCs w:val="21"/>
                <w:lang w:eastAsia="pl-PL"/>
              </w:rPr>
              <w:t>1</w:t>
            </w:r>
            <w:r w:rsidRPr="00DC4338">
              <w:rPr>
                <w:rFonts w:ascii="Consolas" w:eastAsia="Times New Roman" w:hAnsi="Consolas" w:cs="Times New Roman"/>
                <w:color w:val="000000"/>
                <w:sz w:val="21"/>
                <w:szCs w:val="21"/>
                <w:lang w:eastAsia="pl-PL"/>
              </w:rPr>
              <w:t>)))</w:t>
            </w:r>
          </w:p>
          <w:p w14:paraId="16AD5754" w14:textId="77777777" w:rsidR="00DC4338" w:rsidRPr="00DC4338" w:rsidRDefault="00DC4338" w:rsidP="00DC4338">
            <w:pPr>
              <w:shd w:val="clear" w:color="auto" w:fill="FFFFFF"/>
              <w:spacing w:line="285" w:lineRule="atLeast"/>
              <w:rPr>
                <w:rFonts w:ascii="Consolas" w:eastAsia="Times New Roman" w:hAnsi="Consolas" w:cs="Times New Roman"/>
                <w:color w:val="000000"/>
                <w:sz w:val="21"/>
                <w:szCs w:val="21"/>
                <w:lang w:eastAsia="pl-PL"/>
              </w:rPr>
            </w:pPr>
            <w:proofErr w:type="spellStart"/>
            <w:r w:rsidRPr="00DC4338">
              <w:rPr>
                <w:rFonts w:ascii="Consolas" w:eastAsia="Times New Roman" w:hAnsi="Consolas" w:cs="Times New Roman"/>
                <w:color w:val="000000"/>
                <w:sz w:val="21"/>
                <w:szCs w:val="21"/>
                <w:lang w:eastAsia="pl-PL"/>
              </w:rPr>
              <w:t>model_rate.add</w:t>
            </w:r>
            <w:proofErr w:type="spellEnd"/>
            <w:r w:rsidRPr="00DC4338">
              <w:rPr>
                <w:rFonts w:ascii="Consolas" w:eastAsia="Times New Roman" w:hAnsi="Consolas" w:cs="Times New Roman"/>
                <w:color w:val="000000"/>
                <w:sz w:val="21"/>
                <w:szCs w:val="21"/>
                <w:lang w:eastAsia="pl-PL"/>
              </w:rPr>
              <w:t>(</w:t>
            </w:r>
            <w:proofErr w:type="spellStart"/>
            <w:r w:rsidRPr="00DC4338">
              <w:rPr>
                <w:rFonts w:ascii="Consolas" w:eastAsia="Times New Roman" w:hAnsi="Consolas" w:cs="Times New Roman"/>
                <w:color w:val="000000"/>
                <w:sz w:val="21"/>
                <w:szCs w:val="21"/>
                <w:lang w:eastAsia="pl-PL"/>
              </w:rPr>
              <w:t>Dense</w:t>
            </w:r>
            <w:proofErr w:type="spellEnd"/>
            <w:r w:rsidRPr="00DC4338">
              <w:rPr>
                <w:rFonts w:ascii="Consolas" w:eastAsia="Times New Roman" w:hAnsi="Consolas" w:cs="Times New Roman"/>
                <w:color w:val="000000"/>
                <w:sz w:val="21"/>
                <w:szCs w:val="21"/>
                <w:lang w:eastAsia="pl-PL"/>
              </w:rPr>
              <w:t>(</w:t>
            </w:r>
            <w:r w:rsidRPr="00DC4338">
              <w:rPr>
                <w:rFonts w:ascii="Consolas" w:eastAsia="Times New Roman" w:hAnsi="Consolas" w:cs="Times New Roman"/>
                <w:color w:val="098658"/>
                <w:sz w:val="21"/>
                <w:szCs w:val="21"/>
                <w:lang w:eastAsia="pl-PL"/>
              </w:rPr>
              <w:t>1</w:t>
            </w:r>
            <w:r w:rsidRPr="00DC4338">
              <w:rPr>
                <w:rFonts w:ascii="Consolas" w:eastAsia="Times New Roman" w:hAnsi="Consolas" w:cs="Times New Roman"/>
                <w:color w:val="000000"/>
                <w:sz w:val="21"/>
                <w:szCs w:val="21"/>
                <w:lang w:eastAsia="pl-PL"/>
              </w:rPr>
              <w:t>))  </w:t>
            </w:r>
            <w:r w:rsidRPr="00DC4338">
              <w:rPr>
                <w:rFonts w:ascii="Consolas" w:eastAsia="Times New Roman" w:hAnsi="Consolas" w:cs="Times New Roman"/>
                <w:color w:val="008000"/>
                <w:sz w:val="21"/>
                <w:szCs w:val="21"/>
                <w:lang w:eastAsia="pl-PL"/>
              </w:rPr>
              <w:t># Warstwa wyjściowa</w:t>
            </w:r>
          </w:p>
          <w:p w14:paraId="12FBDD80" w14:textId="77777777" w:rsidR="00DC4338" w:rsidRPr="00DC4338" w:rsidRDefault="00DC4338" w:rsidP="00DC4338">
            <w:pPr>
              <w:shd w:val="clear" w:color="auto" w:fill="FFFFFF"/>
              <w:spacing w:line="285" w:lineRule="atLeast"/>
              <w:rPr>
                <w:rFonts w:ascii="Consolas" w:eastAsia="Times New Roman" w:hAnsi="Consolas" w:cs="Times New Roman"/>
                <w:color w:val="000000"/>
                <w:sz w:val="21"/>
                <w:szCs w:val="21"/>
                <w:lang w:eastAsia="pl-PL"/>
              </w:rPr>
            </w:pPr>
            <w:proofErr w:type="spellStart"/>
            <w:r w:rsidRPr="00DC4338">
              <w:rPr>
                <w:rFonts w:ascii="Consolas" w:eastAsia="Times New Roman" w:hAnsi="Consolas" w:cs="Times New Roman"/>
                <w:color w:val="000000"/>
                <w:sz w:val="21"/>
                <w:szCs w:val="21"/>
                <w:lang w:eastAsia="pl-PL"/>
              </w:rPr>
              <w:t>model_rate.compile</w:t>
            </w:r>
            <w:proofErr w:type="spellEnd"/>
            <w:r w:rsidRPr="00DC4338">
              <w:rPr>
                <w:rFonts w:ascii="Consolas" w:eastAsia="Times New Roman" w:hAnsi="Consolas" w:cs="Times New Roman"/>
                <w:color w:val="000000"/>
                <w:sz w:val="21"/>
                <w:szCs w:val="21"/>
                <w:lang w:eastAsia="pl-PL"/>
              </w:rPr>
              <w:t>(</w:t>
            </w:r>
            <w:proofErr w:type="spellStart"/>
            <w:r w:rsidRPr="00DC4338">
              <w:rPr>
                <w:rFonts w:ascii="Consolas" w:eastAsia="Times New Roman" w:hAnsi="Consolas" w:cs="Times New Roman"/>
                <w:color w:val="000000"/>
                <w:sz w:val="21"/>
                <w:szCs w:val="21"/>
                <w:lang w:eastAsia="pl-PL"/>
              </w:rPr>
              <w:t>optimizer</w:t>
            </w:r>
            <w:proofErr w:type="spellEnd"/>
            <w:r w:rsidRPr="00DC4338">
              <w:rPr>
                <w:rFonts w:ascii="Consolas" w:eastAsia="Times New Roman" w:hAnsi="Consolas" w:cs="Times New Roman"/>
                <w:color w:val="000000"/>
                <w:sz w:val="21"/>
                <w:szCs w:val="21"/>
                <w:lang w:eastAsia="pl-PL"/>
              </w:rPr>
              <w:t>=</w:t>
            </w:r>
            <w:r w:rsidRPr="00DC4338">
              <w:rPr>
                <w:rFonts w:ascii="Consolas" w:eastAsia="Times New Roman" w:hAnsi="Consolas" w:cs="Times New Roman"/>
                <w:color w:val="A31515"/>
                <w:sz w:val="21"/>
                <w:szCs w:val="21"/>
                <w:lang w:eastAsia="pl-PL"/>
              </w:rPr>
              <w:t>'</w:t>
            </w:r>
            <w:proofErr w:type="spellStart"/>
            <w:r w:rsidRPr="00DC4338">
              <w:rPr>
                <w:rFonts w:ascii="Consolas" w:eastAsia="Times New Roman" w:hAnsi="Consolas" w:cs="Times New Roman"/>
                <w:color w:val="A31515"/>
                <w:sz w:val="21"/>
                <w:szCs w:val="21"/>
                <w:lang w:eastAsia="pl-PL"/>
              </w:rPr>
              <w:t>adam</w:t>
            </w:r>
            <w:proofErr w:type="spellEnd"/>
            <w:r w:rsidRPr="00DC4338">
              <w:rPr>
                <w:rFonts w:ascii="Consolas" w:eastAsia="Times New Roman" w:hAnsi="Consolas" w:cs="Times New Roman"/>
                <w:color w:val="A31515"/>
                <w:sz w:val="21"/>
                <w:szCs w:val="21"/>
                <w:lang w:eastAsia="pl-PL"/>
              </w:rPr>
              <w:t>'</w:t>
            </w:r>
            <w:r w:rsidRPr="00DC4338">
              <w:rPr>
                <w:rFonts w:ascii="Consolas" w:eastAsia="Times New Roman" w:hAnsi="Consolas" w:cs="Times New Roman"/>
                <w:color w:val="000000"/>
                <w:sz w:val="21"/>
                <w:szCs w:val="21"/>
                <w:lang w:eastAsia="pl-PL"/>
              </w:rPr>
              <w:t xml:space="preserve">, </w:t>
            </w:r>
            <w:proofErr w:type="spellStart"/>
            <w:r w:rsidRPr="00DC4338">
              <w:rPr>
                <w:rFonts w:ascii="Consolas" w:eastAsia="Times New Roman" w:hAnsi="Consolas" w:cs="Times New Roman"/>
                <w:color w:val="000000"/>
                <w:sz w:val="21"/>
                <w:szCs w:val="21"/>
                <w:lang w:eastAsia="pl-PL"/>
              </w:rPr>
              <w:t>loss</w:t>
            </w:r>
            <w:proofErr w:type="spellEnd"/>
            <w:r w:rsidRPr="00DC4338">
              <w:rPr>
                <w:rFonts w:ascii="Consolas" w:eastAsia="Times New Roman" w:hAnsi="Consolas" w:cs="Times New Roman"/>
                <w:color w:val="000000"/>
                <w:sz w:val="21"/>
                <w:szCs w:val="21"/>
                <w:lang w:eastAsia="pl-PL"/>
              </w:rPr>
              <w:t>=</w:t>
            </w:r>
            <w:r w:rsidRPr="00DC4338">
              <w:rPr>
                <w:rFonts w:ascii="Consolas" w:eastAsia="Times New Roman" w:hAnsi="Consolas" w:cs="Times New Roman"/>
                <w:color w:val="A31515"/>
                <w:sz w:val="21"/>
                <w:szCs w:val="21"/>
                <w:lang w:eastAsia="pl-PL"/>
              </w:rPr>
              <w:t>'</w:t>
            </w:r>
            <w:proofErr w:type="spellStart"/>
            <w:r w:rsidRPr="00DC4338">
              <w:rPr>
                <w:rFonts w:ascii="Consolas" w:eastAsia="Times New Roman" w:hAnsi="Consolas" w:cs="Times New Roman"/>
                <w:color w:val="A31515"/>
                <w:sz w:val="21"/>
                <w:szCs w:val="21"/>
                <w:lang w:eastAsia="pl-PL"/>
              </w:rPr>
              <w:t>mse</w:t>
            </w:r>
            <w:proofErr w:type="spellEnd"/>
            <w:r w:rsidRPr="00DC4338">
              <w:rPr>
                <w:rFonts w:ascii="Consolas" w:eastAsia="Times New Roman" w:hAnsi="Consolas" w:cs="Times New Roman"/>
                <w:color w:val="A31515"/>
                <w:sz w:val="21"/>
                <w:szCs w:val="21"/>
                <w:lang w:eastAsia="pl-PL"/>
              </w:rPr>
              <w:t>'</w:t>
            </w:r>
            <w:r w:rsidRPr="00DC4338">
              <w:rPr>
                <w:rFonts w:ascii="Consolas" w:eastAsia="Times New Roman" w:hAnsi="Consolas" w:cs="Times New Roman"/>
                <w:color w:val="000000"/>
                <w:sz w:val="21"/>
                <w:szCs w:val="21"/>
                <w:lang w:eastAsia="pl-PL"/>
              </w:rPr>
              <w:t>)</w:t>
            </w:r>
          </w:p>
          <w:p w14:paraId="636D42E0" w14:textId="77777777" w:rsidR="00DC4338" w:rsidRPr="00DC4338" w:rsidRDefault="00DC4338" w:rsidP="00DC4338">
            <w:pPr>
              <w:shd w:val="clear" w:color="auto" w:fill="FFFFFF"/>
              <w:spacing w:line="285" w:lineRule="atLeast"/>
              <w:rPr>
                <w:rFonts w:ascii="Consolas" w:eastAsia="Times New Roman" w:hAnsi="Consolas" w:cs="Times New Roman"/>
                <w:color w:val="000000"/>
                <w:sz w:val="21"/>
                <w:szCs w:val="21"/>
                <w:lang w:eastAsia="pl-PL"/>
              </w:rPr>
            </w:pPr>
            <w:proofErr w:type="spellStart"/>
            <w:r w:rsidRPr="00DC4338">
              <w:rPr>
                <w:rFonts w:ascii="Consolas" w:eastAsia="Times New Roman" w:hAnsi="Consolas" w:cs="Times New Roman"/>
                <w:color w:val="000000"/>
                <w:sz w:val="21"/>
                <w:szCs w:val="21"/>
                <w:lang w:eastAsia="pl-PL"/>
              </w:rPr>
              <w:t>model_rate.summary</w:t>
            </w:r>
            <w:proofErr w:type="spellEnd"/>
            <w:r w:rsidRPr="00DC4338">
              <w:rPr>
                <w:rFonts w:ascii="Consolas" w:eastAsia="Times New Roman" w:hAnsi="Consolas" w:cs="Times New Roman"/>
                <w:color w:val="000000"/>
                <w:sz w:val="21"/>
                <w:szCs w:val="21"/>
                <w:lang w:eastAsia="pl-PL"/>
              </w:rPr>
              <w:t>()</w:t>
            </w:r>
          </w:p>
          <w:p w14:paraId="2BC952B4" w14:textId="77777777" w:rsidR="00DC4338" w:rsidRDefault="00DC4338" w:rsidP="003D2DF0">
            <w:pPr>
              <w:pStyle w:val="Tekstakapitu"/>
              <w:ind w:firstLine="0"/>
            </w:pPr>
          </w:p>
        </w:tc>
      </w:tr>
    </w:tbl>
    <w:p w14:paraId="26410CAE" w14:textId="77777777" w:rsidR="00DC4338" w:rsidRDefault="00DC4338" w:rsidP="003D2DF0">
      <w:pPr>
        <w:pStyle w:val="Tekstakapitu"/>
      </w:pPr>
    </w:p>
    <w:p w14:paraId="1D4E40F6" w14:textId="073EB02B" w:rsidR="00D52B94" w:rsidRDefault="00D52B94" w:rsidP="003D2DF0">
      <w:pPr>
        <w:pStyle w:val="Tekstakapitu"/>
      </w:pPr>
      <w:r w:rsidRPr="00D52B94">
        <w:rPr>
          <w:noProof/>
        </w:rPr>
        <w:drawing>
          <wp:inline distT="0" distB="0" distL="0" distR="0" wp14:anchorId="2F372EE0" wp14:editId="58CF66B0">
            <wp:extent cx="5579745" cy="3575685"/>
            <wp:effectExtent l="0" t="0" r="1905" b="5715"/>
            <wp:docPr id="158906220" name="Obraz 1" descr="Obraz zawierający tekst, zrzut ekranu, Czcionka, numer&#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6220" name="Obraz 1" descr="Obraz zawierający tekst, zrzut ekranu, Czcionka, numer&#10;&#10;Opis wygenerowany automatycznie"/>
                    <pic:cNvPicPr/>
                  </pic:nvPicPr>
                  <pic:blipFill>
                    <a:blip r:embed="rId64"/>
                    <a:stretch>
                      <a:fillRect/>
                    </a:stretch>
                  </pic:blipFill>
                  <pic:spPr>
                    <a:xfrm>
                      <a:off x="0" y="0"/>
                      <a:ext cx="5579745" cy="3575685"/>
                    </a:xfrm>
                    <a:prstGeom prst="rect">
                      <a:avLst/>
                    </a:prstGeom>
                  </pic:spPr>
                </pic:pic>
              </a:graphicData>
            </a:graphic>
          </wp:inline>
        </w:drawing>
      </w:r>
    </w:p>
    <w:p w14:paraId="413E69D9" w14:textId="0F46A7F0" w:rsidR="00D52B94" w:rsidRDefault="0091314E" w:rsidP="0091314E">
      <w:pPr>
        <w:pStyle w:val="Tekstakapitu"/>
        <w:ind w:firstLine="0"/>
        <w:rPr>
          <w:b/>
          <w:bCs/>
          <w:i/>
          <w:iCs/>
        </w:rPr>
      </w:pPr>
      <w:r>
        <w:rPr>
          <w:b/>
          <w:bCs/>
          <w:i/>
          <w:iCs/>
        </w:rPr>
        <w:t>T</w:t>
      </w:r>
      <w:r w:rsidR="00B91BA0">
        <w:rPr>
          <w:b/>
          <w:bCs/>
          <w:i/>
          <w:iCs/>
        </w:rPr>
        <w:t>renowanie modelu</w:t>
      </w:r>
    </w:p>
    <w:p w14:paraId="07A12671" w14:textId="77777777" w:rsidR="0091314E" w:rsidRPr="0091314E" w:rsidRDefault="0091314E" w:rsidP="0091314E">
      <w:pPr>
        <w:pStyle w:val="Tekstakapitu"/>
      </w:pPr>
      <w:r w:rsidRPr="0091314E">
        <w:t xml:space="preserve">Na tym etapie kodu model LSTM jest trenowany na danych treningowych, aby nauczyć się wzorców i zależności w szeregach czasowych. Funkcja </w:t>
      </w:r>
      <w:proofErr w:type="spellStart"/>
      <w:r w:rsidRPr="0091314E">
        <w:t>fit</w:t>
      </w:r>
      <w:proofErr w:type="spellEnd"/>
      <w:r w:rsidRPr="0091314E">
        <w:t xml:space="preserve"> jest używana do przeprowadzenia procesu treningowego, który trwa przez określoną liczbę epok. W tym przypadku model będzie trenowany przez 250 epok, co oznacza, że dane treningowe będą wielokrotnie przetwarzane, a wagi modelu będą dostosowywane w celu minimalizacji funkcji straty.</w:t>
      </w:r>
    </w:p>
    <w:p w14:paraId="4C4C6F7A" w14:textId="205D7FC6" w:rsidR="0091314E" w:rsidRDefault="0091314E" w:rsidP="0091314E">
      <w:pPr>
        <w:pStyle w:val="Tekstakapitu"/>
      </w:pPr>
      <w:r w:rsidRPr="0091314E">
        <w:t>W trakcie treningu model aktualizuje swoje wagi po każdej partii danych (mini-</w:t>
      </w:r>
      <w:proofErr w:type="spellStart"/>
      <w:r w:rsidRPr="0091314E">
        <w:t>batch</w:t>
      </w:r>
      <w:proofErr w:type="spellEnd"/>
      <w:r w:rsidRPr="0091314E">
        <w:t>) o rozmiarze 1</w:t>
      </w:r>
      <w:r w:rsidR="00C4264D">
        <w:t>2</w:t>
      </w:r>
      <w:r w:rsidRPr="0091314E">
        <w:t xml:space="preserve"> próbek, co pomaga w efektywnym uczeniu się. Dodatkowo, dane walidacyjne (zbiór testowy) są używane do oceny, jak dobrze model generalizuje, czyli jak dobrze przewiduje wyniki na nowych, niewidzianych wcześniej danych. Dzięki temu możliwe jest monitorowanie zarówno postępów w nauce na danych treningowych, jak i oceny modelu na danych, które nie były używane do jego trenowania. Wartości funkcji straty są wyświetlane po każdej epoce, co umożliwia śledzenie procesu uczenia.</w:t>
      </w:r>
    </w:p>
    <w:p w14:paraId="37C33F16" w14:textId="77777777" w:rsidR="0091314E" w:rsidRPr="0091314E" w:rsidRDefault="0091314E" w:rsidP="0091314E">
      <w:pPr>
        <w:pStyle w:val="Tekstakapitu"/>
      </w:pPr>
    </w:p>
    <w:tbl>
      <w:tblPr>
        <w:tblStyle w:val="Tabela-Siatka"/>
        <w:tblW w:w="0" w:type="auto"/>
        <w:tblLook w:val="04A0" w:firstRow="1" w:lastRow="0" w:firstColumn="1" w:lastColumn="0" w:noHBand="0" w:noVBand="1"/>
      </w:tblPr>
      <w:tblGrid>
        <w:gridCol w:w="8777"/>
      </w:tblGrid>
      <w:tr w:rsidR="00B91BA0" w14:paraId="3D0FBBDC" w14:textId="77777777" w:rsidTr="00B91BA0">
        <w:tc>
          <w:tcPr>
            <w:tcW w:w="8777" w:type="dxa"/>
          </w:tcPr>
          <w:p w14:paraId="0A8DE114" w14:textId="77777777" w:rsidR="0091314E" w:rsidRPr="0091314E" w:rsidRDefault="0091314E" w:rsidP="0091314E">
            <w:pPr>
              <w:shd w:val="clear" w:color="auto" w:fill="FFFFFF"/>
              <w:spacing w:line="285" w:lineRule="atLeast"/>
              <w:rPr>
                <w:rFonts w:ascii="Consolas" w:eastAsia="Times New Roman" w:hAnsi="Consolas" w:cs="Times New Roman"/>
                <w:color w:val="000000"/>
                <w:sz w:val="21"/>
                <w:szCs w:val="21"/>
                <w:lang w:eastAsia="pl-PL"/>
              </w:rPr>
            </w:pPr>
            <w:r w:rsidRPr="0091314E">
              <w:rPr>
                <w:rFonts w:ascii="Consolas" w:eastAsia="Times New Roman" w:hAnsi="Consolas" w:cs="Times New Roman"/>
                <w:color w:val="008000"/>
                <w:sz w:val="21"/>
                <w:szCs w:val="21"/>
                <w:lang w:eastAsia="pl-PL"/>
              </w:rPr>
              <w:t># Trenowanie modelu</w:t>
            </w:r>
          </w:p>
          <w:p w14:paraId="00006D20" w14:textId="77777777" w:rsidR="0091314E" w:rsidRPr="0091314E" w:rsidRDefault="0091314E" w:rsidP="0091314E">
            <w:pPr>
              <w:shd w:val="clear" w:color="auto" w:fill="FFFFFF"/>
              <w:spacing w:line="285" w:lineRule="atLeast"/>
              <w:rPr>
                <w:rFonts w:ascii="Consolas" w:eastAsia="Times New Roman" w:hAnsi="Consolas" w:cs="Times New Roman"/>
                <w:color w:val="000000"/>
                <w:sz w:val="21"/>
                <w:szCs w:val="21"/>
                <w:lang w:eastAsia="pl-PL"/>
              </w:rPr>
            </w:pPr>
            <w:proofErr w:type="spellStart"/>
            <w:r w:rsidRPr="0091314E">
              <w:rPr>
                <w:rFonts w:ascii="Consolas" w:eastAsia="Times New Roman" w:hAnsi="Consolas" w:cs="Times New Roman"/>
                <w:color w:val="000000"/>
                <w:sz w:val="21"/>
                <w:szCs w:val="21"/>
                <w:lang w:eastAsia="pl-PL"/>
              </w:rPr>
              <w:t>history_rate</w:t>
            </w:r>
            <w:proofErr w:type="spellEnd"/>
            <w:r w:rsidRPr="0091314E">
              <w:rPr>
                <w:rFonts w:ascii="Consolas" w:eastAsia="Times New Roman" w:hAnsi="Consolas" w:cs="Times New Roman"/>
                <w:color w:val="000000"/>
                <w:sz w:val="21"/>
                <w:szCs w:val="21"/>
                <w:lang w:eastAsia="pl-PL"/>
              </w:rPr>
              <w:t xml:space="preserve"> = </w:t>
            </w:r>
            <w:proofErr w:type="spellStart"/>
            <w:r w:rsidRPr="0091314E">
              <w:rPr>
                <w:rFonts w:ascii="Consolas" w:eastAsia="Times New Roman" w:hAnsi="Consolas" w:cs="Times New Roman"/>
                <w:color w:val="000000"/>
                <w:sz w:val="21"/>
                <w:szCs w:val="21"/>
                <w:lang w:eastAsia="pl-PL"/>
              </w:rPr>
              <w:t>model_rate.fit</w:t>
            </w:r>
            <w:proofErr w:type="spellEnd"/>
            <w:r w:rsidRPr="0091314E">
              <w:rPr>
                <w:rFonts w:ascii="Consolas" w:eastAsia="Times New Roman" w:hAnsi="Consolas" w:cs="Times New Roman"/>
                <w:color w:val="000000"/>
                <w:sz w:val="21"/>
                <w:szCs w:val="21"/>
                <w:lang w:eastAsia="pl-PL"/>
              </w:rPr>
              <w:t>(</w:t>
            </w:r>
            <w:proofErr w:type="spellStart"/>
            <w:r w:rsidRPr="0091314E">
              <w:rPr>
                <w:rFonts w:ascii="Consolas" w:eastAsia="Times New Roman" w:hAnsi="Consolas" w:cs="Times New Roman"/>
                <w:color w:val="000000"/>
                <w:sz w:val="21"/>
                <w:szCs w:val="21"/>
                <w:lang w:eastAsia="pl-PL"/>
              </w:rPr>
              <w:t>X_train_rate</w:t>
            </w:r>
            <w:proofErr w:type="spellEnd"/>
            <w:r w:rsidRPr="0091314E">
              <w:rPr>
                <w:rFonts w:ascii="Consolas" w:eastAsia="Times New Roman" w:hAnsi="Consolas" w:cs="Times New Roman"/>
                <w:color w:val="000000"/>
                <w:sz w:val="21"/>
                <w:szCs w:val="21"/>
                <w:lang w:eastAsia="pl-PL"/>
              </w:rPr>
              <w:t xml:space="preserve">, </w:t>
            </w:r>
            <w:proofErr w:type="spellStart"/>
            <w:r w:rsidRPr="0091314E">
              <w:rPr>
                <w:rFonts w:ascii="Consolas" w:eastAsia="Times New Roman" w:hAnsi="Consolas" w:cs="Times New Roman"/>
                <w:color w:val="000000"/>
                <w:sz w:val="21"/>
                <w:szCs w:val="21"/>
                <w:lang w:eastAsia="pl-PL"/>
              </w:rPr>
              <w:t>y_train_rate</w:t>
            </w:r>
            <w:proofErr w:type="spellEnd"/>
            <w:r w:rsidRPr="0091314E">
              <w:rPr>
                <w:rFonts w:ascii="Consolas" w:eastAsia="Times New Roman" w:hAnsi="Consolas" w:cs="Times New Roman"/>
                <w:color w:val="000000"/>
                <w:sz w:val="21"/>
                <w:szCs w:val="21"/>
                <w:lang w:eastAsia="pl-PL"/>
              </w:rPr>
              <w:t xml:space="preserve">, </w:t>
            </w:r>
          </w:p>
          <w:p w14:paraId="2B670239" w14:textId="77777777" w:rsidR="0091314E" w:rsidRPr="0091314E" w:rsidRDefault="0091314E" w:rsidP="0091314E">
            <w:pPr>
              <w:shd w:val="clear" w:color="auto" w:fill="FFFFFF"/>
              <w:spacing w:line="285" w:lineRule="atLeast"/>
              <w:rPr>
                <w:rFonts w:ascii="Consolas" w:eastAsia="Times New Roman" w:hAnsi="Consolas" w:cs="Times New Roman"/>
                <w:color w:val="000000"/>
                <w:sz w:val="21"/>
                <w:szCs w:val="21"/>
                <w:lang w:eastAsia="pl-PL"/>
              </w:rPr>
            </w:pPr>
            <w:r w:rsidRPr="0091314E">
              <w:rPr>
                <w:rFonts w:ascii="Consolas" w:eastAsia="Times New Roman" w:hAnsi="Consolas" w:cs="Times New Roman"/>
                <w:color w:val="000000"/>
                <w:sz w:val="21"/>
                <w:szCs w:val="21"/>
                <w:lang w:eastAsia="pl-PL"/>
              </w:rPr>
              <w:t xml:space="preserve">                              </w:t>
            </w:r>
            <w:proofErr w:type="spellStart"/>
            <w:r w:rsidRPr="0091314E">
              <w:rPr>
                <w:rFonts w:ascii="Consolas" w:eastAsia="Times New Roman" w:hAnsi="Consolas" w:cs="Times New Roman"/>
                <w:color w:val="000000"/>
                <w:sz w:val="21"/>
                <w:szCs w:val="21"/>
                <w:lang w:eastAsia="pl-PL"/>
              </w:rPr>
              <w:t>epochs</w:t>
            </w:r>
            <w:proofErr w:type="spellEnd"/>
            <w:r w:rsidRPr="0091314E">
              <w:rPr>
                <w:rFonts w:ascii="Consolas" w:eastAsia="Times New Roman" w:hAnsi="Consolas" w:cs="Times New Roman"/>
                <w:color w:val="000000"/>
                <w:sz w:val="21"/>
                <w:szCs w:val="21"/>
                <w:lang w:eastAsia="pl-PL"/>
              </w:rPr>
              <w:t>=</w:t>
            </w:r>
            <w:r w:rsidRPr="0091314E">
              <w:rPr>
                <w:rFonts w:ascii="Consolas" w:eastAsia="Times New Roman" w:hAnsi="Consolas" w:cs="Times New Roman"/>
                <w:color w:val="098658"/>
                <w:sz w:val="21"/>
                <w:szCs w:val="21"/>
                <w:lang w:eastAsia="pl-PL"/>
              </w:rPr>
              <w:t>250</w:t>
            </w:r>
            <w:r w:rsidRPr="0091314E">
              <w:rPr>
                <w:rFonts w:ascii="Consolas" w:eastAsia="Times New Roman" w:hAnsi="Consolas" w:cs="Times New Roman"/>
                <w:color w:val="000000"/>
                <w:sz w:val="21"/>
                <w:szCs w:val="21"/>
                <w:lang w:eastAsia="pl-PL"/>
              </w:rPr>
              <w:t xml:space="preserve">, </w:t>
            </w:r>
          </w:p>
          <w:p w14:paraId="29CD14E2" w14:textId="772DC5C6" w:rsidR="0091314E" w:rsidRPr="0091314E" w:rsidRDefault="0091314E" w:rsidP="0091314E">
            <w:pPr>
              <w:shd w:val="clear" w:color="auto" w:fill="FFFFFF"/>
              <w:spacing w:line="285" w:lineRule="atLeast"/>
              <w:rPr>
                <w:rFonts w:ascii="Consolas" w:eastAsia="Times New Roman" w:hAnsi="Consolas" w:cs="Times New Roman"/>
                <w:color w:val="000000"/>
                <w:sz w:val="21"/>
                <w:szCs w:val="21"/>
                <w:lang w:eastAsia="pl-PL"/>
              </w:rPr>
            </w:pPr>
            <w:r w:rsidRPr="0091314E">
              <w:rPr>
                <w:rFonts w:ascii="Consolas" w:eastAsia="Times New Roman" w:hAnsi="Consolas" w:cs="Times New Roman"/>
                <w:color w:val="000000"/>
                <w:sz w:val="21"/>
                <w:szCs w:val="21"/>
                <w:lang w:eastAsia="pl-PL"/>
              </w:rPr>
              <w:t xml:space="preserve">                              </w:t>
            </w:r>
            <w:proofErr w:type="spellStart"/>
            <w:r w:rsidRPr="0091314E">
              <w:rPr>
                <w:rFonts w:ascii="Consolas" w:eastAsia="Times New Roman" w:hAnsi="Consolas" w:cs="Times New Roman"/>
                <w:color w:val="000000"/>
                <w:sz w:val="21"/>
                <w:szCs w:val="21"/>
                <w:lang w:eastAsia="pl-PL"/>
              </w:rPr>
              <w:t>batch_size</w:t>
            </w:r>
            <w:proofErr w:type="spellEnd"/>
            <w:r w:rsidRPr="0091314E">
              <w:rPr>
                <w:rFonts w:ascii="Consolas" w:eastAsia="Times New Roman" w:hAnsi="Consolas" w:cs="Times New Roman"/>
                <w:color w:val="000000"/>
                <w:sz w:val="21"/>
                <w:szCs w:val="21"/>
                <w:lang w:eastAsia="pl-PL"/>
              </w:rPr>
              <w:t>=</w:t>
            </w:r>
            <w:r w:rsidRPr="0091314E">
              <w:rPr>
                <w:rFonts w:ascii="Consolas" w:eastAsia="Times New Roman" w:hAnsi="Consolas" w:cs="Times New Roman"/>
                <w:color w:val="098658"/>
                <w:sz w:val="21"/>
                <w:szCs w:val="21"/>
                <w:lang w:eastAsia="pl-PL"/>
              </w:rPr>
              <w:t>1</w:t>
            </w:r>
            <w:r w:rsidR="00C4264D">
              <w:rPr>
                <w:rFonts w:ascii="Consolas" w:eastAsia="Times New Roman" w:hAnsi="Consolas" w:cs="Times New Roman"/>
                <w:color w:val="098658"/>
                <w:sz w:val="21"/>
                <w:szCs w:val="21"/>
                <w:lang w:eastAsia="pl-PL"/>
              </w:rPr>
              <w:t>2</w:t>
            </w:r>
            <w:r w:rsidRPr="0091314E">
              <w:rPr>
                <w:rFonts w:ascii="Consolas" w:eastAsia="Times New Roman" w:hAnsi="Consolas" w:cs="Times New Roman"/>
                <w:color w:val="000000"/>
                <w:sz w:val="21"/>
                <w:szCs w:val="21"/>
                <w:lang w:eastAsia="pl-PL"/>
              </w:rPr>
              <w:t xml:space="preserve">, </w:t>
            </w:r>
          </w:p>
          <w:p w14:paraId="3BA6F100" w14:textId="77777777" w:rsidR="0091314E" w:rsidRPr="0091314E" w:rsidRDefault="0091314E" w:rsidP="0091314E">
            <w:pPr>
              <w:shd w:val="clear" w:color="auto" w:fill="FFFFFF"/>
              <w:spacing w:line="285" w:lineRule="atLeast"/>
              <w:rPr>
                <w:rFonts w:ascii="Consolas" w:eastAsia="Times New Roman" w:hAnsi="Consolas" w:cs="Times New Roman"/>
                <w:color w:val="000000"/>
                <w:sz w:val="21"/>
                <w:szCs w:val="21"/>
                <w:lang w:eastAsia="pl-PL"/>
              </w:rPr>
            </w:pPr>
            <w:r w:rsidRPr="0091314E">
              <w:rPr>
                <w:rFonts w:ascii="Consolas" w:eastAsia="Times New Roman" w:hAnsi="Consolas" w:cs="Times New Roman"/>
                <w:color w:val="000000"/>
                <w:sz w:val="21"/>
                <w:szCs w:val="21"/>
                <w:lang w:eastAsia="pl-PL"/>
              </w:rPr>
              <w:t xml:space="preserve">                              </w:t>
            </w:r>
            <w:proofErr w:type="spellStart"/>
            <w:r w:rsidRPr="0091314E">
              <w:rPr>
                <w:rFonts w:ascii="Consolas" w:eastAsia="Times New Roman" w:hAnsi="Consolas" w:cs="Times New Roman"/>
                <w:color w:val="000000"/>
                <w:sz w:val="21"/>
                <w:szCs w:val="21"/>
                <w:lang w:eastAsia="pl-PL"/>
              </w:rPr>
              <w:t>validation_data</w:t>
            </w:r>
            <w:proofErr w:type="spellEnd"/>
            <w:r w:rsidRPr="0091314E">
              <w:rPr>
                <w:rFonts w:ascii="Consolas" w:eastAsia="Times New Roman" w:hAnsi="Consolas" w:cs="Times New Roman"/>
                <w:color w:val="000000"/>
                <w:sz w:val="21"/>
                <w:szCs w:val="21"/>
                <w:lang w:eastAsia="pl-PL"/>
              </w:rPr>
              <w:t>=(</w:t>
            </w:r>
            <w:proofErr w:type="spellStart"/>
            <w:r w:rsidRPr="0091314E">
              <w:rPr>
                <w:rFonts w:ascii="Consolas" w:eastAsia="Times New Roman" w:hAnsi="Consolas" w:cs="Times New Roman"/>
                <w:color w:val="000000"/>
                <w:sz w:val="21"/>
                <w:szCs w:val="21"/>
                <w:lang w:eastAsia="pl-PL"/>
              </w:rPr>
              <w:t>X_test_rate</w:t>
            </w:r>
            <w:proofErr w:type="spellEnd"/>
            <w:r w:rsidRPr="0091314E">
              <w:rPr>
                <w:rFonts w:ascii="Consolas" w:eastAsia="Times New Roman" w:hAnsi="Consolas" w:cs="Times New Roman"/>
                <w:color w:val="000000"/>
                <w:sz w:val="21"/>
                <w:szCs w:val="21"/>
                <w:lang w:eastAsia="pl-PL"/>
              </w:rPr>
              <w:t xml:space="preserve">, </w:t>
            </w:r>
            <w:proofErr w:type="spellStart"/>
            <w:r w:rsidRPr="0091314E">
              <w:rPr>
                <w:rFonts w:ascii="Consolas" w:eastAsia="Times New Roman" w:hAnsi="Consolas" w:cs="Times New Roman"/>
                <w:color w:val="000000"/>
                <w:sz w:val="21"/>
                <w:szCs w:val="21"/>
                <w:lang w:eastAsia="pl-PL"/>
              </w:rPr>
              <w:t>y_test_rate</w:t>
            </w:r>
            <w:proofErr w:type="spellEnd"/>
            <w:r w:rsidRPr="0091314E">
              <w:rPr>
                <w:rFonts w:ascii="Consolas" w:eastAsia="Times New Roman" w:hAnsi="Consolas" w:cs="Times New Roman"/>
                <w:color w:val="000000"/>
                <w:sz w:val="21"/>
                <w:szCs w:val="21"/>
                <w:lang w:eastAsia="pl-PL"/>
              </w:rPr>
              <w:t xml:space="preserve">), </w:t>
            </w:r>
          </w:p>
          <w:p w14:paraId="0E78711C" w14:textId="77777777" w:rsidR="0091314E" w:rsidRPr="0091314E" w:rsidRDefault="0091314E" w:rsidP="0091314E">
            <w:pPr>
              <w:shd w:val="clear" w:color="auto" w:fill="FFFFFF"/>
              <w:spacing w:line="285" w:lineRule="atLeast"/>
              <w:rPr>
                <w:rFonts w:ascii="Consolas" w:eastAsia="Times New Roman" w:hAnsi="Consolas" w:cs="Times New Roman"/>
                <w:color w:val="000000"/>
                <w:sz w:val="21"/>
                <w:szCs w:val="21"/>
                <w:lang w:eastAsia="pl-PL"/>
              </w:rPr>
            </w:pPr>
            <w:r w:rsidRPr="0091314E">
              <w:rPr>
                <w:rFonts w:ascii="Consolas" w:eastAsia="Times New Roman" w:hAnsi="Consolas" w:cs="Times New Roman"/>
                <w:color w:val="000000"/>
                <w:sz w:val="21"/>
                <w:szCs w:val="21"/>
                <w:lang w:eastAsia="pl-PL"/>
              </w:rPr>
              <w:t xml:space="preserve">                              </w:t>
            </w:r>
            <w:proofErr w:type="spellStart"/>
            <w:r w:rsidRPr="0091314E">
              <w:rPr>
                <w:rFonts w:ascii="Consolas" w:eastAsia="Times New Roman" w:hAnsi="Consolas" w:cs="Times New Roman"/>
                <w:color w:val="000000"/>
                <w:sz w:val="21"/>
                <w:szCs w:val="21"/>
                <w:lang w:eastAsia="pl-PL"/>
              </w:rPr>
              <w:t>verbose</w:t>
            </w:r>
            <w:proofErr w:type="spellEnd"/>
            <w:r w:rsidRPr="0091314E">
              <w:rPr>
                <w:rFonts w:ascii="Consolas" w:eastAsia="Times New Roman" w:hAnsi="Consolas" w:cs="Times New Roman"/>
                <w:color w:val="000000"/>
                <w:sz w:val="21"/>
                <w:szCs w:val="21"/>
                <w:lang w:eastAsia="pl-PL"/>
              </w:rPr>
              <w:t>=</w:t>
            </w:r>
            <w:r w:rsidRPr="0091314E">
              <w:rPr>
                <w:rFonts w:ascii="Consolas" w:eastAsia="Times New Roman" w:hAnsi="Consolas" w:cs="Times New Roman"/>
                <w:color w:val="098658"/>
                <w:sz w:val="21"/>
                <w:szCs w:val="21"/>
                <w:lang w:eastAsia="pl-PL"/>
              </w:rPr>
              <w:t>1</w:t>
            </w:r>
            <w:r w:rsidRPr="0091314E">
              <w:rPr>
                <w:rFonts w:ascii="Consolas" w:eastAsia="Times New Roman" w:hAnsi="Consolas" w:cs="Times New Roman"/>
                <w:color w:val="000000"/>
                <w:sz w:val="21"/>
                <w:szCs w:val="21"/>
                <w:lang w:eastAsia="pl-PL"/>
              </w:rPr>
              <w:t>)</w:t>
            </w:r>
          </w:p>
          <w:p w14:paraId="4C32345D" w14:textId="13965D81" w:rsidR="00B91BA0" w:rsidRDefault="00B91BA0" w:rsidP="00B91BA0">
            <w:pPr>
              <w:shd w:val="clear" w:color="auto" w:fill="FFFFFF"/>
              <w:spacing w:line="285" w:lineRule="atLeast"/>
            </w:pPr>
          </w:p>
        </w:tc>
      </w:tr>
    </w:tbl>
    <w:p w14:paraId="362B90AA" w14:textId="251AD0E4" w:rsidR="00EC644E" w:rsidRPr="00EC644E" w:rsidRDefault="00EC644E" w:rsidP="00D52B94">
      <w:pPr>
        <w:pStyle w:val="Tekstakapitu"/>
        <w:rPr>
          <w:b/>
          <w:bCs/>
          <w:i/>
          <w:iCs/>
        </w:rPr>
      </w:pPr>
      <w:r w:rsidRPr="00EC644E">
        <w:rPr>
          <w:b/>
          <w:bCs/>
          <w:i/>
          <w:iCs/>
        </w:rPr>
        <w:t>Tworzenie prognozy</w:t>
      </w:r>
    </w:p>
    <w:p w14:paraId="0F14E7FA" w14:textId="083BE56B" w:rsidR="00EC644E" w:rsidRDefault="00EC644E" w:rsidP="00EC644E">
      <w:pPr>
        <w:pStyle w:val="Tekstakapitu"/>
      </w:pPr>
      <w:r>
        <w:t xml:space="preserve">Następnie </w:t>
      </w:r>
      <w:r w:rsidRPr="00EC644E">
        <w:t xml:space="preserve">wykonywana jest prognoza za pomocą modelu </w:t>
      </w:r>
      <w:proofErr w:type="spellStart"/>
      <w:r w:rsidRPr="00EC644E">
        <w:t>model_rate</w:t>
      </w:r>
      <w:proofErr w:type="spellEnd"/>
      <w:r w:rsidRPr="00EC644E">
        <w:t xml:space="preserve"> na dwóch różnych zbiorach danych: treningowym (</w:t>
      </w:r>
      <w:proofErr w:type="spellStart"/>
      <w:r w:rsidRPr="00EC644E">
        <w:t>X_train_rate</w:t>
      </w:r>
      <w:proofErr w:type="spellEnd"/>
      <w:r w:rsidRPr="00EC644E">
        <w:t>) i testowym (</w:t>
      </w:r>
      <w:proofErr w:type="spellStart"/>
      <w:r w:rsidRPr="00EC644E">
        <w:t>X_test_rate</w:t>
      </w:r>
      <w:proofErr w:type="spellEnd"/>
      <w:r w:rsidRPr="00EC644E">
        <w:t xml:space="preserve">). Pierwsza linia kodu, </w:t>
      </w:r>
      <w:proofErr w:type="spellStart"/>
      <w:r w:rsidRPr="00EC644E">
        <w:t>train_predict_rate</w:t>
      </w:r>
      <w:proofErr w:type="spellEnd"/>
      <w:r w:rsidRPr="00EC644E">
        <w:t xml:space="preserve"> = </w:t>
      </w:r>
      <w:proofErr w:type="spellStart"/>
      <w:r w:rsidRPr="00EC644E">
        <w:t>model_rate.predict</w:t>
      </w:r>
      <w:proofErr w:type="spellEnd"/>
      <w:r w:rsidRPr="00EC644E">
        <w:t>(</w:t>
      </w:r>
      <w:proofErr w:type="spellStart"/>
      <w:r w:rsidRPr="00EC644E">
        <w:t>X_train_rate</w:t>
      </w:r>
      <w:proofErr w:type="spellEnd"/>
      <w:r w:rsidRPr="00EC644E">
        <w:t xml:space="preserve">), generuje prognozy na danych treningowych, na których model był wcześniej uczony. Prognozy te odzwierciedlają, jak dobrze model dopasował się do danych, na których był trenowany. Druga linia, </w:t>
      </w:r>
      <w:proofErr w:type="spellStart"/>
      <w:r w:rsidRPr="00EC644E">
        <w:t>test_predict_rate</w:t>
      </w:r>
      <w:proofErr w:type="spellEnd"/>
      <w:r w:rsidRPr="00EC644E">
        <w:t xml:space="preserve"> = </w:t>
      </w:r>
      <w:proofErr w:type="spellStart"/>
      <w:r w:rsidRPr="00EC644E">
        <w:t>model_rate.predict</w:t>
      </w:r>
      <w:proofErr w:type="spellEnd"/>
      <w:r w:rsidRPr="00EC644E">
        <w:t>(</w:t>
      </w:r>
      <w:proofErr w:type="spellStart"/>
      <w:r w:rsidRPr="00EC644E">
        <w:t>X_test_rate</w:t>
      </w:r>
      <w:proofErr w:type="spellEnd"/>
      <w:r w:rsidRPr="00EC644E">
        <w:t>), wykonuje prognozę na danych testowych, które nie były używane w procesie trenowania modelu. Dzięki temu możemy ocenić, jak dobrze model potrafi generalizować swoje przewidywania na nieznanych danych. Ostatecznie, uzyskane prognozy z obu zbiorów mogą być analizowane w celu oceny wydajności i jakości modelu</w:t>
      </w:r>
      <w:r>
        <w:t>.</w:t>
      </w:r>
    </w:p>
    <w:tbl>
      <w:tblPr>
        <w:tblStyle w:val="Tabela-Siatka"/>
        <w:tblW w:w="0" w:type="auto"/>
        <w:tblLook w:val="04A0" w:firstRow="1" w:lastRow="0" w:firstColumn="1" w:lastColumn="0" w:noHBand="0" w:noVBand="1"/>
      </w:tblPr>
      <w:tblGrid>
        <w:gridCol w:w="8777"/>
      </w:tblGrid>
      <w:tr w:rsidR="00EC644E" w14:paraId="4E48A911" w14:textId="77777777" w:rsidTr="00EC644E">
        <w:tc>
          <w:tcPr>
            <w:tcW w:w="8777" w:type="dxa"/>
          </w:tcPr>
          <w:p w14:paraId="7D07D5BF" w14:textId="77777777" w:rsidR="00EC644E" w:rsidRPr="00EC644E" w:rsidRDefault="00EC644E" w:rsidP="00EC644E">
            <w:pPr>
              <w:shd w:val="clear" w:color="auto" w:fill="FFFFFF"/>
              <w:spacing w:line="285" w:lineRule="atLeast"/>
              <w:rPr>
                <w:rFonts w:ascii="Consolas" w:eastAsia="Times New Roman" w:hAnsi="Consolas" w:cs="Times New Roman"/>
                <w:color w:val="000000"/>
                <w:sz w:val="21"/>
                <w:szCs w:val="21"/>
                <w:lang w:eastAsia="pl-PL"/>
              </w:rPr>
            </w:pPr>
            <w:r w:rsidRPr="00EC644E">
              <w:rPr>
                <w:rFonts w:ascii="Consolas" w:eastAsia="Times New Roman" w:hAnsi="Consolas" w:cs="Times New Roman"/>
                <w:color w:val="008000"/>
                <w:sz w:val="21"/>
                <w:szCs w:val="21"/>
                <w:lang w:eastAsia="pl-PL"/>
              </w:rPr>
              <w:t># Prognoza</w:t>
            </w:r>
          </w:p>
          <w:p w14:paraId="30A00BFB" w14:textId="77777777" w:rsidR="00EC644E" w:rsidRPr="00EC644E" w:rsidRDefault="00EC644E" w:rsidP="00EC644E">
            <w:pPr>
              <w:shd w:val="clear" w:color="auto" w:fill="FFFFFF"/>
              <w:spacing w:line="285" w:lineRule="atLeast"/>
              <w:rPr>
                <w:rFonts w:ascii="Consolas" w:eastAsia="Times New Roman" w:hAnsi="Consolas" w:cs="Times New Roman"/>
                <w:color w:val="000000"/>
                <w:sz w:val="21"/>
                <w:szCs w:val="21"/>
                <w:lang w:eastAsia="pl-PL"/>
              </w:rPr>
            </w:pPr>
            <w:proofErr w:type="spellStart"/>
            <w:r w:rsidRPr="00EC644E">
              <w:rPr>
                <w:rFonts w:ascii="Consolas" w:eastAsia="Times New Roman" w:hAnsi="Consolas" w:cs="Times New Roman"/>
                <w:color w:val="000000"/>
                <w:sz w:val="21"/>
                <w:szCs w:val="21"/>
                <w:lang w:eastAsia="pl-PL"/>
              </w:rPr>
              <w:t>train_predict_rate</w:t>
            </w:r>
            <w:proofErr w:type="spellEnd"/>
            <w:r w:rsidRPr="00EC644E">
              <w:rPr>
                <w:rFonts w:ascii="Consolas" w:eastAsia="Times New Roman" w:hAnsi="Consolas" w:cs="Times New Roman"/>
                <w:color w:val="000000"/>
                <w:sz w:val="21"/>
                <w:szCs w:val="21"/>
                <w:lang w:eastAsia="pl-PL"/>
              </w:rPr>
              <w:t xml:space="preserve"> = </w:t>
            </w:r>
            <w:proofErr w:type="spellStart"/>
            <w:r w:rsidRPr="00EC644E">
              <w:rPr>
                <w:rFonts w:ascii="Consolas" w:eastAsia="Times New Roman" w:hAnsi="Consolas" w:cs="Times New Roman"/>
                <w:color w:val="000000"/>
                <w:sz w:val="21"/>
                <w:szCs w:val="21"/>
                <w:lang w:eastAsia="pl-PL"/>
              </w:rPr>
              <w:t>model_rate.predict</w:t>
            </w:r>
            <w:proofErr w:type="spellEnd"/>
            <w:r w:rsidRPr="00EC644E">
              <w:rPr>
                <w:rFonts w:ascii="Consolas" w:eastAsia="Times New Roman" w:hAnsi="Consolas" w:cs="Times New Roman"/>
                <w:color w:val="000000"/>
                <w:sz w:val="21"/>
                <w:szCs w:val="21"/>
                <w:lang w:eastAsia="pl-PL"/>
              </w:rPr>
              <w:t>(</w:t>
            </w:r>
            <w:proofErr w:type="spellStart"/>
            <w:r w:rsidRPr="00EC644E">
              <w:rPr>
                <w:rFonts w:ascii="Consolas" w:eastAsia="Times New Roman" w:hAnsi="Consolas" w:cs="Times New Roman"/>
                <w:color w:val="000000"/>
                <w:sz w:val="21"/>
                <w:szCs w:val="21"/>
                <w:lang w:eastAsia="pl-PL"/>
              </w:rPr>
              <w:t>X_train_rate</w:t>
            </w:r>
            <w:proofErr w:type="spellEnd"/>
            <w:r w:rsidRPr="00EC644E">
              <w:rPr>
                <w:rFonts w:ascii="Consolas" w:eastAsia="Times New Roman" w:hAnsi="Consolas" w:cs="Times New Roman"/>
                <w:color w:val="000000"/>
                <w:sz w:val="21"/>
                <w:szCs w:val="21"/>
                <w:lang w:eastAsia="pl-PL"/>
              </w:rPr>
              <w:t>)</w:t>
            </w:r>
          </w:p>
          <w:p w14:paraId="06F85EF3" w14:textId="77777777" w:rsidR="00EC644E" w:rsidRPr="00EC644E" w:rsidRDefault="00EC644E" w:rsidP="00EC644E">
            <w:pPr>
              <w:shd w:val="clear" w:color="auto" w:fill="FFFFFF"/>
              <w:spacing w:line="285" w:lineRule="atLeast"/>
              <w:rPr>
                <w:rFonts w:ascii="Consolas" w:eastAsia="Times New Roman" w:hAnsi="Consolas" w:cs="Times New Roman"/>
                <w:color w:val="000000"/>
                <w:sz w:val="21"/>
                <w:szCs w:val="21"/>
                <w:lang w:eastAsia="pl-PL"/>
              </w:rPr>
            </w:pPr>
            <w:proofErr w:type="spellStart"/>
            <w:r w:rsidRPr="00EC644E">
              <w:rPr>
                <w:rFonts w:ascii="Consolas" w:eastAsia="Times New Roman" w:hAnsi="Consolas" w:cs="Times New Roman"/>
                <w:color w:val="000000"/>
                <w:sz w:val="21"/>
                <w:szCs w:val="21"/>
                <w:lang w:eastAsia="pl-PL"/>
              </w:rPr>
              <w:t>test_predict_rate</w:t>
            </w:r>
            <w:proofErr w:type="spellEnd"/>
            <w:r w:rsidRPr="00EC644E">
              <w:rPr>
                <w:rFonts w:ascii="Consolas" w:eastAsia="Times New Roman" w:hAnsi="Consolas" w:cs="Times New Roman"/>
                <w:color w:val="000000"/>
                <w:sz w:val="21"/>
                <w:szCs w:val="21"/>
                <w:lang w:eastAsia="pl-PL"/>
              </w:rPr>
              <w:t xml:space="preserve"> = </w:t>
            </w:r>
            <w:proofErr w:type="spellStart"/>
            <w:r w:rsidRPr="00EC644E">
              <w:rPr>
                <w:rFonts w:ascii="Consolas" w:eastAsia="Times New Roman" w:hAnsi="Consolas" w:cs="Times New Roman"/>
                <w:color w:val="000000"/>
                <w:sz w:val="21"/>
                <w:szCs w:val="21"/>
                <w:lang w:eastAsia="pl-PL"/>
              </w:rPr>
              <w:t>model_rate.predict</w:t>
            </w:r>
            <w:proofErr w:type="spellEnd"/>
            <w:r w:rsidRPr="00EC644E">
              <w:rPr>
                <w:rFonts w:ascii="Consolas" w:eastAsia="Times New Roman" w:hAnsi="Consolas" w:cs="Times New Roman"/>
                <w:color w:val="000000"/>
                <w:sz w:val="21"/>
                <w:szCs w:val="21"/>
                <w:lang w:eastAsia="pl-PL"/>
              </w:rPr>
              <w:t>(</w:t>
            </w:r>
            <w:proofErr w:type="spellStart"/>
            <w:r w:rsidRPr="00EC644E">
              <w:rPr>
                <w:rFonts w:ascii="Consolas" w:eastAsia="Times New Roman" w:hAnsi="Consolas" w:cs="Times New Roman"/>
                <w:color w:val="000000"/>
                <w:sz w:val="21"/>
                <w:szCs w:val="21"/>
                <w:lang w:eastAsia="pl-PL"/>
              </w:rPr>
              <w:t>X_test_rate</w:t>
            </w:r>
            <w:proofErr w:type="spellEnd"/>
            <w:r w:rsidRPr="00EC644E">
              <w:rPr>
                <w:rFonts w:ascii="Consolas" w:eastAsia="Times New Roman" w:hAnsi="Consolas" w:cs="Times New Roman"/>
                <w:color w:val="000000"/>
                <w:sz w:val="21"/>
                <w:szCs w:val="21"/>
                <w:lang w:eastAsia="pl-PL"/>
              </w:rPr>
              <w:t>)</w:t>
            </w:r>
          </w:p>
          <w:p w14:paraId="00CCDD0B" w14:textId="77777777" w:rsidR="00EC644E" w:rsidRDefault="00EC644E" w:rsidP="00EC644E">
            <w:pPr>
              <w:pStyle w:val="Tekstakapitu"/>
              <w:ind w:firstLine="0"/>
            </w:pPr>
          </w:p>
        </w:tc>
      </w:tr>
    </w:tbl>
    <w:p w14:paraId="6E921FF3" w14:textId="77777777" w:rsidR="00EC644E" w:rsidRPr="00EC644E" w:rsidRDefault="00EC644E" w:rsidP="00EC644E">
      <w:pPr>
        <w:pStyle w:val="Tekstakapitu"/>
        <w:rPr>
          <w:b/>
          <w:bCs/>
          <w:i/>
          <w:iCs/>
        </w:rPr>
      </w:pPr>
      <w:proofErr w:type="spellStart"/>
      <w:r w:rsidRPr="00EC644E">
        <w:rPr>
          <w:b/>
          <w:bCs/>
          <w:i/>
          <w:iCs/>
        </w:rPr>
        <w:t>Odskalowanie</w:t>
      </w:r>
      <w:proofErr w:type="spellEnd"/>
      <w:r w:rsidRPr="00EC644E">
        <w:rPr>
          <w:b/>
          <w:bCs/>
          <w:i/>
          <w:iCs/>
        </w:rPr>
        <w:t xml:space="preserve"> danych</w:t>
      </w:r>
    </w:p>
    <w:p w14:paraId="099B65C8" w14:textId="77777777" w:rsidR="00EC644E" w:rsidRPr="00EC644E" w:rsidRDefault="00EC644E" w:rsidP="00EC644E">
      <w:pPr>
        <w:pStyle w:val="Tekstakapitu"/>
      </w:pPr>
      <w:r w:rsidRPr="00EC644E">
        <w:t xml:space="preserve">W tym kroku odbywa się </w:t>
      </w:r>
      <w:proofErr w:type="spellStart"/>
      <w:r w:rsidRPr="00EC644E">
        <w:t>odskalowanie</w:t>
      </w:r>
      <w:proofErr w:type="spellEnd"/>
      <w:r w:rsidRPr="00EC644E">
        <w:t xml:space="preserve"> (ang. </w:t>
      </w:r>
      <w:proofErr w:type="spellStart"/>
      <w:r w:rsidRPr="00EC644E">
        <w:rPr>
          <w:i/>
          <w:iCs/>
        </w:rPr>
        <w:t>inverse</w:t>
      </w:r>
      <w:proofErr w:type="spellEnd"/>
      <w:r w:rsidRPr="00EC644E">
        <w:rPr>
          <w:i/>
          <w:iCs/>
        </w:rPr>
        <w:t xml:space="preserve"> </w:t>
      </w:r>
      <w:proofErr w:type="spellStart"/>
      <w:r w:rsidRPr="00EC644E">
        <w:rPr>
          <w:i/>
          <w:iCs/>
        </w:rPr>
        <w:t>scaling</w:t>
      </w:r>
      <w:proofErr w:type="spellEnd"/>
      <w:r w:rsidRPr="00EC644E">
        <w:t xml:space="preserve">) danych, które były wcześniej przekształcone do skali innej niż oryginalna, aby model mógł je łatwiej przetwarzać. </w:t>
      </w:r>
      <w:proofErr w:type="spellStart"/>
      <w:r w:rsidRPr="00EC644E">
        <w:t>Skaler</w:t>
      </w:r>
      <w:proofErr w:type="spellEnd"/>
      <w:r w:rsidRPr="00EC644E">
        <w:t xml:space="preserve"> </w:t>
      </w:r>
      <w:proofErr w:type="spellStart"/>
      <w:r w:rsidRPr="00EC644E">
        <w:t>scaler_rate</w:t>
      </w:r>
      <w:proofErr w:type="spellEnd"/>
      <w:r w:rsidRPr="00EC644E">
        <w:t xml:space="preserve"> jest używany do odtworzenia pierwotnych wartości, czyli przekształcenia prognoz i rzeczywistych wyników z powrotem do oryginalnej skali.</w:t>
      </w:r>
    </w:p>
    <w:p w14:paraId="299C618E" w14:textId="77777777" w:rsidR="00EC644E" w:rsidRPr="00EC644E" w:rsidRDefault="00EC644E" w:rsidP="00EC644E">
      <w:pPr>
        <w:pStyle w:val="Tekstakapitu"/>
      </w:pPr>
      <w:r w:rsidRPr="00EC644E">
        <w:t>Pierwsza część kodu dotyczy prognoz modelu. Dla danych treningowych (</w:t>
      </w:r>
      <w:proofErr w:type="spellStart"/>
      <w:r w:rsidRPr="00EC644E">
        <w:t>train_predict_rate</w:t>
      </w:r>
      <w:proofErr w:type="spellEnd"/>
      <w:r w:rsidRPr="00EC644E">
        <w:t>) i testowych (</w:t>
      </w:r>
      <w:proofErr w:type="spellStart"/>
      <w:r w:rsidRPr="00EC644E">
        <w:t>test_predict_rate</w:t>
      </w:r>
      <w:proofErr w:type="spellEnd"/>
      <w:r w:rsidRPr="00EC644E">
        <w:t xml:space="preserve">) najpierw do prognoz dodawana jest kolumna wypełniona zerami, aby dostosować dane do formatu oczekiwanego przez funkcję </w:t>
      </w:r>
      <w:proofErr w:type="spellStart"/>
      <w:r w:rsidRPr="00EC644E">
        <w:t>inverse_transform</w:t>
      </w:r>
      <w:proofErr w:type="spellEnd"/>
      <w:r w:rsidRPr="00EC644E">
        <w:t xml:space="preserve">. Następnie funkcja </w:t>
      </w:r>
      <w:proofErr w:type="spellStart"/>
      <w:r w:rsidRPr="00EC644E">
        <w:t>inverse_transform</w:t>
      </w:r>
      <w:proofErr w:type="spellEnd"/>
      <w:r w:rsidRPr="00EC644E">
        <w:t xml:space="preserve"> skaluje te dane z powrotem do ich oryginalnej skali, a [:, 0] służy do wyodrębnienia pierwszej kolumny, czyli odwróconych prognoz.</w:t>
      </w:r>
    </w:p>
    <w:p w14:paraId="02F42E1F" w14:textId="02A896A0" w:rsidR="00EC644E" w:rsidRPr="00EC644E" w:rsidRDefault="00EC644E" w:rsidP="00EC644E">
      <w:pPr>
        <w:pStyle w:val="Tekstakapitu"/>
      </w:pPr>
      <w:r w:rsidRPr="00EC644E">
        <w:t>Podobnie, dla rzeczywistych wartości (</w:t>
      </w:r>
      <w:proofErr w:type="spellStart"/>
      <w:r w:rsidRPr="00EC644E">
        <w:t>y_train_rate</w:t>
      </w:r>
      <w:proofErr w:type="spellEnd"/>
      <w:r w:rsidRPr="00EC644E">
        <w:t xml:space="preserve"> i </w:t>
      </w:r>
      <w:proofErr w:type="spellStart"/>
      <w:r w:rsidRPr="00EC644E">
        <w:t>y_test_rate</w:t>
      </w:r>
      <w:proofErr w:type="spellEnd"/>
      <w:r w:rsidRPr="00EC644E">
        <w:t xml:space="preserve">), po przekształceniu danych do formatu zgodnego z funkcją </w:t>
      </w:r>
      <w:proofErr w:type="spellStart"/>
      <w:r w:rsidRPr="00EC644E">
        <w:t>inverse_transform</w:t>
      </w:r>
      <w:proofErr w:type="spellEnd"/>
      <w:r w:rsidRPr="00EC644E">
        <w:t xml:space="preserve">, również dokonuje się </w:t>
      </w:r>
      <w:proofErr w:type="spellStart"/>
      <w:r w:rsidRPr="00EC644E">
        <w:lastRenderedPageBreak/>
        <w:t>odskalowania</w:t>
      </w:r>
      <w:proofErr w:type="spellEnd"/>
      <w:r w:rsidRPr="00EC644E">
        <w:t>, przywracając te wartości do oryginalnej skali. Dzięki temu, zarówno prognozy, jak i rzeczywiste dane, są teraz w tej samej skali, co pozwala na ich porównanie w kontekście rzeczywistych wartości.</w:t>
      </w:r>
      <w:r>
        <w:t xml:space="preserve"> T</w:t>
      </w:r>
      <w:r w:rsidRPr="00EC644E">
        <w:t>en krok ma na celu przywrócenie danych do ich pierwotnej skali, co jest kluczowe dla interpretacji wyników i oceny skuteczności modelu.</w:t>
      </w:r>
    </w:p>
    <w:tbl>
      <w:tblPr>
        <w:tblStyle w:val="Tabela-Siatka"/>
        <w:tblW w:w="0" w:type="auto"/>
        <w:tblLook w:val="04A0" w:firstRow="1" w:lastRow="0" w:firstColumn="1" w:lastColumn="0" w:noHBand="0" w:noVBand="1"/>
      </w:tblPr>
      <w:tblGrid>
        <w:gridCol w:w="8777"/>
      </w:tblGrid>
      <w:tr w:rsidR="00F058BE" w14:paraId="29FCDD03" w14:textId="77777777" w:rsidTr="00F058BE">
        <w:tc>
          <w:tcPr>
            <w:tcW w:w="8777" w:type="dxa"/>
          </w:tcPr>
          <w:p w14:paraId="19B9ADB2" w14:textId="77777777" w:rsidR="00F058BE" w:rsidRPr="00F058BE" w:rsidRDefault="00F058BE" w:rsidP="00F058BE">
            <w:pPr>
              <w:shd w:val="clear" w:color="auto" w:fill="FFFFFF"/>
              <w:spacing w:line="285" w:lineRule="atLeast"/>
              <w:rPr>
                <w:rFonts w:ascii="Consolas" w:eastAsia="Times New Roman" w:hAnsi="Consolas" w:cs="Times New Roman"/>
                <w:color w:val="000000"/>
                <w:sz w:val="21"/>
                <w:szCs w:val="21"/>
                <w:lang w:eastAsia="pl-PL"/>
              </w:rPr>
            </w:pPr>
            <w:r w:rsidRPr="00F058BE">
              <w:rPr>
                <w:rFonts w:ascii="Consolas" w:eastAsia="Times New Roman" w:hAnsi="Consolas" w:cs="Times New Roman"/>
                <w:color w:val="008000"/>
                <w:sz w:val="21"/>
                <w:szCs w:val="21"/>
                <w:lang w:eastAsia="pl-PL"/>
              </w:rPr>
              <w:t xml:space="preserve"># </w:t>
            </w:r>
            <w:proofErr w:type="spellStart"/>
            <w:r w:rsidRPr="00F058BE">
              <w:rPr>
                <w:rFonts w:ascii="Consolas" w:eastAsia="Times New Roman" w:hAnsi="Consolas" w:cs="Times New Roman"/>
                <w:color w:val="008000"/>
                <w:sz w:val="21"/>
                <w:szCs w:val="21"/>
                <w:lang w:eastAsia="pl-PL"/>
              </w:rPr>
              <w:t>Odskalowanie</w:t>
            </w:r>
            <w:proofErr w:type="spellEnd"/>
            <w:r w:rsidRPr="00F058BE">
              <w:rPr>
                <w:rFonts w:ascii="Consolas" w:eastAsia="Times New Roman" w:hAnsi="Consolas" w:cs="Times New Roman"/>
                <w:color w:val="008000"/>
                <w:sz w:val="21"/>
                <w:szCs w:val="21"/>
                <w:lang w:eastAsia="pl-PL"/>
              </w:rPr>
              <w:t xml:space="preserve"> danych</w:t>
            </w:r>
          </w:p>
          <w:p w14:paraId="03494715" w14:textId="77777777" w:rsidR="00F058BE" w:rsidRPr="00F058BE" w:rsidRDefault="00F058BE" w:rsidP="00F058BE">
            <w:pPr>
              <w:shd w:val="clear" w:color="auto" w:fill="FFFFFF"/>
              <w:spacing w:line="285" w:lineRule="atLeast"/>
              <w:rPr>
                <w:rFonts w:ascii="Consolas" w:eastAsia="Times New Roman" w:hAnsi="Consolas" w:cs="Times New Roman"/>
                <w:color w:val="000000"/>
                <w:sz w:val="21"/>
                <w:szCs w:val="21"/>
                <w:lang w:eastAsia="pl-PL"/>
              </w:rPr>
            </w:pPr>
            <w:proofErr w:type="spellStart"/>
            <w:r w:rsidRPr="00F058BE">
              <w:rPr>
                <w:rFonts w:ascii="Consolas" w:eastAsia="Times New Roman" w:hAnsi="Consolas" w:cs="Times New Roman"/>
                <w:color w:val="000000"/>
                <w:sz w:val="21"/>
                <w:szCs w:val="21"/>
                <w:lang w:eastAsia="pl-PL"/>
              </w:rPr>
              <w:t>train_predict_rate</w:t>
            </w:r>
            <w:proofErr w:type="spellEnd"/>
            <w:r w:rsidRPr="00F058BE">
              <w:rPr>
                <w:rFonts w:ascii="Consolas" w:eastAsia="Times New Roman" w:hAnsi="Consolas" w:cs="Times New Roman"/>
                <w:color w:val="000000"/>
                <w:sz w:val="21"/>
                <w:szCs w:val="21"/>
                <w:lang w:eastAsia="pl-PL"/>
              </w:rPr>
              <w:t xml:space="preserve"> = scaler_rate.inverse_transform(np.concatenate((train_predict_rate, </w:t>
            </w:r>
            <w:proofErr w:type="spellStart"/>
            <w:r w:rsidRPr="00F058BE">
              <w:rPr>
                <w:rFonts w:ascii="Consolas" w:eastAsia="Times New Roman" w:hAnsi="Consolas" w:cs="Times New Roman"/>
                <w:color w:val="000000"/>
                <w:sz w:val="21"/>
                <w:szCs w:val="21"/>
                <w:lang w:eastAsia="pl-PL"/>
              </w:rPr>
              <w:t>np.zeros</w:t>
            </w:r>
            <w:proofErr w:type="spellEnd"/>
            <w:r w:rsidRPr="00F058BE">
              <w:rPr>
                <w:rFonts w:ascii="Consolas" w:eastAsia="Times New Roman" w:hAnsi="Consolas" w:cs="Times New Roman"/>
                <w:color w:val="000000"/>
                <w:sz w:val="21"/>
                <w:szCs w:val="21"/>
                <w:lang w:eastAsia="pl-PL"/>
              </w:rPr>
              <w:t>((</w:t>
            </w:r>
            <w:proofErr w:type="spellStart"/>
            <w:r w:rsidRPr="00F058BE">
              <w:rPr>
                <w:rFonts w:ascii="Consolas" w:eastAsia="Times New Roman" w:hAnsi="Consolas" w:cs="Times New Roman"/>
                <w:color w:val="000000"/>
                <w:sz w:val="21"/>
                <w:szCs w:val="21"/>
                <w:lang w:eastAsia="pl-PL"/>
              </w:rPr>
              <w:t>train_predict_rate.shape</w:t>
            </w:r>
            <w:proofErr w:type="spellEnd"/>
            <w:r w:rsidRPr="00F058BE">
              <w:rPr>
                <w:rFonts w:ascii="Consolas" w:eastAsia="Times New Roman" w:hAnsi="Consolas" w:cs="Times New Roman"/>
                <w:color w:val="000000"/>
                <w:sz w:val="21"/>
                <w:szCs w:val="21"/>
                <w:lang w:eastAsia="pl-PL"/>
              </w:rPr>
              <w:t>[</w:t>
            </w:r>
            <w:r w:rsidRPr="00F058BE">
              <w:rPr>
                <w:rFonts w:ascii="Consolas" w:eastAsia="Times New Roman" w:hAnsi="Consolas" w:cs="Times New Roman"/>
                <w:color w:val="098658"/>
                <w:sz w:val="21"/>
                <w:szCs w:val="21"/>
                <w:lang w:eastAsia="pl-PL"/>
              </w:rPr>
              <w:t>0</w:t>
            </w:r>
            <w:r w:rsidRPr="00F058BE">
              <w:rPr>
                <w:rFonts w:ascii="Consolas" w:eastAsia="Times New Roman" w:hAnsi="Consolas" w:cs="Times New Roman"/>
                <w:color w:val="000000"/>
                <w:sz w:val="21"/>
                <w:szCs w:val="21"/>
                <w:lang w:eastAsia="pl-PL"/>
              </w:rPr>
              <w:t xml:space="preserve">], </w:t>
            </w:r>
            <w:r w:rsidRPr="00F058BE">
              <w:rPr>
                <w:rFonts w:ascii="Consolas" w:eastAsia="Times New Roman" w:hAnsi="Consolas" w:cs="Times New Roman"/>
                <w:color w:val="098658"/>
                <w:sz w:val="21"/>
                <w:szCs w:val="21"/>
                <w:lang w:eastAsia="pl-PL"/>
              </w:rPr>
              <w:t>1</w:t>
            </w:r>
            <w:r w:rsidRPr="00F058BE">
              <w:rPr>
                <w:rFonts w:ascii="Consolas" w:eastAsia="Times New Roman" w:hAnsi="Consolas" w:cs="Times New Roman"/>
                <w:color w:val="000000"/>
                <w:sz w:val="21"/>
                <w:szCs w:val="21"/>
                <w:lang w:eastAsia="pl-PL"/>
              </w:rPr>
              <w:t xml:space="preserve">))), </w:t>
            </w:r>
            <w:proofErr w:type="spellStart"/>
            <w:r w:rsidRPr="00F058BE">
              <w:rPr>
                <w:rFonts w:ascii="Consolas" w:eastAsia="Times New Roman" w:hAnsi="Consolas" w:cs="Times New Roman"/>
                <w:color w:val="000000"/>
                <w:sz w:val="21"/>
                <w:szCs w:val="21"/>
                <w:lang w:eastAsia="pl-PL"/>
              </w:rPr>
              <w:t>axis</w:t>
            </w:r>
            <w:proofErr w:type="spellEnd"/>
            <w:r w:rsidRPr="00F058BE">
              <w:rPr>
                <w:rFonts w:ascii="Consolas" w:eastAsia="Times New Roman" w:hAnsi="Consolas" w:cs="Times New Roman"/>
                <w:color w:val="000000"/>
                <w:sz w:val="21"/>
                <w:szCs w:val="21"/>
                <w:lang w:eastAsia="pl-PL"/>
              </w:rPr>
              <w:t>=</w:t>
            </w:r>
            <w:r w:rsidRPr="00F058BE">
              <w:rPr>
                <w:rFonts w:ascii="Consolas" w:eastAsia="Times New Roman" w:hAnsi="Consolas" w:cs="Times New Roman"/>
                <w:color w:val="098658"/>
                <w:sz w:val="21"/>
                <w:szCs w:val="21"/>
                <w:lang w:eastAsia="pl-PL"/>
              </w:rPr>
              <w:t>1</w:t>
            </w:r>
            <w:r w:rsidRPr="00F058BE">
              <w:rPr>
                <w:rFonts w:ascii="Consolas" w:eastAsia="Times New Roman" w:hAnsi="Consolas" w:cs="Times New Roman"/>
                <w:color w:val="000000"/>
                <w:sz w:val="21"/>
                <w:szCs w:val="21"/>
                <w:lang w:eastAsia="pl-PL"/>
              </w:rPr>
              <w:t xml:space="preserve">))[:, </w:t>
            </w:r>
            <w:r w:rsidRPr="00F058BE">
              <w:rPr>
                <w:rFonts w:ascii="Consolas" w:eastAsia="Times New Roman" w:hAnsi="Consolas" w:cs="Times New Roman"/>
                <w:color w:val="098658"/>
                <w:sz w:val="21"/>
                <w:szCs w:val="21"/>
                <w:lang w:eastAsia="pl-PL"/>
              </w:rPr>
              <w:t>0</w:t>
            </w:r>
            <w:r w:rsidRPr="00F058BE">
              <w:rPr>
                <w:rFonts w:ascii="Consolas" w:eastAsia="Times New Roman" w:hAnsi="Consolas" w:cs="Times New Roman"/>
                <w:color w:val="000000"/>
                <w:sz w:val="21"/>
                <w:szCs w:val="21"/>
                <w:lang w:eastAsia="pl-PL"/>
              </w:rPr>
              <w:t>]</w:t>
            </w:r>
          </w:p>
          <w:p w14:paraId="2D3893B2" w14:textId="77777777" w:rsidR="00F058BE" w:rsidRPr="00F058BE" w:rsidRDefault="00F058BE" w:rsidP="00F058BE">
            <w:pPr>
              <w:shd w:val="clear" w:color="auto" w:fill="FFFFFF"/>
              <w:spacing w:line="285" w:lineRule="atLeast"/>
              <w:rPr>
                <w:rFonts w:ascii="Consolas" w:eastAsia="Times New Roman" w:hAnsi="Consolas" w:cs="Times New Roman"/>
                <w:color w:val="000000"/>
                <w:sz w:val="21"/>
                <w:szCs w:val="21"/>
                <w:lang w:eastAsia="pl-PL"/>
              </w:rPr>
            </w:pPr>
            <w:proofErr w:type="spellStart"/>
            <w:r w:rsidRPr="00F058BE">
              <w:rPr>
                <w:rFonts w:ascii="Consolas" w:eastAsia="Times New Roman" w:hAnsi="Consolas" w:cs="Times New Roman"/>
                <w:color w:val="000000"/>
                <w:sz w:val="21"/>
                <w:szCs w:val="21"/>
                <w:lang w:eastAsia="pl-PL"/>
              </w:rPr>
              <w:t>test_predict_rate</w:t>
            </w:r>
            <w:proofErr w:type="spellEnd"/>
            <w:r w:rsidRPr="00F058BE">
              <w:rPr>
                <w:rFonts w:ascii="Consolas" w:eastAsia="Times New Roman" w:hAnsi="Consolas" w:cs="Times New Roman"/>
                <w:color w:val="000000"/>
                <w:sz w:val="21"/>
                <w:szCs w:val="21"/>
                <w:lang w:eastAsia="pl-PL"/>
              </w:rPr>
              <w:t xml:space="preserve"> = </w:t>
            </w:r>
            <w:proofErr w:type="spellStart"/>
            <w:r w:rsidRPr="00F058BE">
              <w:rPr>
                <w:rFonts w:ascii="Consolas" w:eastAsia="Times New Roman" w:hAnsi="Consolas" w:cs="Times New Roman"/>
                <w:color w:val="000000"/>
                <w:sz w:val="21"/>
                <w:szCs w:val="21"/>
                <w:lang w:eastAsia="pl-PL"/>
              </w:rPr>
              <w:t>scaler_rate.inverse_transform</w:t>
            </w:r>
            <w:proofErr w:type="spellEnd"/>
            <w:r w:rsidRPr="00F058BE">
              <w:rPr>
                <w:rFonts w:ascii="Consolas" w:eastAsia="Times New Roman" w:hAnsi="Consolas" w:cs="Times New Roman"/>
                <w:color w:val="000000"/>
                <w:sz w:val="21"/>
                <w:szCs w:val="21"/>
                <w:lang w:eastAsia="pl-PL"/>
              </w:rPr>
              <w:t>(</w:t>
            </w:r>
            <w:proofErr w:type="spellStart"/>
            <w:r w:rsidRPr="00F058BE">
              <w:rPr>
                <w:rFonts w:ascii="Consolas" w:eastAsia="Times New Roman" w:hAnsi="Consolas" w:cs="Times New Roman"/>
                <w:color w:val="000000"/>
                <w:sz w:val="21"/>
                <w:szCs w:val="21"/>
                <w:lang w:eastAsia="pl-PL"/>
              </w:rPr>
              <w:t>np.concatenate</w:t>
            </w:r>
            <w:proofErr w:type="spellEnd"/>
            <w:r w:rsidRPr="00F058BE">
              <w:rPr>
                <w:rFonts w:ascii="Consolas" w:eastAsia="Times New Roman" w:hAnsi="Consolas" w:cs="Times New Roman"/>
                <w:color w:val="000000"/>
                <w:sz w:val="21"/>
                <w:szCs w:val="21"/>
                <w:lang w:eastAsia="pl-PL"/>
              </w:rPr>
              <w:t>((</w:t>
            </w:r>
            <w:proofErr w:type="spellStart"/>
            <w:r w:rsidRPr="00F058BE">
              <w:rPr>
                <w:rFonts w:ascii="Consolas" w:eastAsia="Times New Roman" w:hAnsi="Consolas" w:cs="Times New Roman"/>
                <w:color w:val="000000"/>
                <w:sz w:val="21"/>
                <w:szCs w:val="21"/>
                <w:lang w:eastAsia="pl-PL"/>
              </w:rPr>
              <w:t>test_predict_rate</w:t>
            </w:r>
            <w:proofErr w:type="spellEnd"/>
            <w:r w:rsidRPr="00F058BE">
              <w:rPr>
                <w:rFonts w:ascii="Consolas" w:eastAsia="Times New Roman" w:hAnsi="Consolas" w:cs="Times New Roman"/>
                <w:color w:val="000000"/>
                <w:sz w:val="21"/>
                <w:szCs w:val="21"/>
                <w:lang w:eastAsia="pl-PL"/>
              </w:rPr>
              <w:t xml:space="preserve">, </w:t>
            </w:r>
            <w:proofErr w:type="spellStart"/>
            <w:r w:rsidRPr="00F058BE">
              <w:rPr>
                <w:rFonts w:ascii="Consolas" w:eastAsia="Times New Roman" w:hAnsi="Consolas" w:cs="Times New Roman"/>
                <w:color w:val="000000"/>
                <w:sz w:val="21"/>
                <w:szCs w:val="21"/>
                <w:lang w:eastAsia="pl-PL"/>
              </w:rPr>
              <w:t>np.zeros</w:t>
            </w:r>
            <w:proofErr w:type="spellEnd"/>
            <w:r w:rsidRPr="00F058BE">
              <w:rPr>
                <w:rFonts w:ascii="Consolas" w:eastAsia="Times New Roman" w:hAnsi="Consolas" w:cs="Times New Roman"/>
                <w:color w:val="000000"/>
                <w:sz w:val="21"/>
                <w:szCs w:val="21"/>
                <w:lang w:eastAsia="pl-PL"/>
              </w:rPr>
              <w:t>((</w:t>
            </w:r>
            <w:proofErr w:type="spellStart"/>
            <w:r w:rsidRPr="00F058BE">
              <w:rPr>
                <w:rFonts w:ascii="Consolas" w:eastAsia="Times New Roman" w:hAnsi="Consolas" w:cs="Times New Roman"/>
                <w:color w:val="000000"/>
                <w:sz w:val="21"/>
                <w:szCs w:val="21"/>
                <w:lang w:eastAsia="pl-PL"/>
              </w:rPr>
              <w:t>test_predict_rate.shape</w:t>
            </w:r>
            <w:proofErr w:type="spellEnd"/>
            <w:r w:rsidRPr="00F058BE">
              <w:rPr>
                <w:rFonts w:ascii="Consolas" w:eastAsia="Times New Roman" w:hAnsi="Consolas" w:cs="Times New Roman"/>
                <w:color w:val="000000"/>
                <w:sz w:val="21"/>
                <w:szCs w:val="21"/>
                <w:lang w:eastAsia="pl-PL"/>
              </w:rPr>
              <w:t>[</w:t>
            </w:r>
            <w:r w:rsidRPr="00F058BE">
              <w:rPr>
                <w:rFonts w:ascii="Consolas" w:eastAsia="Times New Roman" w:hAnsi="Consolas" w:cs="Times New Roman"/>
                <w:color w:val="098658"/>
                <w:sz w:val="21"/>
                <w:szCs w:val="21"/>
                <w:lang w:eastAsia="pl-PL"/>
              </w:rPr>
              <w:t>0</w:t>
            </w:r>
            <w:r w:rsidRPr="00F058BE">
              <w:rPr>
                <w:rFonts w:ascii="Consolas" w:eastAsia="Times New Roman" w:hAnsi="Consolas" w:cs="Times New Roman"/>
                <w:color w:val="000000"/>
                <w:sz w:val="21"/>
                <w:szCs w:val="21"/>
                <w:lang w:eastAsia="pl-PL"/>
              </w:rPr>
              <w:t xml:space="preserve">], </w:t>
            </w:r>
            <w:r w:rsidRPr="00F058BE">
              <w:rPr>
                <w:rFonts w:ascii="Consolas" w:eastAsia="Times New Roman" w:hAnsi="Consolas" w:cs="Times New Roman"/>
                <w:color w:val="098658"/>
                <w:sz w:val="21"/>
                <w:szCs w:val="21"/>
                <w:lang w:eastAsia="pl-PL"/>
              </w:rPr>
              <w:t>1</w:t>
            </w:r>
            <w:r w:rsidRPr="00F058BE">
              <w:rPr>
                <w:rFonts w:ascii="Consolas" w:eastAsia="Times New Roman" w:hAnsi="Consolas" w:cs="Times New Roman"/>
                <w:color w:val="000000"/>
                <w:sz w:val="21"/>
                <w:szCs w:val="21"/>
                <w:lang w:eastAsia="pl-PL"/>
              </w:rPr>
              <w:t xml:space="preserve">))), </w:t>
            </w:r>
            <w:proofErr w:type="spellStart"/>
            <w:r w:rsidRPr="00F058BE">
              <w:rPr>
                <w:rFonts w:ascii="Consolas" w:eastAsia="Times New Roman" w:hAnsi="Consolas" w:cs="Times New Roman"/>
                <w:color w:val="000000"/>
                <w:sz w:val="21"/>
                <w:szCs w:val="21"/>
                <w:lang w:eastAsia="pl-PL"/>
              </w:rPr>
              <w:t>axis</w:t>
            </w:r>
            <w:proofErr w:type="spellEnd"/>
            <w:r w:rsidRPr="00F058BE">
              <w:rPr>
                <w:rFonts w:ascii="Consolas" w:eastAsia="Times New Roman" w:hAnsi="Consolas" w:cs="Times New Roman"/>
                <w:color w:val="000000"/>
                <w:sz w:val="21"/>
                <w:szCs w:val="21"/>
                <w:lang w:eastAsia="pl-PL"/>
              </w:rPr>
              <w:t>=</w:t>
            </w:r>
            <w:r w:rsidRPr="00F058BE">
              <w:rPr>
                <w:rFonts w:ascii="Consolas" w:eastAsia="Times New Roman" w:hAnsi="Consolas" w:cs="Times New Roman"/>
                <w:color w:val="098658"/>
                <w:sz w:val="21"/>
                <w:szCs w:val="21"/>
                <w:lang w:eastAsia="pl-PL"/>
              </w:rPr>
              <w:t>1</w:t>
            </w:r>
            <w:r w:rsidRPr="00F058BE">
              <w:rPr>
                <w:rFonts w:ascii="Consolas" w:eastAsia="Times New Roman" w:hAnsi="Consolas" w:cs="Times New Roman"/>
                <w:color w:val="000000"/>
                <w:sz w:val="21"/>
                <w:szCs w:val="21"/>
                <w:lang w:eastAsia="pl-PL"/>
              </w:rPr>
              <w:t xml:space="preserve">))[:, </w:t>
            </w:r>
            <w:r w:rsidRPr="00F058BE">
              <w:rPr>
                <w:rFonts w:ascii="Consolas" w:eastAsia="Times New Roman" w:hAnsi="Consolas" w:cs="Times New Roman"/>
                <w:color w:val="098658"/>
                <w:sz w:val="21"/>
                <w:szCs w:val="21"/>
                <w:lang w:eastAsia="pl-PL"/>
              </w:rPr>
              <w:t>0</w:t>
            </w:r>
            <w:r w:rsidRPr="00F058BE">
              <w:rPr>
                <w:rFonts w:ascii="Consolas" w:eastAsia="Times New Roman" w:hAnsi="Consolas" w:cs="Times New Roman"/>
                <w:color w:val="000000"/>
                <w:sz w:val="21"/>
                <w:szCs w:val="21"/>
                <w:lang w:eastAsia="pl-PL"/>
              </w:rPr>
              <w:t>]</w:t>
            </w:r>
          </w:p>
          <w:p w14:paraId="6E86EDCD" w14:textId="77777777" w:rsidR="00F058BE" w:rsidRPr="00F058BE" w:rsidRDefault="00F058BE" w:rsidP="00F058BE">
            <w:pPr>
              <w:shd w:val="clear" w:color="auto" w:fill="FFFFFF"/>
              <w:spacing w:line="285" w:lineRule="atLeast"/>
              <w:rPr>
                <w:rFonts w:ascii="Consolas" w:eastAsia="Times New Roman" w:hAnsi="Consolas" w:cs="Times New Roman"/>
                <w:color w:val="000000"/>
                <w:sz w:val="21"/>
                <w:szCs w:val="21"/>
                <w:lang w:eastAsia="pl-PL"/>
              </w:rPr>
            </w:pPr>
          </w:p>
          <w:p w14:paraId="495DD605" w14:textId="77777777" w:rsidR="00F058BE" w:rsidRPr="00F058BE" w:rsidRDefault="00F058BE" w:rsidP="00F058BE">
            <w:pPr>
              <w:shd w:val="clear" w:color="auto" w:fill="FFFFFF"/>
              <w:spacing w:line="285" w:lineRule="atLeast"/>
              <w:rPr>
                <w:rFonts w:ascii="Consolas" w:eastAsia="Times New Roman" w:hAnsi="Consolas" w:cs="Times New Roman"/>
                <w:color w:val="000000"/>
                <w:sz w:val="21"/>
                <w:szCs w:val="21"/>
                <w:lang w:eastAsia="pl-PL"/>
              </w:rPr>
            </w:pPr>
            <w:proofErr w:type="spellStart"/>
            <w:r w:rsidRPr="00F058BE">
              <w:rPr>
                <w:rFonts w:ascii="Consolas" w:eastAsia="Times New Roman" w:hAnsi="Consolas" w:cs="Times New Roman"/>
                <w:color w:val="000000"/>
                <w:sz w:val="21"/>
                <w:szCs w:val="21"/>
                <w:lang w:eastAsia="pl-PL"/>
              </w:rPr>
              <w:t>y_train_rescaled_rate</w:t>
            </w:r>
            <w:proofErr w:type="spellEnd"/>
            <w:r w:rsidRPr="00F058BE">
              <w:rPr>
                <w:rFonts w:ascii="Consolas" w:eastAsia="Times New Roman" w:hAnsi="Consolas" w:cs="Times New Roman"/>
                <w:color w:val="000000"/>
                <w:sz w:val="21"/>
                <w:szCs w:val="21"/>
                <w:lang w:eastAsia="pl-PL"/>
              </w:rPr>
              <w:t xml:space="preserve"> = scaler_rate.inverse_transform(np.concatenate((y_train_rate.reshape(-</w:t>
            </w:r>
            <w:r w:rsidRPr="00F058BE">
              <w:rPr>
                <w:rFonts w:ascii="Consolas" w:eastAsia="Times New Roman" w:hAnsi="Consolas" w:cs="Times New Roman"/>
                <w:color w:val="098658"/>
                <w:sz w:val="21"/>
                <w:szCs w:val="21"/>
                <w:lang w:eastAsia="pl-PL"/>
              </w:rPr>
              <w:t>1</w:t>
            </w:r>
            <w:r w:rsidRPr="00F058BE">
              <w:rPr>
                <w:rFonts w:ascii="Consolas" w:eastAsia="Times New Roman" w:hAnsi="Consolas" w:cs="Times New Roman"/>
                <w:color w:val="000000"/>
                <w:sz w:val="21"/>
                <w:szCs w:val="21"/>
                <w:lang w:eastAsia="pl-PL"/>
              </w:rPr>
              <w:t xml:space="preserve">, </w:t>
            </w:r>
            <w:r w:rsidRPr="00F058BE">
              <w:rPr>
                <w:rFonts w:ascii="Consolas" w:eastAsia="Times New Roman" w:hAnsi="Consolas" w:cs="Times New Roman"/>
                <w:color w:val="098658"/>
                <w:sz w:val="21"/>
                <w:szCs w:val="21"/>
                <w:lang w:eastAsia="pl-PL"/>
              </w:rPr>
              <w:t>1</w:t>
            </w:r>
            <w:r w:rsidRPr="00F058BE">
              <w:rPr>
                <w:rFonts w:ascii="Consolas" w:eastAsia="Times New Roman" w:hAnsi="Consolas" w:cs="Times New Roman"/>
                <w:color w:val="000000"/>
                <w:sz w:val="21"/>
                <w:szCs w:val="21"/>
                <w:lang w:eastAsia="pl-PL"/>
              </w:rPr>
              <w:t xml:space="preserve">), </w:t>
            </w:r>
            <w:proofErr w:type="spellStart"/>
            <w:r w:rsidRPr="00F058BE">
              <w:rPr>
                <w:rFonts w:ascii="Consolas" w:eastAsia="Times New Roman" w:hAnsi="Consolas" w:cs="Times New Roman"/>
                <w:color w:val="000000"/>
                <w:sz w:val="21"/>
                <w:szCs w:val="21"/>
                <w:lang w:eastAsia="pl-PL"/>
              </w:rPr>
              <w:t>np.zeros</w:t>
            </w:r>
            <w:proofErr w:type="spellEnd"/>
            <w:r w:rsidRPr="00F058BE">
              <w:rPr>
                <w:rFonts w:ascii="Consolas" w:eastAsia="Times New Roman" w:hAnsi="Consolas" w:cs="Times New Roman"/>
                <w:color w:val="000000"/>
                <w:sz w:val="21"/>
                <w:szCs w:val="21"/>
                <w:lang w:eastAsia="pl-PL"/>
              </w:rPr>
              <w:t>((</w:t>
            </w:r>
            <w:proofErr w:type="spellStart"/>
            <w:r w:rsidRPr="00F058BE">
              <w:rPr>
                <w:rFonts w:ascii="Consolas" w:eastAsia="Times New Roman" w:hAnsi="Consolas" w:cs="Times New Roman"/>
                <w:color w:val="000000"/>
                <w:sz w:val="21"/>
                <w:szCs w:val="21"/>
                <w:lang w:eastAsia="pl-PL"/>
              </w:rPr>
              <w:t>y_train_rate.shape</w:t>
            </w:r>
            <w:proofErr w:type="spellEnd"/>
            <w:r w:rsidRPr="00F058BE">
              <w:rPr>
                <w:rFonts w:ascii="Consolas" w:eastAsia="Times New Roman" w:hAnsi="Consolas" w:cs="Times New Roman"/>
                <w:color w:val="000000"/>
                <w:sz w:val="21"/>
                <w:szCs w:val="21"/>
                <w:lang w:eastAsia="pl-PL"/>
              </w:rPr>
              <w:t>[</w:t>
            </w:r>
            <w:r w:rsidRPr="00F058BE">
              <w:rPr>
                <w:rFonts w:ascii="Consolas" w:eastAsia="Times New Roman" w:hAnsi="Consolas" w:cs="Times New Roman"/>
                <w:color w:val="098658"/>
                <w:sz w:val="21"/>
                <w:szCs w:val="21"/>
                <w:lang w:eastAsia="pl-PL"/>
              </w:rPr>
              <w:t>0</w:t>
            </w:r>
            <w:r w:rsidRPr="00F058BE">
              <w:rPr>
                <w:rFonts w:ascii="Consolas" w:eastAsia="Times New Roman" w:hAnsi="Consolas" w:cs="Times New Roman"/>
                <w:color w:val="000000"/>
                <w:sz w:val="21"/>
                <w:szCs w:val="21"/>
                <w:lang w:eastAsia="pl-PL"/>
              </w:rPr>
              <w:t xml:space="preserve">], </w:t>
            </w:r>
            <w:r w:rsidRPr="00F058BE">
              <w:rPr>
                <w:rFonts w:ascii="Consolas" w:eastAsia="Times New Roman" w:hAnsi="Consolas" w:cs="Times New Roman"/>
                <w:color w:val="098658"/>
                <w:sz w:val="21"/>
                <w:szCs w:val="21"/>
                <w:lang w:eastAsia="pl-PL"/>
              </w:rPr>
              <w:t>1</w:t>
            </w:r>
            <w:r w:rsidRPr="00F058BE">
              <w:rPr>
                <w:rFonts w:ascii="Consolas" w:eastAsia="Times New Roman" w:hAnsi="Consolas" w:cs="Times New Roman"/>
                <w:color w:val="000000"/>
                <w:sz w:val="21"/>
                <w:szCs w:val="21"/>
                <w:lang w:eastAsia="pl-PL"/>
              </w:rPr>
              <w:t xml:space="preserve">))), </w:t>
            </w:r>
            <w:proofErr w:type="spellStart"/>
            <w:r w:rsidRPr="00F058BE">
              <w:rPr>
                <w:rFonts w:ascii="Consolas" w:eastAsia="Times New Roman" w:hAnsi="Consolas" w:cs="Times New Roman"/>
                <w:color w:val="000000"/>
                <w:sz w:val="21"/>
                <w:szCs w:val="21"/>
                <w:lang w:eastAsia="pl-PL"/>
              </w:rPr>
              <w:t>axis</w:t>
            </w:r>
            <w:proofErr w:type="spellEnd"/>
            <w:r w:rsidRPr="00F058BE">
              <w:rPr>
                <w:rFonts w:ascii="Consolas" w:eastAsia="Times New Roman" w:hAnsi="Consolas" w:cs="Times New Roman"/>
                <w:color w:val="000000"/>
                <w:sz w:val="21"/>
                <w:szCs w:val="21"/>
                <w:lang w:eastAsia="pl-PL"/>
              </w:rPr>
              <w:t>=</w:t>
            </w:r>
            <w:r w:rsidRPr="00F058BE">
              <w:rPr>
                <w:rFonts w:ascii="Consolas" w:eastAsia="Times New Roman" w:hAnsi="Consolas" w:cs="Times New Roman"/>
                <w:color w:val="098658"/>
                <w:sz w:val="21"/>
                <w:szCs w:val="21"/>
                <w:lang w:eastAsia="pl-PL"/>
              </w:rPr>
              <w:t>1</w:t>
            </w:r>
            <w:r w:rsidRPr="00F058BE">
              <w:rPr>
                <w:rFonts w:ascii="Consolas" w:eastAsia="Times New Roman" w:hAnsi="Consolas" w:cs="Times New Roman"/>
                <w:color w:val="000000"/>
                <w:sz w:val="21"/>
                <w:szCs w:val="21"/>
                <w:lang w:eastAsia="pl-PL"/>
              </w:rPr>
              <w:t xml:space="preserve">))[:, </w:t>
            </w:r>
            <w:r w:rsidRPr="00F058BE">
              <w:rPr>
                <w:rFonts w:ascii="Consolas" w:eastAsia="Times New Roman" w:hAnsi="Consolas" w:cs="Times New Roman"/>
                <w:color w:val="098658"/>
                <w:sz w:val="21"/>
                <w:szCs w:val="21"/>
                <w:lang w:eastAsia="pl-PL"/>
              </w:rPr>
              <w:t>0</w:t>
            </w:r>
            <w:r w:rsidRPr="00F058BE">
              <w:rPr>
                <w:rFonts w:ascii="Consolas" w:eastAsia="Times New Roman" w:hAnsi="Consolas" w:cs="Times New Roman"/>
                <w:color w:val="000000"/>
                <w:sz w:val="21"/>
                <w:szCs w:val="21"/>
                <w:lang w:eastAsia="pl-PL"/>
              </w:rPr>
              <w:t>]</w:t>
            </w:r>
          </w:p>
          <w:p w14:paraId="2FE86418" w14:textId="77777777" w:rsidR="00F058BE" w:rsidRPr="00F058BE" w:rsidRDefault="00F058BE" w:rsidP="00F058BE">
            <w:pPr>
              <w:shd w:val="clear" w:color="auto" w:fill="FFFFFF"/>
              <w:spacing w:line="285" w:lineRule="atLeast"/>
              <w:rPr>
                <w:rFonts w:ascii="Consolas" w:eastAsia="Times New Roman" w:hAnsi="Consolas" w:cs="Times New Roman"/>
                <w:color w:val="000000"/>
                <w:sz w:val="21"/>
                <w:szCs w:val="21"/>
                <w:lang w:eastAsia="pl-PL"/>
              </w:rPr>
            </w:pPr>
            <w:proofErr w:type="spellStart"/>
            <w:r w:rsidRPr="00F058BE">
              <w:rPr>
                <w:rFonts w:ascii="Consolas" w:eastAsia="Times New Roman" w:hAnsi="Consolas" w:cs="Times New Roman"/>
                <w:color w:val="000000"/>
                <w:sz w:val="21"/>
                <w:szCs w:val="21"/>
                <w:lang w:eastAsia="pl-PL"/>
              </w:rPr>
              <w:t>y_test_rescaled_rate</w:t>
            </w:r>
            <w:proofErr w:type="spellEnd"/>
            <w:r w:rsidRPr="00F058BE">
              <w:rPr>
                <w:rFonts w:ascii="Consolas" w:eastAsia="Times New Roman" w:hAnsi="Consolas" w:cs="Times New Roman"/>
                <w:color w:val="000000"/>
                <w:sz w:val="21"/>
                <w:szCs w:val="21"/>
                <w:lang w:eastAsia="pl-PL"/>
              </w:rPr>
              <w:t xml:space="preserve"> = scaler_rate.inverse_transform(np.concatenate((y_test_rate.reshape(-</w:t>
            </w:r>
            <w:r w:rsidRPr="00F058BE">
              <w:rPr>
                <w:rFonts w:ascii="Consolas" w:eastAsia="Times New Roman" w:hAnsi="Consolas" w:cs="Times New Roman"/>
                <w:color w:val="098658"/>
                <w:sz w:val="21"/>
                <w:szCs w:val="21"/>
                <w:lang w:eastAsia="pl-PL"/>
              </w:rPr>
              <w:t>1</w:t>
            </w:r>
            <w:r w:rsidRPr="00F058BE">
              <w:rPr>
                <w:rFonts w:ascii="Consolas" w:eastAsia="Times New Roman" w:hAnsi="Consolas" w:cs="Times New Roman"/>
                <w:color w:val="000000"/>
                <w:sz w:val="21"/>
                <w:szCs w:val="21"/>
                <w:lang w:eastAsia="pl-PL"/>
              </w:rPr>
              <w:t xml:space="preserve">, </w:t>
            </w:r>
            <w:r w:rsidRPr="00F058BE">
              <w:rPr>
                <w:rFonts w:ascii="Consolas" w:eastAsia="Times New Roman" w:hAnsi="Consolas" w:cs="Times New Roman"/>
                <w:color w:val="098658"/>
                <w:sz w:val="21"/>
                <w:szCs w:val="21"/>
                <w:lang w:eastAsia="pl-PL"/>
              </w:rPr>
              <w:t>1</w:t>
            </w:r>
            <w:r w:rsidRPr="00F058BE">
              <w:rPr>
                <w:rFonts w:ascii="Consolas" w:eastAsia="Times New Roman" w:hAnsi="Consolas" w:cs="Times New Roman"/>
                <w:color w:val="000000"/>
                <w:sz w:val="21"/>
                <w:szCs w:val="21"/>
                <w:lang w:eastAsia="pl-PL"/>
              </w:rPr>
              <w:t xml:space="preserve">), </w:t>
            </w:r>
            <w:proofErr w:type="spellStart"/>
            <w:r w:rsidRPr="00F058BE">
              <w:rPr>
                <w:rFonts w:ascii="Consolas" w:eastAsia="Times New Roman" w:hAnsi="Consolas" w:cs="Times New Roman"/>
                <w:color w:val="000000"/>
                <w:sz w:val="21"/>
                <w:szCs w:val="21"/>
                <w:lang w:eastAsia="pl-PL"/>
              </w:rPr>
              <w:t>np.zeros</w:t>
            </w:r>
            <w:proofErr w:type="spellEnd"/>
            <w:r w:rsidRPr="00F058BE">
              <w:rPr>
                <w:rFonts w:ascii="Consolas" w:eastAsia="Times New Roman" w:hAnsi="Consolas" w:cs="Times New Roman"/>
                <w:color w:val="000000"/>
                <w:sz w:val="21"/>
                <w:szCs w:val="21"/>
                <w:lang w:eastAsia="pl-PL"/>
              </w:rPr>
              <w:t>((</w:t>
            </w:r>
            <w:proofErr w:type="spellStart"/>
            <w:r w:rsidRPr="00F058BE">
              <w:rPr>
                <w:rFonts w:ascii="Consolas" w:eastAsia="Times New Roman" w:hAnsi="Consolas" w:cs="Times New Roman"/>
                <w:color w:val="000000"/>
                <w:sz w:val="21"/>
                <w:szCs w:val="21"/>
                <w:lang w:eastAsia="pl-PL"/>
              </w:rPr>
              <w:t>y_test_rate.shape</w:t>
            </w:r>
            <w:proofErr w:type="spellEnd"/>
            <w:r w:rsidRPr="00F058BE">
              <w:rPr>
                <w:rFonts w:ascii="Consolas" w:eastAsia="Times New Roman" w:hAnsi="Consolas" w:cs="Times New Roman"/>
                <w:color w:val="000000"/>
                <w:sz w:val="21"/>
                <w:szCs w:val="21"/>
                <w:lang w:eastAsia="pl-PL"/>
              </w:rPr>
              <w:t>[</w:t>
            </w:r>
            <w:r w:rsidRPr="00F058BE">
              <w:rPr>
                <w:rFonts w:ascii="Consolas" w:eastAsia="Times New Roman" w:hAnsi="Consolas" w:cs="Times New Roman"/>
                <w:color w:val="098658"/>
                <w:sz w:val="21"/>
                <w:szCs w:val="21"/>
                <w:lang w:eastAsia="pl-PL"/>
              </w:rPr>
              <w:t>0</w:t>
            </w:r>
            <w:r w:rsidRPr="00F058BE">
              <w:rPr>
                <w:rFonts w:ascii="Consolas" w:eastAsia="Times New Roman" w:hAnsi="Consolas" w:cs="Times New Roman"/>
                <w:color w:val="000000"/>
                <w:sz w:val="21"/>
                <w:szCs w:val="21"/>
                <w:lang w:eastAsia="pl-PL"/>
              </w:rPr>
              <w:t xml:space="preserve">], </w:t>
            </w:r>
            <w:r w:rsidRPr="00F058BE">
              <w:rPr>
                <w:rFonts w:ascii="Consolas" w:eastAsia="Times New Roman" w:hAnsi="Consolas" w:cs="Times New Roman"/>
                <w:color w:val="098658"/>
                <w:sz w:val="21"/>
                <w:szCs w:val="21"/>
                <w:lang w:eastAsia="pl-PL"/>
              </w:rPr>
              <w:t>1</w:t>
            </w:r>
            <w:r w:rsidRPr="00F058BE">
              <w:rPr>
                <w:rFonts w:ascii="Consolas" w:eastAsia="Times New Roman" w:hAnsi="Consolas" w:cs="Times New Roman"/>
                <w:color w:val="000000"/>
                <w:sz w:val="21"/>
                <w:szCs w:val="21"/>
                <w:lang w:eastAsia="pl-PL"/>
              </w:rPr>
              <w:t xml:space="preserve">))), </w:t>
            </w:r>
            <w:proofErr w:type="spellStart"/>
            <w:r w:rsidRPr="00F058BE">
              <w:rPr>
                <w:rFonts w:ascii="Consolas" w:eastAsia="Times New Roman" w:hAnsi="Consolas" w:cs="Times New Roman"/>
                <w:color w:val="000000"/>
                <w:sz w:val="21"/>
                <w:szCs w:val="21"/>
                <w:lang w:eastAsia="pl-PL"/>
              </w:rPr>
              <w:t>axis</w:t>
            </w:r>
            <w:proofErr w:type="spellEnd"/>
            <w:r w:rsidRPr="00F058BE">
              <w:rPr>
                <w:rFonts w:ascii="Consolas" w:eastAsia="Times New Roman" w:hAnsi="Consolas" w:cs="Times New Roman"/>
                <w:color w:val="000000"/>
                <w:sz w:val="21"/>
                <w:szCs w:val="21"/>
                <w:lang w:eastAsia="pl-PL"/>
              </w:rPr>
              <w:t>=</w:t>
            </w:r>
            <w:r w:rsidRPr="00F058BE">
              <w:rPr>
                <w:rFonts w:ascii="Consolas" w:eastAsia="Times New Roman" w:hAnsi="Consolas" w:cs="Times New Roman"/>
                <w:color w:val="098658"/>
                <w:sz w:val="21"/>
                <w:szCs w:val="21"/>
                <w:lang w:eastAsia="pl-PL"/>
              </w:rPr>
              <w:t>1</w:t>
            </w:r>
            <w:r w:rsidRPr="00F058BE">
              <w:rPr>
                <w:rFonts w:ascii="Consolas" w:eastAsia="Times New Roman" w:hAnsi="Consolas" w:cs="Times New Roman"/>
                <w:color w:val="000000"/>
                <w:sz w:val="21"/>
                <w:szCs w:val="21"/>
                <w:lang w:eastAsia="pl-PL"/>
              </w:rPr>
              <w:t xml:space="preserve">))[:, </w:t>
            </w:r>
            <w:r w:rsidRPr="00F058BE">
              <w:rPr>
                <w:rFonts w:ascii="Consolas" w:eastAsia="Times New Roman" w:hAnsi="Consolas" w:cs="Times New Roman"/>
                <w:color w:val="098658"/>
                <w:sz w:val="21"/>
                <w:szCs w:val="21"/>
                <w:lang w:eastAsia="pl-PL"/>
              </w:rPr>
              <w:t>0</w:t>
            </w:r>
            <w:r w:rsidRPr="00F058BE">
              <w:rPr>
                <w:rFonts w:ascii="Consolas" w:eastAsia="Times New Roman" w:hAnsi="Consolas" w:cs="Times New Roman"/>
                <w:color w:val="000000"/>
                <w:sz w:val="21"/>
                <w:szCs w:val="21"/>
                <w:lang w:eastAsia="pl-PL"/>
              </w:rPr>
              <w:t>]</w:t>
            </w:r>
          </w:p>
          <w:p w14:paraId="0154C43D" w14:textId="77777777" w:rsidR="00F058BE" w:rsidRPr="00F058BE" w:rsidRDefault="00F058BE" w:rsidP="00F058BE">
            <w:pPr>
              <w:shd w:val="clear" w:color="auto" w:fill="FFFFFF"/>
              <w:spacing w:line="285" w:lineRule="atLeast"/>
              <w:rPr>
                <w:rFonts w:ascii="Consolas" w:eastAsia="Times New Roman" w:hAnsi="Consolas" w:cs="Times New Roman"/>
                <w:color w:val="000000"/>
                <w:sz w:val="21"/>
                <w:szCs w:val="21"/>
                <w:lang w:eastAsia="pl-PL"/>
              </w:rPr>
            </w:pPr>
          </w:p>
          <w:p w14:paraId="67C5CAAA" w14:textId="77777777" w:rsidR="00F058BE" w:rsidRDefault="00F058BE" w:rsidP="00EC644E">
            <w:pPr>
              <w:pStyle w:val="Tekstakapitu"/>
              <w:ind w:firstLine="0"/>
            </w:pPr>
          </w:p>
        </w:tc>
      </w:tr>
    </w:tbl>
    <w:p w14:paraId="46B5FCB2" w14:textId="1D2F68FA" w:rsidR="00DC4338" w:rsidRDefault="00DC4338" w:rsidP="00DC4338">
      <w:pPr>
        <w:pStyle w:val="Tekstakapitu"/>
        <w:keepNext/>
        <w:rPr>
          <w:b/>
          <w:bCs/>
          <w:i/>
          <w:iCs/>
          <w:noProof/>
        </w:rPr>
      </w:pPr>
      <w:r w:rsidRPr="00C4264D">
        <w:rPr>
          <w:b/>
          <w:bCs/>
          <w:i/>
          <w:iCs/>
          <w:noProof/>
        </w:rPr>
        <w:t>Funkcja straty</w:t>
      </w:r>
      <w:r>
        <w:rPr>
          <w:b/>
          <w:bCs/>
          <w:i/>
          <w:iCs/>
          <w:noProof/>
        </w:rPr>
        <w:t xml:space="preserve"> </w:t>
      </w:r>
      <w:r>
        <w:rPr>
          <w:b/>
          <w:bCs/>
          <w:i/>
          <w:iCs/>
          <w:noProof/>
        </w:rPr>
        <w:t>dla</w:t>
      </w:r>
      <w:r>
        <w:rPr>
          <w:b/>
          <w:bCs/>
          <w:i/>
          <w:iCs/>
          <w:noProof/>
        </w:rPr>
        <w:t xml:space="preserve"> szereg</w:t>
      </w:r>
      <w:r>
        <w:rPr>
          <w:b/>
          <w:bCs/>
          <w:i/>
          <w:iCs/>
          <w:noProof/>
        </w:rPr>
        <w:t>u</w:t>
      </w:r>
      <w:r>
        <w:rPr>
          <w:b/>
          <w:bCs/>
          <w:i/>
          <w:iCs/>
          <w:noProof/>
        </w:rPr>
        <w:t xml:space="preserve"> pierwsz</w:t>
      </w:r>
      <w:r>
        <w:rPr>
          <w:b/>
          <w:bCs/>
          <w:i/>
          <w:iCs/>
          <w:noProof/>
        </w:rPr>
        <w:t>ego</w:t>
      </w:r>
    </w:p>
    <w:p w14:paraId="4EAC1D38" w14:textId="77777777" w:rsidR="00DC4338" w:rsidRPr="00C4264D" w:rsidRDefault="00DC4338" w:rsidP="00DC4338">
      <w:pPr>
        <w:pStyle w:val="Tekstakapitu"/>
      </w:pPr>
      <w:r w:rsidRPr="00C4264D">
        <w:t xml:space="preserve">Na wykresie funkcji straty dla </w:t>
      </w:r>
      <w:r>
        <w:t>25</w:t>
      </w:r>
      <w:r w:rsidRPr="00C4264D">
        <w:t xml:space="preserve">0 epok widać wyraźną różnicę między stratą treningową a walidacyjną. Strata treningowa spada bardzo szybko, osiągając znacznie niższy poziom w porównaniu do straty walidacyjnej. W pierwszych epokach procesu treningowego straty są duże, ale w miarę postępu treningu, straty te maleją w tempie znacznie szybszym niż w przypadku straty walidacyjnej. Z kolei strata walidacyjna, choć również spada, utrzymuje się na wyższym poziomie, co sugeruje, że model dobrze dopasowuje się do danych treningowych, ale jego zdolność generalizacji do danych walidacyjnych rozwija się wolniej. </w:t>
      </w:r>
      <w:r>
        <w:t xml:space="preserve">Można zauważyć, że funkcja jeszcze lekko dąży do minimum, ale wyraźnie hamuje. </w:t>
      </w:r>
      <w:r w:rsidRPr="00C4264D">
        <w:t xml:space="preserve">Tego typu </w:t>
      </w:r>
      <w:r>
        <w:t>zachowania</w:t>
      </w:r>
      <w:r w:rsidRPr="00C4264D">
        <w:t xml:space="preserve"> mogą wskazywać</w:t>
      </w:r>
      <w:r>
        <w:t>, że nie ma sensu wprowadzać większej liczby epok bo może dość do przeuczenia modelu.</w:t>
      </w:r>
    </w:p>
    <w:p w14:paraId="3BE9BE0B" w14:textId="77777777" w:rsidR="00DC4338" w:rsidRDefault="00DC4338" w:rsidP="00DC4338">
      <w:pPr>
        <w:pStyle w:val="Tekstakapitu"/>
      </w:pPr>
      <w:r w:rsidRPr="00C4264D">
        <w:lastRenderedPageBreak/>
        <w:drawing>
          <wp:inline distT="0" distB="0" distL="0" distR="0" wp14:anchorId="560D3233" wp14:editId="534BBCBF">
            <wp:extent cx="5579745" cy="3536950"/>
            <wp:effectExtent l="0" t="0" r="1905" b="6350"/>
            <wp:docPr id="48087758" name="Obraz 1" descr="Obraz zawierający tekst, Wykres, linia,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7758" name="Obraz 1" descr="Obraz zawierający tekst, Wykres, linia, diagram&#10;&#10;Opis wygenerowany automatycznie"/>
                    <pic:cNvPicPr/>
                  </pic:nvPicPr>
                  <pic:blipFill>
                    <a:blip r:embed="rId65"/>
                    <a:stretch>
                      <a:fillRect/>
                    </a:stretch>
                  </pic:blipFill>
                  <pic:spPr>
                    <a:xfrm>
                      <a:off x="0" y="0"/>
                      <a:ext cx="5579745" cy="3536950"/>
                    </a:xfrm>
                    <a:prstGeom prst="rect">
                      <a:avLst/>
                    </a:prstGeom>
                  </pic:spPr>
                </pic:pic>
              </a:graphicData>
            </a:graphic>
          </wp:inline>
        </w:drawing>
      </w:r>
    </w:p>
    <w:p w14:paraId="112C7787" w14:textId="77777777" w:rsidR="00DC4338" w:rsidRDefault="00DC4338" w:rsidP="00DC4338">
      <w:pPr>
        <w:pStyle w:val="Tekstakapitu"/>
      </w:pPr>
      <w:r>
        <w:t>Kolejny raz ucząc ten sam model, który teraz będzie już po 500 epokach, można zauważyć, że się przeuczył (</w:t>
      </w:r>
      <w:r w:rsidRPr="00EC644E">
        <w:rPr>
          <w:i/>
          <w:iCs/>
        </w:rPr>
        <w:t xml:space="preserve">ang. </w:t>
      </w:r>
      <w:proofErr w:type="spellStart"/>
      <w:r w:rsidRPr="00EC644E">
        <w:rPr>
          <w:i/>
          <w:iCs/>
        </w:rPr>
        <w:t>overfitting</w:t>
      </w:r>
      <w:proofErr w:type="spellEnd"/>
      <w:r>
        <w:t>). Pomimo, że strata treningowa maleje to strata walidacyjna zamiast dążyć do minimum w okolicach  350 (250+100) epoki zaczęła rosnąć. Oznacza to że model po 500 epokach za bardzo dopasowuje się do danych treningowych i jego predykcje będą odbiegać od rzeczywistości dla danych testowych.</w:t>
      </w:r>
    </w:p>
    <w:p w14:paraId="71F22D1D" w14:textId="77777777" w:rsidR="00DC4338" w:rsidRDefault="00DC4338" w:rsidP="00DC4338">
      <w:pPr>
        <w:pStyle w:val="Tekstakapitu"/>
      </w:pPr>
      <w:r w:rsidRPr="00C4264D">
        <w:drawing>
          <wp:inline distT="0" distB="0" distL="0" distR="0" wp14:anchorId="1B94CCA5" wp14:editId="367BA6F1">
            <wp:extent cx="5579745" cy="3536950"/>
            <wp:effectExtent l="0" t="0" r="1905" b="6350"/>
            <wp:docPr id="1096178374" name="Obraz 1" descr="Obraz zawierający tekst, Wykres, linia,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78374" name="Obraz 1" descr="Obraz zawierający tekst, Wykres, linia, diagram&#10;&#10;Opis wygenerowany automatycznie"/>
                    <pic:cNvPicPr/>
                  </pic:nvPicPr>
                  <pic:blipFill>
                    <a:blip r:embed="rId66"/>
                    <a:stretch>
                      <a:fillRect/>
                    </a:stretch>
                  </pic:blipFill>
                  <pic:spPr>
                    <a:xfrm>
                      <a:off x="0" y="0"/>
                      <a:ext cx="5579745" cy="3536950"/>
                    </a:xfrm>
                    <a:prstGeom prst="rect">
                      <a:avLst/>
                    </a:prstGeom>
                  </pic:spPr>
                </pic:pic>
              </a:graphicData>
            </a:graphic>
          </wp:inline>
        </w:drawing>
      </w:r>
    </w:p>
    <w:p w14:paraId="72B99EC7" w14:textId="77777777" w:rsidR="00DC4338" w:rsidRDefault="00DC4338" w:rsidP="00DC4338">
      <w:pPr>
        <w:pStyle w:val="Tekstakapitu"/>
      </w:pPr>
      <w:r>
        <w:lastRenderedPageBreak/>
        <w:t xml:space="preserve">Analizując te wykresy uznałam, że liczba 250 epok dla tego szeregu będzie odpowiednia, gdyż funkcja straty jest blisko minimum, a zjawisko </w:t>
      </w:r>
      <w:proofErr w:type="spellStart"/>
      <w:r>
        <w:t>overfittingu</w:t>
      </w:r>
      <w:proofErr w:type="spellEnd"/>
      <w:r>
        <w:t xml:space="preserve"> nie będzie bardzo wpływało na wyniki.</w:t>
      </w:r>
    </w:p>
    <w:p w14:paraId="0CB995D6" w14:textId="77777777" w:rsidR="00DC4338" w:rsidRDefault="00DC4338" w:rsidP="00EC644E">
      <w:pPr>
        <w:pStyle w:val="Tekstakapitu"/>
        <w:rPr>
          <w:b/>
          <w:bCs/>
          <w:i/>
          <w:iCs/>
        </w:rPr>
      </w:pPr>
    </w:p>
    <w:p w14:paraId="434238BA" w14:textId="2ADA1DE5" w:rsidR="00EC644E" w:rsidRDefault="00F058BE" w:rsidP="00EC644E">
      <w:pPr>
        <w:pStyle w:val="Tekstakapitu"/>
        <w:rPr>
          <w:b/>
          <w:bCs/>
          <w:i/>
          <w:iCs/>
        </w:rPr>
      </w:pPr>
      <w:r w:rsidRPr="00F058BE">
        <w:rPr>
          <w:b/>
          <w:bCs/>
          <w:i/>
          <w:iCs/>
        </w:rPr>
        <w:t>Wyniki prognoz</w:t>
      </w:r>
      <w:r w:rsidR="00DC4338">
        <w:rPr>
          <w:b/>
          <w:bCs/>
          <w:i/>
          <w:iCs/>
        </w:rPr>
        <w:t xml:space="preserve"> dla szeregu pierwszego</w:t>
      </w:r>
    </w:p>
    <w:p w14:paraId="740E35D9" w14:textId="1BC0524D" w:rsidR="00F058BE" w:rsidRDefault="00F058BE" w:rsidP="00F058BE">
      <w:pPr>
        <w:pStyle w:val="Tekstakapitu"/>
      </w:pPr>
      <w:r w:rsidRPr="00F058BE">
        <w:drawing>
          <wp:inline distT="0" distB="0" distL="0" distR="0" wp14:anchorId="22EF0AD2" wp14:editId="6EB113FD">
            <wp:extent cx="5579745" cy="3051810"/>
            <wp:effectExtent l="0" t="0" r="1905" b="0"/>
            <wp:docPr id="2129556650" name="Obraz 1" descr="Obraz zawierający tekst, linia, Wykres,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56650" name="Obraz 1" descr="Obraz zawierający tekst, linia, Wykres, diagram&#10;&#10;Opis wygenerowany automatycznie"/>
                    <pic:cNvPicPr/>
                  </pic:nvPicPr>
                  <pic:blipFill>
                    <a:blip r:embed="rId67"/>
                    <a:stretch>
                      <a:fillRect/>
                    </a:stretch>
                  </pic:blipFill>
                  <pic:spPr>
                    <a:xfrm>
                      <a:off x="0" y="0"/>
                      <a:ext cx="5579745" cy="3051810"/>
                    </a:xfrm>
                    <a:prstGeom prst="rect">
                      <a:avLst/>
                    </a:prstGeom>
                  </pic:spPr>
                </pic:pic>
              </a:graphicData>
            </a:graphic>
          </wp:inline>
        </w:drawing>
      </w:r>
    </w:p>
    <w:p w14:paraId="5CF4221F" w14:textId="44BBDB09" w:rsidR="0087578C" w:rsidRDefault="00F058BE" w:rsidP="00F058BE">
      <w:pPr>
        <w:pStyle w:val="Tekstakapitu"/>
      </w:pPr>
      <w:r>
        <w:t xml:space="preserve">Jak można zauważyć predykcja przewidziała </w:t>
      </w:r>
      <w:r w:rsidR="00BF6787">
        <w:t>dane</w:t>
      </w:r>
      <w:r w:rsidR="00BF6787">
        <w:t xml:space="preserve"> testowe </w:t>
      </w:r>
      <w:r>
        <w:t xml:space="preserve">w dobry sposób. </w:t>
      </w:r>
      <w:r w:rsidR="0087578C">
        <w:t>Szereg</w:t>
      </w:r>
      <w:r>
        <w:t xml:space="preserve"> ten jest cykliczny przypominający błądzenie losowe</w:t>
      </w:r>
      <w:r w:rsidR="0087578C">
        <w:t>, nie ma typowych wzorców</w:t>
      </w:r>
      <w:r>
        <w:t xml:space="preserve">, </w:t>
      </w:r>
      <w:r w:rsidR="0087578C">
        <w:t xml:space="preserve">dlatego jego prognozowanie jest trudne, ale model LSTM bardzo dobrze poradził sobie z tym zadaniem. Może na to również wskazywać wartość błędu RMSE. </w:t>
      </w:r>
    </w:p>
    <w:p w14:paraId="0113364B" w14:textId="17DB8E70" w:rsidR="00F058BE" w:rsidRDefault="0087578C" w:rsidP="00F058BE">
      <w:pPr>
        <w:pStyle w:val="Tekstakapitu"/>
      </w:pPr>
      <w:r w:rsidRPr="0087578C">
        <w:t xml:space="preserve">RMSE (Root </w:t>
      </w:r>
      <w:proofErr w:type="spellStart"/>
      <w:r w:rsidRPr="0087578C">
        <w:t>Mean</w:t>
      </w:r>
      <w:proofErr w:type="spellEnd"/>
      <w:r w:rsidRPr="0087578C">
        <w:t xml:space="preserve"> </w:t>
      </w:r>
      <w:proofErr w:type="spellStart"/>
      <w:r w:rsidRPr="0087578C">
        <w:t>Squared</w:t>
      </w:r>
      <w:proofErr w:type="spellEnd"/>
      <w:r w:rsidRPr="0087578C">
        <w:t xml:space="preserve"> Error) to miara jakości modelu, która ocenia, jak dobrze model prognozuje wartości na podstawie rzeczywistych danych. Jest to pierwiastek kwadratowy z średniej kwadratów błędów, gdzie błąd to różnica między rzeczywistymi a przewidywanymi wartościami.</w:t>
      </w:r>
    </w:p>
    <w:p w14:paraId="22CBEC90" w14:textId="3AA6A3F8" w:rsidR="0087578C" w:rsidRDefault="00DC4338" w:rsidP="00F058BE">
      <w:pPr>
        <w:pStyle w:val="Tekstakapitu"/>
      </w:pPr>
      <w:r w:rsidRPr="00DC4338">
        <w:drawing>
          <wp:inline distT="0" distB="0" distL="0" distR="0" wp14:anchorId="25ED3AC9" wp14:editId="18F4F4C2">
            <wp:extent cx="3572374" cy="409632"/>
            <wp:effectExtent l="0" t="0" r="9525" b="9525"/>
            <wp:docPr id="118487120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71202" name=""/>
                    <pic:cNvPicPr/>
                  </pic:nvPicPr>
                  <pic:blipFill>
                    <a:blip r:embed="rId68"/>
                    <a:stretch>
                      <a:fillRect/>
                    </a:stretch>
                  </pic:blipFill>
                  <pic:spPr>
                    <a:xfrm>
                      <a:off x="0" y="0"/>
                      <a:ext cx="3572374" cy="409632"/>
                    </a:xfrm>
                    <a:prstGeom prst="rect">
                      <a:avLst/>
                    </a:prstGeom>
                  </pic:spPr>
                </pic:pic>
              </a:graphicData>
            </a:graphic>
          </wp:inline>
        </w:drawing>
      </w:r>
    </w:p>
    <w:p w14:paraId="4669F465" w14:textId="21424ADC" w:rsidR="00DC4338" w:rsidRDefault="00DC4338" w:rsidP="00DC4338">
      <w:pPr>
        <w:pStyle w:val="Tekstakapitu"/>
        <w:keepNext/>
        <w:rPr>
          <w:b/>
          <w:bCs/>
          <w:i/>
          <w:iCs/>
          <w:noProof/>
        </w:rPr>
      </w:pPr>
      <w:r w:rsidRPr="00C4264D">
        <w:rPr>
          <w:b/>
          <w:bCs/>
          <w:i/>
          <w:iCs/>
          <w:noProof/>
        </w:rPr>
        <w:t>Funkcja straty</w:t>
      </w:r>
      <w:r>
        <w:rPr>
          <w:b/>
          <w:bCs/>
          <w:i/>
          <w:iCs/>
          <w:noProof/>
        </w:rPr>
        <w:t xml:space="preserve"> dla szeregu </w:t>
      </w:r>
      <w:r>
        <w:rPr>
          <w:b/>
          <w:bCs/>
          <w:i/>
          <w:iCs/>
          <w:noProof/>
        </w:rPr>
        <w:t>drugiego</w:t>
      </w:r>
    </w:p>
    <w:p w14:paraId="39DC102C" w14:textId="6C837A27" w:rsidR="00DC4338" w:rsidRPr="00DC4338" w:rsidRDefault="00DC4338" w:rsidP="00DC4338">
      <w:pPr>
        <w:pStyle w:val="Tekstakapitu"/>
      </w:pPr>
      <w:r>
        <w:t>Dla 250 epok można zauważyć wyraźny wzrost straty walidacyjnej</w:t>
      </w:r>
      <w:r w:rsidR="00457AAE">
        <w:t>, zachodzi zjawisko niedouczenia (</w:t>
      </w:r>
      <w:r w:rsidR="00457AAE">
        <w:rPr>
          <w:i/>
          <w:iCs/>
        </w:rPr>
        <w:t xml:space="preserve">ang. </w:t>
      </w:r>
      <w:proofErr w:type="spellStart"/>
      <w:r w:rsidR="00457AAE">
        <w:rPr>
          <w:i/>
          <w:iCs/>
        </w:rPr>
        <w:t>underfitting</w:t>
      </w:r>
      <w:proofErr w:type="spellEnd"/>
      <w:r w:rsidR="00457AAE">
        <w:t>)</w:t>
      </w:r>
      <w:r>
        <w:t xml:space="preserve"> </w:t>
      </w:r>
      <w:r w:rsidR="00457AAE">
        <w:t xml:space="preserve">przy </w:t>
      </w:r>
      <w:r>
        <w:t>około 75</w:t>
      </w:r>
      <w:r w:rsidR="00457AAE">
        <w:t>.</w:t>
      </w:r>
      <w:r>
        <w:t xml:space="preserve"> epo</w:t>
      </w:r>
      <w:r w:rsidR="00457AAE">
        <w:t>ce</w:t>
      </w:r>
      <w:r>
        <w:t xml:space="preserve">. Może to oznaczać, że w tym momencie model zaczyna się uczyć pewnych wzorców i daje dość błędne wyniki. </w:t>
      </w:r>
      <w:r w:rsidR="00BF6787">
        <w:t>Dlatego uznałam, że warto dać więcej epok aby znaleźć możliwie najmniejsze straty.</w:t>
      </w:r>
      <w:r w:rsidR="003C48AA">
        <w:t xml:space="preserve"> </w:t>
      </w:r>
    </w:p>
    <w:p w14:paraId="59E0539B" w14:textId="3E2A0F7E" w:rsidR="00BF6787" w:rsidRDefault="00DC4338" w:rsidP="00BF6787">
      <w:pPr>
        <w:pStyle w:val="Tekstakapitu"/>
      </w:pPr>
      <w:r w:rsidRPr="00DC4338">
        <w:lastRenderedPageBreak/>
        <w:drawing>
          <wp:inline distT="0" distB="0" distL="0" distR="0" wp14:anchorId="4012D2DC" wp14:editId="4362060A">
            <wp:extent cx="5579745" cy="3569970"/>
            <wp:effectExtent l="0" t="0" r="1905" b="0"/>
            <wp:docPr id="1029301915" name="Obraz 1" descr="Obraz zawierający tekst, Wykres, zrzut ekranu,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01915" name="Obraz 1" descr="Obraz zawierający tekst, Wykres, zrzut ekranu, linia&#10;&#10;Opis wygenerowany automatycznie"/>
                    <pic:cNvPicPr/>
                  </pic:nvPicPr>
                  <pic:blipFill>
                    <a:blip r:embed="rId69"/>
                    <a:stretch>
                      <a:fillRect/>
                    </a:stretch>
                  </pic:blipFill>
                  <pic:spPr>
                    <a:xfrm>
                      <a:off x="0" y="0"/>
                      <a:ext cx="5579745" cy="3569970"/>
                    </a:xfrm>
                    <a:prstGeom prst="rect">
                      <a:avLst/>
                    </a:prstGeom>
                  </pic:spPr>
                </pic:pic>
              </a:graphicData>
            </a:graphic>
          </wp:inline>
        </w:drawing>
      </w:r>
    </w:p>
    <w:p w14:paraId="4FF30A02" w14:textId="3C93FAB1" w:rsidR="00DC4338" w:rsidRDefault="00BF6787" w:rsidP="00F058BE">
      <w:pPr>
        <w:pStyle w:val="Tekstakapitu"/>
      </w:pPr>
      <w:r>
        <w:t>Dla empirycznego sprawdzenia, gdzie może znajdować się minimum podałam modelowi 1000 epok. Można zauważyć że około 900 epoki zaczęło występować zjawisko przeuczenia się modelu.</w:t>
      </w:r>
    </w:p>
    <w:p w14:paraId="25526DDE" w14:textId="2E698356" w:rsidR="00DC4338" w:rsidRDefault="00DC4338" w:rsidP="00F058BE">
      <w:pPr>
        <w:pStyle w:val="Tekstakapitu"/>
      </w:pPr>
      <w:r w:rsidRPr="00DC4338">
        <w:drawing>
          <wp:inline distT="0" distB="0" distL="0" distR="0" wp14:anchorId="20E04792" wp14:editId="4B5C72F1">
            <wp:extent cx="5579745" cy="3569970"/>
            <wp:effectExtent l="0" t="0" r="1905" b="0"/>
            <wp:docPr id="60166618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66187" name=""/>
                    <pic:cNvPicPr/>
                  </pic:nvPicPr>
                  <pic:blipFill>
                    <a:blip r:embed="rId70"/>
                    <a:stretch>
                      <a:fillRect/>
                    </a:stretch>
                  </pic:blipFill>
                  <pic:spPr>
                    <a:xfrm>
                      <a:off x="0" y="0"/>
                      <a:ext cx="5579745" cy="3569970"/>
                    </a:xfrm>
                    <a:prstGeom prst="rect">
                      <a:avLst/>
                    </a:prstGeom>
                  </pic:spPr>
                </pic:pic>
              </a:graphicData>
            </a:graphic>
          </wp:inline>
        </w:drawing>
      </w:r>
    </w:p>
    <w:p w14:paraId="230E8708" w14:textId="78342A10" w:rsidR="00BF6787" w:rsidRDefault="00BF6787" w:rsidP="00F058BE">
      <w:pPr>
        <w:pStyle w:val="Tekstakapitu"/>
      </w:pPr>
      <w:r>
        <w:t>Na podstawie analizy wykresów uznałam, że najbardziej optymalną liczbą epok dla tego modelu będzie 650.</w:t>
      </w:r>
    </w:p>
    <w:p w14:paraId="2BB3B7DF" w14:textId="73AD722C" w:rsidR="00BF6787" w:rsidRDefault="00BF6787" w:rsidP="00BF6787">
      <w:pPr>
        <w:pStyle w:val="Tekstakapitu"/>
        <w:rPr>
          <w:b/>
          <w:bCs/>
          <w:i/>
          <w:iCs/>
        </w:rPr>
      </w:pPr>
      <w:r w:rsidRPr="00F058BE">
        <w:rPr>
          <w:b/>
          <w:bCs/>
          <w:i/>
          <w:iCs/>
        </w:rPr>
        <w:t>Wyniki prognoz</w:t>
      </w:r>
      <w:r>
        <w:rPr>
          <w:b/>
          <w:bCs/>
          <w:i/>
          <w:iCs/>
        </w:rPr>
        <w:t xml:space="preserve"> dla szeregu </w:t>
      </w:r>
      <w:r>
        <w:rPr>
          <w:b/>
          <w:bCs/>
          <w:i/>
          <w:iCs/>
        </w:rPr>
        <w:t>drugiego</w:t>
      </w:r>
    </w:p>
    <w:p w14:paraId="67831B1B" w14:textId="77777777" w:rsidR="00BF6787" w:rsidRDefault="00BF6787" w:rsidP="00F058BE">
      <w:pPr>
        <w:pStyle w:val="Tekstakapitu"/>
      </w:pPr>
    </w:p>
    <w:p w14:paraId="73A668DA" w14:textId="62921472" w:rsidR="00BF6787" w:rsidRDefault="00BF6787" w:rsidP="00F058BE">
      <w:pPr>
        <w:pStyle w:val="Tekstakapitu"/>
      </w:pPr>
      <w:r w:rsidRPr="00BF6787">
        <w:lastRenderedPageBreak/>
        <w:drawing>
          <wp:inline distT="0" distB="0" distL="0" distR="0" wp14:anchorId="192746E3" wp14:editId="5E4D820F">
            <wp:extent cx="5579745" cy="3042285"/>
            <wp:effectExtent l="0" t="0" r="1905" b="5715"/>
            <wp:docPr id="643429936" name="Obraz 1" descr="Obraz zawierający tekst, Wykres, linia,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29936" name="Obraz 1" descr="Obraz zawierający tekst, Wykres, linia, diagram&#10;&#10;Opis wygenerowany automatycznie"/>
                    <pic:cNvPicPr/>
                  </pic:nvPicPr>
                  <pic:blipFill>
                    <a:blip r:embed="rId71"/>
                    <a:stretch>
                      <a:fillRect/>
                    </a:stretch>
                  </pic:blipFill>
                  <pic:spPr>
                    <a:xfrm>
                      <a:off x="0" y="0"/>
                      <a:ext cx="5579745" cy="3042285"/>
                    </a:xfrm>
                    <a:prstGeom prst="rect">
                      <a:avLst/>
                    </a:prstGeom>
                  </pic:spPr>
                </pic:pic>
              </a:graphicData>
            </a:graphic>
          </wp:inline>
        </w:drawing>
      </w:r>
    </w:p>
    <w:p w14:paraId="32D57AD8" w14:textId="733E0119" w:rsidR="00BF6787" w:rsidRDefault="00BF6787" w:rsidP="00BF6787">
      <w:pPr>
        <w:pStyle w:val="Tekstakapitu"/>
      </w:pPr>
      <w:r>
        <w:t>Jak można zauważyć predykcja przewidziała</w:t>
      </w:r>
      <w:r>
        <w:t xml:space="preserve"> wartości danych testowych w dobry sposób</w:t>
      </w:r>
      <w:r>
        <w:t xml:space="preserve">. </w:t>
      </w:r>
      <w:r>
        <w:t>Jest to szereg z wyraźnym trendem, i został on dobrze uchwycony. Model LSTM poradziła sobie z wychwyceniem trendu</w:t>
      </w:r>
      <w:r w:rsidR="00DC3BB3">
        <w:t xml:space="preserve"> i przewidział dane, które mogły być rzeczywiste. </w:t>
      </w:r>
      <w:r>
        <w:t xml:space="preserve">Może na to również wskazywać wartość błędu RMSE. </w:t>
      </w:r>
    </w:p>
    <w:p w14:paraId="5D0C102D" w14:textId="42B7B83B" w:rsidR="00BF6787" w:rsidRDefault="00DC3BB3" w:rsidP="00F058BE">
      <w:pPr>
        <w:pStyle w:val="Tekstakapitu"/>
      </w:pPr>
      <w:r w:rsidRPr="00DC3BB3">
        <w:drawing>
          <wp:inline distT="0" distB="0" distL="0" distR="0" wp14:anchorId="1D238827" wp14:editId="772AF60A">
            <wp:extent cx="3620005" cy="390580"/>
            <wp:effectExtent l="0" t="0" r="0" b="9525"/>
            <wp:docPr id="25971651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16513" name=""/>
                    <pic:cNvPicPr/>
                  </pic:nvPicPr>
                  <pic:blipFill>
                    <a:blip r:embed="rId72"/>
                    <a:stretch>
                      <a:fillRect/>
                    </a:stretch>
                  </pic:blipFill>
                  <pic:spPr>
                    <a:xfrm>
                      <a:off x="0" y="0"/>
                      <a:ext cx="3620005" cy="390580"/>
                    </a:xfrm>
                    <a:prstGeom prst="rect">
                      <a:avLst/>
                    </a:prstGeom>
                  </pic:spPr>
                </pic:pic>
              </a:graphicData>
            </a:graphic>
          </wp:inline>
        </w:drawing>
      </w:r>
    </w:p>
    <w:p w14:paraId="4D93AE2B" w14:textId="1EECA44A" w:rsidR="00DC3BB3" w:rsidRDefault="00DC3BB3" w:rsidP="00DC3BB3">
      <w:pPr>
        <w:pStyle w:val="Tekstakapitu"/>
        <w:keepNext/>
        <w:rPr>
          <w:b/>
          <w:bCs/>
          <w:i/>
          <w:iCs/>
          <w:noProof/>
        </w:rPr>
      </w:pPr>
      <w:r w:rsidRPr="00C4264D">
        <w:rPr>
          <w:b/>
          <w:bCs/>
          <w:i/>
          <w:iCs/>
          <w:noProof/>
        </w:rPr>
        <w:t>Funkcja straty</w:t>
      </w:r>
      <w:r>
        <w:rPr>
          <w:b/>
          <w:bCs/>
          <w:i/>
          <w:iCs/>
          <w:noProof/>
        </w:rPr>
        <w:t xml:space="preserve"> dla szeregu </w:t>
      </w:r>
      <w:r>
        <w:rPr>
          <w:b/>
          <w:bCs/>
          <w:i/>
          <w:iCs/>
          <w:noProof/>
        </w:rPr>
        <w:t>trzeciego</w:t>
      </w:r>
    </w:p>
    <w:p w14:paraId="0ED74D69" w14:textId="66516466" w:rsidR="00DC3BB3" w:rsidRPr="00DC4338" w:rsidRDefault="00DC3BB3" w:rsidP="00DC3BB3">
      <w:pPr>
        <w:pStyle w:val="Tekstakapitu"/>
      </w:pPr>
      <w:r>
        <w:t xml:space="preserve">Dla 250 epok można zauważyć </w:t>
      </w:r>
      <w:r>
        <w:t>stagnacje funkcji straty</w:t>
      </w:r>
      <w:r>
        <w:t xml:space="preserve">. Może to oznaczać, że </w:t>
      </w:r>
      <w:r>
        <w:t xml:space="preserve">większa ilość epok </w:t>
      </w:r>
      <w:r>
        <w:t xml:space="preserve">daje dość błędne wyniki. Dlatego uznałam, że warto dać więcej epok aby </w:t>
      </w:r>
      <w:r>
        <w:t>sprawdzić tą tezę</w:t>
      </w:r>
      <w:r>
        <w:t>.</w:t>
      </w:r>
    </w:p>
    <w:p w14:paraId="22345AFF" w14:textId="7AB65B17" w:rsidR="00DC3BB3" w:rsidRDefault="00DC3BB3" w:rsidP="00F058BE">
      <w:pPr>
        <w:pStyle w:val="Tekstakapitu"/>
      </w:pPr>
      <w:r w:rsidRPr="00DC3BB3">
        <w:lastRenderedPageBreak/>
        <w:drawing>
          <wp:inline distT="0" distB="0" distL="0" distR="0" wp14:anchorId="40D17CC3" wp14:editId="000E183C">
            <wp:extent cx="5579745" cy="3536950"/>
            <wp:effectExtent l="0" t="0" r="1905" b="6350"/>
            <wp:docPr id="1638574448" name="Obraz 1" descr="Obraz zawierający tekst, Wykres, linia,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74448" name="Obraz 1" descr="Obraz zawierający tekst, Wykres, linia, diagram&#10;&#10;Opis wygenerowany automatycznie"/>
                    <pic:cNvPicPr/>
                  </pic:nvPicPr>
                  <pic:blipFill>
                    <a:blip r:embed="rId73"/>
                    <a:stretch>
                      <a:fillRect/>
                    </a:stretch>
                  </pic:blipFill>
                  <pic:spPr>
                    <a:xfrm>
                      <a:off x="0" y="0"/>
                      <a:ext cx="5579745" cy="3536950"/>
                    </a:xfrm>
                    <a:prstGeom prst="rect">
                      <a:avLst/>
                    </a:prstGeom>
                  </pic:spPr>
                </pic:pic>
              </a:graphicData>
            </a:graphic>
          </wp:inline>
        </w:drawing>
      </w:r>
    </w:p>
    <w:p w14:paraId="2CF7E0CB" w14:textId="465CE724" w:rsidR="00DC3BB3" w:rsidRDefault="00DC3BB3" w:rsidP="00F058BE">
      <w:pPr>
        <w:pStyle w:val="Tekstakapitu"/>
      </w:pPr>
      <w:r>
        <w:t>Około epoki 500 można zauważyć, że strata walidacyjna znajduje się na podobnym poziomie, choć jest niestabilna, a strata treningowa maleje. Takie zachowanie wskazuje na zjawisko przeuczenia się modelu. Około epoki 350 można zauważyć wyraźny wzrost straty walidacyjnej.</w:t>
      </w:r>
    </w:p>
    <w:p w14:paraId="06AB213A" w14:textId="65040CA6" w:rsidR="00DC3BB3" w:rsidRDefault="00DC3BB3" w:rsidP="00F058BE">
      <w:pPr>
        <w:pStyle w:val="Tekstakapitu"/>
      </w:pPr>
      <w:r w:rsidRPr="00DC3BB3">
        <w:drawing>
          <wp:inline distT="0" distB="0" distL="0" distR="0" wp14:anchorId="67661B50" wp14:editId="609A0C84">
            <wp:extent cx="5579745" cy="3569970"/>
            <wp:effectExtent l="0" t="0" r="1905" b="0"/>
            <wp:docPr id="2090620684" name="Obraz 1" descr="Obraz zawierający tekst, Wykres, linia,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20684" name="Obraz 1" descr="Obraz zawierający tekst, Wykres, linia, zrzut ekranu&#10;&#10;Opis wygenerowany automatycznie"/>
                    <pic:cNvPicPr/>
                  </pic:nvPicPr>
                  <pic:blipFill>
                    <a:blip r:embed="rId74"/>
                    <a:stretch>
                      <a:fillRect/>
                    </a:stretch>
                  </pic:blipFill>
                  <pic:spPr>
                    <a:xfrm>
                      <a:off x="0" y="0"/>
                      <a:ext cx="5579745" cy="3569970"/>
                    </a:xfrm>
                    <a:prstGeom prst="rect">
                      <a:avLst/>
                    </a:prstGeom>
                  </pic:spPr>
                </pic:pic>
              </a:graphicData>
            </a:graphic>
          </wp:inline>
        </w:drawing>
      </w:r>
    </w:p>
    <w:p w14:paraId="173EF185" w14:textId="0A3F8079" w:rsidR="00DC3BB3" w:rsidRDefault="00DC3BB3" w:rsidP="00F058BE">
      <w:pPr>
        <w:pStyle w:val="Tekstakapitu"/>
      </w:pPr>
      <w:r>
        <w:t>Analizując wyniki uznałam, że najbardziej optymalną liczbą epok dla tego szeregu będzie 300 epok.</w:t>
      </w:r>
    </w:p>
    <w:p w14:paraId="48F534ED" w14:textId="484B7046" w:rsidR="00B11B69" w:rsidRDefault="00B11B69" w:rsidP="00B11B69">
      <w:pPr>
        <w:pStyle w:val="Tekstakapitu"/>
        <w:rPr>
          <w:b/>
          <w:bCs/>
          <w:i/>
          <w:iCs/>
        </w:rPr>
      </w:pPr>
      <w:r w:rsidRPr="00F058BE">
        <w:rPr>
          <w:b/>
          <w:bCs/>
          <w:i/>
          <w:iCs/>
        </w:rPr>
        <w:t>Wyniki prognoz</w:t>
      </w:r>
      <w:r>
        <w:rPr>
          <w:b/>
          <w:bCs/>
          <w:i/>
          <w:iCs/>
        </w:rPr>
        <w:t xml:space="preserve"> dla szeregu </w:t>
      </w:r>
      <w:r>
        <w:rPr>
          <w:b/>
          <w:bCs/>
          <w:i/>
          <w:iCs/>
        </w:rPr>
        <w:t>trzeciego</w:t>
      </w:r>
    </w:p>
    <w:p w14:paraId="176CEE0D" w14:textId="6273051E" w:rsidR="00B11B69" w:rsidRDefault="009B49B8" w:rsidP="00F058BE">
      <w:pPr>
        <w:pStyle w:val="Tekstakapitu"/>
      </w:pPr>
      <w:r w:rsidRPr="009B49B8">
        <w:lastRenderedPageBreak/>
        <w:drawing>
          <wp:inline distT="0" distB="0" distL="0" distR="0" wp14:anchorId="7A713CCA" wp14:editId="65361CD3">
            <wp:extent cx="5579745" cy="2573655"/>
            <wp:effectExtent l="0" t="0" r="1905" b="0"/>
            <wp:docPr id="52315850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58509" name=""/>
                    <pic:cNvPicPr/>
                  </pic:nvPicPr>
                  <pic:blipFill>
                    <a:blip r:embed="rId75"/>
                    <a:stretch>
                      <a:fillRect/>
                    </a:stretch>
                  </pic:blipFill>
                  <pic:spPr>
                    <a:xfrm>
                      <a:off x="0" y="0"/>
                      <a:ext cx="5579745" cy="2573655"/>
                    </a:xfrm>
                    <a:prstGeom prst="rect">
                      <a:avLst/>
                    </a:prstGeom>
                  </pic:spPr>
                </pic:pic>
              </a:graphicData>
            </a:graphic>
          </wp:inline>
        </w:drawing>
      </w:r>
      <w:r w:rsidRPr="009B49B8">
        <w:t xml:space="preserve"> </w:t>
      </w:r>
      <w:r w:rsidR="001D61E1">
        <w:t xml:space="preserve"> </w:t>
      </w:r>
    </w:p>
    <w:p w14:paraId="3273DE6E" w14:textId="3B2EA4B9" w:rsidR="001D61E1" w:rsidRDefault="001D61E1" w:rsidP="001D61E1">
      <w:pPr>
        <w:pStyle w:val="Tekstakapitu"/>
      </w:pPr>
      <w:r>
        <w:t>Jak można zauważyć predykcja przewidziała wartości danych testowych w dobry sposób. Jest to szereg z trendem</w:t>
      </w:r>
      <w:r>
        <w:t xml:space="preserve"> i wyraźną sezonowością. Parametry te</w:t>
      </w:r>
      <w:r>
        <w:t xml:space="preserve"> został on dobrze uchwycon</w:t>
      </w:r>
      <w:r>
        <w:t>e</w:t>
      </w:r>
      <w:r>
        <w:t>. Model LSTM poradziła sobie z wychwyceniem trendu</w:t>
      </w:r>
      <w:r>
        <w:t xml:space="preserve"> i sezonowości, dzięki czemu</w:t>
      </w:r>
      <w:r>
        <w:t xml:space="preserve"> przewidział dane, które mogły być rzeczywiste. </w:t>
      </w:r>
      <w:r>
        <w:t xml:space="preserve">Warto też zwrócić uwagę na to że w danych testowych </w:t>
      </w:r>
      <w:r w:rsidR="009B634B">
        <w:t>po głównym skoku sezonowym znajdują się dwa mniejsze,  które nie są tak popularne w wcześniejszych sezonach, a jednak model je przewidział, co tylko potwierdza niezwykłe działanie modeli LSTM. Zjawisko, o którym mowa zaznaczyłam w fioletowych okręgach.</w:t>
      </w:r>
    </w:p>
    <w:p w14:paraId="3F9158FF" w14:textId="5D80D4DD" w:rsidR="009B634B" w:rsidRDefault="009B634B" w:rsidP="001D61E1">
      <w:pPr>
        <w:pStyle w:val="Tekstakapitu"/>
      </w:pPr>
      <w:r w:rsidRPr="009B634B">
        <w:drawing>
          <wp:inline distT="0" distB="0" distL="0" distR="0" wp14:anchorId="3273033E" wp14:editId="73DD1318">
            <wp:extent cx="5579745" cy="2954020"/>
            <wp:effectExtent l="0" t="0" r="1905" b="0"/>
            <wp:docPr id="2060775309" name="Obraz 1" descr="Obraz zawierający tekst, linia, Wykres,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75309" name="Obraz 1" descr="Obraz zawierający tekst, linia, Wykres, Czcionka&#10;&#10;Opis wygenerowany automatycznie"/>
                    <pic:cNvPicPr/>
                  </pic:nvPicPr>
                  <pic:blipFill>
                    <a:blip r:embed="rId76"/>
                    <a:stretch>
                      <a:fillRect/>
                    </a:stretch>
                  </pic:blipFill>
                  <pic:spPr>
                    <a:xfrm>
                      <a:off x="0" y="0"/>
                      <a:ext cx="5579745" cy="2954020"/>
                    </a:xfrm>
                    <a:prstGeom prst="rect">
                      <a:avLst/>
                    </a:prstGeom>
                  </pic:spPr>
                </pic:pic>
              </a:graphicData>
            </a:graphic>
          </wp:inline>
        </w:drawing>
      </w:r>
    </w:p>
    <w:p w14:paraId="47A1D4E4" w14:textId="6FA545CE" w:rsidR="001D61E1" w:rsidRDefault="001D61E1" w:rsidP="001D61E1">
      <w:pPr>
        <w:pStyle w:val="Tekstakapitu"/>
      </w:pPr>
      <w:r>
        <w:t>Na dobre prognozy może</w:t>
      </w:r>
      <w:r>
        <w:t xml:space="preserve"> również wskazywać wartość błędu RMSE. </w:t>
      </w:r>
    </w:p>
    <w:p w14:paraId="62A74F80" w14:textId="3BFDBD20" w:rsidR="001D61E1" w:rsidRPr="00F058BE" w:rsidRDefault="001D61E1" w:rsidP="00F058BE">
      <w:pPr>
        <w:pStyle w:val="Tekstakapitu"/>
      </w:pPr>
      <w:r w:rsidRPr="001D61E1">
        <w:drawing>
          <wp:inline distT="0" distB="0" distL="0" distR="0" wp14:anchorId="104D54B0" wp14:editId="01B6922C">
            <wp:extent cx="3572374" cy="371527"/>
            <wp:effectExtent l="0" t="0" r="0" b="9525"/>
            <wp:docPr id="9857863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86359" name=""/>
                    <pic:cNvPicPr/>
                  </pic:nvPicPr>
                  <pic:blipFill>
                    <a:blip r:embed="rId77"/>
                    <a:stretch>
                      <a:fillRect/>
                    </a:stretch>
                  </pic:blipFill>
                  <pic:spPr>
                    <a:xfrm>
                      <a:off x="0" y="0"/>
                      <a:ext cx="3572374" cy="371527"/>
                    </a:xfrm>
                    <a:prstGeom prst="rect">
                      <a:avLst/>
                    </a:prstGeom>
                  </pic:spPr>
                </pic:pic>
              </a:graphicData>
            </a:graphic>
          </wp:inline>
        </w:drawing>
      </w:r>
    </w:p>
    <w:p w14:paraId="0852BC4B" w14:textId="203F0F70" w:rsidR="00C07878" w:rsidRDefault="00C07878" w:rsidP="00C45125">
      <w:pPr>
        <w:pStyle w:val="Tekstakapitu"/>
        <w:rPr>
          <w:noProof/>
        </w:rPr>
      </w:pPr>
      <w:bookmarkStart w:id="19" w:name="_Hlk185265149"/>
    </w:p>
    <w:p w14:paraId="13AF0DF5" w14:textId="3BC732E7" w:rsidR="00D4598E" w:rsidRDefault="00101250" w:rsidP="00277AED">
      <w:pPr>
        <w:pStyle w:val="Nagwek2"/>
        <w:ind w:left="846"/>
      </w:pPr>
      <w:bookmarkStart w:id="20" w:name="_Toc185626625"/>
      <w:bookmarkEnd w:id="19"/>
      <w:r>
        <w:lastRenderedPageBreak/>
        <w:t xml:space="preserve">4.3 </w:t>
      </w:r>
      <w:r w:rsidR="00D4598E">
        <w:t>Porównanie</w:t>
      </w:r>
      <w:bookmarkEnd w:id="20"/>
    </w:p>
    <w:p w14:paraId="16668377" w14:textId="4FBDCF5D" w:rsidR="00D4598E" w:rsidRDefault="00A11455" w:rsidP="00D4598E">
      <w:pPr>
        <w:pStyle w:val="Tekstakapitu"/>
      </w:pPr>
      <w:r w:rsidRPr="00A11455">
        <w:drawing>
          <wp:inline distT="0" distB="0" distL="0" distR="0" wp14:anchorId="3FC8F342" wp14:editId="59B3E090">
            <wp:extent cx="5579745" cy="3911600"/>
            <wp:effectExtent l="0" t="0" r="1905" b="0"/>
            <wp:docPr id="1378194648" name="Obraz 1" descr="Obraz zawierający tekst, diagram, Wykres,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94648" name="Obraz 1" descr="Obraz zawierający tekst, diagram, Wykres, linia&#10;&#10;Opis wygenerowany automatycznie"/>
                    <pic:cNvPicPr/>
                  </pic:nvPicPr>
                  <pic:blipFill>
                    <a:blip r:embed="rId78"/>
                    <a:stretch>
                      <a:fillRect/>
                    </a:stretch>
                  </pic:blipFill>
                  <pic:spPr>
                    <a:xfrm>
                      <a:off x="0" y="0"/>
                      <a:ext cx="5579745" cy="3911600"/>
                    </a:xfrm>
                    <a:prstGeom prst="rect">
                      <a:avLst/>
                    </a:prstGeom>
                  </pic:spPr>
                </pic:pic>
              </a:graphicData>
            </a:graphic>
          </wp:inline>
        </w:drawing>
      </w:r>
    </w:p>
    <w:p w14:paraId="65F84AF5" w14:textId="05A37E27" w:rsidR="00273254" w:rsidRPr="00273254" w:rsidRDefault="00F152EC" w:rsidP="00273254">
      <w:pPr>
        <w:pStyle w:val="Tekstakapitu"/>
      </w:pPr>
      <w:r>
        <w:t>Metoda</w:t>
      </w:r>
      <w:r w:rsidR="00273254" w:rsidRPr="00273254">
        <w:t xml:space="preserve"> ARIMA bazuje na analizie danych historycznych i dobrze radzi sobie z uśrednianiem szumów oraz odwzorowaniem trendów i sezonowości. Prognozy są wygładzone, co sprawia, że model nie reaguje na nagłe zmiany w danych, a </w:t>
      </w:r>
      <w:r w:rsidR="00273254">
        <w:t xml:space="preserve">nie </w:t>
      </w:r>
      <w:r w:rsidR="00273254" w:rsidRPr="00273254">
        <w:t xml:space="preserve">zwiększająca się szerokość przedziału ufności wskazuje na </w:t>
      </w:r>
      <w:r w:rsidR="00273254">
        <w:t>swego rodzaju stabilizacje</w:t>
      </w:r>
      <w:r w:rsidR="00273254" w:rsidRPr="00273254">
        <w:t xml:space="preserve"> wraz z horyzontem czasowym.</w:t>
      </w:r>
    </w:p>
    <w:p w14:paraId="01607FA9" w14:textId="642BF48F" w:rsidR="00273254" w:rsidRPr="00273254" w:rsidRDefault="00F152EC" w:rsidP="00273254">
      <w:pPr>
        <w:pStyle w:val="Tekstakapitu"/>
      </w:pPr>
      <w:r>
        <w:t>M</w:t>
      </w:r>
      <w:r w:rsidR="00273254" w:rsidRPr="00273254">
        <w:t>etod</w:t>
      </w:r>
      <w:r>
        <w:t>a</w:t>
      </w:r>
      <w:r w:rsidR="00273254" w:rsidRPr="00273254">
        <w:t xml:space="preserve"> LSTM</w:t>
      </w:r>
      <w:r w:rsidR="00273254">
        <w:t xml:space="preserve"> </w:t>
      </w:r>
      <w:r w:rsidR="00273254" w:rsidRPr="00273254">
        <w:t xml:space="preserve">jest w stanie uchwycić złożone, nieliniowe wzorce i zależności w danych czasowych. Predykcje są bardziej dynamiczne i lepiej odwzorowują krótkoterminowe fluktuacje w danych historycznych, co jest widoczne szczególnie na danych treningowych. </w:t>
      </w:r>
      <w:r w:rsidR="00B02D2F">
        <w:t>Model LSTM trafniej prognozuje dane.</w:t>
      </w:r>
    </w:p>
    <w:p w14:paraId="6E0E2406" w14:textId="77777777" w:rsidR="00273254" w:rsidRPr="00273254" w:rsidRDefault="00273254" w:rsidP="00273254">
      <w:pPr>
        <w:pStyle w:val="Tekstakapitu"/>
      </w:pPr>
      <w:r w:rsidRPr="00273254">
        <w:t>Porównując obie metody, ARIMA daje bardziej konserwatywne i przewidywalne prognozy, co czyni ją odpowiednią do danych z wyraźnym trendem i umiarkowaną zmiennością. LSTM lepiej sprawdza się w analizie skomplikowanych i nieregularnych danych, lecz wyniki mogą być mniej stabilne i trudniejsze w interpretacji. Wybór między tymi metodami zależy od specyfiki danych oraz potrzeby uwzględnienia niepewności prognozy.</w:t>
      </w:r>
    </w:p>
    <w:p w14:paraId="4CD29607" w14:textId="39C5BEEC" w:rsidR="00273254" w:rsidRDefault="00A11455" w:rsidP="00D4598E">
      <w:pPr>
        <w:pStyle w:val="Tekstakapitu"/>
      </w:pPr>
      <w:r w:rsidRPr="00A11455">
        <w:lastRenderedPageBreak/>
        <w:drawing>
          <wp:inline distT="0" distB="0" distL="0" distR="0" wp14:anchorId="723A4391" wp14:editId="4AA736B2">
            <wp:extent cx="5579745" cy="3897630"/>
            <wp:effectExtent l="0" t="0" r="1905" b="7620"/>
            <wp:docPr id="344684271" name="Obraz 1" descr="Obraz zawierający tekst, Wykres, linia,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84271" name="Obraz 1" descr="Obraz zawierający tekst, Wykres, linia, diagram&#10;&#10;Opis wygenerowany automatycznie"/>
                    <pic:cNvPicPr/>
                  </pic:nvPicPr>
                  <pic:blipFill>
                    <a:blip r:embed="rId79"/>
                    <a:stretch>
                      <a:fillRect/>
                    </a:stretch>
                  </pic:blipFill>
                  <pic:spPr>
                    <a:xfrm>
                      <a:off x="0" y="0"/>
                      <a:ext cx="5579745" cy="3897630"/>
                    </a:xfrm>
                    <a:prstGeom prst="rect">
                      <a:avLst/>
                    </a:prstGeom>
                  </pic:spPr>
                </pic:pic>
              </a:graphicData>
            </a:graphic>
          </wp:inline>
        </w:drawing>
      </w:r>
    </w:p>
    <w:p w14:paraId="7EB830EA" w14:textId="6DB42118" w:rsidR="00273254" w:rsidRDefault="00273254" w:rsidP="00273254">
      <w:pPr>
        <w:pStyle w:val="Tekstakapitu"/>
      </w:pPr>
      <w:r w:rsidRPr="00273254">
        <w:t>Model ARIMA dobrze odwzorowuje trend wzrostowy w danych, lecz jego predykcje są wygładzone, co sprawia, że nie uwzględniają mniejszych fluktuacji. Przedział ufności wyraźnie się poszerza w miarę wydłużania się horyzontu prognozy, co odzwierciedla rosnącą niepewność.</w:t>
      </w:r>
    </w:p>
    <w:p w14:paraId="139BBCB8" w14:textId="19124A2B" w:rsidR="00273254" w:rsidRPr="00273254" w:rsidRDefault="00273254" w:rsidP="00273254">
      <w:pPr>
        <w:pStyle w:val="Tekstakapitu"/>
      </w:pPr>
      <w:r w:rsidRPr="00273254">
        <w:t>Model LSTM doskonale dopasowuje się do danych treningowych i skutecznie odwzorowuje szczegóły trendu wzrostowego, choć na danych testowych miejscami widać niewielkie różnice względem rzeczywistych wartości. Brak wizualizacji przedziału ufności oznacza, że trudniej ocenić wiarygodność predykcji w kontekście niepewności.</w:t>
      </w:r>
      <w:r w:rsidR="00B02D2F">
        <w:t xml:space="preserve"> </w:t>
      </w:r>
      <w:r w:rsidR="00B02D2F">
        <w:t>Model LSTM trafniej prognozuje dane.</w:t>
      </w:r>
    </w:p>
    <w:p w14:paraId="18CC0776" w14:textId="77777777" w:rsidR="00273254" w:rsidRPr="00273254" w:rsidRDefault="00273254" w:rsidP="00273254">
      <w:pPr>
        <w:pStyle w:val="Tekstakapitu"/>
      </w:pPr>
      <w:r w:rsidRPr="00273254">
        <w:t>Model ARIMA generuje bardziej konserwatywne prognozy, skupiając się na trendzie długoterminowym i uwzględniając niepewność w formie przedziału ufności. Z kolei LSTM lepiej odwzorowuje szczegóły w danych, co pozwala na dokładniejsze prognozy krótkoterminowe, ale bez wizualizacji niepewności wyniki mogą być mniej przejrzyste. Wybór odpowiedniego modelu zależy od potrzeby: ARIMA lepiej sprawdzi się w prostych danych z wyraźnym trendem, natomiast LSTM nadaje się do bardziej złożonych wzorców.</w:t>
      </w:r>
    </w:p>
    <w:p w14:paraId="6182CF76" w14:textId="1776B44E" w:rsidR="00B02D2F" w:rsidRDefault="00A11455" w:rsidP="00B02D2F">
      <w:pPr>
        <w:pStyle w:val="Tekstakapitu"/>
      </w:pPr>
      <w:r w:rsidRPr="00A11455">
        <w:lastRenderedPageBreak/>
        <w:drawing>
          <wp:inline distT="0" distB="0" distL="0" distR="0" wp14:anchorId="3FEFE1F6" wp14:editId="2776D5A8">
            <wp:extent cx="5707336" cy="3067685"/>
            <wp:effectExtent l="0" t="0" r="8255" b="0"/>
            <wp:docPr id="508590093" name="Obraz 1" descr="Obraz zawierający tekst, Wykres, linia,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90093" name="Obraz 1" descr="Obraz zawierający tekst, Wykres, linia, diagram&#10;&#10;Opis wygenerowany automatycznie"/>
                    <pic:cNvPicPr/>
                  </pic:nvPicPr>
                  <pic:blipFill>
                    <a:blip r:embed="rId80"/>
                    <a:stretch>
                      <a:fillRect/>
                    </a:stretch>
                  </pic:blipFill>
                  <pic:spPr>
                    <a:xfrm>
                      <a:off x="0" y="0"/>
                      <a:ext cx="5709616" cy="3068911"/>
                    </a:xfrm>
                    <a:prstGeom prst="rect">
                      <a:avLst/>
                    </a:prstGeom>
                  </pic:spPr>
                </pic:pic>
              </a:graphicData>
            </a:graphic>
          </wp:inline>
        </w:drawing>
      </w:r>
      <w:r w:rsidR="00B02D2F" w:rsidRPr="00B02D2F">
        <w:t>Wykres ilustruje prognozy modelu ARIMA</w:t>
      </w:r>
      <w:r w:rsidR="00B02D2F">
        <w:t xml:space="preserve">. Przedstawia obszar ufności, </w:t>
      </w:r>
      <w:r w:rsidR="00B02D2F" w:rsidRPr="00B02D2F">
        <w:t xml:space="preserve">który rozszerza się w przyszłości, odzwierciedlając większą niepewność w dłuższym horyzoncie czasowym. Model ARIMA uchwycił ogólny trend </w:t>
      </w:r>
      <w:r w:rsidR="00B02D2F">
        <w:t xml:space="preserve">i sezonowość </w:t>
      </w:r>
      <w:r w:rsidR="00B02D2F" w:rsidRPr="00B02D2F">
        <w:t>danych, ale jego prognozy są bardziej wygładzone, co może prowadzić do pomijania krótkoterminowych wahań.</w:t>
      </w:r>
      <w:r w:rsidR="00B02D2F">
        <w:t xml:space="preserve"> </w:t>
      </w:r>
    </w:p>
    <w:p w14:paraId="61ABB9B6" w14:textId="32668EE1" w:rsidR="00B02D2F" w:rsidRPr="00B02D2F" w:rsidRDefault="00B02D2F" w:rsidP="00B02D2F">
      <w:pPr>
        <w:pStyle w:val="Tekstakapitu"/>
      </w:pPr>
      <w:r w:rsidRPr="00B02D2F">
        <w:t>Model LSTM doskonale odwzorowuje szczegóły w danych, uwzględniając zarówno ogólny trend</w:t>
      </w:r>
      <w:r>
        <w:t xml:space="preserve"> i sezonowość</w:t>
      </w:r>
      <w:r w:rsidRPr="00B02D2F">
        <w:t xml:space="preserve">, jak i krótkoterminowe fluktuacje. </w:t>
      </w:r>
      <w:r>
        <w:t>Model LSTM trafniej prognozuje dane.</w:t>
      </w:r>
    </w:p>
    <w:p w14:paraId="6B9A0EBE" w14:textId="74BF3258" w:rsidR="00B02D2F" w:rsidRDefault="00B02D2F" w:rsidP="00B02D2F">
      <w:pPr>
        <w:pStyle w:val="Tekstakapitu"/>
      </w:pPr>
      <w:r w:rsidRPr="00B02D2F">
        <w:t xml:space="preserve">Model ARIMA generuje bardziej konserwatywne prognozy, skupiając się na długoterminowym trendzie i przedstawiając niepewność za pomocą przedziału ufności. Jest to szczególnie przydatne przy analizie stabilnych i przewidywalnych danych. LSTM z kolei lepiej odwzorowuje złożone wzorce i krótkoterminowe zmiany, co czyni go bardziej adekwatnym w przypadku danych o dużej zmienności. </w:t>
      </w:r>
    </w:p>
    <w:p w14:paraId="4BDD05CA" w14:textId="388B6444" w:rsidR="00F152EC" w:rsidRPr="00B02D2F" w:rsidRDefault="00F152EC" w:rsidP="00101250">
      <w:pPr>
        <w:pStyle w:val="Nagwek1"/>
        <w:rPr>
          <w:color w:val="000000" w:themeColor="text1"/>
        </w:rPr>
      </w:pPr>
      <w:bookmarkStart w:id="21" w:name="_Toc185626626"/>
      <w:r w:rsidRPr="00F152EC">
        <w:t>Podsumowanie</w:t>
      </w:r>
      <w:bookmarkEnd w:id="21"/>
    </w:p>
    <w:p w14:paraId="23B8791C" w14:textId="2E682F63" w:rsidR="00F152EC" w:rsidRPr="00F152EC" w:rsidRDefault="00F152EC" w:rsidP="00F152EC">
      <w:pPr>
        <w:pStyle w:val="Tekstakapitu"/>
      </w:pPr>
      <w:r w:rsidRPr="00F152EC">
        <w:t>W analizie przedstawiono dwa podejścia do prognozowania szeregu czasowego: klasyczny model ARIMA oraz nowoczesny model oparty na sieci neuronowej LSTM. Obie metody mają swoje zalety</w:t>
      </w:r>
      <w:r w:rsidR="00101250">
        <w:t xml:space="preserve"> </w:t>
      </w:r>
      <w:r w:rsidRPr="00F152EC">
        <w:t>, a ich wybór zależy od charakterystyki danych i celu analizy.</w:t>
      </w:r>
    </w:p>
    <w:p w14:paraId="770AE80F" w14:textId="369F2B73" w:rsidR="00F152EC" w:rsidRPr="00F152EC" w:rsidRDefault="00F152EC" w:rsidP="00F152EC">
      <w:pPr>
        <w:pStyle w:val="Tekstakapitu"/>
      </w:pPr>
      <w:r w:rsidRPr="00F152EC">
        <w:t>Model ARIMA</w:t>
      </w:r>
      <w:r>
        <w:t xml:space="preserve"> </w:t>
      </w:r>
      <w:r w:rsidRPr="00F152EC">
        <w:t>wykazuje swoją wartość w analizie danych z wyraźnym trendem i umiarkowaną zmiennością. ARIMA skutecznie odwzorowuje ogólny trend i sezonowość danych, generując wygładzone prognozy, które są konserwatywne i przewidywalne. Przedział ufności wizualizuje rosnącą niepewność w miarę wydłużania horyzontu prognozy, co jest istotnym aspektem w kontekście podejmowania decyzji na podstawie przewidywań. Dzięki tym cechom ARIMA jest odpowiednim wyborem w przypadku analiz, gdzie stabilność i prostota prognozowania mają kluczowe znaczenie.</w:t>
      </w:r>
    </w:p>
    <w:p w14:paraId="78756CD3" w14:textId="7DDD0956" w:rsidR="00F152EC" w:rsidRPr="00F152EC" w:rsidRDefault="00F152EC" w:rsidP="00F152EC">
      <w:pPr>
        <w:pStyle w:val="Tekstakapitu"/>
      </w:pPr>
      <w:r w:rsidRPr="00F152EC">
        <w:lastRenderedPageBreak/>
        <w:t>Model LSTM</w:t>
      </w:r>
      <w:r>
        <w:t xml:space="preserve"> </w:t>
      </w:r>
      <w:r w:rsidRPr="00F152EC">
        <w:t>wyróżnia się zdolnością do uchwycenia złożonych, nieliniowych wzorców i zależności w danych. Dzięki temu lepiej radzi sobie z analizą krótkoterminowych fluktuacji oraz nieregularnych danych, co czyni go bardziej elastycznym narzędziem. LSTM, choć dynamiczniejszy i bardziej precyzyjny w krótkoterminowych prognozach, może być trudniejszy w interpretacji i mniej stabilny w przypadku danych testowych. Niemniej jednak jego zdolność do adaptacji sprawia, że jest wyjątkowo skuteczny w analizie niestandardowych danych, które nie wpisują się w proste wzorce trendów i sezonowości.</w:t>
      </w:r>
    </w:p>
    <w:p w14:paraId="71662515" w14:textId="77777777" w:rsidR="00F152EC" w:rsidRPr="00F152EC" w:rsidRDefault="00F152EC" w:rsidP="00F152EC">
      <w:pPr>
        <w:pStyle w:val="Tekstakapitu"/>
      </w:pPr>
      <w:r w:rsidRPr="00F152EC">
        <w:t>Modele klasyczne, takie jak ARIMA, nadal są wartościowym narzędziem i warto z nich korzystać w przypadkach, gdy dane charakteryzują się przewidywalnymi wzorcami. Ich prostota oraz zdolność do uśredniania szumów zapewniają stabilność prognoz.</w:t>
      </w:r>
    </w:p>
    <w:p w14:paraId="76A97B08" w14:textId="77777777" w:rsidR="00F152EC" w:rsidRPr="00F152EC" w:rsidRDefault="00F152EC" w:rsidP="00F152EC">
      <w:pPr>
        <w:pStyle w:val="Tekstakapitu"/>
      </w:pPr>
      <w:r w:rsidRPr="00F152EC">
        <w:t>Modele uczenia maszynowego, takie jak LSTM, oferują ogromny potencjał w analizie bardziej złożonych danych, które mogą wykazywać nieregularności lub niespodziewane zmiany. Są one szczególnie skuteczne w prognozowaniu krótkoterminowym i analizie danych o złożonych wzorcach.</w:t>
      </w:r>
    </w:p>
    <w:p w14:paraId="5EE1CB07" w14:textId="77777777" w:rsidR="00F152EC" w:rsidRPr="00F152EC" w:rsidRDefault="00F152EC" w:rsidP="00F152EC">
      <w:pPr>
        <w:pStyle w:val="Tekstakapitu"/>
      </w:pPr>
      <w:r w:rsidRPr="00F152EC">
        <w:t>Dzięki swojej elastyczności i zdolności do uchwycenia niestandardowych zależności, modele uczenia maszynowego, takie jak LSTM, stanowią obiecującą ścieżkę rozwoju analizy danych czasowych. Rozwijanie tej ścieżki jest kluczowe dla tworzenia bardziej precyzyjnych i dostosowanych do realnych warunków modeli prognostycznych, co czyni je niezwykle wartościowym narzędziem w szybko zmieniającym się świecie analityki danych.</w:t>
      </w:r>
    </w:p>
    <w:p w14:paraId="26A008B5" w14:textId="38E57B80" w:rsidR="00B02D2F" w:rsidRPr="00D4598E" w:rsidRDefault="00101250" w:rsidP="00101250">
      <w:pPr>
        <w:pStyle w:val="Nagwek1"/>
      </w:pPr>
      <w:bookmarkStart w:id="22" w:name="_Toc185626627"/>
      <w:r>
        <w:t>Bibliografia</w:t>
      </w:r>
      <w:bookmarkEnd w:id="22"/>
    </w:p>
    <w:p w14:paraId="6D783A7B" w14:textId="6AB91365" w:rsidR="00457AAE" w:rsidRPr="00457AAE" w:rsidRDefault="00457AAE" w:rsidP="00457AAE">
      <w:bookmarkStart w:id="23" w:name="_Hlk185683788"/>
      <w:r>
        <w:t xml:space="preserve">[1] </w:t>
      </w:r>
      <w:r w:rsidRPr="00457AAE">
        <w:t>Szeregi czasowe. Praktyczna analiza i predykcja z wykorzystaniem statystyki i uczenia maszynowego</w:t>
      </w:r>
      <w:r>
        <w:t xml:space="preserve">, </w:t>
      </w:r>
      <w:proofErr w:type="spellStart"/>
      <w:r w:rsidRPr="00457AAE">
        <w:t>Aileen</w:t>
      </w:r>
      <w:proofErr w:type="spellEnd"/>
      <w:r w:rsidRPr="00457AAE">
        <w:t xml:space="preserve"> Nielsen</w:t>
      </w:r>
      <w:r>
        <w:t xml:space="preserve">, </w:t>
      </w:r>
      <w:r>
        <w:t>202</w:t>
      </w:r>
      <w:r>
        <w:t>0</w:t>
      </w:r>
      <w:r>
        <w:t>, Helion</w:t>
      </w:r>
    </w:p>
    <w:p w14:paraId="739AF734" w14:textId="18924436" w:rsidR="00457AAE" w:rsidRPr="00457AAE" w:rsidRDefault="00457AAE" w:rsidP="00457AAE">
      <w:pPr>
        <w:tabs>
          <w:tab w:val="right" w:pos="8787"/>
        </w:tabs>
      </w:pPr>
      <w:r>
        <w:t xml:space="preserve">[2] </w:t>
      </w:r>
      <w:r w:rsidRPr="00457AAE">
        <w:t xml:space="preserve">Uczenie maszynowe z użyciem </w:t>
      </w:r>
      <w:proofErr w:type="spellStart"/>
      <w:r w:rsidRPr="00457AAE">
        <w:t>Scikit-Learn</w:t>
      </w:r>
      <w:proofErr w:type="spellEnd"/>
      <w:r w:rsidRPr="00457AAE">
        <w:t xml:space="preserve">, </w:t>
      </w:r>
      <w:proofErr w:type="spellStart"/>
      <w:r w:rsidRPr="00457AAE">
        <w:t>Keras</w:t>
      </w:r>
      <w:proofErr w:type="spellEnd"/>
      <w:r w:rsidRPr="00457AAE">
        <w:t xml:space="preserve"> i </w:t>
      </w:r>
      <w:proofErr w:type="spellStart"/>
      <w:r w:rsidRPr="00457AAE">
        <w:t>TensorFlow</w:t>
      </w:r>
      <w:proofErr w:type="spellEnd"/>
      <w:r w:rsidRPr="00457AAE">
        <w:t>. Wydanie III</w:t>
      </w:r>
      <w:r>
        <w:t xml:space="preserve">, </w:t>
      </w:r>
      <w:proofErr w:type="spellStart"/>
      <w:r w:rsidRPr="00457AAE">
        <w:t>Aurélien</w:t>
      </w:r>
      <w:proofErr w:type="spellEnd"/>
      <w:r w:rsidRPr="00457AAE">
        <w:t xml:space="preserve"> </w:t>
      </w:r>
      <w:proofErr w:type="spellStart"/>
      <w:r w:rsidRPr="00457AAE">
        <w:t>Géron</w:t>
      </w:r>
      <w:proofErr w:type="spellEnd"/>
      <w:r>
        <w:t xml:space="preserve">, 2023, </w:t>
      </w:r>
      <w:r>
        <w:t>Helion</w:t>
      </w:r>
      <w:r>
        <w:tab/>
      </w:r>
    </w:p>
    <w:p w14:paraId="6ACB9744" w14:textId="547F4957" w:rsidR="00D4598E" w:rsidRDefault="00457AAE" w:rsidP="00D4598E">
      <w:r>
        <w:t xml:space="preserve">[3] </w:t>
      </w:r>
      <w:r w:rsidRPr="00457AAE">
        <w:t>Analiza i prognozowanie szeregów czasowych</w:t>
      </w:r>
      <w:r>
        <w:t xml:space="preserve">, </w:t>
      </w:r>
      <w:r w:rsidRPr="00457AAE">
        <w:t>Warszawa,</w:t>
      </w:r>
      <w:r>
        <w:t xml:space="preserve"> </w:t>
      </w:r>
      <w:r w:rsidRPr="00457AAE">
        <w:t>2015</w:t>
      </w:r>
      <w:r>
        <w:t xml:space="preserve">, </w:t>
      </w:r>
      <w:r w:rsidRPr="00457AAE">
        <w:t xml:space="preserve">Artur </w:t>
      </w:r>
      <w:proofErr w:type="spellStart"/>
      <w:r w:rsidRPr="00457AAE">
        <w:t>Suchwałko</w:t>
      </w:r>
      <w:proofErr w:type="spellEnd"/>
      <w:r w:rsidRPr="00457AAE">
        <w:t>, Adam Zagdański</w:t>
      </w:r>
      <w:r>
        <w:t xml:space="preserve">, </w:t>
      </w:r>
      <w:r w:rsidRPr="00457AAE">
        <w:t>Wydawnictwo Naukowe PWN</w:t>
      </w:r>
    </w:p>
    <w:p w14:paraId="65CD70CA" w14:textId="77777777" w:rsidR="009F38B9" w:rsidRDefault="00457AAE" w:rsidP="009F38B9">
      <w:r>
        <w:t xml:space="preserve">[4] </w:t>
      </w:r>
      <w:proofErr w:type="spellStart"/>
      <w:r w:rsidR="009F38B9">
        <w:t>Predictive</w:t>
      </w:r>
      <w:proofErr w:type="spellEnd"/>
      <w:r w:rsidR="009F38B9">
        <w:t xml:space="preserve"> Data Analysis: </w:t>
      </w:r>
      <w:proofErr w:type="spellStart"/>
      <w:r w:rsidR="009F38B9">
        <w:t>Leveraging</w:t>
      </w:r>
      <w:proofErr w:type="spellEnd"/>
      <w:r w:rsidR="009F38B9">
        <w:t xml:space="preserve"> RNN and LSTM </w:t>
      </w:r>
      <w:proofErr w:type="spellStart"/>
      <w:r w:rsidR="009F38B9">
        <w:t>Techniques</w:t>
      </w:r>
      <w:proofErr w:type="spellEnd"/>
      <w:r w:rsidR="009F38B9">
        <w:t xml:space="preserve"> </w:t>
      </w:r>
    </w:p>
    <w:p w14:paraId="3A8E619A" w14:textId="17854E81" w:rsidR="00457AAE" w:rsidRDefault="009F38B9" w:rsidP="009F38B9">
      <w:r>
        <w:t xml:space="preserve">for Time Series </w:t>
      </w:r>
      <w:proofErr w:type="spellStart"/>
      <w:r>
        <w:t>Dataset</w:t>
      </w:r>
      <w:proofErr w:type="spellEnd"/>
      <w:r>
        <w:t xml:space="preserve">, </w:t>
      </w:r>
      <w:proofErr w:type="spellStart"/>
      <w:r>
        <w:t>Harsh</w:t>
      </w:r>
      <w:proofErr w:type="spellEnd"/>
      <w:r>
        <w:t xml:space="preserve"> </w:t>
      </w:r>
      <w:proofErr w:type="spellStart"/>
      <w:r>
        <w:t>Agarwala</w:t>
      </w:r>
      <w:proofErr w:type="spellEnd"/>
      <w:r>
        <w:t xml:space="preserve">, </w:t>
      </w:r>
      <w:proofErr w:type="spellStart"/>
      <w:r>
        <w:t>Ginika</w:t>
      </w:r>
      <w:proofErr w:type="spellEnd"/>
      <w:r>
        <w:t xml:space="preserve"> </w:t>
      </w:r>
      <w:proofErr w:type="spellStart"/>
      <w:r>
        <w:t>Mahajana</w:t>
      </w:r>
      <w:proofErr w:type="spellEnd"/>
      <w:r>
        <w:t xml:space="preserve">, Anita </w:t>
      </w:r>
      <w:proofErr w:type="spellStart"/>
      <w:r>
        <w:t>Shrotriyaa</w:t>
      </w:r>
      <w:proofErr w:type="spellEnd"/>
      <w:r>
        <w:t xml:space="preserve">, </w:t>
      </w:r>
      <w:proofErr w:type="spellStart"/>
      <w:r>
        <w:t>Deepika</w:t>
      </w:r>
      <w:proofErr w:type="spellEnd"/>
      <w:r>
        <w:t xml:space="preserve"> </w:t>
      </w:r>
      <w:proofErr w:type="spellStart"/>
      <w:r>
        <w:t>Shekhawata</w:t>
      </w:r>
      <w:proofErr w:type="spellEnd"/>
      <w:r>
        <w:t xml:space="preserve">, </w:t>
      </w:r>
      <w:proofErr w:type="spellStart"/>
      <w:r>
        <w:t>Manipal</w:t>
      </w:r>
      <w:proofErr w:type="spellEnd"/>
      <w:r>
        <w:t xml:space="preserve"> University </w:t>
      </w:r>
      <w:proofErr w:type="spellStart"/>
      <w:r>
        <w:t>Jaipur</w:t>
      </w:r>
      <w:proofErr w:type="spellEnd"/>
      <w:r>
        <w:t xml:space="preserve">, </w:t>
      </w:r>
      <w:proofErr w:type="spellStart"/>
      <w:r>
        <w:t>India</w:t>
      </w:r>
      <w:proofErr w:type="spellEnd"/>
    </w:p>
    <w:p w14:paraId="4C4F5437" w14:textId="55DBCB0F" w:rsidR="009B1CBF" w:rsidRDefault="009B1CBF" w:rsidP="009B1CBF">
      <w:r>
        <w:t xml:space="preserve">[5] </w:t>
      </w:r>
      <w:r>
        <w:t>LONG SHORTTERM MEMORY</w:t>
      </w:r>
      <w:r>
        <w:t xml:space="preserve"> </w:t>
      </w:r>
      <w:proofErr w:type="spellStart"/>
      <w:r>
        <w:t>Neural</w:t>
      </w:r>
      <w:proofErr w:type="spellEnd"/>
      <w:r>
        <w:t xml:space="preserve"> </w:t>
      </w:r>
      <w:proofErr w:type="spellStart"/>
      <w:r>
        <w:t>Computation</w:t>
      </w:r>
      <w:proofErr w:type="spellEnd"/>
      <w:r>
        <w:t xml:space="preserve">, </w:t>
      </w:r>
      <w:proofErr w:type="spellStart"/>
      <w:r>
        <w:t>Sepp</w:t>
      </w:r>
      <w:proofErr w:type="spellEnd"/>
      <w:r>
        <w:t xml:space="preserve"> </w:t>
      </w:r>
      <w:proofErr w:type="spellStart"/>
      <w:r>
        <w:t>Hochreiter</w:t>
      </w:r>
      <w:proofErr w:type="spellEnd"/>
      <w:r>
        <w:t>,</w:t>
      </w:r>
      <w:r>
        <w:t xml:space="preserve"> </w:t>
      </w:r>
      <w:proofErr w:type="spellStart"/>
      <w:r>
        <w:t>Fakultat</w:t>
      </w:r>
      <w:proofErr w:type="spellEnd"/>
      <w:r>
        <w:t xml:space="preserve"> fur </w:t>
      </w:r>
      <w:proofErr w:type="spellStart"/>
      <w:r>
        <w:t>Informatik</w:t>
      </w:r>
      <w:proofErr w:type="spellEnd"/>
      <w:r>
        <w:t>,</w:t>
      </w:r>
      <w:r>
        <w:t xml:space="preserve"> </w:t>
      </w:r>
      <w:proofErr w:type="spellStart"/>
      <w:r>
        <w:t>Technische</w:t>
      </w:r>
      <w:proofErr w:type="spellEnd"/>
      <w:r>
        <w:t xml:space="preserve"> </w:t>
      </w:r>
      <w:proofErr w:type="spellStart"/>
      <w:r>
        <w:t>Universitat</w:t>
      </w:r>
      <w:proofErr w:type="spellEnd"/>
      <w:r>
        <w:t xml:space="preserve"> </w:t>
      </w:r>
      <w:proofErr w:type="spellStart"/>
      <w:r>
        <w:t>Munchen</w:t>
      </w:r>
      <w:proofErr w:type="spellEnd"/>
      <w:r>
        <w:t>,</w:t>
      </w:r>
      <w:r>
        <w:t xml:space="preserve"> </w:t>
      </w:r>
      <w:proofErr w:type="spellStart"/>
      <w:r>
        <w:t>Munchen</w:t>
      </w:r>
      <w:proofErr w:type="spellEnd"/>
      <w:r>
        <w:t xml:space="preserve">, </w:t>
      </w:r>
      <w:r>
        <w:t>Germany</w:t>
      </w:r>
    </w:p>
    <w:p w14:paraId="4F990D9E" w14:textId="048FBD57" w:rsidR="009B1CBF" w:rsidRDefault="009B1CBF" w:rsidP="009B1CBF">
      <w:r>
        <w:t xml:space="preserve">[6] </w:t>
      </w:r>
      <w:proofErr w:type="spellStart"/>
      <w:r>
        <w:t>TimeSeries</w:t>
      </w:r>
      <w:proofErr w:type="spellEnd"/>
      <w:r>
        <w:t xml:space="preserve"> </w:t>
      </w:r>
      <w:proofErr w:type="spellStart"/>
      <w:r>
        <w:t>Prediction</w:t>
      </w:r>
      <w:proofErr w:type="spellEnd"/>
      <w:r>
        <w:t xml:space="preserve"> Method </w:t>
      </w:r>
      <w:proofErr w:type="spellStart"/>
      <w:r>
        <w:t>Based</w:t>
      </w:r>
      <w:proofErr w:type="spellEnd"/>
      <w:r>
        <w:t xml:space="preserve"> </w:t>
      </w:r>
      <w:proofErr w:type="spellStart"/>
      <w:r>
        <w:t>onVariant</w:t>
      </w:r>
      <w:proofErr w:type="spellEnd"/>
      <w:r>
        <w:t xml:space="preserve"> LSTM</w:t>
      </w:r>
      <w:r>
        <w:t xml:space="preserve"> </w:t>
      </w:r>
      <w:proofErr w:type="spellStart"/>
      <w:r>
        <w:t>Recurrent</w:t>
      </w:r>
      <w:proofErr w:type="spellEnd"/>
      <w:r>
        <w:t xml:space="preserve"> </w:t>
      </w:r>
      <w:proofErr w:type="spellStart"/>
      <w:r>
        <w:t>Neural</w:t>
      </w:r>
      <w:proofErr w:type="spellEnd"/>
      <w:r>
        <w:t xml:space="preserve"> Network</w:t>
      </w:r>
      <w:r>
        <w:t>,</w:t>
      </w:r>
      <w:r>
        <w:t xml:space="preserve"> </w:t>
      </w:r>
      <w:proofErr w:type="spellStart"/>
      <w:r>
        <w:t>Jiaojiao</w:t>
      </w:r>
      <w:proofErr w:type="spellEnd"/>
      <w:r>
        <w:t xml:space="preserve"> Hu1</w:t>
      </w:r>
      <w:r>
        <w:t>,</w:t>
      </w:r>
      <w:r>
        <w:t xml:space="preserve">· </w:t>
      </w:r>
      <w:proofErr w:type="spellStart"/>
      <w:r>
        <w:t>Xiaofeng</w:t>
      </w:r>
      <w:proofErr w:type="spellEnd"/>
      <w:r>
        <w:t xml:space="preserve"> Wang1</w:t>
      </w:r>
      <w:r>
        <w:t>,</w:t>
      </w:r>
      <w:r>
        <w:t xml:space="preserve">·Ying </w:t>
      </w:r>
      <w:proofErr w:type="spellStart"/>
      <w:r>
        <w:t>Zhang</w:t>
      </w:r>
      <w:proofErr w:type="spellEnd"/>
      <w:r>
        <w:t>,</w:t>
      </w:r>
      <w:r>
        <w:t>·</w:t>
      </w:r>
      <w:proofErr w:type="spellStart"/>
      <w:r>
        <w:t>Depeng</w:t>
      </w:r>
      <w:proofErr w:type="spellEnd"/>
      <w:r>
        <w:t xml:space="preserve"> </w:t>
      </w:r>
      <w:proofErr w:type="spellStart"/>
      <w:r>
        <w:t>Zhang</w:t>
      </w:r>
      <w:proofErr w:type="spellEnd"/>
      <w:r>
        <w:t>,</w:t>
      </w:r>
      <w:r>
        <w:t>·</w:t>
      </w:r>
      <w:proofErr w:type="spellStart"/>
      <w:r>
        <w:t>Meng</w:t>
      </w:r>
      <w:proofErr w:type="spellEnd"/>
      <w:r>
        <w:t xml:space="preserve"> </w:t>
      </w:r>
      <w:proofErr w:type="spellStart"/>
      <w:r>
        <w:t>Zhang</w:t>
      </w:r>
      <w:proofErr w:type="spellEnd"/>
      <w:r>
        <w:t>,</w:t>
      </w:r>
      <w:r>
        <w:t xml:space="preserve">· </w:t>
      </w:r>
      <w:proofErr w:type="spellStart"/>
      <w:r>
        <w:t>Jianru</w:t>
      </w:r>
      <w:proofErr w:type="spellEnd"/>
      <w:r>
        <w:t xml:space="preserve"> </w:t>
      </w:r>
      <w:proofErr w:type="spellStart"/>
      <w:r>
        <w:t>Xue</w:t>
      </w:r>
      <w:proofErr w:type="spellEnd"/>
      <w:r>
        <w:t xml:space="preserve">, </w:t>
      </w:r>
      <w:r>
        <w:t xml:space="preserve">Springer </w:t>
      </w:r>
      <w:proofErr w:type="spellStart"/>
      <w:r>
        <w:t>Science+Business</w:t>
      </w:r>
      <w:proofErr w:type="spellEnd"/>
      <w:r>
        <w:t xml:space="preserve"> Media, LLC, part of Springer Nature 2020</w:t>
      </w:r>
    </w:p>
    <w:p w14:paraId="7E3A8A02" w14:textId="49825692" w:rsidR="009B1CBF" w:rsidRDefault="009B1CBF" w:rsidP="009B1CBF">
      <w:r>
        <w:t xml:space="preserve">[7] </w:t>
      </w:r>
      <w:proofErr w:type="spellStart"/>
      <w:r>
        <w:t>Recurrent</w:t>
      </w:r>
      <w:proofErr w:type="spellEnd"/>
      <w:r>
        <w:t xml:space="preserve"> </w:t>
      </w:r>
      <w:proofErr w:type="spellStart"/>
      <w:r>
        <w:t>Neural</w:t>
      </w:r>
      <w:proofErr w:type="spellEnd"/>
      <w:r>
        <w:t xml:space="preserve"> Networks for Learning </w:t>
      </w:r>
      <w:proofErr w:type="spellStart"/>
      <w:r>
        <w:t>Sequential</w:t>
      </w:r>
      <w:proofErr w:type="spellEnd"/>
      <w:r>
        <w:t xml:space="preserve"> Data, Adrian </w:t>
      </w:r>
      <w:proofErr w:type="spellStart"/>
      <w:r>
        <w:t>Horzyk</w:t>
      </w:r>
      <w:proofErr w:type="spellEnd"/>
      <w:r>
        <w:t>, Akademia Górniczo-Hutnicza w Krakowie, Kraków</w:t>
      </w:r>
    </w:p>
    <w:p w14:paraId="5D3AFC88" w14:textId="21FA2F1D" w:rsidR="00B65AD9" w:rsidRDefault="00B65AD9" w:rsidP="009B1CBF">
      <w:r>
        <w:t xml:space="preserve">[8] </w:t>
      </w:r>
      <w:r w:rsidRPr="00B65AD9">
        <w:t xml:space="preserve">The </w:t>
      </w:r>
      <w:proofErr w:type="spellStart"/>
      <w:r w:rsidRPr="00B65AD9">
        <w:t>StatQuestIllustrated</w:t>
      </w:r>
      <w:proofErr w:type="spellEnd"/>
      <w:r w:rsidRPr="00B65AD9">
        <w:t xml:space="preserve"> </w:t>
      </w:r>
      <w:proofErr w:type="spellStart"/>
      <w:r w:rsidRPr="00B65AD9">
        <w:t>Guideto</w:t>
      </w:r>
      <w:proofErr w:type="spellEnd"/>
      <w:r w:rsidRPr="00B65AD9">
        <w:t xml:space="preserve"> </w:t>
      </w:r>
      <w:proofErr w:type="spellStart"/>
      <w:r w:rsidRPr="00B65AD9">
        <w:t>MachineLearning</w:t>
      </w:r>
      <w:proofErr w:type="spellEnd"/>
      <w:r>
        <w:t xml:space="preserve">, </w:t>
      </w:r>
      <w:r w:rsidRPr="00B65AD9">
        <w:t xml:space="preserve">Josh </w:t>
      </w:r>
      <w:proofErr w:type="spellStart"/>
      <w:r w:rsidRPr="00B65AD9">
        <w:t>Starmer</w:t>
      </w:r>
      <w:proofErr w:type="spellEnd"/>
      <w:r>
        <w:t xml:space="preserve">, </w:t>
      </w:r>
      <w:proofErr w:type="spellStart"/>
      <w:r w:rsidRPr="00B65AD9">
        <w:t>StatQuest</w:t>
      </w:r>
      <w:proofErr w:type="spellEnd"/>
      <w:r w:rsidRPr="00B65AD9">
        <w:t xml:space="preserve"> Publications</w:t>
      </w:r>
      <w:r>
        <w:t>, 2022</w:t>
      </w:r>
    </w:p>
    <w:p w14:paraId="7E83ECBD" w14:textId="73D0107A" w:rsidR="00FE6108" w:rsidRDefault="00FE6108" w:rsidP="009B1CBF">
      <w:r>
        <w:t xml:space="preserve">[9] </w:t>
      </w:r>
      <w:proofErr w:type="spellStart"/>
      <w:r>
        <w:t>Long</w:t>
      </w:r>
      <w:proofErr w:type="spellEnd"/>
      <w:r>
        <w:t xml:space="preserve"> </w:t>
      </w:r>
      <w:proofErr w:type="spellStart"/>
      <w:r>
        <w:t>Short</w:t>
      </w:r>
      <w:proofErr w:type="spellEnd"/>
      <w:r>
        <w:t xml:space="preserve">-Term Memory Networks With </w:t>
      </w:r>
      <w:proofErr w:type="spellStart"/>
      <w:r>
        <w:t>Python</w:t>
      </w:r>
      <w:proofErr w:type="spellEnd"/>
      <w:r>
        <w:t xml:space="preserve">, Jason </w:t>
      </w:r>
      <w:proofErr w:type="spellStart"/>
      <w:r>
        <w:t>Brownlee</w:t>
      </w:r>
      <w:proofErr w:type="spellEnd"/>
      <w:r>
        <w:t xml:space="preserve">, </w:t>
      </w:r>
      <w:r w:rsidRPr="00FE6108">
        <w:t>Machine Learning Mastery</w:t>
      </w:r>
      <w:r>
        <w:t>, 2017</w:t>
      </w:r>
    </w:p>
    <w:bookmarkEnd w:id="23"/>
    <w:p w14:paraId="420BEE2B" w14:textId="77777777" w:rsidR="000B0A56" w:rsidRDefault="000B0A56" w:rsidP="000B0A56">
      <w:r>
        <w:lastRenderedPageBreak/>
        <w:t xml:space="preserve">[10] Peter J. </w:t>
      </w:r>
      <w:proofErr w:type="spellStart"/>
      <w:r>
        <w:t>Brockwell</w:t>
      </w:r>
      <w:proofErr w:type="spellEnd"/>
      <w:r>
        <w:t xml:space="preserve"> Richard A. Davis, </w:t>
      </w:r>
      <w:proofErr w:type="spellStart"/>
      <w:r>
        <w:t>Introduction</w:t>
      </w:r>
      <w:proofErr w:type="spellEnd"/>
      <w:r>
        <w:t xml:space="preserve"> to Time Series and </w:t>
      </w:r>
      <w:proofErr w:type="spellStart"/>
      <w:r>
        <w:t>Forecasting</w:t>
      </w:r>
      <w:proofErr w:type="spellEnd"/>
      <w:r>
        <w:t>, Springer, 2002</w:t>
      </w:r>
    </w:p>
    <w:p w14:paraId="5EBCB399" w14:textId="77777777" w:rsidR="000B0A56" w:rsidRDefault="000B0A56" w:rsidP="000B0A56">
      <w:r>
        <w:t xml:space="preserve">[11] </w:t>
      </w:r>
      <w:proofErr w:type="spellStart"/>
      <w:r>
        <w:t>Khulood</w:t>
      </w:r>
      <w:proofErr w:type="spellEnd"/>
      <w:r>
        <w:t xml:space="preserve"> </w:t>
      </w:r>
      <w:proofErr w:type="spellStart"/>
      <w:r>
        <w:t>Albeladi</w:t>
      </w:r>
      <w:proofErr w:type="spellEnd"/>
      <w:r>
        <w:t xml:space="preserve">, </w:t>
      </w:r>
      <w:proofErr w:type="spellStart"/>
      <w:r>
        <w:t>Bassam</w:t>
      </w:r>
      <w:proofErr w:type="spellEnd"/>
      <w:r>
        <w:t xml:space="preserve"> </w:t>
      </w:r>
      <w:proofErr w:type="spellStart"/>
      <w:r>
        <w:t>Zafar</w:t>
      </w:r>
      <w:proofErr w:type="spellEnd"/>
      <w:r>
        <w:t xml:space="preserve">, Ahmed </w:t>
      </w:r>
      <w:proofErr w:type="spellStart"/>
      <w:r>
        <w:t>Mueen</w:t>
      </w:r>
      <w:proofErr w:type="spellEnd"/>
      <w:r>
        <w:t xml:space="preserve">, Time Series </w:t>
      </w:r>
      <w:proofErr w:type="spellStart"/>
      <w:r>
        <w:t>Forecasting</w:t>
      </w:r>
      <w:proofErr w:type="spellEnd"/>
      <w:r>
        <w:t xml:space="preserve"> </w:t>
      </w:r>
      <w:proofErr w:type="spellStart"/>
      <w:r>
        <w:t>using</w:t>
      </w:r>
      <w:proofErr w:type="spellEnd"/>
      <w:r>
        <w:t xml:space="preserve"> LSTM and ARIMA, (IJACSA) International </w:t>
      </w:r>
      <w:proofErr w:type="spellStart"/>
      <w:r>
        <w:t>Journal</w:t>
      </w:r>
      <w:proofErr w:type="spellEnd"/>
      <w:r>
        <w:t xml:space="preserve"> of Advanced </w:t>
      </w:r>
      <w:proofErr w:type="spellStart"/>
      <w:r>
        <w:t>Computer</w:t>
      </w:r>
      <w:proofErr w:type="spellEnd"/>
      <w:r>
        <w:t xml:space="preserve"> Science and Applications, 2023</w:t>
      </w:r>
    </w:p>
    <w:p w14:paraId="0842D578" w14:textId="77777777" w:rsidR="000B0A56" w:rsidRDefault="000B0A56" w:rsidP="000B0A56">
      <w:r>
        <w:t xml:space="preserve">[12] Robert H. </w:t>
      </w:r>
      <w:proofErr w:type="spellStart"/>
      <w:r>
        <w:t>Shumway</w:t>
      </w:r>
      <w:proofErr w:type="spellEnd"/>
      <w:r>
        <w:t xml:space="preserve">, David S. </w:t>
      </w:r>
      <w:proofErr w:type="spellStart"/>
      <w:r>
        <w:t>StofferTime</w:t>
      </w:r>
      <w:proofErr w:type="spellEnd"/>
      <w:r>
        <w:t xml:space="preserve">, Series Analysis and </w:t>
      </w:r>
      <w:proofErr w:type="spellStart"/>
      <w:r>
        <w:t>Its</w:t>
      </w:r>
      <w:proofErr w:type="spellEnd"/>
      <w:r>
        <w:t xml:space="preserve"> Applications, Springer, 2011</w:t>
      </w:r>
    </w:p>
    <w:p w14:paraId="07040AC1" w14:textId="77777777" w:rsidR="000B0A56" w:rsidRDefault="000B0A56" w:rsidP="000B0A56">
      <w:r>
        <w:t xml:space="preserve">[13] </w:t>
      </w:r>
      <w:proofErr w:type="spellStart"/>
      <w:r>
        <w:t>Mingda</w:t>
      </w:r>
      <w:proofErr w:type="spellEnd"/>
      <w:r>
        <w:t xml:space="preserve"> </w:t>
      </w:r>
      <w:proofErr w:type="spellStart"/>
      <w:r>
        <w:t>Zhang</w:t>
      </w:r>
      <w:proofErr w:type="spellEnd"/>
      <w:r>
        <w:t xml:space="preserve"> , Time Series: </w:t>
      </w:r>
      <w:proofErr w:type="spellStart"/>
      <w:r>
        <w:t>Autoregressive</w:t>
      </w:r>
      <w:proofErr w:type="spellEnd"/>
      <w:r>
        <w:t xml:space="preserve"> </w:t>
      </w:r>
      <w:proofErr w:type="spellStart"/>
      <w:r>
        <w:t>models</w:t>
      </w:r>
      <w:proofErr w:type="spellEnd"/>
      <w:r>
        <w:t xml:space="preserve"> AR, MA, ARMA, </w:t>
      </w:r>
      <w:proofErr w:type="spellStart"/>
      <w:r>
        <w:t>ARIMA,University</w:t>
      </w:r>
      <w:proofErr w:type="spellEnd"/>
      <w:r>
        <w:t xml:space="preserve"> of Pittsburgh, 2018</w:t>
      </w:r>
    </w:p>
    <w:p w14:paraId="411D3D65" w14:textId="77777777" w:rsidR="000B0A56" w:rsidRDefault="000B0A56" w:rsidP="000B0A56">
      <w:r>
        <w:t xml:space="preserve">[14] Marcin Wolter, </w:t>
      </w:r>
      <w:proofErr w:type="spellStart"/>
      <w:r>
        <w:t>Deep</w:t>
      </w:r>
      <w:proofErr w:type="spellEnd"/>
      <w:r>
        <w:t xml:space="preserve"> Learning, IFJ PAN, 2020</w:t>
      </w:r>
    </w:p>
    <w:p w14:paraId="71E75712" w14:textId="19C916C6" w:rsidR="00E34775" w:rsidRPr="00D4598E" w:rsidRDefault="000B0A56" w:rsidP="000B0A56">
      <w:r>
        <w:t xml:space="preserve">[15] A </w:t>
      </w:r>
      <w:proofErr w:type="spellStart"/>
      <w:r>
        <w:t>Review</w:t>
      </w:r>
      <w:proofErr w:type="spellEnd"/>
      <w:r>
        <w:t xml:space="preserve"> of </w:t>
      </w:r>
      <w:proofErr w:type="spellStart"/>
      <w:r>
        <w:t>Activation</w:t>
      </w:r>
      <w:proofErr w:type="spellEnd"/>
      <w:r>
        <w:t xml:space="preserve"> </w:t>
      </w:r>
      <w:proofErr w:type="spellStart"/>
      <w:r>
        <w:t>Function</w:t>
      </w:r>
      <w:proofErr w:type="spellEnd"/>
      <w:r>
        <w:t xml:space="preserve"> for </w:t>
      </w:r>
      <w:proofErr w:type="spellStart"/>
      <w:r>
        <w:t>Artificial</w:t>
      </w:r>
      <w:proofErr w:type="spellEnd"/>
      <w:r>
        <w:t xml:space="preserve"> </w:t>
      </w:r>
      <w:proofErr w:type="spellStart"/>
      <w:r>
        <w:t>Neural</w:t>
      </w:r>
      <w:proofErr w:type="spellEnd"/>
      <w:r>
        <w:t xml:space="preserve"> Network, </w:t>
      </w:r>
      <w:proofErr w:type="spellStart"/>
      <w:r>
        <w:t>Andrinandrasana</w:t>
      </w:r>
      <w:proofErr w:type="spellEnd"/>
      <w:r>
        <w:t xml:space="preserve"> David </w:t>
      </w:r>
      <w:proofErr w:type="spellStart"/>
      <w:r>
        <w:t>Rasamoelina</w:t>
      </w:r>
      <w:proofErr w:type="spellEnd"/>
      <w:r>
        <w:t xml:space="preserve">; </w:t>
      </w:r>
      <w:proofErr w:type="spellStart"/>
      <w:r>
        <w:t>Fouzia</w:t>
      </w:r>
      <w:proofErr w:type="spellEnd"/>
      <w:r>
        <w:t xml:space="preserve"> </w:t>
      </w:r>
      <w:proofErr w:type="spellStart"/>
      <w:r>
        <w:t>Adjailia</w:t>
      </w:r>
      <w:proofErr w:type="spellEnd"/>
      <w:r>
        <w:t xml:space="preserve">; Peter </w:t>
      </w:r>
      <w:proofErr w:type="spellStart"/>
      <w:r>
        <w:t>Sinčák</w:t>
      </w:r>
      <w:proofErr w:type="spellEnd"/>
      <w:r>
        <w:t>, IEEE, 2020</w:t>
      </w:r>
      <w:r w:rsidR="00E34775">
        <w:br w:type="page"/>
      </w:r>
    </w:p>
    <w:p w14:paraId="600D6E67" w14:textId="265CDEF9" w:rsidR="008B36D6" w:rsidRDefault="008B36D6">
      <w:pPr>
        <w:rPr>
          <w:rFonts w:eastAsia="Times New Roman" w:cs="Times New Roman"/>
        </w:rPr>
      </w:pPr>
      <w:r>
        <w:rPr>
          <w:rFonts w:eastAsia="Times New Roman" w:cs="Times New Roman"/>
        </w:rPr>
        <w:lastRenderedPageBreak/>
        <w:br w:type="page"/>
      </w:r>
    </w:p>
    <w:p w14:paraId="5F793239" w14:textId="77777777" w:rsidR="009022F3" w:rsidRDefault="009022F3">
      <w:pPr>
        <w:rPr>
          <w:rFonts w:eastAsia="Times New Roman" w:cs="Times New Roman"/>
        </w:rPr>
      </w:pPr>
    </w:p>
    <w:tbl>
      <w:tblPr>
        <w:tblW w:w="8820" w:type="dxa"/>
        <w:tblLayout w:type="fixed"/>
        <w:tblCellMar>
          <w:left w:w="0" w:type="dxa"/>
          <w:right w:w="0" w:type="dxa"/>
        </w:tblCellMar>
        <w:tblLook w:val="0000" w:firstRow="0" w:lastRow="0" w:firstColumn="0" w:lastColumn="0" w:noHBand="0" w:noVBand="0"/>
      </w:tblPr>
      <w:tblGrid>
        <w:gridCol w:w="5960"/>
        <w:gridCol w:w="2860"/>
      </w:tblGrid>
      <w:tr w:rsidR="008B6A89" w14:paraId="06205840" w14:textId="77777777" w:rsidTr="00C8466F">
        <w:trPr>
          <w:trHeight w:val="292"/>
        </w:trPr>
        <w:tc>
          <w:tcPr>
            <w:tcW w:w="5960" w:type="dxa"/>
            <w:tcBorders>
              <w:top w:val="nil"/>
              <w:left w:val="nil"/>
              <w:bottom w:val="nil"/>
              <w:right w:val="nil"/>
            </w:tcBorders>
            <w:vAlign w:val="bottom"/>
          </w:tcPr>
          <w:p w14:paraId="1EBAA1B9" w14:textId="77777777" w:rsidR="008B6A89" w:rsidRDefault="008B6A89" w:rsidP="00C8466F">
            <w:pPr>
              <w:widowControl w:val="0"/>
              <w:autoSpaceDE w:val="0"/>
              <w:autoSpaceDN w:val="0"/>
              <w:adjustRightInd w:val="0"/>
              <w:spacing w:line="291" w:lineRule="exact"/>
              <w:ind w:left="40"/>
              <w:rPr>
                <w:rFonts w:cs="Times New Roman"/>
              </w:rPr>
            </w:pPr>
            <w:r>
              <w:rPr>
                <w:rFonts w:cs="Times New Roman"/>
                <w:sz w:val="26"/>
                <w:szCs w:val="26"/>
              </w:rPr>
              <w:t>POLITECHNIKA RZESZOWSKA im. I. Łukasiewicza</w:t>
            </w:r>
          </w:p>
        </w:tc>
        <w:tc>
          <w:tcPr>
            <w:tcW w:w="2860" w:type="dxa"/>
            <w:tcBorders>
              <w:top w:val="nil"/>
              <w:left w:val="nil"/>
              <w:bottom w:val="nil"/>
              <w:right w:val="nil"/>
            </w:tcBorders>
            <w:vAlign w:val="bottom"/>
          </w:tcPr>
          <w:p w14:paraId="78DB0A20" w14:textId="77777777" w:rsidR="008B6A89" w:rsidRDefault="008B6A89" w:rsidP="00C8466F">
            <w:pPr>
              <w:widowControl w:val="0"/>
              <w:autoSpaceDE w:val="0"/>
              <w:autoSpaceDN w:val="0"/>
              <w:adjustRightInd w:val="0"/>
              <w:spacing w:line="291" w:lineRule="exact"/>
              <w:ind w:left="1160"/>
              <w:rPr>
                <w:rFonts w:cs="Times New Roman"/>
              </w:rPr>
            </w:pPr>
            <w:r>
              <w:rPr>
                <w:rFonts w:cs="Times New Roman"/>
                <w:sz w:val="26"/>
                <w:szCs w:val="26"/>
              </w:rPr>
              <w:t xml:space="preserve">Rzeszów, </w:t>
            </w:r>
            <w:sdt>
              <w:sdtPr>
                <w:rPr>
                  <w:rFonts w:cs="Times New Roman"/>
                  <w:sz w:val="26"/>
                  <w:szCs w:val="26"/>
                </w:rPr>
                <w:id w:val="1395477301"/>
                <w:placeholder>
                  <w:docPart w:val="AC6CEF38945344B9A0C5A02BD73B680F"/>
                </w:placeholder>
                <w:dropDownList>
                  <w:listItem w:displayText="Rok" w:value="Rok"/>
                  <w:listItem w:displayText="2021" w:value="2021"/>
                  <w:listItem w:displayText="2022" w:value="2022"/>
                </w:dropDownList>
              </w:sdtPr>
              <w:sdtContent>
                <w:r>
                  <w:rPr>
                    <w:rFonts w:cs="Times New Roman"/>
                    <w:sz w:val="26"/>
                    <w:szCs w:val="26"/>
                  </w:rPr>
                  <w:t>Rok</w:t>
                </w:r>
              </w:sdtContent>
            </w:sdt>
          </w:p>
        </w:tc>
      </w:tr>
      <w:tr w:rsidR="008B6A89" w14:paraId="78C5303B" w14:textId="77777777" w:rsidTr="00C8466F">
        <w:trPr>
          <w:trHeight w:val="298"/>
        </w:trPr>
        <w:tc>
          <w:tcPr>
            <w:tcW w:w="5960" w:type="dxa"/>
            <w:tcBorders>
              <w:top w:val="nil"/>
              <w:left w:val="nil"/>
              <w:bottom w:val="nil"/>
              <w:right w:val="nil"/>
            </w:tcBorders>
            <w:vAlign w:val="bottom"/>
          </w:tcPr>
          <w:p w14:paraId="21E65503" w14:textId="77777777" w:rsidR="008B6A89" w:rsidRDefault="008B6A89" w:rsidP="00C8466F">
            <w:pPr>
              <w:widowControl w:val="0"/>
              <w:autoSpaceDE w:val="0"/>
              <w:autoSpaceDN w:val="0"/>
              <w:adjustRightInd w:val="0"/>
              <w:spacing w:line="296" w:lineRule="exact"/>
              <w:ind w:left="40"/>
              <w:rPr>
                <w:rFonts w:cs="Times New Roman"/>
              </w:rPr>
            </w:pPr>
            <w:r>
              <w:rPr>
                <w:rFonts w:cs="Times New Roman"/>
                <w:sz w:val="26"/>
                <w:szCs w:val="26"/>
              </w:rPr>
              <w:t>Wydział Elektrotechniki i Informatyki</w:t>
            </w:r>
          </w:p>
        </w:tc>
        <w:tc>
          <w:tcPr>
            <w:tcW w:w="2860" w:type="dxa"/>
            <w:tcBorders>
              <w:top w:val="nil"/>
              <w:left w:val="nil"/>
              <w:bottom w:val="nil"/>
              <w:right w:val="nil"/>
            </w:tcBorders>
            <w:vAlign w:val="bottom"/>
          </w:tcPr>
          <w:p w14:paraId="1C580BB0" w14:textId="77777777" w:rsidR="008B6A89" w:rsidRDefault="008B6A89" w:rsidP="00C8466F">
            <w:pPr>
              <w:widowControl w:val="0"/>
              <w:autoSpaceDE w:val="0"/>
              <w:autoSpaceDN w:val="0"/>
              <w:adjustRightInd w:val="0"/>
              <w:rPr>
                <w:rFonts w:cs="Times New Roman"/>
              </w:rPr>
            </w:pPr>
          </w:p>
        </w:tc>
      </w:tr>
      <w:tr w:rsidR="008B6A89" w14:paraId="6E6C185E" w14:textId="77777777" w:rsidTr="00C8466F">
        <w:trPr>
          <w:trHeight w:val="300"/>
        </w:trPr>
        <w:tc>
          <w:tcPr>
            <w:tcW w:w="5960" w:type="dxa"/>
            <w:tcBorders>
              <w:top w:val="nil"/>
              <w:left w:val="nil"/>
              <w:bottom w:val="nil"/>
              <w:right w:val="nil"/>
            </w:tcBorders>
            <w:vAlign w:val="bottom"/>
          </w:tcPr>
          <w:p w14:paraId="3FD84AB5" w14:textId="77777777" w:rsidR="008B6A89" w:rsidRDefault="008B6A89" w:rsidP="00C8466F">
            <w:pPr>
              <w:widowControl w:val="0"/>
              <w:autoSpaceDE w:val="0"/>
              <w:autoSpaceDN w:val="0"/>
              <w:adjustRightInd w:val="0"/>
              <w:ind w:left="40"/>
              <w:rPr>
                <w:rFonts w:cs="Times New Roman"/>
              </w:rPr>
            </w:pPr>
          </w:p>
        </w:tc>
        <w:tc>
          <w:tcPr>
            <w:tcW w:w="2860" w:type="dxa"/>
            <w:tcBorders>
              <w:top w:val="nil"/>
              <w:left w:val="nil"/>
              <w:bottom w:val="nil"/>
              <w:right w:val="nil"/>
            </w:tcBorders>
            <w:vAlign w:val="bottom"/>
          </w:tcPr>
          <w:p w14:paraId="67B6E495" w14:textId="77777777" w:rsidR="008B6A89" w:rsidRDefault="008B6A89" w:rsidP="00C8466F">
            <w:pPr>
              <w:widowControl w:val="0"/>
              <w:autoSpaceDE w:val="0"/>
              <w:autoSpaceDN w:val="0"/>
              <w:adjustRightInd w:val="0"/>
              <w:rPr>
                <w:rFonts w:cs="Times New Roman"/>
              </w:rPr>
            </w:pPr>
          </w:p>
        </w:tc>
      </w:tr>
    </w:tbl>
    <w:p w14:paraId="43EFD219" w14:textId="77777777" w:rsidR="008B6A89" w:rsidRDefault="008B6A89" w:rsidP="008B6A89">
      <w:pPr>
        <w:widowControl w:val="0"/>
        <w:autoSpaceDE w:val="0"/>
        <w:autoSpaceDN w:val="0"/>
        <w:adjustRightInd w:val="0"/>
        <w:spacing w:line="243" w:lineRule="exact"/>
        <w:rPr>
          <w:rFonts w:cs="Times New Roman"/>
        </w:rPr>
      </w:pPr>
      <w:r>
        <w:rPr>
          <w:noProof/>
        </w:rPr>
        <mc:AlternateContent>
          <mc:Choice Requires="wps">
            <w:drawing>
              <wp:anchor distT="0" distB="0" distL="114300" distR="114300" simplePos="0" relativeHeight="251663360" behindDoc="1" locked="0" layoutInCell="0" allowOverlap="1" wp14:anchorId="74ED1C45" wp14:editId="47627C86">
                <wp:simplePos x="0" y="0"/>
                <wp:positionH relativeFrom="column">
                  <wp:posOffset>3175</wp:posOffset>
                </wp:positionH>
                <wp:positionV relativeFrom="paragraph">
                  <wp:posOffset>-582930</wp:posOffset>
                </wp:positionV>
                <wp:extent cx="0" cy="8662035"/>
                <wp:effectExtent l="18415" t="16510" r="10160" b="17780"/>
                <wp:wrapNone/>
                <wp:docPr id="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62035"/>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827431" id="Line 8"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45.9pt" to=".25pt,6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" o:allowincell="f" strokeweight="1.44pt"/>
            </w:pict>
          </mc:Fallback>
        </mc:AlternateContent>
      </w:r>
      <w:r>
        <w:rPr>
          <w:noProof/>
        </w:rPr>
        <mc:AlternateContent>
          <mc:Choice Requires="wps">
            <w:drawing>
              <wp:anchor distT="0" distB="0" distL="114300" distR="114300" simplePos="0" relativeHeight="251664384" behindDoc="1" locked="0" layoutInCell="0" allowOverlap="1" wp14:anchorId="28500B74" wp14:editId="21D434C3">
                <wp:simplePos x="0" y="0"/>
                <wp:positionH relativeFrom="column">
                  <wp:posOffset>-5715</wp:posOffset>
                </wp:positionH>
                <wp:positionV relativeFrom="paragraph">
                  <wp:posOffset>8069580</wp:posOffset>
                </wp:positionV>
                <wp:extent cx="5600065" cy="0"/>
                <wp:effectExtent l="9525" t="10795" r="10160" b="17780"/>
                <wp:wrapNone/>
                <wp:docPr id="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065" cy="0"/>
                        </a:xfrm>
                        <a:prstGeom prst="line">
                          <a:avLst/>
                        </a:prstGeom>
                        <a:noFill/>
                        <a:ln w="1828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8C6C9B" id="Line 9"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35.4pt" to="440.5pt,6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" o:allowincell="f" strokeweight=".50794mm"/>
            </w:pict>
          </mc:Fallback>
        </mc:AlternateContent>
      </w:r>
      <w:r>
        <w:rPr>
          <w:noProof/>
        </w:rPr>
        <mc:AlternateContent>
          <mc:Choice Requires="wps">
            <w:drawing>
              <wp:anchor distT="0" distB="0" distL="114300" distR="114300" simplePos="0" relativeHeight="251665408" behindDoc="1" locked="0" layoutInCell="0" allowOverlap="1" wp14:anchorId="64F8EB96" wp14:editId="3C72D606">
                <wp:simplePos x="0" y="0"/>
                <wp:positionH relativeFrom="column">
                  <wp:posOffset>5584825</wp:posOffset>
                </wp:positionH>
                <wp:positionV relativeFrom="paragraph">
                  <wp:posOffset>-582930</wp:posOffset>
                </wp:positionV>
                <wp:extent cx="0" cy="8662035"/>
                <wp:effectExtent l="18415" t="16510" r="10160" b="17780"/>
                <wp:wrapNone/>
                <wp:docPr id="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62035"/>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BB2EBF" id="Line 10"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75pt,-45.9pt" to="439.75pt,6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" o:allowincell="f" strokeweight="1.44pt"/>
            </w:pict>
          </mc:Fallback>
        </mc:AlternateContent>
      </w:r>
    </w:p>
    <w:p w14:paraId="625BDDF9" w14:textId="0C8BFEE4" w:rsidR="008B6A89" w:rsidRDefault="008B6A89" w:rsidP="008B6A89">
      <w:pPr>
        <w:widowControl w:val="0"/>
        <w:autoSpaceDE w:val="0"/>
        <w:autoSpaceDN w:val="0"/>
        <w:adjustRightInd w:val="0"/>
        <w:ind w:left="920"/>
        <w:rPr>
          <w:rFonts w:cs="Times New Roman"/>
        </w:rPr>
      </w:pPr>
      <w:r>
        <w:rPr>
          <w:rFonts w:cs="Times New Roman"/>
          <w:b/>
          <w:bCs/>
        </w:rPr>
        <w:t xml:space="preserve">STRESZCZENIE </w:t>
      </w:r>
      <w:sdt>
        <w:sdtPr>
          <w:rPr>
            <w:rFonts w:cs="Times New Roman"/>
            <w:b/>
            <w:bCs/>
          </w:rPr>
          <w:id w:val="516500258"/>
          <w:comboBox>
            <w:listItem w:displayText="(wybierz rodzaj pracy)" w:value="(wybierz rodzaj pracy)"/>
            <w:listItem w:displayText="PRACY DYPLOMOWEJ INŻYNIERSKIEJ" w:value="PRACY DYPLOMOWEJ INŻYNIERSKIEJ"/>
            <w:listItem w:displayText="PRACY DYPLOMOWEJ MAGISTERSKIEJ" w:value="PRACY DYPLOMOWEJ MAGISTERSKIEJ"/>
            <w:listItem w:displayText="PROJEKTU INŻYNIERSKIEGO" w:value="PROJEKTU INŻYNIERSKIEGO"/>
          </w:comboBox>
        </w:sdtPr>
        <w:sdtContent>
          <w:r w:rsidR="004C63F1">
            <w:rPr>
              <w:rFonts w:cs="Times New Roman"/>
              <w:b/>
              <w:bCs/>
            </w:rPr>
            <w:t>PRACY DYPLOMOWEJ INŻYNIERSKIEJ</w:t>
          </w:r>
        </w:sdtContent>
      </w:sdt>
    </w:p>
    <w:p w14:paraId="795F91F0" w14:textId="77777777" w:rsidR="008B6A89" w:rsidRDefault="008B6A89" w:rsidP="008B6A89">
      <w:pPr>
        <w:widowControl w:val="0"/>
        <w:autoSpaceDE w:val="0"/>
        <w:autoSpaceDN w:val="0"/>
        <w:adjustRightInd w:val="0"/>
        <w:spacing w:line="194" w:lineRule="exact"/>
        <w:rPr>
          <w:rFonts w:cs="Times New Roman"/>
        </w:rPr>
      </w:pPr>
    </w:p>
    <w:p w14:paraId="626EA763" w14:textId="77777777" w:rsidR="008B6A89" w:rsidRDefault="008B6A89" w:rsidP="008B6A89">
      <w:pPr>
        <w:widowControl w:val="0"/>
        <w:autoSpaceDE w:val="0"/>
        <w:autoSpaceDN w:val="0"/>
        <w:adjustRightInd w:val="0"/>
        <w:ind w:left="3540"/>
        <w:rPr>
          <w:rFonts w:cs="Times New Roman"/>
        </w:rPr>
      </w:pPr>
      <w:r>
        <w:rPr>
          <w:rFonts w:cs="Times New Roman"/>
          <w:b/>
          <w:bCs/>
        </w:rPr>
        <w:t>TYTUŁ PRACY</w:t>
      </w:r>
    </w:p>
    <w:p w14:paraId="4A185CE7" w14:textId="77777777" w:rsidR="008B6A89" w:rsidRDefault="008B6A89" w:rsidP="008B6A89">
      <w:pPr>
        <w:widowControl w:val="0"/>
        <w:autoSpaceDE w:val="0"/>
        <w:autoSpaceDN w:val="0"/>
        <w:adjustRightInd w:val="0"/>
        <w:spacing w:line="260" w:lineRule="exact"/>
        <w:rPr>
          <w:rFonts w:cs="Times New Roman"/>
        </w:rPr>
      </w:pPr>
    </w:p>
    <w:p w14:paraId="23B0DEE4" w14:textId="77777777" w:rsidR="008B6A89" w:rsidRDefault="008B6A89" w:rsidP="008B6A89">
      <w:pPr>
        <w:widowControl w:val="0"/>
        <w:overflowPunct w:val="0"/>
        <w:autoSpaceDE w:val="0"/>
        <w:autoSpaceDN w:val="0"/>
        <w:adjustRightInd w:val="0"/>
        <w:spacing w:line="207" w:lineRule="auto"/>
        <w:ind w:left="40" w:right="2100"/>
        <w:rPr>
          <w:rFonts w:cs="Times New Roman"/>
        </w:rPr>
      </w:pPr>
      <w:r>
        <w:rPr>
          <w:rFonts w:cs="Times New Roman"/>
          <w:sz w:val="23"/>
          <w:szCs w:val="23"/>
        </w:rPr>
        <w:t xml:space="preserve">Autor: Imię Nazwisko, nr albumu: </w:t>
      </w:r>
      <w:sdt>
        <w:sdtPr>
          <w:rPr>
            <w:rFonts w:cs="Times New Roman"/>
            <w:sz w:val="23"/>
            <w:szCs w:val="23"/>
          </w:rPr>
          <w:id w:val="516500285"/>
          <w:dropDownList>
            <w:listItem w:displayText="(wybierz symbol studiów)" w:value="(wybierz symbol studiów)"/>
            <w:listItem w:displayText="EA-DI" w:value="EA-DI"/>
            <w:listItem w:displayText="EE-DI" w:value="EE-DI"/>
            <w:listItem w:displayText="EE-ZI" w:value="EE-ZI"/>
            <w:listItem w:displayText="EF-DI" w:value="EF-DI"/>
            <w:listItem w:displayText="EF-ZI" w:value="EF-ZI"/>
            <w:listItem w:displayText="EN-DI" w:value="EN-DI"/>
            <w:listItem w:displayText="ET-DI" w:value="ET-DI"/>
            <w:listItem w:displayText="ET-ZI" w:value="ET-ZI"/>
            <w:listItem w:displayText="EE-DU" w:value="EE-DU"/>
            <w:listItem w:displayText="EF/AA-DU" w:value="EF/AA-DU"/>
            <w:listItem w:displayText="EF/C-DU" w:value="EF/C-DU"/>
            <w:listItem w:displayText="EF/S-DU" w:value="EF/S-DU"/>
            <w:listItem w:displayText="EF/ST-DU" w:value="EF/ST-DU"/>
            <w:listItem w:displayText="ET-DU" w:value="ET-DU"/>
            <w:listItem w:displayText="ET/E-DU" w:value="ET/E-DU"/>
            <w:listItem w:displayText="FD" w:value="FD"/>
            <w:listItem w:displayText="ED" w:value="ED"/>
            <w:listItem w:displayText="EZ" w:value="EZ"/>
            <w:listItem w:displayText="EE-ZU" w:value="EE-ZU"/>
            <w:listItem w:displayText="FZ" w:value="FZ"/>
            <w:listItem w:displayText="EF-ZUI" w:value="EF-ZUI"/>
          </w:dropDownList>
        </w:sdtPr>
        <w:sdtContent>
          <w:r>
            <w:rPr>
              <w:rFonts w:cs="Times New Roman"/>
              <w:sz w:val="23"/>
              <w:szCs w:val="23"/>
            </w:rPr>
            <w:t>(wybierz symbol studiów)</w:t>
          </w:r>
        </w:sdtContent>
      </w:sdt>
      <w:r>
        <w:rPr>
          <w:rFonts w:cs="Times New Roman"/>
          <w:sz w:val="23"/>
          <w:szCs w:val="23"/>
        </w:rPr>
        <w:t xml:space="preserve">-123456 Opiekun: </w:t>
      </w:r>
      <w:sdt>
        <w:sdtPr>
          <w:rPr>
            <w:rFonts w:cs="Times New Roman"/>
            <w:sz w:val="23"/>
            <w:szCs w:val="23"/>
          </w:rPr>
          <w:id w:val="516500267"/>
          <w:dropDownList>
            <w:listItem w:displayText="(tytuł naukowy przed)" w:value="(tytuł naukowy przed)"/>
            <w:listItem w:displayText="prof. dr hab. inż." w:value="prof. dr hab. inż."/>
            <w:listItem w:displayText="prof. dr hab." w:value="prof. dr hab."/>
            <w:listItem w:displayText="dr hab. inż." w:value="dr hab. inż."/>
            <w:listItem w:displayText="dr hab." w:value="dr hab."/>
            <w:listItem w:displayText="dr inż." w:value="dr inż."/>
            <w:listItem w:displayText="dr" w:value="dr"/>
            <w:listItem w:displayText="mgr inż." w:value="mgr inż."/>
            <w:listItem w:displayText="mgr" w:value="mgr"/>
          </w:dropDownList>
        </w:sdtPr>
        <w:sdtContent>
          <w:r>
            <w:rPr>
              <w:rFonts w:cs="Times New Roman"/>
              <w:sz w:val="23"/>
              <w:szCs w:val="23"/>
            </w:rPr>
            <w:t>(tytuł naukowy przed)</w:t>
          </w:r>
        </w:sdtContent>
      </w:sdt>
      <w:r>
        <w:rPr>
          <w:rFonts w:cs="Times New Roman"/>
          <w:sz w:val="23"/>
          <w:szCs w:val="23"/>
        </w:rPr>
        <w:t xml:space="preserve"> Imię Nazwisko</w:t>
      </w:r>
      <w:sdt>
        <w:sdtPr>
          <w:rPr>
            <w:rFonts w:cs="Times New Roman"/>
            <w:sz w:val="23"/>
            <w:szCs w:val="23"/>
          </w:rPr>
          <w:id w:val="516500288"/>
          <w:dropDownList>
            <w:listItem w:displayText="(tytuł naukowy po)" w:value="(tytuł naukowy po)"/>
            <w:listItem w:displayText="  " w:value="  "/>
            <w:listItem w:displayText=", prof. PRz" w:value=", prof. PRz"/>
          </w:dropDownList>
        </w:sdtPr>
        <w:sdtContent>
          <w:r>
            <w:rPr>
              <w:rFonts w:cs="Times New Roman"/>
              <w:sz w:val="23"/>
              <w:szCs w:val="23"/>
            </w:rPr>
            <w:t>(tytuł naukowy po)</w:t>
          </w:r>
        </w:sdtContent>
      </w:sdt>
    </w:p>
    <w:p w14:paraId="5363838E" w14:textId="77777777" w:rsidR="008B6A89" w:rsidRDefault="008B6A89" w:rsidP="008B6A89">
      <w:pPr>
        <w:widowControl w:val="0"/>
        <w:autoSpaceDE w:val="0"/>
        <w:autoSpaceDN w:val="0"/>
        <w:adjustRightInd w:val="0"/>
        <w:spacing w:line="230" w:lineRule="auto"/>
        <w:ind w:left="40"/>
        <w:rPr>
          <w:rFonts w:cs="Times New Roman"/>
        </w:rPr>
      </w:pPr>
      <w:r>
        <w:rPr>
          <w:rFonts w:cs="Times New Roman"/>
        </w:rPr>
        <w:t>Słowa kluczowe: (max. 5 słów kluczowych w 2 wierszach, oddzielanych przecinkami)</w:t>
      </w:r>
    </w:p>
    <w:p w14:paraId="2BBAB74D" w14:textId="77777777" w:rsidR="008B6A89" w:rsidRDefault="008B6A89" w:rsidP="008B6A89">
      <w:pPr>
        <w:widowControl w:val="0"/>
        <w:autoSpaceDE w:val="0"/>
        <w:autoSpaceDN w:val="0"/>
        <w:adjustRightInd w:val="0"/>
        <w:spacing w:line="398" w:lineRule="exact"/>
        <w:rPr>
          <w:rFonts w:cs="Times New Roman"/>
        </w:rPr>
      </w:pPr>
    </w:p>
    <w:p w14:paraId="3516E136" w14:textId="77777777" w:rsidR="008B6A89" w:rsidRDefault="008B6A89" w:rsidP="008B6A89">
      <w:pPr>
        <w:widowControl w:val="0"/>
        <w:autoSpaceDE w:val="0"/>
        <w:autoSpaceDN w:val="0"/>
        <w:adjustRightInd w:val="0"/>
        <w:ind w:left="40"/>
        <w:rPr>
          <w:rFonts w:cs="Times New Roman"/>
        </w:rPr>
      </w:pPr>
      <w:r>
        <w:rPr>
          <w:rFonts w:cs="Times New Roman"/>
        </w:rPr>
        <w:t>(tekst streszczenia - max. 10 wierszy)</w:t>
      </w:r>
    </w:p>
    <w:p w14:paraId="49CA9F18" w14:textId="77777777" w:rsidR="008B6A89" w:rsidRDefault="008B6A89" w:rsidP="008B6A89">
      <w:pPr>
        <w:widowControl w:val="0"/>
        <w:autoSpaceDE w:val="0"/>
        <w:autoSpaceDN w:val="0"/>
        <w:adjustRightInd w:val="0"/>
        <w:ind w:left="40"/>
        <w:rPr>
          <w:rFonts w:cs="Times New Roman"/>
        </w:rPr>
      </w:pPr>
    </w:p>
    <w:p w14:paraId="7D464AAF" w14:textId="77777777" w:rsidR="008B6A89" w:rsidRDefault="008B6A89" w:rsidP="008B6A89">
      <w:pPr>
        <w:widowControl w:val="0"/>
        <w:autoSpaceDE w:val="0"/>
        <w:autoSpaceDN w:val="0"/>
        <w:adjustRightInd w:val="0"/>
        <w:ind w:left="40"/>
        <w:rPr>
          <w:rFonts w:cs="Times New Roman"/>
        </w:rPr>
      </w:pPr>
    </w:p>
    <w:p w14:paraId="0CAC1C28" w14:textId="77777777" w:rsidR="008B6A89" w:rsidRDefault="008B6A89" w:rsidP="008B6A89">
      <w:pPr>
        <w:widowControl w:val="0"/>
        <w:autoSpaceDE w:val="0"/>
        <w:autoSpaceDN w:val="0"/>
        <w:adjustRightInd w:val="0"/>
        <w:ind w:left="40"/>
        <w:rPr>
          <w:rFonts w:cs="Times New Roman"/>
        </w:rPr>
      </w:pPr>
    </w:p>
    <w:p w14:paraId="41C0D252" w14:textId="77777777" w:rsidR="008B6A89" w:rsidRDefault="008B6A89" w:rsidP="008B6A89">
      <w:pPr>
        <w:widowControl w:val="0"/>
        <w:autoSpaceDE w:val="0"/>
        <w:autoSpaceDN w:val="0"/>
        <w:adjustRightInd w:val="0"/>
        <w:ind w:left="40"/>
        <w:rPr>
          <w:rFonts w:cs="Times New Roman"/>
        </w:rPr>
      </w:pPr>
    </w:p>
    <w:p w14:paraId="1D515893" w14:textId="77777777" w:rsidR="008B6A89" w:rsidRDefault="008B6A89" w:rsidP="008B6A89">
      <w:pPr>
        <w:widowControl w:val="0"/>
        <w:autoSpaceDE w:val="0"/>
        <w:autoSpaceDN w:val="0"/>
        <w:adjustRightInd w:val="0"/>
        <w:ind w:left="40"/>
        <w:rPr>
          <w:rFonts w:cs="Times New Roman"/>
        </w:rPr>
      </w:pPr>
    </w:p>
    <w:p w14:paraId="54BFCF80" w14:textId="77777777" w:rsidR="008B6A89" w:rsidRDefault="008B6A89" w:rsidP="008B6A89">
      <w:pPr>
        <w:widowControl w:val="0"/>
        <w:autoSpaceDE w:val="0"/>
        <w:autoSpaceDN w:val="0"/>
        <w:adjustRightInd w:val="0"/>
        <w:ind w:left="40"/>
        <w:rPr>
          <w:rFonts w:cs="Times New Roman"/>
        </w:rPr>
      </w:pPr>
    </w:p>
    <w:p w14:paraId="5D884202" w14:textId="77777777" w:rsidR="008B6A89" w:rsidRDefault="008B6A89" w:rsidP="008B6A89">
      <w:pPr>
        <w:widowControl w:val="0"/>
        <w:autoSpaceDE w:val="0"/>
        <w:autoSpaceDN w:val="0"/>
        <w:adjustRightInd w:val="0"/>
        <w:ind w:left="40"/>
        <w:rPr>
          <w:rFonts w:cs="Times New Roman"/>
        </w:rPr>
      </w:pPr>
    </w:p>
    <w:p w14:paraId="4F591EC4" w14:textId="77777777" w:rsidR="008B6A89" w:rsidRDefault="008B6A89" w:rsidP="008B6A89">
      <w:pPr>
        <w:widowControl w:val="0"/>
        <w:autoSpaceDE w:val="0"/>
        <w:autoSpaceDN w:val="0"/>
        <w:adjustRightInd w:val="0"/>
        <w:ind w:left="40"/>
        <w:rPr>
          <w:rFonts w:cs="Times New Roman"/>
        </w:rPr>
      </w:pPr>
    </w:p>
    <w:p w14:paraId="28FE2F74" w14:textId="77777777" w:rsidR="008B6A89" w:rsidRDefault="008B6A89" w:rsidP="008B6A89">
      <w:pPr>
        <w:widowControl w:val="0"/>
        <w:autoSpaceDE w:val="0"/>
        <w:autoSpaceDN w:val="0"/>
        <w:adjustRightInd w:val="0"/>
        <w:ind w:left="40"/>
        <w:rPr>
          <w:rFonts w:cs="Times New Roman"/>
        </w:rPr>
      </w:pPr>
    </w:p>
    <w:p w14:paraId="3A6F3E59" w14:textId="77777777" w:rsidR="008B6A89" w:rsidRDefault="008B6A89" w:rsidP="008B6A89">
      <w:pPr>
        <w:widowControl w:val="0"/>
        <w:autoSpaceDE w:val="0"/>
        <w:autoSpaceDN w:val="0"/>
        <w:adjustRightInd w:val="0"/>
        <w:ind w:left="40"/>
        <w:rPr>
          <w:rFonts w:cs="Times New Roman"/>
        </w:rPr>
      </w:pPr>
    </w:p>
    <w:p w14:paraId="58B7A191" w14:textId="77777777" w:rsidR="008B6A89" w:rsidRDefault="008B6A89" w:rsidP="008B6A89">
      <w:pPr>
        <w:widowControl w:val="0"/>
        <w:autoSpaceDE w:val="0"/>
        <w:autoSpaceDN w:val="0"/>
        <w:adjustRightInd w:val="0"/>
        <w:ind w:left="40"/>
        <w:rPr>
          <w:rFonts w:cs="Times New Roman"/>
        </w:rPr>
      </w:pPr>
      <w:r>
        <w:rPr>
          <w:noProof/>
        </w:rPr>
        <mc:AlternateContent>
          <mc:Choice Requires="wps">
            <w:drawing>
              <wp:anchor distT="0" distB="0" distL="114300" distR="114300" simplePos="0" relativeHeight="251662336" behindDoc="1" locked="0" layoutInCell="0" allowOverlap="1" wp14:anchorId="1C8979AD" wp14:editId="610D9EFD">
                <wp:simplePos x="0" y="0"/>
                <wp:positionH relativeFrom="column">
                  <wp:posOffset>-5715</wp:posOffset>
                </wp:positionH>
                <wp:positionV relativeFrom="paragraph">
                  <wp:posOffset>92710</wp:posOffset>
                </wp:positionV>
                <wp:extent cx="5600065" cy="0"/>
                <wp:effectExtent l="9525" t="12065" r="10160" b="1651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065"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D5519A" id="Line 7"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7.3pt" to="440.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" o:allowincell="f" strokeweight="1.44pt"/>
            </w:pict>
          </mc:Fallback>
        </mc:AlternateContent>
      </w:r>
    </w:p>
    <w:p w14:paraId="17BE0B39" w14:textId="77777777" w:rsidR="008B6A89" w:rsidRPr="008B6A89" w:rsidRDefault="008B6A89" w:rsidP="008B6A89">
      <w:pPr>
        <w:widowControl w:val="0"/>
        <w:autoSpaceDE w:val="0"/>
        <w:autoSpaceDN w:val="0"/>
        <w:adjustRightInd w:val="0"/>
        <w:spacing w:before="60" w:line="200" w:lineRule="exact"/>
        <w:rPr>
          <w:rFonts w:cs="Times New Roman"/>
          <w:sz w:val="26"/>
          <w:szCs w:val="26"/>
        </w:rPr>
      </w:pPr>
      <w:r>
        <w:rPr>
          <w:rFonts w:cs="Times New Roman"/>
          <w:sz w:val="26"/>
          <w:szCs w:val="26"/>
        </w:rPr>
        <w:t xml:space="preserve"> </w:t>
      </w:r>
      <w:r w:rsidRPr="008B6A89">
        <w:rPr>
          <w:rFonts w:cs="Times New Roman"/>
          <w:sz w:val="26"/>
          <w:szCs w:val="26"/>
        </w:rPr>
        <w:t>RZESZOW UNIVERSITY OF TECHNOLOGY</w:t>
      </w:r>
      <w:r w:rsidRPr="008B6A89">
        <w:rPr>
          <w:rFonts w:cs="Times New Roman"/>
          <w:sz w:val="26"/>
          <w:szCs w:val="26"/>
        </w:rPr>
        <w:tab/>
      </w:r>
      <w:r w:rsidRPr="008B6A89">
        <w:rPr>
          <w:rFonts w:cs="Times New Roman"/>
          <w:sz w:val="26"/>
          <w:szCs w:val="26"/>
        </w:rPr>
        <w:tab/>
      </w:r>
      <w:r w:rsidRPr="008B6A89">
        <w:rPr>
          <w:rFonts w:cs="Times New Roman"/>
          <w:sz w:val="26"/>
          <w:szCs w:val="26"/>
        </w:rPr>
        <w:tab/>
        <w:t xml:space="preserve">Rzeszow, </w:t>
      </w:r>
      <w:sdt>
        <w:sdtPr>
          <w:rPr>
            <w:rFonts w:cs="Times New Roman"/>
            <w:sz w:val="26"/>
            <w:szCs w:val="26"/>
          </w:rPr>
          <w:id w:val="644481407"/>
          <w:placeholder>
            <w:docPart w:val="196E3842A0084D45BFB3D89CA6A81245"/>
          </w:placeholder>
          <w:dropDownList>
            <w:listItem w:displayText="Rok" w:value="Rok"/>
            <w:listItem w:displayText="2021" w:value="2021"/>
            <w:listItem w:displayText="2022" w:value="2022"/>
          </w:dropDownList>
        </w:sdtPr>
        <w:sdtContent>
          <w:r w:rsidRPr="008B6A89">
            <w:rPr>
              <w:rFonts w:cs="Times New Roman"/>
              <w:sz w:val="26"/>
              <w:szCs w:val="26"/>
            </w:rPr>
            <w:t>Rok</w:t>
          </w:r>
        </w:sdtContent>
      </w:sdt>
    </w:p>
    <w:p w14:paraId="70C1517C" w14:textId="77777777" w:rsidR="008B6A89" w:rsidRPr="008B6A89" w:rsidRDefault="008B6A89" w:rsidP="008B6A89">
      <w:pPr>
        <w:widowControl w:val="0"/>
        <w:autoSpaceDE w:val="0"/>
        <w:autoSpaceDN w:val="0"/>
        <w:adjustRightInd w:val="0"/>
        <w:spacing w:line="1" w:lineRule="exact"/>
        <w:rPr>
          <w:rFonts w:cs="Times New Roman"/>
        </w:rPr>
      </w:pPr>
    </w:p>
    <w:p w14:paraId="436002B3" w14:textId="77777777" w:rsidR="008B6A89" w:rsidRPr="00850B87" w:rsidRDefault="008B6A89" w:rsidP="008B6A89">
      <w:pPr>
        <w:widowControl w:val="0"/>
        <w:autoSpaceDE w:val="0"/>
        <w:autoSpaceDN w:val="0"/>
        <w:adjustRightInd w:val="0"/>
        <w:rPr>
          <w:rFonts w:cs="Times New Roman"/>
          <w:lang w:val="en-US"/>
        </w:rPr>
      </w:pPr>
      <w:r w:rsidRPr="008B6A89">
        <w:rPr>
          <w:rFonts w:cs="Times New Roman"/>
          <w:sz w:val="26"/>
          <w:szCs w:val="26"/>
        </w:rPr>
        <w:t xml:space="preserve"> </w:t>
      </w:r>
      <w:r w:rsidRPr="00850B87">
        <w:rPr>
          <w:rFonts w:cs="Times New Roman"/>
          <w:sz w:val="26"/>
          <w:szCs w:val="26"/>
          <w:lang w:val="en-US"/>
        </w:rPr>
        <w:t>Faculty of Electrical and Computer Engineering</w:t>
      </w:r>
    </w:p>
    <w:p w14:paraId="55546238" w14:textId="77777777" w:rsidR="008B6A89" w:rsidRPr="00850B87" w:rsidRDefault="008B6A89" w:rsidP="008B6A89">
      <w:pPr>
        <w:widowControl w:val="0"/>
        <w:autoSpaceDE w:val="0"/>
        <w:autoSpaceDN w:val="0"/>
        <w:adjustRightInd w:val="0"/>
        <w:spacing w:line="1" w:lineRule="exact"/>
        <w:rPr>
          <w:rFonts w:cs="Times New Roman"/>
          <w:lang w:val="en-US"/>
        </w:rPr>
      </w:pPr>
    </w:p>
    <w:p w14:paraId="2148EC57" w14:textId="77777777" w:rsidR="008B6A89" w:rsidRPr="00C62326" w:rsidRDefault="008B6A89" w:rsidP="008B6A89">
      <w:pPr>
        <w:widowControl w:val="0"/>
        <w:autoSpaceDE w:val="0"/>
        <w:autoSpaceDN w:val="0"/>
        <w:adjustRightInd w:val="0"/>
        <w:spacing w:line="243" w:lineRule="exact"/>
        <w:rPr>
          <w:rFonts w:cs="Times New Roman"/>
          <w:lang w:val="en-GB"/>
        </w:rPr>
      </w:pPr>
    </w:p>
    <w:p w14:paraId="059F91F6" w14:textId="77777777" w:rsidR="008B6A89" w:rsidRPr="00C62326" w:rsidRDefault="008B6A89" w:rsidP="008B6A89">
      <w:pPr>
        <w:widowControl w:val="0"/>
        <w:autoSpaceDE w:val="0"/>
        <w:autoSpaceDN w:val="0"/>
        <w:adjustRightInd w:val="0"/>
        <w:spacing w:line="243" w:lineRule="exact"/>
        <w:rPr>
          <w:rFonts w:cs="Times New Roman"/>
          <w:lang w:val="en-GB"/>
        </w:rPr>
      </w:pPr>
    </w:p>
    <w:p w14:paraId="55AF415D" w14:textId="11419723" w:rsidR="008B6A89" w:rsidRDefault="008B6A89" w:rsidP="008B6A89">
      <w:pPr>
        <w:widowControl w:val="0"/>
        <w:autoSpaceDE w:val="0"/>
        <w:autoSpaceDN w:val="0"/>
        <w:adjustRightInd w:val="0"/>
        <w:ind w:left="1480"/>
        <w:rPr>
          <w:rFonts w:cs="Times New Roman"/>
        </w:rPr>
      </w:pPr>
      <w:r>
        <w:rPr>
          <w:rFonts w:cs="Times New Roman"/>
          <w:b/>
          <w:bCs/>
        </w:rPr>
        <w:t xml:space="preserve">DIPLOMA THESIS </w:t>
      </w:r>
      <w:sdt>
        <w:sdtPr>
          <w:rPr>
            <w:rFonts w:cs="Times New Roman"/>
            <w:b/>
            <w:bCs/>
          </w:rPr>
          <w:id w:val="516500347"/>
          <w:dropDownList>
            <w:listItem w:displayText="(wybierz rodzaj pracy)" w:value="(wybierz rodzaj pracy)"/>
            <w:listItem w:displayText="(MS)" w:value="(MS)"/>
            <w:listItem w:displayText="(BS)" w:value="(BS)"/>
          </w:dropDownList>
        </w:sdtPr>
        <w:sdtContent>
          <w:r w:rsidR="004C63F1">
            <w:rPr>
              <w:rFonts w:cs="Times New Roman"/>
              <w:b/>
              <w:bCs/>
            </w:rPr>
            <w:t>(BS)</w:t>
          </w:r>
        </w:sdtContent>
      </w:sdt>
      <w:r>
        <w:rPr>
          <w:rFonts w:cs="Times New Roman"/>
          <w:b/>
          <w:bCs/>
        </w:rPr>
        <w:t xml:space="preserve"> ABSTRACT</w:t>
      </w:r>
    </w:p>
    <w:p w14:paraId="3F6B7310" w14:textId="77777777" w:rsidR="008B6A89" w:rsidRDefault="008B6A89" w:rsidP="008B6A89">
      <w:pPr>
        <w:widowControl w:val="0"/>
        <w:autoSpaceDE w:val="0"/>
        <w:autoSpaceDN w:val="0"/>
        <w:adjustRightInd w:val="0"/>
        <w:spacing w:line="195" w:lineRule="exact"/>
        <w:rPr>
          <w:rFonts w:cs="Times New Roman"/>
        </w:rPr>
      </w:pPr>
    </w:p>
    <w:p w14:paraId="182A0455" w14:textId="77777777" w:rsidR="008B6A89" w:rsidRDefault="008B6A89" w:rsidP="008B6A89">
      <w:pPr>
        <w:widowControl w:val="0"/>
        <w:autoSpaceDE w:val="0"/>
        <w:autoSpaceDN w:val="0"/>
        <w:adjustRightInd w:val="0"/>
        <w:ind w:left="2040"/>
        <w:rPr>
          <w:rFonts w:cs="Times New Roman"/>
        </w:rPr>
      </w:pPr>
      <w:r>
        <w:rPr>
          <w:rFonts w:cs="Times New Roman"/>
          <w:b/>
          <w:bCs/>
        </w:rPr>
        <w:t>TYTUŁ PRACY W WERSJI ANGIELSKIEJ</w:t>
      </w:r>
    </w:p>
    <w:p w14:paraId="1EF4EA5A" w14:textId="77777777" w:rsidR="008B6A89" w:rsidRDefault="008B6A89" w:rsidP="008B6A89">
      <w:pPr>
        <w:widowControl w:val="0"/>
        <w:autoSpaceDE w:val="0"/>
        <w:autoSpaceDN w:val="0"/>
        <w:adjustRightInd w:val="0"/>
        <w:spacing w:line="260" w:lineRule="exact"/>
        <w:rPr>
          <w:rFonts w:cs="Times New Roman"/>
        </w:rPr>
      </w:pPr>
    </w:p>
    <w:p w14:paraId="34CF3E63" w14:textId="77777777" w:rsidR="008B6A89" w:rsidRDefault="008B6A89" w:rsidP="008B6A89">
      <w:pPr>
        <w:widowControl w:val="0"/>
        <w:overflowPunct w:val="0"/>
        <w:autoSpaceDE w:val="0"/>
        <w:autoSpaceDN w:val="0"/>
        <w:adjustRightInd w:val="0"/>
        <w:spacing w:line="207" w:lineRule="auto"/>
        <w:ind w:left="40" w:right="2160"/>
        <w:rPr>
          <w:rFonts w:cs="Times New Roman"/>
        </w:rPr>
      </w:pPr>
      <w:r>
        <w:rPr>
          <w:rFonts w:cs="Times New Roman"/>
          <w:sz w:val="23"/>
          <w:szCs w:val="23"/>
        </w:rPr>
        <w:t xml:space="preserve">Author: Imię Nazwisko, code: </w:t>
      </w:r>
      <w:sdt>
        <w:sdtPr>
          <w:rPr>
            <w:rFonts w:cs="Times New Roman"/>
            <w:sz w:val="23"/>
            <w:szCs w:val="23"/>
          </w:rPr>
          <w:id w:val="516500350"/>
          <w:dropDownList>
            <w:listItem w:displayText="(wybierz symbol studiów)" w:value="(wybierz symbol studiów)"/>
            <w:listItem w:displayText="EA-DI" w:value="EA-DI"/>
            <w:listItem w:displayText="EE-DI" w:value="EE-DI"/>
            <w:listItem w:displayText="EE-ZI" w:value="EE-ZI"/>
            <w:listItem w:displayText="EF-DI" w:value="EF-DI"/>
            <w:listItem w:displayText="EF-ZI" w:value="EF-ZI"/>
            <w:listItem w:displayText="EN-DI" w:value="EN-DI"/>
            <w:listItem w:displayText="ET-DI" w:value="ET-DI"/>
            <w:listItem w:displayText="ET-ZI" w:value="ET-ZI"/>
            <w:listItem w:displayText="EE-DU" w:value="EE-DU"/>
            <w:listItem w:displayText="EF/AA-DU" w:value="EF/AA-DU"/>
            <w:listItem w:displayText="EF/C-DU" w:value="EF/C-DU"/>
            <w:listItem w:displayText="EF/S-DU" w:value="EF/S-DU"/>
            <w:listItem w:displayText="EF/ST-DU" w:value="EF/ST-DU"/>
            <w:listItem w:displayText="ET-DU" w:value="ET-DU"/>
            <w:listItem w:displayText="ET/E-DU" w:value="ET/E-DU"/>
            <w:listItem w:displayText="FD" w:value="FD"/>
            <w:listItem w:displayText="ED" w:value="ED"/>
            <w:listItem w:displayText="EZ" w:value="EZ"/>
            <w:listItem w:displayText="EE-ZU" w:value="EE-ZU"/>
            <w:listItem w:displayText="FZ" w:value="FZ"/>
            <w:listItem w:displayText="EF-ZUI" w:value="EF-ZUI"/>
          </w:dropDownList>
        </w:sdtPr>
        <w:sdtContent>
          <w:r>
            <w:rPr>
              <w:rFonts w:cs="Times New Roman"/>
              <w:sz w:val="23"/>
              <w:szCs w:val="23"/>
            </w:rPr>
            <w:t>(wybierz symbol studiów)</w:t>
          </w:r>
        </w:sdtContent>
      </w:sdt>
      <w:r>
        <w:rPr>
          <w:rFonts w:cs="Times New Roman"/>
          <w:sz w:val="23"/>
          <w:szCs w:val="23"/>
        </w:rPr>
        <w:t xml:space="preserve"> -123456 Supervisor: </w:t>
      </w:r>
      <w:sdt>
        <w:sdtPr>
          <w:rPr>
            <w:rFonts w:cs="Times New Roman"/>
            <w:sz w:val="23"/>
            <w:szCs w:val="23"/>
          </w:rPr>
          <w:id w:val="516500352"/>
          <w:dropDownList>
            <w:listItem w:displayText="(tytuł naukowy przed) " w:value="(tytuł naukowy przed) "/>
            <w:listItem w:displayText=" " w:value=" "/>
            <w:listItem w:displayText="Prof. " w:value="Prof. "/>
          </w:dropDownList>
        </w:sdtPr>
        <w:sdtContent>
          <w:r>
            <w:rPr>
              <w:rFonts w:cs="Times New Roman"/>
              <w:sz w:val="23"/>
              <w:szCs w:val="23"/>
            </w:rPr>
            <w:t xml:space="preserve">(tytuł naukowy przed) </w:t>
          </w:r>
        </w:sdtContent>
      </w:sdt>
      <w:r>
        <w:rPr>
          <w:rFonts w:cs="Times New Roman"/>
          <w:sz w:val="23"/>
          <w:szCs w:val="23"/>
        </w:rPr>
        <w:t>Imię Nazwisko</w:t>
      </w:r>
      <w:sdt>
        <w:sdtPr>
          <w:rPr>
            <w:rFonts w:cs="Times New Roman"/>
            <w:sz w:val="23"/>
            <w:szCs w:val="23"/>
          </w:rPr>
          <w:id w:val="516500356"/>
          <w:dropDownList>
            <w:listItem w:displayText=" (tytuł naukowy po) " w:value=" (tytuł naukowy po) "/>
            <w:listItem w:displayText=", DSc, PhD, Eng., Associate Prof." w:value=", DSc, PhD, Eng., Associate Prof."/>
            <w:listItem w:displayText=", DSc, PhD, Associate Prof." w:value=", DSc, PhD, Associate Prof."/>
            <w:listItem w:displayText=", PhD, Eng., Associate Prof." w:value=", PhD, Eng., Associate Prof."/>
            <w:listItem w:displayText=", DSc, PhD, Eng. " w:value=", DSc, PhD, Eng. "/>
            <w:listItem w:displayText=", DSc, PhD" w:value=", DSc, PhD"/>
            <w:listItem w:displayText=", PhD, Eng." w:value=", PhD, Eng."/>
            <w:listItem w:displayText=", PhD" w:value=", PhD"/>
            <w:listItem w:displayText=", Msc, Eng. " w:value=", Msc, Eng. "/>
            <w:listItem w:displayText=", Msc" w:value=", Msc"/>
          </w:dropDownList>
        </w:sdtPr>
        <w:sdtContent>
          <w:r>
            <w:rPr>
              <w:rFonts w:cs="Times New Roman"/>
              <w:sz w:val="23"/>
              <w:szCs w:val="23"/>
            </w:rPr>
            <w:t xml:space="preserve"> (tytuł naukowy po) </w:t>
          </w:r>
        </w:sdtContent>
      </w:sdt>
    </w:p>
    <w:p w14:paraId="0D991E94" w14:textId="77777777" w:rsidR="008B6A89" w:rsidRDefault="008B6A89" w:rsidP="008B6A89">
      <w:pPr>
        <w:widowControl w:val="0"/>
        <w:autoSpaceDE w:val="0"/>
        <w:autoSpaceDN w:val="0"/>
        <w:adjustRightInd w:val="0"/>
        <w:spacing w:line="230" w:lineRule="auto"/>
        <w:ind w:left="40"/>
        <w:rPr>
          <w:rFonts w:cs="Times New Roman"/>
        </w:rPr>
      </w:pPr>
      <w:r>
        <w:rPr>
          <w:rFonts w:cs="Times New Roman"/>
        </w:rPr>
        <w:t>Key words: (max. 5 słów kluczowych w 2 wierszach, oddzielanych przecinkami)</w:t>
      </w:r>
    </w:p>
    <w:p w14:paraId="4636D999" w14:textId="77777777" w:rsidR="008B6A89" w:rsidRDefault="008B6A89" w:rsidP="008B6A89">
      <w:pPr>
        <w:widowControl w:val="0"/>
        <w:autoSpaceDE w:val="0"/>
        <w:autoSpaceDN w:val="0"/>
        <w:adjustRightInd w:val="0"/>
        <w:spacing w:line="397" w:lineRule="exact"/>
        <w:rPr>
          <w:rFonts w:cs="Times New Roman"/>
        </w:rPr>
      </w:pPr>
    </w:p>
    <w:p w14:paraId="4146A783" w14:textId="77777777" w:rsidR="008B6A89" w:rsidRDefault="008B6A89" w:rsidP="008B6A89">
      <w:pPr>
        <w:widowControl w:val="0"/>
        <w:autoSpaceDE w:val="0"/>
        <w:autoSpaceDN w:val="0"/>
        <w:adjustRightInd w:val="0"/>
        <w:ind w:left="40"/>
        <w:rPr>
          <w:rFonts w:cs="Times New Roman"/>
        </w:rPr>
      </w:pPr>
      <w:r>
        <w:rPr>
          <w:rFonts w:cs="Times New Roman"/>
        </w:rPr>
        <w:t>(tekst streszczenia w jęz. angielskim - max. 10 wierszy)</w:t>
      </w:r>
    </w:p>
    <w:p w14:paraId="4E9519C4" w14:textId="77777777" w:rsidR="008B6A89" w:rsidRDefault="008B6A89" w:rsidP="008B6A89">
      <w:pPr>
        <w:widowControl w:val="0"/>
        <w:autoSpaceDE w:val="0"/>
        <w:autoSpaceDN w:val="0"/>
        <w:adjustRightInd w:val="0"/>
        <w:ind w:left="40"/>
        <w:rPr>
          <w:rFonts w:cs="Times New Roman"/>
        </w:rPr>
      </w:pPr>
    </w:p>
    <w:p w14:paraId="490A517D" w14:textId="77777777" w:rsidR="008B6A89" w:rsidRDefault="008B6A89" w:rsidP="008B6A89">
      <w:pPr>
        <w:widowControl w:val="0"/>
        <w:autoSpaceDE w:val="0"/>
        <w:autoSpaceDN w:val="0"/>
        <w:adjustRightInd w:val="0"/>
        <w:ind w:left="40"/>
        <w:rPr>
          <w:rFonts w:cs="Times New Roman"/>
        </w:rPr>
      </w:pPr>
    </w:p>
    <w:p w14:paraId="2BE507B8" w14:textId="77777777" w:rsidR="008B6A89" w:rsidRDefault="008B6A89" w:rsidP="008B6A89">
      <w:pPr>
        <w:widowControl w:val="0"/>
        <w:autoSpaceDE w:val="0"/>
        <w:autoSpaceDN w:val="0"/>
        <w:adjustRightInd w:val="0"/>
        <w:ind w:left="40"/>
        <w:rPr>
          <w:rFonts w:cs="Times New Roman"/>
        </w:rPr>
      </w:pPr>
    </w:p>
    <w:p w14:paraId="0C65F97C" w14:textId="77777777" w:rsidR="008B6A89" w:rsidRDefault="008B6A89" w:rsidP="008B6A89">
      <w:pPr>
        <w:widowControl w:val="0"/>
        <w:autoSpaceDE w:val="0"/>
        <w:autoSpaceDN w:val="0"/>
        <w:adjustRightInd w:val="0"/>
        <w:ind w:left="40"/>
        <w:rPr>
          <w:rFonts w:cs="Times New Roman"/>
        </w:rPr>
      </w:pPr>
    </w:p>
    <w:p w14:paraId="3F20C325" w14:textId="77777777" w:rsidR="008B6A89" w:rsidRDefault="008B6A89" w:rsidP="008B6A89">
      <w:pPr>
        <w:widowControl w:val="0"/>
        <w:autoSpaceDE w:val="0"/>
        <w:autoSpaceDN w:val="0"/>
        <w:adjustRightInd w:val="0"/>
        <w:ind w:left="40"/>
        <w:rPr>
          <w:rFonts w:cs="Times New Roman"/>
        </w:rPr>
      </w:pPr>
    </w:p>
    <w:p w14:paraId="66EB25A6" w14:textId="77777777" w:rsidR="008B6A89" w:rsidRDefault="008B6A89" w:rsidP="008B6A89">
      <w:pPr>
        <w:widowControl w:val="0"/>
        <w:autoSpaceDE w:val="0"/>
        <w:autoSpaceDN w:val="0"/>
        <w:adjustRightInd w:val="0"/>
        <w:ind w:left="40"/>
        <w:rPr>
          <w:rFonts w:cs="Times New Roman"/>
        </w:rPr>
      </w:pPr>
    </w:p>
    <w:p w14:paraId="66104EE2" w14:textId="77777777" w:rsidR="008B6A89" w:rsidRDefault="008B6A89" w:rsidP="008B6A89">
      <w:pPr>
        <w:widowControl w:val="0"/>
        <w:autoSpaceDE w:val="0"/>
        <w:autoSpaceDN w:val="0"/>
        <w:adjustRightInd w:val="0"/>
        <w:ind w:left="40"/>
        <w:rPr>
          <w:rFonts w:cs="Times New Roman"/>
        </w:rPr>
      </w:pPr>
    </w:p>
    <w:p w14:paraId="1AAF1E6D" w14:textId="77777777" w:rsidR="008B6A89" w:rsidRDefault="008B6A89" w:rsidP="008B6A89">
      <w:pPr>
        <w:widowControl w:val="0"/>
        <w:autoSpaceDE w:val="0"/>
        <w:autoSpaceDN w:val="0"/>
        <w:adjustRightInd w:val="0"/>
        <w:ind w:left="40"/>
        <w:rPr>
          <w:rFonts w:cs="Times New Roman"/>
        </w:rPr>
      </w:pPr>
    </w:p>
    <w:p w14:paraId="4B2F0BC5" w14:textId="77777777" w:rsidR="008B6A89" w:rsidRDefault="008B6A89" w:rsidP="008B6A89">
      <w:pPr>
        <w:widowControl w:val="0"/>
        <w:autoSpaceDE w:val="0"/>
        <w:autoSpaceDN w:val="0"/>
        <w:adjustRightInd w:val="0"/>
        <w:ind w:left="40"/>
        <w:rPr>
          <w:rFonts w:cs="Times New Roman"/>
        </w:rPr>
      </w:pPr>
    </w:p>
    <w:p w14:paraId="66E36C0A" w14:textId="77777777" w:rsidR="008B6A89" w:rsidRPr="00D456B6" w:rsidRDefault="008B6A89" w:rsidP="008B6A89">
      <w:pPr>
        <w:widowControl w:val="0"/>
        <w:autoSpaceDE w:val="0"/>
        <w:autoSpaceDN w:val="0"/>
        <w:adjustRightInd w:val="0"/>
        <w:ind w:left="40"/>
      </w:pPr>
    </w:p>
    <w:p w14:paraId="3DB4B5EB" w14:textId="77777777" w:rsidR="008B6A89" w:rsidRPr="00F64DD9" w:rsidRDefault="008B6A89" w:rsidP="008B6A89"/>
    <w:p w14:paraId="58B3BCA1" w14:textId="77777777" w:rsidR="008B6A89" w:rsidRPr="00106AF4" w:rsidRDefault="008B6A89" w:rsidP="009E2409">
      <w:pPr>
        <w:rPr>
          <w:color w:val="000000" w:themeColor="text1"/>
        </w:rPr>
      </w:pPr>
    </w:p>
    <w:sectPr w:rsidR="008B6A89" w:rsidRPr="00106AF4" w:rsidSect="00076121">
      <w:pgSz w:w="11906" w:h="16838" w:code="9"/>
      <w:pgMar w:top="1134" w:right="1134" w:bottom="1134" w:left="1134" w:header="709" w:footer="709" w:gutter="85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D7AB4A" w14:textId="77777777" w:rsidR="00BA2077" w:rsidRDefault="00BA2077" w:rsidP="00037648">
      <w:r>
        <w:separator/>
      </w:r>
    </w:p>
  </w:endnote>
  <w:endnote w:type="continuationSeparator" w:id="0">
    <w:p w14:paraId="3683FF1A" w14:textId="77777777" w:rsidR="00BA2077" w:rsidRDefault="00BA2077" w:rsidP="00037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Phyllis CE ATT">
    <w:altName w:val="Courier New"/>
    <w:panose1 w:val="00000000000000000000"/>
    <w:charset w:val="EE"/>
    <w:family w:val="script"/>
    <w:notTrueType/>
    <w:pitch w:val="variable"/>
    <w:sig w:usb0="00000005" w:usb1="00000000" w:usb2="00000000" w:usb3="00000000" w:csb0="00000002"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3083405"/>
      <w:docPartObj>
        <w:docPartGallery w:val="Page Numbers (Bottom of Page)"/>
        <w:docPartUnique/>
      </w:docPartObj>
    </w:sdtPr>
    <w:sdtContent>
      <w:p w14:paraId="3D619690" w14:textId="77777777" w:rsidR="008062B6" w:rsidRDefault="00830D81" w:rsidP="00C8466F">
        <w:pPr>
          <w:jc w:val="center"/>
        </w:pPr>
        <w:r w:rsidRPr="00D1349F">
          <w:rPr>
            <w:rFonts w:cs="Times New Roman"/>
            <w:sz w:val="20"/>
            <w:szCs w:val="20"/>
          </w:rPr>
          <w:fldChar w:fldCharType="begin"/>
        </w:r>
        <w:r w:rsidRPr="00D1349F">
          <w:rPr>
            <w:rFonts w:cs="Times New Roman"/>
            <w:sz w:val="20"/>
            <w:szCs w:val="20"/>
          </w:rPr>
          <w:instrText xml:space="preserve"> PAGE   \* MERGEFORMAT </w:instrText>
        </w:r>
        <w:r w:rsidRPr="00D1349F">
          <w:rPr>
            <w:rFonts w:cs="Times New Roman"/>
            <w:sz w:val="20"/>
            <w:szCs w:val="20"/>
          </w:rPr>
          <w:fldChar w:fldCharType="separate"/>
        </w:r>
        <w:r>
          <w:rPr>
            <w:rFonts w:cs="Times New Roman"/>
            <w:noProof/>
            <w:sz w:val="20"/>
            <w:szCs w:val="20"/>
          </w:rPr>
          <w:t>17</w:t>
        </w:r>
        <w:r w:rsidRPr="00D1349F">
          <w:rPr>
            <w:rFonts w:cs="Times New Roman"/>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09386525"/>
      <w:docPartObj>
        <w:docPartGallery w:val="Page Numbers (Bottom of Page)"/>
        <w:docPartUnique/>
      </w:docPartObj>
    </w:sdtPr>
    <w:sdtContent>
      <w:p w14:paraId="3A2B8701" w14:textId="77777777" w:rsidR="008062B6" w:rsidRDefault="00000000">
        <w:pPr>
          <w:jc w:val="center"/>
        </w:pPr>
      </w:p>
    </w:sdtContent>
  </w:sdt>
  <w:p w14:paraId="32E7097B" w14:textId="77777777" w:rsidR="008062B6" w:rsidRDefault="008062B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0958CF" w14:textId="77777777" w:rsidR="00BA2077" w:rsidRDefault="00BA2077" w:rsidP="00037648">
      <w:r>
        <w:separator/>
      </w:r>
    </w:p>
  </w:footnote>
  <w:footnote w:type="continuationSeparator" w:id="0">
    <w:p w14:paraId="2B8C4D28" w14:textId="77777777" w:rsidR="00BA2077" w:rsidRDefault="00BA2077" w:rsidP="000376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E6D7C"/>
    <w:multiLevelType w:val="hybridMultilevel"/>
    <w:tmpl w:val="B5C4B8B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47E0EC5"/>
    <w:multiLevelType w:val="multilevel"/>
    <w:tmpl w:val="95406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919B4"/>
    <w:multiLevelType w:val="multilevel"/>
    <w:tmpl w:val="6CEE3DF6"/>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6006138"/>
    <w:multiLevelType w:val="hybridMultilevel"/>
    <w:tmpl w:val="60E6C84C"/>
    <w:lvl w:ilvl="0" w:tplc="04150019">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06EC3456"/>
    <w:multiLevelType w:val="hybridMultilevel"/>
    <w:tmpl w:val="2ABE31E8"/>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5" w15:restartNumberingAfterBreak="0">
    <w:nsid w:val="088D34B0"/>
    <w:multiLevelType w:val="hybridMultilevel"/>
    <w:tmpl w:val="F4725BDA"/>
    <w:lvl w:ilvl="0" w:tplc="04150019">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160C0A54"/>
    <w:multiLevelType w:val="multilevel"/>
    <w:tmpl w:val="E1C614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C9752C"/>
    <w:multiLevelType w:val="multilevel"/>
    <w:tmpl w:val="6CEE3DF6"/>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C6051F9"/>
    <w:multiLevelType w:val="hybridMultilevel"/>
    <w:tmpl w:val="FE94186E"/>
    <w:lvl w:ilvl="0" w:tplc="04150019">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1D921848"/>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3330D2"/>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0F929E9"/>
    <w:multiLevelType w:val="hybridMultilevel"/>
    <w:tmpl w:val="D25A704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24FD40F6"/>
    <w:multiLevelType w:val="hybridMultilevel"/>
    <w:tmpl w:val="B56EB21C"/>
    <w:lvl w:ilvl="0" w:tplc="04150019">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2A9D7139"/>
    <w:multiLevelType w:val="hybridMultilevel"/>
    <w:tmpl w:val="02ACC94E"/>
    <w:lvl w:ilvl="0" w:tplc="F3EAF8DE">
      <w:start w:val="1"/>
      <w:numFmt w:val="decimal"/>
      <w:lvlText w:val="%1."/>
      <w:lvlJc w:val="left"/>
      <w:pPr>
        <w:ind w:left="1069" w:hanging="360"/>
      </w:pPr>
      <w:rPr>
        <w:rFonts w:hint="default"/>
      </w:rPr>
    </w:lvl>
    <w:lvl w:ilvl="1" w:tplc="04150019" w:tentative="1">
      <w:start w:val="1"/>
      <w:numFmt w:val="lowerLetter"/>
      <w:lvlText w:val="%2."/>
      <w:lvlJc w:val="left"/>
      <w:pPr>
        <w:ind w:left="1789" w:hanging="360"/>
      </w:pPr>
    </w:lvl>
    <w:lvl w:ilvl="2" w:tplc="0415001B" w:tentative="1">
      <w:start w:val="1"/>
      <w:numFmt w:val="lowerRoman"/>
      <w:lvlText w:val="%3."/>
      <w:lvlJc w:val="right"/>
      <w:pPr>
        <w:ind w:left="2509" w:hanging="180"/>
      </w:pPr>
    </w:lvl>
    <w:lvl w:ilvl="3" w:tplc="0415000F" w:tentative="1">
      <w:start w:val="1"/>
      <w:numFmt w:val="decimal"/>
      <w:lvlText w:val="%4."/>
      <w:lvlJc w:val="left"/>
      <w:pPr>
        <w:ind w:left="3229" w:hanging="360"/>
      </w:pPr>
    </w:lvl>
    <w:lvl w:ilvl="4" w:tplc="04150019" w:tentative="1">
      <w:start w:val="1"/>
      <w:numFmt w:val="lowerLetter"/>
      <w:lvlText w:val="%5."/>
      <w:lvlJc w:val="left"/>
      <w:pPr>
        <w:ind w:left="3949" w:hanging="360"/>
      </w:pPr>
    </w:lvl>
    <w:lvl w:ilvl="5" w:tplc="0415001B" w:tentative="1">
      <w:start w:val="1"/>
      <w:numFmt w:val="lowerRoman"/>
      <w:lvlText w:val="%6."/>
      <w:lvlJc w:val="right"/>
      <w:pPr>
        <w:ind w:left="4669" w:hanging="180"/>
      </w:pPr>
    </w:lvl>
    <w:lvl w:ilvl="6" w:tplc="0415000F" w:tentative="1">
      <w:start w:val="1"/>
      <w:numFmt w:val="decimal"/>
      <w:lvlText w:val="%7."/>
      <w:lvlJc w:val="left"/>
      <w:pPr>
        <w:ind w:left="5389" w:hanging="360"/>
      </w:pPr>
    </w:lvl>
    <w:lvl w:ilvl="7" w:tplc="04150019" w:tentative="1">
      <w:start w:val="1"/>
      <w:numFmt w:val="lowerLetter"/>
      <w:lvlText w:val="%8."/>
      <w:lvlJc w:val="left"/>
      <w:pPr>
        <w:ind w:left="6109" w:hanging="360"/>
      </w:pPr>
    </w:lvl>
    <w:lvl w:ilvl="8" w:tplc="0415001B" w:tentative="1">
      <w:start w:val="1"/>
      <w:numFmt w:val="lowerRoman"/>
      <w:lvlText w:val="%9."/>
      <w:lvlJc w:val="right"/>
      <w:pPr>
        <w:ind w:left="6829" w:hanging="180"/>
      </w:pPr>
    </w:lvl>
  </w:abstractNum>
  <w:abstractNum w:abstractNumId="14" w15:restartNumberingAfterBreak="0">
    <w:nsid w:val="2B383AEA"/>
    <w:multiLevelType w:val="multilevel"/>
    <w:tmpl w:val="C6A2B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1E5A9B"/>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3B61A6F"/>
    <w:multiLevelType w:val="multilevel"/>
    <w:tmpl w:val="945AEDA4"/>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4322926"/>
    <w:multiLevelType w:val="hybridMultilevel"/>
    <w:tmpl w:val="FD3A2E28"/>
    <w:lvl w:ilvl="0" w:tplc="04150019">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351F3694"/>
    <w:multiLevelType w:val="multilevel"/>
    <w:tmpl w:val="FC340B0A"/>
    <w:lvl w:ilvl="0">
      <w:start w:val="3"/>
      <w:numFmt w:val="decimal"/>
      <w:lvlText w:val="%1"/>
      <w:lvlJc w:val="left"/>
      <w:pPr>
        <w:ind w:left="375" w:hanging="375"/>
      </w:pPr>
      <w:rPr>
        <w:rFonts w:hint="default"/>
      </w:rPr>
    </w:lvl>
    <w:lvl w:ilvl="1">
      <w:start w:val="1"/>
      <w:numFmt w:val="decimal"/>
      <w:lvlText w:val="%1.%2"/>
      <w:lvlJc w:val="left"/>
      <w:pPr>
        <w:ind w:left="1221" w:hanging="375"/>
      </w:pPr>
      <w:rPr>
        <w:rFonts w:hint="default"/>
      </w:rPr>
    </w:lvl>
    <w:lvl w:ilvl="2">
      <w:start w:val="1"/>
      <w:numFmt w:val="decimal"/>
      <w:lvlText w:val="%1.%2.%3"/>
      <w:lvlJc w:val="left"/>
      <w:pPr>
        <w:ind w:left="2412" w:hanging="720"/>
      </w:pPr>
      <w:rPr>
        <w:rFonts w:hint="default"/>
      </w:rPr>
    </w:lvl>
    <w:lvl w:ilvl="3">
      <w:start w:val="1"/>
      <w:numFmt w:val="decimal"/>
      <w:lvlText w:val="%1.%2.%3.%4"/>
      <w:lvlJc w:val="left"/>
      <w:pPr>
        <w:ind w:left="3618" w:hanging="1080"/>
      </w:pPr>
      <w:rPr>
        <w:rFonts w:hint="default"/>
      </w:rPr>
    </w:lvl>
    <w:lvl w:ilvl="4">
      <w:start w:val="1"/>
      <w:numFmt w:val="decimal"/>
      <w:lvlText w:val="%1.%2.%3.%4.%5"/>
      <w:lvlJc w:val="left"/>
      <w:pPr>
        <w:ind w:left="4464" w:hanging="1080"/>
      </w:pPr>
      <w:rPr>
        <w:rFonts w:hint="default"/>
      </w:rPr>
    </w:lvl>
    <w:lvl w:ilvl="5">
      <w:start w:val="1"/>
      <w:numFmt w:val="decimal"/>
      <w:lvlText w:val="%1.%2.%3.%4.%5.%6"/>
      <w:lvlJc w:val="left"/>
      <w:pPr>
        <w:ind w:left="5670" w:hanging="1440"/>
      </w:pPr>
      <w:rPr>
        <w:rFonts w:hint="default"/>
      </w:rPr>
    </w:lvl>
    <w:lvl w:ilvl="6">
      <w:start w:val="1"/>
      <w:numFmt w:val="decimal"/>
      <w:lvlText w:val="%1.%2.%3.%4.%5.%6.%7"/>
      <w:lvlJc w:val="left"/>
      <w:pPr>
        <w:ind w:left="6516" w:hanging="1440"/>
      </w:pPr>
      <w:rPr>
        <w:rFonts w:hint="default"/>
      </w:rPr>
    </w:lvl>
    <w:lvl w:ilvl="7">
      <w:start w:val="1"/>
      <w:numFmt w:val="decimal"/>
      <w:lvlText w:val="%1.%2.%3.%4.%5.%6.%7.%8"/>
      <w:lvlJc w:val="left"/>
      <w:pPr>
        <w:ind w:left="7722" w:hanging="1800"/>
      </w:pPr>
      <w:rPr>
        <w:rFonts w:hint="default"/>
      </w:rPr>
    </w:lvl>
    <w:lvl w:ilvl="8">
      <w:start w:val="1"/>
      <w:numFmt w:val="decimal"/>
      <w:lvlText w:val="%1.%2.%3.%4.%5.%6.%7.%8.%9"/>
      <w:lvlJc w:val="left"/>
      <w:pPr>
        <w:ind w:left="8928" w:hanging="2160"/>
      </w:pPr>
      <w:rPr>
        <w:rFonts w:hint="default"/>
      </w:rPr>
    </w:lvl>
  </w:abstractNum>
  <w:abstractNum w:abstractNumId="19" w15:restartNumberingAfterBreak="0">
    <w:nsid w:val="36C568AF"/>
    <w:multiLevelType w:val="hybridMultilevel"/>
    <w:tmpl w:val="B4ACAE36"/>
    <w:lvl w:ilvl="0" w:tplc="0415000F">
      <w:start w:val="3"/>
      <w:numFmt w:val="decimal"/>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20" w15:restartNumberingAfterBreak="0">
    <w:nsid w:val="37AD19DC"/>
    <w:multiLevelType w:val="multilevel"/>
    <w:tmpl w:val="6CEE3DF6"/>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7D51462"/>
    <w:multiLevelType w:val="hybridMultilevel"/>
    <w:tmpl w:val="242ABBD8"/>
    <w:lvl w:ilvl="0" w:tplc="0415000F">
      <w:start w:val="2"/>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3B962EFC"/>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E6C71E2"/>
    <w:multiLevelType w:val="multilevel"/>
    <w:tmpl w:val="6CEE3DF6"/>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08D26E3"/>
    <w:multiLevelType w:val="multilevel"/>
    <w:tmpl w:val="1E96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9B1772"/>
    <w:multiLevelType w:val="multilevel"/>
    <w:tmpl w:val="589011F4"/>
    <w:lvl w:ilvl="0">
      <w:start w:val="1"/>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99931F7"/>
    <w:multiLevelType w:val="multilevel"/>
    <w:tmpl w:val="1272F9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C773C7B"/>
    <w:multiLevelType w:val="multilevel"/>
    <w:tmpl w:val="F8A45A2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D8C3948"/>
    <w:multiLevelType w:val="hybridMultilevel"/>
    <w:tmpl w:val="9E20C6B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15:restartNumberingAfterBreak="0">
    <w:nsid w:val="4F2B7163"/>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2E02036"/>
    <w:multiLevelType w:val="multilevel"/>
    <w:tmpl w:val="F9DE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F63F1A"/>
    <w:multiLevelType w:val="hybridMultilevel"/>
    <w:tmpl w:val="248A4AEA"/>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2" w15:restartNumberingAfterBreak="0">
    <w:nsid w:val="585A4DE2"/>
    <w:multiLevelType w:val="multilevel"/>
    <w:tmpl w:val="2B1E7CD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59A00E65"/>
    <w:multiLevelType w:val="hybridMultilevel"/>
    <w:tmpl w:val="173E2A56"/>
    <w:lvl w:ilvl="0" w:tplc="04150019">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4" w15:restartNumberingAfterBreak="0">
    <w:nsid w:val="5C7C44D2"/>
    <w:multiLevelType w:val="hybridMultilevel"/>
    <w:tmpl w:val="E7320866"/>
    <w:lvl w:ilvl="0" w:tplc="0415000F">
      <w:start w:val="1"/>
      <w:numFmt w:val="decimal"/>
      <w:lvlText w:val="%1."/>
      <w:lvlJc w:val="left"/>
      <w:pPr>
        <w:ind w:left="1429" w:hanging="360"/>
      </w:pPr>
    </w:lvl>
    <w:lvl w:ilvl="1" w:tplc="04150019" w:tentative="1">
      <w:start w:val="1"/>
      <w:numFmt w:val="lowerLetter"/>
      <w:lvlText w:val="%2."/>
      <w:lvlJc w:val="left"/>
      <w:pPr>
        <w:ind w:left="2149" w:hanging="360"/>
      </w:pPr>
    </w:lvl>
    <w:lvl w:ilvl="2" w:tplc="0415001B" w:tentative="1">
      <w:start w:val="1"/>
      <w:numFmt w:val="lowerRoman"/>
      <w:lvlText w:val="%3."/>
      <w:lvlJc w:val="right"/>
      <w:pPr>
        <w:ind w:left="2869" w:hanging="180"/>
      </w:pPr>
    </w:lvl>
    <w:lvl w:ilvl="3" w:tplc="0415000F" w:tentative="1">
      <w:start w:val="1"/>
      <w:numFmt w:val="decimal"/>
      <w:lvlText w:val="%4."/>
      <w:lvlJc w:val="left"/>
      <w:pPr>
        <w:ind w:left="3589" w:hanging="360"/>
      </w:pPr>
    </w:lvl>
    <w:lvl w:ilvl="4" w:tplc="04150019" w:tentative="1">
      <w:start w:val="1"/>
      <w:numFmt w:val="lowerLetter"/>
      <w:lvlText w:val="%5."/>
      <w:lvlJc w:val="left"/>
      <w:pPr>
        <w:ind w:left="4309" w:hanging="360"/>
      </w:pPr>
    </w:lvl>
    <w:lvl w:ilvl="5" w:tplc="0415001B" w:tentative="1">
      <w:start w:val="1"/>
      <w:numFmt w:val="lowerRoman"/>
      <w:lvlText w:val="%6."/>
      <w:lvlJc w:val="right"/>
      <w:pPr>
        <w:ind w:left="5029" w:hanging="180"/>
      </w:pPr>
    </w:lvl>
    <w:lvl w:ilvl="6" w:tplc="0415000F" w:tentative="1">
      <w:start w:val="1"/>
      <w:numFmt w:val="decimal"/>
      <w:lvlText w:val="%7."/>
      <w:lvlJc w:val="left"/>
      <w:pPr>
        <w:ind w:left="5749" w:hanging="360"/>
      </w:pPr>
    </w:lvl>
    <w:lvl w:ilvl="7" w:tplc="04150019" w:tentative="1">
      <w:start w:val="1"/>
      <w:numFmt w:val="lowerLetter"/>
      <w:lvlText w:val="%8."/>
      <w:lvlJc w:val="left"/>
      <w:pPr>
        <w:ind w:left="6469" w:hanging="360"/>
      </w:pPr>
    </w:lvl>
    <w:lvl w:ilvl="8" w:tplc="0415001B" w:tentative="1">
      <w:start w:val="1"/>
      <w:numFmt w:val="lowerRoman"/>
      <w:lvlText w:val="%9."/>
      <w:lvlJc w:val="right"/>
      <w:pPr>
        <w:ind w:left="7189" w:hanging="180"/>
      </w:pPr>
    </w:lvl>
  </w:abstractNum>
  <w:abstractNum w:abstractNumId="35" w15:restartNumberingAfterBreak="0">
    <w:nsid w:val="64CE7E08"/>
    <w:multiLevelType w:val="hybridMultilevel"/>
    <w:tmpl w:val="2ABE31E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6" w15:restartNumberingAfterBreak="0">
    <w:nsid w:val="677B219E"/>
    <w:multiLevelType w:val="hybridMultilevel"/>
    <w:tmpl w:val="38FEF052"/>
    <w:lvl w:ilvl="0" w:tplc="294228B6">
      <w:start w:val="1"/>
      <w:numFmt w:val="decimal"/>
      <w:pStyle w:val="Pierwszypoziomwypunktowania"/>
      <w:lvlText w:val="%1)"/>
      <w:lvlJc w:val="left"/>
      <w:pPr>
        <w:tabs>
          <w:tab w:val="num" w:pos="720"/>
        </w:tabs>
        <w:ind w:left="720" w:hanging="360"/>
      </w:pPr>
      <w:rPr>
        <w:rFonts w:hint="default"/>
        <w:b w:val="0"/>
        <w:sz w:val="22"/>
        <w:szCs w:val="22"/>
      </w:rPr>
    </w:lvl>
    <w:lvl w:ilvl="1" w:tplc="8FDEDAEE">
      <w:start w:val="1"/>
      <w:numFmt w:val="bullet"/>
      <w:lvlText w:val="-"/>
      <w:lvlJc w:val="left"/>
      <w:pPr>
        <w:tabs>
          <w:tab w:val="num" w:pos="1363"/>
        </w:tabs>
        <w:ind w:left="1363" w:hanging="283"/>
      </w:pPr>
      <w:rPr>
        <w:rFonts w:ascii="Times New Roman" w:hAnsi="Times New Roman" w:cs="Times New Roman" w:hint="default"/>
        <w:b w:val="0"/>
        <w:sz w:val="22"/>
        <w:szCs w:val="22"/>
      </w:r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37" w15:restartNumberingAfterBreak="0">
    <w:nsid w:val="6FC65A9F"/>
    <w:multiLevelType w:val="multilevel"/>
    <w:tmpl w:val="86284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082EB1"/>
    <w:multiLevelType w:val="multilevel"/>
    <w:tmpl w:val="17905C36"/>
    <w:lvl w:ilvl="0">
      <w:start w:val="2"/>
      <w:numFmt w:val="decimal"/>
      <w:lvlText w:val="%1."/>
      <w:lvlJc w:val="left"/>
      <w:pPr>
        <w:ind w:left="786" w:hanging="360"/>
      </w:pPr>
      <w:rPr>
        <w:rFonts w:hint="default"/>
      </w:rPr>
    </w:lvl>
    <w:lvl w:ilvl="1">
      <w:start w:val="1"/>
      <w:numFmt w:val="decimal"/>
      <w:isLgl/>
      <w:lvlText w:val="%1.%2"/>
      <w:lvlJc w:val="left"/>
      <w:pPr>
        <w:ind w:left="846" w:hanging="4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Zero"/>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39" w15:restartNumberingAfterBreak="0">
    <w:nsid w:val="7BB4035E"/>
    <w:multiLevelType w:val="multilevel"/>
    <w:tmpl w:val="B1BC28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B01CEB"/>
    <w:multiLevelType w:val="multilevel"/>
    <w:tmpl w:val="70F630BA"/>
    <w:lvl w:ilvl="0">
      <w:start w:val="1"/>
      <w:numFmt w:val="decimal"/>
      <w:lvlText w:val="%1)"/>
      <w:lvlJc w:val="left"/>
      <w:pPr>
        <w:tabs>
          <w:tab w:val="num" w:pos="720"/>
        </w:tabs>
        <w:ind w:left="720" w:hanging="360"/>
      </w:pPr>
      <w:rPr>
        <w:rFonts w:ascii="Times New Roman" w:eastAsiaTheme="minorHAnsi" w:hAnsi="Times New Roman"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2209701">
    <w:abstractNumId w:val="36"/>
  </w:num>
  <w:num w:numId="2" w16cid:durableId="274404173">
    <w:abstractNumId w:val="35"/>
  </w:num>
  <w:num w:numId="3" w16cid:durableId="94442258">
    <w:abstractNumId w:val="4"/>
  </w:num>
  <w:num w:numId="4" w16cid:durableId="260916360">
    <w:abstractNumId w:val="31"/>
  </w:num>
  <w:num w:numId="5" w16cid:durableId="50231440">
    <w:abstractNumId w:val="17"/>
  </w:num>
  <w:num w:numId="6" w16cid:durableId="723143779">
    <w:abstractNumId w:val="15"/>
  </w:num>
  <w:num w:numId="7" w16cid:durableId="595023850">
    <w:abstractNumId w:val="8"/>
  </w:num>
  <w:num w:numId="8" w16cid:durableId="488519573">
    <w:abstractNumId w:val="33"/>
  </w:num>
  <w:num w:numId="9" w16cid:durableId="1793397134">
    <w:abstractNumId w:val="3"/>
  </w:num>
  <w:num w:numId="10" w16cid:durableId="1306935165">
    <w:abstractNumId w:val="12"/>
  </w:num>
  <w:num w:numId="11" w16cid:durableId="851838855">
    <w:abstractNumId w:val="5"/>
  </w:num>
  <w:num w:numId="12" w16cid:durableId="433474500">
    <w:abstractNumId w:val="34"/>
  </w:num>
  <w:num w:numId="13" w16cid:durableId="1193617143">
    <w:abstractNumId w:val="37"/>
  </w:num>
  <w:num w:numId="14" w16cid:durableId="1944611487">
    <w:abstractNumId w:val="39"/>
  </w:num>
  <w:num w:numId="15" w16cid:durableId="1201085874">
    <w:abstractNumId w:val="6"/>
  </w:num>
  <w:num w:numId="16" w16cid:durableId="1342049596">
    <w:abstractNumId w:val="11"/>
  </w:num>
  <w:num w:numId="17" w16cid:durableId="1231229777">
    <w:abstractNumId w:val="29"/>
  </w:num>
  <w:num w:numId="18" w16cid:durableId="1290742694">
    <w:abstractNumId w:val="26"/>
  </w:num>
  <w:num w:numId="19" w16cid:durableId="952401608">
    <w:abstractNumId w:val="10"/>
  </w:num>
  <w:num w:numId="20" w16cid:durableId="208345501">
    <w:abstractNumId w:val="32"/>
  </w:num>
  <w:num w:numId="21" w16cid:durableId="451829382">
    <w:abstractNumId w:val="25"/>
  </w:num>
  <w:num w:numId="22" w16cid:durableId="2095738585">
    <w:abstractNumId w:val="22"/>
  </w:num>
  <w:num w:numId="23" w16cid:durableId="1569804770">
    <w:abstractNumId w:val="21"/>
  </w:num>
  <w:num w:numId="24" w16cid:durableId="1160845563">
    <w:abstractNumId w:val="13"/>
  </w:num>
  <w:num w:numId="25" w16cid:durableId="307168538">
    <w:abstractNumId w:val="0"/>
  </w:num>
  <w:num w:numId="26" w16cid:durableId="696124734">
    <w:abstractNumId w:val="28"/>
  </w:num>
  <w:num w:numId="27" w16cid:durableId="1637684948">
    <w:abstractNumId w:val="14"/>
  </w:num>
  <w:num w:numId="28" w16cid:durableId="1257980543">
    <w:abstractNumId w:val="36"/>
    <w:lvlOverride w:ilvl="0">
      <w:startOverride w:val="1"/>
    </w:lvlOverride>
  </w:num>
  <w:num w:numId="29" w16cid:durableId="1697805038">
    <w:abstractNumId w:val="19"/>
  </w:num>
  <w:num w:numId="30" w16cid:durableId="1440685383">
    <w:abstractNumId w:val="38"/>
  </w:num>
  <w:num w:numId="31" w16cid:durableId="1068263329">
    <w:abstractNumId w:val="1"/>
  </w:num>
  <w:num w:numId="32" w16cid:durableId="1452701778">
    <w:abstractNumId w:val="3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34175627">
    <w:abstractNumId w:val="18"/>
  </w:num>
  <w:num w:numId="34" w16cid:durableId="190845186">
    <w:abstractNumId w:val="9"/>
  </w:num>
  <w:num w:numId="35" w16cid:durableId="776830199">
    <w:abstractNumId w:val="20"/>
  </w:num>
  <w:num w:numId="36" w16cid:durableId="1531454130">
    <w:abstractNumId w:val="23"/>
  </w:num>
  <w:num w:numId="37" w16cid:durableId="618726973">
    <w:abstractNumId w:val="2"/>
  </w:num>
  <w:num w:numId="38" w16cid:durableId="1543052323">
    <w:abstractNumId w:val="7"/>
  </w:num>
  <w:num w:numId="39" w16cid:durableId="2030796646">
    <w:abstractNumId w:val="40"/>
  </w:num>
  <w:num w:numId="40" w16cid:durableId="1929268176">
    <w:abstractNumId w:val="30"/>
  </w:num>
  <w:num w:numId="41" w16cid:durableId="1719545769">
    <w:abstractNumId w:val="24"/>
  </w:num>
  <w:num w:numId="42" w16cid:durableId="1007251697">
    <w:abstractNumId w:val="27"/>
  </w:num>
  <w:num w:numId="43" w16cid:durableId="8869887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mirrorMargins/>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4A0"/>
    <w:rsid w:val="000047E0"/>
    <w:rsid w:val="00033129"/>
    <w:rsid w:val="00037648"/>
    <w:rsid w:val="0005342C"/>
    <w:rsid w:val="00063827"/>
    <w:rsid w:val="00067E8A"/>
    <w:rsid w:val="00076121"/>
    <w:rsid w:val="00076D5E"/>
    <w:rsid w:val="0008281F"/>
    <w:rsid w:val="00083C27"/>
    <w:rsid w:val="000922AE"/>
    <w:rsid w:val="00093350"/>
    <w:rsid w:val="000966E2"/>
    <w:rsid w:val="000B0A56"/>
    <w:rsid w:val="000B50C9"/>
    <w:rsid w:val="000C0A77"/>
    <w:rsid w:val="000D5BFA"/>
    <w:rsid w:val="000F1A12"/>
    <w:rsid w:val="000F1B93"/>
    <w:rsid w:val="00101250"/>
    <w:rsid w:val="00106AF4"/>
    <w:rsid w:val="00106EE9"/>
    <w:rsid w:val="00115FD4"/>
    <w:rsid w:val="00122978"/>
    <w:rsid w:val="00170C4C"/>
    <w:rsid w:val="001A63BE"/>
    <w:rsid w:val="001C6F4F"/>
    <w:rsid w:val="001C7D8D"/>
    <w:rsid w:val="001D61E1"/>
    <w:rsid w:val="001E30FB"/>
    <w:rsid w:val="001F64D4"/>
    <w:rsid w:val="0020491B"/>
    <w:rsid w:val="00206FE2"/>
    <w:rsid w:val="00214D30"/>
    <w:rsid w:val="00216332"/>
    <w:rsid w:val="00224956"/>
    <w:rsid w:val="00243059"/>
    <w:rsid w:val="00273254"/>
    <w:rsid w:val="00277AED"/>
    <w:rsid w:val="00286299"/>
    <w:rsid w:val="00296EED"/>
    <w:rsid w:val="002A24B6"/>
    <w:rsid w:val="002A3F6E"/>
    <w:rsid w:val="002B17F9"/>
    <w:rsid w:val="002B545B"/>
    <w:rsid w:val="002C5404"/>
    <w:rsid w:val="002D57F3"/>
    <w:rsid w:val="002F149A"/>
    <w:rsid w:val="003364A0"/>
    <w:rsid w:val="0035224F"/>
    <w:rsid w:val="00353EDF"/>
    <w:rsid w:val="00366507"/>
    <w:rsid w:val="0036715B"/>
    <w:rsid w:val="0037520D"/>
    <w:rsid w:val="00382A0A"/>
    <w:rsid w:val="00386C7C"/>
    <w:rsid w:val="003A1984"/>
    <w:rsid w:val="003A6F03"/>
    <w:rsid w:val="003A76BC"/>
    <w:rsid w:val="003B6818"/>
    <w:rsid w:val="003C48AA"/>
    <w:rsid w:val="003D2DF0"/>
    <w:rsid w:val="003D464E"/>
    <w:rsid w:val="003E7934"/>
    <w:rsid w:val="003F126F"/>
    <w:rsid w:val="003F3A4C"/>
    <w:rsid w:val="004102BC"/>
    <w:rsid w:val="004214EC"/>
    <w:rsid w:val="00425149"/>
    <w:rsid w:val="004278BC"/>
    <w:rsid w:val="004317BB"/>
    <w:rsid w:val="004376C3"/>
    <w:rsid w:val="0044646F"/>
    <w:rsid w:val="0044737E"/>
    <w:rsid w:val="00447D10"/>
    <w:rsid w:val="00451DCA"/>
    <w:rsid w:val="00453DEF"/>
    <w:rsid w:val="0045720C"/>
    <w:rsid w:val="00457AAE"/>
    <w:rsid w:val="00460B97"/>
    <w:rsid w:val="0046633D"/>
    <w:rsid w:val="0047022B"/>
    <w:rsid w:val="00473897"/>
    <w:rsid w:val="00475420"/>
    <w:rsid w:val="0048025B"/>
    <w:rsid w:val="004A1EDF"/>
    <w:rsid w:val="004B3463"/>
    <w:rsid w:val="004B6890"/>
    <w:rsid w:val="004B7FAC"/>
    <w:rsid w:val="004C63F1"/>
    <w:rsid w:val="004E22C8"/>
    <w:rsid w:val="00514BF9"/>
    <w:rsid w:val="00521869"/>
    <w:rsid w:val="00524E85"/>
    <w:rsid w:val="00530246"/>
    <w:rsid w:val="00535075"/>
    <w:rsid w:val="0056062C"/>
    <w:rsid w:val="005746EC"/>
    <w:rsid w:val="00582830"/>
    <w:rsid w:val="005B48BE"/>
    <w:rsid w:val="005B569B"/>
    <w:rsid w:val="005C630E"/>
    <w:rsid w:val="005E416D"/>
    <w:rsid w:val="005E51C8"/>
    <w:rsid w:val="00607B68"/>
    <w:rsid w:val="006241BD"/>
    <w:rsid w:val="00635678"/>
    <w:rsid w:val="006439E1"/>
    <w:rsid w:val="00643AD6"/>
    <w:rsid w:val="00662135"/>
    <w:rsid w:val="00670EF7"/>
    <w:rsid w:val="00672511"/>
    <w:rsid w:val="006807A3"/>
    <w:rsid w:val="006B52E5"/>
    <w:rsid w:val="006B7A4A"/>
    <w:rsid w:val="006C06D2"/>
    <w:rsid w:val="006D682F"/>
    <w:rsid w:val="006E6549"/>
    <w:rsid w:val="006F6AB1"/>
    <w:rsid w:val="00702507"/>
    <w:rsid w:val="00714F5E"/>
    <w:rsid w:val="00746433"/>
    <w:rsid w:val="00747DB8"/>
    <w:rsid w:val="00751D33"/>
    <w:rsid w:val="00752B31"/>
    <w:rsid w:val="00762399"/>
    <w:rsid w:val="0076500C"/>
    <w:rsid w:val="00771736"/>
    <w:rsid w:val="00776526"/>
    <w:rsid w:val="00780655"/>
    <w:rsid w:val="00784CBE"/>
    <w:rsid w:val="007B62E1"/>
    <w:rsid w:val="007D105F"/>
    <w:rsid w:val="007D5CBC"/>
    <w:rsid w:val="007F1FE3"/>
    <w:rsid w:val="007F6066"/>
    <w:rsid w:val="008062B6"/>
    <w:rsid w:val="00814935"/>
    <w:rsid w:val="008153E8"/>
    <w:rsid w:val="00830D81"/>
    <w:rsid w:val="0083196C"/>
    <w:rsid w:val="00871C9F"/>
    <w:rsid w:val="0087578C"/>
    <w:rsid w:val="00894476"/>
    <w:rsid w:val="008B2B8F"/>
    <w:rsid w:val="008B36D6"/>
    <w:rsid w:val="008B6A89"/>
    <w:rsid w:val="008C116E"/>
    <w:rsid w:val="008C60D1"/>
    <w:rsid w:val="008D0056"/>
    <w:rsid w:val="008E1366"/>
    <w:rsid w:val="009022F3"/>
    <w:rsid w:val="0091314E"/>
    <w:rsid w:val="0093455C"/>
    <w:rsid w:val="00937437"/>
    <w:rsid w:val="009513D1"/>
    <w:rsid w:val="00956392"/>
    <w:rsid w:val="009632AB"/>
    <w:rsid w:val="00963A7E"/>
    <w:rsid w:val="009852E9"/>
    <w:rsid w:val="00992624"/>
    <w:rsid w:val="00994811"/>
    <w:rsid w:val="00996A8C"/>
    <w:rsid w:val="009A030F"/>
    <w:rsid w:val="009B16EE"/>
    <w:rsid w:val="009B1CBF"/>
    <w:rsid w:val="009B49B8"/>
    <w:rsid w:val="009B634B"/>
    <w:rsid w:val="009C2A87"/>
    <w:rsid w:val="009C396F"/>
    <w:rsid w:val="009D266B"/>
    <w:rsid w:val="009E2409"/>
    <w:rsid w:val="009F38B9"/>
    <w:rsid w:val="009F3D24"/>
    <w:rsid w:val="00A0201F"/>
    <w:rsid w:val="00A11455"/>
    <w:rsid w:val="00A31A6E"/>
    <w:rsid w:val="00A43110"/>
    <w:rsid w:val="00A439CC"/>
    <w:rsid w:val="00A81569"/>
    <w:rsid w:val="00A84526"/>
    <w:rsid w:val="00A97786"/>
    <w:rsid w:val="00AA3CFE"/>
    <w:rsid w:val="00AB0B4F"/>
    <w:rsid w:val="00AC224A"/>
    <w:rsid w:val="00AD00BF"/>
    <w:rsid w:val="00AD0A92"/>
    <w:rsid w:val="00AD22A0"/>
    <w:rsid w:val="00AD6B8D"/>
    <w:rsid w:val="00AE58EE"/>
    <w:rsid w:val="00AF1170"/>
    <w:rsid w:val="00AF6DFD"/>
    <w:rsid w:val="00B022DA"/>
    <w:rsid w:val="00B0249A"/>
    <w:rsid w:val="00B02D2F"/>
    <w:rsid w:val="00B050C5"/>
    <w:rsid w:val="00B11B69"/>
    <w:rsid w:val="00B168FD"/>
    <w:rsid w:val="00B314D6"/>
    <w:rsid w:val="00B325C3"/>
    <w:rsid w:val="00B325E4"/>
    <w:rsid w:val="00B4230C"/>
    <w:rsid w:val="00B5753D"/>
    <w:rsid w:val="00B65AD9"/>
    <w:rsid w:val="00B664A4"/>
    <w:rsid w:val="00B748E0"/>
    <w:rsid w:val="00B83C45"/>
    <w:rsid w:val="00B8793C"/>
    <w:rsid w:val="00B91BA0"/>
    <w:rsid w:val="00B97F3E"/>
    <w:rsid w:val="00BA2077"/>
    <w:rsid w:val="00BA673D"/>
    <w:rsid w:val="00BB1CB0"/>
    <w:rsid w:val="00BB58BD"/>
    <w:rsid w:val="00BB68F8"/>
    <w:rsid w:val="00BD127D"/>
    <w:rsid w:val="00BF39E6"/>
    <w:rsid w:val="00BF500A"/>
    <w:rsid w:val="00BF571A"/>
    <w:rsid w:val="00BF6787"/>
    <w:rsid w:val="00C01539"/>
    <w:rsid w:val="00C02013"/>
    <w:rsid w:val="00C07878"/>
    <w:rsid w:val="00C129EC"/>
    <w:rsid w:val="00C209FA"/>
    <w:rsid w:val="00C4264D"/>
    <w:rsid w:val="00C42E15"/>
    <w:rsid w:val="00C45125"/>
    <w:rsid w:val="00C60B2F"/>
    <w:rsid w:val="00C6703F"/>
    <w:rsid w:val="00C8466F"/>
    <w:rsid w:val="00CB7B11"/>
    <w:rsid w:val="00CC1D5B"/>
    <w:rsid w:val="00CC4408"/>
    <w:rsid w:val="00CF1C71"/>
    <w:rsid w:val="00CF27CF"/>
    <w:rsid w:val="00CF357A"/>
    <w:rsid w:val="00D2567B"/>
    <w:rsid w:val="00D32B48"/>
    <w:rsid w:val="00D34C9A"/>
    <w:rsid w:val="00D40AD3"/>
    <w:rsid w:val="00D42634"/>
    <w:rsid w:val="00D4598E"/>
    <w:rsid w:val="00D52B94"/>
    <w:rsid w:val="00D52EF3"/>
    <w:rsid w:val="00D5335C"/>
    <w:rsid w:val="00D54D36"/>
    <w:rsid w:val="00D82145"/>
    <w:rsid w:val="00D846FA"/>
    <w:rsid w:val="00DA0CD8"/>
    <w:rsid w:val="00DA5E4B"/>
    <w:rsid w:val="00DB14D7"/>
    <w:rsid w:val="00DC03CE"/>
    <w:rsid w:val="00DC3BB3"/>
    <w:rsid w:val="00DC4338"/>
    <w:rsid w:val="00DC6328"/>
    <w:rsid w:val="00DD4388"/>
    <w:rsid w:val="00DF4DDF"/>
    <w:rsid w:val="00DF5452"/>
    <w:rsid w:val="00DF6D86"/>
    <w:rsid w:val="00E06A06"/>
    <w:rsid w:val="00E1046A"/>
    <w:rsid w:val="00E1416F"/>
    <w:rsid w:val="00E25ED7"/>
    <w:rsid w:val="00E27FB0"/>
    <w:rsid w:val="00E32D5C"/>
    <w:rsid w:val="00E34775"/>
    <w:rsid w:val="00E422CF"/>
    <w:rsid w:val="00E62A77"/>
    <w:rsid w:val="00E64572"/>
    <w:rsid w:val="00E84CC6"/>
    <w:rsid w:val="00E91263"/>
    <w:rsid w:val="00E969EC"/>
    <w:rsid w:val="00EB2173"/>
    <w:rsid w:val="00EC2B87"/>
    <w:rsid w:val="00EC644E"/>
    <w:rsid w:val="00ED2995"/>
    <w:rsid w:val="00EE0230"/>
    <w:rsid w:val="00EE2981"/>
    <w:rsid w:val="00EE4FB0"/>
    <w:rsid w:val="00EE5CEC"/>
    <w:rsid w:val="00F05372"/>
    <w:rsid w:val="00F058BE"/>
    <w:rsid w:val="00F07494"/>
    <w:rsid w:val="00F10E2E"/>
    <w:rsid w:val="00F152EC"/>
    <w:rsid w:val="00F36ACE"/>
    <w:rsid w:val="00F56840"/>
    <w:rsid w:val="00F722C3"/>
    <w:rsid w:val="00F850A8"/>
    <w:rsid w:val="00F90954"/>
    <w:rsid w:val="00F95A93"/>
    <w:rsid w:val="00FA7073"/>
    <w:rsid w:val="00FC038C"/>
    <w:rsid w:val="00FC3094"/>
    <w:rsid w:val="00FC6FB1"/>
    <w:rsid w:val="00FC75D2"/>
    <w:rsid w:val="00FD21DD"/>
    <w:rsid w:val="00FE24C1"/>
    <w:rsid w:val="00FE6108"/>
    <w:rsid w:val="00FE770E"/>
    <w:rsid w:val="00FF092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37B64"/>
  <w15:chartTrackingRefBased/>
  <w15:docId w15:val="{90D1FA5A-428A-4195-A5B1-C7E12FB19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4"/>
        <w:lang w:val="pl-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47022B"/>
  </w:style>
  <w:style w:type="paragraph" w:styleId="Nagwek1">
    <w:name w:val="heading 1"/>
    <w:basedOn w:val="Normalny"/>
    <w:next w:val="Normalny"/>
    <w:link w:val="Nagwek1Znak"/>
    <w:uiPriority w:val="9"/>
    <w:qFormat/>
    <w:rsid w:val="00A31A6E"/>
    <w:pPr>
      <w:keepNext/>
      <w:keepLines/>
      <w:spacing w:before="240"/>
      <w:outlineLvl w:val="0"/>
    </w:pPr>
    <w:rPr>
      <w:rFonts w:eastAsiaTheme="majorEastAsia" w:cstheme="majorBidi"/>
      <w:b/>
      <w:sz w:val="32"/>
      <w:szCs w:val="32"/>
    </w:rPr>
  </w:style>
  <w:style w:type="paragraph" w:styleId="Nagwek2">
    <w:name w:val="heading 2"/>
    <w:basedOn w:val="Normalny"/>
    <w:next w:val="Normalny"/>
    <w:link w:val="Nagwek2Znak"/>
    <w:uiPriority w:val="9"/>
    <w:unhideWhenUsed/>
    <w:qFormat/>
    <w:rsid w:val="00A31A6E"/>
    <w:pPr>
      <w:keepNext/>
      <w:keepLines/>
      <w:spacing w:before="40"/>
      <w:outlineLvl w:val="1"/>
    </w:pPr>
    <w:rPr>
      <w:rFonts w:eastAsiaTheme="majorEastAsia" w:cstheme="majorBidi"/>
      <w:b/>
      <w:sz w:val="28"/>
      <w:szCs w:val="26"/>
    </w:rPr>
  </w:style>
  <w:style w:type="paragraph" w:styleId="Nagwek3">
    <w:name w:val="heading 3"/>
    <w:basedOn w:val="Normalny"/>
    <w:next w:val="Normalny"/>
    <w:link w:val="Nagwek3Znak"/>
    <w:uiPriority w:val="9"/>
    <w:semiHidden/>
    <w:unhideWhenUsed/>
    <w:qFormat/>
    <w:rsid w:val="00273254"/>
    <w:pPr>
      <w:keepNext/>
      <w:keepLines/>
      <w:spacing w:before="40"/>
      <w:outlineLvl w:val="2"/>
    </w:pPr>
    <w:rPr>
      <w:rFonts w:asciiTheme="majorHAnsi" w:eastAsiaTheme="majorEastAsia" w:hAnsiTheme="majorHAnsi" w:cstheme="majorBidi"/>
      <w:color w:val="1F3763" w:themeColor="accent1" w:themeShade="7F"/>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Wzrmatematyczny">
    <w:name w:val="* Wzór matematyczny"/>
    <w:basedOn w:val="Normalny"/>
    <w:link w:val="WzrmatematycznyZnak"/>
    <w:qFormat/>
    <w:rsid w:val="00DF6D86"/>
    <w:pPr>
      <w:tabs>
        <w:tab w:val="center" w:pos="4820"/>
        <w:tab w:val="right" w:pos="9639"/>
      </w:tabs>
      <w:spacing w:before="120" w:after="120"/>
    </w:pPr>
    <w:rPr>
      <w:rFonts w:eastAsiaTheme="minorEastAsia"/>
      <w:color w:val="000000" w:themeColor="text1"/>
    </w:rPr>
  </w:style>
  <w:style w:type="character" w:styleId="Tekstzastpczy">
    <w:name w:val="Placeholder Text"/>
    <w:basedOn w:val="Domylnaczcionkaakapitu"/>
    <w:uiPriority w:val="99"/>
    <w:semiHidden/>
    <w:rsid w:val="009E2409"/>
    <w:rPr>
      <w:color w:val="808080"/>
    </w:rPr>
  </w:style>
  <w:style w:type="paragraph" w:customStyle="1" w:styleId="Tyturozdziau">
    <w:name w:val="* Tytuł rozdziału"/>
    <w:basedOn w:val="Normalny"/>
    <w:link w:val="TyturozdziauZnak"/>
    <w:qFormat/>
    <w:rsid w:val="0047022B"/>
    <w:pPr>
      <w:spacing w:after="280"/>
      <w:ind w:left="709" w:hanging="709"/>
    </w:pPr>
    <w:rPr>
      <w:b/>
      <w:color w:val="000000" w:themeColor="text1"/>
      <w:sz w:val="32"/>
    </w:rPr>
  </w:style>
  <w:style w:type="paragraph" w:customStyle="1" w:styleId="Tytupodrozdziau">
    <w:name w:val="* Tytuł podrozdziału"/>
    <w:basedOn w:val="Normalny"/>
    <w:link w:val="TytupodrozdziauZnak"/>
    <w:qFormat/>
    <w:rsid w:val="00286299"/>
    <w:pPr>
      <w:spacing w:before="280" w:after="240"/>
      <w:ind w:left="709" w:hanging="709"/>
    </w:pPr>
    <w:rPr>
      <w:b/>
      <w:color w:val="000000" w:themeColor="text1"/>
      <w:sz w:val="28"/>
    </w:rPr>
  </w:style>
  <w:style w:type="character" w:customStyle="1" w:styleId="TyturozdziauZnak">
    <w:name w:val="* Tytuł rozdziału Znak"/>
    <w:basedOn w:val="Domylnaczcionkaakapitu"/>
    <w:link w:val="Tyturozdziau"/>
    <w:rsid w:val="0047022B"/>
    <w:rPr>
      <w:b/>
      <w:color w:val="000000" w:themeColor="text1"/>
      <w:sz w:val="32"/>
    </w:rPr>
  </w:style>
  <w:style w:type="paragraph" w:customStyle="1" w:styleId="Tytuzakresu">
    <w:name w:val="* Tytuł zakresu"/>
    <w:basedOn w:val="Normalny"/>
    <w:link w:val="TytuzakresuZnak"/>
    <w:qFormat/>
    <w:rsid w:val="009C396F"/>
    <w:pPr>
      <w:ind w:left="709" w:hanging="709"/>
    </w:pPr>
    <w:rPr>
      <w:b/>
      <w:color w:val="000000" w:themeColor="text1"/>
    </w:rPr>
  </w:style>
  <w:style w:type="character" w:customStyle="1" w:styleId="TytupodrozdziauZnak">
    <w:name w:val="* Tytuł podrozdziału Znak"/>
    <w:basedOn w:val="Domylnaczcionkaakapitu"/>
    <w:link w:val="Tytupodrozdziau"/>
    <w:rsid w:val="00286299"/>
    <w:rPr>
      <w:b/>
      <w:color w:val="000000" w:themeColor="text1"/>
      <w:sz w:val="28"/>
    </w:rPr>
  </w:style>
  <w:style w:type="paragraph" w:customStyle="1" w:styleId="Tyturysunku">
    <w:name w:val="* Tytuł rysunku"/>
    <w:basedOn w:val="Normalny"/>
    <w:link w:val="TyturysunkuZnak"/>
    <w:qFormat/>
    <w:rsid w:val="0047022B"/>
    <w:pPr>
      <w:spacing w:before="120" w:after="360"/>
      <w:jc w:val="center"/>
    </w:pPr>
    <w:rPr>
      <w:color w:val="000000" w:themeColor="text1"/>
      <w:sz w:val="22"/>
    </w:rPr>
  </w:style>
  <w:style w:type="character" w:customStyle="1" w:styleId="TytuzakresuZnak">
    <w:name w:val="* Tytuł zakresu Znak"/>
    <w:basedOn w:val="Domylnaczcionkaakapitu"/>
    <w:link w:val="Tytuzakresu"/>
    <w:rsid w:val="009C396F"/>
    <w:rPr>
      <w:b/>
      <w:color w:val="000000" w:themeColor="text1"/>
    </w:rPr>
  </w:style>
  <w:style w:type="paragraph" w:customStyle="1" w:styleId="Tytutabeli">
    <w:name w:val="* Tytuł tabeli"/>
    <w:basedOn w:val="Normalny"/>
    <w:link w:val="TytutabeliZnak"/>
    <w:qFormat/>
    <w:rsid w:val="0047022B"/>
    <w:pPr>
      <w:spacing w:after="120"/>
    </w:pPr>
    <w:rPr>
      <w:color w:val="000000" w:themeColor="text1"/>
      <w:sz w:val="22"/>
    </w:rPr>
  </w:style>
  <w:style w:type="character" w:customStyle="1" w:styleId="TyturysunkuZnak">
    <w:name w:val="* Tytuł rysunku Znak"/>
    <w:basedOn w:val="Domylnaczcionkaakapitu"/>
    <w:link w:val="Tyturysunku"/>
    <w:rsid w:val="0047022B"/>
    <w:rPr>
      <w:color w:val="000000" w:themeColor="text1"/>
      <w:sz w:val="22"/>
    </w:rPr>
  </w:style>
  <w:style w:type="paragraph" w:customStyle="1" w:styleId="Tekstakapitu">
    <w:name w:val="* Tekst akapitu"/>
    <w:basedOn w:val="Normalny"/>
    <w:link w:val="TekstakapituZnak"/>
    <w:qFormat/>
    <w:rsid w:val="00DF6D86"/>
    <w:pPr>
      <w:spacing w:after="240" w:line="360" w:lineRule="auto"/>
      <w:ind w:firstLine="709"/>
      <w:contextualSpacing/>
      <w:jc w:val="both"/>
    </w:pPr>
    <w:rPr>
      <w:color w:val="000000" w:themeColor="text1"/>
    </w:rPr>
  </w:style>
  <w:style w:type="character" w:customStyle="1" w:styleId="TytutabeliZnak">
    <w:name w:val="* Tytuł tabeli Znak"/>
    <w:basedOn w:val="Domylnaczcionkaakapitu"/>
    <w:link w:val="Tytutabeli"/>
    <w:rsid w:val="0047022B"/>
    <w:rPr>
      <w:color w:val="000000" w:themeColor="text1"/>
      <w:sz w:val="22"/>
    </w:rPr>
  </w:style>
  <w:style w:type="paragraph" w:customStyle="1" w:styleId="Pierwszypoziomwypunktowania">
    <w:name w:val="* Pierwszy poziom wypunktowania"/>
    <w:basedOn w:val="Normalny"/>
    <w:link w:val="PierwszypoziomwypunktowaniaZnak"/>
    <w:qFormat/>
    <w:rsid w:val="008B2B8F"/>
    <w:pPr>
      <w:numPr>
        <w:numId w:val="1"/>
      </w:numPr>
      <w:spacing w:line="360" w:lineRule="auto"/>
      <w:ind w:left="709" w:hanging="284"/>
      <w:jc w:val="both"/>
    </w:pPr>
  </w:style>
  <w:style w:type="character" w:customStyle="1" w:styleId="TekstakapituZnak">
    <w:name w:val="* Tekst akapitu Znak"/>
    <w:basedOn w:val="Domylnaczcionkaakapitu"/>
    <w:link w:val="Tekstakapitu"/>
    <w:rsid w:val="00DF6D86"/>
    <w:rPr>
      <w:color w:val="000000" w:themeColor="text1"/>
    </w:rPr>
  </w:style>
  <w:style w:type="paragraph" w:customStyle="1" w:styleId="Drugipoziomwypunktowania">
    <w:name w:val="* Drugi poziom wypunktowania"/>
    <w:basedOn w:val="Normalny"/>
    <w:link w:val="DrugipoziomwypunktowaniaZnak"/>
    <w:qFormat/>
    <w:rsid w:val="00B314D6"/>
    <w:pPr>
      <w:spacing w:after="240" w:line="360" w:lineRule="auto"/>
      <w:ind w:left="993" w:hanging="284"/>
      <w:contextualSpacing/>
      <w:jc w:val="both"/>
    </w:pPr>
  </w:style>
  <w:style w:type="character" w:customStyle="1" w:styleId="PierwszypoziomwypunktowaniaZnak">
    <w:name w:val="* Pierwszy poziom wypunktowania Znak"/>
    <w:basedOn w:val="Domylnaczcionkaakapitu"/>
    <w:link w:val="Pierwszypoziomwypunktowania"/>
    <w:rsid w:val="008B2B8F"/>
  </w:style>
  <w:style w:type="paragraph" w:customStyle="1" w:styleId="Nagwektabeli">
    <w:name w:val="* Nagłówek tabeli"/>
    <w:basedOn w:val="Normalny"/>
    <w:link w:val="NagwektabeliZnak"/>
    <w:qFormat/>
    <w:rsid w:val="00BF39E6"/>
    <w:pPr>
      <w:jc w:val="center"/>
    </w:pPr>
    <w:rPr>
      <w:color w:val="000000" w:themeColor="text1"/>
      <w:sz w:val="20"/>
    </w:rPr>
  </w:style>
  <w:style w:type="character" w:customStyle="1" w:styleId="DrugipoziomwypunktowaniaZnak">
    <w:name w:val="* Drugi poziom wypunktowania Znak"/>
    <w:basedOn w:val="Domylnaczcionkaakapitu"/>
    <w:link w:val="Drugipoziomwypunktowania"/>
    <w:rsid w:val="00B314D6"/>
  </w:style>
  <w:style w:type="paragraph" w:customStyle="1" w:styleId="Danatekstowatabeli">
    <w:name w:val="* Dana tekstowa tabeli"/>
    <w:basedOn w:val="Normalny"/>
    <w:link w:val="DanatekstowatabeliZnak"/>
    <w:qFormat/>
    <w:rsid w:val="00447D10"/>
    <w:rPr>
      <w:color w:val="000000" w:themeColor="text1"/>
      <w:sz w:val="20"/>
    </w:rPr>
  </w:style>
  <w:style w:type="character" w:customStyle="1" w:styleId="NagwektabeliZnak">
    <w:name w:val="* Nagłówek tabeli Znak"/>
    <w:basedOn w:val="Domylnaczcionkaakapitu"/>
    <w:link w:val="Nagwektabeli"/>
    <w:rsid w:val="00BF39E6"/>
    <w:rPr>
      <w:color w:val="000000" w:themeColor="text1"/>
      <w:sz w:val="20"/>
    </w:rPr>
  </w:style>
  <w:style w:type="paragraph" w:customStyle="1" w:styleId="Danaliczbowatabeli">
    <w:name w:val="* Dana liczbowa tabeli"/>
    <w:basedOn w:val="Normalny"/>
    <w:link w:val="DanaliczbowatabeliZnak"/>
    <w:qFormat/>
    <w:rsid w:val="00447D10"/>
    <w:pPr>
      <w:jc w:val="center"/>
    </w:pPr>
    <w:rPr>
      <w:color w:val="000000" w:themeColor="text1"/>
      <w:sz w:val="20"/>
    </w:rPr>
  </w:style>
  <w:style w:type="character" w:customStyle="1" w:styleId="DanatekstowatabeliZnak">
    <w:name w:val="* Dana tekstowa tabeli Znak"/>
    <w:basedOn w:val="Domylnaczcionkaakapitu"/>
    <w:link w:val="Danatekstowatabeli"/>
    <w:rsid w:val="00447D10"/>
    <w:rPr>
      <w:color w:val="000000" w:themeColor="text1"/>
      <w:sz w:val="20"/>
    </w:rPr>
  </w:style>
  <w:style w:type="character" w:customStyle="1" w:styleId="DanaliczbowatabeliZnak">
    <w:name w:val="* Dana liczbowa tabeli Znak"/>
    <w:basedOn w:val="Domylnaczcionkaakapitu"/>
    <w:link w:val="Danaliczbowatabeli"/>
    <w:rsid w:val="00447D10"/>
    <w:rPr>
      <w:color w:val="000000" w:themeColor="text1"/>
      <w:sz w:val="20"/>
    </w:rPr>
  </w:style>
  <w:style w:type="character" w:customStyle="1" w:styleId="WzrmatematycznyZnak">
    <w:name w:val="* Wzór matematyczny Znak"/>
    <w:basedOn w:val="Domylnaczcionkaakapitu"/>
    <w:link w:val="Wzrmatematyczny"/>
    <w:rsid w:val="00DF6D86"/>
    <w:rPr>
      <w:rFonts w:eastAsiaTheme="minorEastAsia"/>
      <w:color w:val="000000" w:themeColor="text1"/>
    </w:rPr>
  </w:style>
  <w:style w:type="paragraph" w:customStyle="1" w:styleId="Literatura">
    <w:name w:val="* Literatura"/>
    <w:basedOn w:val="Normalny"/>
    <w:link w:val="LiteraturaZnak"/>
    <w:qFormat/>
    <w:rsid w:val="007D5CBC"/>
    <w:pPr>
      <w:tabs>
        <w:tab w:val="left" w:pos="425"/>
      </w:tabs>
      <w:spacing w:line="360" w:lineRule="auto"/>
      <w:ind w:left="425" w:hanging="425"/>
      <w:jc w:val="both"/>
    </w:pPr>
    <w:rPr>
      <w:rFonts w:eastAsia="Times New Roman" w:cs="Times New Roman"/>
    </w:rPr>
  </w:style>
  <w:style w:type="paragraph" w:customStyle="1" w:styleId="Symboleiakronimy">
    <w:name w:val="* Symbole i akronimy"/>
    <w:basedOn w:val="Tekstakapitu"/>
    <w:link w:val="SymboleiakronimyZnak"/>
    <w:qFormat/>
    <w:rsid w:val="00B5753D"/>
    <w:pPr>
      <w:tabs>
        <w:tab w:val="left" w:pos="425"/>
      </w:tabs>
      <w:spacing w:after="0"/>
      <w:ind w:firstLine="0"/>
    </w:pPr>
    <w:rPr>
      <w:rFonts w:ascii="Cambria Math" w:hAnsi="Cambria Math"/>
    </w:rPr>
  </w:style>
  <w:style w:type="character" w:customStyle="1" w:styleId="LiteraturaZnak">
    <w:name w:val="* Literatura Znak"/>
    <w:basedOn w:val="Domylnaczcionkaakapitu"/>
    <w:link w:val="Literatura"/>
    <w:rsid w:val="007D5CBC"/>
    <w:rPr>
      <w:rFonts w:eastAsia="Times New Roman" w:cs="Times New Roman"/>
    </w:rPr>
  </w:style>
  <w:style w:type="character" w:customStyle="1" w:styleId="SymboleiakronimyZnak">
    <w:name w:val="* Symbole i akronimy Znak"/>
    <w:basedOn w:val="TekstakapituZnak"/>
    <w:link w:val="Symboleiakronimy"/>
    <w:rsid w:val="00B5753D"/>
    <w:rPr>
      <w:rFonts w:ascii="Cambria Math" w:hAnsi="Cambria Math"/>
      <w:color w:val="000000" w:themeColor="text1"/>
    </w:rPr>
  </w:style>
  <w:style w:type="character" w:customStyle="1" w:styleId="Nagwek1Znak">
    <w:name w:val="Nagłówek 1 Znak"/>
    <w:basedOn w:val="Domylnaczcionkaakapitu"/>
    <w:link w:val="Nagwek1"/>
    <w:uiPriority w:val="9"/>
    <w:rsid w:val="00A31A6E"/>
    <w:rPr>
      <w:rFonts w:eastAsiaTheme="majorEastAsia" w:cstheme="majorBidi"/>
      <w:b/>
      <w:sz w:val="32"/>
      <w:szCs w:val="32"/>
    </w:rPr>
  </w:style>
  <w:style w:type="paragraph" w:styleId="Nagwekspisutreci">
    <w:name w:val="TOC Heading"/>
    <w:basedOn w:val="Nagwek1"/>
    <w:next w:val="Normalny"/>
    <w:uiPriority w:val="39"/>
    <w:unhideWhenUsed/>
    <w:qFormat/>
    <w:rsid w:val="003364A0"/>
    <w:pPr>
      <w:spacing w:line="259" w:lineRule="auto"/>
      <w:outlineLvl w:val="9"/>
    </w:pPr>
    <w:rPr>
      <w:lang w:eastAsia="pl-PL"/>
    </w:rPr>
  </w:style>
  <w:style w:type="paragraph" w:styleId="Akapitzlist">
    <w:name w:val="List Paragraph"/>
    <w:basedOn w:val="Normalny"/>
    <w:uiPriority w:val="34"/>
    <w:qFormat/>
    <w:rsid w:val="00B050C5"/>
    <w:pPr>
      <w:ind w:left="720"/>
      <w:contextualSpacing/>
    </w:pPr>
  </w:style>
  <w:style w:type="paragraph" w:styleId="Spistreci1">
    <w:name w:val="toc 1"/>
    <w:basedOn w:val="Normalny"/>
    <w:next w:val="Normalny"/>
    <w:autoRedefine/>
    <w:uiPriority w:val="39"/>
    <w:unhideWhenUsed/>
    <w:rsid w:val="00A31A6E"/>
    <w:pPr>
      <w:spacing w:after="100"/>
    </w:pPr>
  </w:style>
  <w:style w:type="character" w:customStyle="1" w:styleId="Nagwek2Znak">
    <w:name w:val="Nagłówek 2 Znak"/>
    <w:basedOn w:val="Domylnaczcionkaakapitu"/>
    <w:link w:val="Nagwek2"/>
    <w:uiPriority w:val="9"/>
    <w:rsid w:val="00A31A6E"/>
    <w:rPr>
      <w:rFonts w:eastAsiaTheme="majorEastAsia" w:cstheme="majorBidi"/>
      <w:b/>
      <w:sz w:val="28"/>
      <w:szCs w:val="26"/>
    </w:rPr>
  </w:style>
  <w:style w:type="paragraph" w:styleId="Spistreci2">
    <w:name w:val="toc 2"/>
    <w:basedOn w:val="Normalny"/>
    <w:next w:val="Normalny"/>
    <w:autoRedefine/>
    <w:uiPriority w:val="39"/>
    <w:unhideWhenUsed/>
    <w:rsid w:val="00A31A6E"/>
    <w:pPr>
      <w:spacing w:after="100"/>
      <w:ind w:left="240"/>
    </w:pPr>
  </w:style>
  <w:style w:type="character" w:styleId="Hipercze">
    <w:name w:val="Hyperlink"/>
    <w:basedOn w:val="Domylnaczcionkaakapitu"/>
    <w:uiPriority w:val="99"/>
    <w:unhideWhenUsed/>
    <w:rsid w:val="00A31A6E"/>
    <w:rPr>
      <w:color w:val="0563C1" w:themeColor="hyperlink"/>
      <w:u w:val="single"/>
    </w:rPr>
  </w:style>
  <w:style w:type="character" w:styleId="Odwoaniedokomentarza">
    <w:name w:val="annotation reference"/>
    <w:basedOn w:val="Domylnaczcionkaakapitu"/>
    <w:uiPriority w:val="99"/>
    <w:semiHidden/>
    <w:unhideWhenUsed/>
    <w:rsid w:val="00A31A6E"/>
    <w:rPr>
      <w:sz w:val="16"/>
      <w:szCs w:val="16"/>
    </w:rPr>
  </w:style>
  <w:style w:type="paragraph" w:styleId="Tekstkomentarza">
    <w:name w:val="annotation text"/>
    <w:basedOn w:val="Normalny"/>
    <w:link w:val="TekstkomentarzaZnak"/>
    <w:uiPriority w:val="99"/>
    <w:unhideWhenUsed/>
    <w:rsid w:val="00A31A6E"/>
    <w:rPr>
      <w:sz w:val="20"/>
      <w:szCs w:val="20"/>
    </w:rPr>
  </w:style>
  <w:style w:type="character" w:customStyle="1" w:styleId="TekstkomentarzaZnak">
    <w:name w:val="Tekst komentarza Znak"/>
    <w:basedOn w:val="Domylnaczcionkaakapitu"/>
    <w:link w:val="Tekstkomentarza"/>
    <w:uiPriority w:val="99"/>
    <w:rsid w:val="00A31A6E"/>
    <w:rPr>
      <w:sz w:val="20"/>
      <w:szCs w:val="20"/>
    </w:rPr>
  </w:style>
  <w:style w:type="paragraph" w:styleId="Tematkomentarza">
    <w:name w:val="annotation subject"/>
    <w:basedOn w:val="Tekstkomentarza"/>
    <w:next w:val="Tekstkomentarza"/>
    <w:link w:val="TematkomentarzaZnak"/>
    <w:uiPriority w:val="99"/>
    <w:semiHidden/>
    <w:unhideWhenUsed/>
    <w:rsid w:val="00A31A6E"/>
    <w:rPr>
      <w:b/>
      <w:bCs/>
    </w:rPr>
  </w:style>
  <w:style w:type="character" w:customStyle="1" w:styleId="TematkomentarzaZnak">
    <w:name w:val="Temat komentarza Znak"/>
    <w:basedOn w:val="TekstkomentarzaZnak"/>
    <w:link w:val="Tematkomentarza"/>
    <w:uiPriority w:val="99"/>
    <w:semiHidden/>
    <w:rsid w:val="00A31A6E"/>
    <w:rPr>
      <w:b/>
      <w:bCs/>
      <w:sz w:val="20"/>
      <w:szCs w:val="20"/>
    </w:rPr>
  </w:style>
  <w:style w:type="character" w:styleId="Uwydatnienie">
    <w:name w:val="Emphasis"/>
    <w:basedOn w:val="Domylnaczcionkaakapitu"/>
    <w:uiPriority w:val="20"/>
    <w:qFormat/>
    <w:rsid w:val="00672511"/>
    <w:rPr>
      <w:i/>
      <w:iCs/>
    </w:rPr>
  </w:style>
  <w:style w:type="character" w:styleId="Nierozpoznanawzmianka">
    <w:name w:val="Unresolved Mention"/>
    <w:basedOn w:val="Domylnaczcionkaakapitu"/>
    <w:uiPriority w:val="99"/>
    <w:semiHidden/>
    <w:unhideWhenUsed/>
    <w:rsid w:val="000966E2"/>
    <w:rPr>
      <w:color w:val="605E5C"/>
      <w:shd w:val="clear" w:color="auto" w:fill="E1DFDD"/>
    </w:rPr>
  </w:style>
  <w:style w:type="table" w:styleId="Tabela-Siatka">
    <w:name w:val="Table Grid"/>
    <w:basedOn w:val="Standardowy"/>
    <w:uiPriority w:val="39"/>
    <w:rsid w:val="000331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yteHipercze">
    <w:name w:val="FollowedHyperlink"/>
    <w:basedOn w:val="Domylnaczcionkaakapitu"/>
    <w:uiPriority w:val="99"/>
    <w:semiHidden/>
    <w:unhideWhenUsed/>
    <w:rsid w:val="00E91263"/>
    <w:rPr>
      <w:color w:val="954F72" w:themeColor="followedHyperlink"/>
      <w:u w:val="single"/>
    </w:rPr>
  </w:style>
  <w:style w:type="paragraph" w:customStyle="1" w:styleId="msonormal0">
    <w:name w:val="msonormal"/>
    <w:basedOn w:val="Normalny"/>
    <w:rsid w:val="00E91263"/>
    <w:pPr>
      <w:spacing w:before="100" w:beforeAutospacing="1" w:after="100" w:afterAutospacing="1"/>
    </w:pPr>
    <w:rPr>
      <w:rFonts w:eastAsia="Times New Roman" w:cs="Times New Roman"/>
      <w:lang w:eastAsia="pl-PL"/>
    </w:rPr>
  </w:style>
  <w:style w:type="paragraph" w:styleId="Tekstdymka">
    <w:name w:val="Balloon Text"/>
    <w:basedOn w:val="Normalny"/>
    <w:link w:val="TekstdymkaZnak"/>
    <w:uiPriority w:val="99"/>
    <w:semiHidden/>
    <w:unhideWhenUsed/>
    <w:rsid w:val="00E91263"/>
    <w:rPr>
      <w:rFonts w:ascii="Tahoma" w:hAnsi="Tahoma" w:cs="Tahoma"/>
      <w:sz w:val="16"/>
      <w:szCs w:val="16"/>
    </w:rPr>
  </w:style>
  <w:style w:type="character" w:customStyle="1" w:styleId="TekstdymkaZnak">
    <w:name w:val="Tekst dymka Znak"/>
    <w:basedOn w:val="Domylnaczcionkaakapitu"/>
    <w:link w:val="Tekstdymka"/>
    <w:uiPriority w:val="99"/>
    <w:semiHidden/>
    <w:rsid w:val="00E91263"/>
    <w:rPr>
      <w:rFonts w:ascii="Tahoma" w:hAnsi="Tahoma" w:cs="Tahoma"/>
      <w:sz w:val="16"/>
      <w:szCs w:val="16"/>
    </w:rPr>
  </w:style>
  <w:style w:type="character" w:customStyle="1" w:styleId="Nierozpoznanawzmianka1">
    <w:name w:val="Nierozpoznana wzmianka1"/>
    <w:basedOn w:val="Domylnaczcionkaakapitu"/>
    <w:uiPriority w:val="99"/>
    <w:semiHidden/>
    <w:rsid w:val="00E91263"/>
    <w:rPr>
      <w:color w:val="605E5C"/>
      <w:shd w:val="clear" w:color="auto" w:fill="E1DFDD"/>
    </w:rPr>
  </w:style>
  <w:style w:type="paragraph" w:styleId="Legenda">
    <w:name w:val="caption"/>
    <w:basedOn w:val="Normalny"/>
    <w:next w:val="Normalny"/>
    <w:uiPriority w:val="35"/>
    <w:unhideWhenUsed/>
    <w:qFormat/>
    <w:rsid w:val="00714F5E"/>
    <w:pPr>
      <w:spacing w:after="200"/>
    </w:pPr>
    <w:rPr>
      <w:i/>
      <w:iCs/>
      <w:color w:val="44546A" w:themeColor="text2"/>
      <w:sz w:val="18"/>
      <w:szCs w:val="18"/>
    </w:rPr>
  </w:style>
  <w:style w:type="paragraph" w:styleId="NormalnyWeb">
    <w:name w:val="Normal (Web)"/>
    <w:basedOn w:val="Normalny"/>
    <w:uiPriority w:val="99"/>
    <w:semiHidden/>
    <w:unhideWhenUsed/>
    <w:rsid w:val="00382A0A"/>
    <w:rPr>
      <w:rFonts w:cs="Times New Roman"/>
    </w:rPr>
  </w:style>
  <w:style w:type="paragraph" w:styleId="Tekstprzypisukocowego">
    <w:name w:val="endnote text"/>
    <w:basedOn w:val="Normalny"/>
    <w:link w:val="TekstprzypisukocowegoZnak"/>
    <w:uiPriority w:val="99"/>
    <w:semiHidden/>
    <w:unhideWhenUsed/>
    <w:rsid w:val="00BF6787"/>
    <w:rPr>
      <w:sz w:val="20"/>
      <w:szCs w:val="20"/>
    </w:rPr>
  </w:style>
  <w:style w:type="character" w:customStyle="1" w:styleId="TekstprzypisukocowegoZnak">
    <w:name w:val="Tekst przypisu końcowego Znak"/>
    <w:basedOn w:val="Domylnaczcionkaakapitu"/>
    <w:link w:val="Tekstprzypisukocowego"/>
    <w:uiPriority w:val="99"/>
    <w:semiHidden/>
    <w:rsid w:val="00BF6787"/>
    <w:rPr>
      <w:sz w:val="20"/>
      <w:szCs w:val="20"/>
    </w:rPr>
  </w:style>
  <w:style w:type="character" w:styleId="Odwoanieprzypisukocowego">
    <w:name w:val="endnote reference"/>
    <w:basedOn w:val="Domylnaczcionkaakapitu"/>
    <w:uiPriority w:val="99"/>
    <w:semiHidden/>
    <w:unhideWhenUsed/>
    <w:rsid w:val="00BF6787"/>
    <w:rPr>
      <w:vertAlign w:val="superscript"/>
    </w:rPr>
  </w:style>
  <w:style w:type="character" w:customStyle="1" w:styleId="Nagwek3Znak">
    <w:name w:val="Nagłówek 3 Znak"/>
    <w:basedOn w:val="Domylnaczcionkaakapitu"/>
    <w:link w:val="Nagwek3"/>
    <w:uiPriority w:val="9"/>
    <w:semiHidden/>
    <w:rsid w:val="00273254"/>
    <w:rPr>
      <w:rFonts w:asciiTheme="majorHAnsi" w:eastAsiaTheme="majorEastAsia" w:hAnsiTheme="majorHAnsi" w:cstheme="majorBidi"/>
      <w:color w:val="1F3763" w:themeColor="accent1" w:themeShade="7F"/>
    </w:rPr>
  </w:style>
  <w:style w:type="paragraph" w:styleId="Nagwek">
    <w:name w:val="header"/>
    <w:basedOn w:val="Normalny"/>
    <w:link w:val="NagwekZnak"/>
    <w:uiPriority w:val="99"/>
    <w:unhideWhenUsed/>
    <w:rsid w:val="00457AAE"/>
    <w:pPr>
      <w:tabs>
        <w:tab w:val="center" w:pos="4536"/>
        <w:tab w:val="right" w:pos="9072"/>
      </w:tabs>
    </w:pPr>
  </w:style>
  <w:style w:type="character" w:customStyle="1" w:styleId="NagwekZnak">
    <w:name w:val="Nagłówek Znak"/>
    <w:basedOn w:val="Domylnaczcionkaakapitu"/>
    <w:link w:val="Nagwek"/>
    <w:uiPriority w:val="99"/>
    <w:rsid w:val="00457AAE"/>
  </w:style>
  <w:style w:type="paragraph" w:styleId="Stopka">
    <w:name w:val="footer"/>
    <w:basedOn w:val="Normalny"/>
    <w:link w:val="StopkaZnak"/>
    <w:uiPriority w:val="99"/>
    <w:unhideWhenUsed/>
    <w:rsid w:val="00457AAE"/>
    <w:pPr>
      <w:tabs>
        <w:tab w:val="center" w:pos="4536"/>
        <w:tab w:val="right" w:pos="9072"/>
      </w:tabs>
    </w:pPr>
  </w:style>
  <w:style w:type="character" w:customStyle="1" w:styleId="StopkaZnak">
    <w:name w:val="Stopka Znak"/>
    <w:basedOn w:val="Domylnaczcionkaakapitu"/>
    <w:link w:val="Stopka"/>
    <w:uiPriority w:val="99"/>
    <w:rsid w:val="00457A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37228">
      <w:bodyDiv w:val="1"/>
      <w:marLeft w:val="0"/>
      <w:marRight w:val="0"/>
      <w:marTop w:val="0"/>
      <w:marBottom w:val="0"/>
      <w:divBdr>
        <w:top w:val="none" w:sz="0" w:space="0" w:color="auto"/>
        <w:left w:val="none" w:sz="0" w:space="0" w:color="auto"/>
        <w:bottom w:val="none" w:sz="0" w:space="0" w:color="auto"/>
        <w:right w:val="none" w:sz="0" w:space="0" w:color="auto"/>
      </w:divBdr>
      <w:divsChild>
        <w:div w:id="415369073">
          <w:marLeft w:val="0"/>
          <w:marRight w:val="0"/>
          <w:marTop w:val="0"/>
          <w:marBottom w:val="0"/>
          <w:divBdr>
            <w:top w:val="none" w:sz="0" w:space="0" w:color="auto"/>
            <w:left w:val="none" w:sz="0" w:space="0" w:color="auto"/>
            <w:bottom w:val="none" w:sz="0" w:space="0" w:color="auto"/>
            <w:right w:val="none" w:sz="0" w:space="0" w:color="auto"/>
          </w:divBdr>
          <w:divsChild>
            <w:div w:id="1777866686">
              <w:marLeft w:val="0"/>
              <w:marRight w:val="0"/>
              <w:marTop w:val="0"/>
              <w:marBottom w:val="0"/>
              <w:divBdr>
                <w:top w:val="none" w:sz="0" w:space="0" w:color="auto"/>
                <w:left w:val="none" w:sz="0" w:space="0" w:color="auto"/>
                <w:bottom w:val="none" w:sz="0" w:space="0" w:color="auto"/>
                <w:right w:val="none" w:sz="0" w:space="0" w:color="auto"/>
              </w:divBdr>
            </w:div>
            <w:div w:id="1459880061">
              <w:marLeft w:val="0"/>
              <w:marRight w:val="0"/>
              <w:marTop w:val="0"/>
              <w:marBottom w:val="0"/>
              <w:divBdr>
                <w:top w:val="none" w:sz="0" w:space="0" w:color="auto"/>
                <w:left w:val="none" w:sz="0" w:space="0" w:color="auto"/>
                <w:bottom w:val="none" w:sz="0" w:space="0" w:color="auto"/>
                <w:right w:val="none" w:sz="0" w:space="0" w:color="auto"/>
              </w:divBdr>
            </w:div>
            <w:div w:id="848299108">
              <w:marLeft w:val="0"/>
              <w:marRight w:val="0"/>
              <w:marTop w:val="0"/>
              <w:marBottom w:val="0"/>
              <w:divBdr>
                <w:top w:val="none" w:sz="0" w:space="0" w:color="auto"/>
                <w:left w:val="none" w:sz="0" w:space="0" w:color="auto"/>
                <w:bottom w:val="none" w:sz="0" w:space="0" w:color="auto"/>
                <w:right w:val="none" w:sz="0" w:space="0" w:color="auto"/>
              </w:divBdr>
            </w:div>
            <w:div w:id="2064208018">
              <w:marLeft w:val="0"/>
              <w:marRight w:val="0"/>
              <w:marTop w:val="0"/>
              <w:marBottom w:val="0"/>
              <w:divBdr>
                <w:top w:val="none" w:sz="0" w:space="0" w:color="auto"/>
                <w:left w:val="none" w:sz="0" w:space="0" w:color="auto"/>
                <w:bottom w:val="none" w:sz="0" w:space="0" w:color="auto"/>
                <w:right w:val="none" w:sz="0" w:space="0" w:color="auto"/>
              </w:divBdr>
            </w:div>
            <w:div w:id="334039601">
              <w:marLeft w:val="0"/>
              <w:marRight w:val="0"/>
              <w:marTop w:val="0"/>
              <w:marBottom w:val="0"/>
              <w:divBdr>
                <w:top w:val="none" w:sz="0" w:space="0" w:color="auto"/>
                <w:left w:val="none" w:sz="0" w:space="0" w:color="auto"/>
                <w:bottom w:val="none" w:sz="0" w:space="0" w:color="auto"/>
                <w:right w:val="none" w:sz="0" w:space="0" w:color="auto"/>
              </w:divBdr>
            </w:div>
            <w:div w:id="8804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6085">
      <w:bodyDiv w:val="1"/>
      <w:marLeft w:val="0"/>
      <w:marRight w:val="0"/>
      <w:marTop w:val="0"/>
      <w:marBottom w:val="0"/>
      <w:divBdr>
        <w:top w:val="none" w:sz="0" w:space="0" w:color="auto"/>
        <w:left w:val="none" w:sz="0" w:space="0" w:color="auto"/>
        <w:bottom w:val="none" w:sz="0" w:space="0" w:color="auto"/>
        <w:right w:val="none" w:sz="0" w:space="0" w:color="auto"/>
      </w:divBdr>
      <w:divsChild>
        <w:div w:id="666515673">
          <w:marLeft w:val="0"/>
          <w:marRight w:val="0"/>
          <w:marTop w:val="0"/>
          <w:marBottom w:val="0"/>
          <w:divBdr>
            <w:top w:val="none" w:sz="0" w:space="0" w:color="auto"/>
            <w:left w:val="none" w:sz="0" w:space="0" w:color="auto"/>
            <w:bottom w:val="none" w:sz="0" w:space="0" w:color="auto"/>
            <w:right w:val="none" w:sz="0" w:space="0" w:color="auto"/>
          </w:divBdr>
          <w:divsChild>
            <w:div w:id="124390202">
              <w:marLeft w:val="0"/>
              <w:marRight w:val="0"/>
              <w:marTop w:val="0"/>
              <w:marBottom w:val="0"/>
              <w:divBdr>
                <w:top w:val="none" w:sz="0" w:space="0" w:color="auto"/>
                <w:left w:val="none" w:sz="0" w:space="0" w:color="auto"/>
                <w:bottom w:val="none" w:sz="0" w:space="0" w:color="auto"/>
                <w:right w:val="none" w:sz="0" w:space="0" w:color="auto"/>
              </w:divBdr>
            </w:div>
            <w:div w:id="579750664">
              <w:marLeft w:val="0"/>
              <w:marRight w:val="0"/>
              <w:marTop w:val="0"/>
              <w:marBottom w:val="0"/>
              <w:divBdr>
                <w:top w:val="none" w:sz="0" w:space="0" w:color="auto"/>
                <w:left w:val="none" w:sz="0" w:space="0" w:color="auto"/>
                <w:bottom w:val="none" w:sz="0" w:space="0" w:color="auto"/>
                <w:right w:val="none" w:sz="0" w:space="0" w:color="auto"/>
              </w:divBdr>
            </w:div>
            <w:div w:id="1134911375">
              <w:marLeft w:val="0"/>
              <w:marRight w:val="0"/>
              <w:marTop w:val="0"/>
              <w:marBottom w:val="0"/>
              <w:divBdr>
                <w:top w:val="none" w:sz="0" w:space="0" w:color="auto"/>
                <w:left w:val="none" w:sz="0" w:space="0" w:color="auto"/>
                <w:bottom w:val="none" w:sz="0" w:space="0" w:color="auto"/>
                <w:right w:val="none" w:sz="0" w:space="0" w:color="auto"/>
              </w:divBdr>
            </w:div>
            <w:div w:id="1992128141">
              <w:marLeft w:val="0"/>
              <w:marRight w:val="0"/>
              <w:marTop w:val="0"/>
              <w:marBottom w:val="0"/>
              <w:divBdr>
                <w:top w:val="none" w:sz="0" w:space="0" w:color="auto"/>
                <w:left w:val="none" w:sz="0" w:space="0" w:color="auto"/>
                <w:bottom w:val="none" w:sz="0" w:space="0" w:color="auto"/>
                <w:right w:val="none" w:sz="0" w:space="0" w:color="auto"/>
              </w:divBdr>
            </w:div>
            <w:div w:id="213440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15680">
      <w:bodyDiv w:val="1"/>
      <w:marLeft w:val="0"/>
      <w:marRight w:val="0"/>
      <w:marTop w:val="0"/>
      <w:marBottom w:val="0"/>
      <w:divBdr>
        <w:top w:val="none" w:sz="0" w:space="0" w:color="auto"/>
        <w:left w:val="none" w:sz="0" w:space="0" w:color="auto"/>
        <w:bottom w:val="none" w:sz="0" w:space="0" w:color="auto"/>
        <w:right w:val="none" w:sz="0" w:space="0" w:color="auto"/>
      </w:divBdr>
    </w:div>
    <w:div w:id="36197463">
      <w:bodyDiv w:val="1"/>
      <w:marLeft w:val="0"/>
      <w:marRight w:val="0"/>
      <w:marTop w:val="0"/>
      <w:marBottom w:val="0"/>
      <w:divBdr>
        <w:top w:val="none" w:sz="0" w:space="0" w:color="auto"/>
        <w:left w:val="none" w:sz="0" w:space="0" w:color="auto"/>
        <w:bottom w:val="none" w:sz="0" w:space="0" w:color="auto"/>
        <w:right w:val="none" w:sz="0" w:space="0" w:color="auto"/>
      </w:divBdr>
    </w:div>
    <w:div w:id="45880820">
      <w:bodyDiv w:val="1"/>
      <w:marLeft w:val="0"/>
      <w:marRight w:val="0"/>
      <w:marTop w:val="0"/>
      <w:marBottom w:val="0"/>
      <w:divBdr>
        <w:top w:val="none" w:sz="0" w:space="0" w:color="auto"/>
        <w:left w:val="none" w:sz="0" w:space="0" w:color="auto"/>
        <w:bottom w:val="none" w:sz="0" w:space="0" w:color="auto"/>
        <w:right w:val="none" w:sz="0" w:space="0" w:color="auto"/>
      </w:divBdr>
    </w:div>
    <w:div w:id="67193497">
      <w:bodyDiv w:val="1"/>
      <w:marLeft w:val="0"/>
      <w:marRight w:val="0"/>
      <w:marTop w:val="0"/>
      <w:marBottom w:val="0"/>
      <w:divBdr>
        <w:top w:val="none" w:sz="0" w:space="0" w:color="auto"/>
        <w:left w:val="none" w:sz="0" w:space="0" w:color="auto"/>
        <w:bottom w:val="none" w:sz="0" w:space="0" w:color="auto"/>
        <w:right w:val="none" w:sz="0" w:space="0" w:color="auto"/>
      </w:divBdr>
    </w:div>
    <w:div w:id="83187823">
      <w:bodyDiv w:val="1"/>
      <w:marLeft w:val="0"/>
      <w:marRight w:val="0"/>
      <w:marTop w:val="0"/>
      <w:marBottom w:val="0"/>
      <w:divBdr>
        <w:top w:val="none" w:sz="0" w:space="0" w:color="auto"/>
        <w:left w:val="none" w:sz="0" w:space="0" w:color="auto"/>
        <w:bottom w:val="none" w:sz="0" w:space="0" w:color="auto"/>
        <w:right w:val="none" w:sz="0" w:space="0" w:color="auto"/>
      </w:divBdr>
    </w:div>
    <w:div w:id="94206142">
      <w:bodyDiv w:val="1"/>
      <w:marLeft w:val="0"/>
      <w:marRight w:val="0"/>
      <w:marTop w:val="0"/>
      <w:marBottom w:val="0"/>
      <w:divBdr>
        <w:top w:val="none" w:sz="0" w:space="0" w:color="auto"/>
        <w:left w:val="none" w:sz="0" w:space="0" w:color="auto"/>
        <w:bottom w:val="none" w:sz="0" w:space="0" w:color="auto"/>
        <w:right w:val="none" w:sz="0" w:space="0" w:color="auto"/>
      </w:divBdr>
      <w:divsChild>
        <w:div w:id="1649554092">
          <w:marLeft w:val="0"/>
          <w:marRight w:val="0"/>
          <w:marTop w:val="0"/>
          <w:marBottom w:val="0"/>
          <w:divBdr>
            <w:top w:val="none" w:sz="0" w:space="0" w:color="auto"/>
            <w:left w:val="none" w:sz="0" w:space="0" w:color="auto"/>
            <w:bottom w:val="none" w:sz="0" w:space="0" w:color="auto"/>
            <w:right w:val="none" w:sz="0" w:space="0" w:color="auto"/>
          </w:divBdr>
          <w:divsChild>
            <w:div w:id="1174370961">
              <w:marLeft w:val="0"/>
              <w:marRight w:val="0"/>
              <w:marTop w:val="0"/>
              <w:marBottom w:val="0"/>
              <w:divBdr>
                <w:top w:val="none" w:sz="0" w:space="0" w:color="auto"/>
                <w:left w:val="none" w:sz="0" w:space="0" w:color="auto"/>
                <w:bottom w:val="none" w:sz="0" w:space="0" w:color="auto"/>
                <w:right w:val="none" w:sz="0" w:space="0" w:color="auto"/>
              </w:divBdr>
            </w:div>
            <w:div w:id="109369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6424">
      <w:bodyDiv w:val="1"/>
      <w:marLeft w:val="0"/>
      <w:marRight w:val="0"/>
      <w:marTop w:val="0"/>
      <w:marBottom w:val="0"/>
      <w:divBdr>
        <w:top w:val="none" w:sz="0" w:space="0" w:color="auto"/>
        <w:left w:val="none" w:sz="0" w:space="0" w:color="auto"/>
        <w:bottom w:val="none" w:sz="0" w:space="0" w:color="auto"/>
        <w:right w:val="none" w:sz="0" w:space="0" w:color="auto"/>
      </w:divBdr>
    </w:div>
    <w:div w:id="101607261">
      <w:bodyDiv w:val="1"/>
      <w:marLeft w:val="0"/>
      <w:marRight w:val="0"/>
      <w:marTop w:val="0"/>
      <w:marBottom w:val="0"/>
      <w:divBdr>
        <w:top w:val="none" w:sz="0" w:space="0" w:color="auto"/>
        <w:left w:val="none" w:sz="0" w:space="0" w:color="auto"/>
        <w:bottom w:val="none" w:sz="0" w:space="0" w:color="auto"/>
        <w:right w:val="none" w:sz="0" w:space="0" w:color="auto"/>
      </w:divBdr>
      <w:divsChild>
        <w:div w:id="632297480">
          <w:marLeft w:val="0"/>
          <w:marRight w:val="0"/>
          <w:marTop w:val="0"/>
          <w:marBottom w:val="0"/>
          <w:divBdr>
            <w:top w:val="none" w:sz="0" w:space="0" w:color="auto"/>
            <w:left w:val="none" w:sz="0" w:space="0" w:color="auto"/>
            <w:bottom w:val="none" w:sz="0" w:space="0" w:color="auto"/>
            <w:right w:val="none" w:sz="0" w:space="0" w:color="auto"/>
          </w:divBdr>
          <w:divsChild>
            <w:div w:id="2063672432">
              <w:marLeft w:val="0"/>
              <w:marRight w:val="0"/>
              <w:marTop w:val="0"/>
              <w:marBottom w:val="0"/>
              <w:divBdr>
                <w:top w:val="none" w:sz="0" w:space="0" w:color="auto"/>
                <w:left w:val="none" w:sz="0" w:space="0" w:color="auto"/>
                <w:bottom w:val="none" w:sz="0" w:space="0" w:color="auto"/>
                <w:right w:val="none" w:sz="0" w:space="0" w:color="auto"/>
              </w:divBdr>
            </w:div>
            <w:div w:id="2110737842">
              <w:marLeft w:val="0"/>
              <w:marRight w:val="0"/>
              <w:marTop w:val="0"/>
              <w:marBottom w:val="0"/>
              <w:divBdr>
                <w:top w:val="none" w:sz="0" w:space="0" w:color="auto"/>
                <w:left w:val="none" w:sz="0" w:space="0" w:color="auto"/>
                <w:bottom w:val="none" w:sz="0" w:space="0" w:color="auto"/>
                <w:right w:val="none" w:sz="0" w:space="0" w:color="auto"/>
              </w:divBdr>
            </w:div>
            <w:div w:id="1141535503">
              <w:marLeft w:val="0"/>
              <w:marRight w:val="0"/>
              <w:marTop w:val="0"/>
              <w:marBottom w:val="0"/>
              <w:divBdr>
                <w:top w:val="none" w:sz="0" w:space="0" w:color="auto"/>
                <w:left w:val="none" w:sz="0" w:space="0" w:color="auto"/>
                <w:bottom w:val="none" w:sz="0" w:space="0" w:color="auto"/>
                <w:right w:val="none" w:sz="0" w:space="0" w:color="auto"/>
              </w:divBdr>
            </w:div>
            <w:div w:id="983048196">
              <w:marLeft w:val="0"/>
              <w:marRight w:val="0"/>
              <w:marTop w:val="0"/>
              <w:marBottom w:val="0"/>
              <w:divBdr>
                <w:top w:val="none" w:sz="0" w:space="0" w:color="auto"/>
                <w:left w:val="none" w:sz="0" w:space="0" w:color="auto"/>
                <w:bottom w:val="none" w:sz="0" w:space="0" w:color="auto"/>
                <w:right w:val="none" w:sz="0" w:space="0" w:color="auto"/>
              </w:divBdr>
            </w:div>
            <w:div w:id="1482766774">
              <w:marLeft w:val="0"/>
              <w:marRight w:val="0"/>
              <w:marTop w:val="0"/>
              <w:marBottom w:val="0"/>
              <w:divBdr>
                <w:top w:val="none" w:sz="0" w:space="0" w:color="auto"/>
                <w:left w:val="none" w:sz="0" w:space="0" w:color="auto"/>
                <w:bottom w:val="none" w:sz="0" w:space="0" w:color="auto"/>
                <w:right w:val="none" w:sz="0" w:space="0" w:color="auto"/>
              </w:divBdr>
            </w:div>
            <w:div w:id="35206030">
              <w:marLeft w:val="0"/>
              <w:marRight w:val="0"/>
              <w:marTop w:val="0"/>
              <w:marBottom w:val="0"/>
              <w:divBdr>
                <w:top w:val="none" w:sz="0" w:space="0" w:color="auto"/>
                <w:left w:val="none" w:sz="0" w:space="0" w:color="auto"/>
                <w:bottom w:val="none" w:sz="0" w:space="0" w:color="auto"/>
                <w:right w:val="none" w:sz="0" w:space="0" w:color="auto"/>
              </w:divBdr>
            </w:div>
            <w:div w:id="1442871621">
              <w:marLeft w:val="0"/>
              <w:marRight w:val="0"/>
              <w:marTop w:val="0"/>
              <w:marBottom w:val="0"/>
              <w:divBdr>
                <w:top w:val="none" w:sz="0" w:space="0" w:color="auto"/>
                <w:left w:val="none" w:sz="0" w:space="0" w:color="auto"/>
                <w:bottom w:val="none" w:sz="0" w:space="0" w:color="auto"/>
                <w:right w:val="none" w:sz="0" w:space="0" w:color="auto"/>
              </w:divBdr>
            </w:div>
            <w:div w:id="37249050">
              <w:marLeft w:val="0"/>
              <w:marRight w:val="0"/>
              <w:marTop w:val="0"/>
              <w:marBottom w:val="0"/>
              <w:divBdr>
                <w:top w:val="none" w:sz="0" w:space="0" w:color="auto"/>
                <w:left w:val="none" w:sz="0" w:space="0" w:color="auto"/>
                <w:bottom w:val="none" w:sz="0" w:space="0" w:color="auto"/>
                <w:right w:val="none" w:sz="0" w:space="0" w:color="auto"/>
              </w:divBdr>
            </w:div>
            <w:div w:id="20475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9106">
      <w:bodyDiv w:val="1"/>
      <w:marLeft w:val="0"/>
      <w:marRight w:val="0"/>
      <w:marTop w:val="0"/>
      <w:marBottom w:val="0"/>
      <w:divBdr>
        <w:top w:val="none" w:sz="0" w:space="0" w:color="auto"/>
        <w:left w:val="none" w:sz="0" w:space="0" w:color="auto"/>
        <w:bottom w:val="none" w:sz="0" w:space="0" w:color="auto"/>
        <w:right w:val="none" w:sz="0" w:space="0" w:color="auto"/>
      </w:divBdr>
    </w:div>
    <w:div w:id="115374115">
      <w:bodyDiv w:val="1"/>
      <w:marLeft w:val="0"/>
      <w:marRight w:val="0"/>
      <w:marTop w:val="0"/>
      <w:marBottom w:val="0"/>
      <w:divBdr>
        <w:top w:val="none" w:sz="0" w:space="0" w:color="auto"/>
        <w:left w:val="none" w:sz="0" w:space="0" w:color="auto"/>
        <w:bottom w:val="none" w:sz="0" w:space="0" w:color="auto"/>
        <w:right w:val="none" w:sz="0" w:space="0" w:color="auto"/>
      </w:divBdr>
    </w:div>
    <w:div w:id="132258779">
      <w:bodyDiv w:val="1"/>
      <w:marLeft w:val="0"/>
      <w:marRight w:val="0"/>
      <w:marTop w:val="0"/>
      <w:marBottom w:val="0"/>
      <w:divBdr>
        <w:top w:val="none" w:sz="0" w:space="0" w:color="auto"/>
        <w:left w:val="none" w:sz="0" w:space="0" w:color="auto"/>
        <w:bottom w:val="none" w:sz="0" w:space="0" w:color="auto"/>
        <w:right w:val="none" w:sz="0" w:space="0" w:color="auto"/>
      </w:divBdr>
    </w:div>
    <w:div w:id="140315318">
      <w:bodyDiv w:val="1"/>
      <w:marLeft w:val="0"/>
      <w:marRight w:val="0"/>
      <w:marTop w:val="0"/>
      <w:marBottom w:val="0"/>
      <w:divBdr>
        <w:top w:val="none" w:sz="0" w:space="0" w:color="auto"/>
        <w:left w:val="none" w:sz="0" w:space="0" w:color="auto"/>
        <w:bottom w:val="none" w:sz="0" w:space="0" w:color="auto"/>
        <w:right w:val="none" w:sz="0" w:space="0" w:color="auto"/>
      </w:divBdr>
    </w:div>
    <w:div w:id="148181206">
      <w:bodyDiv w:val="1"/>
      <w:marLeft w:val="0"/>
      <w:marRight w:val="0"/>
      <w:marTop w:val="0"/>
      <w:marBottom w:val="0"/>
      <w:divBdr>
        <w:top w:val="none" w:sz="0" w:space="0" w:color="auto"/>
        <w:left w:val="none" w:sz="0" w:space="0" w:color="auto"/>
        <w:bottom w:val="none" w:sz="0" w:space="0" w:color="auto"/>
        <w:right w:val="none" w:sz="0" w:space="0" w:color="auto"/>
      </w:divBdr>
    </w:div>
    <w:div w:id="158468181">
      <w:bodyDiv w:val="1"/>
      <w:marLeft w:val="0"/>
      <w:marRight w:val="0"/>
      <w:marTop w:val="0"/>
      <w:marBottom w:val="0"/>
      <w:divBdr>
        <w:top w:val="none" w:sz="0" w:space="0" w:color="auto"/>
        <w:left w:val="none" w:sz="0" w:space="0" w:color="auto"/>
        <w:bottom w:val="none" w:sz="0" w:space="0" w:color="auto"/>
        <w:right w:val="none" w:sz="0" w:space="0" w:color="auto"/>
      </w:divBdr>
    </w:div>
    <w:div w:id="160707707">
      <w:bodyDiv w:val="1"/>
      <w:marLeft w:val="0"/>
      <w:marRight w:val="0"/>
      <w:marTop w:val="0"/>
      <w:marBottom w:val="0"/>
      <w:divBdr>
        <w:top w:val="none" w:sz="0" w:space="0" w:color="auto"/>
        <w:left w:val="none" w:sz="0" w:space="0" w:color="auto"/>
        <w:bottom w:val="none" w:sz="0" w:space="0" w:color="auto"/>
        <w:right w:val="none" w:sz="0" w:space="0" w:color="auto"/>
      </w:divBdr>
    </w:div>
    <w:div w:id="163784807">
      <w:bodyDiv w:val="1"/>
      <w:marLeft w:val="0"/>
      <w:marRight w:val="0"/>
      <w:marTop w:val="0"/>
      <w:marBottom w:val="0"/>
      <w:divBdr>
        <w:top w:val="none" w:sz="0" w:space="0" w:color="auto"/>
        <w:left w:val="none" w:sz="0" w:space="0" w:color="auto"/>
        <w:bottom w:val="none" w:sz="0" w:space="0" w:color="auto"/>
        <w:right w:val="none" w:sz="0" w:space="0" w:color="auto"/>
      </w:divBdr>
    </w:div>
    <w:div w:id="177888987">
      <w:bodyDiv w:val="1"/>
      <w:marLeft w:val="0"/>
      <w:marRight w:val="0"/>
      <w:marTop w:val="0"/>
      <w:marBottom w:val="0"/>
      <w:divBdr>
        <w:top w:val="none" w:sz="0" w:space="0" w:color="auto"/>
        <w:left w:val="none" w:sz="0" w:space="0" w:color="auto"/>
        <w:bottom w:val="none" w:sz="0" w:space="0" w:color="auto"/>
        <w:right w:val="none" w:sz="0" w:space="0" w:color="auto"/>
      </w:divBdr>
    </w:div>
    <w:div w:id="180124193">
      <w:bodyDiv w:val="1"/>
      <w:marLeft w:val="0"/>
      <w:marRight w:val="0"/>
      <w:marTop w:val="0"/>
      <w:marBottom w:val="0"/>
      <w:divBdr>
        <w:top w:val="none" w:sz="0" w:space="0" w:color="auto"/>
        <w:left w:val="none" w:sz="0" w:space="0" w:color="auto"/>
        <w:bottom w:val="none" w:sz="0" w:space="0" w:color="auto"/>
        <w:right w:val="none" w:sz="0" w:space="0" w:color="auto"/>
      </w:divBdr>
      <w:divsChild>
        <w:div w:id="2098398519">
          <w:marLeft w:val="0"/>
          <w:marRight w:val="0"/>
          <w:marTop w:val="0"/>
          <w:marBottom w:val="0"/>
          <w:divBdr>
            <w:top w:val="none" w:sz="0" w:space="0" w:color="auto"/>
            <w:left w:val="none" w:sz="0" w:space="0" w:color="auto"/>
            <w:bottom w:val="none" w:sz="0" w:space="0" w:color="auto"/>
            <w:right w:val="none" w:sz="0" w:space="0" w:color="auto"/>
          </w:divBdr>
          <w:divsChild>
            <w:div w:id="940339294">
              <w:marLeft w:val="0"/>
              <w:marRight w:val="0"/>
              <w:marTop w:val="0"/>
              <w:marBottom w:val="0"/>
              <w:divBdr>
                <w:top w:val="none" w:sz="0" w:space="0" w:color="auto"/>
                <w:left w:val="none" w:sz="0" w:space="0" w:color="auto"/>
                <w:bottom w:val="none" w:sz="0" w:space="0" w:color="auto"/>
                <w:right w:val="none" w:sz="0" w:space="0" w:color="auto"/>
              </w:divBdr>
            </w:div>
            <w:div w:id="2085298796">
              <w:marLeft w:val="0"/>
              <w:marRight w:val="0"/>
              <w:marTop w:val="0"/>
              <w:marBottom w:val="0"/>
              <w:divBdr>
                <w:top w:val="none" w:sz="0" w:space="0" w:color="auto"/>
                <w:left w:val="none" w:sz="0" w:space="0" w:color="auto"/>
                <w:bottom w:val="none" w:sz="0" w:space="0" w:color="auto"/>
                <w:right w:val="none" w:sz="0" w:space="0" w:color="auto"/>
              </w:divBdr>
            </w:div>
            <w:div w:id="328562721">
              <w:marLeft w:val="0"/>
              <w:marRight w:val="0"/>
              <w:marTop w:val="0"/>
              <w:marBottom w:val="0"/>
              <w:divBdr>
                <w:top w:val="none" w:sz="0" w:space="0" w:color="auto"/>
                <w:left w:val="none" w:sz="0" w:space="0" w:color="auto"/>
                <w:bottom w:val="none" w:sz="0" w:space="0" w:color="auto"/>
                <w:right w:val="none" w:sz="0" w:space="0" w:color="auto"/>
              </w:divBdr>
            </w:div>
            <w:div w:id="1066337710">
              <w:marLeft w:val="0"/>
              <w:marRight w:val="0"/>
              <w:marTop w:val="0"/>
              <w:marBottom w:val="0"/>
              <w:divBdr>
                <w:top w:val="none" w:sz="0" w:space="0" w:color="auto"/>
                <w:left w:val="none" w:sz="0" w:space="0" w:color="auto"/>
                <w:bottom w:val="none" w:sz="0" w:space="0" w:color="auto"/>
                <w:right w:val="none" w:sz="0" w:space="0" w:color="auto"/>
              </w:divBdr>
            </w:div>
            <w:div w:id="1926331533">
              <w:marLeft w:val="0"/>
              <w:marRight w:val="0"/>
              <w:marTop w:val="0"/>
              <w:marBottom w:val="0"/>
              <w:divBdr>
                <w:top w:val="none" w:sz="0" w:space="0" w:color="auto"/>
                <w:left w:val="none" w:sz="0" w:space="0" w:color="auto"/>
                <w:bottom w:val="none" w:sz="0" w:space="0" w:color="auto"/>
                <w:right w:val="none" w:sz="0" w:space="0" w:color="auto"/>
              </w:divBdr>
            </w:div>
            <w:div w:id="1256522701">
              <w:marLeft w:val="0"/>
              <w:marRight w:val="0"/>
              <w:marTop w:val="0"/>
              <w:marBottom w:val="0"/>
              <w:divBdr>
                <w:top w:val="none" w:sz="0" w:space="0" w:color="auto"/>
                <w:left w:val="none" w:sz="0" w:space="0" w:color="auto"/>
                <w:bottom w:val="none" w:sz="0" w:space="0" w:color="auto"/>
                <w:right w:val="none" w:sz="0" w:space="0" w:color="auto"/>
              </w:divBdr>
            </w:div>
            <w:div w:id="1665277694">
              <w:marLeft w:val="0"/>
              <w:marRight w:val="0"/>
              <w:marTop w:val="0"/>
              <w:marBottom w:val="0"/>
              <w:divBdr>
                <w:top w:val="none" w:sz="0" w:space="0" w:color="auto"/>
                <w:left w:val="none" w:sz="0" w:space="0" w:color="auto"/>
                <w:bottom w:val="none" w:sz="0" w:space="0" w:color="auto"/>
                <w:right w:val="none" w:sz="0" w:space="0" w:color="auto"/>
              </w:divBdr>
            </w:div>
            <w:div w:id="288098942">
              <w:marLeft w:val="0"/>
              <w:marRight w:val="0"/>
              <w:marTop w:val="0"/>
              <w:marBottom w:val="0"/>
              <w:divBdr>
                <w:top w:val="none" w:sz="0" w:space="0" w:color="auto"/>
                <w:left w:val="none" w:sz="0" w:space="0" w:color="auto"/>
                <w:bottom w:val="none" w:sz="0" w:space="0" w:color="auto"/>
                <w:right w:val="none" w:sz="0" w:space="0" w:color="auto"/>
              </w:divBdr>
            </w:div>
            <w:div w:id="28646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4134">
      <w:bodyDiv w:val="1"/>
      <w:marLeft w:val="0"/>
      <w:marRight w:val="0"/>
      <w:marTop w:val="0"/>
      <w:marBottom w:val="0"/>
      <w:divBdr>
        <w:top w:val="none" w:sz="0" w:space="0" w:color="auto"/>
        <w:left w:val="none" w:sz="0" w:space="0" w:color="auto"/>
        <w:bottom w:val="none" w:sz="0" w:space="0" w:color="auto"/>
        <w:right w:val="none" w:sz="0" w:space="0" w:color="auto"/>
      </w:divBdr>
    </w:div>
    <w:div w:id="194391515">
      <w:bodyDiv w:val="1"/>
      <w:marLeft w:val="0"/>
      <w:marRight w:val="0"/>
      <w:marTop w:val="0"/>
      <w:marBottom w:val="0"/>
      <w:divBdr>
        <w:top w:val="none" w:sz="0" w:space="0" w:color="auto"/>
        <w:left w:val="none" w:sz="0" w:space="0" w:color="auto"/>
        <w:bottom w:val="none" w:sz="0" w:space="0" w:color="auto"/>
        <w:right w:val="none" w:sz="0" w:space="0" w:color="auto"/>
      </w:divBdr>
    </w:div>
    <w:div w:id="253127976">
      <w:bodyDiv w:val="1"/>
      <w:marLeft w:val="0"/>
      <w:marRight w:val="0"/>
      <w:marTop w:val="0"/>
      <w:marBottom w:val="0"/>
      <w:divBdr>
        <w:top w:val="none" w:sz="0" w:space="0" w:color="auto"/>
        <w:left w:val="none" w:sz="0" w:space="0" w:color="auto"/>
        <w:bottom w:val="none" w:sz="0" w:space="0" w:color="auto"/>
        <w:right w:val="none" w:sz="0" w:space="0" w:color="auto"/>
      </w:divBdr>
      <w:divsChild>
        <w:div w:id="714233342">
          <w:marLeft w:val="0"/>
          <w:marRight w:val="0"/>
          <w:marTop w:val="0"/>
          <w:marBottom w:val="0"/>
          <w:divBdr>
            <w:top w:val="none" w:sz="0" w:space="0" w:color="auto"/>
            <w:left w:val="none" w:sz="0" w:space="0" w:color="auto"/>
            <w:bottom w:val="none" w:sz="0" w:space="0" w:color="auto"/>
            <w:right w:val="none" w:sz="0" w:space="0" w:color="auto"/>
          </w:divBdr>
          <w:divsChild>
            <w:div w:id="1123302060">
              <w:marLeft w:val="0"/>
              <w:marRight w:val="0"/>
              <w:marTop w:val="0"/>
              <w:marBottom w:val="0"/>
              <w:divBdr>
                <w:top w:val="none" w:sz="0" w:space="0" w:color="auto"/>
                <w:left w:val="none" w:sz="0" w:space="0" w:color="auto"/>
                <w:bottom w:val="none" w:sz="0" w:space="0" w:color="auto"/>
                <w:right w:val="none" w:sz="0" w:space="0" w:color="auto"/>
              </w:divBdr>
            </w:div>
            <w:div w:id="1810048773">
              <w:marLeft w:val="0"/>
              <w:marRight w:val="0"/>
              <w:marTop w:val="0"/>
              <w:marBottom w:val="0"/>
              <w:divBdr>
                <w:top w:val="none" w:sz="0" w:space="0" w:color="auto"/>
                <w:left w:val="none" w:sz="0" w:space="0" w:color="auto"/>
                <w:bottom w:val="none" w:sz="0" w:space="0" w:color="auto"/>
                <w:right w:val="none" w:sz="0" w:space="0" w:color="auto"/>
              </w:divBdr>
            </w:div>
            <w:div w:id="2029872080">
              <w:marLeft w:val="0"/>
              <w:marRight w:val="0"/>
              <w:marTop w:val="0"/>
              <w:marBottom w:val="0"/>
              <w:divBdr>
                <w:top w:val="none" w:sz="0" w:space="0" w:color="auto"/>
                <w:left w:val="none" w:sz="0" w:space="0" w:color="auto"/>
                <w:bottom w:val="none" w:sz="0" w:space="0" w:color="auto"/>
                <w:right w:val="none" w:sz="0" w:space="0" w:color="auto"/>
              </w:divBdr>
            </w:div>
            <w:div w:id="1054084998">
              <w:marLeft w:val="0"/>
              <w:marRight w:val="0"/>
              <w:marTop w:val="0"/>
              <w:marBottom w:val="0"/>
              <w:divBdr>
                <w:top w:val="none" w:sz="0" w:space="0" w:color="auto"/>
                <w:left w:val="none" w:sz="0" w:space="0" w:color="auto"/>
                <w:bottom w:val="none" w:sz="0" w:space="0" w:color="auto"/>
                <w:right w:val="none" w:sz="0" w:space="0" w:color="auto"/>
              </w:divBdr>
            </w:div>
            <w:div w:id="237177268">
              <w:marLeft w:val="0"/>
              <w:marRight w:val="0"/>
              <w:marTop w:val="0"/>
              <w:marBottom w:val="0"/>
              <w:divBdr>
                <w:top w:val="none" w:sz="0" w:space="0" w:color="auto"/>
                <w:left w:val="none" w:sz="0" w:space="0" w:color="auto"/>
                <w:bottom w:val="none" w:sz="0" w:space="0" w:color="auto"/>
                <w:right w:val="none" w:sz="0" w:space="0" w:color="auto"/>
              </w:divBdr>
            </w:div>
            <w:div w:id="94916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43436">
      <w:bodyDiv w:val="1"/>
      <w:marLeft w:val="0"/>
      <w:marRight w:val="0"/>
      <w:marTop w:val="0"/>
      <w:marBottom w:val="0"/>
      <w:divBdr>
        <w:top w:val="none" w:sz="0" w:space="0" w:color="auto"/>
        <w:left w:val="none" w:sz="0" w:space="0" w:color="auto"/>
        <w:bottom w:val="none" w:sz="0" w:space="0" w:color="auto"/>
        <w:right w:val="none" w:sz="0" w:space="0" w:color="auto"/>
      </w:divBdr>
    </w:div>
    <w:div w:id="266542524">
      <w:bodyDiv w:val="1"/>
      <w:marLeft w:val="0"/>
      <w:marRight w:val="0"/>
      <w:marTop w:val="0"/>
      <w:marBottom w:val="0"/>
      <w:divBdr>
        <w:top w:val="none" w:sz="0" w:space="0" w:color="auto"/>
        <w:left w:val="none" w:sz="0" w:space="0" w:color="auto"/>
        <w:bottom w:val="none" w:sz="0" w:space="0" w:color="auto"/>
        <w:right w:val="none" w:sz="0" w:space="0" w:color="auto"/>
      </w:divBdr>
      <w:divsChild>
        <w:div w:id="1174611337">
          <w:marLeft w:val="0"/>
          <w:marRight w:val="0"/>
          <w:marTop w:val="0"/>
          <w:marBottom w:val="0"/>
          <w:divBdr>
            <w:top w:val="none" w:sz="0" w:space="0" w:color="auto"/>
            <w:left w:val="none" w:sz="0" w:space="0" w:color="auto"/>
            <w:bottom w:val="none" w:sz="0" w:space="0" w:color="auto"/>
            <w:right w:val="none" w:sz="0" w:space="0" w:color="auto"/>
          </w:divBdr>
          <w:divsChild>
            <w:div w:id="796994098">
              <w:marLeft w:val="0"/>
              <w:marRight w:val="0"/>
              <w:marTop w:val="0"/>
              <w:marBottom w:val="0"/>
              <w:divBdr>
                <w:top w:val="none" w:sz="0" w:space="0" w:color="auto"/>
                <w:left w:val="none" w:sz="0" w:space="0" w:color="auto"/>
                <w:bottom w:val="none" w:sz="0" w:space="0" w:color="auto"/>
                <w:right w:val="none" w:sz="0" w:space="0" w:color="auto"/>
              </w:divBdr>
            </w:div>
            <w:div w:id="1504710940">
              <w:marLeft w:val="0"/>
              <w:marRight w:val="0"/>
              <w:marTop w:val="0"/>
              <w:marBottom w:val="0"/>
              <w:divBdr>
                <w:top w:val="none" w:sz="0" w:space="0" w:color="auto"/>
                <w:left w:val="none" w:sz="0" w:space="0" w:color="auto"/>
                <w:bottom w:val="none" w:sz="0" w:space="0" w:color="auto"/>
                <w:right w:val="none" w:sz="0" w:space="0" w:color="auto"/>
              </w:divBdr>
            </w:div>
            <w:div w:id="159824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87255">
      <w:bodyDiv w:val="1"/>
      <w:marLeft w:val="0"/>
      <w:marRight w:val="0"/>
      <w:marTop w:val="0"/>
      <w:marBottom w:val="0"/>
      <w:divBdr>
        <w:top w:val="none" w:sz="0" w:space="0" w:color="auto"/>
        <w:left w:val="none" w:sz="0" w:space="0" w:color="auto"/>
        <w:bottom w:val="none" w:sz="0" w:space="0" w:color="auto"/>
        <w:right w:val="none" w:sz="0" w:space="0" w:color="auto"/>
      </w:divBdr>
      <w:divsChild>
        <w:div w:id="1944072222">
          <w:marLeft w:val="0"/>
          <w:marRight w:val="0"/>
          <w:marTop w:val="0"/>
          <w:marBottom w:val="0"/>
          <w:divBdr>
            <w:top w:val="none" w:sz="0" w:space="0" w:color="auto"/>
            <w:left w:val="none" w:sz="0" w:space="0" w:color="auto"/>
            <w:bottom w:val="none" w:sz="0" w:space="0" w:color="auto"/>
            <w:right w:val="none" w:sz="0" w:space="0" w:color="auto"/>
          </w:divBdr>
          <w:divsChild>
            <w:div w:id="11342992">
              <w:marLeft w:val="0"/>
              <w:marRight w:val="0"/>
              <w:marTop w:val="0"/>
              <w:marBottom w:val="0"/>
              <w:divBdr>
                <w:top w:val="none" w:sz="0" w:space="0" w:color="auto"/>
                <w:left w:val="none" w:sz="0" w:space="0" w:color="auto"/>
                <w:bottom w:val="none" w:sz="0" w:space="0" w:color="auto"/>
                <w:right w:val="none" w:sz="0" w:space="0" w:color="auto"/>
              </w:divBdr>
            </w:div>
            <w:div w:id="1025910652">
              <w:marLeft w:val="0"/>
              <w:marRight w:val="0"/>
              <w:marTop w:val="0"/>
              <w:marBottom w:val="0"/>
              <w:divBdr>
                <w:top w:val="none" w:sz="0" w:space="0" w:color="auto"/>
                <w:left w:val="none" w:sz="0" w:space="0" w:color="auto"/>
                <w:bottom w:val="none" w:sz="0" w:space="0" w:color="auto"/>
                <w:right w:val="none" w:sz="0" w:space="0" w:color="auto"/>
              </w:divBdr>
            </w:div>
            <w:div w:id="1052734615">
              <w:marLeft w:val="0"/>
              <w:marRight w:val="0"/>
              <w:marTop w:val="0"/>
              <w:marBottom w:val="0"/>
              <w:divBdr>
                <w:top w:val="none" w:sz="0" w:space="0" w:color="auto"/>
                <w:left w:val="none" w:sz="0" w:space="0" w:color="auto"/>
                <w:bottom w:val="none" w:sz="0" w:space="0" w:color="auto"/>
                <w:right w:val="none" w:sz="0" w:space="0" w:color="auto"/>
              </w:divBdr>
            </w:div>
            <w:div w:id="1177579648">
              <w:marLeft w:val="0"/>
              <w:marRight w:val="0"/>
              <w:marTop w:val="0"/>
              <w:marBottom w:val="0"/>
              <w:divBdr>
                <w:top w:val="none" w:sz="0" w:space="0" w:color="auto"/>
                <w:left w:val="none" w:sz="0" w:space="0" w:color="auto"/>
                <w:bottom w:val="none" w:sz="0" w:space="0" w:color="auto"/>
                <w:right w:val="none" w:sz="0" w:space="0" w:color="auto"/>
              </w:divBdr>
            </w:div>
            <w:div w:id="1502965304">
              <w:marLeft w:val="0"/>
              <w:marRight w:val="0"/>
              <w:marTop w:val="0"/>
              <w:marBottom w:val="0"/>
              <w:divBdr>
                <w:top w:val="none" w:sz="0" w:space="0" w:color="auto"/>
                <w:left w:val="none" w:sz="0" w:space="0" w:color="auto"/>
                <w:bottom w:val="none" w:sz="0" w:space="0" w:color="auto"/>
                <w:right w:val="none" w:sz="0" w:space="0" w:color="auto"/>
              </w:divBdr>
            </w:div>
            <w:div w:id="196824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4205">
      <w:bodyDiv w:val="1"/>
      <w:marLeft w:val="0"/>
      <w:marRight w:val="0"/>
      <w:marTop w:val="0"/>
      <w:marBottom w:val="0"/>
      <w:divBdr>
        <w:top w:val="none" w:sz="0" w:space="0" w:color="auto"/>
        <w:left w:val="none" w:sz="0" w:space="0" w:color="auto"/>
        <w:bottom w:val="none" w:sz="0" w:space="0" w:color="auto"/>
        <w:right w:val="none" w:sz="0" w:space="0" w:color="auto"/>
      </w:divBdr>
    </w:div>
    <w:div w:id="298344588">
      <w:bodyDiv w:val="1"/>
      <w:marLeft w:val="0"/>
      <w:marRight w:val="0"/>
      <w:marTop w:val="0"/>
      <w:marBottom w:val="0"/>
      <w:divBdr>
        <w:top w:val="none" w:sz="0" w:space="0" w:color="auto"/>
        <w:left w:val="none" w:sz="0" w:space="0" w:color="auto"/>
        <w:bottom w:val="none" w:sz="0" w:space="0" w:color="auto"/>
        <w:right w:val="none" w:sz="0" w:space="0" w:color="auto"/>
      </w:divBdr>
    </w:div>
    <w:div w:id="304549370">
      <w:bodyDiv w:val="1"/>
      <w:marLeft w:val="0"/>
      <w:marRight w:val="0"/>
      <w:marTop w:val="0"/>
      <w:marBottom w:val="0"/>
      <w:divBdr>
        <w:top w:val="none" w:sz="0" w:space="0" w:color="auto"/>
        <w:left w:val="none" w:sz="0" w:space="0" w:color="auto"/>
        <w:bottom w:val="none" w:sz="0" w:space="0" w:color="auto"/>
        <w:right w:val="none" w:sz="0" w:space="0" w:color="auto"/>
      </w:divBdr>
      <w:divsChild>
        <w:div w:id="1193543137">
          <w:marLeft w:val="0"/>
          <w:marRight w:val="0"/>
          <w:marTop w:val="0"/>
          <w:marBottom w:val="0"/>
          <w:divBdr>
            <w:top w:val="none" w:sz="0" w:space="0" w:color="auto"/>
            <w:left w:val="none" w:sz="0" w:space="0" w:color="auto"/>
            <w:bottom w:val="none" w:sz="0" w:space="0" w:color="auto"/>
            <w:right w:val="none" w:sz="0" w:space="0" w:color="auto"/>
          </w:divBdr>
          <w:divsChild>
            <w:div w:id="8631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5797">
      <w:bodyDiv w:val="1"/>
      <w:marLeft w:val="0"/>
      <w:marRight w:val="0"/>
      <w:marTop w:val="0"/>
      <w:marBottom w:val="0"/>
      <w:divBdr>
        <w:top w:val="none" w:sz="0" w:space="0" w:color="auto"/>
        <w:left w:val="none" w:sz="0" w:space="0" w:color="auto"/>
        <w:bottom w:val="none" w:sz="0" w:space="0" w:color="auto"/>
        <w:right w:val="none" w:sz="0" w:space="0" w:color="auto"/>
      </w:divBdr>
    </w:div>
    <w:div w:id="347293250">
      <w:bodyDiv w:val="1"/>
      <w:marLeft w:val="0"/>
      <w:marRight w:val="0"/>
      <w:marTop w:val="0"/>
      <w:marBottom w:val="0"/>
      <w:divBdr>
        <w:top w:val="none" w:sz="0" w:space="0" w:color="auto"/>
        <w:left w:val="none" w:sz="0" w:space="0" w:color="auto"/>
        <w:bottom w:val="none" w:sz="0" w:space="0" w:color="auto"/>
        <w:right w:val="none" w:sz="0" w:space="0" w:color="auto"/>
      </w:divBdr>
      <w:divsChild>
        <w:div w:id="1975988838">
          <w:marLeft w:val="0"/>
          <w:marRight w:val="0"/>
          <w:marTop w:val="0"/>
          <w:marBottom w:val="0"/>
          <w:divBdr>
            <w:top w:val="none" w:sz="0" w:space="0" w:color="auto"/>
            <w:left w:val="none" w:sz="0" w:space="0" w:color="auto"/>
            <w:bottom w:val="none" w:sz="0" w:space="0" w:color="auto"/>
            <w:right w:val="none" w:sz="0" w:space="0" w:color="auto"/>
          </w:divBdr>
          <w:divsChild>
            <w:div w:id="19693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5201">
      <w:bodyDiv w:val="1"/>
      <w:marLeft w:val="0"/>
      <w:marRight w:val="0"/>
      <w:marTop w:val="0"/>
      <w:marBottom w:val="0"/>
      <w:divBdr>
        <w:top w:val="none" w:sz="0" w:space="0" w:color="auto"/>
        <w:left w:val="none" w:sz="0" w:space="0" w:color="auto"/>
        <w:bottom w:val="none" w:sz="0" w:space="0" w:color="auto"/>
        <w:right w:val="none" w:sz="0" w:space="0" w:color="auto"/>
      </w:divBdr>
    </w:div>
    <w:div w:id="365644910">
      <w:bodyDiv w:val="1"/>
      <w:marLeft w:val="0"/>
      <w:marRight w:val="0"/>
      <w:marTop w:val="0"/>
      <w:marBottom w:val="0"/>
      <w:divBdr>
        <w:top w:val="none" w:sz="0" w:space="0" w:color="auto"/>
        <w:left w:val="none" w:sz="0" w:space="0" w:color="auto"/>
        <w:bottom w:val="none" w:sz="0" w:space="0" w:color="auto"/>
        <w:right w:val="none" w:sz="0" w:space="0" w:color="auto"/>
      </w:divBdr>
    </w:div>
    <w:div w:id="372853883">
      <w:bodyDiv w:val="1"/>
      <w:marLeft w:val="0"/>
      <w:marRight w:val="0"/>
      <w:marTop w:val="0"/>
      <w:marBottom w:val="0"/>
      <w:divBdr>
        <w:top w:val="none" w:sz="0" w:space="0" w:color="auto"/>
        <w:left w:val="none" w:sz="0" w:space="0" w:color="auto"/>
        <w:bottom w:val="none" w:sz="0" w:space="0" w:color="auto"/>
        <w:right w:val="none" w:sz="0" w:space="0" w:color="auto"/>
      </w:divBdr>
      <w:divsChild>
        <w:div w:id="1657614123">
          <w:marLeft w:val="0"/>
          <w:marRight w:val="0"/>
          <w:marTop w:val="0"/>
          <w:marBottom w:val="0"/>
          <w:divBdr>
            <w:top w:val="none" w:sz="0" w:space="0" w:color="auto"/>
            <w:left w:val="none" w:sz="0" w:space="0" w:color="auto"/>
            <w:bottom w:val="none" w:sz="0" w:space="0" w:color="auto"/>
            <w:right w:val="none" w:sz="0" w:space="0" w:color="auto"/>
          </w:divBdr>
          <w:divsChild>
            <w:div w:id="131224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08191">
      <w:bodyDiv w:val="1"/>
      <w:marLeft w:val="0"/>
      <w:marRight w:val="0"/>
      <w:marTop w:val="0"/>
      <w:marBottom w:val="0"/>
      <w:divBdr>
        <w:top w:val="none" w:sz="0" w:space="0" w:color="auto"/>
        <w:left w:val="none" w:sz="0" w:space="0" w:color="auto"/>
        <w:bottom w:val="none" w:sz="0" w:space="0" w:color="auto"/>
        <w:right w:val="none" w:sz="0" w:space="0" w:color="auto"/>
      </w:divBdr>
    </w:div>
    <w:div w:id="388696278">
      <w:bodyDiv w:val="1"/>
      <w:marLeft w:val="0"/>
      <w:marRight w:val="0"/>
      <w:marTop w:val="0"/>
      <w:marBottom w:val="0"/>
      <w:divBdr>
        <w:top w:val="none" w:sz="0" w:space="0" w:color="auto"/>
        <w:left w:val="none" w:sz="0" w:space="0" w:color="auto"/>
        <w:bottom w:val="none" w:sz="0" w:space="0" w:color="auto"/>
        <w:right w:val="none" w:sz="0" w:space="0" w:color="auto"/>
      </w:divBdr>
    </w:div>
    <w:div w:id="393890009">
      <w:bodyDiv w:val="1"/>
      <w:marLeft w:val="0"/>
      <w:marRight w:val="0"/>
      <w:marTop w:val="0"/>
      <w:marBottom w:val="0"/>
      <w:divBdr>
        <w:top w:val="none" w:sz="0" w:space="0" w:color="auto"/>
        <w:left w:val="none" w:sz="0" w:space="0" w:color="auto"/>
        <w:bottom w:val="none" w:sz="0" w:space="0" w:color="auto"/>
        <w:right w:val="none" w:sz="0" w:space="0" w:color="auto"/>
      </w:divBdr>
    </w:div>
    <w:div w:id="395931023">
      <w:bodyDiv w:val="1"/>
      <w:marLeft w:val="0"/>
      <w:marRight w:val="0"/>
      <w:marTop w:val="0"/>
      <w:marBottom w:val="0"/>
      <w:divBdr>
        <w:top w:val="none" w:sz="0" w:space="0" w:color="auto"/>
        <w:left w:val="none" w:sz="0" w:space="0" w:color="auto"/>
        <w:bottom w:val="none" w:sz="0" w:space="0" w:color="auto"/>
        <w:right w:val="none" w:sz="0" w:space="0" w:color="auto"/>
      </w:divBdr>
      <w:divsChild>
        <w:div w:id="247614590">
          <w:marLeft w:val="0"/>
          <w:marRight w:val="0"/>
          <w:marTop w:val="0"/>
          <w:marBottom w:val="0"/>
          <w:divBdr>
            <w:top w:val="none" w:sz="0" w:space="0" w:color="auto"/>
            <w:left w:val="none" w:sz="0" w:space="0" w:color="auto"/>
            <w:bottom w:val="none" w:sz="0" w:space="0" w:color="auto"/>
            <w:right w:val="none" w:sz="0" w:space="0" w:color="auto"/>
          </w:divBdr>
          <w:divsChild>
            <w:div w:id="53630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4442">
      <w:bodyDiv w:val="1"/>
      <w:marLeft w:val="0"/>
      <w:marRight w:val="0"/>
      <w:marTop w:val="0"/>
      <w:marBottom w:val="0"/>
      <w:divBdr>
        <w:top w:val="none" w:sz="0" w:space="0" w:color="auto"/>
        <w:left w:val="none" w:sz="0" w:space="0" w:color="auto"/>
        <w:bottom w:val="none" w:sz="0" w:space="0" w:color="auto"/>
        <w:right w:val="none" w:sz="0" w:space="0" w:color="auto"/>
      </w:divBdr>
    </w:div>
    <w:div w:id="404453896">
      <w:bodyDiv w:val="1"/>
      <w:marLeft w:val="0"/>
      <w:marRight w:val="0"/>
      <w:marTop w:val="0"/>
      <w:marBottom w:val="0"/>
      <w:divBdr>
        <w:top w:val="none" w:sz="0" w:space="0" w:color="auto"/>
        <w:left w:val="none" w:sz="0" w:space="0" w:color="auto"/>
        <w:bottom w:val="none" w:sz="0" w:space="0" w:color="auto"/>
        <w:right w:val="none" w:sz="0" w:space="0" w:color="auto"/>
      </w:divBdr>
    </w:div>
    <w:div w:id="422723562">
      <w:bodyDiv w:val="1"/>
      <w:marLeft w:val="0"/>
      <w:marRight w:val="0"/>
      <w:marTop w:val="0"/>
      <w:marBottom w:val="0"/>
      <w:divBdr>
        <w:top w:val="none" w:sz="0" w:space="0" w:color="auto"/>
        <w:left w:val="none" w:sz="0" w:space="0" w:color="auto"/>
        <w:bottom w:val="none" w:sz="0" w:space="0" w:color="auto"/>
        <w:right w:val="none" w:sz="0" w:space="0" w:color="auto"/>
      </w:divBdr>
      <w:divsChild>
        <w:div w:id="134690860">
          <w:marLeft w:val="0"/>
          <w:marRight w:val="0"/>
          <w:marTop w:val="0"/>
          <w:marBottom w:val="0"/>
          <w:divBdr>
            <w:top w:val="none" w:sz="0" w:space="0" w:color="auto"/>
            <w:left w:val="none" w:sz="0" w:space="0" w:color="auto"/>
            <w:bottom w:val="none" w:sz="0" w:space="0" w:color="auto"/>
            <w:right w:val="none" w:sz="0" w:space="0" w:color="auto"/>
          </w:divBdr>
          <w:divsChild>
            <w:div w:id="183298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92874">
      <w:bodyDiv w:val="1"/>
      <w:marLeft w:val="0"/>
      <w:marRight w:val="0"/>
      <w:marTop w:val="0"/>
      <w:marBottom w:val="0"/>
      <w:divBdr>
        <w:top w:val="none" w:sz="0" w:space="0" w:color="auto"/>
        <w:left w:val="none" w:sz="0" w:space="0" w:color="auto"/>
        <w:bottom w:val="none" w:sz="0" w:space="0" w:color="auto"/>
        <w:right w:val="none" w:sz="0" w:space="0" w:color="auto"/>
      </w:divBdr>
    </w:div>
    <w:div w:id="435832310">
      <w:bodyDiv w:val="1"/>
      <w:marLeft w:val="0"/>
      <w:marRight w:val="0"/>
      <w:marTop w:val="0"/>
      <w:marBottom w:val="0"/>
      <w:divBdr>
        <w:top w:val="none" w:sz="0" w:space="0" w:color="auto"/>
        <w:left w:val="none" w:sz="0" w:space="0" w:color="auto"/>
        <w:bottom w:val="none" w:sz="0" w:space="0" w:color="auto"/>
        <w:right w:val="none" w:sz="0" w:space="0" w:color="auto"/>
      </w:divBdr>
    </w:div>
    <w:div w:id="460465386">
      <w:bodyDiv w:val="1"/>
      <w:marLeft w:val="0"/>
      <w:marRight w:val="0"/>
      <w:marTop w:val="0"/>
      <w:marBottom w:val="0"/>
      <w:divBdr>
        <w:top w:val="none" w:sz="0" w:space="0" w:color="auto"/>
        <w:left w:val="none" w:sz="0" w:space="0" w:color="auto"/>
        <w:bottom w:val="none" w:sz="0" w:space="0" w:color="auto"/>
        <w:right w:val="none" w:sz="0" w:space="0" w:color="auto"/>
      </w:divBdr>
    </w:div>
    <w:div w:id="484395252">
      <w:bodyDiv w:val="1"/>
      <w:marLeft w:val="0"/>
      <w:marRight w:val="0"/>
      <w:marTop w:val="0"/>
      <w:marBottom w:val="0"/>
      <w:divBdr>
        <w:top w:val="none" w:sz="0" w:space="0" w:color="auto"/>
        <w:left w:val="none" w:sz="0" w:space="0" w:color="auto"/>
        <w:bottom w:val="none" w:sz="0" w:space="0" w:color="auto"/>
        <w:right w:val="none" w:sz="0" w:space="0" w:color="auto"/>
      </w:divBdr>
      <w:divsChild>
        <w:div w:id="827138958">
          <w:marLeft w:val="0"/>
          <w:marRight w:val="0"/>
          <w:marTop w:val="0"/>
          <w:marBottom w:val="0"/>
          <w:divBdr>
            <w:top w:val="none" w:sz="0" w:space="0" w:color="auto"/>
            <w:left w:val="none" w:sz="0" w:space="0" w:color="auto"/>
            <w:bottom w:val="none" w:sz="0" w:space="0" w:color="auto"/>
            <w:right w:val="none" w:sz="0" w:space="0" w:color="auto"/>
          </w:divBdr>
          <w:divsChild>
            <w:div w:id="1460537095">
              <w:marLeft w:val="0"/>
              <w:marRight w:val="0"/>
              <w:marTop w:val="0"/>
              <w:marBottom w:val="0"/>
              <w:divBdr>
                <w:top w:val="none" w:sz="0" w:space="0" w:color="auto"/>
                <w:left w:val="none" w:sz="0" w:space="0" w:color="auto"/>
                <w:bottom w:val="none" w:sz="0" w:space="0" w:color="auto"/>
                <w:right w:val="none" w:sz="0" w:space="0" w:color="auto"/>
              </w:divBdr>
            </w:div>
            <w:div w:id="652294084">
              <w:marLeft w:val="0"/>
              <w:marRight w:val="0"/>
              <w:marTop w:val="0"/>
              <w:marBottom w:val="0"/>
              <w:divBdr>
                <w:top w:val="none" w:sz="0" w:space="0" w:color="auto"/>
                <w:left w:val="none" w:sz="0" w:space="0" w:color="auto"/>
                <w:bottom w:val="none" w:sz="0" w:space="0" w:color="auto"/>
                <w:right w:val="none" w:sz="0" w:space="0" w:color="auto"/>
              </w:divBdr>
            </w:div>
            <w:div w:id="1622297967">
              <w:marLeft w:val="0"/>
              <w:marRight w:val="0"/>
              <w:marTop w:val="0"/>
              <w:marBottom w:val="0"/>
              <w:divBdr>
                <w:top w:val="none" w:sz="0" w:space="0" w:color="auto"/>
                <w:left w:val="none" w:sz="0" w:space="0" w:color="auto"/>
                <w:bottom w:val="none" w:sz="0" w:space="0" w:color="auto"/>
                <w:right w:val="none" w:sz="0" w:space="0" w:color="auto"/>
              </w:divBdr>
            </w:div>
            <w:div w:id="1043670884">
              <w:marLeft w:val="0"/>
              <w:marRight w:val="0"/>
              <w:marTop w:val="0"/>
              <w:marBottom w:val="0"/>
              <w:divBdr>
                <w:top w:val="none" w:sz="0" w:space="0" w:color="auto"/>
                <w:left w:val="none" w:sz="0" w:space="0" w:color="auto"/>
                <w:bottom w:val="none" w:sz="0" w:space="0" w:color="auto"/>
                <w:right w:val="none" w:sz="0" w:space="0" w:color="auto"/>
              </w:divBdr>
            </w:div>
            <w:div w:id="1222130285">
              <w:marLeft w:val="0"/>
              <w:marRight w:val="0"/>
              <w:marTop w:val="0"/>
              <w:marBottom w:val="0"/>
              <w:divBdr>
                <w:top w:val="none" w:sz="0" w:space="0" w:color="auto"/>
                <w:left w:val="none" w:sz="0" w:space="0" w:color="auto"/>
                <w:bottom w:val="none" w:sz="0" w:space="0" w:color="auto"/>
                <w:right w:val="none" w:sz="0" w:space="0" w:color="auto"/>
              </w:divBdr>
            </w:div>
            <w:div w:id="2092123207">
              <w:marLeft w:val="0"/>
              <w:marRight w:val="0"/>
              <w:marTop w:val="0"/>
              <w:marBottom w:val="0"/>
              <w:divBdr>
                <w:top w:val="none" w:sz="0" w:space="0" w:color="auto"/>
                <w:left w:val="none" w:sz="0" w:space="0" w:color="auto"/>
                <w:bottom w:val="none" w:sz="0" w:space="0" w:color="auto"/>
                <w:right w:val="none" w:sz="0" w:space="0" w:color="auto"/>
              </w:divBdr>
            </w:div>
            <w:div w:id="1663191210">
              <w:marLeft w:val="0"/>
              <w:marRight w:val="0"/>
              <w:marTop w:val="0"/>
              <w:marBottom w:val="0"/>
              <w:divBdr>
                <w:top w:val="none" w:sz="0" w:space="0" w:color="auto"/>
                <w:left w:val="none" w:sz="0" w:space="0" w:color="auto"/>
                <w:bottom w:val="none" w:sz="0" w:space="0" w:color="auto"/>
                <w:right w:val="none" w:sz="0" w:space="0" w:color="auto"/>
              </w:divBdr>
            </w:div>
            <w:div w:id="1312639898">
              <w:marLeft w:val="0"/>
              <w:marRight w:val="0"/>
              <w:marTop w:val="0"/>
              <w:marBottom w:val="0"/>
              <w:divBdr>
                <w:top w:val="none" w:sz="0" w:space="0" w:color="auto"/>
                <w:left w:val="none" w:sz="0" w:space="0" w:color="auto"/>
                <w:bottom w:val="none" w:sz="0" w:space="0" w:color="auto"/>
                <w:right w:val="none" w:sz="0" w:space="0" w:color="auto"/>
              </w:divBdr>
            </w:div>
            <w:div w:id="1700424202">
              <w:marLeft w:val="0"/>
              <w:marRight w:val="0"/>
              <w:marTop w:val="0"/>
              <w:marBottom w:val="0"/>
              <w:divBdr>
                <w:top w:val="none" w:sz="0" w:space="0" w:color="auto"/>
                <w:left w:val="none" w:sz="0" w:space="0" w:color="auto"/>
                <w:bottom w:val="none" w:sz="0" w:space="0" w:color="auto"/>
                <w:right w:val="none" w:sz="0" w:space="0" w:color="auto"/>
              </w:divBdr>
            </w:div>
            <w:div w:id="798256695">
              <w:marLeft w:val="0"/>
              <w:marRight w:val="0"/>
              <w:marTop w:val="0"/>
              <w:marBottom w:val="0"/>
              <w:divBdr>
                <w:top w:val="none" w:sz="0" w:space="0" w:color="auto"/>
                <w:left w:val="none" w:sz="0" w:space="0" w:color="auto"/>
                <w:bottom w:val="none" w:sz="0" w:space="0" w:color="auto"/>
                <w:right w:val="none" w:sz="0" w:space="0" w:color="auto"/>
              </w:divBdr>
            </w:div>
            <w:div w:id="1741440420">
              <w:marLeft w:val="0"/>
              <w:marRight w:val="0"/>
              <w:marTop w:val="0"/>
              <w:marBottom w:val="0"/>
              <w:divBdr>
                <w:top w:val="none" w:sz="0" w:space="0" w:color="auto"/>
                <w:left w:val="none" w:sz="0" w:space="0" w:color="auto"/>
                <w:bottom w:val="none" w:sz="0" w:space="0" w:color="auto"/>
                <w:right w:val="none" w:sz="0" w:space="0" w:color="auto"/>
              </w:divBdr>
            </w:div>
            <w:div w:id="1071805108">
              <w:marLeft w:val="0"/>
              <w:marRight w:val="0"/>
              <w:marTop w:val="0"/>
              <w:marBottom w:val="0"/>
              <w:divBdr>
                <w:top w:val="none" w:sz="0" w:space="0" w:color="auto"/>
                <w:left w:val="none" w:sz="0" w:space="0" w:color="auto"/>
                <w:bottom w:val="none" w:sz="0" w:space="0" w:color="auto"/>
                <w:right w:val="none" w:sz="0" w:space="0" w:color="auto"/>
              </w:divBdr>
            </w:div>
            <w:div w:id="478111183">
              <w:marLeft w:val="0"/>
              <w:marRight w:val="0"/>
              <w:marTop w:val="0"/>
              <w:marBottom w:val="0"/>
              <w:divBdr>
                <w:top w:val="none" w:sz="0" w:space="0" w:color="auto"/>
                <w:left w:val="none" w:sz="0" w:space="0" w:color="auto"/>
                <w:bottom w:val="none" w:sz="0" w:space="0" w:color="auto"/>
                <w:right w:val="none" w:sz="0" w:space="0" w:color="auto"/>
              </w:divBdr>
            </w:div>
            <w:div w:id="1306936855">
              <w:marLeft w:val="0"/>
              <w:marRight w:val="0"/>
              <w:marTop w:val="0"/>
              <w:marBottom w:val="0"/>
              <w:divBdr>
                <w:top w:val="none" w:sz="0" w:space="0" w:color="auto"/>
                <w:left w:val="none" w:sz="0" w:space="0" w:color="auto"/>
                <w:bottom w:val="none" w:sz="0" w:space="0" w:color="auto"/>
                <w:right w:val="none" w:sz="0" w:space="0" w:color="auto"/>
              </w:divBdr>
            </w:div>
            <w:div w:id="251477175">
              <w:marLeft w:val="0"/>
              <w:marRight w:val="0"/>
              <w:marTop w:val="0"/>
              <w:marBottom w:val="0"/>
              <w:divBdr>
                <w:top w:val="none" w:sz="0" w:space="0" w:color="auto"/>
                <w:left w:val="none" w:sz="0" w:space="0" w:color="auto"/>
                <w:bottom w:val="none" w:sz="0" w:space="0" w:color="auto"/>
                <w:right w:val="none" w:sz="0" w:space="0" w:color="auto"/>
              </w:divBdr>
            </w:div>
            <w:div w:id="1436628767">
              <w:marLeft w:val="0"/>
              <w:marRight w:val="0"/>
              <w:marTop w:val="0"/>
              <w:marBottom w:val="0"/>
              <w:divBdr>
                <w:top w:val="none" w:sz="0" w:space="0" w:color="auto"/>
                <w:left w:val="none" w:sz="0" w:space="0" w:color="auto"/>
                <w:bottom w:val="none" w:sz="0" w:space="0" w:color="auto"/>
                <w:right w:val="none" w:sz="0" w:space="0" w:color="auto"/>
              </w:divBdr>
            </w:div>
            <w:div w:id="790709988">
              <w:marLeft w:val="0"/>
              <w:marRight w:val="0"/>
              <w:marTop w:val="0"/>
              <w:marBottom w:val="0"/>
              <w:divBdr>
                <w:top w:val="none" w:sz="0" w:space="0" w:color="auto"/>
                <w:left w:val="none" w:sz="0" w:space="0" w:color="auto"/>
                <w:bottom w:val="none" w:sz="0" w:space="0" w:color="auto"/>
                <w:right w:val="none" w:sz="0" w:space="0" w:color="auto"/>
              </w:divBdr>
            </w:div>
            <w:div w:id="947154539">
              <w:marLeft w:val="0"/>
              <w:marRight w:val="0"/>
              <w:marTop w:val="0"/>
              <w:marBottom w:val="0"/>
              <w:divBdr>
                <w:top w:val="none" w:sz="0" w:space="0" w:color="auto"/>
                <w:left w:val="none" w:sz="0" w:space="0" w:color="auto"/>
                <w:bottom w:val="none" w:sz="0" w:space="0" w:color="auto"/>
                <w:right w:val="none" w:sz="0" w:space="0" w:color="auto"/>
              </w:divBdr>
            </w:div>
            <w:div w:id="410664913">
              <w:marLeft w:val="0"/>
              <w:marRight w:val="0"/>
              <w:marTop w:val="0"/>
              <w:marBottom w:val="0"/>
              <w:divBdr>
                <w:top w:val="none" w:sz="0" w:space="0" w:color="auto"/>
                <w:left w:val="none" w:sz="0" w:space="0" w:color="auto"/>
                <w:bottom w:val="none" w:sz="0" w:space="0" w:color="auto"/>
                <w:right w:val="none" w:sz="0" w:space="0" w:color="auto"/>
              </w:divBdr>
            </w:div>
            <w:div w:id="1320184148">
              <w:marLeft w:val="0"/>
              <w:marRight w:val="0"/>
              <w:marTop w:val="0"/>
              <w:marBottom w:val="0"/>
              <w:divBdr>
                <w:top w:val="none" w:sz="0" w:space="0" w:color="auto"/>
                <w:left w:val="none" w:sz="0" w:space="0" w:color="auto"/>
                <w:bottom w:val="none" w:sz="0" w:space="0" w:color="auto"/>
                <w:right w:val="none" w:sz="0" w:space="0" w:color="auto"/>
              </w:divBdr>
            </w:div>
            <w:div w:id="159469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0868">
      <w:bodyDiv w:val="1"/>
      <w:marLeft w:val="0"/>
      <w:marRight w:val="0"/>
      <w:marTop w:val="0"/>
      <w:marBottom w:val="0"/>
      <w:divBdr>
        <w:top w:val="none" w:sz="0" w:space="0" w:color="auto"/>
        <w:left w:val="none" w:sz="0" w:space="0" w:color="auto"/>
        <w:bottom w:val="none" w:sz="0" w:space="0" w:color="auto"/>
        <w:right w:val="none" w:sz="0" w:space="0" w:color="auto"/>
      </w:divBdr>
      <w:divsChild>
        <w:div w:id="1308240379">
          <w:marLeft w:val="0"/>
          <w:marRight w:val="0"/>
          <w:marTop w:val="0"/>
          <w:marBottom w:val="0"/>
          <w:divBdr>
            <w:top w:val="none" w:sz="0" w:space="0" w:color="auto"/>
            <w:left w:val="none" w:sz="0" w:space="0" w:color="auto"/>
            <w:bottom w:val="none" w:sz="0" w:space="0" w:color="auto"/>
            <w:right w:val="none" w:sz="0" w:space="0" w:color="auto"/>
          </w:divBdr>
          <w:divsChild>
            <w:div w:id="147895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30475">
      <w:bodyDiv w:val="1"/>
      <w:marLeft w:val="0"/>
      <w:marRight w:val="0"/>
      <w:marTop w:val="0"/>
      <w:marBottom w:val="0"/>
      <w:divBdr>
        <w:top w:val="none" w:sz="0" w:space="0" w:color="auto"/>
        <w:left w:val="none" w:sz="0" w:space="0" w:color="auto"/>
        <w:bottom w:val="none" w:sz="0" w:space="0" w:color="auto"/>
        <w:right w:val="none" w:sz="0" w:space="0" w:color="auto"/>
      </w:divBdr>
    </w:div>
    <w:div w:id="535852690">
      <w:bodyDiv w:val="1"/>
      <w:marLeft w:val="0"/>
      <w:marRight w:val="0"/>
      <w:marTop w:val="0"/>
      <w:marBottom w:val="0"/>
      <w:divBdr>
        <w:top w:val="none" w:sz="0" w:space="0" w:color="auto"/>
        <w:left w:val="none" w:sz="0" w:space="0" w:color="auto"/>
        <w:bottom w:val="none" w:sz="0" w:space="0" w:color="auto"/>
        <w:right w:val="none" w:sz="0" w:space="0" w:color="auto"/>
      </w:divBdr>
      <w:divsChild>
        <w:div w:id="1793664987">
          <w:marLeft w:val="0"/>
          <w:marRight w:val="0"/>
          <w:marTop w:val="0"/>
          <w:marBottom w:val="0"/>
          <w:divBdr>
            <w:top w:val="none" w:sz="0" w:space="0" w:color="auto"/>
            <w:left w:val="none" w:sz="0" w:space="0" w:color="auto"/>
            <w:bottom w:val="none" w:sz="0" w:space="0" w:color="auto"/>
            <w:right w:val="none" w:sz="0" w:space="0" w:color="auto"/>
          </w:divBdr>
          <w:divsChild>
            <w:div w:id="367024914">
              <w:marLeft w:val="0"/>
              <w:marRight w:val="0"/>
              <w:marTop w:val="0"/>
              <w:marBottom w:val="0"/>
              <w:divBdr>
                <w:top w:val="none" w:sz="0" w:space="0" w:color="auto"/>
                <w:left w:val="none" w:sz="0" w:space="0" w:color="auto"/>
                <w:bottom w:val="none" w:sz="0" w:space="0" w:color="auto"/>
                <w:right w:val="none" w:sz="0" w:space="0" w:color="auto"/>
              </w:divBdr>
            </w:div>
            <w:div w:id="1780833364">
              <w:marLeft w:val="0"/>
              <w:marRight w:val="0"/>
              <w:marTop w:val="0"/>
              <w:marBottom w:val="0"/>
              <w:divBdr>
                <w:top w:val="none" w:sz="0" w:space="0" w:color="auto"/>
                <w:left w:val="none" w:sz="0" w:space="0" w:color="auto"/>
                <w:bottom w:val="none" w:sz="0" w:space="0" w:color="auto"/>
                <w:right w:val="none" w:sz="0" w:space="0" w:color="auto"/>
              </w:divBdr>
            </w:div>
            <w:div w:id="465125265">
              <w:marLeft w:val="0"/>
              <w:marRight w:val="0"/>
              <w:marTop w:val="0"/>
              <w:marBottom w:val="0"/>
              <w:divBdr>
                <w:top w:val="none" w:sz="0" w:space="0" w:color="auto"/>
                <w:left w:val="none" w:sz="0" w:space="0" w:color="auto"/>
                <w:bottom w:val="none" w:sz="0" w:space="0" w:color="auto"/>
                <w:right w:val="none" w:sz="0" w:space="0" w:color="auto"/>
              </w:divBdr>
            </w:div>
            <w:div w:id="716199958">
              <w:marLeft w:val="0"/>
              <w:marRight w:val="0"/>
              <w:marTop w:val="0"/>
              <w:marBottom w:val="0"/>
              <w:divBdr>
                <w:top w:val="none" w:sz="0" w:space="0" w:color="auto"/>
                <w:left w:val="none" w:sz="0" w:space="0" w:color="auto"/>
                <w:bottom w:val="none" w:sz="0" w:space="0" w:color="auto"/>
                <w:right w:val="none" w:sz="0" w:space="0" w:color="auto"/>
              </w:divBdr>
            </w:div>
            <w:div w:id="1591886160">
              <w:marLeft w:val="0"/>
              <w:marRight w:val="0"/>
              <w:marTop w:val="0"/>
              <w:marBottom w:val="0"/>
              <w:divBdr>
                <w:top w:val="none" w:sz="0" w:space="0" w:color="auto"/>
                <w:left w:val="none" w:sz="0" w:space="0" w:color="auto"/>
                <w:bottom w:val="none" w:sz="0" w:space="0" w:color="auto"/>
                <w:right w:val="none" w:sz="0" w:space="0" w:color="auto"/>
              </w:divBdr>
            </w:div>
            <w:div w:id="86968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22838">
      <w:bodyDiv w:val="1"/>
      <w:marLeft w:val="0"/>
      <w:marRight w:val="0"/>
      <w:marTop w:val="0"/>
      <w:marBottom w:val="0"/>
      <w:divBdr>
        <w:top w:val="none" w:sz="0" w:space="0" w:color="auto"/>
        <w:left w:val="none" w:sz="0" w:space="0" w:color="auto"/>
        <w:bottom w:val="none" w:sz="0" w:space="0" w:color="auto"/>
        <w:right w:val="none" w:sz="0" w:space="0" w:color="auto"/>
      </w:divBdr>
      <w:divsChild>
        <w:div w:id="1728189552">
          <w:marLeft w:val="0"/>
          <w:marRight w:val="0"/>
          <w:marTop w:val="0"/>
          <w:marBottom w:val="0"/>
          <w:divBdr>
            <w:top w:val="none" w:sz="0" w:space="0" w:color="auto"/>
            <w:left w:val="none" w:sz="0" w:space="0" w:color="auto"/>
            <w:bottom w:val="none" w:sz="0" w:space="0" w:color="auto"/>
            <w:right w:val="none" w:sz="0" w:space="0" w:color="auto"/>
          </w:divBdr>
          <w:divsChild>
            <w:div w:id="46408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783880">
      <w:bodyDiv w:val="1"/>
      <w:marLeft w:val="0"/>
      <w:marRight w:val="0"/>
      <w:marTop w:val="0"/>
      <w:marBottom w:val="0"/>
      <w:divBdr>
        <w:top w:val="none" w:sz="0" w:space="0" w:color="auto"/>
        <w:left w:val="none" w:sz="0" w:space="0" w:color="auto"/>
        <w:bottom w:val="none" w:sz="0" w:space="0" w:color="auto"/>
        <w:right w:val="none" w:sz="0" w:space="0" w:color="auto"/>
      </w:divBdr>
    </w:div>
    <w:div w:id="616571392">
      <w:bodyDiv w:val="1"/>
      <w:marLeft w:val="0"/>
      <w:marRight w:val="0"/>
      <w:marTop w:val="0"/>
      <w:marBottom w:val="0"/>
      <w:divBdr>
        <w:top w:val="none" w:sz="0" w:space="0" w:color="auto"/>
        <w:left w:val="none" w:sz="0" w:space="0" w:color="auto"/>
        <w:bottom w:val="none" w:sz="0" w:space="0" w:color="auto"/>
        <w:right w:val="none" w:sz="0" w:space="0" w:color="auto"/>
      </w:divBdr>
    </w:div>
    <w:div w:id="629896804">
      <w:bodyDiv w:val="1"/>
      <w:marLeft w:val="0"/>
      <w:marRight w:val="0"/>
      <w:marTop w:val="0"/>
      <w:marBottom w:val="0"/>
      <w:divBdr>
        <w:top w:val="none" w:sz="0" w:space="0" w:color="auto"/>
        <w:left w:val="none" w:sz="0" w:space="0" w:color="auto"/>
        <w:bottom w:val="none" w:sz="0" w:space="0" w:color="auto"/>
        <w:right w:val="none" w:sz="0" w:space="0" w:color="auto"/>
      </w:divBdr>
    </w:div>
    <w:div w:id="669328848">
      <w:bodyDiv w:val="1"/>
      <w:marLeft w:val="0"/>
      <w:marRight w:val="0"/>
      <w:marTop w:val="0"/>
      <w:marBottom w:val="0"/>
      <w:divBdr>
        <w:top w:val="none" w:sz="0" w:space="0" w:color="auto"/>
        <w:left w:val="none" w:sz="0" w:space="0" w:color="auto"/>
        <w:bottom w:val="none" w:sz="0" w:space="0" w:color="auto"/>
        <w:right w:val="none" w:sz="0" w:space="0" w:color="auto"/>
      </w:divBdr>
    </w:div>
    <w:div w:id="675035091">
      <w:bodyDiv w:val="1"/>
      <w:marLeft w:val="0"/>
      <w:marRight w:val="0"/>
      <w:marTop w:val="0"/>
      <w:marBottom w:val="0"/>
      <w:divBdr>
        <w:top w:val="none" w:sz="0" w:space="0" w:color="auto"/>
        <w:left w:val="none" w:sz="0" w:space="0" w:color="auto"/>
        <w:bottom w:val="none" w:sz="0" w:space="0" w:color="auto"/>
        <w:right w:val="none" w:sz="0" w:space="0" w:color="auto"/>
      </w:divBdr>
      <w:divsChild>
        <w:div w:id="1073046786">
          <w:marLeft w:val="0"/>
          <w:marRight w:val="0"/>
          <w:marTop w:val="0"/>
          <w:marBottom w:val="0"/>
          <w:divBdr>
            <w:top w:val="none" w:sz="0" w:space="0" w:color="auto"/>
            <w:left w:val="none" w:sz="0" w:space="0" w:color="auto"/>
            <w:bottom w:val="none" w:sz="0" w:space="0" w:color="auto"/>
            <w:right w:val="none" w:sz="0" w:space="0" w:color="auto"/>
          </w:divBdr>
          <w:divsChild>
            <w:div w:id="775520028">
              <w:marLeft w:val="0"/>
              <w:marRight w:val="0"/>
              <w:marTop w:val="0"/>
              <w:marBottom w:val="0"/>
              <w:divBdr>
                <w:top w:val="none" w:sz="0" w:space="0" w:color="auto"/>
                <w:left w:val="none" w:sz="0" w:space="0" w:color="auto"/>
                <w:bottom w:val="none" w:sz="0" w:space="0" w:color="auto"/>
                <w:right w:val="none" w:sz="0" w:space="0" w:color="auto"/>
              </w:divBdr>
            </w:div>
            <w:div w:id="2012633612">
              <w:marLeft w:val="0"/>
              <w:marRight w:val="0"/>
              <w:marTop w:val="0"/>
              <w:marBottom w:val="0"/>
              <w:divBdr>
                <w:top w:val="none" w:sz="0" w:space="0" w:color="auto"/>
                <w:left w:val="none" w:sz="0" w:space="0" w:color="auto"/>
                <w:bottom w:val="none" w:sz="0" w:space="0" w:color="auto"/>
                <w:right w:val="none" w:sz="0" w:space="0" w:color="auto"/>
              </w:divBdr>
            </w:div>
            <w:div w:id="621771353">
              <w:marLeft w:val="0"/>
              <w:marRight w:val="0"/>
              <w:marTop w:val="0"/>
              <w:marBottom w:val="0"/>
              <w:divBdr>
                <w:top w:val="none" w:sz="0" w:space="0" w:color="auto"/>
                <w:left w:val="none" w:sz="0" w:space="0" w:color="auto"/>
                <w:bottom w:val="none" w:sz="0" w:space="0" w:color="auto"/>
                <w:right w:val="none" w:sz="0" w:space="0" w:color="auto"/>
              </w:divBdr>
            </w:div>
            <w:div w:id="1508252644">
              <w:marLeft w:val="0"/>
              <w:marRight w:val="0"/>
              <w:marTop w:val="0"/>
              <w:marBottom w:val="0"/>
              <w:divBdr>
                <w:top w:val="none" w:sz="0" w:space="0" w:color="auto"/>
                <w:left w:val="none" w:sz="0" w:space="0" w:color="auto"/>
                <w:bottom w:val="none" w:sz="0" w:space="0" w:color="auto"/>
                <w:right w:val="none" w:sz="0" w:space="0" w:color="auto"/>
              </w:divBdr>
            </w:div>
            <w:div w:id="2094739970">
              <w:marLeft w:val="0"/>
              <w:marRight w:val="0"/>
              <w:marTop w:val="0"/>
              <w:marBottom w:val="0"/>
              <w:divBdr>
                <w:top w:val="none" w:sz="0" w:space="0" w:color="auto"/>
                <w:left w:val="none" w:sz="0" w:space="0" w:color="auto"/>
                <w:bottom w:val="none" w:sz="0" w:space="0" w:color="auto"/>
                <w:right w:val="none" w:sz="0" w:space="0" w:color="auto"/>
              </w:divBdr>
            </w:div>
            <w:div w:id="154533949">
              <w:marLeft w:val="0"/>
              <w:marRight w:val="0"/>
              <w:marTop w:val="0"/>
              <w:marBottom w:val="0"/>
              <w:divBdr>
                <w:top w:val="none" w:sz="0" w:space="0" w:color="auto"/>
                <w:left w:val="none" w:sz="0" w:space="0" w:color="auto"/>
                <w:bottom w:val="none" w:sz="0" w:space="0" w:color="auto"/>
                <w:right w:val="none" w:sz="0" w:space="0" w:color="auto"/>
              </w:divBdr>
            </w:div>
            <w:div w:id="954292325">
              <w:marLeft w:val="0"/>
              <w:marRight w:val="0"/>
              <w:marTop w:val="0"/>
              <w:marBottom w:val="0"/>
              <w:divBdr>
                <w:top w:val="none" w:sz="0" w:space="0" w:color="auto"/>
                <w:left w:val="none" w:sz="0" w:space="0" w:color="auto"/>
                <w:bottom w:val="none" w:sz="0" w:space="0" w:color="auto"/>
                <w:right w:val="none" w:sz="0" w:space="0" w:color="auto"/>
              </w:divBdr>
            </w:div>
            <w:div w:id="1319503908">
              <w:marLeft w:val="0"/>
              <w:marRight w:val="0"/>
              <w:marTop w:val="0"/>
              <w:marBottom w:val="0"/>
              <w:divBdr>
                <w:top w:val="none" w:sz="0" w:space="0" w:color="auto"/>
                <w:left w:val="none" w:sz="0" w:space="0" w:color="auto"/>
                <w:bottom w:val="none" w:sz="0" w:space="0" w:color="auto"/>
                <w:right w:val="none" w:sz="0" w:space="0" w:color="auto"/>
              </w:divBdr>
            </w:div>
            <w:div w:id="123335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11031">
      <w:bodyDiv w:val="1"/>
      <w:marLeft w:val="0"/>
      <w:marRight w:val="0"/>
      <w:marTop w:val="0"/>
      <w:marBottom w:val="0"/>
      <w:divBdr>
        <w:top w:val="none" w:sz="0" w:space="0" w:color="auto"/>
        <w:left w:val="none" w:sz="0" w:space="0" w:color="auto"/>
        <w:bottom w:val="none" w:sz="0" w:space="0" w:color="auto"/>
        <w:right w:val="none" w:sz="0" w:space="0" w:color="auto"/>
      </w:divBdr>
      <w:divsChild>
        <w:div w:id="972977358">
          <w:marLeft w:val="0"/>
          <w:marRight w:val="0"/>
          <w:marTop w:val="0"/>
          <w:marBottom w:val="0"/>
          <w:divBdr>
            <w:top w:val="none" w:sz="0" w:space="0" w:color="auto"/>
            <w:left w:val="none" w:sz="0" w:space="0" w:color="auto"/>
            <w:bottom w:val="none" w:sz="0" w:space="0" w:color="auto"/>
            <w:right w:val="none" w:sz="0" w:space="0" w:color="auto"/>
          </w:divBdr>
          <w:divsChild>
            <w:div w:id="1981298090">
              <w:marLeft w:val="0"/>
              <w:marRight w:val="0"/>
              <w:marTop w:val="0"/>
              <w:marBottom w:val="0"/>
              <w:divBdr>
                <w:top w:val="none" w:sz="0" w:space="0" w:color="auto"/>
                <w:left w:val="none" w:sz="0" w:space="0" w:color="auto"/>
                <w:bottom w:val="none" w:sz="0" w:space="0" w:color="auto"/>
                <w:right w:val="none" w:sz="0" w:space="0" w:color="auto"/>
              </w:divBdr>
            </w:div>
            <w:div w:id="1533766182">
              <w:marLeft w:val="0"/>
              <w:marRight w:val="0"/>
              <w:marTop w:val="0"/>
              <w:marBottom w:val="0"/>
              <w:divBdr>
                <w:top w:val="none" w:sz="0" w:space="0" w:color="auto"/>
                <w:left w:val="none" w:sz="0" w:space="0" w:color="auto"/>
                <w:bottom w:val="none" w:sz="0" w:space="0" w:color="auto"/>
                <w:right w:val="none" w:sz="0" w:space="0" w:color="auto"/>
              </w:divBdr>
            </w:div>
            <w:div w:id="1547449686">
              <w:marLeft w:val="0"/>
              <w:marRight w:val="0"/>
              <w:marTop w:val="0"/>
              <w:marBottom w:val="0"/>
              <w:divBdr>
                <w:top w:val="none" w:sz="0" w:space="0" w:color="auto"/>
                <w:left w:val="none" w:sz="0" w:space="0" w:color="auto"/>
                <w:bottom w:val="none" w:sz="0" w:space="0" w:color="auto"/>
                <w:right w:val="none" w:sz="0" w:space="0" w:color="auto"/>
              </w:divBdr>
            </w:div>
            <w:div w:id="1317536580">
              <w:marLeft w:val="0"/>
              <w:marRight w:val="0"/>
              <w:marTop w:val="0"/>
              <w:marBottom w:val="0"/>
              <w:divBdr>
                <w:top w:val="none" w:sz="0" w:space="0" w:color="auto"/>
                <w:left w:val="none" w:sz="0" w:space="0" w:color="auto"/>
                <w:bottom w:val="none" w:sz="0" w:space="0" w:color="auto"/>
                <w:right w:val="none" w:sz="0" w:space="0" w:color="auto"/>
              </w:divBdr>
            </w:div>
            <w:div w:id="1373112952">
              <w:marLeft w:val="0"/>
              <w:marRight w:val="0"/>
              <w:marTop w:val="0"/>
              <w:marBottom w:val="0"/>
              <w:divBdr>
                <w:top w:val="none" w:sz="0" w:space="0" w:color="auto"/>
                <w:left w:val="none" w:sz="0" w:space="0" w:color="auto"/>
                <w:bottom w:val="none" w:sz="0" w:space="0" w:color="auto"/>
                <w:right w:val="none" w:sz="0" w:space="0" w:color="auto"/>
              </w:divBdr>
            </w:div>
            <w:div w:id="840394957">
              <w:marLeft w:val="0"/>
              <w:marRight w:val="0"/>
              <w:marTop w:val="0"/>
              <w:marBottom w:val="0"/>
              <w:divBdr>
                <w:top w:val="none" w:sz="0" w:space="0" w:color="auto"/>
                <w:left w:val="none" w:sz="0" w:space="0" w:color="auto"/>
                <w:bottom w:val="none" w:sz="0" w:space="0" w:color="auto"/>
                <w:right w:val="none" w:sz="0" w:space="0" w:color="auto"/>
              </w:divBdr>
            </w:div>
            <w:div w:id="452526352">
              <w:marLeft w:val="0"/>
              <w:marRight w:val="0"/>
              <w:marTop w:val="0"/>
              <w:marBottom w:val="0"/>
              <w:divBdr>
                <w:top w:val="none" w:sz="0" w:space="0" w:color="auto"/>
                <w:left w:val="none" w:sz="0" w:space="0" w:color="auto"/>
                <w:bottom w:val="none" w:sz="0" w:space="0" w:color="auto"/>
                <w:right w:val="none" w:sz="0" w:space="0" w:color="auto"/>
              </w:divBdr>
            </w:div>
            <w:div w:id="1255280790">
              <w:marLeft w:val="0"/>
              <w:marRight w:val="0"/>
              <w:marTop w:val="0"/>
              <w:marBottom w:val="0"/>
              <w:divBdr>
                <w:top w:val="none" w:sz="0" w:space="0" w:color="auto"/>
                <w:left w:val="none" w:sz="0" w:space="0" w:color="auto"/>
                <w:bottom w:val="none" w:sz="0" w:space="0" w:color="auto"/>
                <w:right w:val="none" w:sz="0" w:space="0" w:color="auto"/>
              </w:divBdr>
            </w:div>
            <w:div w:id="1374883333">
              <w:marLeft w:val="0"/>
              <w:marRight w:val="0"/>
              <w:marTop w:val="0"/>
              <w:marBottom w:val="0"/>
              <w:divBdr>
                <w:top w:val="none" w:sz="0" w:space="0" w:color="auto"/>
                <w:left w:val="none" w:sz="0" w:space="0" w:color="auto"/>
                <w:bottom w:val="none" w:sz="0" w:space="0" w:color="auto"/>
                <w:right w:val="none" w:sz="0" w:space="0" w:color="auto"/>
              </w:divBdr>
            </w:div>
            <w:div w:id="1545750837">
              <w:marLeft w:val="0"/>
              <w:marRight w:val="0"/>
              <w:marTop w:val="0"/>
              <w:marBottom w:val="0"/>
              <w:divBdr>
                <w:top w:val="none" w:sz="0" w:space="0" w:color="auto"/>
                <w:left w:val="none" w:sz="0" w:space="0" w:color="auto"/>
                <w:bottom w:val="none" w:sz="0" w:space="0" w:color="auto"/>
                <w:right w:val="none" w:sz="0" w:space="0" w:color="auto"/>
              </w:divBdr>
            </w:div>
            <w:div w:id="653994284">
              <w:marLeft w:val="0"/>
              <w:marRight w:val="0"/>
              <w:marTop w:val="0"/>
              <w:marBottom w:val="0"/>
              <w:divBdr>
                <w:top w:val="none" w:sz="0" w:space="0" w:color="auto"/>
                <w:left w:val="none" w:sz="0" w:space="0" w:color="auto"/>
                <w:bottom w:val="none" w:sz="0" w:space="0" w:color="auto"/>
                <w:right w:val="none" w:sz="0" w:space="0" w:color="auto"/>
              </w:divBdr>
            </w:div>
            <w:div w:id="76949669">
              <w:marLeft w:val="0"/>
              <w:marRight w:val="0"/>
              <w:marTop w:val="0"/>
              <w:marBottom w:val="0"/>
              <w:divBdr>
                <w:top w:val="none" w:sz="0" w:space="0" w:color="auto"/>
                <w:left w:val="none" w:sz="0" w:space="0" w:color="auto"/>
                <w:bottom w:val="none" w:sz="0" w:space="0" w:color="auto"/>
                <w:right w:val="none" w:sz="0" w:space="0" w:color="auto"/>
              </w:divBdr>
            </w:div>
            <w:div w:id="1363361319">
              <w:marLeft w:val="0"/>
              <w:marRight w:val="0"/>
              <w:marTop w:val="0"/>
              <w:marBottom w:val="0"/>
              <w:divBdr>
                <w:top w:val="none" w:sz="0" w:space="0" w:color="auto"/>
                <w:left w:val="none" w:sz="0" w:space="0" w:color="auto"/>
                <w:bottom w:val="none" w:sz="0" w:space="0" w:color="auto"/>
                <w:right w:val="none" w:sz="0" w:space="0" w:color="auto"/>
              </w:divBdr>
            </w:div>
            <w:div w:id="84351588">
              <w:marLeft w:val="0"/>
              <w:marRight w:val="0"/>
              <w:marTop w:val="0"/>
              <w:marBottom w:val="0"/>
              <w:divBdr>
                <w:top w:val="none" w:sz="0" w:space="0" w:color="auto"/>
                <w:left w:val="none" w:sz="0" w:space="0" w:color="auto"/>
                <w:bottom w:val="none" w:sz="0" w:space="0" w:color="auto"/>
                <w:right w:val="none" w:sz="0" w:space="0" w:color="auto"/>
              </w:divBdr>
            </w:div>
            <w:div w:id="2084988984">
              <w:marLeft w:val="0"/>
              <w:marRight w:val="0"/>
              <w:marTop w:val="0"/>
              <w:marBottom w:val="0"/>
              <w:divBdr>
                <w:top w:val="none" w:sz="0" w:space="0" w:color="auto"/>
                <w:left w:val="none" w:sz="0" w:space="0" w:color="auto"/>
                <w:bottom w:val="none" w:sz="0" w:space="0" w:color="auto"/>
                <w:right w:val="none" w:sz="0" w:space="0" w:color="auto"/>
              </w:divBdr>
            </w:div>
            <w:div w:id="1377660506">
              <w:marLeft w:val="0"/>
              <w:marRight w:val="0"/>
              <w:marTop w:val="0"/>
              <w:marBottom w:val="0"/>
              <w:divBdr>
                <w:top w:val="none" w:sz="0" w:space="0" w:color="auto"/>
                <w:left w:val="none" w:sz="0" w:space="0" w:color="auto"/>
                <w:bottom w:val="none" w:sz="0" w:space="0" w:color="auto"/>
                <w:right w:val="none" w:sz="0" w:space="0" w:color="auto"/>
              </w:divBdr>
            </w:div>
            <w:div w:id="737483123">
              <w:marLeft w:val="0"/>
              <w:marRight w:val="0"/>
              <w:marTop w:val="0"/>
              <w:marBottom w:val="0"/>
              <w:divBdr>
                <w:top w:val="none" w:sz="0" w:space="0" w:color="auto"/>
                <w:left w:val="none" w:sz="0" w:space="0" w:color="auto"/>
                <w:bottom w:val="none" w:sz="0" w:space="0" w:color="auto"/>
                <w:right w:val="none" w:sz="0" w:space="0" w:color="auto"/>
              </w:divBdr>
            </w:div>
            <w:div w:id="1936401563">
              <w:marLeft w:val="0"/>
              <w:marRight w:val="0"/>
              <w:marTop w:val="0"/>
              <w:marBottom w:val="0"/>
              <w:divBdr>
                <w:top w:val="none" w:sz="0" w:space="0" w:color="auto"/>
                <w:left w:val="none" w:sz="0" w:space="0" w:color="auto"/>
                <w:bottom w:val="none" w:sz="0" w:space="0" w:color="auto"/>
                <w:right w:val="none" w:sz="0" w:space="0" w:color="auto"/>
              </w:divBdr>
            </w:div>
            <w:div w:id="1628395836">
              <w:marLeft w:val="0"/>
              <w:marRight w:val="0"/>
              <w:marTop w:val="0"/>
              <w:marBottom w:val="0"/>
              <w:divBdr>
                <w:top w:val="none" w:sz="0" w:space="0" w:color="auto"/>
                <w:left w:val="none" w:sz="0" w:space="0" w:color="auto"/>
                <w:bottom w:val="none" w:sz="0" w:space="0" w:color="auto"/>
                <w:right w:val="none" w:sz="0" w:space="0" w:color="auto"/>
              </w:divBdr>
            </w:div>
            <w:div w:id="2097361133">
              <w:marLeft w:val="0"/>
              <w:marRight w:val="0"/>
              <w:marTop w:val="0"/>
              <w:marBottom w:val="0"/>
              <w:divBdr>
                <w:top w:val="none" w:sz="0" w:space="0" w:color="auto"/>
                <w:left w:val="none" w:sz="0" w:space="0" w:color="auto"/>
                <w:bottom w:val="none" w:sz="0" w:space="0" w:color="auto"/>
                <w:right w:val="none" w:sz="0" w:space="0" w:color="auto"/>
              </w:divBdr>
            </w:div>
            <w:div w:id="2047172183">
              <w:marLeft w:val="0"/>
              <w:marRight w:val="0"/>
              <w:marTop w:val="0"/>
              <w:marBottom w:val="0"/>
              <w:divBdr>
                <w:top w:val="none" w:sz="0" w:space="0" w:color="auto"/>
                <w:left w:val="none" w:sz="0" w:space="0" w:color="auto"/>
                <w:bottom w:val="none" w:sz="0" w:space="0" w:color="auto"/>
                <w:right w:val="none" w:sz="0" w:space="0" w:color="auto"/>
              </w:divBdr>
            </w:div>
            <w:div w:id="1121000234">
              <w:marLeft w:val="0"/>
              <w:marRight w:val="0"/>
              <w:marTop w:val="0"/>
              <w:marBottom w:val="0"/>
              <w:divBdr>
                <w:top w:val="none" w:sz="0" w:space="0" w:color="auto"/>
                <w:left w:val="none" w:sz="0" w:space="0" w:color="auto"/>
                <w:bottom w:val="none" w:sz="0" w:space="0" w:color="auto"/>
                <w:right w:val="none" w:sz="0" w:space="0" w:color="auto"/>
              </w:divBdr>
            </w:div>
            <w:div w:id="46801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82715">
      <w:bodyDiv w:val="1"/>
      <w:marLeft w:val="0"/>
      <w:marRight w:val="0"/>
      <w:marTop w:val="0"/>
      <w:marBottom w:val="0"/>
      <w:divBdr>
        <w:top w:val="none" w:sz="0" w:space="0" w:color="auto"/>
        <w:left w:val="none" w:sz="0" w:space="0" w:color="auto"/>
        <w:bottom w:val="none" w:sz="0" w:space="0" w:color="auto"/>
        <w:right w:val="none" w:sz="0" w:space="0" w:color="auto"/>
      </w:divBdr>
    </w:div>
    <w:div w:id="684601408">
      <w:bodyDiv w:val="1"/>
      <w:marLeft w:val="0"/>
      <w:marRight w:val="0"/>
      <w:marTop w:val="0"/>
      <w:marBottom w:val="0"/>
      <w:divBdr>
        <w:top w:val="none" w:sz="0" w:space="0" w:color="auto"/>
        <w:left w:val="none" w:sz="0" w:space="0" w:color="auto"/>
        <w:bottom w:val="none" w:sz="0" w:space="0" w:color="auto"/>
        <w:right w:val="none" w:sz="0" w:space="0" w:color="auto"/>
      </w:divBdr>
    </w:div>
    <w:div w:id="696275692">
      <w:bodyDiv w:val="1"/>
      <w:marLeft w:val="0"/>
      <w:marRight w:val="0"/>
      <w:marTop w:val="0"/>
      <w:marBottom w:val="0"/>
      <w:divBdr>
        <w:top w:val="none" w:sz="0" w:space="0" w:color="auto"/>
        <w:left w:val="none" w:sz="0" w:space="0" w:color="auto"/>
        <w:bottom w:val="none" w:sz="0" w:space="0" w:color="auto"/>
        <w:right w:val="none" w:sz="0" w:space="0" w:color="auto"/>
      </w:divBdr>
      <w:divsChild>
        <w:div w:id="450058758">
          <w:marLeft w:val="0"/>
          <w:marRight w:val="0"/>
          <w:marTop w:val="0"/>
          <w:marBottom w:val="0"/>
          <w:divBdr>
            <w:top w:val="none" w:sz="0" w:space="0" w:color="auto"/>
            <w:left w:val="none" w:sz="0" w:space="0" w:color="auto"/>
            <w:bottom w:val="none" w:sz="0" w:space="0" w:color="auto"/>
            <w:right w:val="none" w:sz="0" w:space="0" w:color="auto"/>
          </w:divBdr>
          <w:divsChild>
            <w:div w:id="260457403">
              <w:marLeft w:val="0"/>
              <w:marRight w:val="0"/>
              <w:marTop w:val="0"/>
              <w:marBottom w:val="0"/>
              <w:divBdr>
                <w:top w:val="none" w:sz="0" w:space="0" w:color="auto"/>
                <w:left w:val="none" w:sz="0" w:space="0" w:color="auto"/>
                <w:bottom w:val="none" w:sz="0" w:space="0" w:color="auto"/>
                <w:right w:val="none" w:sz="0" w:space="0" w:color="auto"/>
              </w:divBdr>
            </w:div>
            <w:div w:id="112797769">
              <w:marLeft w:val="0"/>
              <w:marRight w:val="0"/>
              <w:marTop w:val="0"/>
              <w:marBottom w:val="0"/>
              <w:divBdr>
                <w:top w:val="none" w:sz="0" w:space="0" w:color="auto"/>
                <w:left w:val="none" w:sz="0" w:space="0" w:color="auto"/>
                <w:bottom w:val="none" w:sz="0" w:space="0" w:color="auto"/>
                <w:right w:val="none" w:sz="0" w:space="0" w:color="auto"/>
              </w:divBdr>
            </w:div>
            <w:div w:id="68774577">
              <w:marLeft w:val="0"/>
              <w:marRight w:val="0"/>
              <w:marTop w:val="0"/>
              <w:marBottom w:val="0"/>
              <w:divBdr>
                <w:top w:val="none" w:sz="0" w:space="0" w:color="auto"/>
                <w:left w:val="none" w:sz="0" w:space="0" w:color="auto"/>
                <w:bottom w:val="none" w:sz="0" w:space="0" w:color="auto"/>
                <w:right w:val="none" w:sz="0" w:space="0" w:color="auto"/>
              </w:divBdr>
            </w:div>
            <w:div w:id="992366742">
              <w:marLeft w:val="0"/>
              <w:marRight w:val="0"/>
              <w:marTop w:val="0"/>
              <w:marBottom w:val="0"/>
              <w:divBdr>
                <w:top w:val="none" w:sz="0" w:space="0" w:color="auto"/>
                <w:left w:val="none" w:sz="0" w:space="0" w:color="auto"/>
                <w:bottom w:val="none" w:sz="0" w:space="0" w:color="auto"/>
                <w:right w:val="none" w:sz="0" w:space="0" w:color="auto"/>
              </w:divBdr>
            </w:div>
            <w:div w:id="817573336">
              <w:marLeft w:val="0"/>
              <w:marRight w:val="0"/>
              <w:marTop w:val="0"/>
              <w:marBottom w:val="0"/>
              <w:divBdr>
                <w:top w:val="none" w:sz="0" w:space="0" w:color="auto"/>
                <w:left w:val="none" w:sz="0" w:space="0" w:color="auto"/>
                <w:bottom w:val="none" w:sz="0" w:space="0" w:color="auto"/>
                <w:right w:val="none" w:sz="0" w:space="0" w:color="auto"/>
              </w:divBdr>
            </w:div>
            <w:div w:id="150597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53197">
      <w:bodyDiv w:val="1"/>
      <w:marLeft w:val="0"/>
      <w:marRight w:val="0"/>
      <w:marTop w:val="0"/>
      <w:marBottom w:val="0"/>
      <w:divBdr>
        <w:top w:val="none" w:sz="0" w:space="0" w:color="auto"/>
        <w:left w:val="none" w:sz="0" w:space="0" w:color="auto"/>
        <w:bottom w:val="none" w:sz="0" w:space="0" w:color="auto"/>
        <w:right w:val="none" w:sz="0" w:space="0" w:color="auto"/>
      </w:divBdr>
    </w:div>
    <w:div w:id="708845824">
      <w:bodyDiv w:val="1"/>
      <w:marLeft w:val="0"/>
      <w:marRight w:val="0"/>
      <w:marTop w:val="0"/>
      <w:marBottom w:val="0"/>
      <w:divBdr>
        <w:top w:val="none" w:sz="0" w:space="0" w:color="auto"/>
        <w:left w:val="none" w:sz="0" w:space="0" w:color="auto"/>
        <w:bottom w:val="none" w:sz="0" w:space="0" w:color="auto"/>
        <w:right w:val="none" w:sz="0" w:space="0" w:color="auto"/>
      </w:divBdr>
    </w:div>
    <w:div w:id="714432573">
      <w:bodyDiv w:val="1"/>
      <w:marLeft w:val="0"/>
      <w:marRight w:val="0"/>
      <w:marTop w:val="0"/>
      <w:marBottom w:val="0"/>
      <w:divBdr>
        <w:top w:val="none" w:sz="0" w:space="0" w:color="auto"/>
        <w:left w:val="none" w:sz="0" w:space="0" w:color="auto"/>
        <w:bottom w:val="none" w:sz="0" w:space="0" w:color="auto"/>
        <w:right w:val="none" w:sz="0" w:space="0" w:color="auto"/>
      </w:divBdr>
      <w:divsChild>
        <w:div w:id="2024621529">
          <w:marLeft w:val="0"/>
          <w:marRight w:val="0"/>
          <w:marTop w:val="0"/>
          <w:marBottom w:val="0"/>
          <w:divBdr>
            <w:top w:val="none" w:sz="0" w:space="0" w:color="auto"/>
            <w:left w:val="none" w:sz="0" w:space="0" w:color="auto"/>
            <w:bottom w:val="none" w:sz="0" w:space="0" w:color="auto"/>
            <w:right w:val="none" w:sz="0" w:space="0" w:color="auto"/>
          </w:divBdr>
          <w:divsChild>
            <w:div w:id="115429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658344">
      <w:bodyDiv w:val="1"/>
      <w:marLeft w:val="0"/>
      <w:marRight w:val="0"/>
      <w:marTop w:val="0"/>
      <w:marBottom w:val="0"/>
      <w:divBdr>
        <w:top w:val="none" w:sz="0" w:space="0" w:color="auto"/>
        <w:left w:val="none" w:sz="0" w:space="0" w:color="auto"/>
        <w:bottom w:val="none" w:sz="0" w:space="0" w:color="auto"/>
        <w:right w:val="none" w:sz="0" w:space="0" w:color="auto"/>
      </w:divBdr>
    </w:div>
    <w:div w:id="720399417">
      <w:bodyDiv w:val="1"/>
      <w:marLeft w:val="0"/>
      <w:marRight w:val="0"/>
      <w:marTop w:val="0"/>
      <w:marBottom w:val="0"/>
      <w:divBdr>
        <w:top w:val="none" w:sz="0" w:space="0" w:color="auto"/>
        <w:left w:val="none" w:sz="0" w:space="0" w:color="auto"/>
        <w:bottom w:val="none" w:sz="0" w:space="0" w:color="auto"/>
        <w:right w:val="none" w:sz="0" w:space="0" w:color="auto"/>
      </w:divBdr>
    </w:div>
    <w:div w:id="743647690">
      <w:bodyDiv w:val="1"/>
      <w:marLeft w:val="0"/>
      <w:marRight w:val="0"/>
      <w:marTop w:val="0"/>
      <w:marBottom w:val="0"/>
      <w:divBdr>
        <w:top w:val="none" w:sz="0" w:space="0" w:color="auto"/>
        <w:left w:val="none" w:sz="0" w:space="0" w:color="auto"/>
        <w:bottom w:val="none" w:sz="0" w:space="0" w:color="auto"/>
        <w:right w:val="none" w:sz="0" w:space="0" w:color="auto"/>
      </w:divBdr>
      <w:divsChild>
        <w:div w:id="1695689127">
          <w:marLeft w:val="0"/>
          <w:marRight w:val="0"/>
          <w:marTop w:val="0"/>
          <w:marBottom w:val="0"/>
          <w:divBdr>
            <w:top w:val="none" w:sz="0" w:space="0" w:color="auto"/>
            <w:left w:val="none" w:sz="0" w:space="0" w:color="auto"/>
            <w:bottom w:val="none" w:sz="0" w:space="0" w:color="auto"/>
            <w:right w:val="none" w:sz="0" w:space="0" w:color="auto"/>
          </w:divBdr>
          <w:divsChild>
            <w:div w:id="1711300898">
              <w:marLeft w:val="0"/>
              <w:marRight w:val="0"/>
              <w:marTop w:val="0"/>
              <w:marBottom w:val="0"/>
              <w:divBdr>
                <w:top w:val="none" w:sz="0" w:space="0" w:color="auto"/>
                <w:left w:val="none" w:sz="0" w:space="0" w:color="auto"/>
                <w:bottom w:val="none" w:sz="0" w:space="0" w:color="auto"/>
                <w:right w:val="none" w:sz="0" w:space="0" w:color="auto"/>
              </w:divBdr>
            </w:div>
            <w:div w:id="155844776">
              <w:marLeft w:val="0"/>
              <w:marRight w:val="225"/>
              <w:marTop w:val="0"/>
              <w:marBottom w:val="0"/>
              <w:divBdr>
                <w:top w:val="none" w:sz="0" w:space="0" w:color="auto"/>
                <w:left w:val="none" w:sz="0" w:space="0" w:color="auto"/>
                <w:bottom w:val="none" w:sz="0" w:space="0" w:color="auto"/>
                <w:right w:val="none" w:sz="0" w:space="0" w:color="auto"/>
              </w:divBdr>
            </w:div>
            <w:div w:id="1118724346">
              <w:marLeft w:val="0"/>
              <w:marRight w:val="0"/>
              <w:marTop w:val="0"/>
              <w:marBottom w:val="0"/>
              <w:divBdr>
                <w:top w:val="none" w:sz="0" w:space="0" w:color="auto"/>
                <w:left w:val="none" w:sz="0" w:space="0" w:color="auto"/>
                <w:bottom w:val="none" w:sz="0" w:space="0" w:color="auto"/>
                <w:right w:val="none" w:sz="0" w:space="0" w:color="auto"/>
              </w:divBdr>
            </w:div>
            <w:div w:id="1960064326">
              <w:marLeft w:val="0"/>
              <w:marRight w:val="0"/>
              <w:marTop w:val="0"/>
              <w:marBottom w:val="0"/>
              <w:divBdr>
                <w:top w:val="none" w:sz="0" w:space="0" w:color="auto"/>
                <w:left w:val="none" w:sz="0" w:space="0" w:color="auto"/>
                <w:bottom w:val="none" w:sz="0" w:space="0" w:color="auto"/>
                <w:right w:val="none" w:sz="0" w:space="0" w:color="auto"/>
              </w:divBdr>
            </w:div>
            <w:div w:id="1802072728">
              <w:marLeft w:val="2325"/>
              <w:marRight w:val="0"/>
              <w:marTop w:val="180"/>
              <w:marBottom w:val="240"/>
              <w:divBdr>
                <w:top w:val="none" w:sz="0" w:space="0" w:color="auto"/>
                <w:left w:val="none" w:sz="0" w:space="0" w:color="auto"/>
                <w:bottom w:val="none" w:sz="0" w:space="0" w:color="auto"/>
                <w:right w:val="none" w:sz="0" w:space="0" w:color="auto"/>
              </w:divBdr>
              <w:divsChild>
                <w:div w:id="1430928319">
                  <w:marLeft w:val="0"/>
                  <w:marRight w:val="120"/>
                  <w:marTop w:val="0"/>
                  <w:marBottom w:val="0"/>
                  <w:divBdr>
                    <w:top w:val="none" w:sz="0" w:space="0" w:color="auto"/>
                    <w:left w:val="none" w:sz="0" w:space="0" w:color="auto"/>
                    <w:bottom w:val="none" w:sz="0" w:space="0" w:color="auto"/>
                    <w:right w:val="none" w:sz="0" w:space="0" w:color="auto"/>
                  </w:divBdr>
                </w:div>
                <w:div w:id="868687239">
                  <w:marLeft w:val="0"/>
                  <w:marRight w:val="120"/>
                  <w:marTop w:val="0"/>
                  <w:marBottom w:val="0"/>
                  <w:divBdr>
                    <w:top w:val="none" w:sz="0" w:space="0" w:color="auto"/>
                    <w:left w:val="none" w:sz="0" w:space="0" w:color="auto"/>
                    <w:bottom w:val="none" w:sz="0" w:space="0" w:color="auto"/>
                    <w:right w:val="none" w:sz="0" w:space="0" w:color="auto"/>
                  </w:divBdr>
                </w:div>
                <w:div w:id="1145128762">
                  <w:marLeft w:val="0"/>
                  <w:marRight w:val="120"/>
                  <w:marTop w:val="0"/>
                  <w:marBottom w:val="0"/>
                  <w:divBdr>
                    <w:top w:val="none" w:sz="0" w:space="0" w:color="auto"/>
                    <w:left w:val="none" w:sz="0" w:space="0" w:color="auto"/>
                    <w:bottom w:val="none" w:sz="0" w:space="0" w:color="auto"/>
                    <w:right w:val="none" w:sz="0" w:space="0" w:color="auto"/>
                  </w:divBdr>
                </w:div>
                <w:div w:id="575746040">
                  <w:marLeft w:val="0"/>
                  <w:marRight w:val="120"/>
                  <w:marTop w:val="0"/>
                  <w:marBottom w:val="0"/>
                  <w:divBdr>
                    <w:top w:val="none" w:sz="0" w:space="0" w:color="auto"/>
                    <w:left w:val="none" w:sz="0" w:space="0" w:color="auto"/>
                    <w:bottom w:val="none" w:sz="0" w:space="0" w:color="auto"/>
                    <w:right w:val="none" w:sz="0" w:space="0" w:color="auto"/>
                  </w:divBdr>
                </w:div>
                <w:div w:id="122349212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44570122">
          <w:marLeft w:val="0"/>
          <w:marRight w:val="0"/>
          <w:marTop w:val="0"/>
          <w:marBottom w:val="0"/>
          <w:divBdr>
            <w:top w:val="none" w:sz="0" w:space="0" w:color="auto"/>
            <w:left w:val="none" w:sz="0" w:space="0" w:color="auto"/>
            <w:bottom w:val="none" w:sz="0" w:space="0" w:color="auto"/>
            <w:right w:val="none" w:sz="0" w:space="0" w:color="auto"/>
          </w:divBdr>
          <w:divsChild>
            <w:div w:id="2053339224">
              <w:marLeft w:val="0"/>
              <w:marRight w:val="0"/>
              <w:marTop w:val="0"/>
              <w:marBottom w:val="0"/>
              <w:divBdr>
                <w:top w:val="none" w:sz="0" w:space="0" w:color="auto"/>
                <w:left w:val="none" w:sz="0" w:space="0" w:color="auto"/>
                <w:bottom w:val="none" w:sz="0" w:space="0" w:color="auto"/>
                <w:right w:val="none" w:sz="0" w:space="0" w:color="auto"/>
              </w:divBdr>
              <w:divsChild>
                <w:div w:id="42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81832">
      <w:bodyDiv w:val="1"/>
      <w:marLeft w:val="0"/>
      <w:marRight w:val="0"/>
      <w:marTop w:val="0"/>
      <w:marBottom w:val="0"/>
      <w:divBdr>
        <w:top w:val="none" w:sz="0" w:space="0" w:color="auto"/>
        <w:left w:val="none" w:sz="0" w:space="0" w:color="auto"/>
        <w:bottom w:val="none" w:sz="0" w:space="0" w:color="auto"/>
        <w:right w:val="none" w:sz="0" w:space="0" w:color="auto"/>
      </w:divBdr>
    </w:div>
    <w:div w:id="762457311">
      <w:bodyDiv w:val="1"/>
      <w:marLeft w:val="0"/>
      <w:marRight w:val="0"/>
      <w:marTop w:val="0"/>
      <w:marBottom w:val="0"/>
      <w:divBdr>
        <w:top w:val="none" w:sz="0" w:space="0" w:color="auto"/>
        <w:left w:val="none" w:sz="0" w:space="0" w:color="auto"/>
        <w:bottom w:val="none" w:sz="0" w:space="0" w:color="auto"/>
        <w:right w:val="none" w:sz="0" w:space="0" w:color="auto"/>
      </w:divBdr>
    </w:div>
    <w:div w:id="768545822">
      <w:bodyDiv w:val="1"/>
      <w:marLeft w:val="0"/>
      <w:marRight w:val="0"/>
      <w:marTop w:val="0"/>
      <w:marBottom w:val="0"/>
      <w:divBdr>
        <w:top w:val="none" w:sz="0" w:space="0" w:color="auto"/>
        <w:left w:val="none" w:sz="0" w:space="0" w:color="auto"/>
        <w:bottom w:val="none" w:sz="0" w:space="0" w:color="auto"/>
        <w:right w:val="none" w:sz="0" w:space="0" w:color="auto"/>
      </w:divBdr>
    </w:div>
    <w:div w:id="795562158">
      <w:bodyDiv w:val="1"/>
      <w:marLeft w:val="0"/>
      <w:marRight w:val="0"/>
      <w:marTop w:val="0"/>
      <w:marBottom w:val="0"/>
      <w:divBdr>
        <w:top w:val="none" w:sz="0" w:space="0" w:color="auto"/>
        <w:left w:val="none" w:sz="0" w:space="0" w:color="auto"/>
        <w:bottom w:val="none" w:sz="0" w:space="0" w:color="auto"/>
        <w:right w:val="none" w:sz="0" w:space="0" w:color="auto"/>
      </w:divBdr>
    </w:div>
    <w:div w:id="800653945">
      <w:bodyDiv w:val="1"/>
      <w:marLeft w:val="0"/>
      <w:marRight w:val="0"/>
      <w:marTop w:val="0"/>
      <w:marBottom w:val="0"/>
      <w:divBdr>
        <w:top w:val="none" w:sz="0" w:space="0" w:color="auto"/>
        <w:left w:val="none" w:sz="0" w:space="0" w:color="auto"/>
        <w:bottom w:val="none" w:sz="0" w:space="0" w:color="auto"/>
        <w:right w:val="none" w:sz="0" w:space="0" w:color="auto"/>
      </w:divBdr>
      <w:divsChild>
        <w:div w:id="1564172262">
          <w:marLeft w:val="0"/>
          <w:marRight w:val="0"/>
          <w:marTop w:val="0"/>
          <w:marBottom w:val="0"/>
          <w:divBdr>
            <w:top w:val="none" w:sz="0" w:space="0" w:color="auto"/>
            <w:left w:val="none" w:sz="0" w:space="0" w:color="auto"/>
            <w:bottom w:val="none" w:sz="0" w:space="0" w:color="auto"/>
            <w:right w:val="none" w:sz="0" w:space="0" w:color="auto"/>
          </w:divBdr>
          <w:divsChild>
            <w:div w:id="1890652845">
              <w:marLeft w:val="0"/>
              <w:marRight w:val="0"/>
              <w:marTop w:val="0"/>
              <w:marBottom w:val="0"/>
              <w:divBdr>
                <w:top w:val="none" w:sz="0" w:space="0" w:color="auto"/>
                <w:left w:val="none" w:sz="0" w:space="0" w:color="auto"/>
                <w:bottom w:val="none" w:sz="0" w:space="0" w:color="auto"/>
                <w:right w:val="none" w:sz="0" w:space="0" w:color="auto"/>
              </w:divBdr>
            </w:div>
            <w:div w:id="229269600">
              <w:marLeft w:val="0"/>
              <w:marRight w:val="0"/>
              <w:marTop w:val="0"/>
              <w:marBottom w:val="0"/>
              <w:divBdr>
                <w:top w:val="none" w:sz="0" w:space="0" w:color="auto"/>
                <w:left w:val="none" w:sz="0" w:space="0" w:color="auto"/>
                <w:bottom w:val="none" w:sz="0" w:space="0" w:color="auto"/>
                <w:right w:val="none" w:sz="0" w:space="0" w:color="auto"/>
              </w:divBdr>
            </w:div>
            <w:div w:id="1419057571">
              <w:marLeft w:val="0"/>
              <w:marRight w:val="0"/>
              <w:marTop w:val="0"/>
              <w:marBottom w:val="0"/>
              <w:divBdr>
                <w:top w:val="none" w:sz="0" w:space="0" w:color="auto"/>
                <w:left w:val="none" w:sz="0" w:space="0" w:color="auto"/>
                <w:bottom w:val="none" w:sz="0" w:space="0" w:color="auto"/>
                <w:right w:val="none" w:sz="0" w:space="0" w:color="auto"/>
              </w:divBdr>
            </w:div>
            <w:div w:id="2132245021">
              <w:marLeft w:val="0"/>
              <w:marRight w:val="0"/>
              <w:marTop w:val="0"/>
              <w:marBottom w:val="0"/>
              <w:divBdr>
                <w:top w:val="none" w:sz="0" w:space="0" w:color="auto"/>
                <w:left w:val="none" w:sz="0" w:space="0" w:color="auto"/>
                <w:bottom w:val="none" w:sz="0" w:space="0" w:color="auto"/>
                <w:right w:val="none" w:sz="0" w:space="0" w:color="auto"/>
              </w:divBdr>
            </w:div>
            <w:div w:id="1238588203">
              <w:marLeft w:val="0"/>
              <w:marRight w:val="0"/>
              <w:marTop w:val="0"/>
              <w:marBottom w:val="0"/>
              <w:divBdr>
                <w:top w:val="none" w:sz="0" w:space="0" w:color="auto"/>
                <w:left w:val="none" w:sz="0" w:space="0" w:color="auto"/>
                <w:bottom w:val="none" w:sz="0" w:space="0" w:color="auto"/>
                <w:right w:val="none" w:sz="0" w:space="0" w:color="auto"/>
              </w:divBdr>
            </w:div>
            <w:div w:id="86810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27666">
      <w:bodyDiv w:val="1"/>
      <w:marLeft w:val="0"/>
      <w:marRight w:val="0"/>
      <w:marTop w:val="0"/>
      <w:marBottom w:val="0"/>
      <w:divBdr>
        <w:top w:val="none" w:sz="0" w:space="0" w:color="auto"/>
        <w:left w:val="none" w:sz="0" w:space="0" w:color="auto"/>
        <w:bottom w:val="none" w:sz="0" w:space="0" w:color="auto"/>
        <w:right w:val="none" w:sz="0" w:space="0" w:color="auto"/>
      </w:divBdr>
      <w:divsChild>
        <w:div w:id="1614825348">
          <w:marLeft w:val="0"/>
          <w:marRight w:val="0"/>
          <w:marTop w:val="0"/>
          <w:marBottom w:val="0"/>
          <w:divBdr>
            <w:top w:val="none" w:sz="0" w:space="0" w:color="auto"/>
            <w:left w:val="none" w:sz="0" w:space="0" w:color="auto"/>
            <w:bottom w:val="none" w:sz="0" w:space="0" w:color="auto"/>
            <w:right w:val="none" w:sz="0" w:space="0" w:color="auto"/>
          </w:divBdr>
          <w:divsChild>
            <w:div w:id="1542983410">
              <w:marLeft w:val="0"/>
              <w:marRight w:val="0"/>
              <w:marTop w:val="0"/>
              <w:marBottom w:val="0"/>
              <w:divBdr>
                <w:top w:val="none" w:sz="0" w:space="0" w:color="auto"/>
                <w:left w:val="none" w:sz="0" w:space="0" w:color="auto"/>
                <w:bottom w:val="none" w:sz="0" w:space="0" w:color="auto"/>
                <w:right w:val="none" w:sz="0" w:space="0" w:color="auto"/>
              </w:divBdr>
              <w:divsChild>
                <w:div w:id="724255461">
                  <w:marLeft w:val="0"/>
                  <w:marRight w:val="0"/>
                  <w:marTop w:val="0"/>
                  <w:marBottom w:val="0"/>
                  <w:divBdr>
                    <w:top w:val="none" w:sz="0" w:space="0" w:color="auto"/>
                    <w:left w:val="none" w:sz="0" w:space="0" w:color="auto"/>
                    <w:bottom w:val="none" w:sz="0" w:space="0" w:color="auto"/>
                    <w:right w:val="none" w:sz="0" w:space="0" w:color="auto"/>
                  </w:divBdr>
                  <w:divsChild>
                    <w:div w:id="579289147">
                      <w:marLeft w:val="0"/>
                      <w:marRight w:val="0"/>
                      <w:marTop w:val="0"/>
                      <w:marBottom w:val="0"/>
                      <w:divBdr>
                        <w:top w:val="none" w:sz="0" w:space="0" w:color="auto"/>
                        <w:left w:val="none" w:sz="0" w:space="0" w:color="auto"/>
                        <w:bottom w:val="none" w:sz="0" w:space="0" w:color="auto"/>
                        <w:right w:val="none" w:sz="0" w:space="0" w:color="auto"/>
                      </w:divBdr>
                      <w:divsChild>
                        <w:div w:id="353727934">
                          <w:marLeft w:val="0"/>
                          <w:marRight w:val="0"/>
                          <w:marTop w:val="0"/>
                          <w:marBottom w:val="0"/>
                          <w:divBdr>
                            <w:top w:val="none" w:sz="0" w:space="0" w:color="auto"/>
                            <w:left w:val="none" w:sz="0" w:space="0" w:color="auto"/>
                            <w:bottom w:val="none" w:sz="0" w:space="0" w:color="auto"/>
                            <w:right w:val="none" w:sz="0" w:space="0" w:color="auto"/>
                          </w:divBdr>
                          <w:divsChild>
                            <w:div w:id="182886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133040">
      <w:bodyDiv w:val="1"/>
      <w:marLeft w:val="0"/>
      <w:marRight w:val="0"/>
      <w:marTop w:val="0"/>
      <w:marBottom w:val="0"/>
      <w:divBdr>
        <w:top w:val="none" w:sz="0" w:space="0" w:color="auto"/>
        <w:left w:val="none" w:sz="0" w:space="0" w:color="auto"/>
        <w:bottom w:val="none" w:sz="0" w:space="0" w:color="auto"/>
        <w:right w:val="none" w:sz="0" w:space="0" w:color="auto"/>
      </w:divBdr>
      <w:divsChild>
        <w:div w:id="1588227047">
          <w:marLeft w:val="0"/>
          <w:marRight w:val="0"/>
          <w:marTop w:val="0"/>
          <w:marBottom w:val="0"/>
          <w:divBdr>
            <w:top w:val="none" w:sz="0" w:space="0" w:color="auto"/>
            <w:left w:val="none" w:sz="0" w:space="0" w:color="auto"/>
            <w:bottom w:val="none" w:sz="0" w:space="0" w:color="auto"/>
            <w:right w:val="none" w:sz="0" w:space="0" w:color="auto"/>
          </w:divBdr>
          <w:divsChild>
            <w:div w:id="1151749166">
              <w:marLeft w:val="0"/>
              <w:marRight w:val="0"/>
              <w:marTop w:val="0"/>
              <w:marBottom w:val="0"/>
              <w:divBdr>
                <w:top w:val="none" w:sz="0" w:space="0" w:color="auto"/>
                <w:left w:val="none" w:sz="0" w:space="0" w:color="auto"/>
                <w:bottom w:val="none" w:sz="0" w:space="0" w:color="auto"/>
                <w:right w:val="none" w:sz="0" w:space="0" w:color="auto"/>
              </w:divBdr>
            </w:div>
            <w:div w:id="717900640">
              <w:marLeft w:val="0"/>
              <w:marRight w:val="0"/>
              <w:marTop w:val="0"/>
              <w:marBottom w:val="0"/>
              <w:divBdr>
                <w:top w:val="none" w:sz="0" w:space="0" w:color="auto"/>
                <w:left w:val="none" w:sz="0" w:space="0" w:color="auto"/>
                <w:bottom w:val="none" w:sz="0" w:space="0" w:color="auto"/>
                <w:right w:val="none" w:sz="0" w:space="0" w:color="auto"/>
              </w:divBdr>
            </w:div>
            <w:div w:id="856042191">
              <w:marLeft w:val="0"/>
              <w:marRight w:val="0"/>
              <w:marTop w:val="0"/>
              <w:marBottom w:val="0"/>
              <w:divBdr>
                <w:top w:val="none" w:sz="0" w:space="0" w:color="auto"/>
                <w:left w:val="none" w:sz="0" w:space="0" w:color="auto"/>
                <w:bottom w:val="none" w:sz="0" w:space="0" w:color="auto"/>
                <w:right w:val="none" w:sz="0" w:space="0" w:color="auto"/>
              </w:divBdr>
            </w:div>
            <w:div w:id="1699970546">
              <w:marLeft w:val="0"/>
              <w:marRight w:val="0"/>
              <w:marTop w:val="0"/>
              <w:marBottom w:val="0"/>
              <w:divBdr>
                <w:top w:val="none" w:sz="0" w:space="0" w:color="auto"/>
                <w:left w:val="none" w:sz="0" w:space="0" w:color="auto"/>
                <w:bottom w:val="none" w:sz="0" w:space="0" w:color="auto"/>
                <w:right w:val="none" w:sz="0" w:space="0" w:color="auto"/>
              </w:divBdr>
            </w:div>
            <w:div w:id="1639608151">
              <w:marLeft w:val="0"/>
              <w:marRight w:val="0"/>
              <w:marTop w:val="0"/>
              <w:marBottom w:val="0"/>
              <w:divBdr>
                <w:top w:val="none" w:sz="0" w:space="0" w:color="auto"/>
                <w:left w:val="none" w:sz="0" w:space="0" w:color="auto"/>
                <w:bottom w:val="none" w:sz="0" w:space="0" w:color="auto"/>
                <w:right w:val="none" w:sz="0" w:space="0" w:color="auto"/>
              </w:divBdr>
            </w:div>
            <w:div w:id="4826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87635">
      <w:bodyDiv w:val="1"/>
      <w:marLeft w:val="0"/>
      <w:marRight w:val="0"/>
      <w:marTop w:val="0"/>
      <w:marBottom w:val="0"/>
      <w:divBdr>
        <w:top w:val="none" w:sz="0" w:space="0" w:color="auto"/>
        <w:left w:val="none" w:sz="0" w:space="0" w:color="auto"/>
        <w:bottom w:val="none" w:sz="0" w:space="0" w:color="auto"/>
        <w:right w:val="none" w:sz="0" w:space="0" w:color="auto"/>
      </w:divBdr>
      <w:divsChild>
        <w:div w:id="174152755">
          <w:marLeft w:val="0"/>
          <w:marRight w:val="0"/>
          <w:marTop w:val="0"/>
          <w:marBottom w:val="0"/>
          <w:divBdr>
            <w:top w:val="none" w:sz="0" w:space="0" w:color="auto"/>
            <w:left w:val="none" w:sz="0" w:space="0" w:color="auto"/>
            <w:bottom w:val="none" w:sz="0" w:space="0" w:color="auto"/>
            <w:right w:val="none" w:sz="0" w:space="0" w:color="auto"/>
          </w:divBdr>
          <w:divsChild>
            <w:div w:id="1960144599">
              <w:marLeft w:val="0"/>
              <w:marRight w:val="0"/>
              <w:marTop w:val="0"/>
              <w:marBottom w:val="0"/>
              <w:divBdr>
                <w:top w:val="none" w:sz="0" w:space="0" w:color="auto"/>
                <w:left w:val="none" w:sz="0" w:space="0" w:color="auto"/>
                <w:bottom w:val="none" w:sz="0" w:space="0" w:color="auto"/>
                <w:right w:val="none" w:sz="0" w:space="0" w:color="auto"/>
              </w:divBdr>
            </w:div>
            <w:div w:id="1257787247">
              <w:marLeft w:val="0"/>
              <w:marRight w:val="0"/>
              <w:marTop w:val="0"/>
              <w:marBottom w:val="0"/>
              <w:divBdr>
                <w:top w:val="none" w:sz="0" w:space="0" w:color="auto"/>
                <w:left w:val="none" w:sz="0" w:space="0" w:color="auto"/>
                <w:bottom w:val="none" w:sz="0" w:space="0" w:color="auto"/>
                <w:right w:val="none" w:sz="0" w:space="0" w:color="auto"/>
              </w:divBdr>
            </w:div>
            <w:div w:id="184582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57930">
      <w:bodyDiv w:val="1"/>
      <w:marLeft w:val="0"/>
      <w:marRight w:val="0"/>
      <w:marTop w:val="0"/>
      <w:marBottom w:val="0"/>
      <w:divBdr>
        <w:top w:val="none" w:sz="0" w:space="0" w:color="auto"/>
        <w:left w:val="none" w:sz="0" w:space="0" w:color="auto"/>
        <w:bottom w:val="none" w:sz="0" w:space="0" w:color="auto"/>
        <w:right w:val="none" w:sz="0" w:space="0" w:color="auto"/>
      </w:divBdr>
      <w:divsChild>
        <w:div w:id="1933589963">
          <w:marLeft w:val="0"/>
          <w:marRight w:val="0"/>
          <w:marTop w:val="0"/>
          <w:marBottom w:val="0"/>
          <w:divBdr>
            <w:top w:val="none" w:sz="0" w:space="0" w:color="auto"/>
            <w:left w:val="none" w:sz="0" w:space="0" w:color="auto"/>
            <w:bottom w:val="none" w:sz="0" w:space="0" w:color="auto"/>
            <w:right w:val="none" w:sz="0" w:space="0" w:color="auto"/>
          </w:divBdr>
          <w:divsChild>
            <w:div w:id="447698093">
              <w:marLeft w:val="0"/>
              <w:marRight w:val="0"/>
              <w:marTop w:val="0"/>
              <w:marBottom w:val="0"/>
              <w:divBdr>
                <w:top w:val="none" w:sz="0" w:space="0" w:color="auto"/>
                <w:left w:val="none" w:sz="0" w:space="0" w:color="auto"/>
                <w:bottom w:val="none" w:sz="0" w:space="0" w:color="auto"/>
                <w:right w:val="none" w:sz="0" w:space="0" w:color="auto"/>
              </w:divBdr>
            </w:div>
            <w:div w:id="604654418">
              <w:marLeft w:val="0"/>
              <w:marRight w:val="0"/>
              <w:marTop w:val="0"/>
              <w:marBottom w:val="0"/>
              <w:divBdr>
                <w:top w:val="none" w:sz="0" w:space="0" w:color="auto"/>
                <w:left w:val="none" w:sz="0" w:space="0" w:color="auto"/>
                <w:bottom w:val="none" w:sz="0" w:space="0" w:color="auto"/>
                <w:right w:val="none" w:sz="0" w:space="0" w:color="auto"/>
              </w:divBdr>
            </w:div>
            <w:div w:id="873735200">
              <w:marLeft w:val="0"/>
              <w:marRight w:val="0"/>
              <w:marTop w:val="0"/>
              <w:marBottom w:val="0"/>
              <w:divBdr>
                <w:top w:val="none" w:sz="0" w:space="0" w:color="auto"/>
                <w:left w:val="none" w:sz="0" w:space="0" w:color="auto"/>
                <w:bottom w:val="none" w:sz="0" w:space="0" w:color="auto"/>
                <w:right w:val="none" w:sz="0" w:space="0" w:color="auto"/>
              </w:divBdr>
            </w:div>
            <w:div w:id="170367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7885">
      <w:bodyDiv w:val="1"/>
      <w:marLeft w:val="0"/>
      <w:marRight w:val="0"/>
      <w:marTop w:val="0"/>
      <w:marBottom w:val="0"/>
      <w:divBdr>
        <w:top w:val="none" w:sz="0" w:space="0" w:color="auto"/>
        <w:left w:val="none" w:sz="0" w:space="0" w:color="auto"/>
        <w:bottom w:val="none" w:sz="0" w:space="0" w:color="auto"/>
        <w:right w:val="none" w:sz="0" w:space="0" w:color="auto"/>
      </w:divBdr>
      <w:divsChild>
        <w:div w:id="1902590411">
          <w:marLeft w:val="0"/>
          <w:marRight w:val="0"/>
          <w:marTop w:val="0"/>
          <w:marBottom w:val="0"/>
          <w:divBdr>
            <w:top w:val="none" w:sz="0" w:space="0" w:color="auto"/>
            <w:left w:val="none" w:sz="0" w:space="0" w:color="auto"/>
            <w:bottom w:val="none" w:sz="0" w:space="0" w:color="auto"/>
            <w:right w:val="none" w:sz="0" w:space="0" w:color="auto"/>
          </w:divBdr>
          <w:divsChild>
            <w:div w:id="1758550902">
              <w:marLeft w:val="0"/>
              <w:marRight w:val="0"/>
              <w:marTop w:val="0"/>
              <w:marBottom w:val="0"/>
              <w:divBdr>
                <w:top w:val="none" w:sz="0" w:space="0" w:color="auto"/>
                <w:left w:val="none" w:sz="0" w:space="0" w:color="auto"/>
                <w:bottom w:val="none" w:sz="0" w:space="0" w:color="auto"/>
                <w:right w:val="none" w:sz="0" w:space="0" w:color="auto"/>
              </w:divBdr>
            </w:div>
            <w:div w:id="1501892962">
              <w:marLeft w:val="0"/>
              <w:marRight w:val="0"/>
              <w:marTop w:val="0"/>
              <w:marBottom w:val="0"/>
              <w:divBdr>
                <w:top w:val="none" w:sz="0" w:space="0" w:color="auto"/>
                <w:left w:val="none" w:sz="0" w:space="0" w:color="auto"/>
                <w:bottom w:val="none" w:sz="0" w:space="0" w:color="auto"/>
                <w:right w:val="none" w:sz="0" w:space="0" w:color="auto"/>
              </w:divBdr>
            </w:div>
            <w:div w:id="161443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17761">
      <w:bodyDiv w:val="1"/>
      <w:marLeft w:val="0"/>
      <w:marRight w:val="0"/>
      <w:marTop w:val="0"/>
      <w:marBottom w:val="0"/>
      <w:divBdr>
        <w:top w:val="none" w:sz="0" w:space="0" w:color="auto"/>
        <w:left w:val="none" w:sz="0" w:space="0" w:color="auto"/>
        <w:bottom w:val="none" w:sz="0" w:space="0" w:color="auto"/>
        <w:right w:val="none" w:sz="0" w:space="0" w:color="auto"/>
      </w:divBdr>
    </w:div>
    <w:div w:id="846555480">
      <w:bodyDiv w:val="1"/>
      <w:marLeft w:val="0"/>
      <w:marRight w:val="0"/>
      <w:marTop w:val="0"/>
      <w:marBottom w:val="0"/>
      <w:divBdr>
        <w:top w:val="none" w:sz="0" w:space="0" w:color="auto"/>
        <w:left w:val="none" w:sz="0" w:space="0" w:color="auto"/>
        <w:bottom w:val="none" w:sz="0" w:space="0" w:color="auto"/>
        <w:right w:val="none" w:sz="0" w:space="0" w:color="auto"/>
      </w:divBdr>
      <w:divsChild>
        <w:div w:id="605307166">
          <w:marLeft w:val="0"/>
          <w:marRight w:val="0"/>
          <w:marTop w:val="0"/>
          <w:marBottom w:val="0"/>
          <w:divBdr>
            <w:top w:val="none" w:sz="0" w:space="0" w:color="auto"/>
            <w:left w:val="none" w:sz="0" w:space="0" w:color="auto"/>
            <w:bottom w:val="none" w:sz="0" w:space="0" w:color="auto"/>
            <w:right w:val="none" w:sz="0" w:space="0" w:color="auto"/>
          </w:divBdr>
          <w:divsChild>
            <w:div w:id="1966884489">
              <w:marLeft w:val="0"/>
              <w:marRight w:val="0"/>
              <w:marTop w:val="0"/>
              <w:marBottom w:val="0"/>
              <w:divBdr>
                <w:top w:val="none" w:sz="0" w:space="0" w:color="auto"/>
                <w:left w:val="none" w:sz="0" w:space="0" w:color="auto"/>
                <w:bottom w:val="none" w:sz="0" w:space="0" w:color="auto"/>
                <w:right w:val="none" w:sz="0" w:space="0" w:color="auto"/>
              </w:divBdr>
            </w:div>
            <w:div w:id="366684771">
              <w:marLeft w:val="0"/>
              <w:marRight w:val="0"/>
              <w:marTop w:val="0"/>
              <w:marBottom w:val="0"/>
              <w:divBdr>
                <w:top w:val="none" w:sz="0" w:space="0" w:color="auto"/>
                <w:left w:val="none" w:sz="0" w:space="0" w:color="auto"/>
                <w:bottom w:val="none" w:sz="0" w:space="0" w:color="auto"/>
                <w:right w:val="none" w:sz="0" w:space="0" w:color="auto"/>
              </w:divBdr>
            </w:div>
            <w:div w:id="701588719">
              <w:marLeft w:val="0"/>
              <w:marRight w:val="0"/>
              <w:marTop w:val="0"/>
              <w:marBottom w:val="0"/>
              <w:divBdr>
                <w:top w:val="none" w:sz="0" w:space="0" w:color="auto"/>
                <w:left w:val="none" w:sz="0" w:space="0" w:color="auto"/>
                <w:bottom w:val="none" w:sz="0" w:space="0" w:color="auto"/>
                <w:right w:val="none" w:sz="0" w:space="0" w:color="auto"/>
              </w:divBdr>
            </w:div>
            <w:div w:id="137981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712187">
      <w:bodyDiv w:val="1"/>
      <w:marLeft w:val="0"/>
      <w:marRight w:val="0"/>
      <w:marTop w:val="0"/>
      <w:marBottom w:val="0"/>
      <w:divBdr>
        <w:top w:val="none" w:sz="0" w:space="0" w:color="auto"/>
        <w:left w:val="none" w:sz="0" w:space="0" w:color="auto"/>
        <w:bottom w:val="none" w:sz="0" w:space="0" w:color="auto"/>
        <w:right w:val="none" w:sz="0" w:space="0" w:color="auto"/>
      </w:divBdr>
      <w:divsChild>
        <w:div w:id="521433861">
          <w:marLeft w:val="0"/>
          <w:marRight w:val="0"/>
          <w:marTop w:val="0"/>
          <w:marBottom w:val="0"/>
          <w:divBdr>
            <w:top w:val="none" w:sz="0" w:space="0" w:color="auto"/>
            <w:left w:val="none" w:sz="0" w:space="0" w:color="auto"/>
            <w:bottom w:val="none" w:sz="0" w:space="0" w:color="auto"/>
            <w:right w:val="none" w:sz="0" w:space="0" w:color="auto"/>
          </w:divBdr>
          <w:divsChild>
            <w:div w:id="241111339">
              <w:marLeft w:val="0"/>
              <w:marRight w:val="0"/>
              <w:marTop w:val="0"/>
              <w:marBottom w:val="0"/>
              <w:divBdr>
                <w:top w:val="none" w:sz="0" w:space="0" w:color="auto"/>
                <w:left w:val="none" w:sz="0" w:space="0" w:color="auto"/>
                <w:bottom w:val="none" w:sz="0" w:space="0" w:color="auto"/>
                <w:right w:val="none" w:sz="0" w:space="0" w:color="auto"/>
              </w:divBdr>
            </w:div>
            <w:div w:id="638342154">
              <w:marLeft w:val="0"/>
              <w:marRight w:val="0"/>
              <w:marTop w:val="0"/>
              <w:marBottom w:val="0"/>
              <w:divBdr>
                <w:top w:val="none" w:sz="0" w:space="0" w:color="auto"/>
                <w:left w:val="none" w:sz="0" w:space="0" w:color="auto"/>
                <w:bottom w:val="none" w:sz="0" w:space="0" w:color="auto"/>
                <w:right w:val="none" w:sz="0" w:space="0" w:color="auto"/>
              </w:divBdr>
            </w:div>
            <w:div w:id="1232351152">
              <w:marLeft w:val="0"/>
              <w:marRight w:val="0"/>
              <w:marTop w:val="0"/>
              <w:marBottom w:val="0"/>
              <w:divBdr>
                <w:top w:val="none" w:sz="0" w:space="0" w:color="auto"/>
                <w:left w:val="none" w:sz="0" w:space="0" w:color="auto"/>
                <w:bottom w:val="none" w:sz="0" w:space="0" w:color="auto"/>
                <w:right w:val="none" w:sz="0" w:space="0" w:color="auto"/>
              </w:divBdr>
            </w:div>
            <w:div w:id="1695687842">
              <w:marLeft w:val="0"/>
              <w:marRight w:val="0"/>
              <w:marTop w:val="0"/>
              <w:marBottom w:val="0"/>
              <w:divBdr>
                <w:top w:val="none" w:sz="0" w:space="0" w:color="auto"/>
                <w:left w:val="none" w:sz="0" w:space="0" w:color="auto"/>
                <w:bottom w:val="none" w:sz="0" w:space="0" w:color="auto"/>
                <w:right w:val="none" w:sz="0" w:space="0" w:color="auto"/>
              </w:divBdr>
            </w:div>
            <w:div w:id="173535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960929">
      <w:bodyDiv w:val="1"/>
      <w:marLeft w:val="0"/>
      <w:marRight w:val="0"/>
      <w:marTop w:val="0"/>
      <w:marBottom w:val="0"/>
      <w:divBdr>
        <w:top w:val="none" w:sz="0" w:space="0" w:color="auto"/>
        <w:left w:val="none" w:sz="0" w:space="0" w:color="auto"/>
        <w:bottom w:val="none" w:sz="0" w:space="0" w:color="auto"/>
        <w:right w:val="none" w:sz="0" w:space="0" w:color="auto"/>
      </w:divBdr>
      <w:divsChild>
        <w:div w:id="1633946926">
          <w:marLeft w:val="0"/>
          <w:marRight w:val="0"/>
          <w:marTop w:val="0"/>
          <w:marBottom w:val="0"/>
          <w:divBdr>
            <w:top w:val="none" w:sz="0" w:space="0" w:color="auto"/>
            <w:left w:val="none" w:sz="0" w:space="0" w:color="auto"/>
            <w:bottom w:val="none" w:sz="0" w:space="0" w:color="auto"/>
            <w:right w:val="none" w:sz="0" w:space="0" w:color="auto"/>
          </w:divBdr>
          <w:divsChild>
            <w:div w:id="1319074663">
              <w:marLeft w:val="0"/>
              <w:marRight w:val="0"/>
              <w:marTop w:val="0"/>
              <w:marBottom w:val="0"/>
              <w:divBdr>
                <w:top w:val="none" w:sz="0" w:space="0" w:color="auto"/>
                <w:left w:val="none" w:sz="0" w:space="0" w:color="auto"/>
                <w:bottom w:val="none" w:sz="0" w:space="0" w:color="auto"/>
                <w:right w:val="none" w:sz="0" w:space="0" w:color="auto"/>
              </w:divBdr>
            </w:div>
            <w:div w:id="1411658804">
              <w:marLeft w:val="0"/>
              <w:marRight w:val="0"/>
              <w:marTop w:val="0"/>
              <w:marBottom w:val="0"/>
              <w:divBdr>
                <w:top w:val="none" w:sz="0" w:space="0" w:color="auto"/>
                <w:left w:val="none" w:sz="0" w:space="0" w:color="auto"/>
                <w:bottom w:val="none" w:sz="0" w:space="0" w:color="auto"/>
                <w:right w:val="none" w:sz="0" w:space="0" w:color="auto"/>
              </w:divBdr>
            </w:div>
            <w:div w:id="130758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46533">
      <w:bodyDiv w:val="1"/>
      <w:marLeft w:val="0"/>
      <w:marRight w:val="0"/>
      <w:marTop w:val="0"/>
      <w:marBottom w:val="0"/>
      <w:divBdr>
        <w:top w:val="none" w:sz="0" w:space="0" w:color="auto"/>
        <w:left w:val="none" w:sz="0" w:space="0" w:color="auto"/>
        <w:bottom w:val="none" w:sz="0" w:space="0" w:color="auto"/>
        <w:right w:val="none" w:sz="0" w:space="0" w:color="auto"/>
      </w:divBdr>
      <w:divsChild>
        <w:div w:id="223443868">
          <w:marLeft w:val="0"/>
          <w:marRight w:val="0"/>
          <w:marTop w:val="0"/>
          <w:marBottom w:val="0"/>
          <w:divBdr>
            <w:top w:val="none" w:sz="0" w:space="0" w:color="auto"/>
            <w:left w:val="none" w:sz="0" w:space="0" w:color="auto"/>
            <w:bottom w:val="none" w:sz="0" w:space="0" w:color="auto"/>
            <w:right w:val="none" w:sz="0" w:space="0" w:color="auto"/>
          </w:divBdr>
          <w:divsChild>
            <w:div w:id="76251125">
              <w:marLeft w:val="0"/>
              <w:marRight w:val="0"/>
              <w:marTop w:val="0"/>
              <w:marBottom w:val="0"/>
              <w:divBdr>
                <w:top w:val="none" w:sz="0" w:space="0" w:color="auto"/>
                <w:left w:val="none" w:sz="0" w:space="0" w:color="auto"/>
                <w:bottom w:val="none" w:sz="0" w:space="0" w:color="auto"/>
                <w:right w:val="none" w:sz="0" w:space="0" w:color="auto"/>
              </w:divBdr>
            </w:div>
            <w:div w:id="472874922">
              <w:marLeft w:val="0"/>
              <w:marRight w:val="0"/>
              <w:marTop w:val="0"/>
              <w:marBottom w:val="0"/>
              <w:divBdr>
                <w:top w:val="none" w:sz="0" w:space="0" w:color="auto"/>
                <w:left w:val="none" w:sz="0" w:space="0" w:color="auto"/>
                <w:bottom w:val="none" w:sz="0" w:space="0" w:color="auto"/>
                <w:right w:val="none" w:sz="0" w:space="0" w:color="auto"/>
              </w:divBdr>
            </w:div>
            <w:div w:id="1396585196">
              <w:marLeft w:val="0"/>
              <w:marRight w:val="0"/>
              <w:marTop w:val="0"/>
              <w:marBottom w:val="0"/>
              <w:divBdr>
                <w:top w:val="none" w:sz="0" w:space="0" w:color="auto"/>
                <w:left w:val="none" w:sz="0" w:space="0" w:color="auto"/>
                <w:bottom w:val="none" w:sz="0" w:space="0" w:color="auto"/>
                <w:right w:val="none" w:sz="0" w:space="0" w:color="auto"/>
              </w:divBdr>
            </w:div>
            <w:div w:id="1489705632">
              <w:marLeft w:val="0"/>
              <w:marRight w:val="0"/>
              <w:marTop w:val="0"/>
              <w:marBottom w:val="0"/>
              <w:divBdr>
                <w:top w:val="none" w:sz="0" w:space="0" w:color="auto"/>
                <w:left w:val="none" w:sz="0" w:space="0" w:color="auto"/>
                <w:bottom w:val="none" w:sz="0" w:space="0" w:color="auto"/>
                <w:right w:val="none" w:sz="0" w:space="0" w:color="auto"/>
              </w:divBdr>
            </w:div>
            <w:div w:id="214427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80111">
      <w:bodyDiv w:val="1"/>
      <w:marLeft w:val="0"/>
      <w:marRight w:val="0"/>
      <w:marTop w:val="0"/>
      <w:marBottom w:val="0"/>
      <w:divBdr>
        <w:top w:val="none" w:sz="0" w:space="0" w:color="auto"/>
        <w:left w:val="none" w:sz="0" w:space="0" w:color="auto"/>
        <w:bottom w:val="none" w:sz="0" w:space="0" w:color="auto"/>
        <w:right w:val="none" w:sz="0" w:space="0" w:color="auto"/>
      </w:divBdr>
    </w:div>
    <w:div w:id="945700224">
      <w:bodyDiv w:val="1"/>
      <w:marLeft w:val="0"/>
      <w:marRight w:val="0"/>
      <w:marTop w:val="0"/>
      <w:marBottom w:val="0"/>
      <w:divBdr>
        <w:top w:val="none" w:sz="0" w:space="0" w:color="auto"/>
        <w:left w:val="none" w:sz="0" w:space="0" w:color="auto"/>
        <w:bottom w:val="none" w:sz="0" w:space="0" w:color="auto"/>
        <w:right w:val="none" w:sz="0" w:space="0" w:color="auto"/>
      </w:divBdr>
    </w:div>
    <w:div w:id="950553666">
      <w:bodyDiv w:val="1"/>
      <w:marLeft w:val="0"/>
      <w:marRight w:val="0"/>
      <w:marTop w:val="0"/>
      <w:marBottom w:val="0"/>
      <w:divBdr>
        <w:top w:val="none" w:sz="0" w:space="0" w:color="auto"/>
        <w:left w:val="none" w:sz="0" w:space="0" w:color="auto"/>
        <w:bottom w:val="none" w:sz="0" w:space="0" w:color="auto"/>
        <w:right w:val="none" w:sz="0" w:space="0" w:color="auto"/>
      </w:divBdr>
      <w:divsChild>
        <w:div w:id="228003782">
          <w:marLeft w:val="0"/>
          <w:marRight w:val="0"/>
          <w:marTop w:val="0"/>
          <w:marBottom w:val="0"/>
          <w:divBdr>
            <w:top w:val="none" w:sz="0" w:space="0" w:color="auto"/>
            <w:left w:val="none" w:sz="0" w:space="0" w:color="auto"/>
            <w:bottom w:val="none" w:sz="0" w:space="0" w:color="auto"/>
            <w:right w:val="none" w:sz="0" w:space="0" w:color="auto"/>
          </w:divBdr>
          <w:divsChild>
            <w:div w:id="390158635">
              <w:marLeft w:val="0"/>
              <w:marRight w:val="0"/>
              <w:marTop w:val="0"/>
              <w:marBottom w:val="0"/>
              <w:divBdr>
                <w:top w:val="none" w:sz="0" w:space="0" w:color="auto"/>
                <w:left w:val="none" w:sz="0" w:space="0" w:color="auto"/>
                <w:bottom w:val="none" w:sz="0" w:space="0" w:color="auto"/>
                <w:right w:val="none" w:sz="0" w:space="0" w:color="auto"/>
              </w:divBdr>
            </w:div>
            <w:div w:id="687367779">
              <w:marLeft w:val="0"/>
              <w:marRight w:val="0"/>
              <w:marTop w:val="0"/>
              <w:marBottom w:val="0"/>
              <w:divBdr>
                <w:top w:val="none" w:sz="0" w:space="0" w:color="auto"/>
                <w:left w:val="none" w:sz="0" w:space="0" w:color="auto"/>
                <w:bottom w:val="none" w:sz="0" w:space="0" w:color="auto"/>
                <w:right w:val="none" w:sz="0" w:space="0" w:color="auto"/>
              </w:divBdr>
            </w:div>
            <w:div w:id="1021979815">
              <w:marLeft w:val="0"/>
              <w:marRight w:val="0"/>
              <w:marTop w:val="0"/>
              <w:marBottom w:val="0"/>
              <w:divBdr>
                <w:top w:val="none" w:sz="0" w:space="0" w:color="auto"/>
                <w:left w:val="none" w:sz="0" w:space="0" w:color="auto"/>
                <w:bottom w:val="none" w:sz="0" w:space="0" w:color="auto"/>
                <w:right w:val="none" w:sz="0" w:space="0" w:color="auto"/>
              </w:divBdr>
            </w:div>
            <w:div w:id="1691175372">
              <w:marLeft w:val="0"/>
              <w:marRight w:val="0"/>
              <w:marTop w:val="0"/>
              <w:marBottom w:val="0"/>
              <w:divBdr>
                <w:top w:val="none" w:sz="0" w:space="0" w:color="auto"/>
                <w:left w:val="none" w:sz="0" w:space="0" w:color="auto"/>
                <w:bottom w:val="none" w:sz="0" w:space="0" w:color="auto"/>
                <w:right w:val="none" w:sz="0" w:space="0" w:color="auto"/>
              </w:divBdr>
            </w:div>
            <w:div w:id="192676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26297">
      <w:bodyDiv w:val="1"/>
      <w:marLeft w:val="0"/>
      <w:marRight w:val="0"/>
      <w:marTop w:val="0"/>
      <w:marBottom w:val="0"/>
      <w:divBdr>
        <w:top w:val="none" w:sz="0" w:space="0" w:color="auto"/>
        <w:left w:val="none" w:sz="0" w:space="0" w:color="auto"/>
        <w:bottom w:val="none" w:sz="0" w:space="0" w:color="auto"/>
        <w:right w:val="none" w:sz="0" w:space="0" w:color="auto"/>
      </w:divBdr>
    </w:div>
    <w:div w:id="960036889">
      <w:bodyDiv w:val="1"/>
      <w:marLeft w:val="0"/>
      <w:marRight w:val="0"/>
      <w:marTop w:val="0"/>
      <w:marBottom w:val="0"/>
      <w:divBdr>
        <w:top w:val="none" w:sz="0" w:space="0" w:color="auto"/>
        <w:left w:val="none" w:sz="0" w:space="0" w:color="auto"/>
        <w:bottom w:val="none" w:sz="0" w:space="0" w:color="auto"/>
        <w:right w:val="none" w:sz="0" w:space="0" w:color="auto"/>
      </w:divBdr>
      <w:divsChild>
        <w:div w:id="2091458750">
          <w:marLeft w:val="0"/>
          <w:marRight w:val="0"/>
          <w:marTop w:val="0"/>
          <w:marBottom w:val="0"/>
          <w:divBdr>
            <w:top w:val="none" w:sz="0" w:space="0" w:color="auto"/>
            <w:left w:val="none" w:sz="0" w:space="0" w:color="auto"/>
            <w:bottom w:val="none" w:sz="0" w:space="0" w:color="auto"/>
            <w:right w:val="none" w:sz="0" w:space="0" w:color="auto"/>
          </w:divBdr>
          <w:divsChild>
            <w:div w:id="1196112282">
              <w:marLeft w:val="0"/>
              <w:marRight w:val="0"/>
              <w:marTop w:val="0"/>
              <w:marBottom w:val="0"/>
              <w:divBdr>
                <w:top w:val="none" w:sz="0" w:space="0" w:color="auto"/>
                <w:left w:val="none" w:sz="0" w:space="0" w:color="auto"/>
                <w:bottom w:val="none" w:sz="0" w:space="0" w:color="auto"/>
                <w:right w:val="none" w:sz="0" w:space="0" w:color="auto"/>
              </w:divBdr>
            </w:div>
            <w:div w:id="1952199028">
              <w:marLeft w:val="0"/>
              <w:marRight w:val="0"/>
              <w:marTop w:val="0"/>
              <w:marBottom w:val="0"/>
              <w:divBdr>
                <w:top w:val="none" w:sz="0" w:space="0" w:color="auto"/>
                <w:left w:val="none" w:sz="0" w:space="0" w:color="auto"/>
                <w:bottom w:val="none" w:sz="0" w:space="0" w:color="auto"/>
                <w:right w:val="none" w:sz="0" w:space="0" w:color="auto"/>
              </w:divBdr>
            </w:div>
            <w:div w:id="1453668803">
              <w:marLeft w:val="0"/>
              <w:marRight w:val="0"/>
              <w:marTop w:val="0"/>
              <w:marBottom w:val="0"/>
              <w:divBdr>
                <w:top w:val="none" w:sz="0" w:space="0" w:color="auto"/>
                <w:left w:val="none" w:sz="0" w:space="0" w:color="auto"/>
                <w:bottom w:val="none" w:sz="0" w:space="0" w:color="auto"/>
                <w:right w:val="none" w:sz="0" w:space="0" w:color="auto"/>
              </w:divBdr>
            </w:div>
            <w:div w:id="81952015">
              <w:marLeft w:val="0"/>
              <w:marRight w:val="0"/>
              <w:marTop w:val="0"/>
              <w:marBottom w:val="0"/>
              <w:divBdr>
                <w:top w:val="none" w:sz="0" w:space="0" w:color="auto"/>
                <w:left w:val="none" w:sz="0" w:space="0" w:color="auto"/>
                <w:bottom w:val="none" w:sz="0" w:space="0" w:color="auto"/>
                <w:right w:val="none" w:sz="0" w:space="0" w:color="auto"/>
              </w:divBdr>
            </w:div>
            <w:div w:id="114427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64740">
      <w:bodyDiv w:val="1"/>
      <w:marLeft w:val="0"/>
      <w:marRight w:val="0"/>
      <w:marTop w:val="0"/>
      <w:marBottom w:val="0"/>
      <w:divBdr>
        <w:top w:val="none" w:sz="0" w:space="0" w:color="auto"/>
        <w:left w:val="none" w:sz="0" w:space="0" w:color="auto"/>
        <w:bottom w:val="none" w:sz="0" w:space="0" w:color="auto"/>
        <w:right w:val="none" w:sz="0" w:space="0" w:color="auto"/>
      </w:divBdr>
      <w:divsChild>
        <w:div w:id="2039769647">
          <w:marLeft w:val="0"/>
          <w:marRight w:val="0"/>
          <w:marTop w:val="0"/>
          <w:marBottom w:val="0"/>
          <w:divBdr>
            <w:top w:val="none" w:sz="0" w:space="0" w:color="auto"/>
            <w:left w:val="none" w:sz="0" w:space="0" w:color="auto"/>
            <w:bottom w:val="none" w:sz="0" w:space="0" w:color="auto"/>
            <w:right w:val="none" w:sz="0" w:space="0" w:color="auto"/>
          </w:divBdr>
          <w:divsChild>
            <w:div w:id="1106847852">
              <w:marLeft w:val="0"/>
              <w:marRight w:val="0"/>
              <w:marTop w:val="0"/>
              <w:marBottom w:val="0"/>
              <w:divBdr>
                <w:top w:val="none" w:sz="0" w:space="0" w:color="auto"/>
                <w:left w:val="none" w:sz="0" w:space="0" w:color="auto"/>
                <w:bottom w:val="none" w:sz="0" w:space="0" w:color="auto"/>
                <w:right w:val="none" w:sz="0" w:space="0" w:color="auto"/>
              </w:divBdr>
            </w:div>
            <w:div w:id="1341396668">
              <w:marLeft w:val="0"/>
              <w:marRight w:val="0"/>
              <w:marTop w:val="0"/>
              <w:marBottom w:val="0"/>
              <w:divBdr>
                <w:top w:val="none" w:sz="0" w:space="0" w:color="auto"/>
                <w:left w:val="none" w:sz="0" w:space="0" w:color="auto"/>
                <w:bottom w:val="none" w:sz="0" w:space="0" w:color="auto"/>
                <w:right w:val="none" w:sz="0" w:space="0" w:color="auto"/>
              </w:divBdr>
            </w:div>
            <w:div w:id="1009408624">
              <w:marLeft w:val="0"/>
              <w:marRight w:val="0"/>
              <w:marTop w:val="0"/>
              <w:marBottom w:val="0"/>
              <w:divBdr>
                <w:top w:val="none" w:sz="0" w:space="0" w:color="auto"/>
                <w:left w:val="none" w:sz="0" w:space="0" w:color="auto"/>
                <w:bottom w:val="none" w:sz="0" w:space="0" w:color="auto"/>
                <w:right w:val="none" w:sz="0" w:space="0" w:color="auto"/>
              </w:divBdr>
            </w:div>
            <w:div w:id="76522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08983">
      <w:bodyDiv w:val="1"/>
      <w:marLeft w:val="0"/>
      <w:marRight w:val="0"/>
      <w:marTop w:val="0"/>
      <w:marBottom w:val="0"/>
      <w:divBdr>
        <w:top w:val="none" w:sz="0" w:space="0" w:color="auto"/>
        <w:left w:val="none" w:sz="0" w:space="0" w:color="auto"/>
        <w:bottom w:val="none" w:sz="0" w:space="0" w:color="auto"/>
        <w:right w:val="none" w:sz="0" w:space="0" w:color="auto"/>
      </w:divBdr>
    </w:div>
    <w:div w:id="982664427">
      <w:bodyDiv w:val="1"/>
      <w:marLeft w:val="0"/>
      <w:marRight w:val="0"/>
      <w:marTop w:val="0"/>
      <w:marBottom w:val="0"/>
      <w:divBdr>
        <w:top w:val="none" w:sz="0" w:space="0" w:color="auto"/>
        <w:left w:val="none" w:sz="0" w:space="0" w:color="auto"/>
        <w:bottom w:val="none" w:sz="0" w:space="0" w:color="auto"/>
        <w:right w:val="none" w:sz="0" w:space="0" w:color="auto"/>
      </w:divBdr>
    </w:div>
    <w:div w:id="982731240">
      <w:bodyDiv w:val="1"/>
      <w:marLeft w:val="0"/>
      <w:marRight w:val="0"/>
      <w:marTop w:val="0"/>
      <w:marBottom w:val="0"/>
      <w:divBdr>
        <w:top w:val="none" w:sz="0" w:space="0" w:color="auto"/>
        <w:left w:val="none" w:sz="0" w:space="0" w:color="auto"/>
        <w:bottom w:val="none" w:sz="0" w:space="0" w:color="auto"/>
        <w:right w:val="none" w:sz="0" w:space="0" w:color="auto"/>
      </w:divBdr>
    </w:div>
    <w:div w:id="983051303">
      <w:bodyDiv w:val="1"/>
      <w:marLeft w:val="0"/>
      <w:marRight w:val="0"/>
      <w:marTop w:val="0"/>
      <w:marBottom w:val="0"/>
      <w:divBdr>
        <w:top w:val="none" w:sz="0" w:space="0" w:color="auto"/>
        <w:left w:val="none" w:sz="0" w:space="0" w:color="auto"/>
        <w:bottom w:val="none" w:sz="0" w:space="0" w:color="auto"/>
        <w:right w:val="none" w:sz="0" w:space="0" w:color="auto"/>
      </w:divBdr>
    </w:div>
    <w:div w:id="996568410">
      <w:bodyDiv w:val="1"/>
      <w:marLeft w:val="0"/>
      <w:marRight w:val="0"/>
      <w:marTop w:val="0"/>
      <w:marBottom w:val="0"/>
      <w:divBdr>
        <w:top w:val="none" w:sz="0" w:space="0" w:color="auto"/>
        <w:left w:val="none" w:sz="0" w:space="0" w:color="auto"/>
        <w:bottom w:val="none" w:sz="0" w:space="0" w:color="auto"/>
        <w:right w:val="none" w:sz="0" w:space="0" w:color="auto"/>
      </w:divBdr>
    </w:div>
    <w:div w:id="1037389661">
      <w:bodyDiv w:val="1"/>
      <w:marLeft w:val="0"/>
      <w:marRight w:val="0"/>
      <w:marTop w:val="0"/>
      <w:marBottom w:val="0"/>
      <w:divBdr>
        <w:top w:val="none" w:sz="0" w:space="0" w:color="auto"/>
        <w:left w:val="none" w:sz="0" w:space="0" w:color="auto"/>
        <w:bottom w:val="none" w:sz="0" w:space="0" w:color="auto"/>
        <w:right w:val="none" w:sz="0" w:space="0" w:color="auto"/>
      </w:divBdr>
    </w:div>
    <w:div w:id="1045522348">
      <w:bodyDiv w:val="1"/>
      <w:marLeft w:val="0"/>
      <w:marRight w:val="0"/>
      <w:marTop w:val="0"/>
      <w:marBottom w:val="0"/>
      <w:divBdr>
        <w:top w:val="none" w:sz="0" w:space="0" w:color="auto"/>
        <w:left w:val="none" w:sz="0" w:space="0" w:color="auto"/>
        <w:bottom w:val="none" w:sz="0" w:space="0" w:color="auto"/>
        <w:right w:val="none" w:sz="0" w:space="0" w:color="auto"/>
      </w:divBdr>
      <w:divsChild>
        <w:div w:id="2132089266">
          <w:marLeft w:val="0"/>
          <w:marRight w:val="0"/>
          <w:marTop w:val="0"/>
          <w:marBottom w:val="0"/>
          <w:divBdr>
            <w:top w:val="none" w:sz="0" w:space="0" w:color="auto"/>
            <w:left w:val="none" w:sz="0" w:space="0" w:color="auto"/>
            <w:bottom w:val="none" w:sz="0" w:space="0" w:color="auto"/>
            <w:right w:val="none" w:sz="0" w:space="0" w:color="auto"/>
          </w:divBdr>
          <w:divsChild>
            <w:div w:id="124429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16272">
      <w:bodyDiv w:val="1"/>
      <w:marLeft w:val="0"/>
      <w:marRight w:val="0"/>
      <w:marTop w:val="0"/>
      <w:marBottom w:val="0"/>
      <w:divBdr>
        <w:top w:val="none" w:sz="0" w:space="0" w:color="auto"/>
        <w:left w:val="none" w:sz="0" w:space="0" w:color="auto"/>
        <w:bottom w:val="none" w:sz="0" w:space="0" w:color="auto"/>
        <w:right w:val="none" w:sz="0" w:space="0" w:color="auto"/>
      </w:divBdr>
      <w:divsChild>
        <w:div w:id="1942030094">
          <w:marLeft w:val="0"/>
          <w:marRight w:val="0"/>
          <w:marTop w:val="0"/>
          <w:marBottom w:val="0"/>
          <w:divBdr>
            <w:top w:val="none" w:sz="0" w:space="0" w:color="auto"/>
            <w:left w:val="none" w:sz="0" w:space="0" w:color="auto"/>
            <w:bottom w:val="none" w:sz="0" w:space="0" w:color="auto"/>
            <w:right w:val="none" w:sz="0" w:space="0" w:color="auto"/>
          </w:divBdr>
          <w:divsChild>
            <w:div w:id="522790202">
              <w:marLeft w:val="0"/>
              <w:marRight w:val="0"/>
              <w:marTop w:val="0"/>
              <w:marBottom w:val="0"/>
              <w:divBdr>
                <w:top w:val="none" w:sz="0" w:space="0" w:color="auto"/>
                <w:left w:val="none" w:sz="0" w:space="0" w:color="auto"/>
                <w:bottom w:val="none" w:sz="0" w:space="0" w:color="auto"/>
                <w:right w:val="none" w:sz="0" w:space="0" w:color="auto"/>
              </w:divBdr>
            </w:div>
            <w:div w:id="662970671">
              <w:marLeft w:val="0"/>
              <w:marRight w:val="0"/>
              <w:marTop w:val="0"/>
              <w:marBottom w:val="0"/>
              <w:divBdr>
                <w:top w:val="none" w:sz="0" w:space="0" w:color="auto"/>
                <w:left w:val="none" w:sz="0" w:space="0" w:color="auto"/>
                <w:bottom w:val="none" w:sz="0" w:space="0" w:color="auto"/>
                <w:right w:val="none" w:sz="0" w:space="0" w:color="auto"/>
              </w:divBdr>
            </w:div>
            <w:div w:id="656882867">
              <w:marLeft w:val="0"/>
              <w:marRight w:val="0"/>
              <w:marTop w:val="0"/>
              <w:marBottom w:val="0"/>
              <w:divBdr>
                <w:top w:val="none" w:sz="0" w:space="0" w:color="auto"/>
                <w:left w:val="none" w:sz="0" w:space="0" w:color="auto"/>
                <w:bottom w:val="none" w:sz="0" w:space="0" w:color="auto"/>
                <w:right w:val="none" w:sz="0" w:space="0" w:color="auto"/>
              </w:divBdr>
            </w:div>
            <w:div w:id="120948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85513">
      <w:bodyDiv w:val="1"/>
      <w:marLeft w:val="0"/>
      <w:marRight w:val="0"/>
      <w:marTop w:val="0"/>
      <w:marBottom w:val="0"/>
      <w:divBdr>
        <w:top w:val="none" w:sz="0" w:space="0" w:color="auto"/>
        <w:left w:val="none" w:sz="0" w:space="0" w:color="auto"/>
        <w:bottom w:val="none" w:sz="0" w:space="0" w:color="auto"/>
        <w:right w:val="none" w:sz="0" w:space="0" w:color="auto"/>
      </w:divBdr>
    </w:div>
    <w:div w:id="1064377667">
      <w:bodyDiv w:val="1"/>
      <w:marLeft w:val="0"/>
      <w:marRight w:val="0"/>
      <w:marTop w:val="0"/>
      <w:marBottom w:val="0"/>
      <w:divBdr>
        <w:top w:val="none" w:sz="0" w:space="0" w:color="auto"/>
        <w:left w:val="none" w:sz="0" w:space="0" w:color="auto"/>
        <w:bottom w:val="none" w:sz="0" w:space="0" w:color="auto"/>
        <w:right w:val="none" w:sz="0" w:space="0" w:color="auto"/>
      </w:divBdr>
    </w:div>
    <w:div w:id="1069618047">
      <w:bodyDiv w:val="1"/>
      <w:marLeft w:val="0"/>
      <w:marRight w:val="0"/>
      <w:marTop w:val="0"/>
      <w:marBottom w:val="0"/>
      <w:divBdr>
        <w:top w:val="none" w:sz="0" w:space="0" w:color="auto"/>
        <w:left w:val="none" w:sz="0" w:space="0" w:color="auto"/>
        <w:bottom w:val="none" w:sz="0" w:space="0" w:color="auto"/>
        <w:right w:val="none" w:sz="0" w:space="0" w:color="auto"/>
      </w:divBdr>
      <w:divsChild>
        <w:div w:id="521627216">
          <w:marLeft w:val="0"/>
          <w:marRight w:val="0"/>
          <w:marTop w:val="0"/>
          <w:marBottom w:val="0"/>
          <w:divBdr>
            <w:top w:val="none" w:sz="0" w:space="0" w:color="auto"/>
            <w:left w:val="none" w:sz="0" w:space="0" w:color="auto"/>
            <w:bottom w:val="none" w:sz="0" w:space="0" w:color="auto"/>
            <w:right w:val="none" w:sz="0" w:space="0" w:color="auto"/>
          </w:divBdr>
          <w:divsChild>
            <w:div w:id="541019048">
              <w:marLeft w:val="0"/>
              <w:marRight w:val="0"/>
              <w:marTop w:val="0"/>
              <w:marBottom w:val="0"/>
              <w:divBdr>
                <w:top w:val="none" w:sz="0" w:space="0" w:color="auto"/>
                <w:left w:val="none" w:sz="0" w:space="0" w:color="auto"/>
                <w:bottom w:val="none" w:sz="0" w:space="0" w:color="auto"/>
                <w:right w:val="none" w:sz="0" w:space="0" w:color="auto"/>
              </w:divBdr>
            </w:div>
            <w:div w:id="397173815">
              <w:marLeft w:val="0"/>
              <w:marRight w:val="0"/>
              <w:marTop w:val="0"/>
              <w:marBottom w:val="0"/>
              <w:divBdr>
                <w:top w:val="none" w:sz="0" w:space="0" w:color="auto"/>
                <w:left w:val="none" w:sz="0" w:space="0" w:color="auto"/>
                <w:bottom w:val="none" w:sz="0" w:space="0" w:color="auto"/>
                <w:right w:val="none" w:sz="0" w:space="0" w:color="auto"/>
              </w:divBdr>
            </w:div>
            <w:div w:id="1013191620">
              <w:marLeft w:val="0"/>
              <w:marRight w:val="0"/>
              <w:marTop w:val="0"/>
              <w:marBottom w:val="0"/>
              <w:divBdr>
                <w:top w:val="none" w:sz="0" w:space="0" w:color="auto"/>
                <w:left w:val="none" w:sz="0" w:space="0" w:color="auto"/>
                <w:bottom w:val="none" w:sz="0" w:space="0" w:color="auto"/>
                <w:right w:val="none" w:sz="0" w:space="0" w:color="auto"/>
              </w:divBdr>
            </w:div>
            <w:div w:id="1275944951">
              <w:marLeft w:val="0"/>
              <w:marRight w:val="0"/>
              <w:marTop w:val="0"/>
              <w:marBottom w:val="0"/>
              <w:divBdr>
                <w:top w:val="none" w:sz="0" w:space="0" w:color="auto"/>
                <w:left w:val="none" w:sz="0" w:space="0" w:color="auto"/>
                <w:bottom w:val="none" w:sz="0" w:space="0" w:color="auto"/>
                <w:right w:val="none" w:sz="0" w:space="0" w:color="auto"/>
              </w:divBdr>
            </w:div>
            <w:div w:id="729114313">
              <w:marLeft w:val="0"/>
              <w:marRight w:val="0"/>
              <w:marTop w:val="0"/>
              <w:marBottom w:val="0"/>
              <w:divBdr>
                <w:top w:val="none" w:sz="0" w:space="0" w:color="auto"/>
                <w:left w:val="none" w:sz="0" w:space="0" w:color="auto"/>
                <w:bottom w:val="none" w:sz="0" w:space="0" w:color="auto"/>
                <w:right w:val="none" w:sz="0" w:space="0" w:color="auto"/>
              </w:divBdr>
            </w:div>
            <w:div w:id="1091656229">
              <w:marLeft w:val="0"/>
              <w:marRight w:val="0"/>
              <w:marTop w:val="0"/>
              <w:marBottom w:val="0"/>
              <w:divBdr>
                <w:top w:val="none" w:sz="0" w:space="0" w:color="auto"/>
                <w:left w:val="none" w:sz="0" w:space="0" w:color="auto"/>
                <w:bottom w:val="none" w:sz="0" w:space="0" w:color="auto"/>
                <w:right w:val="none" w:sz="0" w:space="0" w:color="auto"/>
              </w:divBdr>
            </w:div>
            <w:div w:id="1620574987">
              <w:marLeft w:val="0"/>
              <w:marRight w:val="0"/>
              <w:marTop w:val="0"/>
              <w:marBottom w:val="0"/>
              <w:divBdr>
                <w:top w:val="none" w:sz="0" w:space="0" w:color="auto"/>
                <w:left w:val="none" w:sz="0" w:space="0" w:color="auto"/>
                <w:bottom w:val="none" w:sz="0" w:space="0" w:color="auto"/>
                <w:right w:val="none" w:sz="0" w:space="0" w:color="auto"/>
              </w:divBdr>
            </w:div>
            <w:div w:id="1225792567">
              <w:marLeft w:val="0"/>
              <w:marRight w:val="0"/>
              <w:marTop w:val="0"/>
              <w:marBottom w:val="0"/>
              <w:divBdr>
                <w:top w:val="none" w:sz="0" w:space="0" w:color="auto"/>
                <w:left w:val="none" w:sz="0" w:space="0" w:color="auto"/>
                <w:bottom w:val="none" w:sz="0" w:space="0" w:color="auto"/>
                <w:right w:val="none" w:sz="0" w:space="0" w:color="auto"/>
              </w:divBdr>
            </w:div>
            <w:div w:id="20279836">
              <w:marLeft w:val="0"/>
              <w:marRight w:val="0"/>
              <w:marTop w:val="0"/>
              <w:marBottom w:val="0"/>
              <w:divBdr>
                <w:top w:val="none" w:sz="0" w:space="0" w:color="auto"/>
                <w:left w:val="none" w:sz="0" w:space="0" w:color="auto"/>
                <w:bottom w:val="none" w:sz="0" w:space="0" w:color="auto"/>
                <w:right w:val="none" w:sz="0" w:space="0" w:color="auto"/>
              </w:divBdr>
            </w:div>
            <w:div w:id="1387297051">
              <w:marLeft w:val="0"/>
              <w:marRight w:val="0"/>
              <w:marTop w:val="0"/>
              <w:marBottom w:val="0"/>
              <w:divBdr>
                <w:top w:val="none" w:sz="0" w:space="0" w:color="auto"/>
                <w:left w:val="none" w:sz="0" w:space="0" w:color="auto"/>
                <w:bottom w:val="none" w:sz="0" w:space="0" w:color="auto"/>
                <w:right w:val="none" w:sz="0" w:space="0" w:color="auto"/>
              </w:divBdr>
            </w:div>
            <w:div w:id="686442753">
              <w:marLeft w:val="0"/>
              <w:marRight w:val="0"/>
              <w:marTop w:val="0"/>
              <w:marBottom w:val="0"/>
              <w:divBdr>
                <w:top w:val="none" w:sz="0" w:space="0" w:color="auto"/>
                <w:left w:val="none" w:sz="0" w:space="0" w:color="auto"/>
                <w:bottom w:val="none" w:sz="0" w:space="0" w:color="auto"/>
                <w:right w:val="none" w:sz="0" w:space="0" w:color="auto"/>
              </w:divBdr>
            </w:div>
            <w:div w:id="1032801737">
              <w:marLeft w:val="0"/>
              <w:marRight w:val="0"/>
              <w:marTop w:val="0"/>
              <w:marBottom w:val="0"/>
              <w:divBdr>
                <w:top w:val="none" w:sz="0" w:space="0" w:color="auto"/>
                <w:left w:val="none" w:sz="0" w:space="0" w:color="auto"/>
                <w:bottom w:val="none" w:sz="0" w:space="0" w:color="auto"/>
                <w:right w:val="none" w:sz="0" w:space="0" w:color="auto"/>
              </w:divBdr>
            </w:div>
            <w:div w:id="1062143720">
              <w:marLeft w:val="0"/>
              <w:marRight w:val="0"/>
              <w:marTop w:val="0"/>
              <w:marBottom w:val="0"/>
              <w:divBdr>
                <w:top w:val="none" w:sz="0" w:space="0" w:color="auto"/>
                <w:left w:val="none" w:sz="0" w:space="0" w:color="auto"/>
                <w:bottom w:val="none" w:sz="0" w:space="0" w:color="auto"/>
                <w:right w:val="none" w:sz="0" w:space="0" w:color="auto"/>
              </w:divBdr>
            </w:div>
            <w:div w:id="22902294">
              <w:marLeft w:val="0"/>
              <w:marRight w:val="0"/>
              <w:marTop w:val="0"/>
              <w:marBottom w:val="0"/>
              <w:divBdr>
                <w:top w:val="none" w:sz="0" w:space="0" w:color="auto"/>
                <w:left w:val="none" w:sz="0" w:space="0" w:color="auto"/>
                <w:bottom w:val="none" w:sz="0" w:space="0" w:color="auto"/>
                <w:right w:val="none" w:sz="0" w:space="0" w:color="auto"/>
              </w:divBdr>
            </w:div>
            <w:div w:id="1188176389">
              <w:marLeft w:val="0"/>
              <w:marRight w:val="0"/>
              <w:marTop w:val="0"/>
              <w:marBottom w:val="0"/>
              <w:divBdr>
                <w:top w:val="none" w:sz="0" w:space="0" w:color="auto"/>
                <w:left w:val="none" w:sz="0" w:space="0" w:color="auto"/>
                <w:bottom w:val="none" w:sz="0" w:space="0" w:color="auto"/>
                <w:right w:val="none" w:sz="0" w:space="0" w:color="auto"/>
              </w:divBdr>
            </w:div>
            <w:div w:id="1038044421">
              <w:marLeft w:val="0"/>
              <w:marRight w:val="0"/>
              <w:marTop w:val="0"/>
              <w:marBottom w:val="0"/>
              <w:divBdr>
                <w:top w:val="none" w:sz="0" w:space="0" w:color="auto"/>
                <w:left w:val="none" w:sz="0" w:space="0" w:color="auto"/>
                <w:bottom w:val="none" w:sz="0" w:space="0" w:color="auto"/>
                <w:right w:val="none" w:sz="0" w:space="0" w:color="auto"/>
              </w:divBdr>
            </w:div>
            <w:div w:id="1227380144">
              <w:marLeft w:val="0"/>
              <w:marRight w:val="0"/>
              <w:marTop w:val="0"/>
              <w:marBottom w:val="0"/>
              <w:divBdr>
                <w:top w:val="none" w:sz="0" w:space="0" w:color="auto"/>
                <w:left w:val="none" w:sz="0" w:space="0" w:color="auto"/>
                <w:bottom w:val="none" w:sz="0" w:space="0" w:color="auto"/>
                <w:right w:val="none" w:sz="0" w:space="0" w:color="auto"/>
              </w:divBdr>
            </w:div>
            <w:div w:id="1825001313">
              <w:marLeft w:val="0"/>
              <w:marRight w:val="0"/>
              <w:marTop w:val="0"/>
              <w:marBottom w:val="0"/>
              <w:divBdr>
                <w:top w:val="none" w:sz="0" w:space="0" w:color="auto"/>
                <w:left w:val="none" w:sz="0" w:space="0" w:color="auto"/>
                <w:bottom w:val="none" w:sz="0" w:space="0" w:color="auto"/>
                <w:right w:val="none" w:sz="0" w:space="0" w:color="auto"/>
              </w:divBdr>
            </w:div>
            <w:div w:id="1431466830">
              <w:marLeft w:val="0"/>
              <w:marRight w:val="0"/>
              <w:marTop w:val="0"/>
              <w:marBottom w:val="0"/>
              <w:divBdr>
                <w:top w:val="none" w:sz="0" w:space="0" w:color="auto"/>
                <w:left w:val="none" w:sz="0" w:space="0" w:color="auto"/>
                <w:bottom w:val="none" w:sz="0" w:space="0" w:color="auto"/>
                <w:right w:val="none" w:sz="0" w:space="0" w:color="auto"/>
              </w:divBdr>
            </w:div>
            <w:div w:id="610281409">
              <w:marLeft w:val="0"/>
              <w:marRight w:val="0"/>
              <w:marTop w:val="0"/>
              <w:marBottom w:val="0"/>
              <w:divBdr>
                <w:top w:val="none" w:sz="0" w:space="0" w:color="auto"/>
                <w:left w:val="none" w:sz="0" w:space="0" w:color="auto"/>
                <w:bottom w:val="none" w:sz="0" w:space="0" w:color="auto"/>
                <w:right w:val="none" w:sz="0" w:space="0" w:color="auto"/>
              </w:divBdr>
            </w:div>
            <w:div w:id="952708363">
              <w:marLeft w:val="0"/>
              <w:marRight w:val="0"/>
              <w:marTop w:val="0"/>
              <w:marBottom w:val="0"/>
              <w:divBdr>
                <w:top w:val="none" w:sz="0" w:space="0" w:color="auto"/>
                <w:left w:val="none" w:sz="0" w:space="0" w:color="auto"/>
                <w:bottom w:val="none" w:sz="0" w:space="0" w:color="auto"/>
                <w:right w:val="none" w:sz="0" w:space="0" w:color="auto"/>
              </w:divBdr>
            </w:div>
            <w:div w:id="251790701">
              <w:marLeft w:val="0"/>
              <w:marRight w:val="0"/>
              <w:marTop w:val="0"/>
              <w:marBottom w:val="0"/>
              <w:divBdr>
                <w:top w:val="none" w:sz="0" w:space="0" w:color="auto"/>
                <w:left w:val="none" w:sz="0" w:space="0" w:color="auto"/>
                <w:bottom w:val="none" w:sz="0" w:space="0" w:color="auto"/>
                <w:right w:val="none" w:sz="0" w:space="0" w:color="auto"/>
              </w:divBdr>
            </w:div>
            <w:div w:id="108969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0706">
      <w:bodyDiv w:val="1"/>
      <w:marLeft w:val="0"/>
      <w:marRight w:val="0"/>
      <w:marTop w:val="0"/>
      <w:marBottom w:val="0"/>
      <w:divBdr>
        <w:top w:val="none" w:sz="0" w:space="0" w:color="auto"/>
        <w:left w:val="none" w:sz="0" w:space="0" w:color="auto"/>
        <w:bottom w:val="none" w:sz="0" w:space="0" w:color="auto"/>
        <w:right w:val="none" w:sz="0" w:space="0" w:color="auto"/>
      </w:divBdr>
    </w:div>
    <w:div w:id="1074083222">
      <w:bodyDiv w:val="1"/>
      <w:marLeft w:val="0"/>
      <w:marRight w:val="0"/>
      <w:marTop w:val="0"/>
      <w:marBottom w:val="0"/>
      <w:divBdr>
        <w:top w:val="none" w:sz="0" w:space="0" w:color="auto"/>
        <w:left w:val="none" w:sz="0" w:space="0" w:color="auto"/>
        <w:bottom w:val="none" w:sz="0" w:space="0" w:color="auto"/>
        <w:right w:val="none" w:sz="0" w:space="0" w:color="auto"/>
      </w:divBdr>
      <w:divsChild>
        <w:div w:id="1608386238">
          <w:marLeft w:val="0"/>
          <w:marRight w:val="0"/>
          <w:marTop w:val="0"/>
          <w:marBottom w:val="0"/>
          <w:divBdr>
            <w:top w:val="none" w:sz="0" w:space="0" w:color="auto"/>
            <w:left w:val="none" w:sz="0" w:space="0" w:color="auto"/>
            <w:bottom w:val="none" w:sz="0" w:space="0" w:color="auto"/>
            <w:right w:val="none" w:sz="0" w:space="0" w:color="auto"/>
          </w:divBdr>
          <w:divsChild>
            <w:div w:id="595790370">
              <w:marLeft w:val="0"/>
              <w:marRight w:val="0"/>
              <w:marTop w:val="0"/>
              <w:marBottom w:val="0"/>
              <w:divBdr>
                <w:top w:val="none" w:sz="0" w:space="0" w:color="auto"/>
                <w:left w:val="none" w:sz="0" w:space="0" w:color="auto"/>
                <w:bottom w:val="none" w:sz="0" w:space="0" w:color="auto"/>
                <w:right w:val="none" w:sz="0" w:space="0" w:color="auto"/>
              </w:divBdr>
            </w:div>
            <w:div w:id="871697491">
              <w:marLeft w:val="0"/>
              <w:marRight w:val="0"/>
              <w:marTop w:val="0"/>
              <w:marBottom w:val="0"/>
              <w:divBdr>
                <w:top w:val="none" w:sz="0" w:space="0" w:color="auto"/>
                <w:left w:val="none" w:sz="0" w:space="0" w:color="auto"/>
                <w:bottom w:val="none" w:sz="0" w:space="0" w:color="auto"/>
                <w:right w:val="none" w:sz="0" w:space="0" w:color="auto"/>
              </w:divBdr>
            </w:div>
            <w:div w:id="1347291544">
              <w:marLeft w:val="0"/>
              <w:marRight w:val="0"/>
              <w:marTop w:val="0"/>
              <w:marBottom w:val="0"/>
              <w:divBdr>
                <w:top w:val="none" w:sz="0" w:space="0" w:color="auto"/>
                <w:left w:val="none" w:sz="0" w:space="0" w:color="auto"/>
                <w:bottom w:val="none" w:sz="0" w:space="0" w:color="auto"/>
                <w:right w:val="none" w:sz="0" w:space="0" w:color="auto"/>
              </w:divBdr>
            </w:div>
            <w:div w:id="139882034">
              <w:marLeft w:val="0"/>
              <w:marRight w:val="0"/>
              <w:marTop w:val="0"/>
              <w:marBottom w:val="0"/>
              <w:divBdr>
                <w:top w:val="none" w:sz="0" w:space="0" w:color="auto"/>
                <w:left w:val="none" w:sz="0" w:space="0" w:color="auto"/>
                <w:bottom w:val="none" w:sz="0" w:space="0" w:color="auto"/>
                <w:right w:val="none" w:sz="0" w:space="0" w:color="auto"/>
              </w:divBdr>
            </w:div>
            <w:div w:id="280499499">
              <w:marLeft w:val="0"/>
              <w:marRight w:val="0"/>
              <w:marTop w:val="0"/>
              <w:marBottom w:val="0"/>
              <w:divBdr>
                <w:top w:val="none" w:sz="0" w:space="0" w:color="auto"/>
                <w:left w:val="none" w:sz="0" w:space="0" w:color="auto"/>
                <w:bottom w:val="none" w:sz="0" w:space="0" w:color="auto"/>
                <w:right w:val="none" w:sz="0" w:space="0" w:color="auto"/>
              </w:divBdr>
            </w:div>
            <w:div w:id="401101263">
              <w:marLeft w:val="0"/>
              <w:marRight w:val="0"/>
              <w:marTop w:val="0"/>
              <w:marBottom w:val="0"/>
              <w:divBdr>
                <w:top w:val="none" w:sz="0" w:space="0" w:color="auto"/>
                <w:left w:val="none" w:sz="0" w:space="0" w:color="auto"/>
                <w:bottom w:val="none" w:sz="0" w:space="0" w:color="auto"/>
                <w:right w:val="none" w:sz="0" w:space="0" w:color="auto"/>
              </w:divBdr>
            </w:div>
            <w:div w:id="17565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88009">
      <w:bodyDiv w:val="1"/>
      <w:marLeft w:val="0"/>
      <w:marRight w:val="0"/>
      <w:marTop w:val="0"/>
      <w:marBottom w:val="0"/>
      <w:divBdr>
        <w:top w:val="none" w:sz="0" w:space="0" w:color="auto"/>
        <w:left w:val="none" w:sz="0" w:space="0" w:color="auto"/>
        <w:bottom w:val="none" w:sz="0" w:space="0" w:color="auto"/>
        <w:right w:val="none" w:sz="0" w:space="0" w:color="auto"/>
      </w:divBdr>
      <w:divsChild>
        <w:div w:id="622658525">
          <w:marLeft w:val="0"/>
          <w:marRight w:val="0"/>
          <w:marTop w:val="0"/>
          <w:marBottom w:val="0"/>
          <w:divBdr>
            <w:top w:val="none" w:sz="0" w:space="0" w:color="auto"/>
            <w:left w:val="none" w:sz="0" w:space="0" w:color="auto"/>
            <w:bottom w:val="none" w:sz="0" w:space="0" w:color="auto"/>
            <w:right w:val="none" w:sz="0" w:space="0" w:color="auto"/>
          </w:divBdr>
          <w:divsChild>
            <w:div w:id="1390376207">
              <w:marLeft w:val="0"/>
              <w:marRight w:val="0"/>
              <w:marTop w:val="0"/>
              <w:marBottom w:val="0"/>
              <w:divBdr>
                <w:top w:val="none" w:sz="0" w:space="0" w:color="auto"/>
                <w:left w:val="none" w:sz="0" w:space="0" w:color="auto"/>
                <w:bottom w:val="none" w:sz="0" w:space="0" w:color="auto"/>
                <w:right w:val="none" w:sz="0" w:space="0" w:color="auto"/>
              </w:divBdr>
            </w:div>
            <w:div w:id="1489788180">
              <w:marLeft w:val="0"/>
              <w:marRight w:val="0"/>
              <w:marTop w:val="0"/>
              <w:marBottom w:val="0"/>
              <w:divBdr>
                <w:top w:val="none" w:sz="0" w:space="0" w:color="auto"/>
                <w:left w:val="none" w:sz="0" w:space="0" w:color="auto"/>
                <w:bottom w:val="none" w:sz="0" w:space="0" w:color="auto"/>
                <w:right w:val="none" w:sz="0" w:space="0" w:color="auto"/>
              </w:divBdr>
            </w:div>
            <w:div w:id="1818112895">
              <w:marLeft w:val="0"/>
              <w:marRight w:val="0"/>
              <w:marTop w:val="0"/>
              <w:marBottom w:val="0"/>
              <w:divBdr>
                <w:top w:val="none" w:sz="0" w:space="0" w:color="auto"/>
                <w:left w:val="none" w:sz="0" w:space="0" w:color="auto"/>
                <w:bottom w:val="none" w:sz="0" w:space="0" w:color="auto"/>
                <w:right w:val="none" w:sz="0" w:space="0" w:color="auto"/>
              </w:divBdr>
            </w:div>
            <w:div w:id="832574149">
              <w:marLeft w:val="0"/>
              <w:marRight w:val="0"/>
              <w:marTop w:val="0"/>
              <w:marBottom w:val="0"/>
              <w:divBdr>
                <w:top w:val="none" w:sz="0" w:space="0" w:color="auto"/>
                <w:left w:val="none" w:sz="0" w:space="0" w:color="auto"/>
                <w:bottom w:val="none" w:sz="0" w:space="0" w:color="auto"/>
                <w:right w:val="none" w:sz="0" w:space="0" w:color="auto"/>
              </w:divBdr>
            </w:div>
            <w:div w:id="477846474">
              <w:marLeft w:val="0"/>
              <w:marRight w:val="0"/>
              <w:marTop w:val="0"/>
              <w:marBottom w:val="0"/>
              <w:divBdr>
                <w:top w:val="none" w:sz="0" w:space="0" w:color="auto"/>
                <w:left w:val="none" w:sz="0" w:space="0" w:color="auto"/>
                <w:bottom w:val="none" w:sz="0" w:space="0" w:color="auto"/>
                <w:right w:val="none" w:sz="0" w:space="0" w:color="auto"/>
              </w:divBdr>
            </w:div>
            <w:div w:id="6168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77543">
      <w:bodyDiv w:val="1"/>
      <w:marLeft w:val="0"/>
      <w:marRight w:val="0"/>
      <w:marTop w:val="0"/>
      <w:marBottom w:val="0"/>
      <w:divBdr>
        <w:top w:val="none" w:sz="0" w:space="0" w:color="auto"/>
        <w:left w:val="none" w:sz="0" w:space="0" w:color="auto"/>
        <w:bottom w:val="none" w:sz="0" w:space="0" w:color="auto"/>
        <w:right w:val="none" w:sz="0" w:space="0" w:color="auto"/>
      </w:divBdr>
      <w:divsChild>
        <w:div w:id="1303775463">
          <w:marLeft w:val="0"/>
          <w:marRight w:val="0"/>
          <w:marTop w:val="0"/>
          <w:marBottom w:val="0"/>
          <w:divBdr>
            <w:top w:val="none" w:sz="0" w:space="0" w:color="auto"/>
            <w:left w:val="none" w:sz="0" w:space="0" w:color="auto"/>
            <w:bottom w:val="none" w:sz="0" w:space="0" w:color="auto"/>
            <w:right w:val="none" w:sz="0" w:space="0" w:color="auto"/>
          </w:divBdr>
          <w:divsChild>
            <w:div w:id="762533674">
              <w:marLeft w:val="0"/>
              <w:marRight w:val="0"/>
              <w:marTop w:val="0"/>
              <w:marBottom w:val="0"/>
              <w:divBdr>
                <w:top w:val="none" w:sz="0" w:space="0" w:color="auto"/>
                <w:left w:val="none" w:sz="0" w:space="0" w:color="auto"/>
                <w:bottom w:val="none" w:sz="0" w:space="0" w:color="auto"/>
                <w:right w:val="none" w:sz="0" w:space="0" w:color="auto"/>
              </w:divBdr>
            </w:div>
            <w:div w:id="241959386">
              <w:marLeft w:val="0"/>
              <w:marRight w:val="225"/>
              <w:marTop w:val="0"/>
              <w:marBottom w:val="0"/>
              <w:divBdr>
                <w:top w:val="none" w:sz="0" w:space="0" w:color="auto"/>
                <w:left w:val="none" w:sz="0" w:space="0" w:color="auto"/>
                <w:bottom w:val="none" w:sz="0" w:space="0" w:color="auto"/>
                <w:right w:val="none" w:sz="0" w:space="0" w:color="auto"/>
              </w:divBdr>
            </w:div>
            <w:div w:id="389504092">
              <w:marLeft w:val="0"/>
              <w:marRight w:val="0"/>
              <w:marTop w:val="0"/>
              <w:marBottom w:val="0"/>
              <w:divBdr>
                <w:top w:val="none" w:sz="0" w:space="0" w:color="auto"/>
                <w:left w:val="none" w:sz="0" w:space="0" w:color="auto"/>
                <w:bottom w:val="none" w:sz="0" w:space="0" w:color="auto"/>
                <w:right w:val="none" w:sz="0" w:space="0" w:color="auto"/>
              </w:divBdr>
            </w:div>
            <w:div w:id="1144809461">
              <w:marLeft w:val="0"/>
              <w:marRight w:val="0"/>
              <w:marTop w:val="0"/>
              <w:marBottom w:val="0"/>
              <w:divBdr>
                <w:top w:val="none" w:sz="0" w:space="0" w:color="auto"/>
                <w:left w:val="none" w:sz="0" w:space="0" w:color="auto"/>
                <w:bottom w:val="none" w:sz="0" w:space="0" w:color="auto"/>
                <w:right w:val="none" w:sz="0" w:space="0" w:color="auto"/>
              </w:divBdr>
            </w:div>
            <w:div w:id="117798061">
              <w:marLeft w:val="2325"/>
              <w:marRight w:val="0"/>
              <w:marTop w:val="180"/>
              <w:marBottom w:val="240"/>
              <w:divBdr>
                <w:top w:val="none" w:sz="0" w:space="0" w:color="auto"/>
                <w:left w:val="none" w:sz="0" w:space="0" w:color="auto"/>
                <w:bottom w:val="none" w:sz="0" w:space="0" w:color="auto"/>
                <w:right w:val="none" w:sz="0" w:space="0" w:color="auto"/>
              </w:divBdr>
              <w:divsChild>
                <w:div w:id="1144540077">
                  <w:marLeft w:val="0"/>
                  <w:marRight w:val="120"/>
                  <w:marTop w:val="0"/>
                  <w:marBottom w:val="0"/>
                  <w:divBdr>
                    <w:top w:val="none" w:sz="0" w:space="0" w:color="auto"/>
                    <w:left w:val="none" w:sz="0" w:space="0" w:color="auto"/>
                    <w:bottom w:val="none" w:sz="0" w:space="0" w:color="auto"/>
                    <w:right w:val="none" w:sz="0" w:space="0" w:color="auto"/>
                  </w:divBdr>
                </w:div>
                <w:div w:id="1459689943">
                  <w:marLeft w:val="0"/>
                  <w:marRight w:val="120"/>
                  <w:marTop w:val="0"/>
                  <w:marBottom w:val="0"/>
                  <w:divBdr>
                    <w:top w:val="none" w:sz="0" w:space="0" w:color="auto"/>
                    <w:left w:val="none" w:sz="0" w:space="0" w:color="auto"/>
                    <w:bottom w:val="none" w:sz="0" w:space="0" w:color="auto"/>
                    <w:right w:val="none" w:sz="0" w:space="0" w:color="auto"/>
                  </w:divBdr>
                </w:div>
                <w:div w:id="1551530502">
                  <w:marLeft w:val="0"/>
                  <w:marRight w:val="120"/>
                  <w:marTop w:val="0"/>
                  <w:marBottom w:val="0"/>
                  <w:divBdr>
                    <w:top w:val="none" w:sz="0" w:space="0" w:color="auto"/>
                    <w:left w:val="none" w:sz="0" w:space="0" w:color="auto"/>
                    <w:bottom w:val="none" w:sz="0" w:space="0" w:color="auto"/>
                    <w:right w:val="none" w:sz="0" w:space="0" w:color="auto"/>
                  </w:divBdr>
                </w:div>
                <w:div w:id="1586107406">
                  <w:marLeft w:val="0"/>
                  <w:marRight w:val="120"/>
                  <w:marTop w:val="0"/>
                  <w:marBottom w:val="0"/>
                  <w:divBdr>
                    <w:top w:val="none" w:sz="0" w:space="0" w:color="auto"/>
                    <w:left w:val="none" w:sz="0" w:space="0" w:color="auto"/>
                    <w:bottom w:val="none" w:sz="0" w:space="0" w:color="auto"/>
                    <w:right w:val="none" w:sz="0" w:space="0" w:color="auto"/>
                  </w:divBdr>
                </w:div>
                <w:div w:id="19016748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16480703">
          <w:marLeft w:val="0"/>
          <w:marRight w:val="0"/>
          <w:marTop w:val="0"/>
          <w:marBottom w:val="0"/>
          <w:divBdr>
            <w:top w:val="none" w:sz="0" w:space="0" w:color="auto"/>
            <w:left w:val="none" w:sz="0" w:space="0" w:color="auto"/>
            <w:bottom w:val="none" w:sz="0" w:space="0" w:color="auto"/>
            <w:right w:val="none" w:sz="0" w:space="0" w:color="auto"/>
          </w:divBdr>
          <w:divsChild>
            <w:div w:id="110827767">
              <w:marLeft w:val="0"/>
              <w:marRight w:val="0"/>
              <w:marTop w:val="0"/>
              <w:marBottom w:val="0"/>
              <w:divBdr>
                <w:top w:val="none" w:sz="0" w:space="0" w:color="auto"/>
                <w:left w:val="none" w:sz="0" w:space="0" w:color="auto"/>
                <w:bottom w:val="none" w:sz="0" w:space="0" w:color="auto"/>
                <w:right w:val="none" w:sz="0" w:space="0" w:color="auto"/>
              </w:divBdr>
              <w:divsChild>
                <w:div w:id="42122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892558">
      <w:bodyDiv w:val="1"/>
      <w:marLeft w:val="0"/>
      <w:marRight w:val="0"/>
      <w:marTop w:val="0"/>
      <w:marBottom w:val="0"/>
      <w:divBdr>
        <w:top w:val="none" w:sz="0" w:space="0" w:color="auto"/>
        <w:left w:val="none" w:sz="0" w:space="0" w:color="auto"/>
        <w:bottom w:val="none" w:sz="0" w:space="0" w:color="auto"/>
        <w:right w:val="none" w:sz="0" w:space="0" w:color="auto"/>
      </w:divBdr>
      <w:divsChild>
        <w:div w:id="1979802769">
          <w:marLeft w:val="0"/>
          <w:marRight w:val="0"/>
          <w:marTop w:val="0"/>
          <w:marBottom w:val="0"/>
          <w:divBdr>
            <w:top w:val="none" w:sz="0" w:space="0" w:color="auto"/>
            <w:left w:val="none" w:sz="0" w:space="0" w:color="auto"/>
            <w:bottom w:val="none" w:sz="0" w:space="0" w:color="auto"/>
            <w:right w:val="none" w:sz="0" w:space="0" w:color="auto"/>
          </w:divBdr>
          <w:divsChild>
            <w:div w:id="1370641040">
              <w:marLeft w:val="0"/>
              <w:marRight w:val="0"/>
              <w:marTop w:val="0"/>
              <w:marBottom w:val="0"/>
              <w:divBdr>
                <w:top w:val="none" w:sz="0" w:space="0" w:color="auto"/>
                <w:left w:val="none" w:sz="0" w:space="0" w:color="auto"/>
                <w:bottom w:val="none" w:sz="0" w:space="0" w:color="auto"/>
                <w:right w:val="none" w:sz="0" w:space="0" w:color="auto"/>
              </w:divBdr>
            </w:div>
            <w:div w:id="247420913">
              <w:marLeft w:val="0"/>
              <w:marRight w:val="0"/>
              <w:marTop w:val="0"/>
              <w:marBottom w:val="0"/>
              <w:divBdr>
                <w:top w:val="none" w:sz="0" w:space="0" w:color="auto"/>
                <w:left w:val="none" w:sz="0" w:space="0" w:color="auto"/>
                <w:bottom w:val="none" w:sz="0" w:space="0" w:color="auto"/>
                <w:right w:val="none" w:sz="0" w:space="0" w:color="auto"/>
              </w:divBdr>
            </w:div>
            <w:div w:id="1516383835">
              <w:marLeft w:val="0"/>
              <w:marRight w:val="0"/>
              <w:marTop w:val="0"/>
              <w:marBottom w:val="0"/>
              <w:divBdr>
                <w:top w:val="none" w:sz="0" w:space="0" w:color="auto"/>
                <w:left w:val="none" w:sz="0" w:space="0" w:color="auto"/>
                <w:bottom w:val="none" w:sz="0" w:space="0" w:color="auto"/>
                <w:right w:val="none" w:sz="0" w:space="0" w:color="auto"/>
              </w:divBdr>
            </w:div>
            <w:div w:id="181845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76956">
      <w:bodyDiv w:val="1"/>
      <w:marLeft w:val="0"/>
      <w:marRight w:val="0"/>
      <w:marTop w:val="0"/>
      <w:marBottom w:val="0"/>
      <w:divBdr>
        <w:top w:val="none" w:sz="0" w:space="0" w:color="auto"/>
        <w:left w:val="none" w:sz="0" w:space="0" w:color="auto"/>
        <w:bottom w:val="none" w:sz="0" w:space="0" w:color="auto"/>
        <w:right w:val="none" w:sz="0" w:space="0" w:color="auto"/>
      </w:divBdr>
    </w:div>
    <w:div w:id="1106072942">
      <w:bodyDiv w:val="1"/>
      <w:marLeft w:val="0"/>
      <w:marRight w:val="0"/>
      <w:marTop w:val="0"/>
      <w:marBottom w:val="0"/>
      <w:divBdr>
        <w:top w:val="none" w:sz="0" w:space="0" w:color="auto"/>
        <w:left w:val="none" w:sz="0" w:space="0" w:color="auto"/>
        <w:bottom w:val="none" w:sz="0" w:space="0" w:color="auto"/>
        <w:right w:val="none" w:sz="0" w:space="0" w:color="auto"/>
      </w:divBdr>
    </w:div>
    <w:div w:id="1126656766">
      <w:bodyDiv w:val="1"/>
      <w:marLeft w:val="0"/>
      <w:marRight w:val="0"/>
      <w:marTop w:val="0"/>
      <w:marBottom w:val="0"/>
      <w:divBdr>
        <w:top w:val="none" w:sz="0" w:space="0" w:color="auto"/>
        <w:left w:val="none" w:sz="0" w:space="0" w:color="auto"/>
        <w:bottom w:val="none" w:sz="0" w:space="0" w:color="auto"/>
        <w:right w:val="none" w:sz="0" w:space="0" w:color="auto"/>
      </w:divBdr>
    </w:div>
    <w:div w:id="1133254069">
      <w:bodyDiv w:val="1"/>
      <w:marLeft w:val="0"/>
      <w:marRight w:val="0"/>
      <w:marTop w:val="0"/>
      <w:marBottom w:val="0"/>
      <w:divBdr>
        <w:top w:val="none" w:sz="0" w:space="0" w:color="auto"/>
        <w:left w:val="none" w:sz="0" w:space="0" w:color="auto"/>
        <w:bottom w:val="none" w:sz="0" w:space="0" w:color="auto"/>
        <w:right w:val="none" w:sz="0" w:space="0" w:color="auto"/>
      </w:divBdr>
      <w:divsChild>
        <w:div w:id="1532838505">
          <w:marLeft w:val="0"/>
          <w:marRight w:val="0"/>
          <w:marTop w:val="0"/>
          <w:marBottom w:val="0"/>
          <w:divBdr>
            <w:top w:val="none" w:sz="0" w:space="0" w:color="auto"/>
            <w:left w:val="none" w:sz="0" w:space="0" w:color="auto"/>
            <w:bottom w:val="none" w:sz="0" w:space="0" w:color="auto"/>
            <w:right w:val="none" w:sz="0" w:space="0" w:color="auto"/>
          </w:divBdr>
          <w:divsChild>
            <w:div w:id="189807405">
              <w:marLeft w:val="0"/>
              <w:marRight w:val="0"/>
              <w:marTop w:val="0"/>
              <w:marBottom w:val="0"/>
              <w:divBdr>
                <w:top w:val="none" w:sz="0" w:space="0" w:color="auto"/>
                <w:left w:val="none" w:sz="0" w:space="0" w:color="auto"/>
                <w:bottom w:val="none" w:sz="0" w:space="0" w:color="auto"/>
                <w:right w:val="none" w:sz="0" w:space="0" w:color="auto"/>
              </w:divBdr>
            </w:div>
            <w:div w:id="1488742933">
              <w:marLeft w:val="0"/>
              <w:marRight w:val="0"/>
              <w:marTop w:val="0"/>
              <w:marBottom w:val="0"/>
              <w:divBdr>
                <w:top w:val="none" w:sz="0" w:space="0" w:color="auto"/>
                <w:left w:val="none" w:sz="0" w:space="0" w:color="auto"/>
                <w:bottom w:val="none" w:sz="0" w:space="0" w:color="auto"/>
                <w:right w:val="none" w:sz="0" w:space="0" w:color="auto"/>
              </w:divBdr>
            </w:div>
            <w:div w:id="1329597682">
              <w:marLeft w:val="0"/>
              <w:marRight w:val="0"/>
              <w:marTop w:val="0"/>
              <w:marBottom w:val="0"/>
              <w:divBdr>
                <w:top w:val="none" w:sz="0" w:space="0" w:color="auto"/>
                <w:left w:val="none" w:sz="0" w:space="0" w:color="auto"/>
                <w:bottom w:val="none" w:sz="0" w:space="0" w:color="auto"/>
                <w:right w:val="none" w:sz="0" w:space="0" w:color="auto"/>
              </w:divBdr>
            </w:div>
            <w:div w:id="1038287177">
              <w:marLeft w:val="0"/>
              <w:marRight w:val="0"/>
              <w:marTop w:val="0"/>
              <w:marBottom w:val="0"/>
              <w:divBdr>
                <w:top w:val="none" w:sz="0" w:space="0" w:color="auto"/>
                <w:left w:val="none" w:sz="0" w:space="0" w:color="auto"/>
                <w:bottom w:val="none" w:sz="0" w:space="0" w:color="auto"/>
                <w:right w:val="none" w:sz="0" w:space="0" w:color="auto"/>
              </w:divBdr>
            </w:div>
            <w:div w:id="128091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5614">
      <w:bodyDiv w:val="1"/>
      <w:marLeft w:val="0"/>
      <w:marRight w:val="0"/>
      <w:marTop w:val="0"/>
      <w:marBottom w:val="0"/>
      <w:divBdr>
        <w:top w:val="none" w:sz="0" w:space="0" w:color="auto"/>
        <w:left w:val="none" w:sz="0" w:space="0" w:color="auto"/>
        <w:bottom w:val="none" w:sz="0" w:space="0" w:color="auto"/>
        <w:right w:val="none" w:sz="0" w:space="0" w:color="auto"/>
      </w:divBdr>
    </w:div>
    <w:div w:id="1155803804">
      <w:bodyDiv w:val="1"/>
      <w:marLeft w:val="0"/>
      <w:marRight w:val="0"/>
      <w:marTop w:val="0"/>
      <w:marBottom w:val="0"/>
      <w:divBdr>
        <w:top w:val="none" w:sz="0" w:space="0" w:color="auto"/>
        <w:left w:val="none" w:sz="0" w:space="0" w:color="auto"/>
        <w:bottom w:val="none" w:sz="0" w:space="0" w:color="auto"/>
        <w:right w:val="none" w:sz="0" w:space="0" w:color="auto"/>
      </w:divBdr>
      <w:divsChild>
        <w:div w:id="273903302">
          <w:marLeft w:val="0"/>
          <w:marRight w:val="0"/>
          <w:marTop w:val="0"/>
          <w:marBottom w:val="0"/>
          <w:divBdr>
            <w:top w:val="none" w:sz="0" w:space="0" w:color="auto"/>
            <w:left w:val="none" w:sz="0" w:space="0" w:color="auto"/>
            <w:bottom w:val="none" w:sz="0" w:space="0" w:color="auto"/>
            <w:right w:val="none" w:sz="0" w:space="0" w:color="auto"/>
          </w:divBdr>
          <w:divsChild>
            <w:div w:id="376322668">
              <w:marLeft w:val="0"/>
              <w:marRight w:val="0"/>
              <w:marTop w:val="0"/>
              <w:marBottom w:val="0"/>
              <w:divBdr>
                <w:top w:val="none" w:sz="0" w:space="0" w:color="auto"/>
                <w:left w:val="none" w:sz="0" w:space="0" w:color="auto"/>
                <w:bottom w:val="none" w:sz="0" w:space="0" w:color="auto"/>
                <w:right w:val="none" w:sz="0" w:space="0" w:color="auto"/>
              </w:divBdr>
            </w:div>
            <w:div w:id="1513060541">
              <w:marLeft w:val="0"/>
              <w:marRight w:val="0"/>
              <w:marTop w:val="0"/>
              <w:marBottom w:val="0"/>
              <w:divBdr>
                <w:top w:val="none" w:sz="0" w:space="0" w:color="auto"/>
                <w:left w:val="none" w:sz="0" w:space="0" w:color="auto"/>
                <w:bottom w:val="none" w:sz="0" w:space="0" w:color="auto"/>
                <w:right w:val="none" w:sz="0" w:space="0" w:color="auto"/>
              </w:divBdr>
            </w:div>
            <w:div w:id="3249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78411">
      <w:bodyDiv w:val="1"/>
      <w:marLeft w:val="0"/>
      <w:marRight w:val="0"/>
      <w:marTop w:val="0"/>
      <w:marBottom w:val="0"/>
      <w:divBdr>
        <w:top w:val="none" w:sz="0" w:space="0" w:color="auto"/>
        <w:left w:val="none" w:sz="0" w:space="0" w:color="auto"/>
        <w:bottom w:val="none" w:sz="0" w:space="0" w:color="auto"/>
        <w:right w:val="none" w:sz="0" w:space="0" w:color="auto"/>
      </w:divBdr>
    </w:div>
    <w:div w:id="1165165481">
      <w:bodyDiv w:val="1"/>
      <w:marLeft w:val="0"/>
      <w:marRight w:val="0"/>
      <w:marTop w:val="0"/>
      <w:marBottom w:val="0"/>
      <w:divBdr>
        <w:top w:val="none" w:sz="0" w:space="0" w:color="auto"/>
        <w:left w:val="none" w:sz="0" w:space="0" w:color="auto"/>
        <w:bottom w:val="none" w:sz="0" w:space="0" w:color="auto"/>
        <w:right w:val="none" w:sz="0" w:space="0" w:color="auto"/>
      </w:divBdr>
      <w:divsChild>
        <w:div w:id="2117824812">
          <w:marLeft w:val="0"/>
          <w:marRight w:val="0"/>
          <w:marTop w:val="0"/>
          <w:marBottom w:val="0"/>
          <w:divBdr>
            <w:top w:val="none" w:sz="0" w:space="0" w:color="auto"/>
            <w:left w:val="none" w:sz="0" w:space="0" w:color="auto"/>
            <w:bottom w:val="none" w:sz="0" w:space="0" w:color="auto"/>
            <w:right w:val="none" w:sz="0" w:space="0" w:color="auto"/>
          </w:divBdr>
          <w:divsChild>
            <w:div w:id="52995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34679">
      <w:bodyDiv w:val="1"/>
      <w:marLeft w:val="0"/>
      <w:marRight w:val="0"/>
      <w:marTop w:val="0"/>
      <w:marBottom w:val="0"/>
      <w:divBdr>
        <w:top w:val="none" w:sz="0" w:space="0" w:color="auto"/>
        <w:left w:val="none" w:sz="0" w:space="0" w:color="auto"/>
        <w:bottom w:val="none" w:sz="0" w:space="0" w:color="auto"/>
        <w:right w:val="none" w:sz="0" w:space="0" w:color="auto"/>
      </w:divBdr>
      <w:divsChild>
        <w:div w:id="1147472768">
          <w:marLeft w:val="0"/>
          <w:marRight w:val="0"/>
          <w:marTop w:val="0"/>
          <w:marBottom w:val="0"/>
          <w:divBdr>
            <w:top w:val="none" w:sz="0" w:space="0" w:color="auto"/>
            <w:left w:val="none" w:sz="0" w:space="0" w:color="auto"/>
            <w:bottom w:val="none" w:sz="0" w:space="0" w:color="auto"/>
            <w:right w:val="none" w:sz="0" w:space="0" w:color="auto"/>
          </w:divBdr>
          <w:divsChild>
            <w:div w:id="411657604">
              <w:marLeft w:val="0"/>
              <w:marRight w:val="0"/>
              <w:marTop w:val="0"/>
              <w:marBottom w:val="0"/>
              <w:divBdr>
                <w:top w:val="none" w:sz="0" w:space="0" w:color="auto"/>
                <w:left w:val="none" w:sz="0" w:space="0" w:color="auto"/>
                <w:bottom w:val="none" w:sz="0" w:space="0" w:color="auto"/>
                <w:right w:val="none" w:sz="0" w:space="0" w:color="auto"/>
              </w:divBdr>
            </w:div>
            <w:div w:id="723797832">
              <w:marLeft w:val="0"/>
              <w:marRight w:val="0"/>
              <w:marTop w:val="0"/>
              <w:marBottom w:val="0"/>
              <w:divBdr>
                <w:top w:val="none" w:sz="0" w:space="0" w:color="auto"/>
                <w:left w:val="none" w:sz="0" w:space="0" w:color="auto"/>
                <w:bottom w:val="none" w:sz="0" w:space="0" w:color="auto"/>
                <w:right w:val="none" w:sz="0" w:space="0" w:color="auto"/>
              </w:divBdr>
            </w:div>
            <w:div w:id="558517448">
              <w:marLeft w:val="0"/>
              <w:marRight w:val="0"/>
              <w:marTop w:val="0"/>
              <w:marBottom w:val="0"/>
              <w:divBdr>
                <w:top w:val="none" w:sz="0" w:space="0" w:color="auto"/>
                <w:left w:val="none" w:sz="0" w:space="0" w:color="auto"/>
                <w:bottom w:val="none" w:sz="0" w:space="0" w:color="auto"/>
                <w:right w:val="none" w:sz="0" w:space="0" w:color="auto"/>
              </w:divBdr>
            </w:div>
            <w:div w:id="1103499974">
              <w:marLeft w:val="0"/>
              <w:marRight w:val="0"/>
              <w:marTop w:val="0"/>
              <w:marBottom w:val="0"/>
              <w:divBdr>
                <w:top w:val="none" w:sz="0" w:space="0" w:color="auto"/>
                <w:left w:val="none" w:sz="0" w:space="0" w:color="auto"/>
                <w:bottom w:val="none" w:sz="0" w:space="0" w:color="auto"/>
                <w:right w:val="none" w:sz="0" w:space="0" w:color="auto"/>
              </w:divBdr>
            </w:div>
            <w:div w:id="81437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16773">
      <w:bodyDiv w:val="1"/>
      <w:marLeft w:val="0"/>
      <w:marRight w:val="0"/>
      <w:marTop w:val="0"/>
      <w:marBottom w:val="0"/>
      <w:divBdr>
        <w:top w:val="none" w:sz="0" w:space="0" w:color="auto"/>
        <w:left w:val="none" w:sz="0" w:space="0" w:color="auto"/>
        <w:bottom w:val="none" w:sz="0" w:space="0" w:color="auto"/>
        <w:right w:val="none" w:sz="0" w:space="0" w:color="auto"/>
      </w:divBdr>
    </w:div>
    <w:div w:id="1191917552">
      <w:bodyDiv w:val="1"/>
      <w:marLeft w:val="0"/>
      <w:marRight w:val="0"/>
      <w:marTop w:val="0"/>
      <w:marBottom w:val="0"/>
      <w:divBdr>
        <w:top w:val="none" w:sz="0" w:space="0" w:color="auto"/>
        <w:left w:val="none" w:sz="0" w:space="0" w:color="auto"/>
        <w:bottom w:val="none" w:sz="0" w:space="0" w:color="auto"/>
        <w:right w:val="none" w:sz="0" w:space="0" w:color="auto"/>
      </w:divBdr>
      <w:divsChild>
        <w:div w:id="155657924">
          <w:marLeft w:val="0"/>
          <w:marRight w:val="0"/>
          <w:marTop w:val="0"/>
          <w:marBottom w:val="0"/>
          <w:divBdr>
            <w:top w:val="none" w:sz="0" w:space="0" w:color="auto"/>
            <w:left w:val="none" w:sz="0" w:space="0" w:color="auto"/>
            <w:bottom w:val="none" w:sz="0" w:space="0" w:color="auto"/>
            <w:right w:val="none" w:sz="0" w:space="0" w:color="auto"/>
          </w:divBdr>
          <w:divsChild>
            <w:div w:id="65761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396479">
      <w:bodyDiv w:val="1"/>
      <w:marLeft w:val="0"/>
      <w:marRight w:val="0"/>
      <w:marTop w:val="0"/>
      <w:marBottom w:val="0"/>
      <w:divBdr>
        <w:top w:val="none" w:sz="0" w:space="0" w:color="auto"/>
        <w:left w:val="none" w:sz="0" w:space="0" w:color="auto"/>
        <w:bottom w:val="none" w:sz="0" w:space="0" w:color="auto"/>
        <w:right w:val="none" w:sz="0" w:space="0" w:color="auto"/>
      </w:divBdr>
    </w:div>
    <w:div w:id="1209562428">
      <w:bodyDiv w:val="1"/>
      <w:marLeft w:val="0"/>
      <w:marRight w:val="0"/>
      <w:marTop w:val="0"/>
      <w:marBottom w:val="0"/>
      <w:divBdr>
        <w:top w:val="none" w:sz="0" w:space="0" w:color="auto"/>
        <w:left w:val="none" w:sz="0" w:space="0" w:color="auto"/>
        <w:bottom w:val="none" w:sz="0" w:space="0" w:color="auto"/>
        <w:right w:val="none" w:sz="0" w:space="0" w:color="auto"/>
      </w:divBdr>
      <w:divsChild>
        <w:div w:id="1832141310">
          <w:marLeft w:val="0"/>
          <w:marRight w:val="0"/>
          <w:marTop w:val="0"/>
          <w:marBottom w:val="0"/>
          <w:divBdr>
            <w:top w:val="none" w:sz="0" w:space="0" w:color="auto"/>
            <w:left w:val="none" w:sz="0" w:space="0" w:color="auto"/>
            <w:bottom w:val="none" w:sz="0" w:space="0" w:color="auto"/>
            <w:right w:val="none" w:sz="0" w:space="0" w:color="auto"/>
          </w:divBdr>
          <w:divsChild>
            <w:div w:id="16609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48107">
      <w:bodyDiv w:val="1"/>
      <w:marLeft w:val="0"/>
      <w:marRight w:val="0"/>
      <w:marTop w:val="0"/>
      <w:marBottom w:val="0"/>
      <w:divBdr>
        <w:top w:val="none" w:sz="0" w:space="0" w:color="auto"/>
        <w:left w:val="none" w:sz="0" w:space="0" w:color="auto"/>
        <w:bottom w:val="none" w:sz="0" w:space="0" w:color="auto"/>
        <w:right w:val="none" w:sz="0" w:space="0" w:color="auto"/>
      </w:divBdr>
    </w:div>
    <w:div w:id="1230725412">
      <w:bodyDiv w:val="1"/>
      <w:marLeft w:val="0"/>
      <w:marRight w:val="0"/>
      <w:marTop w:val="0"/>
      <w:marBottom w:val="0"/>
      <w:divBdr>
        <w:top w:val="none" w:sz="0" w:space="0" w:color="auto"/>
        <w:left w:val="none" w:sz="0" w:space="0" w:color="auto"/>
        <w:bottom w:val="none" w:sz="0" w:space="0" w:color="auto"/>
        <w:right w:val="none" w:sz="0" w:space="0" w:color="auto"/>
      </w:divBdr>
    </w:div>
    <w:div w:id="1230963867">
      <w:bodyDiv w:val="1"/>
      <w:marLeft w:val="0"/>
      <w:marRight w:val="0"/>
      <w:marTop w:val="0"/>
      <w:marBottom w:val="0"/>
      <w:divBdr>
        <w:top w:val="none" w:sz="0" w:space="0" w:color="auto"/>
        <w:left w:val="none" w:sz="0" w:space="0" w:color="auto"/>
        <w:bottom w:val="none" w:sz="0" w:space="0" w:color="auto"/>
        <w:right w:val="none" w:sz="0" w:space="0" w:color="auto"/>
      </w:divBdr>
    </w:div>
    <w:div w:id="1231814891">
      <w:bodyDiv w:val="1"/>
      <w:marLeft w:val="0"/>
      <w:marRight w:val="0"/>
      <w:marTop w:val="0"/>
      <w:marBottom w:val="0"/>
      <w:divBdr>
        <w:top w:val="none" w:sz="0" w:space="0" w:color="auto"/>
        <w:left w:val="none" w:sz="0" w:space="0" w:color="auto"/>
        <w:bottom w:val="none" w:sz="0" w:space="0" w:color="auto"/>
        <w:right w:val="none" w:sz="0" w:space="0" w:color="auto"/>
      </w:divBdr>
      <w:divsChild>
        <w:div w:id="1074208882">
          <w:marLeft w:val="0"/>
          <w:marRight w:val="0"/>
          <w:marTop w:val="0"/>
          <w:marBottom w:val="0"/>
          <w:divBdr>
            <w:top w:val="none" w:sz="0" w:space="0" w:color="auto"/>
            <w:left w:val="none" w:sz="0" w:space="0" w:color="auto"/>
            <w:bottom w:val="none" w:sz="0" w:space="0" w:color="auto"/>
            <w:right w:val="none" w:sz="0" w:space="0" w:color="auto"/>
          </w:divBdr>
          <w:divsChild>
            <w:div w:id="1292705429">
              <w:marLeft w:val="0"/>
              <w:marRight w:val="0"/>
              <w:marTop w:val="0"/>
              <w:marBottom w:val="0"/>
              <w:divBdr>
                <w:top w:val="none" w:sz="0" w:space="0" w:color="auto"/>
                <w:left w:val="none" w:sz="0" w:space="0" w:color="auto"/>
                <w:bottom w:val="none" w:sz="0" w:space="0" w:color="auto"/>
                <w:right w:val="none" w:sz="0" w:space="0" w:color="auto"/>
              </w:divBdr>
            </w:div>
            <w:div w:id="1287082160">
              <w:marLeft w:val="0"/>
              <w:marRight w:val="0"/>
              <w:marTop w:val="0"/>
              <w:marBottom w:val="0"/>
              <w:divBdr>
                <w:top w:val="none" w:sz="0" w:space="0" w:color="auto"/>
                <w:left w:val="none" w:sz="0" w:space="0" w:color="auto"/>
                <w:bottom w:val="none" w:sz="0" w:space="0" w:color="auto"/>
                <w:right w:val="none" w:sz="0" w:space="0" w:color="auto"/>
              </w:divBdr>
            </w:div>
            <w:div w:id="224922452">
              <w:marLeft w:val="0"/>
              <w:marRight w:val="0"/>
              <w:marTop w:val="0"/>
              <w:marBottom w:val="0"/>
              <w:divBdr>
                <w:top w:val="none" w:sz="0" w:space="0" w:color="auto"/>
                <w:left w:val="none" w:sz="0" w:space="0" w:color="auto"/>
                <w:bottom w:val="none" w:sz="0" w:space="0" w:color="auto"/>
                <w:right w:val="none" w:sz="0" w:space="0" w:color="auto"/>
              </w:divBdr>
            </w:div>
            <w:div w:id="631247479">
              <w:marLeft w:val="0"/>
              <w:marRight w:val="0"/>
              <w:marTop w:val="0"/>
              <w:marBottom w:val="0"/>
              <w:divBdr>
                <w:top w:val="none" w:sz="0" w:space="0" w:color="auto"/>
                <w:left w:val="none" w:sz="0" w:space="0" w:color="auto"/>
                <w:bottom w:val="none" w:sz="0" w:space="0" w:color="auto"/>
                <w:right w:val="none" w:sz="0" w:space="0" w:color="auto"/>
              </w:divBdr>
            </w:div>
            <w:div w:id="1615747192">
              <w:marLeft w:val="0"/>
              <w:marRight w:val="0"/>
              <w:marTop w:val="0"/>
              <w:marBottom w:val="0"/>
              <w:divBdr>
                <w:top w:val="none" w:sz="0" w:space="0" w:color="auto"/>
                <w:left w:val="none" w:sz="0" w:space="0" w:color="auto"/>
                <w:bottom w:val="none" w:sz="0" w:space="0" w:color="auto"/>
                <w:right w:val="none" w:sz="0" w:space="0" w:color="auto"/>
              </w:divBdr>
            </w:div>
            <w:div w:id="21577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18737">
      <w:bodyDiv w:val="1"/>
      <w:marLeft w:val="0"/>
      <w:marRight w:val="0"/>
      <w:marTop w:val="0"/>
      <w:marBottom w:val="0"/>
      <w:divBdr>
        <w:top w:val="none" w:sz="0" w:space="0" w:color="auto"/>
        <w:left w:val="none" w:sz="0" w:space="0" w:color="auto"/>
        <w:bottom w:val="none" w:sz="0" w:space="0" w:color="auto"/>
        <w:right w:val="none" w:sz="0" w:space="0" w:color="auto"/>
      </w:divBdr>
      <w:divsChild>
        <w:div w:id="2000184612">
          <w:marLeft w:val="0"/>
          <w:marRight w:val="0"/>
          <w:marTop w:val="0"/>
          <w:marBottom w:val="0"/>
          <w:divBdr>
            <w:top w:val="none" w:sz="0" w:space="0" w:color="auto"/>
            <w:left w:val="none" w:sz="0" w:space="0" w:color="auto"/>
            <w:bottom w:val="none" w:sz="0" w:space="0" w:color="auto"/>
            <w:right w:val="none" w:sz="0" w:space="0" w:color="auto"/>
          </w:divBdr>
          <w:divsChild>
            <w:div w:id="2035767295">
              <w:marLeft w:val="0"/>
              <w:marRight w:val="0"/>
              <w:marTop w:val="0"/>
              <w:marBottom w:val="0"/>
              <w:divBdr>
                <w:top w:val="none" w:sz="0" w:space="0" w:color="auto"/>
                <w:left w:val="none" w:sz="0" w:space="0" w:color="auto"/>
                <w:bottom w:val="none" w:sz="0" w:space="0" w:color="auto"/>
                <w:right w:val="none" w:sz="0" w:space="0" w:color="auto"/>
              </w:divBdr>
            </w:div>
            <w:div w:id="1945769789">
              <w:marLeft w:val="0"/>
              <w:marRight w:val="0"/>
              <w:marTop w:val="0"/>
              <w:marBottom w:val="0"/>
              <w:divBdr>
                <w:top w:val="none" w:sz="0" w:space="0" w:color="auto"/>
                <w:left w:val="none" w:sz="0" w:space="0" w:color="auto"/>
                <w:bottom w:val="none" w:sz="0" w:space="0" w:color="auto"/>
                <w:right w:val="none" w:sz="0" w:space="0" w:color="auto"/>
              </w:divBdr>
            </w:div>
            <w:div w:id="503862174">
              <w:marLeft w:val="0"/>
              <w:marRight w:val="0"/>
              <w:marTop w:val="0"/>
              <w:marBottom w:val="0"/>
              <w:divBdr>
                <w:top w:val="none" w:sz="0" w:space="0" w:color="auto"/>
                <w:left w:val="none" w:sz="0" w:space="0" w:color="auto"/>
                <w:bottom w:val="none" w:sz="0" w:space="0" w:color="auto"/>
                <w:right w:val="none" w:sz="0" w:space="0" w:color="auto"/>
              </w:divBdr>
            </w:div>
            <w:div w:id="1654214079">
              <w:marLeft w:val="0"/>
              <w:marRight w:val="0"/>
              <w:marTop w:val="0"/>
              <w:marBottom w:val="0"/>
              <w:divBdr>
                <w:top w:val="none" w:sz="0" w:space="0" w:color="auto"/>
                <w:left w:val="none" w:sz="0" w:space="0" w:color="auto"/>
                <w:bottom w:val="none" w:sz="0" w:space="0" w:color="auto"/>
                <w:right w:val="none" w:sz="0" w:space="0" w:color="auto"/>
              </w:divBdr>
            </w:div>
            <w:div w:id="1151095407">
              <w:marLeft w:val="0"/>
              <w:marRight w:val="0"/>
              <w:marTop w:val="0"/>
              <w:marBottom w:val="0"/>
              <w:divBdr>
                <w:top w:val="none" w:sz="0" w:space="0" w:color="auto"/>
                <w:left w:val="none" w:sz="0" w:space="0" w:color="auto"/>
                <w:bottom w:val="none" w:sz="0" w:space="0" w:color="auto"/>
                <w:right w:val="none" w:sz="0" w:space="0" w:color="auto"/>
              </w:divBdr>
            </w:div>
            <w:div w:id="4942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465472">
      <w:bodyDiv w:val="1"/>
      <w:marLeft w:val="0"/>
      <w:marRight w:val="0"/>
      <w:marTop w:val="0"/>
      <w:marBottom w:val="0"/>
      <w:divBdr>
        <w:top w:val="none" w:sz="0" w:space="0" w:color="auto"/>
        <w:left w:val="none" w:sz="0" w:space="0" w:color="auto"/>
        <w:bottom w:val="none" w:sz="0" w:space="0" w:color="auto"/>
        <w:right w:val="none" w:sz="0" w:space="0" w:color="auto"/>
      </w:divBdr>
      <w:divsChild>
        <w:div w:id="1257981979">
          <w:marLeft w:val="0"/>
          <w:marRight w:val="0"/>
          <w:marTop w:val="0"/>
          <w:marBottom w:val="0"/>
          <w:divBdr>
            <w:top w:val="none" w:sz="0" w:space="0" w:color="auto"/>
            <w:left w:val="none" w:sz="0" w:space="0" w:color="auto"/>
            <w:bottom w:val="none" w:sz="0" w:space="0" w:color="auto"/>
            <w:right w:val="none" w:sz="0" w:space="0" w:color="auto"/>
          </w:divBdr>
          <w:divsChild>
            <w:div w:id="1831749780">
              <w:marLeft w:val="0"/>
              <w:marRight w:val="0"/>
              <w:marTop w:val="0"/>
              <w:marBottom w:val="0"/>
              <w:divBdr>
                <w:top w:val="none" w:sz="0" w:space="0" w:color="auto"/>
                <w:left w:val="none" w:sz="0" w:space="0" w:color="auto"/>
                <w:bottom w:val="none" w:sz="0" w:space="0" w:color="auto"/>
                <w:right w:val="none" w:sz="0" w:space="0" w:color="auto"/>
              </w:divBdr>
            </w:div>
            <w:div w:id="1800369479">
              <w:marLeft w:val="0"/>
              <w:marRight w:val="0"/>
              <w:marTop w:val="0"/>
              <w:marBottom w:val="0"/>
              <w:divBdr>
                <w:top w:val="none" w:sz="0" w:space="0" w:color="auto"/>
                <w:left w:val="none" w:sz="0" w:space="0" w:color="auto"/>
                <w:bottom w:val="none" w:sz="0" w:space="0" w:color="auto"/>
                <w:right w:val="none" w:sz="0" w:space="0" w:color="auto"/>
              </w:divBdr>
            </w:div>
            <w:div w:id="115016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04230">
      <w:bodyDiv w:val="1"/>
      <w:marLeft w:val="0"/>
      <w:marRight w:val="0"/>
      <w:marTop w:val="0"/>
      <w:marBottom w:val="0"/>
      <w:divBdr>
        <w:top w:val="none" w:sz="0" w:space="0" w:color="auto"/>
        <w:left w:val="none" w:sz="0" w:space="0" w:color="auto"/>
        <w:bottom w:val="none" w:sz="0" w:space="0" w:color="auto"/>
        <w:right w:val="none" w:sz="0" w:space="0" w:color="auto"/>
      </w:divBdr>
    </w:div>
    <w:div w:id="1263411825">
      <w:bodyDiv w:val="1"/>
      <w:marLeft w:val="0"/>
      <w:marRight w:val="0"/>
      <w:marTop w:val="0"/>
      <w:marBottom w:val="0"/>
      <w:divBdr>
        <w:top w:val="none" w:sz="0" w:space="0" w:color="auto"/>
        <w:left w:val="none" w:sz="0" w:space="0" w:color="auto"/>
        <w:bottom w:val="none" w:sz="0" w:space="0" w:color="auto"/>
        <w:right w:val="none" w:sz="0" w:space="0" w:color="auto"/>
      </w:divBdr>
    </w:div>
    <w:div w:id="1264144261">
      <w:bodyDiv w:val="1"/>
      <w:marLeft w:val="0"/>
      <w:marRight w:val="0"/>
      <w:marTop w:val="0"/>
      <w:marBottom w:val="0"/>
      <w:divBdr>
        <w:top w:val="none" w:sz="0" w:space="0" w:color="auto"/>
        <w:left w:val="none" w:sz="0" w:space="0" w:color="auto"/>
        <w:bottom w:val="none" w:sz="0" w:space="0" w:color="auto"/>
        <w:right w:val="none" w:sz="0" w:space="0" w:color="auto"/>
      </w:divBdr>
    </w:div>
    <w:div w:id="1285501739">
      <w:bodyDiv w:val="1"/>
      <w:marLeft w:val="0"/>
      <w:marRight w:val="0"/>
      <w:marTop w:val="0"/>
      <w:marBottom w:val="0"/>
      <w:divBdr>
        <w:top w:val="none" w:sz="0" w:space="0" w:color="auto"/>
        <w:left w:val="none" w:sz="0" w:space="0" w:color="auto"/>
        <w:bottom w:val="none" w:sz="0" w:space="0" w:color="auto"/>
        <w:right w:val="none" w:sz="0" w:space="0" w:color="auto"/>
      </w:divBdr>
      <w:divsChild>
        <w:div w:id="1866599413">
          <w:marLeft w:val="0"/>
          <w:marRight w:val="0"/>
          <w:marTop w:val="0"/>
          <w:marBottom w:val="0"/>
          <w:divBdr>
            <w:top w:val="none" w:sz="0" w:space="0" w:color="auto"/>
            <w:left w:val="none" w:sz="0" w:space="0" w:color="auto"/>
            <w:bottom w:val="none" w:sz="0" w:space="0" w:color="auto"/>
            <w:right w:val="none" w:sz="0" w:space="0" w:color="auto"/>
          </w:divBdr>
          <w:divsChild>
            <w:div w:id="1263952866">
              <w:marLeft w:val="0"/>
              <w:marRight w:val="0"/>
              <w:marTop w:val="0"/>
              <w:marBottom w:val="0"/>
              <w:divBdr>
                <w:top w:val="none" w:sz="0" w:space="0" w:color="auto"/>
                <w:left w:val="none" w:sz="0" w:space="0" w:color="auto"/>
                <w:bottom w:val="none" w:sz="0" w:space="0" w:color="auto"/>
                <w:right w:val="none" w:sz="0" w:space="0" w:color="auto"/>
              </w:divBdr>
              <w:divsChild>
                <w:div w:id="1721631439">
                  <w:marLeft w:val="0"/>
                  <w:marRight w:val="0"/>
                  <w:marTop w:val="0"/>
                  <w:marBottom w:val="0"/>
                  <w:divBdr>
                    <w:top w:val="none" w:sz="0" w:space="0" w:color="auto"/>
                    <w:left w:val="none" w:sz="0" w:space="0" w:color="auto"/>
                    <w:bottom w:val="none" w:sz="0" w:space="0" w:color="auto"/>
                    <w:right w:val="none" w:sz="0" w:space="0" w:color="auto"/>
                  </w:divBdr>
                  <w:divsChild>
                    <w:div w:id="885531563">
                      <w:marLeft w:val="0"/>
                      <w:marRight w:val="0"/>
                      <w:marTop w:val="0"/>
                      <w:marBottom w:val="0"/>
                      <w:divBdr>
                        <w:top w:val="none" w:sz="0" w:space="0" w:color="auto"/>
                        <w:left w:val="none" w:sz="0" w:space="0" w:color="auto"/>
                        <w:bottom w:val="none" w:sz="0" w:space="0" w:color="auto"/>
                        <w:right w:val="none" w:sz="0" w:space="0" w:color="auto"/>
                      </w:divBdr>
                      <w:divsChild>
                        <w:div w:id="1105541205">
                          <w:marLeft w:val="0"/>
                          <w:marRight w:val="0"/>
                          <w:marTop w:val="0"/>
                          <w:marBottom w:val="0"/>
                          <w:divBdr>
                            <w:top w:val="none" w:sz="0" w:space="0" w:color="auto"/>
                            <w:left w:val="none" w:sz="0" w:space="0" w:color="auto"/>
                            <w:bottom w:val="none" w:sz="0" w:space="0" w:color="auto"/>
                            <w:right w:val="none" w:sz="0" w:space="0" w:color="auto"/>
                          </w:divBdr>
                          <w:divsChild>
                            <w:div w:id="17457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880191">
      <w:bodyDiv w:val="1"/>
      <w:marLeft w:val="0"/>
      <w:marRight w:val="0"/>
      <w:marTop w:val="0"/>
      <w:marBottom w:val="0"/>
      <w:divBdr>
        <w:top w:val="none" w:sz="0" w:space="0" w:color="auto"/>
        <w:left w:val="none" w:sz="0" w:space="0" w:color="auto"/>
        <w:bottom w:val="none" w:sz="0" w:space="0" w:color="auto"/>
        <w:right w:val="none" w:sz="0" w:space="0" w:color="auto"/>
      </w:divBdr>
    </w:div>
    <w:div w:id="1304114711">
      <w:bodyDiv w:val="1"/>
      <w:marLeft w:val="0"/>
      <w:marRight w:val="0"/>
      <w:marTop w:val="0"/>
      <w:marBottom w:val="0"/>
      <w:divBdr>
        <w:top w:val="none" w:sz="0" w:space="0" w:color="auto"/>
        <w:left w:val="none" w:sz="0" w:space="0" w:color="auto"/>
        <w:bottom w:val="none" w:sz="0" w:space="0" w:color="auto"/>
        <w:right w:val="none" w:sz="0" w:space="0" w:color="auto"/>
      </w:divBdr>
      <w:divsChild>
        <w:div w:id="516580661">
          <w:marLeft w:val="0"/>
          <w:marRight w:val="0"/>
          <w:marTop w:val="0"/>
          <w:marBottom w:val="0"/>
          <w:divBdr>
            <w:top w:val="none" w:sz="0" w:space="0" w:color="auto"/>
            <w:left w:val="none" w:sz="0" w:space="0" w:color="auto"/>
            <w:bottom w:val="none" w:sz="0" w:space="0" w:color="auto"/>
            <w:right w:val="none" w:sz="0" w:space="0" w:color="auto"/>
          </w:divBdr>
          <w:divsChild>
            <w:div w:id="1662850535">
              <w:marLeft w:val="0"/>
              <w:marRight w:val="0"/>
              <w:marTop w:val="0"/>
              <w:marBottom w:val="0"/>
              <w:divBdr>
                <w:top w:val="none" w:sz="0" w:space="0" w:color="auto"/>
                <w:left w:val="none" w:sz="0" w:space="0" w:color="auto"/>
                <w:bottom w:val="none" w:sz="0" w:space="0" w:color="auto"/>
                <w:right w:val="none" w:sz="0" w:space="0" w:color="auto"/>
              </w:divBdr>
            </w:div>
            <w:div w:id="1492676804">
              <w:marLeft w:val="0"/>
              <w:marRight w:val="0"/>
              <w:marTop w:val="0"/>
              <w:marBottom w:val="0"/>
              <w:divBdr>
                <w:top w:val="none" w:sz="0" w:space="0" w:color="auto"/>
                <w:left w:val="none" w:sz="0" w:space="0" w:color="auto"/>
                <w:bottom w:val="none" w:sz="0" w:space="0" w:color="auto"/>
                <w:right w:val="none" w:sz="0" w:space="0" w:color="auto"/>
              </w:divBdr>
            </w:div>
            <w:div w:id="72190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65343">
      <w:bodyDiv w:val="1"/>
      <w:marLeft w:val="0"/>
      <w:marRight w:val="0"/>
      <w:marTop w:val="0"/>
      <w:marBottom w:val="0"/>
      <w:divBdr>
        <w:top w:val="none" w:sz="0" w:space="0" w:color="auto"/>
        <w:left w:val="none" w:sz="0" w:space="0" w:color="auto"/>
        <w:bottom w:val="none" w:sz="0" w:space="0" w:color="auto"/>
        <w:right w:val="none" w:sz="0" w:space="0" w:color="auto"/>
      </w:divBdr>
    </w:div>
    <w:div w:id="1314872085">
      <w:bodyDiv w:val="1"/>
      <w:marLeft w:val="0"/>
      <w:marRight w:val="0"/>
      <w:marTop w:val="0"/>
      <w:marBottom w:val="0"/>
      <w:divBdr>
        <w:top w:val="none" w:sz="0" w:space="0" w:color="auto"/>
        <w:left w:val="none" w:sz="0" w:space="0" w:color="auto"/>
        <w:bottom w:val="none" w:sz="0" w:space="0" w:color="auto"/>
        <w:right w:val="none" w:sz="0" w:space="0" w:color="auto"/>
      </w:divBdr>
    </w:div>
    <w:div w:id="1333296426">
      <w:bodyDiv w:val="1"/>
      <w:marLeft w:val="0"/>
      <w:marRight w:val="0"/>
      <w:marTop w:val="0"/>
      <w:marBottom w:val="0"/>
      <w:divBdr>
        <w:top w:val="none" w:sz="0" w:space="0" w:color="auto"/>
        <w:left w:val="none" w:sz="0" w:space="0" w:color="auto"/>
        <w:bottom w:val="none" w:sz="0" w:space="0" w:color="auto"/>
        <w:right w:val="none" w:sz="0" w:space="0" w:color="auto"/>
      </w:divBdr>
    </w:div>
    <w:div w:id="1341390948">
      <w:bodyDiv w:val="1"/>
      <w:marLeft w:val="0"/>
      <w:marRight w:val="0"/>
      <w:marTop w:val="0"/>
      <w:marBottom w:val="0"/>
      <w:divBdr>
        <w:top w:val="none" w:sz="0" w:space="0" w:color="auto"/>
        <w:left w:val="none" w:sz="0" w:space="0" w:color="auto"/>
        <w:bottom w:val="none" w:sz="0" w:space="0" w:color="auto"/>
        <w:right w:val="none" w:sz="0" w:space="0" w:color="auto"/>
      </w:divBdr>
    </w:div>
    <w:div w:id="1365911210">
      <w:bodyDiv w:val="1"/>
      <w:marLeft w:val="0"/>
      <w:marRight w:val="0"/>
      <w:marTop w:val="0"/>
      <w:marBottom w:val="0"/>
      <w:divBdr>
        <w:top w:val="none" w:sz="0" w:space="0" w:color="auto"/>
        <w:left w:val="none" w:sz="0" w:space="0" w:color="auto"/>
        <w:bottom w:val="none" w:sz="0" w:space="0" w:color="auto"/>
        <w:right w:val="none" w:sz="0" w:space="0" w:color="auto"/>
      </w:divBdr>
    </w:div>
    <w:div w:id="1367832236">
      <w:bodyDiv w:val="1"/>
      <w:marLeft w:val="0"/>
      <w:marRight w:val="0"/>
      <w:marTop w:val="0"/>
      <w:marBottom w:val="0"/>
      <w:divBdr>
        <w:top w:val="none" w:sz="0" w:space="0" w:color="auto"/>
        <w:left w:val="none" w:sz="0" w:space="0" w:color="auto"/>
        <w:bottom w:val="none" w:sz="0" w:space="0" w:color="auto"/>
        <w:right w:val="none" w:sz="0" w:space="0" w:color="auto"/>
      </w:divBdr>
    </w:div>
    <w:div w:id="1408066140">
      <w:bodyDiv w:val="1"/>
      <w:marLeft w:val="0"/>
      <w:marRight w:val="0"/>
      <w:marTop w:val="0"/>
      <w:marBottom w:val="0"/>
      <w:divBdr>
        <w:top w:val="none" w:sz="0" w:space="0" w:color="auto"/>
        <w:left w:val="none" w:sz="0" w:space="0" w:color="auto"/>
        <w:bottom w:val="none" w:sz="0" w:space="0" w:color="auto"/>
        <w:right w:val="none" w:sz="0" w:space="0" w:color="auto"/>
      </w:divBdr>
      <w:divsChild>
        <w:div w:id="255943262">
          <w:marLeft w:val="0"/>
          <w:marRight w:val="0"/>
          <w:marTop w:val="0"/>
          <w:marBottom w:val="0"/>
          <w:divBdr>
            <w:top w:val="none" w:sz="0" w:space="0" w:color="auto"/>
            <w:left w:val="none" w:sz="0" w:space="0" w:color="auto"/>
            <w:bottom w:val="none" w:sz="0" w:space="0" w:color="auto"/>
            <w:right w:val="none" w:sz="0" w:space="0" w:color="auto"/>
          </w:divBdr>
          <w:divsChild>
            <w:div w:id="320357327">
              <w:marLeft w:val="0"/>
              <w:marRight w:val="0"/>
              <w:marTop w:val="0"/>
              <w:marBottom w:val="0"/>
              <w:divBdr>
                <w:top w:val="none" w:sz="0" w:space="0" w:color="auto"/>
                <w:left w:val="none" w:sz="0" w:space="0" w:color="auto"/>
                <w:bottom w:val="none" w:sz="0" w:space="0" w:color="auto"/>
                <w:right w:val="none" w:sz="0" w:space="0" w:color="auto"/>
              </w:divBdr>
            </w:div>
            <w:div w:id="1803842860">
              <w:marLeft w:val="0"/>
              <w:marRight w:val="0"/>
              <w:marTop w:val="0"/>
              <w:marBottom w:val="0"/>
              <w:divBdr>
                <w:top w:val="none" w:sz="0" w:space="0" w:color="auto"/>
                <w:left w:val="none" w:sz="0" w:space="0" w:color="auto"/>
                <w:bottom w:val="none" w:sz="0" w:space="0" w:color="auto"/>
                <w:right w:val="none" w:sz="0" w:space="0" w:color="auto"/>
              </w:divBdr>
            </w:div>
            <w:div w:id="1082534101">
              <w:marLeft w:val="0"/>
              <w:marRight w:val="0"/>
              <w:marTop w:val="0"/>
              <w:marBottom w:val="0"/>
              <w:divBdr>
                <w:top w:val="none" w:sz="0" w:space="0" w:color="auto"/>
                <w:left w:val="none" w:sz="0" w:space="0" w:color="auto"/>
                <w:bottom w:val="none" w:sz="0" w:space="0" w:color="auto"/>
                <w:right w:val="none" w:sz="0" w:space="0" w:color="auto"/>
              </w:divBdr>
            </w:div>
            <w:div w:id="105081750">
              <w:marLeft w:val="0"/>
              <w:marRight w:val="0"/>
              <w:marTop w:val="0"/>
              <w:marBottom w:val="0"/>
              <w:divBdr>
                <w:top w:val="none" w:sz="0" w:space="0" w:color="auto"/>
                <w:left w:val="none" w:sz="0" w:space="0" w:color="auto"/>
                <w:bottom w:val="none" w:sz="0" w:space="0" w:color="auto"/>
                <w:right w:val="none" w:sz="0" w:space="0" w:color="auto"/>
              </w:divBdr>
            </w:div>
            <w:div w:id="100885237">
              <w:marLeft w:val="0"/>
              <w:marRight w:val="0"/>
              <w:marTop w:val="0"/>
              <w:marBottom w:val="0"/>
              <w:divBdr>
                <w:top w:val="none" w:sz="0" w:space="0" w:color="auto"/>
                <w:left w:val="none" w:sz="0" w:space="0" w:color="auto"/>
                <w:bottom w:val="none" w:sz="0" w:space="0" w:color="auto"/>
                <w:right w:val="none" w:sz="0" w:space="0" w:color="auto"/>
              </w:divBdr>
            </w:div>
            <w:div w:id="171049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5020">
      <w:bodyDiv w:val="1"/>
      <w:marLeft w:val="0"/>
      <w:marRight w:val="0"/>
      <w:marTop w:val="0"/>
      <w:marBottom w:val="0"/>
      <w:divBdr>
        <w:top w:val="none" w:sz="0" w:space="0" w:color="auto"/>
        <w:left w:val="none" w:sz="0" w:space="0" w:color="auto"/>
        <w:bottom w:val="none" w:sz="0" w:space="0" w:color="auto"/>
        <w:right w:val="none" w:sz="0" w:space="0" w:color="auto"/>
      </w:divBdr>
    </w:div>
    <w:div w:id="1432699559">
      <w:bodyDiv w:val="1"/>
      <w:marLeft w:val="0"/>
      <w:marRight w:val="0"/>
      <w:marTop w:val="0"/>
      <w:marBottom w:val="0"/>
      <w:divBdr>
        <w:top w:val="none" w:sz="0" w:space="0" w:color="auto"/>
        <w:left w:val="none" w:sz="0" w:space="0" w:color="auto"/>
        <w:bottom w:val="none" w:sz="0" w:space="0" w:color="auto"/>
        <w:right w:val="none" w:sz="0" w:space="0" w:color="auto"/>
      </w:divBdr>
      <w:divsChild>
        <w:div w:id="1961256943">
          <w:marLeft w:val="0"/>
          <w:marRight w:val="0"/>
          <w:marTop w:val="0"/>
          <w:marBottom w:val="0"/>
          <w:divBdr>
            <w:top w:val="none" w:sz="0" w:space="0" w:color="auto"/>
            <w:left w:val="none" w:sz="0" w:space="0" w:color="auto"/>
            <w:bottom w:val="none" w:sz="0" w:space="0" w:color="auto"/>
            <w:right w:val="none" w:sz="0" w:space="0" w:color="auto"/>
          </w:divBdr>
          <w:divsChild>
            <w:div w:id="185835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60415">
      <w:bodyDiv w:val="1"/>
      <w:marLeft w:val="0"/>
      <w:marRight w:val="0"/>
      <w:marTop w:val="0"/>
      <w:marBottom w:val="0"/>
      <w:divBdr>
        <w:top w:val="none" w:sz="0" w:space="0" w:color="auto"/>
        <w:left w:val="none" w:sz="0" w:space="0" w:color="auto"/>
        <w:bottom w:val="none" w:sz="0" w:space="0" w:color="auto"/>
        <w:right w:val="none" w:sz="0" w:space="0" w:color="auto"/>
      </w:divBdr>
    </w:div>
    <w:div w:id="1455519939">
      <w:bodyDiv w:val="1"/>
      <w:marLeft w:val="0"/>
      <w:marRight w:val="0"/>
      <w:marTop w:val="0"/>
      <w:marBottom w:val="0"/>
      <w:divBdr>
        <w:top w:val="none" w:sz="0" w:space="0" w:color="auto"/>
        <w:left w:val="none" w:sz="0" w:space="0" w:color="auto"/>
        <w:bottom w:val="none" w:sz="0" w:space="0" w:color="auto"/>
        <w:right w:val="none" w:sz="0" w:space="0" w:color="auto"/>
      </w:divBdr>
    </w:div>
    <w:div w:id="1469664129">
      <w:bodyDiv w:val="1"/>
      <w:marLeft w:val="0"/>
      <w:marRight w:val="0"/>
      <w:marTop w:val="0"/>
      <w:marBottom w:val="0"/>
      <w:divBdr>
        <w:top w:val="none" w:sz="0" w:space="0" w:color="auto"/>
        <w:left w:val="none" w:sz="0" w:space="0" w:color="auto"/>
        <w:bottom w:val="none" w:sz="0" w:space="0" w:color="auto"/>
        <w:right w:val="none" w:sz="0" w:space="0" w:color="auto"/>
      </w:divBdr>
    </w:div>
    <w:div w:id="1510943094">
      <w:bodyDiv w:val="1"/>
      <w:marLeft w:val="0"/>
      <w:marRight w:val="0"/>
      <w:marTop w:val="0"/>
      <w:marBottom w:val="0"/>
      <w:divBdr>
        <w:top w:val="none" w:sz="0" w:space="0" w:color="auto"/>
        <w:left w:val="none" w:sz="0" w:space="0" w:color="auto"/>
        <w:bottom w:val="none" w:sz="0" w:space="0" w:color="auto"/>
        <w:right w:val="none" w:sz="0" w:space="0" w:color="auto"/>
      </w:divBdr>
      <w:divsChild>
        <w:div w:id="171770275">
          <w:marLeft w:val="0"/>
          <w:marRight w:val="0"/>
          <w:marTop w:val="0"/>
          <w:marBottom w:val="0"/>
          <w:divBdr>
            <w:top w:val="none" w:sz="0" w:space="0" w:color="auto"/>
            <w:left w:val="none" w:sz="0" w:space="0" w:color="auto"/>
            <w:bottom w:val="none" w:sz="0" w:space="0" w:color="auto"/>
            <w:right w:val="none" w:sz="0" w:space="0" w:color="auto"/>
          </w:divBdr>
          <w:divsChild>
            <w:div w:id="24134931">
              <w:marLeft w:val="0"/>
              <w:marRight w:val="0"/>
              <w:marTop w:val="0"/>
              <w:marBottom w:val="0"/>
              <w:divBdr>
                <w:top w:val="none" w:sz="0" w:space="0" w:color="auto"/>
                <w:left w:val="none" w:sz="0" w:space="0" w:color="auto"/>
                <w:bottom w:val="none" w:sz="0" w:space="0" w:color="auto"/>
                <w:right w:val="none" w:sz="0" w:space="0" w:color="auto"/>
              </w:divBdr>
            </w:div>
            <w:div w:id="198785447">
              <w:marLeft w:val="0"/>
              <w:marRight w:val="0"/>
              <w:marTop w:val="0"/>
              <w:marBottom w:val="0"/>
              <w:divBdr>
                <w:top w:val="none" w:sz="0" w:space="0" w:color="auto"/>
                <w:left w:val="none" w:sz="0" w:space="0" w:color="auto"/>
                <w:bottom w:val="none" w:sz="0" w:space="0" w:color="auto"/>
                <w:right w:val="none" w:sz="0" w:space="0" w:color="auto"/>
              </w:divBdr>
            </w:div>
            <w:div w:id="288124092">
              <w:marLeft w:val="0"/>
              <w:marRight w:val="0"/>
              <w:marTop w:val="0"/>
              <w:marBottom w:val="0"/>
              <w:divBdr>
                <w:top w:val="none" w:sz="0" w:space="0" w:color="auto"/>
                <w:left w:val="none" w:sz="0" w:space="0" w:color="auto"/>
                <w:bottom w:val="none" w:sz="0" w:space="0" w:color="auto"/>
                <w:right w:val="none" w:sz="0" w:space="0" w:color="auto"/>
              </w:divBdr>
            </w:div>
            <w:div w:id="1420446718">
              <w:marLeft w:val="0"/>
              <w:marRight w:val="0"/>
              <w:marTop w:val="0"/>
              <w:marBottom w:val="0"/>
              <w:divBdr>
                <w:top w:val="none" w:sz="0" w:space="0" w:color="auto"/>
                <w:left w:val="none" w:sz="0" w:space="0" w:color="auto"/>
                <w:bottom w:val="none" w:sz="0" w:space="0" w:color="auto"/>
                <w:right w:val="none" w:sz="0" w:space="0" w:color="auto"/>
              </w:divBdr>
            </w:div>
            <w:div w:id="190193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170419">
      <w:bodyDiv w:val="1"/>
      <w:marLeft w:val="0"/>
      <w:marRight w:val="0"/>
      <w:marTop w:val="0"/>
      <w:marBottom w:val="0"/>
      <w:divBdr>
        <w:top w:val="none" w:sz="0" w:space="0" w:color="auto"/>
        <w:left w:val="none" w:sz="0" w:space="0" w:color="auto"/>
        <w:bottom w:val="none" w:sz="0" w:space="0" w:color="auto"/>
        <w:right w:val="none" w:sz="0" w:space="0" w:color="auto"/>
      </w:divBdr>
    </w:div>
    <w:div w:id="1527719364">
      <w:bodyDiv w:val="1"/>
      <w:marLeft w:val="0"/>
      <w:marRight w:val="0"/>
      <w:marTop w:val="0"/>
      <w:marBottom w:val="0"/>
      <w:divBdr>
        <w:top w:val="none" w:sz="0" w:space="0" w:color="auto"/>
        <w:left w:val="none" w:sz="0" w:space="0" w:color="auto"/>
        <w:bottom w:val="none" w:sz="0" w:space="0" w:color="auto"/>
        <w:right w:val="none" w:sz="0" w:space="0" w:color="auto"/>
      </w:divBdr>
    </w:div>
    <w:div w:id="1529099265">
      <w:bodyDiv w:val="1"/>
      <w:marLeft w:val="0"/>
      <w:marRight w:val="0"/>
      <w:marTop w:val="0"/>
      <w:marBottom w:val="0"/>
      <w:divBdr>
        <w:top w:val="none" w:sz="0" w:space="0" w:color="auto"/>
        <w:left w:val="none" w:sz="0" w:space="0" w:color="auto"/>
        <w:bottom w:val="none" w:sz="0" w:space="0" w:color="auto"/>
        <w:right w:val="none" w:sz="0" w:space="0" w:color="auto"/>
      </w:divBdr>
      <w:divsChild>
        <w:div w:id="1499685483">
          <w:marLeft w:val="0"/>
          <w:marRight w:val="0"/>
          <w:marTop w:val="0"/>
          <w:marBottom w:val="0"/>
          <w:divBdr>
            <w:top w:val="none" w:sz="0" w:space="0" w:color="auto"/>
            <w:left w:val="none" w:sz="0" w:space="0" w:color="auto"/>
            <w:bottom w:val="none" w:sz="0" w:space="0" w:color="auto"/>
            <w:right w:val="none" w:sz="0" w:space="0" w:color="auto"/>
          </w:divBdr>
          <w:divsChild>
            <w:div w:id="2043481502">
              <w:marLeft w:val="0"/>
              <w:marRight w:val="0"/>
              <w:marTop w:val="0"/>
              <w:marBottom w:val="0"/>
              <w:divBdr>
                <w:top w:val="none" w:sz="0" w:space="0" w:color="auto"/>
                <w:left w:val="none" w:sz="0" w:space="0" w:color="auto"/>
                <w:bottom w:val="none" w:sz="0" w:space="0" w:color="auto"/>
                <w:right w:val="none" w:sz="0" w:space="0" w:color="auto"/>
              </w:divBdr>
            </w:div>
            <w:div w:id="1757627618">
              <w:marLeft w:val="0"/>
              <w:marRight w:val="0"/>
              <w:marTop w:val="0"/>
              <w:marBottom w:val="0"/>
              <w:divBdr>
                <w:top w:val="none" w:sz="0" w:space="0" w:color="auto"/>
                <w:left w:val="none" w:sz="0" w:space="0" w:color="auto"/>
                <w:bottom w:val="none" w:sz="0" w:space="0" w:color="auto"/>
                <w:right w:val="none" w:sz="0" w:space="0" w:color="auto"/>
              </w:divBdr>
            </w:div>
            <w:div w:id="95630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358012">
      <w:bodyDiv w:val="1"/>
      <w:marLeft w:val="0"/>
      <w:marRight w:val="0"/>
      <w:marTop w:val="0"/>
      <w:marBottom w:val="0"/>
      <w:divBdr>
        <w:top w:val="none" w:sz="0" w:space="0" w:color="auto"/>
        <w:left w:val="none" w:sz="0" w:space="0" w:color="auto"/>
        <w:bottom w:val="none" w:sz="0" w:space="0" w:color="auto"/>
        <w:right w:val="none" w:sz="0" w:space="0" w:color="auto"/>
      </w:divBdr>
      <w:divsChild>
        <w:div w:id="960381552">
          <w:marLeft w:val="0"/>
          <w:marRight w:val="0"/>
          <w:marTop w:val="0"/>
          <w:marBottom w:val="0"/>
          <w:divBdr>
            <w:top w:val="none" w:sz="0" w:space="0" w:color="auto"/>
            <w:left w:val="none" w:sz="0" w:space="0" w:color="auto"/>
            <w:bottom w:val="none" w:sz="0" w:space="0" w:color="auto"/>
            <w:right w:val="none" w:sz="0" w:space="0" w:color="auto"/>
          </w:divBdr>
          <w:divsChild>
            <w:div w:id="10675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11590">
      <w:bodyDiv w:val="1"/>
      <w:marLeft w:val="0"/>
      <w:marRight w:val="0"/>
      <w:marTop w:val="0"/>
      <w:marBottom w:val="0"/>
      <w:divBdr>
        <w:top w:val="none" w:sz="0" w:space="0" w:color="auto"/>
        <w:left w:val="none" w:sz="0" w:space="0" w:color="auto"/>
        <w:bottom w:val="none" w:sz="0" w:space="0" w:color="auto"/>
        <w:right w:val="none" w:sz="0" w:space="0" w:color="auto"/>
      </w:divBdr>
    </w:div>
    <w:div w:id="1564635943">
      <w:bodyDiv w:val="1"/>
      <w:marLeft w:val="0"/>
      <w:marRight w:val="0"/>
      <w:marTop w:val="0"/>
      <w:marBottom w:val="0"/>
      <w:divBdr>
        <w:top w:val="none" w:sz="0" w:space="0" w:color="auto"/>
        <w:left w:val="none" w:sz="0" w:space="0" w:color="auto"/>
        <w:bottom w:val="none" w:sz="0" w:space="0" w:color="auto"/>
        <w:right w:val="none" w:sz="0" w:space="0" w:color="auto"/>
      </w:divBdr>
    </w:div>
    <w:div w:id="1567107729">
      <w:bodyDiv w:val="1"/>
      <w:marLeft w:val="0"/>
      <w:marRight w:val="0"/>
      <w:marTop w:val="0"/>
      <w:marBottom w:val="0"/>
      <w:divBdr>
        <w:top w:val="none" w:sz="0" w:space="0" w:color="auto"/>
        <w:left w:val="none" w:sz="0" w:space="0" w:color="auto"/>
        <w:bottom w:val="none" w:sz="0" w:space="0" w:color="auto"/>
        <w:right w:val="none" w:sz="0" w:space="0" w:color="auto"/>
      </w:divBdr>
    </w:div>
    <w:div w:id="1586500857">
      <w:bodyDiv w:val="1"/>
      <w:marLeft w:val="0"/>
      <w:marRight w:val="0"/>
      <w:marTop w:val="0"/>
      <w:marBottom w:val="0"/>
      <w:divBdr>
        <w:top w:val="none" w:sz="0" w:space="0" w:color="auto"/>
        <w:left w:val="none" w:sz="0" w:space="0" w:color="auto"/>
        <w:bottom w:val="none" w:sz="0" w:space="0" w:color="auto"/>
        <w:right w:val="none" w:sz="0" w:space="0" w:color="auto"/>
      </w:divBdr>
      <w:divsChild>
        <w:div w:id="1725790983">
          <w:marLeft w:val="0"/>
          <w:marRight w:val="0"/>
          <w:marTop w:val="0"/>
          <w:marBottom w:val="0"/>
          <w:divBdr>
            <w:top w:val="none" w:sz="0" w:space="0" w:color="auto"/>
            <w:left w:val="none" w:sz="0" w:space="0" w:color="auto"/>
            <w:bottom w:val="none" w:sz="0" w:space="0" w:color="auto"/>
            <w:right w:val="none" w:sz="0" w:space="0" w:color="auto"/>
          </w:divBdr>
          <w:divsChild>
            <w:div w:id="35547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96860">
      <w:bodyDiv w:val="1"/>
      <w:marLeft w:val="0"/>
      <w:marRight w:val="0"/>
      <w:marTop w:val="0"/>
      <w:marBottom w:val="0"/>
      <w:divBdr>
        <w:top w:val="none" w:sz="0" w:space="0" w:color="auto"/>
        <w:left w:val="none" w:sz="0" w:space="0" w:color="auto"/>
        <w:bottom w:val="none" w:sz="0" w:space="0" w:color="auto"/>
        <w:right w:val="none" w:sz="0" w:space="0" w:color="auto"/>
      </w:divBdr>
    </w:div>
    <w:div w:id="1618486223">
      <w:bodyDiv w:val="1"/>
      <w:marLeft w:val="0"/>
      <w:marRight w:val="0"/>
      <w:marTop w:val="0"/>
      <w:marBottom w:val="0"/>
      <w:divBdr>
        <w:top w:val="none" w:sz="0" w:space="0" w:color="auto"/>
        <w:left w:val="none" w:sz="0" w:space="0" w:color="auto"/>
        <w:bottom w:val="none" w:sz="0" w:space="0" w:color="auto"/>
        <w:right w:val="none" w:sz="0" w:space="0" w:color="auto"/>
      </w:divBdr>
    </w:div>
    <w:div w:id="1630477877">
      <w:bodyDiv w:val="1"/>
      <w:marLeft w:val="0"/>
      <w:marRight w:val="0"/>
      <w:marTop w:val="0"/>
      <w:marBottom w:val="0"/>
      <w:divBdr>
        <w:top w:val="none" w:sz="0" w:space="0" w:color="auto"/>
        <w:left w:val="none" w:sz="0" w:space="0" w:color="auto"/>
        <w:bottom w:val="none" w:sz="0" w:space="0" w:color="auto"/>
        <w:right w:val="none" w:sz="0" w:space="0" w:color="auto"/>
      </w:divBdr>
    </w:div>
    <w:div w:id="1632710727">
      <w:bodyDiv w:val="1"/>
      <w:marLeft w:val="0"/>
      <w:marRight w:val="0"/>
      <w:marTop w:val="0"/>
      <w:marBottom w:val="0"/>
      <w:divBdr>
        <w:top w:val="none" w:sz="0" w:space="0" w:color="auto"/>
        <w:left w:val="none" w:sz="0" w:space="0" w:color="auto"/>
        <w:bottom w:val="none" w:sz="0" w:space="0" w:color="auto"/>
        <w:right w:val="none" w:sz="0" w:space="0" w:color="auto"/>
      </w:divBdr>
    </w:div>
    <w:div w:id="1645312961">
      <w:bodyDiv w:val="1"/>
      <w:marLeft w:val="0"/>
      <w:marRight w:val="0"/>
      <w:marTop w:val="0"/>
      <w:marBottom w:val="0"/>
      <w:divBdr>
        <w:top w:val="none" w:sz="0" w:space="0" w:color="auto"/>
        <w:left w:val="none" w:sz="0" w:space="0" w:color="auto"/>
        <w:bottom w:val="none" w:sz="0" w:space="0" w:color="auto"/>
        <w:right w:val="none" w:sz="0" w:space="0" w:color="auto"/>
      </w:divBdr>
    </w:div>
    <w:div w:id="1667629182">
      <w:bodyDiv w:val="1"/>
      <w:marLeft w:val="0"/>
      <w:marRight w:val="0"/>
      <w:marTop w:val="0"/>
      <w:marBottom w:val="0"/>
      <w:divBdr>
        <w:top w:val="none" w:sz="0" w:space="0" w:color="auto"/>
        <w:left w:val="none" w:sz="0" w:space="0" w:color="auto"/>
        <w:bottom w:val="none" w:sz="0" w:space="0" w:color="auto"/>
        <w:right w:val="none" w:sz="0" w:space="0" w:color="auto"/>
      </w:divBdr>
    </w:div>
    <w:div w:id="1695956005">
      <w:bodyDiv w:val="1"/>
      <w:marLeft w:val="0"/>
      <w:marRight w:val="0"/>
      <w:marTop w:val="0"/>
      <w:marBottom w:val="0"/>
      <w:divBdr>
        <w:top w:val="none" w:sz="0" w:space="0" w:color="auto"/>
        <w:left w:val="none" w:sz="0" w:space="0" w:color="auto"/>
        <w:bottom w:val="none" w:sz="0" w:space="0" w:color="auto"/>
        <w:right w:val="none" w:sz="0" w:space="0" w:color="auto"/>
      </w:divBdr>
      <w:divsChild>
        <w:div w:id="1721709984">
          <w:marLeft w:val="0"/>
          <w:marRight w:val="0"/>
          <w:marTop w:val="0"/>
          <w:marBottom w:val="0"/>
          <w:divBdr>
            <w:top w:val="none" w:sz="0" w:space="0" w:color="auto"/>
            <w:left w:val="none" w:sz="0" w:space="0" w:color="auto"/>
            <w:bottom w:val="none" w:sz="0" w:space="0" w:color="auto"/>
            <w:right w:val="none" w:sz="0" w:space="0" w:color="auto"/>
          </w:divBdr>
          <w:divsChild>
            <w:div w:id="129120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80286">
      <w:bodyDiv w:val="1"/>
      <w:marLeft w:val="0"/>
      <w:marRight w:val="0"/>
      <w:marTop w:val="0"/>
      <w:marBottom w:val="0"/>
      <w:divBdr>
        <w:top w:val="none" w:sz="0" w:space="0" w:color="auto"/>
        <w:left w:val="none" w:sz="0" w:space="0" w:color="auto"/>
        <w:bottom w:val="none" w:sz="0" w:space="0" w:color="auto"/>
        <w:right w:val="none" w:sz="0" w:space="0" w:color="auto"/>
      </w:divBdr>
      <w:divsChild>
        <w:div w:id="1854032610">
          <w:marLeft w:val="0"/>
          <w:marRight w:val="0"/>
          <w:marTop w:val="0"/>
          <w:marBottom w:val="0"/>
          <w:divBdr>
            <w:top w:val="none" w:sz="0" w:space="0" w:color="auto"/>
            <w:left w:val="none" w:sz="0" w:space="0" w:color="auto"/>
            <w:bottom w:val="none" w:sz="0" w:space="0" w:color="auto"/>
            <w:right w:val="none" w:sz="0" w:space="0" w:color="auto"/>
          </w:divBdr>
          <w:divsChild>
            <w:div w:id="876622694">
              <w:marLeft w:val="0"/>
              <w:marRight w:val="0"/>
              <w:marTop w:val="0"/>
              <w:marBottom w:val="0"/>
              <w:divBdr>
                <w:top w:val="none" w:sz="0" w:space="0" w:color="auto"/>
                <w:left w:val="none" w:sz="0" w:space="0" w:color="auto"/>
                <w:bottom w:val="none" w:sz="0" w:space="0" w:color="auto"/>
                <w:right w:val="none" w:sz="0" w:space="0" w:color="auto"/>
              </w:divBdr>
            </w:div>
            <w:div w:id="1867602123">
              <w:marLeft w:val="0"/>
              <w:marRight w:val="0"/>
              <w:marTop w:val="0"/>
              <w:marBottom w:val="0"/>
              <w:divBdr>
                <w:top w:val="none" w:sz="0" w:space="0" w:color="auto"/>
                <w:left w:val="none" w:sz="0" w:space="0" w:color="auto"/>
                <w:bottom w:val="none" w:sz="0" w:space="0" w:color="auto"/>
                <w:right w:val="none" w:sz="0" w:space="0" w:color="auto"/>
              </w:divBdr>
            </w:div>
            <w:div w:id="16085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05369">
      <w:bodyDiv w:val="1"/>
      <w:marLeft w:val="0"/>
      <w:marRight w:val="0"/>
      <w:marTop w:val="0"/>
      <w:marBottom w:val="0"/>
      <w:divBdr>
        <w:top w:val="none" w:sz="0" w:space="0" w:color="auto"/>
        <w:left w:val="none" w:sz="0" w:space="0" w:color="auto"/>
        <w:bottom w:val="none" w:sz="0" w:space="0" w:color="auto"/>
        <w:right w:val="none" w:sz="0" w:space="0" w:color="auto"/>
      </w:divBdr>
      <w:divsChild>
        <w:div w:id="1759716440">
          <w:marLeft w:val="0"/>
          <w:marRight w:val="0"/>
          <w:marTop w:val="0"/>
          <w:marBottom w:val="0"/>
          <w:divBdr>
            <w:top w:val="none" w:sz="0" w:space="0" w:color="auto"/>
            <w:left w:val="none" w:sz="0" w:space="0" w:color="auto"/>
            <w:bottom w:val="none" w:sz="0" w:space="0" w:color="auto"/>
            <w:right w:val="none" w:sz="0" w:space="0" w:color="auto"/>
          </w:divBdr>
          <w:divsChild>
            <w:div w:id="7628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79161">
      <w:bodyDiv w:val="1"/>
      <w:marLeft w:val="0"/>
      <w:marRight w:val="0"/>
      <w:marTop w:val="0"/>
      <w:marBottom w:val="0"/>
      <w:divBdr>
        <w:top w:val="none" w:sz="0" w:space="0" w:color="auto"/>
        <w:left w:val="none" w:sz="0" w:space="0" w:color="auto"/>
        <w:bottom w:val="none" w:sz="0" w:space="0" w:color="auto"/>
        <w:right w:val="none" w:sz="0" w:space="0" w:color="auto"/>
      </w:divBdr>
    </w:div>
    <w:div w:id="1773940879">
      <w:bodyDiv w:val="1"/>
      <w:marLeft w:val="0"/>
      <w:marRight w:val="0"/>
      <w:marTop w:val="0"/>
      <w:marBottom w:val="0"/>
      <w:divBdr>
        <w:top w:val="none" w:sz="0" w:space="0" w:color="auto"/>
        <w:left w:val="none" w:sz="0" w:space="0" w:color="auto"/>
        <w:bottom w:val="none" w:sz="0" w:space="0" w:color="auto"/>
        <w:right w:val="none" w:sz="0" w:space="0" w:color="auto"/>
      </w:divBdr>
      <w:divsChild>
        <w:div w:id="1015302599">
          <w:marLeft w:val="0"/>
          <w:marRight w:val="0"/>
          <w:marTop w:val="0"/>
          <w:marBottom w:val="0"/>
          <w:divBdr>
            <w:top w:val="none" w:sz="0" w:space="0" w:color="auto"/>
            <w:left w:val="none" w:sz="0" w:space="0" w:color="auto"/>
            <w:bottom w:val="none" w:sz="0" w:space="0" w:color="auto"/>
            <w:right w:val="none" w:sz="0" w:space="0" w:color="auto"/>
          </w:divBdr>
          <w:divsChild>
            <w:div w:id="13651122">
              <w:marLeft w:val="0"/>
              <w:marRight w:val="0"/>
              <w:marTop w:val="0"/>
              <w:marBottom w:val="0"/>
              <w:divBdr>
                <w:top w:val="none" w:sz="0" w:space="0" w:color="auto"/>
                <w:left w:val="none" w:sz="0" w:space="0" w:color="auto"/>
                <w:bottom w:val="none" w:sz="0" w:space="0" w:color="auto"/>
                <w:right w:val="none" w:sz="0" w:space="0" w:color="auto"/>
              </w:divBdr>
            </w:div>
            <w:div w:id="2008360028">
              <w:marLeft w:val="0"/>
              <w:marRight w:val="0"/>
              <w:marTop w:val="0"/>
              <w:marBottom w:val="0"/>
              <w:divBdr>
                <w:top w:val="none" w:sz="0" w:space="0" w:color="auto"/>
                <w:left w:val="none" w:sz="0" w:space="0" w:color="auto"/>
                <w:bottom w:val="none" w:sz="0" w:space="0" w:color="auto"/>
                <w:right w:val="none" w:sz="0" w:space="0" w:color="auto"/>
              </w:divBdr>
            </w:div>
            <w:div w:id="1969050226">
              <w:marLeft w:val="0"/>
              <w:marRight w:val="0"/>
              <w:marTop w:val="0"/>
              <w:marBottom w:val="0"/>
              <w:divBdr>
                <w:top w:val="none" w:sz="0" w:space="0" w:color="auto"/>
                <w:left w:val="none" w:sz="0" w:space="0" w:color="auto"/>
                <w:bottom w:val="none" w:sz="0" w:space="0" w:color="auto"/>
                <w:right w:val="none" w:sz="0" w:space="0" w:color="auto"/>
              </w:divBdr>
            </w:div>
            <w:div w:id="1184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77507">
      <w:bodyDiv w:val="1"/>
      <w:marLeft w:val="0"/>
      <w:marRight w:val="0"/>
      <w:marTop w:val="0"/>
      <w:marBottom w:val="0"/>
      <w:divBdr>
        <w:top w:val="none" w:sz="0" w:space="0" w:color="auto"/>
        <w:left w:val="none" w:sz="0" w:space="0" w:color="auto"/>
        <w:bottom w:val="none" w:sz="0" w:space="0" w:color="auto"/>
        <w:right w:val="none" w:sz="0" w:space="0" w:color="auto"/>
      </w:divBdr>
    </w:div>
    <w:div w:id="1808425856">
      <w:bodyDiv w:val="1"/>
      <w:marLeft w:val="0"/>
      <w:marRight w:val="0"/>
      <w:marTop w:val="0"/>
      <w:marBottom w:val="0"/>
      <w:divBdr>
        <w:top w:val="none" w:sz="0" w:space="0" w:color="auto"/>
        <w:left w:val="none" w:sz="0" w:space="0" w:color="auto"/>
        <w:bottom w:val="none" w:sz="0" w:space="0" w:color="auto"/>
        <w:right w:val="none" w:sz="0" w:space="0" w:color="auto"/>
      </w:divBdr>
    </w:div>
    <w:div w:id="1808744098">
      <w:bodyDiv w:val="1"/>
      <w:marLeft w:val="0"/>
      <w:marRight w:val="0"/>
      <w:marTop w:val="0"/>
      <w:marBottom w:val="0"/>
      <w:divBdr>
        <w:top w:val="none" w:sz="0" w:space="0" w:color="auto"/>
        <w:left w:val="none" w:sz="0" w:space="0" w:color="auto"/>
        <w:bottom w:val="none" w:sz="0" w:space="0" w:color="auto"/>
        <w:right w:val="none" w:sz="0" w:space="0" w:color="auto"/>
      </w:divBdr>
    </w:div>
    <w:div w:id="1845436417">
      <w:bodyDiv w:val="1"/>
      <w:marLeft w:val="0"/>
      <w:marRight w:val="0"/>
      <w:marTop w:val="0"/>
      <w:marBottom w:val="0"/>
      <w:divBdr>
        <w:top w:val="none" w:sz="0" w:space="0" w:color="auto"/>
        <w:left w:val="none" w:sz="0" w:space="0" w:color="auto"/>
        <w:bottom w:val="none" w:sz="0" w:space="0" w:color="auto"/>
        <w:right w:val="none" w:sz="0" w:space="0" w:color="auto"/>
      </w:divBdr>
    </w:div>
    <w:div w:id="1856966394">
      <w:bodyDiv w:val="1"/>
      <w:marLeft w:val="0"/>
      <w:marRight w:val="0"/>
      <w:marTop w:val="0"/>
      <w:marBottom w:val="0"/>
      <w:divBdr>
        <w:top w:val="none" w:sz="0" w:space="0" w:color="auto"/>
        <w:left w:val="none" w:sz="0" w:space="0" w:color="auto"/>
        <w:bottom w:val="none" w:sz="0" w:space="0" w:color="auto"/>
        <w:right w:val="none" w:sz="0" w:space="0" w:color="auto"/>
      </w:divBdr>
    </w:div>
    <w:div w:id="1887790182">
      <w:bodyDiv w:val="1"/>
      <w:marLeft w:val="0"/>
      <w:marRight w:val="0"/>
      <w:marTop w:val="0"/>
      <w:marBottom w:val="0"/>
      <w:divBdr>
        <w:top w:val="none" w:sz="0" w:space="0" w:color="auto"/>
        <w:left w:val="none" w:sz="0" w:space="0" w:color="auto"/>
        <w:bottom w:val="none" w:sz="0" w:space="0" w:color="auto"/>
        <w:right w:val="none" w:sz="0" w:space="0" w:color="auto"/>
      </w:divBdr>
      <w:divsChild>
        <w:div w:id="943876450">
          <w:marLeft w:val="0"/>
          <w:marRight w:val="0"/>
          <w:marTop w:val="0"/>
          <w:marBottom w:val="0"/>
          <w:divBdr>
            <w:top w:val="none" w:sz="0" w:space="0" w:color="auto"/>
            <w:left w:val="none" w:sz="0" w:space="0" w:color="auto"/>
            <w:bottom w:val="none" w:sz="0" w:space="0" w:color="auto"/>
            <w:right w:val="none" w:sz="0" w:space="0" w:color="auto"/>
          </w:divBdr>
          <w:divsChild>
            <w:div w:id="75309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79076">
      <w:bodyDiv w:val="1"/>
      <w:marLeft w:val="0"/>
      <w:marRight w:val="0"/>
      <w:marTop w:val="0"/>
      <w:marBottom w:val="0"/>
      <w:divBdr>
        <w:top w:val="none" w:sz="0" w:space="0" w:color="auto"/>
        <w:left w:val="none" w:sz="0" w:space="0" w:color="auto"/>
        <w:bottom w:val="none" w:sz="0" w:space="0" w:color="auto"/>
        <w:right w:val="none" w:sz="0" w:space="0" w:color="auto"/>
      </w:divBdr>
      <w:divsChild>
        <w:div w:id="1376348807">
          <w:marLeft w:val="0"/>
          <w:marRight w:val="0"/>
          <w:marTop w:val="0"/>
          <w:marBottom w:val="0"/>
          <w:divBdr>
            <w:top w:val="none" w:sz="0" w:space="0" w:color="auto"/>
            <w:left w:val="none" w:sz="0" w:space="0" w:color="auto"/>
            <w:bottom w:val="none" w:sz="0" w:space="0" w:color="auto"/>
            <w:right w:val="none" w:sz="0" w:space="0" w:color="auto"/>
          </w:divBdr>
          <w:divsChild>
            <w:div w:id="1971667582">
              <w:marLeft w:val="0"/>
              <w:marRight w:val="0"/>
              <w:marTop w:val="0"/>
              <w:marBottom w:val="0"/>
              <w:divBdr>
                <w:top w:val="none" w:sz="0" w:space="0" w:color="auto"/>
                <w:left w:val="none" w:sz="0" w:space="0" w:color="auto"/>
                <w:bottom w:val="none" w:sz="0" w:space="0" w:color="auto"/>
                <w:right w:val="none" w:sz="0" w:space="0" w:color="auto"/>
              </w:divBdr>
            </w:div>
            <w:div w:id="2046366999">
              <w:marLeft w:val="0"/>
              <w:marRight w:val="0"/>
              <w:marTop w:val="0"/>
              <w:marBottom w:val="0"/>
              <w:divBdr>
                <w:top w:val="none" w:sz="0" w:space="0" w:color="auto"/>
                <w:left w:val="none" w:sz="0" w:space="0" w:color="auto"/>
                <w:bottom w:val="none" w:sz="0" w:space="0" w:color="auto"/>
                <w:right w:val="none" w:sz="0" w:space="0" w:color="auto"/>
              </w:divBdr>
            </w:div>
            <w:div w:id="517891314">
              <w:marLeft w:val="0"/>
              <w:marRight w:val="0"/>
              <w:marTop w:val="0"/>
              <w:marBottom w:val="0"/>
              <w:divBdr>
                <w:top w:val="none" w:sz="0" w:space="0" w:color="auto"/>
                <w:left w:val="none" w:sz="0" w:space="0" w:color="auto"/>
                <w:bottom w:val="none" w:sz="0" w:space="0" w:color="auto"/>
                <w:right w:val="none" w:sz="0" w:space="0" w:color="auto"/>
              </w:divBdr>
            </w:div>
            <w:div w:id="994333398">
              <w:marLeft w:val="0"/>
              <w:marRight w:val="0"/>
              <w:marTop w:val="0"/>
              <w:marBottom w:val="0"/>
              <w:divBdr>
                <w:top w:val="none" w:sz="0" w:space="0" w:color="auto"/>
                <w:left w:val="none" w:sz="0" w:space="0" w:color="auto"/>
                <w:bottom w:val="none" w:sz="0" w:space="0" w:color="auto"/>
                <w:right w:val="none" w:sz="0" w:space="0" w:color="auto"/>
              </w:divBdr>
            </w:div>
            <w:div w:id="192615447">
              <w:marLeft w:val="0"/>
              <w:marRight w:val="0"/>
              <w:marTop w:val="0"/>
              <w:marBottom w:val="0"/>
              <w:divBdr>
                <w:top w:val="none" w:sz="0" w:space="0" w:color="auto"/>
                <w:left w:val="none" w:sz="0" w:space="0" w:color="auto"/>
                <w:bottom w:val="none" w:sz="0" w:space="0" w:color="auto"/>
                <w:right w:val="none" w:sz="0" w:space="0" w:color="auto"/>
              </w:divBdr>
            </w:div>
            <w:div w:id="1192493435">
              <w:marLeft w:val="0"/>
              <w:marRight w:val="0"/>
              <w:marTop w:val="0"/>
              <w:marBottom w:val="0"/>
              <w:divBdr>
                <w:top w:val="none" w:sz="0" w:space="0" w:color="auto"/>
                <w:left w:val="none" w:sz="0" w:space="0" w:color="auto"/>
                <w:bottom w:val="none" w:sz="0" w:space="0" w:color="auto"/>
                <w:right w:val="none" w:sz="0" w:space="0" w:color="auto"/>
              </w:divBdr>
            </w:div>
            <w:div w:id="1162038314">
              <w:marLeft w:val="0"/>
              <w:marRight w:val="0"/>
              <w:marTop w:val="0"/>
              <w:marBottom w:val="0"/>
              <w:divBdr>
                <w:top w:val="none" w:sz="0" w:space="0" w:color="auto"/>
                <w:left w:val="none" w:sz="0" w:space="0" w:color="auto"/>
                <w:bottom w:val="none" w:sz="0" w:space="0" w:color="auto"/>
                <w:right w:val="none" w:sz="0" w:space="0" w:color="auto"/>
              </w:divBdr>
            </w:div>
            <w:div w:id="1984844936">
              <w:marLeft w:val="0"/>
              <w:marRight w:val="0"/>
              <w:marTop w:val="0"/>
              <w:marBottom w:val="0"/>
              <w:divBdr>
                <w:top w:val="none" w:sz="0" w:space="0" w:color="auto"/>
                <w:left w:val="none" w:sz="0" w:space="0" w:color="auto"/>
                <w:bottom w:val="none" w:sz="0" w:space="0" w:color="auto"/>
                <w:right w:val="none" w:sz="0" w:space="0" w:color="auto"/>
              </w:divBdr>
            </w:div>
            <w:div w:id="188103599">
              <w:marLeft w:val="0"/>
              <w:marRight w:val="0"/>
              <w:marTop w:val="0"/>
              <w:marBottom w:val="0"/>
              <w:divBdr>
                <w:top w:val="none" w:sz="0" w:space="0" w:color="auto"/>
                <w:left w:val="none" w:sz="0" w:space="0" w:color="auto"/>
                <w:bottom w:val="none" w:sz="0" w:space="0" w:color="auto"/>
                <w:right w:val="none" w:sz="0" w:space="0" w:color="auto"/>
              </w:divBdr>
            </w:div>
            <w:div w:id="971859523">
              <w:marLeft w:val="0"/>
              <w:marRight w:val="0"/>
              <w:marTop w:val="0"/>
              <w:marBottom w:val="0"/>
              <w:divBdr>
                <w:top w:val="none" w:sz="0" w:space="0" w:color="auto"/>
                <w:left w:val="none" w:sz="0" w:space="0" w:color="auto"/>
                <w:bottom w:val="none" w:sz="0" w:space="0" w:color="auto"/>
                <w:right w:val="none" w:sz="0" w:space="0" w:color="auto"/>
              </w:divBdr>
            </w:div>
            <w:div w:id="1148088974">
              <w:marLeft w:val="0"/>
              <w:marRight w:val="0"/>
              <w:marTop w:val="0"/>
              <w:marBottom w:val="0"/>
              <w:divBdr>
                <w:top w:val="none" w:sz="0" w:space="0" w:color="auto"/>
                <w:left w:val="none" w:sz="0" w:space="0" w:color="auto"/>
                <w:bottom w:val="none" w:sz="0" w:space="0" w:color="auto"/>
                <w:right w:val="none" w:sz="0" w:space="0" w:color="auto"/>
              </w:divBdr>
            </w:div>
            <w:div w:id="1795518062">
              <w:marLeft w:val="0"/>
              <w:marRight w:val="0"/>
              <w:marTop w:val="0"/>
              <w:marBottom w:val="0"/>
              <w:divBdr>
                <w:top w:val="none" w:sz="0" w:space="0" w:color="auto"/>
                <w:left w:val="none" w:sz="0" w:space="0" w:color="auto"/>
                <w:bottom w:val="none" w:sz="0" w:space="0" w:color="auto"/>
                <w:right w:val="none" w:sz="0" w:space="0" w:color="auto"/>
              </w:divBdr>
            </w:div>
            <w:div w:id="190460263">
              <w:marLeft w:val="0"/>
              <w:marRight w:val="0"/>
              <w:marTop w:val="0"/>
              <w:marBottom w:val="0"/>
              <w:divBdr>
                <w:top w:val="none" w:sz="0" w:space="0" w:color="auto"/>
                <w:left w:val="none" w:sz="0" w:space="0" w:color="auto"/>
                <w:bottom w:val="none" w:sz="0" w:space="0" w:color="auto"/>
                <w:right w:val="none" w:sz="0" w:space="0" w:color="auto"/>
              </w:divBdr>
            </w:div>
            <w:div w:id="1121150840">
              <w:marLeft w:val="0"/>
              <w:marRight w:val="0"/>
              <w:marTop w:val="0"/>
              <w:marBottom w:val="0"/>
              <w:divBdr>
                <w:top w:val="none" w:sz="0" w:space="0" w:color="auto"/>
                <w:left w:val="none" w:sz="0" w:space="0" w:color="auto"/>
                <w:bottom w:val="none" w:sz="0" w:space="0" w:color="auto"/>
                <w:right w:val="none" w:sz="0" w:space="0" w:color="auto"/>
              </w:divBdr>
            </w:div>
            <w:div w:id="538593994">
              <w:marLeft w:val="0"/>
              <w:marRight w:val="0"/>
              <w:marTop w:val="0"/>
              <w:marBottom w:val="0"/>
              <w:divBdr>
                <w:top w:val="none" w:sz="0" w:space="0" w:color="auto"/>
                <w:left w:val="none" w:sz="0" w:space="0" w:color="auto"/>
                <w:bottom w:val="none" w:sz="0" w:space="0" w:color="auto"/>
                <w:right w:val="none" w:sz="0" w:space="0" w:color="auto"/>
              </w:divBdr>
            </w:div>
            <w:div w:id="1436050886">
              <w:marLeft w:val="0"/>
              <w:marRight w:val="0"/>
              <w:marTop w:val="0"/>
              <w:marBottom w:val="0"/>
              <w:divBdr>
                <w:top w:val="none" w:sz="0" w:space="0" w:color="auto"/>
                <w:left w:val="none" w:sz="0" w:space="0" w:color="auto"/>
                <w:bottom w:val="none" w:sz="0" w:space="0" w:color="auto"/>
                <w:right w:val="none" w:sz="0" w:space="0" w:color="auto"/>
              </w:divBdr>
            </w:div>
            <w:div w:id="2127699932">
              <w:marLeft w:val="0"/>
              <w:marRight w:val="0"/>
              <w:marTop w:val="0"/>
              <w:marBottom w:val="0"/>
              <w:divBdr>
                <w:top w:val="none" w:sz="0" w:space="0" w:color="auto"/>
                <w:left w:val="none" w:sz="0" w:space="0" w:color="auto"/>
                <w:bottom w:val="none" w:sz="0" w:space="0" w:color="auto"/>
                <w:right w:val="none" w:sz="0" w:space="0" w:color="auto"/>
              </w:divBdr>
            </w:div>
            <w:div w:id="1504973258">
              <w:marLeft w:val="0"/>
              <w:marRight w:val="0"/>
              <w:marTop w:val="0"/>
              <w:marBottom w:val="0"/>
              <w:divBdr>
                <w:top w:val="none" w:sz="0" w:space="0" w:color="auto"/>
                <w:left w:val="none" w:sz="0" w:space="0" w:color="auto"/>
                <w:bottom w:val="none" w:sz="0" w:space="0" w:color="auto"/>
                <w:right w:val="none" w:sz="0" w:space="0" w:color="auto"/>
              </w:divBdr>
            </w:div>
            <w:div w:id="207382038">
              <w:marLeft w:val="0"/>
              <w:marRight w:val="0"/>
              <w:marTop w:val="0"/>
              <w:marBottom w:val="0"/>
              <w:divBdr>
                <w:top w:val="none" w:sz="0" w:space="0" w:color="auto"/>
                <w:left w:val="none" w:sz="0" w:space="0" w:color="auto"/>
                <w:bottom w:val="none" w:sz="0" w:space="0" w:color="auto"/>
                <w:right w:val="none" w:sz="0" w:space="0" w:color="auto"/>
              </w:divBdr>
            </w:div>
            <w:div w:id="1847357671">
              <w:marLeft w:val="0"/>
              <w:marRight w:val="0"/>
              <w:marTop w:val="0"/>
              <w:marBottom w:val="0"/>
              <w:divBdr>
                <w:top w:val="none" w:sz="0" w:space="0" w:color="auto"/>
                <w:left w:val="none" w:sz="0" w:space="0" w:color="auto"/>
                <w:bottom w:val="none" w:sz="0" w:space="0" w:color="auto"/>
                <w:right w:val="none" w:sz="0" w:space="0" w:color="auto"/>
              </w:divBdr>
            </w:div>
            <w:div w:id="1889369211">
              <w:marLeft w:val="0"/>
              <w:marRight w:val="0"/>
              <w:marTop w:val="0"/>
              <w:marBottom w:val="0"/>
              <w:divBdr>
                <w:top w:val="none" w:sz="0" w:space="0" w:color="auto"/>
                <w:left w:val="none" w:sz="0" w:space="0" w:color="auto"/>
                <w:bottom w:val="none" w:sz="0" w:space="0" w:color="auto"/>
                <w:right w:val="none" w:sz="0" w:space="0" w:color="auto"/>
              </w:divBdr>
            </w:div>
            <w:div w:id="643238698">
              <w:marLeft w:val="0"/>
              <w:marRight w:val="0"/>
              <w:marTop w:val="0"/>
              <w:marBottom w:val="0"/>
              <w:divBdr>
                <w:top w:val="none" w:sz="0" w:space="0" w:color="auto"/>
                <w:left w:val="none" w:sz="0" w:space="0" w:color="auto"/>
                <w:bottom w:val="none" w:sz="0" w:space="0" w:color="auto"/>
                <w:right w:val="none" w:sz="0" w:space="0" w:color="auto"/>
              </w:divBdr>
            </w:div>
            <w:div w:id="157380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70653">
      <w:bodyDiv w:val="1"/>
      <w:marLeft w:val="0"/>
      <w:marRight w:val="0"/>
      <w:marTop w:val="0"/>
      <w:marBottom w:val="0"/>
      <w:divBdr>
        <w:top w:val="none" w:sz="0" w:space="0" w:color="auto"/>
        <w:left w:val="none" w:sz="0" w:space="0" w:color="auto"/>
        <w:bottom w:val="none" w:sz="0" w:space="0" w:color="auto"/>
        <w:right w:val="none" w:sz="0" w:space="0" w:color="auto"/>
      </w:divBdr>
    </w:div>
    <w:div w:id="1916281635">
      <w:bodyDiv w:val="1"/>
      <w:marLeft w:val="0"/>
      <w:marRight w:val="0"/>
      <w:marTop w:val="0"/>
      <w:marBottom w:val="0"/>
      <w:divBdr>
        <w:top w:val="none" w:sz="0" w:space="0" w:color="auto"/>
        <w:left w:val="none" w:sz="0" w:space="0" w:color="auto"/>
        <w:bottom w:val="none" w:sz="0" w:space="0" w:color="auto"/>
        <w:right w:val="none" w:sz="0" w:space="0" w:color="auto"/>
      </w:divBdr>
    </w:div>
    <w:div w:id="1926693919">
      <w:bodyDiv w:val="1"/>
      <w:marLeft w:val="0"/>
      <w:marRight w:val="0"/>
      <w:marTop w:val="0"/>
      <w:marBottom w:val="0"/>
      <w:divBdr>
        <w:top w:val="none" w:sz="0" w:space="0" w:color="auto"/>
        <w:left w:val="none" w:sz="0" w:space="0" w:color="auto"/>
        <w:bottom w:val="none" w:sz="0" w:space="0" w:color="auto"/>
        <w:right w:val="none" w:sz="0" w:space="0" w:color="auto"/>
      </w:divBdr>
    </w:div>
    <w:div w:id="1930189354">
      <w:bodyDiv w:val="1"/>
      <w:marLeft w:val="0"/>
      <w:marRight w:val="0"/>
      <w:marTop w:val="0"/>
      <w:marBottom w:val="0"/>
      <w:divBdr>
        <w:top w:val="none" w:sz="0" w:space="0" w:color="auto"/>
        <w:left w:val="none" w:sz="0" w:space="0" w:color="auto"/>
        <w:bottom w:val="none" w:sz="0" w:space="0" w:color="auto"/>
        <w:right w:val="none" w:sz="0" w:space="0" w:color="auto"/>
      </w:divBdr>
      <w:divsChild>
        <w:div w:id="995840859">
          <w:marLeft w:val="0"/>
          <w:marRight w:val="0"/>
          <w:marTop w:val="0"/>
          <w:marBottom w:val="0"/>
          <w:divBdr>
            <w:top w:val="none" w:sz="0" w:space="0" w:color="auto"/>
            <w:left w:val="none" w:sz="0" w:space="0" w:color="auto"/>
            <w:bottom w:val="none" w:sz="0" w:space="0" w:color="auto"/>
            <w:right w:val="none" w:sz="0" w:space="0" w:color="auto"/>
          </w:divBdr>
          <w:divsChild>
            <w:div w:id="51098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31484">
      <w:bodyDiv w:val="1"/>
      <w:marLeft w:val="0"/>
      <w:marRight w:val="0"/>
      <w:marTop w:val="0"/>
      <w:marBottom w:val="0"/>
      <w:divBdr>
        <w:top w:val="none" w:sz="0" w:space="0" w:color="auto"/>
        <w:left w:val="none" w:sz="0" w:space="0" w:color="auto"/>
        <w:bottom w:val="none" w:sz="0" w:space="0" w:color="auto"/>
        <w:right w:val="none" w:sz="0" w:space="0" w:color="auto"/>
      </w:divBdr>
    </w:div>
    <w:div w:id="1940404773">
      <w:bodyDiv w:val="1"/>
      <w:marLeft w:val="0"/>
      <w:marRight w:val="0"/>
      <w:marTop w:val="0"/>
      <w:marBottom w:val="0"/>
      <w:divBdr>
        <w:top w:val="none" w:sz="0" w:space="0" w:color="auto"/>
        <w:left w:val="none" w:sz="0" w:space="0" w:color="auto"/>
        <w:bottom w:val="none" w:sz="0" w:space="0" w:color="auto"/>
        <w:right w:val="none" w:sz="0" w:space="0" w:color="auto"/>
      </w:divBdr>
      <w:divsChild>
        <w:div w:id="1929146529">
          <w:marLeft w:val="0"/>
          <w:marRight w:val="0"/>
          <w:marTop w:val="0"/>
          <w:marBottom w:val="0"/>
          <w:divBdr>
            <w:top w:val="none" w:sz="0" w:space="0" w:color="auto"/>
            <w:left w:val="none" w:sz="0" w:space="0" w:color="auto"/>
            <w:bottom w:val="none" w:sz="0" w:space="0" w:color="auto"/>
            <w:right w:val="none" w:sz="0" w:space="0" w:color="auto"/>
          </w:divBdr>
          <w:divsChild>
            <w:div w:id="2050836330">
              <w:marLeft w:val="0"/>
              <w:marRight w:val="0"/>
              <w:marTop w:val="0"/>
              <w:marBottom w:val="0"/>
              <w:divBdr>
                <w:top w:val="none" w:sz="0" w:space="0" w:color="auto"/>
                <w:left w:val="none" w:sz="0" w:space="0" w:color="auto"/>
                <w:bottom w:val="none" w:sz="0" w:space="0" w:color="auto"/>
                <w:right w:val="none" w:sz="0" w:space="0" w:color="auto"/>
              </w:divBdr>
            </w:div>
            <w:div w:id="106811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7882">
      <w:bodyDiv w:val="1"/>
      <w:marLeft w:val="0"/>
      <w:marRight w:val="0"/>
      <w:marTop w:val="0"/>
      <w:marBottom w:val="0"/>
      <w:divBdr>
        <w:top w:val="none" w:sz="0" w:space="0" w:color="auto"/>
        <w:left w:val="none" w:sz="0" w:space="0" w:color="auto"/>
        <w:bottom w:val="none" w:sz="0" w:space="0" w:color="auto"/>
        <w:right w:val="none" w:sz="0" w:space="0" w:color="auto"/>
      </w:divBdr>
    </w:div>
    <w:div w:id="1996716667">
      <w:bodyDiv w:val="1"/>
      <w:marLeft w:val="0"/>
      <w:marRight w:val="0"/>
      <w:marTop w:val="0"/>
      <w:marBottom w:val="0"/>
      <w:divBdr>
        <w:top w:val="none" w:sz="0" w:space="0" w:color="auto"/>
        <w:left w:val="none" w:sz="0" w:space="0" w:color="auto"/>
        <w:bottom w:val="none" w:sz="0" w:space="0" w:color="auto"/>
        <w:right w:val="none" w:sz="0" w:space="0" w:color="auto"/>
      </w:divBdr>
    </w:div>
    <w:div w:id="1997755192">
      <w:bodyDiv w:val="1"/>
      <w:marLeft w:val="0"/>
      <w:marRight w:val="0"/>
      <w:marTop w:val="0"/>
      <w:marBottom w:val="0"/>
      <w:divBdr>
        <w:top w:val="none" w:sz="0" w:space="0" w:color="auto"/>
        <w:left w:val="none" w:sz="0" w:space="0" w:color="auto"/>
        <w:bottom w:val="none" w:sz="0" w:space="0" w:color="auto"/>
        <w:right w:val="none" w:sz="0" w:space="0" w:color="auto"/>
      </w:divBdr>
    </w:div>
    <w:div w:id="2000382268">
      <w:bodyDiv w:val="1"/>
      <w:marLeft w:val="0"/>
      <w:marRight w:val="0"/>
      <w:marTop w:val="0"/>
      <w:marBottom w:val="0"/>
      <w:divBdr>
        <w:top w:val="none" w:sz="0" w:space="0" w:color="auto"/>
        <w:left w:val="none" w:sz="0" w:space="0" w:color="auto"/>
        <w:bottom w:val="none" w:sz="0" w:space="0" w:color="auto"/>
        <w:right w:val="none" w:sz="0" w:space="0" w:color="auto"/>
      </w:divBdr>
    </w:div>
    <w:div w:id="2003657713">
      <w:bodyDiv w:val="1"/>
      <w:marLeft w:val="0"/>
      <w:marRight w:val="0"/>
      <w:marTop w:val="0"/>
      <w:marBottom w:val="0"/>
      <w:divBdr>
        <w:top w:val="none" w:sz="0" w:space="0" w:color="auto"/>
        <w:left w:val="none" w:sz="0" w:space="0" w:color="auto"/>
        <w:bottom w:val="none" w:sz="0" w:space="0" w:color="auto"/>
        <w:right w:val="none" w:sz="0" w:space="0" w:color="auto"/>
      </w:divBdr>
    </w:div>
    <w:div w:id="2005353773">
      <w:bodyDiv w:val="1"/>
      <w:marLeft w:val="0"/>
      <w:marRight w:val="0"/>
      <w:marTop w:val="0"/>
      <w:marBottom w:val="0"/>
      <w:divBdr>
        <w:top w:val="none" w:sz="0" w:space="0" w:color="auto"/>
        <w:left w:val="none" w:sz="0" w:space="0" w:color="auto"/>
        <w:bottom w:val="none" w:sz="0" w:space="0" w:color="auto"/>
        <w:right w:val="none" w:sz="0" w:space="0" w:color="auto"/>
      </w:divBdr>
    </w:div>
    <w:div w:id="2017875707">
      <w:bodyDiv w:val="1"/>
      <w:marLeft w:val="0"/>
      <w:marRight w:val="0"/>
      <w:marTop w:val="0"/>
      <w:marBottom w:val="0"/>
      <w:divBdr>
        <w:top w:val="none" w:sz="0" w:space="0" w:color="auto"/>
        <w:left w:val="none" w:sz="0" w:space="0" w:color="auto"/>
        <w:bottom w:val="none" w:sz="0" w:space="0" w:color="auto"/>
        <w:right w:val="none" w:sz="0" w:space="0" w:color="auto"/>
      </w:divBdr>
      <w:divsChild>
        <w:div w:id="1415971339">
          <w:marLeft w:val="0"/>
          <w:marRight w:val="0"/>
          <w:marTop w:val="0"/>
          <w:marBottom w:val="0"/>
          <w:divBdr>
            <w:top w:val="none" w:sz="0" w:space="0" w:color="auto"/>
            <w:left w:val="none" w:sz="0" w:space="0" w:color="auto"/>
            <w:bottom w:val="none" w:sz="0" w:space="0" w:color="auto"/>
            <w:right w:val="none" w:sz="0" w:space="0" w:color="auto"/>
          </w:divBdr>
          <w:divsChild>
            <w:div w:id="179323831">
              <w:marLeft w:val="0"/>
              <w:marRight w:val="0"/>
              <w:marTop w:val="0"/>
              <w:marBottom w:val="0"/>
              <w:divBdr>
                <w:top w:val="none" w:sz="0" w:space="0" w:color="auto"/>
                <w:left w:val="none" w:sz="0" w:space="0" w:color="auto"/>
                <w:bottom w:val="none" w:sz="0" w:space="0" w:color="auto"/>
                <w:right w:val="none" w:sz="0" w:space="0" w:color="auto"/>
              </w:divBdr>
            </w:div>
            <w:div w:id="756941473">
              <w:marLeft w:val="0"/>
              <w:marRight w:val="0"/>
              <w:marTop w:val="0"/>
              <w:marBottom w:val="0"/>
              <w:divBdr>
                <w:top w:val="none" w:sz="0" w:space="0" w:color="auto"/>
                <w:left w:val="none" w:sz="0" w:space="0" w:color="auto"/>
                <w:bottom w:val="none" w:sz="0" w:space="0" w:color="auto"/>
                <w:right w:val="none" w:sz="0" w:space="0" w:color="auto"/>
              </w:divBdr>
            </w:div>
            <w:div w:id="888608808">
              <w:marLeft w:val="0"/>
              <w:marRight w:val="0"/>
              <w:marTop w:val="0"/>
              <w:marBottom w:val="0"/>
              <w:divBdr>
                <w:top w:val="none" w:sz="0" w:space="0" w:color="auto"/>
                <w:left w:val="none" w:sz="0" w:space="0" w:color="auto"/>
                <w:bottom w:val="none" w:sz="0" w:space="0" w:color="auto"/>
                <w:right w:val="none" w:sz="0" w:space="0" w:color="auto"/>
              </w:divBdr>
            </w:div>
            <w:div w:id="1181894751">
              <w:marLeft w:val="0"/>
              <w:marRight w:val="0"/>
              <w:marTop w:val="0"/>
              <w:marBottom w:val="0"/>
              <w:divBdr>
                <w:top w:val="none" w:sz="0" w:space="0" w:color="auto"/>
                <w:left w:val="none" w:sz="0" w:space="0" w:color="auto"/>
                <w:bottom w:val="none" w:sz="0" w:space="0" w:color="auto"/>
                <w:right w:val="none" w:sz="0" w:space="0" w:color="auto"/>
              </w:divBdr>
            </w:div>
            <w:div w:id="190633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94367">
      <w:bodyDiv w:val="1"/>
      <w:marLeft w:val="0"/>
      <w:marRight w:val="0"/>
      <w:marTop w:val="0"/>
      <w:marBottom w:val="0"/>
      <w:divBdr>
        <w:top w:val="none" w:sz="0" w:space="0" w:color="auto"/>
        <w:left w:val="none" w:sz="0" w:space="0" w:color="auto"/>
        <w:bottom w:val="none" w:sz="0" w:space="0" w:color="auto"/>
        <w:right w:val="none" w:sz="0" w:space="0" w:color="auto"/>
      </w:divBdr>
    </w:div>
    <w:div w:id="2064598414">
      <w:bodyDiv w:val="1"/>
      <w:marLeft w:val="0"/>
      <w:marRight w:val="0"/>
      <w:marTop w:val="0"/>
      <w:marBottom w:val="0"/>
      <w:divBdr>
        <w:top w:val="none" w:sz="0" w:space="0" w:color="auto"/>
        <w:left w:val="none" w:sz="0" w:space="0" w:color="auto"/>
        <w:bottom w:val="none" w:sz="0" w:space="0" w:color="auto"/>
        <w:right w:val="none" w:sz="0" w:space="0" w:color="auto"/>
      </w:divBdr>
      <w:divsChild>
        <w:div w:id="2142455869">
          <w:marLeft w:val="0"/>
          <w:marRight w:val="0"/>
          <w:marTop w:val="0"/>
          <w:marBottom w:val="0"/>
          <w:divBdr>
            <w:top w:val="none" w:sz="0" w:space="0" w:color="auto"/>
            <w:left w:val="none" w:sz="0" w:space="0" w:color="auto"/>
            <w:bottom w:val="none" w:sz="0" w:space="0" w:color="auto"/>
            <w:right w:val="none" w:sz="0" w:space="0" w:color="auto"/>
          </w:divBdr>
          <w:divsChild>
            <w:div w:id="190166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41169">
      <w:bodyDiv w:val="1"/>
      <w:marLeft w:val="0"/>
      <w:marRight w:val="0"/>
      <w:marTop w:val="0"/>
      <w:marBottom w:val="0"/>
      <w:divBdr>
        <w:top w:val="none" w:sz="0" w:space="0" w:color="auto"/>
        <w:left w:val="none" w:sz="0" w:space="0" w:color="auto"/>
        <w:bottom w:val="none" w:sz="0" w:space="0" w:color="auto"/>
        <w:right w:val="none" w:sz="0" w:space="0" w:color="auto"/>
      </w:divBdr>
    </w:div>
    <w:div w:id="2073917585">
      <w:bodyDiv w:val="1"/>
      <w:marLeft w:val="0"/>
      <w:marRight w:val="0"/>
      <w:marTop w:val="0"/>
      <w:marBottom w:val="0"/>
      <w:divBdr>
        <w:top w:val="none" w:sz="0" w:space="0" w:color="auto"/>
        <w:left w:val="none" w:sz="0" w:space="0" w:color="auto"/>
        <w:bottom w:val="none" w:sz="0" w:space="0" w:color="auto"/>
        <w:right w:val="none" w:sz="0" w:space="0" w:color="auto"/>
      </w:divBdr>
      <w:divsChild>
        <w:div w:id="1180923472">
          <w:marLeft w:val="0"/>
          <w:marRight w:val="0"/>
          <w:marTop w:val="0"/>
          <w:marBottom w:val="0"/>
          <w:divBdr>
            <w:top w:val="none" w:sz="0" w:space="0" w:color="auto"/>
            <w:left w:val="none" w:sz="0" w:space="0" w:color="auto"/>
            <w:bottom w:val="none" w:sz="0" w:space="0" w:color="auto"/>
            <w:right w:val="none" w:sz="0" w:space="0" w:color="auto"/>
          </w:divBdr>
          <w:divsChild>
            <w:div w:id="158271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89392">
      <w:bodyDiv w:val="1"/>
      <w:marLeft w:val="0"/>
      <w:marRight w:val="0"/>
      <w:marTop w:val="0"/>
      <w:marBottom w:val="0"/>
      <w:divBdr>
        <w:top w:val="none" w:sz="0" w:space="0" w:color="auto"/>
        <w:left w:val="none" w:sz="0" w:space="0" w:color="auto"/>
        <w:bottom w:val="none" w:sz="0" w:space="0" w:color="auto"/>
        <w:right w:val="none" w:sz="0" w:space="0" w:color="auto"/>
      </w:divBdr>
    </w:div>
    <w:div w:id="2092651618">
      <w:bodyDiv w:val="1"/>
      <w:marLeft w:val="0"/>
      <w:marRight w:val="0"/>
      <w:marTop w:val="0"/>
      <w:marBottom w:val="0"/>
      <w:divBdr>
        <w:top w:val="none" w:sz="0" w:space="0" w:color="auto"/>
        <w:left w:val="none" w:sz="0" w:space="0" w:color="auto"/>
        <w:bottom w:val="none" w:sz="0" w:space="0" w:color="auto"/>
        <w:right w:val="none" w:sz="0" w:space="0" w:color="auto"/>
      </w:divBdr>
    </w:div>
    <w:div w:id="2096433436">
      <w:bodyDiv w:val="1"/>
      <w:marLeft w:val="0"/>
      <w:marRight w:val="0"/>
      <w:marTop w:val="0"/>
      <w:marBottom w:val="0"/>
      <w:divBdr>
        <w:top w:val="none" w:sz="0" w:space="0" w:color="auto"/>
        <w:left w:val="none" w:sz="0" w:space="0" w:color="auto"/>
        <w:bottom w:val="none" w:sz="0" w:space="0" w:color="auto"/>
        <w:right w:val="none" w:sz="0" w:space="0" w:color="auto"/>
      </w:divBdr>
      <w:divsChild>
        <w:div w:id="436752393">
          <w:marLeft w:val="0"/>
          <w:marRight w:val="0"/>
          <w:marTop w:val="0"/>
          <w:marBottom w:val="0"/>
          <w:divBdr>
            <w:top w:val="none" w:sz="0" w:space="0" w:color="auto"/>
            <w:left w:val="none" w:sz="0" w:space="0" w:color="auto"/>
            <w:bottom w:val="none" w:sz="0" w:space="0" w:color="auto"/>
            <w:right w:val="none" w:sz="0" w:space="0" w:color="auto"/>
          </w:divBdr>
          <w:divsChild>
            <w:div w:id="11125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961269">
      <w:bodyDiv w:val="1"/>
      <w:marLeft w:val="0"/>
      <w:marRight w:val="0"/>
      <w:marTop w:val="0"/>
      <w:marBottom w:val="0"/>
      <w:divBdr>
        <w:top w:val="none" w:sz="0" w:space="0" w:color="auto"/>
        <w:left w:val="none" w:sz="0" w:space="0" w:color="auto"/>
        <w:bottom w:val="none" w:sz="0" w:space="0" w:color="auto"/>
        <w:right w:val="none" w:sz="0" w:space="0" w:color="auto"/>
      </w:divBdr>
      <w:divsChild>
        <w:div w:id="974529768">
          <w:marLeft w:val="0"/>
          <w:marRight w:val="0"/>
          <w:marTop w:val="0"/>
          <w:marBottom w:val="0"/>
          <w:divBdr>
            <w:top w:val="none" w:sz="0" w:space="0" w:color="auto"/>
            <w:left w:val="none" w:sz="0" w:space="0" w:color="auto"/>
            <w:bottom w:val="none" w:sz="0" w:space="0" w:color="auto"/>
            <w:right w:val="none" w:sz="0" w:space="0" w:color="auto"/>
          </w:divBdr>
          <w:divsChild>
            <w:div w:id="537083030">
              <w:marLeft w:val="0"/>
              <w:marRight w:val="0"/>
              <w:marTop w:val="0"/>
              <w:marBottom w:val="0"/>
              <w:divBdr>
                <w:top w:val="none" w:sz="0" w:space="0" w:color="auto"/>
                <w:left w:val="none" w:sz="0" w:space="0" w:color="auto"/>
                <w:bottom w:val="none" w:sz="0" w:space="0" w:color="auto"/>
                <w:right w:val="none" w:sz="0" w:space="0" w:color="auto"/>
              </w:divBdr>
            </w:div>
            <w:div w:id="185410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19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2.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1.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49.png"/><Relationship Id="rId82" Type="http://schemas.openxmlformats.org/officeDocument/2006/relationships/glossaryDocument" Target="glossary/document.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image" Target="media/image1.jpe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fred.stlouisfed.org/series/REAINTRATREARAT1MO" TargetMode="External"/><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1.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hyperlink" Target="https://fred.stlouisfed.org/series/%20MRTSSM444USN" TargetMode="External"/><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7.png"/><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hyperlink" Target="https://fred.stlouisfed.org/" TargetMode="External"/><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dona\AppData\Local\Temp\95c71bca-a988-45cc-9e20-2978a1335dfa_przygotowuje_prace_w_wordzie.zip.dfa\Szablon%20WEiI.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407839BE4C84082940D77AD5C4E589C"/>
        <w:category>
          <w:name w:val="Ogólne"/>
          <w:gallery w:val="placeholder"/>
        </w:category>
        <w:types>
          <w:type w:val="bbPlcHdr"/>
        </w:types>
        <w:behaviors>
          <w:behavior w:val="content"/>
        </w:behaviors>
        <w:guid w:val="{3B8604F7-C261-4BF1-93AA-730502DB800D}"/>
      </w:docPartPr>
      <w:docPartBody>
        <w:p w:rsidR="0033118A" w:rsidRDefault="006546FF">
          <w:pPr>
            <w:pStyle w:val="1407839BE4C84082940D77AD5C4E589C"/>
          </w:pPr>
          <w:r w:rsidRPr="009209F4">
            <w:rPr>
              <w:rStyle w:val="Tekstzastpczy"/>
            </w:rPr>
            <w:t>Wybierz element.</w:t>
          </w:r>
        </w:p>
      </w:docPartBody>
    </w:docPart>
    <w:docPart>
      <w:docPartPr>
        <w:name w:val="AC6CEF38945344B9A0C5A02BD73B680F"/>
        <w:category>
          <w:name w:val="Ogólne"/>
          <w:gallery w:val="placeholder"/>
        </w:category>
        <w:types>
          <w:type w:val="bbPlcHdr"/>
        </w:types>
        <w:behaviors>
          <w:behavior w:val="content"/>
        </w:behaviors>
        <w:guid w:val="{6A02380F-964E-428D-8E6C-80158CB33666}"/>
      </w:docPartPr>
      <w:docPartBody>
        <w:p w:rsidR="0033118A" w:rsidRDefault="006546FF">
          <w:pPr>
            <w:pStyle w:val="AC6CEF38945344B9A0C5A02BD73B680F"/>
          </w:pPr>
          <w:r w:rsidRPr="00A563EE">
            <w:rPr>
              <w:rStyle w:val="Tekstzastpczy"/>
            </w:rPr>
            <w:t>Wybierz element.</w:t>
          </w:r>
        </w:p>
      </w:docPartBody>
    </w:docPart>
    <w:docPart>
      <w:docPartPr>
        <w:name w:val="196E3842A0084D45BFB3D89CA6A81245"/>
        <w:category>
          <w:name w:val="Ogólne"/>
          <w:gallery w:val="placeholder"/>
        </w:category>
        <w:types>
          <w:type w:val="bbPlcHdr"/>
        </w:types>
        <w:behaviors>
          <w:behavior w:val="content"/>
        </w:behaviors>
        <w:guid w:val="{F79CDF5F-0BA2-4C06-BBD8-3AE14A67B2FD}"/>
      </w:docPartPr>
      <w:docPartBody>
        <w:p w:rsidR="0033118A" w:rsidRDefault="006546FF">
          <w:pPr>
            <w:pStyle w:val="196E3842A0084D45BFB3D89CA6A81245"/>
          </w:pPr>
          <w:r w:rsidRPr="00A563EE">
            <w:rPr>
              <w:rStyle w:val="Tekstzastpczy"/>
            </w:rPr>
            <w:t>Wybierz element.</w:t>
          </w:r>
        </w:p>
      </w:docPartBody>
    </w:docPart>
    <w:docPart>
      <w:docPartPr>
        <w:name w:val="E70444E5483F4035BA184D68F52AC7F3"/>
        <w:category>
          <w:name w:val="Ogólne"/>
          <w:gallery w:val="placeholder"/>
        </w:category>
        <w:types>
          <w:type w:val="bbPlcHdr"/>
        </w:types>
        <w:behaviors>
          <w:behavior w:val="content"/>
        </w:behaviors>
        <w:guid w:val="{2A3016FC-3D5D-41EA-B7C9-AEB287673986}"/>
      </w:docPartPr>
      <w:docPartBody>
        <w:p w:rsidR="00000000" w:rsidRDefault="005130D5" w:rsidP="005130D5">
          <w:pPr>
            <w:pStyle w:val="E70444E5483F4035BA184D68F52AC7F3"/>
          </w:pPr>
          <w:r w:rsidRPr="009209F4">
            <w:rPr>
              <w:rStyle w:val="Tekstzastpczy"/>
            </w:rPr>
            <w:t>Wybierz element.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Phyllis CE ATT">
    <w:altName w:val="Courier New"/>
    <w:panose1 w:val="00000000000000000000"/>
    <w:charset w:val="EE"/>
    <w:family w:val="script"/>
    <w:notTrueType/>
    <w:pitch w:val="variable"/>
    <w:sig w:usb0="00000005" w:usb1="00000000" w:usb2="00000000" w:usb3="00000000" w:csb0="00000002" w:csb1="00000000"/>
  </w:font>
  <w:font w:name="Consolas">
    <w:panose1 w:val="020B0609020204030204"/>
    <w:charset w:val="EE"/>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18A"/>
    <w:rsid w:val="00122978"/>
    <w:rsid w:val="00162126"/>
    <w:rsid w:val="00193947"/>
    <w:rsid w:val="001E30FB"/>
    <w:rsid w:val="002809BD"/>
    <w:rsid w:val="0033118A"/>
    <w:rsid w:val="003851D2"/>
    <w:rsid w:val="00472D67"/>
    <w:rsid w:val="005130D5"/>
    <w:rsid w:val="006546FF"/>
    <w:rsid w:val="00824A1B"/>
    <w:rsid w:val="008745C9"/>
    <w:rsid w:val="00893ADE"/>
    <w:rsid w:val="009E2827"/>
    <w:rsid w:val="00B274A1"/>
    <w:rsid w:val="00B6005A"/>
    <w:rsid w:val="00B70B12"/>
    <w:rsid w:val="00D83DE0"/>
    <w:rsid w:val="00DF5452"/>
    <w:rsid w:val="00EC2B87"/>
    <w:rsid w:val="00F07494"/>
    <w:rsid w:val="00FA7073"/>
    <w:rsid w:val="00FA76CD"/>
    <w:rsid w:val="00FE24C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5130D5"/>
    <w:rPr>
      <w:color w:val="808080"/>
    </w:rPr>
  </w:style>
  <w:style w:type="paragraph" w:customStyle="1" w:styleId="1407839BE4C84082940D77AD5C4E589C">
    <w:name w:val="1407839BE4C84082940D77AD5C4E589C"/>
  </w:style>
  <w:style w:type="paragraph" w:customStyle="1" w:styleId="AC6CEF38945344B9A0C5A02BD73B680F">
    <w:name w:val="AC6CEF38945344B9A0C5A02BD73B680F"/>
  </w:style>
  <w:style w:type="paragraph" w:customStyle="1" w:styleId="196E3842A0084D45BFB3D89CA6A81245">
    <w:name w:val="196E3842A0084D45BFB3D89CA6A81245"/>
  </w:style>
  <w:style w:type="paragraph" w:customStyle="1" w:styleId="E70444E5483F4035BA184D68F52AC7F3">
    <w:name w:val="E70444E5483F4035BA184D68F52AC7F3"/>
    <w:rsid w:val="005130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A665C-022F-4CBC-8EA2-F9AF34983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Szablon WEiI.dotx</Template>
  <TotalTime>43583</TotalTime>
  <Pages>75</Pages>
  <Words>11890</Words>
  <Characters>71340</Characters>
  <Application>Microsoft Office Word</Application>
  <DocSecurity>0</DocSecurity>
  <Lines>594</Lines>
  <Paragraphs>166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Aldona</dc:creator>
  <cp:keywords/>
  <dc:description/>
  <cp:lastModifiedBy>Aldona Świrad</cp:lastModifiedBy>
  <cp:revision>19</cp:revision>
  <cp:lastPrinted>2024-10-21T07:44:00Z</cp:lastPrinted>
  <dcterms:created xsi:type="dcterms:W3CDTF">2024-10-21T07:09:00Z</dcterms:created>
  <dcterms:modified xsi:type="dcterms:W3CDTF">2024-12-28T00:16:00Z</dcterms:modified>
</cp:coreProperties>
</file>