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0C2C53B6" w14:textId="3750438D" w:rsidR="00244464" w:rsidRDefault="00F923F1" w:rsidP="00244464">
      <w:r>
        <w:t>&lt;&lt;</w:t>
      </w:r>
      <w:proofErr w:type="spellStart"/>
      <w:r>
        <w:t>Indice</w:t>
      </w:r>
      <w:proofErr w:type="spellEnd"/>
      <w:r>
        <w:t>&gt;&gt;</w:t>
      </w:r>
      <w:r w:rsidR="00244464">
        <w:t>Contenidos</w:t>
      </w:r>
    </w:p>
    <w:p w14:paraId="1B941E46" w14:textId="77777777" w:rsidR="00244464" w:rsidRDefault="00244464" w:rsidP="00244464"/>
    <w:p w14:paraId="1C5A1CE7" w14:textId="1F30C4F8" w:rsidR="00244464" w:rsidRDefault="00244464" w:rsidP="00244464">
      <w:r>
        <w:t>1.</w:t>
      </w:r>
      <w:r>
        <w:tab/>
        <w:t>Introducción y alcance del trabajo</w:t>
      </w:r>
      <w:r>
        <w:tab/>
      </w:r>
      <w:r w:rsidR="000234A8">
        <w:t>&lt;&lt;1&gt;&gt;</w:t>
      </w:r>
    </w:p>
    <w:p w14:paraId="4813899B" w14:textId="4768F60B" w:rsidR="00244464" w:rsidRDefault="00244464" w:rsidP="00244464">
      <w:r>
        <w:t>2.</w:t>
      </w:r>
      <w:r>
        <w:tab/>
        <w:t>Resumen ejecutivo</w:t>
      </w:r>
      <w:r w:rsidR="000234A8">
        <w:t>&lt;&lt;</w:t>
      </w:r>
      <w:r w:rsidR="000234A8">
        <w:t>2</w:t>
      </w:r>
      <w:r w:rsidR="000234A8">
        <w:t>&gt;&gt;</w:t>
      </w:r>
      <w:r>
        <w:tab/>
      </w:r>
    </w:p>
    <w:p w14:paraId="3092E849" w14:textId="30FE7925" w:rsidR="00244464" w:rsidRDefault="00244464" w:rsidP="00244464">
      <w:r>
        <w:t>Anexo I – Revisión valorativa</w:t>
      </w:r>
      <w:r w:rsidR="000234A8">
        <w:t>&lt;&lt;</w:t>
      </w:r>
      <w:r w:rsidR="000234A8">
        <w:t>3</w:t>
      </w:r>
      <w:r w:rsidR="000234A8">
        <w:t>&gt;&gt;</w:t>
      </w:r>
      <w:r>
        <w:tab/>
      </w:r>
    </w:p>
    <w:p w14:paraId="0EE5FE5B" w14:textId="49CC6EFE" w:rsidR="00244464" w:rsidRDefault="00244464" w:rsidP="00244464">
      <w:r>
        <w:t>Anexo II – Revisión de requisitos formales en detalle</w:t>
      </w:r>
      <w:r w:rsidR="000234A8">
        <w:t>&lt;&lt;</w:t>
      </w:r>
      <w:r w:rsidR="000234A8">
        <w:t>4</w:t>
      </w:r>
      <w:r w:rsidR="000234A8">
        <w:t>&gt;&gt;</w:t>
      </w:r>
      <w:r>
        <w:tab/>
      </w:r>
    </w:p>
    <w:p w14:paraId="285BA7A0" w14:textId="7BC26D2E" w:rsidR="00244464" w:rsidRDefault="00244464" w:rsidP="00244464">
      <w:r>
        <w:t>Anexo III – Desarrollo Comentarios técnicos</w:t>
      </w:r>
      <w:r w:rsidR="000234A8">
        <w:t>&lt;&lt;</w:t>
      </w:r>
      <w:r w:rsidR="000234A8">
        <w:t>5</w:t>
      </w:r>
      <w:r w:rsidR="000234A8">
        <w:t>&gt;&gt;</w:t>
      </w:r>
      <w:r>
        <w:tab/>
      </w:r>
    </w:p>
    <w:p w14:paraId="5F3A724D" w14:textId="6B460FA7" w:rsidR="00244464" w:rsidRDefault="00244464" w:rsidP="00244464">
      <w:r>
        <w:t>Anexo IV – Diferencias en los importes de las operaciones vinculadas</w:t>
      </w:r>
      <w:r w:rsidR="000234A8">
        <w:t>&lt;&lt;</w:t>
      </w:r>
      <w:r w:rsidR="000234A8">
        <w:t>6</w:t>
      </w:r>
      <w:r w:rsidR="000234A8">
        <w:t>&gt;&gt;</w:t>
      </w:r>
      <w:r>
        <w:tab/>
      </w:r>
    </w:p>
    <w:p w14:paraId="603FD142" w14:textId="745D8F5C" w:rsidR="00244464" w:rsidRDefault="00F923F1" w:rsidP="00244464">
      <w:r>
        <w:t xml:space="preserve">&lt;&lt;fin </w:t>
      </w:r>
      <w:proofErr w:type="spellStart"/>
      <w:r>
        <w:t>Indice</w:t>
      </w:r>
      <w:proofErr w:type="spellEnd"/>
      <w: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03DE0786" w14:textId="77777777" w:rsidR="00EA7C81" w:rsidRDefault="00EA7C81" w:rsidP="00244464"/>
    <w:p w14:paraId="7F021008" w14:textId="77777777" w:rsidR="00EA7C81" w:rsidRDefault="00EA7C81" w:rsidP="00244464"/>
    <w:p w14:paraId="3706B444" w14:textId="77777777" w:rsidR="00EA7C81" w:rsidRDefault="00EA7C81" w:rsidP="00244464"/>
    <w:p w14:paraId="526E2D4B" w14:textId="77777777" w:rsidR="00EA7C81" w:rsidRDefault="00EA7C81" w:rsidP="00244464"/>
    <w:p w14:paraId="2C9B03A2" w14:textId="77777777" w:rsidR="00EA7C81" w:rsidRDefault="00EA7C81" w:rsidP="00244464"/>
    <w:p w14:paraId="2EC06DEE" w14:textId="77777777" w:rsidR="00EA7C81" w:rsidRDefault="00EA7C81" w:rsidP="00244464"/>
    <w:p w14:paraId="46B6D1F7" w14:textId="77777777" w:rsidR="00EA7C81" w:rsidRDefault="00EA7C81" w:rsidP="00244464"/>
    <w:p w14:paraId="5032B138" w14:textId="77777777" w:rsidR="00EA7C81" w:rsidRDefault="00EA7C81" w:rsidP="00244464"/>
    <w:p w14:paraId="0CFD95CD" w14:textId="77777777" w:rsidR="00EA7C81" w:rsidRDefault="00EA7C81" w:rsidP="00244464"/>
    <w:p w14:paraId="013914D9" w14:textId="77777777" w:rsidR="00EA7C81" w:rsidRDefault="00EA7C81" w:rsidP="00244464"/>
    <w:p w14:paraId="38CC18F5" w14:textId="77777777" w:rsidR="00EA7C81" w:rsidRDefault="00EA7C81" w:rsidP="00244464"/>
    <w:p w14:paraId="5C4AC983" w14:textId="77777777" w:rsidR="00EA7C81" w:rsidRDefault="00EA7C81" w:rsidP="00244464"/>
    <w:p w14:paraId="0A5D29FE" w14:textId="79D357B3" w:rsidR="00244464" w:rsidRDefault="000234A8" w:rsidP="00244464">
      <w:r>
        <w:t>&lt;&lt;1&gt;&gt;</w:t>
      </w:r>
      <w:r w:rsidR="00244464">
        <w:t>1.</w:t>
      </w:r>
      <w:r w:rsidR="00244464">
        <w:tab/>
        <w:t>Introducción y alcance del trabajo</w:t>
      </w:r>
    </w:p>
    <w:p w14:paraId="3320B8A3" w14:textId="77777777" w:rsidR="00244464" w:rsidRDefault="00244464" w:rsidP="00244464">
      <w:r>
        <w:t xml:space="preserve"> </w:t>
      </w:r>
    </w:p>
    <w:p w14:paraId="09580402" w14:textId="77777777" w:rsidR="00244464" w:rsidRDefault="00244464" w:rsidP="00244464">
      <w: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t>Mazars</w:t>
      </w:r>
      <w:proofErr w:type="spellEnd"/>
      <w:r>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t>ii</w:t>
      </w:r>
      <w:proofErr w:type="spellEnd"/>
      <w: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Default="00244464" w:rsidP="00244464">
      <w: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Default="00244464" w:rsidP="00244464">
      <w:r>
        <w:t xml:space="preserve">Debido a que &lt;&lt;Nombre de la Compañía&gt;&gt;, (en adelante, “la Compañía”), a fecha de realización de esta revisión, no tiene obligación de disponer de la </w:t>
      </w:r>
      <w:r>
        <w:lastRenderedPageBreak/>
        <w:t>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Default="00244464" w:rsidP="00244464">
      <w: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Default="00244464" w:rsidP="00244464">
      <w: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Default="00244464" w:rsidP="00244464">
      <w: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Default="00244464" w:rsidP="00244464">
      <w:r>
        <w:t xml:space="preserve">Finalmente, señalamos que, aun cuando </w:t>
      </w:r>
      <w:proofErr w:type="spellStart"/>
      <w:r>
        <w:t>Mazars</w:t>
      </w:r>
      <w:proofErr w:type="spellEnd"/>
      <w: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320619" w14:textId="77777777" w:rsidR="00244464" w:rsidRDefault="00244464" w:rsidP="00244464">
      <w: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Default="00244464" w:rsidP="00244464">
      <w:r>
        <w:lastRenderedPageBreak/>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Default="00244464" w:rsidP="00244464">
      <w:r>
        <w:t xml:space="preserve">Para realizar la revisión, el departamento de Precios de Transferencia de </w:t>
      </w:r>
      <w:proofErr w:type="spellStart"/>
      <w:r>
        <w:t>Mazars</w:t>
      </w:r>
      <w:proofErr w:type="spellEnd"/>
      <w:r>
        <w:t xml:space="preserve"> tuvo acceso a los siguientes documentos relativos a la Compañía:</w:t>
      </w:r>
    </w:p>
    <w:p w14:paraId="12F6542D" w14:textId="2825CD85" w:rsidR="00244464" w:rsidRDefault="00244464" w:rsidP="00244464">
      <w:r>
        <w:t>•</w:t>
      </w:r>
      <w:r>
        <w:tab/>
        <w:t>&lt;&lt;Documentación 1&gt;&gt;</w:t>
      </w:r>
    </w:p>
    <w:p w14:paraId="0F080F27" w14:textId="20DBB7C5" w:rsidR="00244464" w:rsidRDefault="00244464" w:rsidP="00244464">
      <w:r>
        <w:t>•</w:t>
      </w:r>
      <w:r>
        <w:tab/>
        <w:t>&lt;&lt;Documentación 2&gt;&gt;</w:t>
      </w:r>
    </w:p>
    <w:p w14:paraId="433A059D" w14:textId="5193FD63" w:rsidR="00244464" w:rsidRDefault="00244464" w:rsidP="00244464">
      <w:r>
        <w:t>•</w:t>
      </w:r>
      <w:r>
        <w:tab/>
        <w:t>&lt;&lt;Documentación 3&gt;&gt;</w:t>
      </w:r>
    </w:p>
    <w:p w14:paraId="23F62597" w14:textId="134B7A00" w:rsidR="00244464" w:rsidRDefault="00244464" w:rsidP="00244464">
      <w:r>
        <w:t>•</w:t>
      </w:r>
      <w:r>
        <w:tab/>
        <w:t>&lt;&lt;Documentación 4&gt;&gt;</w:t>
      </w:r>
    </w:p>
    <w:p w14:paraId="350CC542" w14:textId="77777777" w:rsidR="00244464" w:rsidRDefault="00244464" w:rsidP="00244464">
      <w:r>
        <w:t>Toda esta documentación en su conjunto será denominada a partir de ahora como “Documentación Facilitada”.</w:t>
      </w:r>
    </w:p>
    <w:p w14:paraId="45F83FAE" w14:textId="77777777" w:rsidR="00244464" w:rsidRDefault="00244464" w:rsidP="00244464">
      <w:r>
        <w:t xml:space="preserve">La propia Documentación Facilitada incluye las siguientes operaciones intragrupo que tuvieron lugar en el &lt;&lt;Ejercicio corto&gt;&gt;. </w:t>
      </w:r>
    </w:p>
    <w:p w14:paraId="5FAFD3B8" w14:textId="77777777" w:rsidR="00244464" w:rsidRDefault="00244464" w:rsidP="00244464">
      <w:r>
        <w:t>Tabla 1. Identificación de las operaciones intragrupo en el &lt;&lt;Ejercicio corto&gt;&gt;</w:t>
      </w:r>
    </w:p>
    <w:p w14:paraId="775A2E0E" w14:textId="77777777" w:rsidR="00244464" w:rsidRDefault="00244464" w:rsidP="00244464">
      <w:r>
        <w:t>#</w:t>
      </w:r>
      <w:r>
        <w:tab/>
        <w:t>Operaciones intragrupo</w:t>
      </w:r>
    </w:p>
    <w:p w14:paraId="59A5C4B9" w14:textId="77777777" w:rsidR="00244464" w:rsidRDefault="00244464" w:rsidP="00244464">
      <w:r>
        <w:t>1</w:t>
      </w:r>
      <w:r>
        <w:tab/>
        <w:t>&lt;&lt;Operación 1&gt;&gt;</w:t>
      </w:r>
    </w:p>
    <w:p w14:paraId="4778CDF0" w14:textId="77777777" w:rsidR="00244464" w:rsidRDefault="00244464" w:rsidP="00244464">
      <w:r>
        <w:t>2</w:t>
      </w:r>
      <w:r>
        <w:tab/>
        <w:t>&lt;&lt;Operación 2&gt;&gt;</w:t>
      </w:r>
    </w:p>
    <w:p w14:paraId="00815D23" w14:textId="77777777" w:rsidR="00244464" w:rsidRDefault="00244464" w:rsidP="00244464">
      <w:r>
        <w:t>3</w:t>
      </w:r>
      <w:r>
        <w:tab/>
        <w:t>&lt;&lt;Operación 3&gt;&gt;</w:t>
      </w:r>
    </w:p>
    <w:p w14:paraId="7DDEBF3C" w14:textId="77777777" w:rsidR="00244464" w:rsidRDefault="00244464" w:rsidP="00244464">
      <w:r>
        <w:t>4</w:t>
      </w:r>
      <w:r>
        <w:tab/>
        <w:t>&lt;&lt;Operación 4&gt;&gt;</w:t>
      </w:r>
    </w:p>
    <w:p w14:paraId="655B517D" w14:textId="77777777" w:rsidR="00244464" w:rsidRDefault="00244464" w:rsidP="00244464">
      <w:r>
        <w:t>5</w:t>
      </w:r>
      <w:r>
        <w:tab/>
        <w:t>&lt;&lt;Operación 5&gt;&gt;</w:t>
      </w:r>
    </w:p>
    <w:p w14:paraId="7B5214FA" w14:textId="77777777" w:rsidR="00244464" w:rsidRDefault="00244464" w:rsidP="00244464">
      <w:r>
        <w:t>6</w:t>
      </w:r>
      <w:r>
        <w:tab/>
        <w:t>&lt;&lt;Operación 6&gt;&gt;</w:t>
      </w:r>
    </w:p>
    <w:p w14:paraId="16FBC298" w14:textId="77777777" w:rsidR="00244464" w:rsidRDefault="00244464" w:rsidP="00244464">
      <w:r>
        <w:t>7</w:t>
      </w:r>
      <w:r>
        <w:tab/>
        <w:t>&lt;&lt;Operación 7&gt;&gt;</w:t>
      </w:r>
    </w:p>
    <w:p w14:paraId="5364F9CA" w14:textId="77777777" w:rsidR="00244464" w:rsidRDefault="00244464" w:rsidP="00244464">
      <w:r>
        <w:t>8</w:t>
      </w:r>
      <w:r>
        <w:tab/>
        <w:t>&lt;&lt;Operación 8&gt;&gt;</w:t>
      </w:r>
    </w:p>
    <w:p w14:paraId="63CF998A" w14:textId="77777777" w:rsidR="00244464" w:rsidRDefault="00244464" w:rsidP="00244464">
      <w:r>
        <w:t>9</w:t>
      </w:r>
      <w:r>
        <w:tab/>
        <w:t>&lt;&lt;Operación 9&gt;&gt;</w:t>
      </w:r>
    </w:p>
    <w:p w14:paraId="3D4C60DE" w14:textId="74F36F7F" w:rsidR="00244464" w:rsidRDefault="00244464" w:rsidP="00244464">
      <w:r>
        <w:t>10</w:t>
      </w:r>
      <w:r>
        <w:tab/>
        <w:t>&lt;&lt;Operación 10&gt;&gt;</w:t>
      </w:r>
    </w:p>
    <w:p w14:paraId="362CE71C" w14:textId="77777777" w:rsidR="00244464" w:rsidRDefault="00244464" w:rsidP="00244464">
      <w:r>
        <w:t xml:space="preserve">. </w:t>
      </w:r>
    </w:p>
    <w:p w14:paraId="55FED45A" w14:textId="77777777" w:rsidR="00EA7C81" w:rsidRDefault="00EA7C81" w:rsidP="00244464"/>
    <w:p w14:paraId="32AFAD2E" w14:textId="77777777" w:rsidR="00EA7C81" w:rsidRDefault="00EA7C81" w:rsidP="00244464"/>
    <w:p w14:paraId="704F57B8" w14:textId="77777777" w:rsidR="00EA7C81" w:rsidRDefault="00EA7C81" w:rsidP="00244464"/>
    <w:p w14:paraId="2A048A05" w14:textId="77777777" w:rsidR="00EA7C81" w:rsidRDefault="00EA7C81" w:rsidP="00244464"/>
    <w:p w14:paraId="400B5B8B" w14:textId="77777777" w:rsidR="00EA7C81" w:rsidRDefault="00EA7C81" w:rsidP="00244464"/>
    <w:p w14:paraId="0349A030" w14:textId="77777777" w:rsidR="00EA7C81" w:rsidRDefault="00EA7C81" w:rsidP="00244464"/>
    <w:p w14:paraId="37CE188D" w14:textId="77777777" w:rsidR="00EA7C81" w:rsidRDefault="00EA7C81" w:rsidP="00244464"/>
    <w:p w14:paraId="5FA89BB6" w14:textId="77777777" w:rsidR="00EA7C81" w:rsidRDefault="00EA7C81" w:rsidP="00244464"/>
    <w:p w14:paraId="29B66D17" w14:textId="77777777" w:rsidR="00EA7C81" w:rsidRDefault="00EA7C81" w:rsidP="00244464"/>
    <w:p w14:paraId="196A69F7" w14:textId="77777777" w:rsidR="00EA7C81" w:rsidRDefault="00EA7C81" w:rsidP="00244464"/>
    <w:p w14:paraId="393A2519" w14:textId="77777777" w:rsidR="00EA7C81" w:rsidRDefault="00EA7C81" w:rsidP="00244464"/>
    <w:p w14:paraId="0FCBFAC7" w14:textId="77777777" w:rsidR="002568B5" w:rsidRDefault="002568B5" w:rsidP="00244464"/>
    <w:p w14:paraId="5CBCC00B" w14:textId="77777777" w:rsidR="00EA7C81" w:rsidRDefault="00EA7C81" w:rsidP="00244464"/>
    <w:p w14:paraId="73AAFB6E" w14:textId="63AC4241" w:rsidR="00244464" w:rsidRDefault="000234A8" w:rsidP="00244464">
      <w:r>
        <w:t>&lt;&lt;</w:t>
      </w:r>
      <w:r>
        <w:t>2</w:t>
      </w:r>
      <w:r>
        <w:t>&gt;&gt;</w:t>
      </w:r>
      <w:r w:rsidR="00244464">
        <w:t>2.</w:t>
      </w:r>
      <w:r w:rsidR="00244464">
        <w:tab/>
        <w:t xml:space="preserve">Resumen ejecutivo </w:t>
      </w:r>
    </w:p>
    <w:p w14:paraId="017C9823" w14:textId="77777777" w:rsidR="00244464" w:rsidRDefault="00244464" w:rsidP="00244464">
      <w:r>
        <w:t>2.1</w:t>
      </w:r>
      <w:r>
        <w:tab/>
        <w:t>Situación general</w:t>
      </w:r>
    </w:p>
    <w:p w14:paraId="23E51CDB" w14:textId="77777777" w:rsidR="00244464" w:rsidRDefault="00244464" w:rsidP="00244464">
      <w:r>
        <w:t xml:space="preserve"> </w:t>
      </w:r>
    </w:p>
    <w:p w14:paraId="2790C27F" w14:textId="77777777" w:rsidR="00244464" w:rsidRDefault="00244464" w:rsidP="00244464">
      <w:r>
        <w:t>La Compañía tiene como &lt;&lt;Actividad principal&gt;&gt;.</w:t>
      </w:r>
    </w:p>
    <w:p w14:paraId="7782454F" w14:textId="77777777" w:rsidR="00244464" w:rsidRDefault="00244464" w:rsidP="00244464">
      <w:r>
        <w:t>La situación del negocio de &lt;&lt;Nombre de la Compañía&gt;&gt;, así como su volumen de operaciones vinculadas puede verse desglosada en las siguientes tablas:</w:t>
      </w:r>
    </w:p>
    <w:p w14:paraId="5BA9CE9D" w14:textId="77777777" w:rsidR="00244464" w:rsidRDefault="00244464" w:rsidP="00244464">
      <w:r>
        <w:t xml:space="preserve">Tabla 2. Situación de negocio de la Compañía </w:t>
      </w:r>
    </w:p>
    <w:p w14:paraId="1C683647" w14:textId="77777777" w:rsidR="00244464" w:rsidRDefault="00244464" w:rsidP="00244464">
      <w:r>
        <w:t>&lt;&lt;Tabla partidas contables&gt;&gt;</w:t>
      </w:r>
    </w:p>
    <w:p w14:paraId="64F70214" w14:textId="77777777" w:rsidR="00244464" w:rsidRDefault="00244464" w:rsidP="00244464">
      <w:r>
        <w:t xml:space="preserve"> </w:t>
      </w:r>
    </w:p>
    <w:p w14:paraId="04039AF7" w14:textId="77777777" w:rsidR="00EA7C81" w:rsidRDefault="00EA7C81" w:rsidP="00244464"/>
    <w:p w14:paraId="1238EEEA" w14:textId="77777777" w:rsidR="00EA7C81" w:rsidRDefault="00EA7C81" w:rsidP="00244464"/>
    <w:p w14:paraId="79C406AF" w14:textId="77777777" w:rsidR="00EA7C81" w:rsidRDefault="00EA7C81" w:rsidP="00244464"/>
    <w:p w14:paraId="15DB6A33" w14:textId="77777777" w:rsidR="00EA7C81" w:rsidRDefault="00EA7C81" w:rsidP="00244464"/>
    <w:p w14:paraId="373C39AB" w14:textId="77777777" w:rsidR="00EA7C81" w:rsidRDefault="00EA7C81" w:rsidP="00244464"/>
    <w:p w14:paraId="086B7175" w14:textId="77777777" w:rsidR="00EA7C81" w:rsidRDefault="00EA7C81" w:rsidP="00244464"/>
    <w:p w14:paraId="317342F1" w14:textId="77777777" w:rsidR="00EA7C81" w:rsidRDefault="00EA7C81" w:rsidP="00244464"/>
    <w:p w14:paraId="6697FFBA" w14:textId="77777777" w:rsidR="00EA7C81" w:rsidRDefault="00EA7C81" w:rsidP="00244464"/>
    <w:p w14:paraId="0CD218F9" w14:textId="77777777" w:rsidR="00EA7C81" w:rsidRDefault="00EA7C81" w:rsidP="00244464"/>
    <w:p w14:paraId="7BC5A526" w14:textId="77777777" w:rsidR="00EA7C81" w:rsidRDefault="00EA7C81" w:rsidP="00244464"/>
    <w:p w14:paraId="6D1AC043" w14:textId="77777777" w:rsidR="00EA7C81" w:rsidRDefault="00EA7C81" w:rsidP="00244464"/>
    <w:p w14:paraId="052AC5F0" w14:textId="77777777" w:rsidR="00EA7C81" w:rsidRDefault="00EA7C81" w:rsidP="00244464"/>
    <w:p w14:paraId="51CDDDA9" w14:textId="77777777" w:rsidR="00EA7C81" w:rsidRDefault="00EA7C81" w:rsidP="00244464"/>
    <w:p w14:paraId="404D60DA" w14:textId="77777777" w:rsidR="00EA7C81" w:rsidRDefault="00EA7C81" w:rsidP="00244464"/>
    <w:p w14:paraId="788B80B9" w14:textId="77777777" w:rsidR="00EA7C81" w:rsidRDefault="00EA7C81" w:rsidP="00244464"/>
    <w:p w14:paraId="27318539" w14:textId="77777777" w:rsidR="00EA7C81" w:rsidRDefault="00EA7C81" w:rsidP="00244464"/>
    <w:p w14:paraId="29AA28E5" w14:textId="77777777" w:rsidR="00EA7C81" w:rsidRDefault="00EA7C81" w:rsidP="00244464"/>
    <w:p w14:paraId="25A65A44" w14:textId="77777777" w:rsidR="00EA7C81" w:rsidRDefault="00EA7C81" w:rsidP="00244464"/>
    <w:p w14:paraId="62B7C16D" w14:textId="77777777" w:rsidR="00EA7C81" w:rsidRDefault="00EA7C81" w:rsidP="00244464"/>
    <w:p w14:paraId="7317B39F" w14:textId="77777777" w:rsidR="00244464" w:rsidRDefault="00244464" w:rsidP="00244464">
      <w:r>
        <w:t>Tabla 3. Operaciones vinculadas llevadas a cabo por la Compañía</w:t>
      </w:r>
    </w:p>
    <w:p w14:paraId="6F52CC5A" w14:textId="77777777" w:rsidR="00244464" w:rsidRDefault="00244464" w:rsidP="00244464">
      <w:r>
        <w:t>&lt;&lt;Tabla operaciones vinculadas&gt;&gt;</w:t>
      </w:r>
    </w:p>
    <w:p w14:paraId="5676809F" w14:textId="77777777" w:rsidR="00244464" w:rsidRDefault="00244464" w:rsidP="00244464">
      <w:r>
        <w:t>Los ingresos vinculados representan un &lt;&lt;Tablas Información PT Compañía1&gt;&gt; de la actividad de la Compañía en el Ejercicio bajo análisis y los gastos vinculados representan un &lt;&lt;Tablas Información PT Compañía2&gt;</w:t>
      </w:r>
      <w:proofErr w:type="gramStart"/>
      <w:r>
        <w:t>&gt;  de</w:t>
      </w:r>
      <w:proofErr w:type="gramEnd"/>
      <w:r>
        <w:t xml:space="preserve"> los gastos operativos de la Compañía en el ejercicio bajo análisis. En este sentido, la relevancia de las operaciones intragrupo en la actividad de la Compañía es &lt;&lt;Editar en el </w:t>
      </w:r>
      <w:proofErr w:type="spellStart"/>
      <w:r>
        <w:t>word</w:t>
      </w:r>
      <w:proofErr w:type="spellEnd"/>
      <w:r>
        <w:t xml:space="preserve"> </w:t>
      </w:r>
      <w:proofErr w:type="spellStart"/>
      <w:r>
        <w:t>segun</w:t>
      </w:r>
      <w:proofErr w:type="spellEnd"/>
      <w:r>
        <w:t xml:space="preserve"> corresponda&gt;&gt;")</w:t>
      </w:r>
    </w:p>
    <w:p w14:paraId="1B312B35" w14:textId="77777777" w:rsidR="00244464" w:rsidRDefault="00244464" w:rsidP="00244464">
      <w:r>
        <w:t xml:space="preserve"> </w:t>
      </w:r>
    </w:p>
    <w:p w14:paraId="485342C1" w14:textId="77777777" w:rsidR="00244464" w:rsidRDefault="00244464" w:rsidP="00244464">
      <w:r>
        <w:t>2.2</w:t>
      </w:r>
      <w:r>
        <w:tab/>
        <w:t>Conclusiones</w:t>
      </w:r>
    </w:p>
    <w:p w14:paraId="3D34D04A" w14:textId="77777777" w:rsidR="00244464" w:rsidRDefault="00244464" w:rsidP="00244464">
      <w:r>
        <w:t>2.2.1</w:t>
      </w:r>
      <w:r>
        <w:tab/>
        <w:t>Conclusiones desde una perspectiva valorativa</w:t>
      </w:r>
    </w:p>
    <w:p w14:paraId="2E27691F" w14:textId="77777777" w:rsidR="00244464" w:rsidRDefault="00244464" w:rsidP="00244464">
      <w:r>
        <w:t>&lt;&lt;Análisis indirecto&gt;&gt;</w:t>
      </w:r>
    </w:p>
    <w:p w14:paraId="38F8939E" w14:textId="77777777" w:rsidR="00244464" w:rsidRDefault="00244464" w:rsidP="00244464">
      <w:r>
        <w:t>&lt;&lt;Tabla análisis indirecto&gt;&gt;</w:t>
      </w:r>
    </w:p>
    <w:p w14:paraId="3343E792" w14:textId="77777777" w:rsidR="00244464" w:rsidRDefault="00244464" w:rsidP="00244464">
      <w:r>
        <w:t>&lt;&lt;Análisis indirecto&gt;&gt;</w:t>
      </w:r>
    </w:p>
    <w:p w14:paraId="44EAA12D" w14:textId="77777777" w:rsidR="00041F13" w:rsidRDefault="00041F13" w:rsidP="00244464"/>
    <w:p w14:paraId="72098642" w14:textId="167030FC" w:rsidR="00207936" w:rsidRDefault="00207936" w:rsidP="00244464">
      <w:r w:rsidRPr="00F60C21">
        <w:t xml:space="preserve">&lt;&lt; Operación </w:t>
      </w:r>
      <w:r>
        <w:t>1</w:t>
      </w:r>
      <w:r w:rsidRPr="00F60C21">
        <w:t>&gt;&gt;</w:t>
      </w:r>
    </w:p>
    <w:p w14:paraId="06274C3F" w14:textId="4BEAF19E" w:rsidR="00F60C21" w:rsidRDefault="00F60C21" w:rsidP="00F60C21">
      <w:r w:rsidRPr="00F60C21">
        <w:t xml:space="preserve">&lt;&lt;Tabla Operación </w:t>
      </w:r>
      <w:r>
        <w:t>1</w:t>
      </w:r>
      <w:r w:rsidRPr="00F60C21">
        <w:t>&gt;&gt;</w:t>
      </w:r>
    </w:p>
    <w:p w14:paraId="297D1CF3" w14:textId="77777777" w:rsidR="00041F13" w:rsidRDefault="00041F13" w:rsidP="00F60C21"/>
    <w:p w14:paraId="6BB2C4F6" w14:textId="6C73EAD2" w:rsidR="00207936" w:rsidRPr="00F60C21" w:rsidRDefault="00207936" w:rsidP="00F60C21">
      <w:r w:rsidRPr="00F60C21">
        <w:t xml:space="preserve">&lt;&lt; Operación </w:t>
      </w:r>
      <w:r>
        <w:rPr>
          <w:rFonts w:hint="eastAsia"/>
        </w:rPr>
        <w:t>2</w:t>
      </w:r>
      <w:r w:rsidRPr="00F60C21">
        <w:t>&gt;&gt;</w:t>
      </w:r>
    </w:p>
    <w:p w14:paraId="5715D380" w14:textId="13409240" w:rsidR="00244464" w:rsidRDefault="00F60C21" w:rsidP="00244464">
      <w:r w:rsidRPr="00F60C21">
        <w:lastRenderedPageBreak/>
        <w:t xml:space="preserve">&lt;&lt;Tabla </w:t>
      </w:r>
      <w:r w:rsidR="00244464">
        <w:t xml:space="preserve">Operación 2&gt;&gt; </w:t>
      </w:r>
    </w:p>
    <w:p w14:paraId="2440B542" w14:textId="77777777" w:rsidR="00041F13" w:rsidRDefault="00041F13" w:rsidP="00244464"/>
    <w:p w14:paraId="2951FC71" w14:textId="651E249F" w:rsidR="00207936" w:rsidRDefault="00207936" w:rsidP="00244464">
      <w:r w:rsidRPr="00F60C21">
        <w:t xml:space="preserve">&lt;&lt; Operación </w:t>
      </w:r>
      <w:r>
        <w:rPr>
          <w:rFonts w:hint="eastAsia"/>
        </w:rPr>
        <w:t>3</w:t>
      </w:r>
      <w:r w:rsidRPr="00F60C21">
        <w:t>&gt;&gt;</w:t>
      </w:r>
    </w:p>
    <w:p w14:paraId="7B5FA8BE" w14:textId="78FF3223" w:rsidR="00244464" w:rsidRDefault="00F60C21" w:rsidP="00244464">
      <w:r w:rsidRPr="00F60C21">
        <w:t xml:space="preserve">&lt;&lt;Tabla </w:t>
      </w:r>
      <w:r w:rsidR="00244464">
        <w:t xml:space="preserve">Operación 3&gt;&gt; </w:t>
      </w:r>
    </w:p>
    <w:p w14:paraId="15A79ABF" w14:textId="77777777" w:rsidR="00041F13" w:rsidRDefault="00041F13" w:rsidP="00244464"/>
    <w:p w14:paraId="4404F666" w14:textId="3FE720D9" w:rsidR="00207936" w:rsidRDefault="00207936" w:rsidP="00244464">
      <w:r w:rsidRPr="00F60C21">
        <w:t xml:space="preserve">&lt;&lt; Operación </w:t>
      </w:r>
      <w:r>
        <w:rPr>
          <w:rFonts w:hint="eastAsia"/>
        </w:rPr>
        <w:t>4</w:t>
      </w:r>
      <w:r w:rsidRPr="00F60C21">
        <w:t>&gt;&gt;</w:t>
      </w:r>
    </w:p>
    <w:p w14:paraId="1FD979A9" w14:textId="58E8B82C" w:rsidR="00244464" w:rsidRDefault="00F60C21" w:rsidP="00244464">
      <w:r w:rsidRPr="00F60C21">
        <w:t xml:space="preserve">&lt;&lt;Tabla </w:t>
      </w:r>
      <w:r w:rsidR="00244464">
        <w:t>Operación 4&gt;&gt;</w:t>
      </w:r>
    </w:p>
    <w:p w14:paraId="3D8CF0A2" w14:textId="77777777" w:rsidR="00041F13" w:rsidRDefault="00041F13" w:rsidP="00244464"/>
    <w:p w14:paraId="2BC58045" w14:textId="5A50822F" w:rsidR="00207936" w:rsidRDefault="00207936" w:rsidP="00244464">
      <w:r w:rsidRPr="00F60C21">
        <w:t xml:space="preserve">&lt;&lt; Operación </w:t>
      </w:r>
      <w:r>
        <w:rPr>
          <w:rFonts w:hint="eastAsia"/>
        </w:rPr>
        <w:t>5</w:t>
      </w:r>
      <w:r w:rsidRPr="00F60C21">
        <w:t>&gt;&gt;</w:t>
      </w:r>
    </w:p>
    <w:p w14:paraId="751D0CF3" w14:textId="3E198CB7" w:rsidR="00244464" w:rsidRDefault="00F60C21" w:rsidP="00244464">
      <w:r w:rsidRPr="00F60C21">
        <w:t xml:space="preserve">&lt;&lt;Tabla </w:t>
      </w:r>
      <w:r w:rsidR="00244464">
        <w:t xml:space="preserve">Operación 5&gt;&gt; </w:t>
      </w:r>
    </w:p>
    <w:p w14:paraId="6873880B" w14:textId="77777777" w:rsidR="00041F13" w:rsidRDefault="00041F13" w:rsidP="00244464"/>
    <w:p w14:paraId="600664C5" w14:textId="537D9360" w:rsidR="00041F13" w:rsidRDefault="00207936" w:rsidP="00244464">
      <w:r w:rsidRPr="00F60C21">
        <w:t xml:space="preserve">&lt;&lt; Operación </w:t>
      </w:r>
      <w:r>
        <w:rPr>
          <w:rFonts w:hint="eastAsia"/>
        </w:rPr>
        <w:t>6</w:t>
      </w:r>
      <w:r w:rsidRPr="00F60C21">
        <w:t>&gt;&gt;</w:t>
      </w:r>
    </w:p>
    <w:p w14:paraId="7686CE32" w14:textId="0704E465" w:rsidR="00244464" w:rsidRDefault="00F60C21" w:rsidP="00244464">
      <w:r w:rsidRPr="00F60C21">
        <w:t xml:space="preserve">&lt;&lt;Tabla </w:t>
      </w:r>
      <w:r w:rsidR="00244464">
        <w:t xml:space="preserve">Operación 6&gt;&gt; </w:t>
      </w:r>
    </w:p>
    <w:p w14:paraId="6F64F187" w14:textId="77777777" w:rsidR="00041F13" w:rsidRDefault="00041F13" w:rsidP="00244464"/>
    <w:p w14:paraId="7A6839C9" w14:textId="167CC519" w:rsidR="00207936" w:rsidRDefault="00207936" w:rsidP="00244464">
      <w:r w:rsidRPr="00F60C21">
        <w:t xml:space="preserve">&lt;&lt; Operación </w:t>
      </w:r>
      <w:r>
        <w:rPr>
          <w:rFonts w:hint="eastAsia"/>
        </w:rPr>
        <w:t>7</w:t>
      </w:r>
      <w:r w:rsidRPr="00F60C21">
        <w:t>&gt;&gt;</w:t>
      </w:r>
    </w:p>
    <w:p w14:paraId="2CA14130" w14:textId="500B11B5" w:rsidR="00244464" w:rsidRDefault="00F60C21" w:rsidP="00244464">
      <w:r w:rsidRPr="00F60C21">
        <w:t xml:space="preserve">&lt;&lt;Tabla </w:t>
      </w:r>
      <w:r w:rsidR="00244464">
        <w:t xml:space="preserve">Operación 7&gt;&gt; </w:t>
      </w:r>
    </w:p>
    <w:p w14:paraId="2FFC2BEE" w14:textId="77777777" w:rsidR="00041F13" w:rsidRDefault="00041F13" w:rsidP="00244464"/>
    <w:p w14:paraId="06A0B90D" w14:textId="2C8550A4" w:rsidR="00207936" w:rsidRDefault="00207936" w:rsidP="00244464">
      <w:r w:rsidRPr="00F60C21">
        <w:t xml:space="preserve">&lt;&lt; Operación </w:t>
      </w:r>
      <w:r>
        <w:rPr>
          <w:rFonts w:hint="eastAsia"/>
        </w:rPr>
        <w:t>8</w:t>
      </w:r>
      <w:r w:rsidRPr="00F60C21">
        <w:t>&gt;&gt;</w:t>
      </w:r>
    </w:p>
    <w:p w14:paraId="414E8D01" w14:textId="1C9712FA" w:rsidR="00244464" w:rsidRDefault="00F60C21" w:rsidP="00244464">
      <w:r w:rsidRPr="00F60C21">
        <w:t xml:space="preserve">&lt;&lt;Tabla </w:t>
      </w:r>
      <w:r w:rsidR="00244464">
        <w:t xml:space="preserve">Operación 8&gt;&gt; </w:t>
      </w:r>
    </w:p>
    <w:p w14:paraId="18B4A4B2" w14:textId="77777777" w:rsidR="00041F13" w:rsidRDefault="00041F13" w:rsidP="00244464"/>
    <w:p w14:paraId="02D3A0CC" w14:textId="4B893CAF" w:rsidR="00207936" w:rsidRDefault="00207936" w:rsidP="00244464">
      <w:r w:rsidRPr="00F60C21">
        <w:t xml:space="preserve">&lt;&lt; Operación </w:t>
      </w:r>
      <w:r>
        <w:rPr>
          <w:rFonts w:hint="eastAsia"/>
        </w:rPr>
        <w:t>9</w:t>
      </w:r>
      <w:r w:rsidRPr="00F60C21">
        <w:t>&gt;&gt;</w:t>
      </w:r>
    </w:p>
    <w:p w14:paraId="7D842C89" w14:textId="5A03FBCB" w:rsidR="00244464" w:rsidRDefault="00F60C21" w:rsidP="00244464">
      <w:r w:rsidRPr="00F60C21">
        <w:t xml:space="preserve">&lt;&lt;Tabla </w:t>
      </w:r>
      <w:r w:rsidR="00244464">
        <w:t xml:space="preserve">Operación 9&gt;&gt; </w:t>
      </w:r>
    </w:p>
    <w:p w14:paraId="72C4B580" w14:textId="77777777" w:rsidR="00041F13" w:rsidRDefault="00041F13" w:rsidP="00244464"/>
    <w:p w14:paraId="36B2C1FB" w14:textId="0845B19B" w:rsidR="00207936" w:rsidRDefault="00207936" w:rsidP="00244464">
      <w:r w:rsidRPr="00F60C21">
        <w:t xml:space="preserve">&lt;&lt; Operación </w:t>
      </w:r>
      <w:r>
        <w:t>1</w:t>
      </w:r>
      <w:r>
        <w:rPr>
          <w:rFonts w:hint="eastAsia"/>
        </w:rPr>
        <w:t>0</w:t>
      </w:r>
      <w:r w:rsidRPr="00F60C21">
        <w:t>&gt;&gt;</w:t>
      </w:r>
    </w:p>
    <w:p w14:paraId="52AD876B" w14:textId="4B628F51" w:rsidR="00244464" w:rsidRDefault="00F60C21" w:rsidP="00244464">
      <w:r w:rsidRPr="00F60C21">
        <w:t xml:space="preserve">&lt;&lt;Tabla </w:t>
      </w:r>
      <w:r w:rsidR="00244464">
        <w:t xml:space="preserve">Operación 10&gt;&gt; </w:t>
      </w:r>
    </w:p>
    <w:p w14:paraId="6630F341" w14:textId="77777777" w:rsidR="00244464" w:rsidRDefault="00244464" w:rsidP="00244464"/>
    <w:p w14:paraId="7EF0E737" w14:textId="77777777" w:rsidR="00244464" w:rsidRDefault="00244464" w:rsidP="00244464">
      <w:r>
        <w:t>2.2.2</w:t>
      </w:r>
      <w:r>
        <w:tab/>
        <w:t>Conclusiones desde una perspectiva formal</w:t>
      </w:r>
    </w:p>
    <w:p w14:paraId="7AE32AAE" w14:textId="77777777" w:rsidR="00244464" w:rsidRDefault="00244464" w:rsidP="00244464">
      <w:r>
        <w:lastRenderedPageBreak/>
        <w:t xml:space="preserve">Tras realizar la revisión de la Documentación Facilitada, en cuanto a su adecuación al cumplimiento de los requisitos establecidos en el Reglamento, el departamento de precios de precios de transferencia de </w:t>
      </w:r>
      <w:proofErr w:type="spellStart"/>
      <w:r>
        <w:t>Mazars</w:t>
      </w:r>
      <w:proofErr w:type="spellEnd"/>
      <w:r>
        <w:t xml:space="preserve"> concluye:</w:t>
      </w:r>
    </w:p>
    <w:p w14:paraId="77E93F3B" w14:textId="77777777" w:rsidR="00244464" w:rsidRDefault="00244464" w:rsidP="00244464">
      <w:r>
        <w:t>&lt;&lt;Comentario inicial formal&gt;&gt;</w:t>
      </w:r>
    </w:p>
    <w:p w14:paraId="4A2BBB89" w14:textId="77777777" w:rsidR="00244464" w:rsidRDefault="00244464" w:rsidP="00244464">
      <w:r>
        <w:t>El grado de cumplimiento se encuentra recogido en la siguiente tabla:</w:t>
      </w:r>
    </w:p>
    <w:p w14:paraId="0AC64F6A" w14:textId="77777777" w:rsidR="00244464" w:rsidRDefault="00244464" w:rsidP="00244464">
      <w:r>
        <w:t>Tabla 15. Grado de cumplimiento formal tras la revisión realizada (Local File)</w:t>
      </w:r>
    </w:p>
    <w:p w14:paraId="74E14469" w14:textId="77777777" w:rsidR="00244464" w:rsidRDefault="00244464" w:rsidP="00244464">
      <w:r>
        <w:t>&lt;&lt;Tabla inicial formal LF&gt;&gt;</w:t>
      </w:r>
    </w:p>
    <w:p w14:paraId="010A651D" w14:textId="77777777" w:rsidR="00244464" w:rsidRDefault="00244464" w:rsidP="00244464"/>
    <w:p w14:paraId="06D5AB7B" w14:textId="77777777" w:rsidR="00244464" w:rsidRDefault="00244464" w:rsidP="00244464">
      <w:r>
        <w:t>Tabla 16. Grado de cumplimiento formal tras la revisión realizada (</w:t>
      </w:r>
      <w:proofErr w:type="gramStart"/>
      <w:r>
        <w:t>Master</w:t>
      </w:r>
      <w:proofErr w:type="gramEnd"/>
      <w:r>
        <w:t xml:space="preserve"> File)</w:t>
      </w:r>
    </w:p>
    <w:p w14:paraId="4E204C06" w14:textId="77777777" w:rsidR="00244464" w:rsidRDefault="00244464" w:rsidP="00244464">
      <w:r>
        <w:t>&lt;&lt;Tabla inicial formal MF&gt;&gt;</w:t>
      </w:r>
    </w:p>
    <w:p w14:paraId="48116C51" w14:textId="77777777" w:rsidR="00244464" w:rsidRDefault="00244464" w:rsidP="00244464">
      <w:r>
        <w:t>Para mayor desglose del cumplimiento por requerimiento acudir a los apéndices.</w:t>
      </w:r>
    </w:p>
    <w:p w14:paraId="5F753165" w14:textId="77777777" w:rsidR="00244464" w:rsidRDefault="00244464" w:rsidP="00244464"/>
    <w:p w14:paraId="2DF4E4F5" w14:textId="77777777" w:rsidR="00244464" w:rsidRDefault="00244464" w:rsidP="00244464"/>
    <w:p w14:paraId="78468A63" w14:textId="77777777" w:rsidR="00EA7C81" w:rsidRDefault="00EA7C81" w:rsidP="00244464"/>
    <w:p w14:paraId="0C24BECE" w14:textId="77777777" w:rsidR="00EA7C81" w:rsidRDefault="00EA7C81" w:rsidP="00244464"/>
    <w:p w14:paraId="60303EC5" w14:textId="77777777" w:rsidR="00EA7C81" w:rsidRDefault="00EA7C81" w:rsidP="00244464"/>
    <w:p w14:paraId="2DD663B1" w14:textId="77777777" w:rsidR="00EA7C81" w:rsidRDefault="00EA7C81" w:rsidP="00244464"/>
    <w:p w14:paraId="6D36C95C" w14:textId="77777777" w:rsidR="00EA7C81" w:rsidRDefault="00EA7C81" w:rsidP="00244464"/>
    <w:p w14:paraId="12675831" w14:textId="77777777" w:rsidR="00EA7C81" w:rsidRDefault="00EA7C81" w:rsidP="00244464"/>
    <w:p w14:paraId="53C41974" w14:textId="77777777" w:rsidR="00EA7C81" w:rsidRDefault="00EA7C81" w:rsidP="00244464"/>
    <w:p w14:paraId="257ED1CC" w14:textId="77777777" w:rsidR="00EA7C81" w:rsidRDefault="00EA7C81" w:rsidP="00244464"/>
    <w:p w14:paraId="66C48CFB" w14:textId="77777777" w:rsidR="00EA7C81" w:rsidRDefault="00EA7C81" w:rsidP="00244464"/>
    <w:p w14:paraId="3BCEA6ED" w14:textId="77777777" w:rsidR="00EA7C81" w:rsidRDefault="00EA7C81" w:rsidP="00244464"/>
    <w:p w14:paraId="0A08803C" w14:textId="77777777" w:rsidR="00EA7C81" w:rsidRDefault="00EA7C81" w:rsidP="00244464"/>
    <w:p w14:paraId="4F68AA3E" w14:textId="77777777" w:rsidR="00EA7C81" w:rsidRDefault="00EA7C81" w:rsidP="00244464"/>
    <w:p w14:paraId="338713E2" w14:textId="77777777" w:rsidR="00EA7C81" w:rsidRDefault="00EA7C81" w:rsidP="00244464"/>
    <w:p w14:paraId="43D5E754" w14:textId="77777777" w:rsidR="00EA7C81" w:rsidRDefault="00EA7C81" w:rsidP="00244464"/>
    <w:p w14:paraId="419DC1EC" w14:textId="77777777" w:rsidR="00EA7C81" w:rsidRDefault="00EA7C81" w:rsidP="00244464"/>
    <w:p w14:paraId="1C338CDB" w14:textId="77777777" w:rsidR="00EA7C81" w:rsidRDefault="00EA7C81" w:rsidP="00244464"/>
    <w:p w14:paraId="65804D0A" w14:textId="77777777" w:rsidR="00EA7C81" w:rsidRDefault="00EA7C81" w:rsidP="00244464"/>
    <w:p w14:paraId="71D55E6A" w14:textId="77777777" w:rsidR="00EA7C81" w:rsidRDefault="00EA7C81" w:rsidP="00244464"/>
    <w:p w14:paraId="270048BF" w14:textId="77777777" w:rsidR="00244464" w:rsidRDefault="00244464" w:rsidP="00244464">
      <w:r>
        <w:t xml:space="preserve"> </w:t>
      </w:r>
    </w:p>
    <w:p w14:paraId="50F394A3" w14:textId="57F7C6A5" w:rsidR="00244464" w:rsidRDefault="000234A8" w:rsidP="00244464">
      <w:r>
        <w:t>&lt;&lt;</w:t>
      </w:r>
      <w:r>
        <w:t>3</w:t>
      </w:r>
      <w:r>
        <w:t>&gt;&gt;</w:t>
      </w:r>
      <w:r w:rsidR="00244464">
        <w:t xml:space="preserve">Anexo I – Revisión valorativa </w:t>
      </w:r>
    </w:p>
    <w:p w14:paraId="2B9A1578" w14:textId="77777777" w:rsidR="00244464" w:rsidRDefault="00244464" w:rsidP="00244464">
      <w: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Default="00244464" w:rsidP="00244464">
      <w: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Default="00244464" w:rsidP="00244464">
      <w:r>
        <w:t>La presente sección trata de identificar qué posibles riesgos pueden impactar en la Compañía, así como qué controles y mitigadores dispone ésta para poder minorar o evitar cualquier impacto.</w:t>
      </w:r>
    </w:p>
    <w:p w14:paraId="17CBEF10" w14:textId="77777777" w:rsidR="00244464" w:rsidRDefault="00244464" w:rsidP="00244464">
      <w: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Default="00244464" w:rsidP="00244464">
      <w: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Default="00244464" w:rsidP="00244464">
      <w:r>
        <w:t xml:space="preserve">Por ello, el Plan Anual de Control Tributario y Aduanero desglosa las actuaciones a llevar a cabo por la Administración en línea con lo establecido en el Plan Estratégico y sus </w:t>
      </w:r>
      <w:proofErr w:type="gramStart"/>
      <w:r>
        <w:t>Adendas .</w:t>
      </w:r>
      <w:proofErr w:type="gramEnd"/>
    </w:p>
    <w:p w14:paraId="5163D215" w14:textId="77777777" w:rsidR="00244464" w:rsidRDefault="00244464" w:rsidP="00244464">
      <w:r>
        <w:t>En este sentido, cada año la Administración establece cuáles son los planes de actuación en materia de control e inspección tributario, donde se definen cuáles son aquellas áreas que van a ser categorizadas como “</w:t>
      </w:r>
      <w:proofErr w:type="spellStart"/>
      <w:r>
        <w:t>hot</w:t>
      </w:r>
      <w:proofErr w:type="spellEnd"/>
      <w:r>
        <w:t xml:space="preserve"> </w:t>
      </w:r>
      <w:proofErr w:type="spellStart"/>
      <w:r>
        <w:t>topics</w:t>
      </w:r>
      <w:proofErr w:type="spellEnd"/>
      <w:r>
        <w:t xml:space="preserve">” en materia de inspección. Entre ellas, existe una sección donde establece cuáles son las áreas en materia de precios de transferencia donde la inspección va a incidir y revisar </w:t>
      </w:r>
      <w:r>
        <w:lastRenderedPageBreak/>
        <w:t>con especial atención. En concreto, los principales puntos que afectan a los precios de transferencia son:</w:t>
      </w:r>
    </w:p>
    <w:p w14:paraId="7D7F4BDD" w14:textId="77777777" w:rsidR="00244464" w:rsidRDefault="00244464" w:rsidP="00EA7C81">
      <w:pPr>
        <w:ind w:left="567" w:hanging="425"/>
      </w:pPr>
      <w:r>
        <w:t>•</w:t>
      </w:r>
      <w:r>
        <w:tab/>
        <w:t>Restructuraciones empresariales;</w:t>
      </w:r>
    </w:p>
    <w:p w14:paraId="178E4E21" w14:textId="77777777" w:rsidR="00244464" w:rsidRDefault="00244464" w:rsidP="00EA7C81">
      <w:pPr>
        <w:ind w:left="567" w:hanging="425"/>
      </w:pPr>
      <w:r>
        <w:t>•</w:t>
      </w:r>
      <w:r>
        <w:tab/>
        <w:t>Valoración de transmisiones intragrupo de distintos activos intangibles;</w:t>
      </w:r>
    </w:p>
    <w:p w14:paraId="495810BE" w14:textId="77777777" w:rsidR="00244464" w:rsidRDefault="00244464" w:rsidP="00EA7C81">
      <w:pPr>
        <w:ind w:left="567" w:hanging="425"/>
      </w:pPr>
      <w:r>
        <w:t>•</w:t>
      </w:r>
      <w:r>
        <w:tab/>
        <w:t>Pagos por cánones derivados de la cesión de intangibles;</w:t>
      </w:r>
    </w:p>
    <w:p w14:paraId="5287312C" w14:textId="77777777" w:rsidR="00244464" w:rsidRDefault="00244464" w:rsidP="00EA7C81">
      <w:pPr>
        <w:ind w:left="567" w:hanging="425"/>
      </w:pPr>
      <w:r>
        <w:t>•</w:t>
      </w:r>
      <w:r>
        <w:tab/>
        <w:t>Pagos por servicios intragrupo;</w:t>
      </w:r>
    </w:p>
    <w:p w14:paraId="27765142" w14:textId="77777777" w:rsidR="00244464" w:rsidRDefault="00244464" w:rsidP="00EA7C81">
      <w:pPr>
        <w:ind w:left="567" w:hanging="425"/>
      </w:pPr>
      <w:r>
        <w:t>•</w:t>
      </w:r>
      <w:r>
        <w:tab/>
        <w:t>Existencia de pérdidas reiteradas;</w:t>
      </w:r>
    </w:p>
    <w:p w14:paraId="01181684" w14:textId="77777777" w:rsidR="00244464" w:rsidRDefault="00244464" w:rsidP="00EA7C81">
      <w:pPr>
        <w:ind w:left="567" w:hanging="425"/>
      </w:pPr>
      <w:r>
        <w:t>•</w:t>
      </w:r>
      <w:r>
        <w:tab/>
        <w:t>Operaciones financieras entre partes vinculadas;</w:t>
      </w:r>
    </w:p>
    <w:p w14:paraId="142468A6" w14:textId="77777777" w:rsidR="00244464" w:rsidRDefault="00244464" w:rsidP="00EA7C81">
      <w:pPr>
        <w:ind w:left="567" w:hanging="425"/>
      </w:pPr>
      <w:r>
        <w:t>•</w:t>
      </w:r>
      <w:r>
        <w:tab/>
        <w:t>Estructuras funcionales de bajo riesgo, tanto en el ámbito de la fabricación como de la distribución;</w:t>
      </w:r>
    </w:p>
    <w:p w14:paraId="53CF5F9A" w14:textId="77777777" w:rsidR="00244464" w:rsidRDefault="00244464" w:rsidP="00EA7C81">
      <w:pPr>
        <w:ind w:left="567" w:hanging="425"/>
      </w:pPr>
      <w:r>
        <w:t>•</w:t>
      </w:r>
      <w:r>
        <w:tab/>
        <w:t>Falta de declaración de ingresos intragrupo por las prestaciones de servicios o de cesiones de activos intangibles no repercutidos;</w:t>
      </w:r>
    </w:p>
    <w:p w14:paraId="55937E3C" w14:textId="77777777" w:rsidR="00244464" w:rsidRDefault="00244464" w:rsidP="00EA7C81">
      <w:pPr>
        <w:ind w:left="567" w:hanging="425"/>
      </w:pPr>
      <w:r>
        <w:t>•</w:t>
      </w:r>
      <w:r>
        <w:tab/>
        <w:t>Erosión de bases imponibles causada por el establecimiento de estructuras en el exterior en las que se remanses beneficios que deben tributar en España;</w:t>
      </w:r>
    </w:p>
    <w:p w14:paraId="165E9985" w14:textId="77777777" w:rsidR="00244464" w:rsidRDefault="00244464" w:rsidP="00EA7C81">
      <w:pPr>
        <w:ind w:left="567" w:hanging="425"/>
      </w:pPr>
      <w:r>
        <w:t>•</w:t>
      </w:r>
      <w: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Default="00244464" w:rsidP="00EA7C81">
      <w:pPr>
        <w:ind w:left="567" w:hanging="425"/>
      </w:pPr>
      <w:r>
        <w:t>•</w:t>
      </w:r>
      <w:r>
        <w:tab/>
        <w:t>Operaciones con establecimientos permanentes.</w:t>
      </w:r>
    </w:p>
    <w:p w14:paraId="5AFBE8DE" w14:textId="77777777" w:rsidR="00244464" w:rsidRDefault="00244464" w:rsidP="00244464">
      <w:r>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0D216CA3" w14:textId="77777777" w:rsidR="00244464" w:rsidRDefault="00244464" w:rsidP="00244464">
      <w:r>
        <w:t xml:space="preserve">Adicionalmente a cada uno de los puntos identificados, se han incluido otros que por la experiencia del equipo de precios de transferencia de </w:t>
      </w:r>
      <w:proofErr w:type="spellStart"/>
      <w:r>
        <w:t>Mazars</w:t>
      </w:r>
      <w:proofErr w:type="spellEnd"/>
      <w: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Default="00EA7C81" w:rsidP="00244464"/>
    <w:p w14:paraId="693E01FE" w14:textId="77777777" w:rsidR="00EA7C81" w:rsidRDefault="00EA7C81" w:rsidP="00244464"/>
    <w:p w14:paraId="354D1777" w14:textId="77777777" w:rsidR="00EA7C81" w:rsidRDefault="00EA7C81" w:rsidP="00244464"/>
    <w:p w14:paraId="6B8F55CD" w14:textId="77777777" w:rsidR="00EA7C81" w:rsidRDefault="00EA7C81" w:rsidP="00244464"/>
    <w:p w14:paraId="24E03369" w14:textId="77777777" w:rsidR="00EA7C81" w:rsidRDefault="00EA7C81" w:rsidP="00244464"/>
    <w:p w14:paraId="37119BDC" w14:textId="77777777" w:rsidR="00EA7C81" w:rsidRDefault="00EA7C81" w:rsidP="00244464"/>
    <w:p w14:paraId="5651507A" w14:textId="77777777" w:rsidR="00244464" w:rsidRDefault="00244464" w:rsidP="00244464">
      <w:r>
        <w:t>Tabla 17. Revisión de elementos identificados como categorías de riesgo en materia de precios de transferencia por parte de la Administración</w:t>
      </w:r>
    </w:p>
    <w:p w14:paraId="0889390E" w14:textId="77777777" w:rsidR="00244464" w:rsidRDefault="00244464" w:rsidP="00244464">
      <w:r>
        <w:t>&lt;&lt;Tabla de riesgos&gt;&gt;</w:t>
      </w:r>
    </w:p>
    <w:p w14:paraId="135E94AC" w14:textId="77777777" w:rsidR="00244464" w:rsidRDefault="00244464" w:rsidP="00244464"/>
    <w:p w14:paraId="2E7A4202" w14:textId="77777777" w:rsidR="00244464" w:rsidRDefault="00244464" w:rsidP="00244464"/>
    <w:p w14:paraId="2343110F" w14:textId="77777777" w:rsidR="00244464" w:rsidRDefault="00244464" w:rsidP="00244464"/>
    <w:p w14:paraId="5EF2271E" w14:textId="77777777" w:rsidR="00244464" w:rsidRDefault="00244464" w:rsidP="00244464"/>
    <w:p w14:paraId="0AD38C5C" w14:textId="77777777" w:rsidR="00244464" w:rsidRDefault="00244464" w:rsidP="00244464"/>
    <w:p w14:paraId="29C322C1" w14:textId="77777777" w:rsidR="00EA7C81" w:rsidRDefault="00EA7C81" w:rsidP="00244464"/>
    <w:p w14:paraId="624B0393" w14:textId="77777777" w:rsidR="00EA7C81" w:rsidRDefault="00EA7C81" w:rsidP="00244464"/>
    <w:p w14:paraId="6FFC2BEA" w14:textId="77777777" w:rsidR="00EA7C81" w:rsidRDefault="00EA7C81" w:rsidP="00244464"/>
    <w:p w14:paraId="4C7A519B" w14:textId="77777777" w:rsidR="00EA7C81" w:rsidRDefault="00EA7C81" w:rsidP="00244464"/>
    <w:p w14:paraId="196712B7" w14:textId="77777777" w:rsidR="00EA7C81" w:rsidRDefault="00EA7C81" w:rsidP="00244464"/>
    <w:p w14:paraId="665C44C0" w14:textId="77777777" w:rsidR="00EA7C81" w:rsidRDefault="00EA7C81" w:rsidP="00244464"/>
    <w:p w14:paraId="62D19360" w14:textId="77777777" w:rsidR="00EA7C81" w:rsidRDefault="00EA7C81" w:rsidP="00244464"/>
    <w:p w14:paraId="7DC3213C" w14:textId="77777777" w:rsidR="00EA7C81" w:rsidRDefault="00EA7C81" w:rsidP="00244464"/>
    <w:p w14:paraId="1F1FA57A" w14:textId="77777777" w:rsidR="00EA7C81" w:rsidRDefault="00EA7C81" w:rsidP="00244464"/>
    <w:p w14:paraId="7A3D92E7" w14:textId="77777777" w:rsidR="00EA7C81" w:rsidRDefault="00EA7C81" w:rsidP="00244464"/>
    <w:p w14:paraId="684CF1F1" w14:textId="77777777" w:rsidR="00EA7C81" w:rsidRDefault="00EA7C81" w:rsidP="00244464"/>
    <w:p w14:paraId="4660AE66" w14:textId="77777777" w:rsidR="00EA7C81" w:rsidRDefault="00EA7C81" w:rsidP="00244464"/>
    <w:p w14:paraId="168FD255" w14:textId="77777777" w:rsidR="00EA7C81" w:rsidRDefault="00EA7C81" w:rsidP="00244464"/>
    <w:p w14:paraId="4C588D74" w14:textId="77777777" w:rsidR="00EA7C81" w:rsidRDefault="00EA7C81" w:rsidP="00244464"/>
    <w:p w14:paraId="79DCACD5" w14:textId="77777777" w:rsidR="00EA7C81" w:rsidRDefault="00EA7C81" w:rsidP="00244464"/>
    <w:p w14:paraId="0F2BB832" w14:textId="77777777" w:rsidR="00EA7C81" w:rsidRDefault="00EA7C81" w:rsidP="00244464"/>
    <w:p w14:paraId="67ECD5C2" w14:textId="77777777" w:rsidR="00EA7C81" w:rsidRDefault="00EA7C81" w:rsidP="00244464"/>
    <w:p w14:paraId="12B7A9C3" w14:textId="77777777" w:rsidR="00EA7C81" w:rsidRDefault="00EA7C81" w:rsidP="00244464"/>
    <w:p w14:paraId="12320F2A" w14:textId="77777777" w:rsidR="00EA7C81" w:rsidRDefault="00EA7C81" w:rsidP="00244464"/>
    <w:p w14:paraId="70BC4C75" w14:textId="77777777" w:rsidR="00244464" w:rsidRDefault="00244464" w:rsidP="00244464">
      <w:r>
        <w:t xml:space="preserve"> </w:t>
      </w:r>
    </w:p>
    <w:p w14:paraId="02CE16B3" w14:textId="088D8834" w:rsidR="00244464" w:rsidRDefault="000234A8" w:rsidP="00244464">
      <w:r>
        <w:t>&lt;&lt;</w:t>
      </w:r>
      <w:r>
        <w:t>4</w:t>
      </w:r>
      <w:r>
        <w:t>&gt;&gt;</w:t>
      </w:r>
      <w:r w:rsidR="00244464">
        <w:t>Anexo II – Revisión de requisitos formales en detalle</w:t>
      </w:r>
    </w:p>
    <w:p w14:paraId="37497D9C" w14:textId="77777777" w:rsidR="00244464" w:rsidRDefault="00244464" w:rsidP="00244464">
      <w:r>
        <w:t>Tabla 18. Grado de cumplimiento formal tras la revisión realizada – Local File</w:t>
      </w:r>
    </w:p>
    <w:p w14:paraId="1964A670" w14:textId="77777777" w:rsidR="00244464" w:rsidRDefault="00244464" w:rsidP="00244464">
      <w:r>
        <w:t>&lt;&lt;Tabla de cumplimiento formal LF&gt;&gt;</w:t>
      </w:r>
    </w:p>
    <w:p w14:paraId="4551DC39" w14:textId="77777777" w:rsidR="00244464" w:rsidRDefault="00244464" w:rsidP="00244464"/>
    <w:p w14:paraId="707A3FC2" w14:textId="77777777" w:rsidR="00244464" w:rsidRDefault="00244464" w:rsidP="00244464">
      <w:r>
        <w:t xml:space="preserve">Tabla 19. Grado de cumplimiento formal tras la revisión realizada – </w:t>
      </w:r>
      <w:proofErr w:type="gramStart"/>
      <w:r>
        <w:t>Master</w:t>
      </w:r>
      <w:proofErr w:type="gramEnd"/>
      <w:r>
        <w:t xml:space="preserve"> File</w:t>
      </w:r>
    </w:p>
    <w:p w14:paraId="1CECF981" w14:textId="77777777" w:rsidR="00244464" w:rsidRDefault="00244464" w:rsidP="00244464">
      <w:r>
        <w:t>&lt;&lt;Tabla de cumplimiento formal MF&gt;&gt;</w:t>
      </w:r>
    </w:p>
    <w:p w14:paraId="4A2C7F70" w14:textId="77777777" w:rsidR="00244464" w:rsidRDefault="00244464" w:rsidP="00244464"/>
    <w:p w14:paraId="2821C0A8" w14:textId="77777777" w:rsidR="00244464" w:rsidRDefault="00244464" w:rsidP="00244464"/>
    <w:p w14:paraId="31E8C61F" w14:textId="77777777" w:rsidR="00244464" w:rsidRDefault="00244464" w:rsidP="00244464"/>
    <w:p w14:paraId="4A056BFA" w14:textId="77777777" w:rsidR="00244464" w:rsidRDefault="00244464" w:rsidP="00244464">
      <w:r>
        <w:t> </w:t>
      </w:r>
    </w:p>
    <w:p w14:paraId="313575B4" w14:textId="77777777" w:rsidR="00EA7C81" w:rsidRDefault="00EA7C81" w:rsidP="00244464"/>
    <w:p w14:paraId="46AC5371" w14:textId="77777777" w:rsidR="00EA7C81" w:rsidRDefault="00EA7C81" w:rsidP="00244464"/>
    <w:p w14:paraId="05BA7EB1" w14:textId="77777777" w:rsidR="00EA7C81" w:rsidRDefault="00EA7C81" w:rsidP="00244464"/>
    <w:p w14:paraId="7B75C569" w14:textId="77777777" w:rsidR="00EA7C81" w:rsidRDefault="00EA7C81" w:rsidP="00244464"/>
    <w:p w14:paraId="13A074FF" w14:textId="77777777" w:rsidR="00EA7C81" w:rsidRDefault="00EA7C81" w:rsidP="00244464"/>
    <w:p w14:paraId="7A0750DF" w14:textId="77777777" w:rsidR="00EA7C81" w:rsidRDefault="00EA7C81" w:rsidP="00244464"/>
    <w:p w14:paraId="42BED474" w14:textId="77777777" w:rsidR="00EA7C81" w:rsidRDefault="00EA7C81" w:rsidP="00244464"/>
    <w:p w14:paraId="69876380" w14:textId="77777777" w:rsidR="00EA7C81" w:rsidRDefault="00EA7C81" w:rsidP="00244464"/>
    <w:p w14:paraId="63AF5A02" w14:textId="77777777" w:rsidR="00EA7C81" w:rsidRDefault="00EA7C81" w:rsidP="00244464"/>
    <w:p w14:paraId="453986FE" w14:textId="77777777" w:rsidR="00EA7C81" w:rsidRDefault="00EA7C81" w:rsidP="00244464"/>
    <w:p w14:paraId="551CDC76" w14:textId="77777777" w:rsidR="00EA7C81" w:rsidRDefault="00EA7C81" w:rsidP="00244464"/>
    <w:p w14:paraId="42564301" w14:textId="77777777" w:rsidR="00EA7C81" w:rsidRDefault="00EA7C81" w:rsidP="00244464"/>
    <w:p w14:paraId="208905D9" w14:textId="77777777" w:rsidR="00EA7C81" w:rsidRDefault="00EA7C81" w:rsidP="00244464"/>
    <w:p w14:paraId="21AB9266" w14:textId="77777777" w:rsidR="00EA7C81" w:rsidRDefault="00EA7C81" w:rsidP="00244464"/>
    <w:p w14:paraId="28EAAAC3" w14:textId="77777777" w:rsidR="00EA7C81" w:rsidRDefault="00EA7C81" w:rsidP="00244464"/>
    <w:p w14:paraId="6D1F316A" w14:textId="77777777" w:rsidR="00EA7C81" w:rsidRDefault="00EA7C81" w:rsidP="00244464"/>
    <w:p w14:paraId="024FA5B2" w14:textId="77777777" w:rsidR="00EA7C81" w:rsidRDefault="00EA7C81" w:rsidP="00244464"/>
    <w:p w14:paraId="083ECC2A" w14:textId="77777777" w:rsidR="00EA7C81" w:rsidRDefault="00EA7C81" w:rsidP="00244464"/>
    <w:p w14:paraId="4D0C320E" w14:textId="3517800B" w:rsidR="00244464" w:rsidRDefault="000234A8" w:rsidP="00244464">
      <w:r>
        <w:t>&lt;&lt;</w:t>
      </w:r>
      <w:r>
        <w:t>5</w:t>
      </w:r>
      <w:r>
        <w:t>&gt;&gt;</w:t>
      </w:r>
      <w:r w:rsidR="00244464">
        <w:t>Anexo III – Desarrollo Comentarios técnicos</w:t>
      </w:r>
    </w:p>
    <w:p w14:paraId="67E933ED" w14:textId="77777777" w:rsidR="00244464" w:rsidRDefault="00244464" w:rsidP="00244464">
      <w:r>
        <w:t xml:space="preserve"> </w:t>
      </w:r>
    </w:p>
    <w:p w14:paraId="7879FA10" w14:textId="77777777" w:rsidR="00244464" w:rsidRDefault="00244464" w:rsidP="00244464">
      <w:r>
        <w:t>A continuación, se detalla el soporte del análisis efectuado identificando los aspectos a mejorar, las omisiones o incidencias detectadas:</w:t>
      </w:r>
    </w:p>
    <w:p w14:paraId="7A7B3863" w14:textId="77777777" w:rsidR="00244464" w:rsidRDefault="00244464" w:rsidP="00244464">
      <w:r>
        <w:t>Comentarios relativos a los requisitos de documentación en relación con el obligado tributario (Local File art. 16 RIS)</w:t>
      </w:r>
    </w:p>
    <w:p w14:paraId="642F227A" w14:textId="77777777" w:rsidR="00244464" w:rsidRDefault="00244464" w:rsidP="00244464">
      <w:r>
        <w:t xml:space="preserve">Basándonos en el contenido de la tabla, a continuación, se exponen los principales aspectos a resaltar desde un punto de vista formal, así como nuestras consideraciones al respecto: </w:t>
      </w:r>
    </w:p>
    <w:p w14:paraId="7F4A8D8A" w14:textId="77777777" w:rsidR="00244464" w:rsidRDefault="00244464" w:rsidP="00EA7C81">
      <w:pPr>
        <w:ind w:left="284"/>
      </w:pPr>
      <w:r>
        <w:t>a)</w:t>
      </w:r>
      <w:r>
        <w:tab/>
        <w:t>Apartados Generales/Requisitos formales de documentación:</w:t>
      </w:r>
    </w:p>
    <w:p w14:paraId="6A24E48F" w14:textId="77777777" w:rsidR="00244464" w:rsidRDefault="00244464" w:rsidP="00EA7C81">
      <w:pPr>
        <w:ind w:left="709"/>
      </w:pPr>
      <w:r>
        <w:t>&lt;&lt;Desarrollo comentario formal&gt;&gt;</w:t>
      </w:r>
    </w:p>
    <w:p w14:paraId="246144DA" w14:textId="77777777" w:rsidR="00244464" w:rsidRDefault="00244464" w:rsidP="00EA7C81">
      <w:pPr>
        <w:ind w:left="709"/>
      </w:pPr>
      <w:r>
        <w:t xml:space="preserve">&lt;&lt;Desarrollo </w:t>
      </w:r>
      <w:proofErr w:type="spellStart"/>
      <w:r>
        <w:t>doc</w:t>
      </w:r>
      <w:proofErr w:type="spellEnd"/>
      <w:r>
        <w:t xml:space="preserve"> contemporánea&gt;&gt;</w:t>
      </w:r>
    </w:p>
    <w:p w14:paraId="429B1F2F" w14:textId="77777777" w:rsidR="00244464" w:rsidRDefault="00244464" w:rsidP="00EA7C81">
      <w:pPr>
        <w:ind w:left="709"/>
      </w:pPr>
      <w:r>
        <w:t>&lt;&lt;Documentación otro idioma&gt;&gt;</w:t>
      </w:r>
    </w:p>
    <w:p w14:paraId="54082C8F" w14:textId="77777777" w:rsidR="00244464" w:rsidRDefault="00244464" w:rsidP="00EA7C81">
      <w:pPr>
        <w:ind w:left="284"/>
      </w:pPr>
    </w:p>
    <w:p w14:paraId="58A245A9" w14:textId="77777777" w:rsidR="00244464" w:rsidRDefault="00244464" w:rsidP="00EA7C81">
      <w:pPr>
        <w:ind w:left="284"/>
      </w:pPr>
      <w:r>
        <w:t>b)</w:t>
      </w:r>
      <w:r>
        <w:tab/>
        <w:t xml:space="preserve">A continuación, queremos hacer referencia a aquellos aspectos relativos a los “Análisis de comparabilidad y económicos” incluidos en el Local File que manifiestan una especial </w:t>
      </w:r>
      <w:proofErr w:type="spellStart"/>
      <w:proofErr w:type="gramStart"/>
      <w:r>
        <w:t>relevancia.De</w:t>
      </w:r>
      <w:proofErr w:type="spellEnd"/>
      <w:proofErr w:type="gramEnd"/>
      <w: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Default="00244464" w:rsidP="00244464">
      <w:r>
        <w:t xml:space="preserve">En este sentido, la presente revisión se focalizará en analizar la justificación del método de precios de transferencia utilizado, así como la información incluida en relación con los comparables seleccionados y la trazabilidad de </w:t>
      </w:r>
      <w:proofErr w:type="gramStart"/>
      <w:r>
        <w:t>la misma</w:t>
      </w:r>
      <w:proofErr w:type="gramEnd"/>
      <w:r>
        <w:t xml:space="preserve"> en cuanto a aquellas operaciones vinculadas calificadas como relevantes para auditoría.</w:t>
      </w:r>
    </w:p>
    <w:p w14:paraId="03DE3FBF" w14:textId="77777777" w:rsidR="00244464" w:rsidRDefault="00244464" w:rsidP="00244464">
      <w:r>
        <w:t xml:space="preserve">Asimismo, se identificarán aquellos aspectos que pudieran ser cuestionados en caso de una eventual inspección, si los hubiera, así como aquellos apartados en los que sería recomendable aportar </w:t>
      </w:r>
      <w:proofErr w:type="gramStart"/>
      <w:r>
        <w:t>mayor información</w:t>
      </w:r>
      <w:proofErr w:type="gramEnd"/>
      <w:r>
        <w:t>.</w:t>
      </w:r>
    </w:p>
    <w:p w14:paraId="0040339E" w14:textId="77777777" w:rsidR="00244464" w:rsidRDefault="00244464" w:rsidP="00244464">
      <w:r>
        <w:t>A continuación, se incluyen las consideraciones más relevantes respecto de dichos análisis:</w:t>
      </w:r>
    </w:p>
    <w:p w14:paraId="3A08F4D6" w14:textId="77777777" w:rsidR="00244464" w:rsidRDefault="00244464" w:rsidP="00244464">
      <w:r>
        <w:lastRenderedPageBreak/>
        <w:t>&lt;&lt;Comentarios de servicios intragrupo&gt;&gt;</w:t>
      </w:r>
    </w:p>
    <w:p w14:paraId="04A597AE" w14:textId="77777777" w:rsidR="00244464" w:rsidRDefault="00244464" w:rsidP="00244464">
      <w:r>
        <w:t>&lt;&lt;Comentarios de falta de análisis&gt;&gt;</w:t>
      </w:r>
    </w:p>
    <w:p w14:paraId="5FB89938" w14:textId="77777777" w:rsidR="00244464" w:rsidRDefault="00244464" w:rsidP="00244464">
      <w:r>
        <w:t>&lt;&lt;Comentarios de análisis desactualizados&gt;&gt;</w:t>
      </w:r>
    </w:p>
    <w:p w14:paraId="47DADD39" w14:textId="77777777" w:rsidR="00244464" w:rsidRDefault="00244464" w:rsidP="00244464">
      <w:r>
        <w:t>&lt;&lt;Comentarios de independencia superiores&gt;&gt;</w:t>
      </w:r>
    </w:p>
    <w:p w14:paraId="3265B26B" w14:textId="77777777" w:rsidR="00244464" w:rsidRDefault="00244464" w:rsidP="00244464">
      <w:r>
        <w:t>&lt;&lt;Comentarios errores filtros&gt;&gt;</w:t>
      </w:r>
    </w:p>
    <w:p w14:paraId="027A7D21" w14:textId="77777777" w:rsidR="00244464" w:rsidRDefault="00244464" w:rsidP="00244464">
      <w:r>
        <w:t>&lt;&lt;Comentarios métodos de valoración&gt;&gt;</w:t>
      </w:r>
    </w:p>
    <w:p w14:paraId="301F0EB1" w14:textId="77777777" w:rsidR="00244464" w:rsidRDefault="00244464" w:rsidP="00244464">
      <w:r>
        <w:t>&lt;&lt;Comentarios de pérdidas&gt;&gt;</w:t>
      </w:r>
    </w:p>
    <w:p w14:paraId="32835C85" w14:textId="77777777" w:rsidR="00244464" w:rsidRDefault="00244464" w:rsidP="00244464"/>
    <w:p w14:paraId="748117FB" w14:textId="77777777" w:rsidR="00244464" w:rsidRDefault="00244464" w:rsidP="00244464">
      <w:r>
        <w:t> </w:t>
      </w:r>
    </w:p>
    <w:p w14:paraId="20F9FDF8" w14:textId="77777777" w:rsidR="00EA7C81" w:rsidRDefault="00EA7C81" w:rsidP="00244464"/>
    <w:p w14:paraId="19C584B9" w14:textId="77777777" w:rsidR="00EA7C81" w:rsidRDefault="00EA7C81" w:rsidP="00244464"/>
    <w:p w14:paraId="053B762B" w14:textId="77777777" w:rsidR="00EA7C81" w:rsidRDefault="00EA7C81" w:rsidP="00244464"/>
    <w:p w14:paraId="5710E811" w14:textId="77777777" w:rsidR="00EA7C81" w:rsidRDefault="00EA7C81" w:rsidP="00244464"/>
    <w:p w14:paraId="2C3194C5" w14:textId="77777777" w:rsidR="00EA7C81" w:rsidRDefault="00EA7C81" w:rsidP="00244464"/>
    <w:p w14:paraId="77DE3739" w14:textId="77777777" w:rsidR="00EA7C81" w:rsidRDefault="00EA7C81" w:rsidP="00244464"/>
    <w:p w14:paraId="5A6AA3C4" w14:textId="77777777" w:rsidR="00EA7C81" w:rsidRDefault="00EA7C81" w:rsidP="00244464"/>
    <w:p w14:paraId="149E3425" w14:textId="77777777" w:rsidR="00EA7C81" w:rsidRDefault="00EA7C81" w:rsidP="00244464"/>
    <w:p w14:paraId="6D49526E" w14:textId="77777777" w:rsidR="00EA7C81" w:rsidRDefault="00EA7C81" w:rsidP="00244464"/>
    <w:p w14:paraId="71FC3A35" w14:textId="77777777" w:rsidR="00EA7C81" w:rsidRDefault="00EA7C81" w:rsidP="00244464"/>
    <w:p w14:paraId="08E596A2" w14:textId="77777777" w:rsidR="00EA7C81" w:rsidRDefault="00EA7C81" w:rsidP="00244464"/>
    <w:p w14:paraId="59409039" w14:textId="77777777" w:rsidR="00EA7C81" w:rsidRDefault="00EA7C81" w:rsidP="00244464"/>
    <w:p w14:paraId="4E8C1BD7" w14:textId="77777777" w:rsidR="00EA7C81" w:rsidRDefault="00EA7C81" w:rsidP="00244464"/>
    <w:p w14:paraId="6AE142C6" w14:textId="77777777" w:rsidR="00EA7C81" w:rsidRDefault="00EA7C81" w:rsidP="00244464"/>
    <w:p w14:paraId="4560BBB8" w14:textId="77777777" w:rsidR="00EA7C81" w:rsidRDefault="00EA7C81" w:rsidP="00244464"/>
    <w:p w14:paraId="61E5AE7A" w14:textId="77777777" w:rsidR="00EA7C81" w:rsidRDefault="00EA7C81" w:rsidP="00244464"/>
    <w:p w14:paraId="56734078" w14:textId="77777777" w:rsidR="00EA7C81" w:rsidRDefault="00EA7C81" w:rsidP="00244464"/>
    <w:p w14:paraId="41472281" w14:textId="77777777" w:rsidR="00EA7C81" w:rsidRDefault="00EA7C81" w:rsidP="00244464"/>
    <w:p w14:paraId="5D7B2BC3" w14:textId="77777777" w:rsidR="00EA7C81" w:rsidRDefault="00EA7C81" w:rsidP="00244464"/>
    <w:p w14:paraId="2477B064" w14:textId="77777777" w:rsidR="00EA7C81" w:rsidRDefault="00EA7C81" w:rsidP="00244464"/>
    <w:p w14:paraId="6011C883" w14:textId="77777777" w:rsidR="00EA7C81" w:rsidRDefault="00EA7C81" w:rsidP="00244464"/>
    <w:p w14:paraId="1781E4D5" w14:textId="1EB6A62D" w:rsidR="00244464" w:rsidRDefault="00244464" w:rsidP="00244464">
      <w:r>
        <w:t xml:space="preserve"> </w:t>
      </w:r>
    </w:p>
    <w:p w14:paraId="6D34818A" w14:textId="11E6E7A4" w:rsidR="00244464" w:rsidRDefault="000234A8" w:rsidP="00244464">
      <w:r>
        <w:t>&lt;&lt;</w:t>
      </w:r>
      <w:r>
        <w:t>6</w:t>
      </w:r>
      <w:r>
        <w:t>&gt;&gt;</w:t>
      </w:r>
      <w:r w:rsidR="00244464">
        <w:t xml:space="preserve">Anexo IV – Discrepancias formales </w:t>
      </w:r>
    </w:p>
    <w:p w14:paraId="125A73E3" w14:textId="77777777" w:rsidR="00244464" w:rsidRDefault="00244464" w:rsidP="00244464">
      <w:r>
        <w:t>&lt;&lt;Desarrollo discrepancias formales&gt;&gt;</w:t>
      </w:r>
    </w:p>
    <w:p w14:paraId="331C7C8B" w14:textId="77777777" w:rsidR="00244464" w:rsidRDefault="00244464" w:rsidP="00244464"/>
    <w:p w14:paraId="65B4B11C" w14:textId="77777777" w:rsidR="005B71C8" w:rsidRDefault="005B71C8"/>
    <w:p w14:paraId="6CEF1FC1" w14:textId="77777777" w:rsidR="004159DC" w:rsidRDefault="004159DC"/>
    <w:p w14:paraId="641DD242" w14:textId="77777777" w:rsidR="004159DC" w:rsidRDefault="004159DC"/>
    <w:p w14:paraId="23186A42" w14:textId="77777777" w:rsidR="004159DC" w:rsidRDefault="004159DC"/>
    <w:p w14:paraId="7BC7B3A8" w14:textId="77777777" w:rsidR="004159DC" w:rsidRDefault="004159DC"/>
    <w:p w14:paraId="4DA8FE26" w14:textId="77777777" w:rsidR="004159DC" w:rsidRDefault="004159DC"/>
    <w:p w14:paraId="7099DA08" w14:textId="77777777" w:rsidR="004159DC" w:rsidRDefault="004159DC"/>
    <w:p w14:paraId="3083C9BE" w14:textId="77777777" w:rsidR="004159DC" w:rsidRDefault="004159DC"/>
    <w:p w14:paraId="75432A91" w14:textId="77777777" w:rsidR="004159DC" w:rsidRDefault="004159DC"/>
    <w:p w14:paraId="1A3A8B87" w14:textId="77777777" w:rsidR="004159DC" w:rsidRDefault="004159DC"/>
    <w:p w14:paraId="610F6152" w14:textId="77777777" w:rsidR="004159DC" w:rsidRDefault="004159DC"/>
    <w:p w14:paraId="1F0E9C4E" w14:textId="77777777" w:rsidR="004159DC" w:rsidRDefault="004159DC"/>
    <w:p w14:paraId="2629D904" w14:textId="77777777" w:rsidR="004159DC" w:rsidRDefault="004159DC"/>
    <w:p w14:paraId="2C0CD13F" w14:textId="77777777" w:rsidR="004159DC" w:rsidRDefault="004159DC"/>
    <w:p w14:paraId="395BF19E" w14:textId="77777777" w:rsidR="004159DC" w:rsidRDefault="004159DC"/>
    <w:p w14:paraId="1CB32EA4" w14:textId="77777777" w:rsidR="004159DC" w:rsidRDefault="004159DC"/>
    <w:p w14:paraId="235B98AD" w14:textId="77777777" w:rsidR="004159DC" w:rsidRDefault="004159DC"/>
    <w:p w14:paraId="7E6B352A" w14:textId="77777777" w:rsidR="004159DC" w:rsidRDefault="004159DC"/>
    <w:p w14:paraId="42429499" w14:textId="77777777" w:rsidR="004159DC" w:rsidRDefault="004159DC"/>
    <w:p w14:paraId="5D61E03C" w14:textId="77777777" w:rsidR="004159DC" w:rsidRDefault="004159DC"/>
    <w:p w14:paraId="69110204" w14:textId="77777777" w:rsidR="004159DC" w:rsidRDefault="004159DC"/>
    <w:p w14:paraId="7C3A0160" w14:textId="77777777" w:rsidR="004159DC" w:rsidRDefault="004159DC"/>
    <w:p w14:paraId="1FDA1291" w14:textId="77777777" w:rsidR="004159DC" w:rsidRDefault="004159DC"/>
    <w:p w14:paraId="050E4374" w14:textId="77777777" w:rsidR="004159DC" w:rsidRDefault="004159DC"/>
    <w:p w14:paraId="67612C03" w14:textId="77777777" w:rsidR="004159DC" w:rsidRDefault="004159DC"/>
    <w:p w14:paraId="1596B1B0" w14:textId="77777777" w:rsidR="004159DC" w:rsidRDefault="004159DC" w:rsidP="004159DC">
      <w:r>
        <w:t>Contactos</w:t>
      </w:r>
    </w:p>
    <w:p w14:paraId="512B76E4" w14:textId="77777777" w:rsidR="004159DC" w:rsidRDefault="004159DC" w:rsidP="004159DC">
      <w:r>
        <w:t>&lt;&lt;Nombre del revisor&gt;&gt;</w:t>
      </w:r>
    </w:p>
    <w:p w14:paraId="0B7CED63" w14:textId="77777777" w:rsidR="004159DC" w:rsidRDefault="004159DC" w:rsidP="004159DC">
      <w:r>
        <w:t xml:space="preserve">Transfer </w:t>
      </w:r>
      <w:proofErr w:type="spellStart"/>
      <w:r>
        <w:t>Pricing</w:t>
      </w:r>
      <w:proofErr w:type="spellEnd"/>
      <w:r>
        <w:t xml:space="preserve"> </w:t>
      </w:r>
    </w:p>
    <w:p w14:paraId="52AB994C" w14:textId="77777777" w:rsidR="004159DC" w:rsidRDefault="004159DC" w:rsidP="004159DC">
      <w:r>
        <w:t>&lt;&lt;Email revisor&gt;&gt;</w:t>
      </w:r>
    </w:p>
    <w:p w14:paraId="1C24EA81" w14:textId="77777777" w:rsidR="004159DC" w:rsidRDefault="004159DC" w:rsidP="004159DC"/>
    <w:p w14:paraId="4F450DEF" w14:textId="77777777" w:rsidR="004159DC" w:rsidRDefault="004159DC" w:rsidP="004159DC"/>
    <w:p w14:paraId="27347712" w14:textId="77777777" w:rsidR="004159DC" w:rsidRDefault="004159DC" w:rsidP="004159DC"/>
    <w:p w14:paraId="22C8C0F0" w14:textId="77777777" w:rsidR="004159DC" w:rsidRDefault="004159DC" w:rsidP="004159DC">
      <w:proofErr w:type="spellStart"/>
      <w:r>
        <w:t>Mazars</w:t>
      </w:r>
      <w:proofErr w:type="spellEnd"/>
      <w: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t>Mazars</w:t>
      </w:r>
      <w:proofErr w:type="spellEnd"/>
      <w:r>
        <w:t xml:space="preserve"> y 16.000 a través de la </w:t>
      </w:r>
      <w:proofErr w:type="spellStart"/>
      <w:r>
        <w:t>Mazars</w:t>
      </w:r>
      <w:proofErr w:type="spellEnd"/>
      <w:r>
        <w:t xml:space="preserve"> North </w:t>
      </w:r>
      <w:proofErr w:type="spellStart"/>
      <w:r>
        <w:t>America</w:t>
      </w:r>
      <w:proofErr w:type="spellEnd"/>
      <w:r>
        <w:t xml:space="preserve"> Alliance - para ayudar a los clientes de todos los tamaños en cada etapa de su desarrollo.</w:t>
      </w:r>
    </w:p>
    <w:p w14:paraId="0A9E7109" w14:textId="77777777" w:rsidR="004159DC" w:rsidRDefault="004159DC" w:rsidP="004159DC"/>
    <w:p w14:paraId="256DC020" w14:textId="7B63226F" w:rsidR="004159DC" w:rsidRDefault="004159DC" w:rsidP="004159DC">
      <w:r>
        <w:t>www.mazars.es</w:t>
      </w:r>
    </w:p>
    <w:sectPr w:rsidR="004159D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C8542" w14:textId="77777777" w:rsidR="00081D4D" w:rsidRDefault="00081D4D" w:rsidP="00244464">
      <w:pPr>
        <w:spacing w:after="0" w:line="240" w:lineRule="auto"/>
      </w:pPr>
      <w:r>
        <w:separator/>
      </w:r>
    </w:p>
  </w:endnote>
  <w:endnote w:type="continuationSeparator" w:id="0">
    <w:p w14:paraId="6482A56C" w14:textId="77777777" w:rsidR="00081D4D" w:rsidRDefault="00081D4D"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BD87B" w14:textId="77777777" w:rsidR="00081D4D" w:rsidRDefault="00081D4D" w:rsidP="00244464">
      <w:pPr>
        <w:spacing w:after="0" w:line="240" w:lineRule="auto"/>
      </w:pPr>
      <w:r>
        <w:separator/>
      </w:r>
    </w:p>
  </w:footnote>
  <w:footnote w:type="continuationSeparator" w:id="0">
    <w:p w14:paraId="5F9398F5" w14:textId="77777777" w:rsidR="00081D4D" w:rsidRDefault="00081D4D"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234A8"/>
    <w:rsid w:val="00026CD0"/>
    <w:rsid w:val="00041F13"/>
    <w:rsid w:val="00081D4D"/>
    <w:rsid w:val="00207936"/>
    <w:rsid w:val="00244464"/>
    <w:rsid w:val="002568B5"/>
    <w:rsid w:val="0040655E"/>
    <w:rsid w:val="004159DC"/>
    <w:rsid w:val="005B71C8"/>
    <w:rsid w:val="007C136C"/>
    <w:rsid w:val="009825ED"/>
    <w:rsid w:val="00A35DB6"/>
    <w:rsid w:val="00BE0364"/>
    <w:rsid w:val="00E848FD"/>
    <w:rsid w:val="00EA7C81"/>
    <w:rsid w:val="00F34EE9"/>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2346</Words>
  <Characters>12908</Characters>
  <Application>Microsoft Office Word</Application>
  <DocSecurity>0</DocSecurity>
  <Lines>107</Lines>
  <Paragraphs>30</Paragraphs>
  <ScaleCrop>false</ScaleCrop>
  <Company/>
  <LinksUpToDate>false</LinksUpToDate>
  <CharactersWithSpaces>15224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14</cp:revision>
  <dcterms:created xsi:type="dcterms:W3CDTF">2025-11-13T21:40:00Z</dcterms:created>
  <dcterms:modified xsi:type="dcterms:W3CDTF">2025-11-14T21:18:00Z</dcterms:modified>
</cp:coreProperties>
</file>