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8ECAD" w14:textId="77777777" w:rsidR="00276C53" w:rsidRDefault="00276C53" w:rsidP="00276C53">
      <w:r>
        <w:t>Sin discrepancias</w:t>
      </w:r>
    </w:p>
    <w:p w14:paraId="40EC683D" w14:textId="77777777" w:rsidR="00276C53" w:rsidRDefault="00276C53" w:rsidP="00276C53">
      <w:r>
        <w:t>Discrepancias importes LF, CC y M232</w:t>
      </w:r>
    </w:p>
    <w:p w14:paraId="4867B943" w14:textId="77777777" w:rsidR="00276C53" w:rsidRDefault="00276C53" w:rsidP="00276C53">
      <w:r>
        <w:t>Discrepancias importes LF y M232</w:t>
      </w:r>
    </w:p>
    <w:p w14:paraId="4E3B15A8" w14:textId="77777777" w:rsidR="00276C53" w:rsidRDefault="00276C53" w:rsidP="00276C53">
      <w:r>
        <w:t xml:space="preserve">Discrepancias importes LF y CC </w:t>
      </w:r>
    </w:p>
    <w:p w14:paraId="535EF968" w14:textId="4BBAB176" w:rsidR="001C1FA3" w:rsidRDefault="00276C53" w:rsidP="00276C53">
      <w:r>
        <w:t>Discrepancias importes CC y M232</w:t>
      </w:r>
    </w:p>
    <w:sectPr w:rsidR="001C1F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9EE"/>
    <w:rsid w:val="001C1FA3"/>
    <w:rsid w:val="00276C53"/>
    <w:rsid w:val="009109EE"/>
    <w:rsid w:val="00D7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E6C5F"/>
  <w15:chartTrackingRefBased/>
  <w15:docId w15:val="{86290887-E609-4841-B67C-F721CF57C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2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Pérez</dc:creator>
  <cp:keywords/>
  <dc:description/>
  <cp:lastModifiedBy>Wifredo Ameztoy</cp:lastModifiedBy>
  <cp:revision>3</cp:revision>
  <dcterms:created xsi:type="dcterms:W3CDTF">2023-11-23T15:06:00Z</dcterms:created>
  <dcterms:modified xsi:type="dcterms:W3CDTF">2024-02-21T12:32:00Z</dcterms:modified>
</cp:coreProperties>
</file>