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7BBA" w14:textId="10DCA951" w:rsidR="00BA2808" w:rsidRPr="00BA2808" w:rsidRDefault="00BA2808" w:rsidP="00BA2808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ore-KR"/>
        </w:rPr>
      </w:pPr>
      <w:r w:rsidRPr="00BA2808">
        <w:rPr>
          <w:rFonts w:ascii="Times New Roman" w:hAnsi="Times New Roman" w:cs="Times New Roman"/>
          <w:b/>
          <w:bCs/>
          <w:sz w:val="24"/>
          <w:szCs w:val="36"/>
          <w:lang w:eastAsia="ko-Kore-KR"/>
        </w:rPr>
        <w:t>INTRODUCTION</w:t>
      </w:r>
    </w:p>
    <w:p w14:paraId="7C583C46" w14:textId="1455F870" w:rsidR="00BA2808" w:rsidRPr="00BA2808" w:rsidRDefault="00BA2808" w:rsidP="00BA2808">
      <w:pPr>
        <w:rPr>
          <w:rFonts w:ascii="Times New Roman" w:hAnsi="Times New Roman" w:cs="Times New Roman"/>
          <w:lang w:eastAsia="ko-Kore-KR"/>
        </w:rPr>
      </w:pPr>
      <w:proofErr w:type="spellStart"/>
      <w:r>
        <w:rPr>
          <w:rFonts w:ascii="Times New Roman" w:hAnsi="Times New Roman" w:cs="Times New Roman"/>
          <w:lang w:eastAsia="ko-Kore-KR"/>
        </w:rPr>
        <w:t>xxxxxx</w:t>
      </w:r>
      <w:proofErr w:type="spellEnd"/>
    </w:p>
    <w:p w14:paraId="4D9AB77D" w14:textId="06680A32" w:rsidR="00BA2808" w:rsidRDefault="00BA2808" w:rsidP="00BA2808">
      <w:pPr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</w:p>
    <w:p w14:paraId="605BC2B4" w14:textId="06C87740" w:rsidR="007E2E52" w:rsidRPr="007E2E52" w:rsidRDefault="007E2E52" w:rsidP="007E2E52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YYY</w:t>
      </w:r>
    </w:p>
    <w:p w14:paraId="0A60515A" w14:textId="77777777" w:rsidR="007E2E52" w:rsidRPr="00BA2808" w:rsidRDefault="007E2E52" w:rsidP="00BA2808">
      <w:pPr>
        <w:rPr>
          <w:rFonts w:ascii="Times New Roman" w:hAnsi="Times New Roman" w:cs="Times New Roman" w:hint="eastAsia"/>
          <w:b/>
          <w:bCs/>
          <w:sz w:val="24"/>
          <w:szCs w:val="36"/>
          <w:lang w:eastAsia="ko-KR"/>
        </w:rPr>
      </w:pPr>
    </w:p>
    <w:p w14:paraId="6FE5E035" w14:textId="412899A2" w:rsidR="00AA77EA" w:rsidRPr="008153DB" w:rsidRDefault="00AA77EA" w:rsidP="008153DB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8153DB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REWRITE RULES</w:t>
      </w:r>
    </w:p>
    <w:p w14:paraId="62CD7B46" w14:textId="1965C290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We start by formalizing solidity, a subset of the complete language which we use to describe our rewriting rules.</w:t>
      </w:r>
      <w:bookmarkStart w:id="0" w:name="_Hlk43210263"/>
    </w:p>
    <w:p w14:paraId="07F9C877" w14:textId="77777777" w:rsidR="00BA2808" w:rsidRDefault="00BA2808" w:rsidP="00BA2808">
      <w:pPr>
        <w:spacing w:line="360" w:lineRule="auto"/>
        <w:rPr>
          <w:rFonts w:ascii="Times New Roman" w:hAnsi="Times New Roman" w:cs="Times New Roman"/>
          <w:b/>
          <w:bCs/>
          <w:lang w:eastAsia="ko-KR"/>
        </w:rPr>
      </w:pPr>
      <w:bookmarkStart w:id="1" w:name="_Hlk43209487"/>
    </w:p>
    <w:p w14:paraId="3F89E490" w14:textId="215DDBA0" w:rsidR="00DF0C3A" w:rsidRPr="00BA2808" w:rsidRDefault="00DF0C3A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r w:rsidRPr="00BA2808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Language: Solidity</w:t>
      </w:r>
    </w:p>
    <w:bookmarkEnd w:id="1"/>
    <w:p w14:paraId="4A02543B" w14:textId="17700B40" w:rsid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For ease of exposition, we assume that a solidity program is an expression (</w:t>
      </w:r>
      <w:commentRangeStart w:id="2"/>
      <w:r w:rsidRPr="00DF0C3A">
        <w:rPr>
          <w:rFonts w:ascii="Times New Roman" w:hAnsi="Times New Roman" w:cs="Times New Roman"/>
          <w:lang w:eastAsia="ko-KR"/>
        </w:rPr>
        <w:t>i.e., unlike JavaScript we do not distinguish between statements and expressions</w:t>
      </w:r>
      <w:commentRangeEnd w:id="2"/>
      <w:r w:rsidRPr="00DF0C3A">
        <w:rPr>
          <w:rStyle w:val="a4"/>
          <w:rFonts w:ascii="Times New Roman" w:hAnsi="Times New Roman" w:cs="Times New Roman"/>
        </w:rPr>
        <w:commentReference w:id="2"/>
      </w:r>
      <w:r w:rsidRPr="00DF0C3A">
        <w:rPr>
          <w:rFonts w:ascii="Times New Roman" w:hAnsi="Times New Roman" w:cs="Times New Roman"/>
          <w:lang w:eastAsia="ko-KR"/>
        </w:rPr>
        <w:t>). Solidity expressions include:</w:t>
      </w:r>
    </w:p>
    <w:p w14:paraId="406C6646" w14:textId="77777777" w:rsidR="00E91F43" w:rsidRPr="00DF0C3A" w:rsidRDefault="00E91F43">
      <w:pPr>
        <w:rPr>
          <w:rFonts w:ascii="Times New Roman" w:hAnsi="Times New Roman" w:cs="Times New Roman"/>
          <w:lang w:eastAsia="ko-KR"/>
        </w:rPr>
      </w:pPr>
    </w:p>
    <w:p w14:paraId="4EB18A59" w14:textId="1701027D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basic constants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="00423AC3">
        <w:rPr>
          <w:rFonts w:ascii="Times New Roman" w:hAnsi="Times New Roman" w:cs="Times New Roman"/>
          <w:lang w:eastAsia="ko-KR"/>
        </w:rPr>
        <w:t>J</w:t>
      </w:r>
      <w:r w:rsidRPr="00DF0C3A">
        <w:rPr>
          <w:rFonts w:ascii="Times New Roman" w:hAnsi="Times New Roman" w:cs="Times New Roman"/>
          <w:lang w:eastAsia="ko-KR"/>
        </w:rPr>
        <w:t>ava</w:t>
      </w:r>
      <w:r w:rsidR="00423AC3">
        <w:rPr>
          <w:rFonts w:ascii="Times New Roman" w:hAnsi="Times New Roman" w:cs="Times New Roman"/>
          <w:lang w:eastAsia="ko-KR"/>
        </w:rPr>
        <w:t>S</w:t>
      </w:r>
      <w:r w:rsidRPr="00DF0C3A">
        <w:rPr>
          <w:rFonts w:ascii="Times New Roman" w:hAnsi="Times New Roman" w:cs="Times New Roman"/>
          <w:lang w:eastAsia="ko-KR"/>
        </w:rPr>
        <w:t>cript that represent integers, strings etc.,</w:t>
      </w:r>
    </w:p>
    <w:p w14:paraId="509E9626" w14:textId="40B2C41E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reads</w:t>
      </w:r>
      <w:r>
        <w:rPr>
          <w:rFonts w:ascii="Times New Roman" w:hAnsi="Times New Roman" w:cs="Times New Roman"/>
          <w:i/>
          <w:iCs/>
          <w:lang w:eastAsia="ko-KR"/>
        </w:rPr>
        <w:t xml:space="preserve"> of </w:t>
      </w:r>
      <w:r>
        <w:rPr>
          <w:rFonts w:ascii="Times New Roman" w:hAnsi="Times New Roman" w:cs="Times New Roman"/>
          <w:lang w:eastAsia="ko-KR"/>
        </w:rPr>
        <w:t xml:space="preserve">the from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], 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an expression that evaluates to the object whose field is being read,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is an expression that evaluates to the name of the field being read.</w:t>
      </w:r>
    </w:p>
    <w:p w14:paraId="415D42F5" w14:textId="04B19C29" w:rsidR="002B5B2F" w:rsidRPr="002B5B2F" w:rsidRDefault="002B5B2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B5B2F">
        <w:rPr>
          <w:rFonts w:ascii="Times New Roman" w:hAnsi="Times New Roman" w:cs="Times New Roman"/>
          <w:b/>
          <w:bCs/>
          <w:i/>
          <w:iCs/>
          <w:lang w:eastAsia="ko-KR"/>
        </w:rPr>
        <w:t>Unary operations</w:t>
      </w:r>
      <w:r>
        <w:rPr>
          <w:rFonts w:ascii="Times New Roman" w:hAnsi="Times New Roman" w:cs="Times New Roman"/>
          <w:lang w:eastAsia="ko-KR"/>
        </w:rPr>
        <w:t xml:space="preserve"> of the form </w:t>
      </w:r>
      <w:r w:rsidRPr="002B5B2F">
        <w:rPr>
          <w:rFonts w:ascii="Times New Roman" w:hAnsi="Times New Roman" w:cs="Times New Roman"/>
          <w:i/>
          <w:iCs/>
          <w:lang w:eastAsia="ko-KR"/>
        </w:rPr>
        <w:t>e</w:t>
      </w:r>
      <w:r w:rsidRPr="002B5B2F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i/>
          <w:iCs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op that show primitive operations like increment, decrement operation.</w:t>
      </w:r>
    </w:p>
    <w:p w14:paraId="67126611" w14:textId="2088F64A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binary operations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Pr="00DF0C3A">
        <w:rPr>
          <w:rFonts w:ascii="Times New Roman" w:hAnsi="Times New Roman" w:cs="Times New Roman"/>
          <w:lang w:eastAsia="ko-KR"/>
        </w:rPr>
        <w:t xml:space="preserve"> op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Pr="00DF0C3A">
        <w:rPr>
          <w:rFonts w:ascii="Times New Roman" w:hAnsi="Times New Roman" w:cs="Times New Roman"/>
          <w:lang w:eastAsia="ko-KR"/>
        </w:rPr>
        <w:t xml:space="preserve"> that include primitive operations like integer addition, string concatenation </w:t>
      </w:r>
      <w:r w:rsidRPr="002B5B2F">
        <w:rPr>
          <w:rFonts w:ascii="Times New Roman" w:hAnsi="Times New Roman" w:cs="Times New Roman"/>
          <w:lang w:eastAsia="ko-KR"/>
        </w:rPr>
        <w:t>etc</w:t>
      </w:r>
      <w:r>
        <w:rPr>
          <w:rFonts w:ascii="Times New Roman" w:hAnsi="Times New Roman" w:cs="Times New Roman"/>
          <w:lang w:eastAsia="ko-KR"/>
        </w:rPr>
        <w:t>.</w:t>
      </w:r>
    </w:p>
    <w:p w14:paraId="28CF26CD" w14:textId="32A0E429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object literals</w:t>
      </w:r>
      <w:r>
        <w:rPr>
          <w:rFonts w:ascii="Times New Roman" w:hAnsi="Times New Roman" w:cs="Times New Roman"/>
          <w:lang w:eastAsia="ko-KR"/>
        </w:rPr>
        <w:t xml:space="preserve"> of the form {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: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…} that map a set of fields 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a set of objects represented by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respectively.</w:t>
      </w:r>
    </w:p>
    <w:p w14:paraId="615DBCB4" w14:textId="11AA894B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variable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= </w:t>
      </w:r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; the assignment updates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and evaluates to the object that </w:t>
      </w:r>
      <w:proofErr w:type="spellStart"/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proofErr w:type="spellEnd"/>
      <w:r>
        <w:rPr>
          <w:rFonts w:ascii="Times New Roman" w:hAnsi="Times New Roman" w:cs="Times New Roman"/>
          <w:lang w:eastAsia="ko-KR"/>
        </w:rPr>
        <w:t xml:space="preserve"> evaluate to</w:t>
      </w:r>
      <w:r w:rsidR="004C7D75">
        <w:rPr>
          <w:rFonts w:ascii="Times New Roman" w:hAnsi="Times New Roman" w:cs="Times New Roman"/>
          <w:lang w:eastAsia="ko-KR"/>
        </w:rPr>
        <w:t>.</w:t>
      </w:r>
    </w:p>
    <w:p w14:paraId="5661CD40" w14:textId="01288F3C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 =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i/>
          <w:iCs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 xml:space="preserve">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evaluates to the object whose field is updated,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evaluates to (a string naming) the field being written,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is the expression whose value the fi</w:t>
      </w:r>
      <w:r w:rsidR="00992275">
        <w:rPr>
          <w:rFonts w:ascii="Times New Roman" w:hAnsi="Times New Roman" w:cs="Times New Roman"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ld is updated with; field-assignments evaluate to the object that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evaluates to.</w:t>
      </w:r>
    </w:p>
    <w:p w14:paraId="093B98CD" w14:textId="7F76A204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 w:hint="eastAsia"/>
          <w:b/>
          <w:bCs/>
          <w:i/>
          <w:iCs/>
          <w:lang w:eastAsia="ko-KR"/>
        </w:rPr>
        <w:t>b</w:t>
      </w: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ranches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if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B55A31" w:rsidRP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>: a branch expression evaluates to the trivial null object.</w:t>
      </w:r>
      <w:r w:rsidR="00F416E7">
        <w:rPr>
          <w:rFonts w:ascii="Times New Roman" w:hAnsi="Times New Roman" w:cs="Times New Roman"/>
          <w:lang w:eastAsia="ko-KR"/>
        </w:rPr>
        <w:t xml:space="preserve"> </w:t>
      </w:r>
      <w:r w:rsidR="00F416E7">
        <w:rPr>
          <w:rFonts w:ascii="Times New Roman" w:hAnsi="Times New Roman" w:cs="Times New Roman"/>
          <w:i/>
          <w:iCs/>
          <w:lang w:eastAsia="ko-KR"/>
        </w:rPr>
        <w:t>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condition in if statement;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true; and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represents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false.</w:t>
      </w:r>
    </w:p>
    <w:p w14:paraId="25F197BC" w14:textId="1B3B69E3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commentRangeStart w:id="3"/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commentRangeEnd w:id="3"/>
      <w:r w:rsidR="00713982">
        <w:rPr>
          <w:rStyle w:val="a4"/>
        </w:rPr>
        <w:commentReference w:id="3"/>
      </w:r>
      <w:r>
        <w:rPr>
          <w:rFonts w:ascii="Times New Roman" w:hAnsi="Times New Roman" w:cs="Times New Roman"/>
          <w:lang w:eastAsia="ko-KR"/>
        </w:rPr>
        <w:t>of the form fun(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…){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} where 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… are the formals of the function and </w:t>
      </w:r>
      <w:r w:rsidRPr="004C2CEB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the function’s body (the function returns the value of </w:t>
      </w:r>
      <w:r w:rsidRPr="009F146F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); in our encoding, methods are functions with a</w:t>
      </w:r>
      <w:r w:rsidR="002C4BFC">
        <w:rPr>
          <w:rFonts w:ascii="Times New Roman" w:hAnsi="Times New Roman" w:cs="Times New Roman"/>
          <w:lang w:eastAsia="ko-KR"/>
        </w:rPr>
        <w:t xml:space="preserve"> “</w:t>
      </w:r>
      <w:r w:rsidRPr="002C4BFC">
        <w:rPr>
          <w:rFonts w:ascii="Times New Roman" w:hAnsi="Times New Roman" w:cs="Times New Roman"/>
          <w:i/>
          <w:iCs/>
          <w:lang w:eastAsia="ko-KR"/>
        </w:rPr>
        <w:t>this</w:t>
      </w:r>
      <w:r w:rsidR="002C4BFC"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/>
          <w:lang w:eastAsia="ko-KR"/>
        </w:rPr>
        <w:t xml:space="preserve"> parameter, that are bound to the fields of objects.</w:t>
      </w:r>
    </w:p>
    <w:p w14:paraId="61E381AD" w14:textId="53AC76FB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 calls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…) where e evaluates to the callee and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the arguments; we encode method calls as function calls made through a field, and for which the target object is passed as the first parameter (for example </w:t>
      </w:r>
      <w:r w:rsidRPr="006321C7">
        <w:rPr>
          <w:rFonts w:ascii="Times New Roman" w:hAnsi="Times New Roman" w:cs="Times New Roman"/>
          <w:i/>
          <w:iCs/>
          <w:lang w:eastAsia="ko-KR"/>
        </w:rPr>
        <w:t>x.f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>, …))</w:t>
      </w:r>
      <w:r w:rsidR="0062006F">
        <w:rPr>
          <w:rFonts w:ascii="Times New Roman" w:hAnsi="Times New Roman" w:cs="Times New Roman"/>
          <w:lang w:eastAsia="ko-KR"/>
        </w:rPr>
        <w:t>.</w:t>
      </w:r>
    </w:p>
    <w:p w14:paraId="40106CA7" w14:textId="266037A8" w:rsidR="00FC673A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loop (for, while)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b/>
          <w:bCs/>
          <w:lang w:eastAsia="ko-KR"/>
        </w:rPr>
        <w:t>loop</w:t>
      </w:r>
      <w:r>
        <w:rPr>
          <w:rFonts w:ascii="Times New Roman" w:hAnsi="Times New Roman" w:cs="Times New Roman"/>
          <w:lang w:eastAsia="ko-KR"/>
        </w:rPr>
        <w:t>(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i</w:t>
      </w:r>
      <w:r w:rsidR="00190C99">
        <w:rPr>
          <w:rFonts w:ascii="Times New Roman" w:hAnsi="Times New Roman" w:cs="Times New Roman"/>
          <w:lang w:eastAsia="ko-KR"/>
        </w:rPr>
        <w:t xml:space="preserve"> =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first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b/>
          <w:bCs/>
          <w:lang w:eastAsia="ko-KR"/>
        </w:rPr>
        <w:t>to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</w:t>
      </w:r>
      <w:r>
        <w:rPr>
          <w:rFonts w:ascii="Times New Roman" w:hAnsi="Times New Roman" w:cs="Times New Roman"/>
          <w:lang w:eastAsia="ko-KR"/>
        </w:rPr>
        <w:t>)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b/>
          <w:bCs/>
          <w:lang w:eastAsia="ko-KR"/>
        </w:rPr>
        <w:t>do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where </w:t>
      </w:r>
      <w:r w:rsidR="00190C99">
        <w:rPr>
          <w:rFonts w:ascii="Times New Roman" w:hAnsi="Times New Roman" w:cs="Times New Roman"/>
          <w:lang w:eastAsia="ko-KR"/>
        </w:rPr>
        <w:t>“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 – first</w:t>
      </w:r>
      <w:r w:rsidR="00190C99">
        <w:rPr>
          <w:rFonts w:ascii="Times New Roman" w:hAnsi="Times New Roman" w:cs="Times New Roman"/>
          <w:lang w:eastAsia="ko-KR"/>
        </w:rPr>
        <w:t>”</w:t>
      </w:r>
      <w:r w:rsidR="00BC24A4">
        <w:rPr>
          <w:rFonts w:ascii="Times New Roman" w:hAnsi="Times New Roman" w:cs="Times New Roman"/>
          <w:lang w:eastAsia="ko-KR"/>
        </w:rPr>
        <w:t xml:space="preserve"> represents the execution count of this loop;</w:t>
      </w:r>
      <w:r w:rsidR="00F65FF9">
        <w:rPr>
          <w:rFonts w:ascii="Times New Roman" w:hAnsi="Times New Roman" w:cs="Times New Roman"/>
          <w:lang w:eastAsia="ko-KR"/>
        </w:rPr>
        <w:t xml:space="preserve"> and</w:t>
      </w:r>
      <w:r w:rsidR="00BC24A4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="001302BE">
        <w:rPr>
          <w:rFonts w:ascii="Times New Roman" w:hAnsi="Times New Roman" w:cs="Times New Roman"/>
          <w:lang w:eastAsia="ko-KR"/>
        </w:rPr>
        <w:t xml:space="preserve"> the loop’s body.</w:t>
      </w:r>
    </w:p>
    <w:p w14:paraId="673C8C81" w14:textId="268AA749" w:rsidR="00B0554F" w:rsidRDefault="00B0554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The start and end position of basic block: </w:t>
      </w:r>
      <w:r w:rsidRPr="001C6439">
        <w:rPr>
          <w:rFonts w:ascii="Times New Roman" w:hAnsi="Times New Roman" w:cs="Times New Roman"/>
          <w:lang w:eastAsia="ko-KR"/>
        </w:rPr>
        <w:t>in addition</w:t>
      </w:r>
      <w:r>
        <w:rPr>
          <w:rFonts w:ascii="Times New Roman" w:hAnsi="Times New Roman" w:cs="Times New Roman"/>
          <w:lang w:eastAsia="ko-KR"/>
        </w:rPr>
        <w:t>, we add two expressions to present the position of basic block.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</w:t>
      </w:r>
      <w:r w:rsidRPr="00B0554F">
        <w:rPr>
          <w:rFonts w:ascii="Times New Roman" w:hAnsi="Times New Roman" w:cs="Times New Roman"/>
          <w:lang w:eastAsia="ko-KR"/>
        </w:rPr>
        <w:t>There are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block_st</w:t>
      </w:r>
      <w:proofErr w:type="spellEnd"/>
      <w:r>
        <w:rPr>
          <w:rFonts w:ascii="Times New Roman" w:hAnsi="Times New Roman" w:cs="Times New Roman"/>
          <w:lang w:eastAsia="ko-KR"/>
        </w:rPr>
        <w:t>” and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block_ed</w:t>
      </w:r>
      <w:proofErr w:type="spellEnd"/>
      <w:r>
        <w:rPr>
          <w:rFonts w:ascii="Times New Roman" w:hAnsi="Times New Roman" w:cs="Times New Roman"/>
          <w:lang w:eastAsia="ko-KR"/>
        </w:rPr>
        <w:t>” which are representing the start and end point of basic block respectively. Our main approach is to ensure execution flow by tracking control flow of contracts at runtime.</w:t>
      </w:r>
    </w:p>
    <w:p w14:paraId="1FDA5A42" w14:textId="77777777" w:rsidR="00E91F43" w:rsidRDefault="00E91F43" w:rsidP="00FC673A">
      <w:pPr>
        <w:rPr>
          <w:rFonts w:ascii="Times New Roman" w:hAnsi="Times New Roman" w:cs="Times New Roman"/>
          <w:lang w:eastAsia="ko-KR"/>
        </w:rPr>
      </w:pPr>
    </w:p>
    <w:p w14:paraId="7AB6395D" w14:textId="4B515C9B" w:rsidR="002A520F" w:rsidRPr="00BA2808" w:rsidRDefault="002A520F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commentRangeStart w:id="4"/>
      <w:r w:rsidRPr="00BA2808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ERC20 interface in Solidity</w:t>
      </w:r>
      <w:commentRangeEnd w:id="4"/>
      <w:r w:rsidR="004918FB">
        <w:rPr>
          <w:rStyle w:val="a4"/>
        </w:rPr>
        <w:commentReference w:id="4"/>
      </w:r>
    </w:p>
    <w:p w14:paraId="0FD20DA8" w14:textId="0B5A8E16" w:rsidR="002A520F" w:rsidRDefault="002A520F" w:rsidP="002A520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ERC20 is a standard interface for tokens. The standard provides basic functionality to transfer tokes, as well as allow tokens to be approved so they can be spent by another on-chain third party. The reason to suggest it is to allows any tokens on Ethereum to be re-used by other applications: from wallets to decentralized exchanges. Solidity 0.4.17 (above) supports ERC20 functions [</w:t>
      </w:r>
      <w:hyperlink r:id="rId10" w:history="1">
        <w:r w:rsidRPr="002A520F">
          <w:rPr>
            <w:rStyle w:val="a9"/>
            <w:rFonts w:ascii="Times New Roman" w:hAnsi="Times New Roman" w:cs="Times New Roman"/>
            <w:lang w:eastAsia="ko-KR"/>
          </w:rPr>
          <w:t>1</w:t>
        </w:r>
      </w:hyperlink>
      <w:r>
        <w:rPr>
          <w:rFonts w:ascii="Times New Roman" w:hAnsi="Times New Roman" w:cs="Times New Roman"/>
          <w:lang w:eastAsia="ko-KR"/>
        </w:rPr>
        <w:t xml:space="preserve">]. </w:t>
      </w:r>
    </w:p>
    <w:p w14:paraId="247AB25E" w14:textId="77777777" w:rsidR="002A520F" w:rsidRPr="002A520F" w:rsidRDefault="002A520F" w:rsidP="002A520F">
      <w:pPr>
        <w:rPr>
          <w:rFonts w:ascii="Times New Roman" w:hAnsi="Times New Roman" w:cs="Times New Roman"/>
          <w:lang w:eastAsia="ko-KR"/>
        </w:rPr>
      </w:pPr>
    </w:p>
    <w:p w14:paraId="24C6DF4E" w14:textId="58FEF83F" w:rsidR="00FC673A" w:rsidRPr="002A520F" w:rsidRDefault="00FC673A" w:rsidP="00BA2808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5" w:name="_Hlk43210264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Rewriting Algorithm</w:t>
      </w:r>
    </w:p>
    <w:bookmarkEnd w:id="0"/>
    <w:bookmarkEnd w:id="5"/>
    <w:p w14:paraId="214F211C" w14:textId="29F09833" w:rsidR="00FC673A" w:rsidRDefault="00FC673A" w:rsidP="00FC673A">
      <w:pPr>
        <w:rPr>
          <w:rFonts w:ascii="Times New Roman" w:hAnsi="Times New Roman" w:cs="Times New Roman"/>
          <w:szCs w:val="20"/>
          <w:lang w:eastAsia="ko-KR"/>
        </w:rPr>
      </w:pPr>
      <w:r w:rsidRPr="00741216">
        <w:rPr>
          <w:rFonts w:ascii="Times New Roman" w:hAnsi="Times New Roman" w:cs="Times New Roman"/>
          <w:b/>
          <w:bCs/>
          <w:szCs w:val="20"/>
          <w:lang w:eastAsia="ko-KR"/>
        </w:rPr>
        <w:t>Table</w:t>
      </w:r>
      <w:r>
        <w:rPr>
          <w:rFonts w:ascii="Times New Roman" w:hAnsi="Times New Roman" w:cs="Times New Roman"/>
          <w:szCs w:val="20"/>
          <w:lang w:eastAsia="ko-KR"/>
        </w:rPr>
        <w:t xml:space="preserve"> 1</w:t>
      </w:r>
      <w:r w:rsidR="00741216">
        <w:rPr>
          <w:rFonts w:ascii="Times New Roman" w:hAnsi="Times New Roman" w:cs="Times New Roman"/>
          <w:szCs w:val="20"/>
          <w:lang w:eastAsia="ko-KR"/>
        </w:rPr>
        <w:t>.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="00A25664">
        <w:rPr>
          <w:rFonts w:ascii="Times New Roman" w:hAnsi="Times New Roman" w:cs="Times New Roman"/>
          <w:szCs w:val="20"/>
          <w:lang w:eastAsia="ko-KR"/>
        </w:rPr>
        <w:t>summarizes</w:t>
      </w:r>
      <w:r>
        <w:rPr>
          <w:rFonts w:ascii="Times New Roman" w:hAnsi="Times New Roman" w:cs="Times New Roman"/>
          <w:szCs w:val="20"/>
          <w:lang w:eastAsia="ko-KR"/>
        </w:rPr>
        <w:t xml:space="preserve"> our rewriting procedure </w:t>
      </w:r>
      <w:r w:rsidRPr="0081716B">
        <w:rPr>
          <w:rFonts w:ascii="Times New Roman" w:hAnsi="Times New Roman" w:cs="Times New Roman"/>
          <w:szCs w:val="20"/>
          <w:lang w:eastAsia="ko-KR"/>
        </w:rPr>
        <w:t>RW</w:t>
      </w:r>
      <w:r w:rsidR="004A5C9D"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81716B">
        <w:rPr>
          <w:rFonts w:ascii="Times New Roman" w:hAnsi="Times New Roman" w:cs="Times New Roman"/>
          <w:szCs w:val="20"/>
          <w:lang w:eastAsia="ko-KR"/>
        </w:rPr>
        <w:t>(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 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 w:rsidR="0081716B" w:rsidRPr="0081716B">
        <w:rPr>
          <w:rFonts w:ascii="Times New Roman" w:hAnsi="Times New Roman" w:cs="Times New Roman"/>
          <w:szCs w:val="20"/>
          <w:lang w:eastAsia="ko-KR"/>
        </w:rPr>
        <w:t>)</w:t>
      </w:r>
      <w:r w:rsidR="0081716B">
        <w:rPr>
          <w:rFonts w:ascii="Times New Roman" w:hAnsi="Times New Roman" w:cs="Times New Roman"/>
          <w:szCs w:val="20"/>
          <w:lang w:eastAsia="ko-KR"/>
        </w:rPr>
        <w:t>, which takes as input smart contracts made by Solidity. The table is given as a series of rules of the form:</w:t>
      </w:r>
    </w:p>
    <w:p w14:paraId="03FF354E" w14:textId="001F8198" w:rsidR="0081716B" w:rsidRDefault="0081716B" w:rsidP="0081716B">
      <w:pPr>
        <w:jc w:val="center"/>
        <w:rPr>
          <w:rFonts w:ascii="Times New Roman" w:hAnsi="Times New Roman" w:cs="Times New Roman"/>
          <w:i/>
          <w:iCs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  <w:lang w:eastAsia="ko-KR"/>
        </w:rPr>
        <w:t>R</w:t>
      </w:r>
      <w:r>
        <w:rPr>
          <w:rFonts w:ascii="Times New Roman" w:hAnsi="Times New Roman" w:cs="Times New Roman"/>
          <w:szCs w:val="20"/>
          <w:lang w:eastAsia="ko-KR"/>
        </w:rPr>
        <w:t>W</w:t>
      </w:r>
      <w:r w:rsidR="00A24DAA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>
        <w:rPr>
          <w:rFonts w:ascii="Times New Roman" w:hAnsi="Times New Roman" w:cs="Times New Roman"/>
          <w:szCs w:val="20"/>
          <w:lang w:eastAsia="ko-KR"/>
        </w:rPr>
        <w:t xml:space="preserve">) </w:t>
      </w:r>
      <w:r w:rsidR="00EE1032">
        <w:rPr>
          <w:rFonts w:ascii="Times New Roman" w:hAnsi="Times New Roman" w:cs="Times New Roman"/>
          <w:szCs w:val="20"/>
          <w:lang w:eastAsia="ko-KR"/>
        </w:rPr>
        <w:sym w:font="Symbol" w:char="F040"/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e</w:t>
      </w:r>
      <w:r w:rsidR="002A520F" w:rsidRPr="004918FB">
        <w:rPr>
          <w:rFonts w:ascii="Times New Roman" w:hAnsi="Times New Roman" w:cs="Times New Roman"/>
          <w:i/>
          <w:iCs/>
          <w:szCs w:val="20"/>
          <w:lang w:eastAsia="ko-KR"/>
        </w:rPr>
        <w:t>`</w:t>
      </w:r>
    </w:p>
    <w:p w14:paraId="53BB50A6" w14:textId="77777777" w:rsidR="000A305D" w:rsidRPr="00FC673A" w:rsidRDefault="000A305D" w:rsidP="0081716B">
      <w:pPr>
        <w:jc w:val="center"/>
        <w:rPr>
          <w:rFonts w:ascii="Times New Roman" w:hAnsi="Times New Roman" w:cs="Times New Roman"/>
          <w:szCs w:val="20"/>
          <w:lang w:eastAsia="ko-KR"/>
        </w:rPr>
      </w:pPr>
    </w:p>
    <w:p w14:paraId="572FBEA7" w14:textId="3F6B6FF0" w:rsidR="00FC0505" w:rsidRPr="00FC0505" w:rsidRDefault="000A305D" w:rsidP="00FC0505">
      <w:pPr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where each rule describes how an expression that matches </w:t>
      </w:r>
      <w:r w:rsidRPr="000A305D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rewritten to the expression </w:t>
      </w:r>
      <w:r w:rsidRPr="000A305D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`. We use </w:t>
      </w:r>
      <w:r w:rsidRPr="000A305D">
        <w:rPr>
          <w:rFonts w:ascii="Times New Roman" w:hAnsi="Times New Roman" w:cs="Times New Roman"/>
          <w:i/>
          <w:iCs/>
          <w:lang w:eastAsia="ko-KR"/>
        </w:rPr>
        <w:t>italics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to denote meta variables that range over expressions and </w:t>
      </w:r>
      <w:r w:rsidRPr="005C347C">
        <w:rPr>
          <w:rFonts w:ascii="Courier" w:hAnsi="Courier" w:cs="Times New Roman"/>
          <w:sz w:val="16"/>
          <w:szCs w:val="21"/>
          <w:lang w:eastAsia="ko-KR"/>
        </w:rPr>
        <w:t>typewriter</w:t>
      </w:r>
      <w:r w:rsidRPr="005C347C">
        <w:rPr>
          <w:rFonts w:ascii="Times New Roman" w:hAnsi="Times New Roman" w:cs="Times New Roman"/>
          <w:sz w:val="16"/>
          <w:szCs w:val="21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to denote our guard functions.</w:t>
      </w:r>
      <w:r w:rsidR="00FB1C94">
        <w:rPr>
          <w:rFonts w:ascii="Times New Roman" w:hAnsi="Times New Roman" w:cs="Times New Roman"/>
          <w:lang w:eastAsia="ko-KR"/>
        </w:rPr>
        <w:t xml:space="preserve"> At a high level, our rewriting has two goals. </w:t>
      </w:r>
      <w:r w:rsidR="00FB1C94" w:rsidRPr="00357D16">
        <w:rPr>
          <w:rFonts w:ascii="Times New Roman" w:hAnsi="Times New Roman" w:cs="Times New Roman"/>
          <w:lang w:eastAsia="ko-KR"/>
        </w:rPr>
        <w:t xml:space="preserve">First, to ensure </w:t>
      </w:r>
      <w:r w:rsidR="00357D16" w:rsidRPr="00357D16">
        <w:rPr>
          <w:rFonts w:ascii="Times New Roman" w:hAnsi="Times New Roman" w:cs="Times New Roman"/>
          <w:lang w:eastAsia="ko-KR"/>
        </w:rPr>
        <w:t xml:space="preserve">the </w:t>
      </w:r>
      <w:r w:rsidR="00FB1C94" w:rsidRPr="00357D16">
        <w:rPr>
          <w:rFonts w:ascii="Times New Roman" w:hAnsi="Times New Roman" w:cs="Times New Roman"/>
          <w:lang w:eastAsia="ko-KR"/>
        </w:rPr>
        <w:t>execution flow</w:t>
      </w:r>
      <w:r w:rsidR="00357D16">
        <w:rPr>
          <w:rFonts w:ascii="Times New Roman" w:hAnsi="Times New Roman" w:cs="Times New Roman"/>
          <w:lang w:eastAsia="ko-KR"/>
        </w:rPr>
        <w:t xml:space="preserve"> integrity that complies </w:t>
      </w:r>
      <w:r w:rsidR="001050A9">
        <w:rPr>
          <w:rFonts w:ascii="Times New Roman" w:hAnsi="Times New Roman" w:cs="Times New Roman"/>
          <w:lang w:eastAsia="ko-KR"/>
        </w:rPr>
        <w:t>smart contract</w:t>
      </w:r>
      <w:r w:rsidR="00357D16">
        <w:rPr>
          <w:rFonts w:ascii="Times New Roman" w:hAnsi="Times New Roman" w:cs="Times New Roman"/>
          <w:lang w:eastAsia="ko-KR"/>
        </w:rPr>
        <w:t xml:space="preserve"> developer’s intent.</w:t>
      </w:r>
      <w:r w:rsidR="001050A9">
        <w:rPr>
          <w:rFonts w:ascii="Times New Roman" w:hAnsi="Times New Roman" w:cs="Times New Roman"/>
          <w:lang w:eastAsia="ko-KR"/>
        </w:rPr>
        <w:t xml:space="preserve"> </w:t>
      </w:r>
      <w:bookmarkStart w:id="6" w:name="_Hlk43298402"/>
      <w:r w:rsidR="001050A9">
        <w:rPr>
          <w:rFonts w:ascii="Times New Roman" w:hAnsi="Times New Roman" w:cs="Times New Roman"/>
          <w:lang w:eastAsia="ko-KR"/>
        </w:rPr>
        <w:t xml:space="preserve">This makes smart contract safe for reentrancy attack. </w:t>
      </w:r>
      <w:bookmarkEnd w:id="6"/>
      <w:r w:rsidR="00D91B0F">
        <w:rPr>
          <w:rFonts w:ascii="Times New Roman" w:hAnsi="Times New Roman" w:cs="Times New Roman" w:hint="eastAsia"/>
          <w:lang w:eastAsia="ko-KR"/>
        </w:rPr>
        <w:t xml:space="preserve"> </w:t>
      </w:r>
      <w:r w:rsidR="00357D16">
        <w:rPr>
          <w:rFonts w:ascii="Times New Roman" w:hAnsi="Times New Roman" w:cs="Times New Roman"/>
          <w:lang w:eastAsia="ko-KR"/>
        </w:rPr>
        <w:t xml:space="preserve">Second, to ensure </w:t>
      </w:r>
      <w:r w:rsidR="00C42470">
        <w:rPr>
          <w:rFonts w:ascii="Times New Roman" w:hAnsi="Times New Roman" w:cs="Times New Roman"/>
          <w:lang w:eastAsia="ko-KR"/>
        </w:rPr>
        <w:t>the specific value range about an object.</w:t>
      </w:r>
      <w:commentRangeStart w:id="7"/>
      <w:r w:rsidR="00C42470">
        <w:rPr>
          <w:rFonts w:ascii="Times New Roman" w:hAnsi="Times New Roman" w:cs="Times New Roman"/>
          <w:lang w:eastAsia="ko-KR"/>
        </w:rPr>
        <w:t xml:space="preserve"> </w:t>
      </w:r>
      <w:r w:rsidR="00BA40FD">
        <w:rPr>
          <w:rFonts w:ascii="Times New Roman" w:hAnsi="Times New Roman" w:cs="Times New Roman"/>
          <w:lang w:eastAsia="ko-KR"/>
        </w:rPr>
        <w:t xml:space="preserve">Ethereum specifies that </w:t>
      </w:r>
      <w:r w:rsidR="00C42470">
        <w:rPr>
          <w:rFonts w:ascii="Times New Roman" w:hAnsi="Times New Roman" w:cs="Times New Roman"/>
          <w:lang w:eastAsia="ko-KR"/>
        </w:rPr>
        <w:t>the block gas limit, transactions can only consume a certain amount of gas.</w:t>
      </w:r>
      <w:r w:rsidR="00BA40FD">
        <w:rPr>
          <w:rFonts w:ascii="Times New Roman" w:hAnsi="Times New Roman" w:cs="Times New Roman"/>
          <w:lang w:eastAsia="ko-KR"/>
        </w:rPr>
        <w:t xml:space="preserve">  </w:t>
      </w:r>
    </w:p>
    <w:p w14:paraId="0AEA1F2E" w14:textId="229A8AD5" w:rsidR="001050A9" w:rsidRDefault="00C42470" w:rsidP="00D91B0F">
      <w:pPr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/>
          <w:lang w:eastAsia="ko-KR"/>
        </w:rPr>
        <w:t>if there is a loop that do</w:t>
      </w:r>
      <w:r w:rsidR="00323DB6">
        <w:rPr>
          <w:rFonts w:ascii="Times New Roman" w:hAnsi="Times New Roman" w:cs="Times New Roman"/>
          <w:lang w:eastAsia="ko-KR"/>
        </w:rPr>
        <w:t>es</w:t>
      </w:r>
      <w:r>
        <w:rPr>
          <w:rFonts w:ascii="Times New Roman" w:hAnsi="Times New Roman" w:cs="Times New Roman"/>
          <w:lang w:eastAsia="ko-KR"/>
        </w:rPr>
        <w:t xml:space="preserve"> not have a fixed number of iterations, the loop can grow beyond the block gas limit which can cause the complete contract to be stalled at a certain point.</w:t>
      </w:r>
      <w:commentRangeEnd w:id="7"/>
      <w:r w:rsidR="00BA40FD">
        <w:rPr>
          <w:rStyle w:val="a4"/>
        </w:rPr>
        <w:commentReference w:id="7"/>
      </w:r>
      <w:r w:rsidR="00BA40FD">
        <w:rPr>
          <w:rFonts w:ascii="Times New Roman" w:hAnsi="Times New Roman" w:cs="Times New Roman"/>
          <w:lang w:eastAsia="ko-KR"/>
        </w:rPr>
        <w:t xml:space="preserve"> To avoid the state, therefore, our tool </w:t>
      </w:r>
      <w:r w:rsidR="003D1CA6">
        <w:rPr>
          <w:rFonts w:ascii="Times New Roman" w:hAnsi="Times New Roman" w:cs="Times New Roman"/>
          <w:lang w:eastAsia="ko-KR"/>
        </w:rPr>
        <w:t>monitors that the iteration does not stall the service at runtime</w:t>
      </w:r>
      <w:r w:rsidR="00602853">
        <w:rPr>
          <w:rFonts w:ascii="Times New Roman" w:hAnsi="Times New Roman" w:cs="Times New Roman"/>
          <w:lang w:eastAsia="ko-KR"/>
        </w:rPr>
        <w:t xml:space="preserve"> by leveraging code instrumentation </w:t>
      </w:r>
      <w:r w:rsidR="003D1CA6">
        <w:rPr>
          <w:rFonts w:ascii="Times New Roman" w:hAnsi="Times New Roman" w:cs="Times New Roman"/>
          <w:lang w:eastAsia="ko-KR"/>
        </w:rPr>
        <w:t>.</w:t>
      </w:r>
    </w:p>
    <w:p w14:paraId="4729AC61" w14:textId="1B89A776" w:rsidR="00FC673A" w:rsidRPr="000A305D" w:rsidRDefault="00FB1C94" w:rsidP="00D91B0F">
      <w:pPr>
        <w:ind w:firstLineChars="50" w:firstLine="10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Next, we describe how the rewriting procedure achieves these goals by describing how it tracks and checks different kinds of flows.</w:t>
      </w:r>
    </w:p>
    <w:p w14:paraId="7340540F" w14:textId="189A08B0" w:rsidR="00285C5B" w:rsidRDefault="00285C5B" w:rsidP="00FC673A">
      <w:pPr>
        <w:rPr>
          <w:rFonts w:ascii="Times New Roman" w:hAnsi="Times New Roman" w:cs="Times New Roman"/>
          <w:lang w:eastAsia="ko-KR"/>
        </w:rPr>
      </w:pPr>
    </w:p>
    <w:p w14:paraId="684C0E38" w14:textId="5ACC8555" w:rsidR="00623060" w:rsidRDefault="00623060" w:rsidP="00FC673A">
      <w:pPr>
        <w:rPr>
          <w:rFonts w:ascii="Times New Roman" w:hAnsi="Times New Roman" w:cs="Times New Roman"/>
          <w:lang w:eastAsia="ko-KR"/>
        </w:rPr>
      </w:pPr>
      <w:r w:rsidRPr="00623060">
        <w:rPr>
          <w:rFonts w:ascii="Times New Roman" w:hAnsi="Times New Roman" w:cs="Times New Roman"/>
          <w:b/>
          <w:bCs/>
          <w:lang w:eastAsia="ko-KR"/>
        </w:rPr>
        <w:t>Assignments</w:t>
      </w:r>
      <w:r>
        <w:rPr>
          <w:rFonts w:ascii="Times New Roman" w:hAnsi="Times New Roman" w:cs="Times New Roman"/>
          <w:b/>
          <w:bCs/>
          <w:lang w:eastAsia="ko-KR"/>
        </w:rPr>
        <w:t>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r w:rsidR="004A4B6C">
        <w:rPr>
          <w:rFonts w:ascii="Times New Roman" w:hAnsi="Times New Roman" w:cs="Times New Roman"/>
          <w:lang w:eastAsia="ko-KR"/>
        </w:rPr>
        <w:t>xxx</w:t>
      </w:r>
    </w:p>
    <w:p w14:paraId="7323EE89" w14:textId="19A5FC2C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</w:t>
      </w:r>
    </w:p>
    <w:p w14:paraId="527E14B4" w14:textId="77777777" w:rsid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</w:p>
    <w:p w14:paraId="34FDAEA1" w14:textId="34DB0C92" w:rsidR="00623060" w:rsidRDefault="00623060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Branches: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A4B6C">
        <w:rPr>
          <w:rFonts w:ascii="Times New Roman" w:hAnsi="Times New Roman" w:cs="Times New Roman"/>
          <w:lang w:eastAsia="ko-KR"/>
        </w:rPr>
        <w:t>yyy</w:t>
      </w:r>
      <w:proofErr w:type="spellEnd"/>
    </w:p>
    <w:p w14:paraId="03423D48" w14:textId="6257289B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</w:t>
      </w:r>
    </w:p>
    <w:p w14:paraId="2A9DA1B5" w14:textId="77777777" w:rsid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</w:p>
    <w:p w14:paraId="73BD3A79" w14:textId="49ED2B29" w:rsidR="00623060" w:rsidRDefault="00623060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lang w:eastAsia="ko-KR"/>
        </w:rPr>
        <w:t>Function Call:</w:t>
      </w:r>
      <w:r w:rsidR="004A4B6C">
        <w:rPr>
          <w:rFonts w:ascii="Times New Roman" w:hAnsi="Times New Roman" w:cs="Times New Roman"/>
          <w:b/>
          <w:bCs/>
          <w:lang w:eastAsia="ko-KR"/>
        </w:rPr>
        <w:t xml:space="preserve"> </w:t>
      </w:r>
      <w:proofErr w:type="spellStart"/>
      <w:r w:rsidR="004A4B6C" w:rsidRPr="004A4B6C">
        <w:rPr>
          <w:rFonts w:ascii="Times New Roman" w:hAnsi="Times New Roman" w:cs="Times New Roman"/>
          <w:lang w:eastAsia="ko-KR"/>
        </w:rPr>
        <w:t>zzz</w:t>
      </w:r>
      <w:proofErr w:type="spellEnd"/>
    </w:p>
    <w:p w14:paraId="3E018E18" w14:textId="689846A5" w:rsidR="004A4B6C" w:rsidRPr="004A4B6C" w:rsidRDefault="004A4B6C" w:rsidP="00FC673A">
      <w:pPr>
        <w:rPr>
          <w:rFonts w:ascii="Times New Roman" w:hAnsi="Times New Roman" w:cs="Times New Roman"/>
          <w:b/>
          <w:bCs/>
          <w:lang w:eastAsia="ko-KR"/>
        </w:rPr>
      </w:pPr>
      <w:r w:rsidRPr="004A4B6C">
        <w:rPr>
          <w:rFonts w:ascii="Times New Roman" w:hAnsi="Times New Roman" w:cs="Times New Roman" w:hint="eastAsia"/>
          <w:b/>
          <w:bCs/>
          <w:lang w:eastAsia="ko-KR"/>
        </w:rPr>
        <w:t>E</w:t>
      </w:r>
      <w:r w:rsidRPr="004A4B6C">
        <w:rPr>
          <w:rFonts w:ascii="Times New Roman" w:hAnsi="Times New Roman" w:cs="Times New Roman"/>
          <w:b/>
          <w:bCs/>
          <w:lang w:eastAsia="ko-KR"/>
        </w:rPr>
        <w:t>xample:</w:t>
      </w:r>
    </w:p>
    <w:p w14:paraId="43868C27" w14:textId="58BA47F4" w:rsidR="00623060" w:rsidRPr="00623060" w:rsidRDefault="00623060" w:rsidP="00FC673A">
      <w:pPr>
        <w:rPr>
          <w:rFonts w:ascii="Times New Roman" w:hAnsi="Times New Roman" w:cs="Times New Roman" w:hint="eastAsia"/>
          <w:b/>
          <w:bCs/>
          <w:lang w:eastAsia="ko-KR"/>
        </w:rPr>
      </w:pPr>
    </w:p>
    <w:p w14:paraId="39DEE62E" w14:textId="05FD204B" w:rsidR="00131F87" w:rsidRPr="004A4B6C" w:rsidRDefault="00285C5B" w:rsidP="004A4B6C">
      <w:pPr>
        <w:pStyle w:val="a8"/>
        <w:numPr>
          <w:ilvl w:val="1"/>
          <w:numId w:val="17"/>
        </w:numPr>
        <w:spacing w:line="360" w:lineRule="auto"/>
        <w:ind w:leftChars="0" w:left="403" w:hanging="403"/>
        <w:rPr>
          <w:rFonts w:ascii="Times New Roman" w:hAnsi="Times New Roman" w:cs="Times New Roman" w:hint="eastAsia"/>
          <w:b/>
          <w:bCs/>
          <w:sz w:val="22"/>
          <w:szCs w:val="32"/>
          <w:lang w:eastAsia="ko-KR"/>
        </w:rPr>
        <w:sectPr w:rsidR="00131F87" w:rsidRPr="004A4B6C" w:rsidSect="00E91F43">
          <w:pgSz w:w="11906" w:h="16838"/>
          <w:pgMar w:top="1440" w:right="1440" w:bottom="1440" w:left="1440" w:header="851" w:footer="992" w:gutter="0"/>
          <w:cols w:num="2" w:space="425"/>
          <w:docGrid w:linePitch="360"/>
        </w:sectPr>
      </w:pPr>
      <w:r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Policy enforcement</w:t>
      </w:r>
    </w:p>
    <w:tbl>
      <w:tblPr>
        <w:tblStyle w:val="a3"/>
        <w:tblW w:w="9236" w:type="dxa"/>
        <w:tblLook w:val="04A0" w:firstRow="1" w:lastRow="0" w:firstColumn="1" w:lastColumn="0" w:noHBand="0" w:noVBand="1"/>
      </w:tblPr>
      <w:tblGrid>
        <w:gridCol w:w="555"/>
        <w:gridCol w:w="4010"/>
        <w:gridCol w:w="526"/>
        <w:gridCol w:w="4145"/>
      </w:tblGrid>
      <w:tr w:rsidR="003B5969" w14:paraId="6A7CD3FB" w14:textId="638D2C0E" w:rsidTr="003019DC">
        <w:tc>
          <w:tcPr>
            <w:tcW w:w="557" w:type="dxa"/>
            <w:tcBorders>
              <w:top w:val="nil"/>
              <w:left w:val="nil"/>
              <w:bottom w:val="double" w:sz="4" w:space="0" w:color="auto"/>
            </w:tcBorders>
          </w:tcPr>
          <w:p w14:paraId="431FB93F" w14:textId="4D51D17B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lastRenderedPageBreak/>
              <w:t>N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.</w:t>
            </w:r>
          </w:p>
        </w:tc>
        <w:tc>
          <w:tcPr>
            <w:tcW w:w="4121" w:type="dxa"/>
            <w:tcBorders>
              <w:top w:val="nil"/>
              <w:bottom w:val="double" w:sz="4" w:space="0" w:color="auto"/>
              <w:right w:val="nil"/>
            </w:tcBorders>
          </w:tcPr>
          <w:p w14:paraId="3312893E" w14:textId="3CA3CD32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 w:rsidRPr="00B33051"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  <w:tc>
          <w:tcPr>
            <w:tcW w:w="284" w:type="dxa"/>
            <w:tcBorders>
              <w:top w:val="nil"/>
              <w:bottom w:val="double" w:sz="4" w:space="0" w:color="auto"/>
              <w:right w:val="nil"/>
            </w:tcBorders>
          </w:tcPr>
          <w:p w14:paraId="2CCC47B9" w14:textId="227FEDAF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o.</w:t>
            </w:r>
          </w:p>
        </w:tc>
        <w:tc>
          <w:tcPr>
            <w:tcW w:w="4274" w:type="dxa"/>
            <w:tcBorders>
              <w:top w:val="nil"/>
              <w:bottom w:val="double" w:sz="4" w:space="0" w:color="auto"/>
              <w:right w:val="nil"/>
            </w:tcBorders>
          </w:tcPr>
          <w:p w14:paraId="39DFFE49" w14:textId="48EA5D37" w:rsidR="003B5969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</w:tr>
      <w:tr w:rsidR="003B5969" w14:paraId="07D7C988" w14:textId="612B1142" w:rsidTr="003019DC">
        <w:tc>
          <w:tcPr>
            <w:tcW w:w="557" w:type="dxa"/>
            <w:tcBorders>
              <w:top w:val="double" w:sz="4" w:space="0" w:color="auto"/>
              <w:left w:val="nil"/>
            </w:tcBorders>
            <w:vAlign w:val="center"/>
          </w:tcPr>
          <w:p w14:paraId="588AD16B" w14:textId="7C5B2006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1</w:t>
            </w:r>
          </w:p>
        </w:tc>
        <w:tc>
          <w:tcPr>
            <w:tcW w:w="4121" w:type="dxa"/>
            <w:tcBorders>
              <w:top w:val="double" w:sz="4" w:space="0" w:color="auto"/>
            </w:tcBorders>
            <w:vAlign w:val="center"/>
          </w:tcPr>
          <w:p w14:paraId="243234F6" w14:textId="1EB828C2" w:rsidR="003B5969" w:rsidRPr="00D94BEB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block_st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47C26026" w14:textId="06EF76A9" w:rsidR="003B5969" w:rsidRPr="00D94BEB" w:rsidRDefault="003B5969" w:rsidP="008C66CC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);</w:t>
            </w:r>
          </w:p>
          <w:p w14:paraId="6090C990" w14:textId="5075DD35" w:rsidR="003B5969" w:rsidRPr="00B3342A" w:rsidRDefault="00F03271" w:rsidP="00B3342A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F03271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B5969"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</w:tc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14:paraId="70E90C82" w14:textId="20CE0F6B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4274" w:type="dxa"/>
            <w:tcBorders>
              <w:top w:val="double" w:sz="4" w:space="0" w:color="auto"/>
              <w:right w:val="nil"/>
            </w:tcBorders>
          </w:tcPr>
          <w:p w14:paraId="5632C92F" w14:textId="443519F8" w:rsidR="003B5969" w:rsidRDefault="00440797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loop</w:t>
            </w:r>
            <w:r w:rsidR="00C20706" w:rsidRPr="00C20706">
              <w:rPr>
                <w:rFonts w:ascii="Times New Roman" w:hAnsi="Times New Roman" w:cs="Times New Roman"/>
                <w:b/>
                <w:bCs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EE1032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=</w:t>
            </w:r>
            <w:r w:rsidR="00EE1032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0 </w:t>
            </w:r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to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5B26E1AC" w14:textId="2FE0A5B6" w:rsidR="00307FDA" w:rsidRDefault="00C20706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l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oop</w:t>
            </w:r>
            <w:r w:rsidRPr="00C20706">
              <w:rPr>
                <w:rFonts w:ascii="Times New Roman" w:hAnsi="Times New Roman" w:cs="Times New Roman"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 0 to 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</w:t>
            </w:r>
          </w:p>
          <w:p w14:paraId="4D34C654" w14:textId="7323B7D2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{</w:t>
            </w:r>
          </w:p>
          <w:p w14:paraId="67604AAF" w14:textId="7EECF27A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EC7A72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5B4AEE" w:rsidRPr="005B4AEE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-</w:t>
            </w:r>
            <w:r w:rsidR="00EC7A72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5B4AEE" w:rsidRPr="005B4AEE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))</w:t>
            </w:r>
          </w:p>
          <w:p w14:paraId="5959E12A" w14:textId="58E580C5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  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  <w:p w14:paraId="3A2209D0" w14:textId="695D7528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else revert();</w:t>
            </w:r>
          </w:p>
          <w:p w14:paraId="4C41E98B" w14:textId="157FA8A4" w:rsidR="0030754C" w:rsidRPr="00440797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} </w:t>
            </w:r>
          </w:p>
        </w:tc>
      </w:tr>
      <w:tr w:rsidR="003B5969" w14:paraId="491FF283" w14:textId="17A947CD" w:rsidTr="003019DC">
        <w:tc>
          <w:tcPr>
            <w:tcW w:w="557" w:type="dxa"/>
            <w:tcBorders>
              <w:left w:val="nil"/>
            </w:tcBorders>
            <w:vAlign w:val="center"/>
          </w:tcPr>
          <w:p w14:paraId="39C076D1" w14:textId="4EE87A2B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2</w:t>
            </w:r>
          </w:p>
        </w:tc>
        <w:tc>
          <w:tcPr>
            <w:tcW w:w="4121" w:type="dxa"/>
            <w:vAlign w:val="center"/>
          </w:tcPr>
          <w:p w14:paraId="328BEFFA" w14:textId="655FC82A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57954202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Record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); </w:t>
            </w:r>
          </w:p>
          <w:p w14:paraId="089894D0" w14:textId="19104A66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</w:p>
          <w:p w14:paraId="279AF456" w14:textId="01E67258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ED14E4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any expression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except for break, return,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func_call</w:t>
            </w:r>
            <w:proofErr w:type="spellEnd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284" w:type="dxa"/>
            <w:vAlign w:val="center"/>
          </w:tcPr>
          <w:p w14:paraId="6EC6625E" w14:textId="23429953" w:rsidR="003B5969" w:rsidRPr="00D94BEB" w:rsidRDefault="00C20706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274" w:type="dxa"/>
            <w:tcBorders>
              <w:right w:val="nil"/>
            </w:tcBorders>
          </w:tcPr>
          <w:p w14:paraId="5B7AB64C" w14:textId="34384A20" w:rsidR="003B596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C2070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 xml:space="preserve">-while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&gt;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6863412C" w14:textId="7E094415" w:rsid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-while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{</w:t>
            </w:r>
          </w:p>
          <w:p w14:paraId="10B6BD46" w14:textId="321FD8C0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e;</w:t>
            </w:r>
          </w:p>
          <w:p w14:paraId="26EC821C" w14:textId="3E217904" w:rsidR="00144CEE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20706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!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EC7A7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EC7A72" w:rsidRP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</w:t>
            </w:r>
            <w:r w:rsid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EC7A72" w:rsidRPr="00EC7A72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="00AB316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revert()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</w:p>
          <w:p w14:paraId="54342FD4" w14:textId="1E5B12CA" w:rsidR="00C20706" w:rsidRP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}</w:t>
            </w:r>
          </w:p>
        </w:tc>
      </w:tr>
      <w:tr w:rsidR="003B5969" w:rsidRPr="00172390" w14:paraId="642BCC96" w14:textId="711BC63C" w:rsidTr="003019DC">
        <w:tc>
          <w:tcPr>
            <w:tcW w:w="557" w:type="dxa"/>
            <w:tcBorders>
              <w:left w:val="nil"/>
            </w:tcBorders>
            <w:vAlign w:val="center"/>
          </w:tcPr>
          <w:p w14:paraId="4180C8D8" w14:textId="4D00DD31" w:rsidR="003B5969" w:rsidRPr="00065939" w:rsidRDefault="00C20706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 xml:space="preserve"> </w:t>
            </w:r>
            <w:r w:rsidR="003B5969"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3</w:t>
            </w:r>
          </w:p>
        </w:tc>
        <w:tc>
          <w:tcPr>
            <w:tcW w:w="4121" w:type="dxa"/>
            <w:vAlign w:val="center"/>
          </w:tcPr>
          <w:p w14:paraId="3EE36C62" w14:textId="023215B5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”)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0DD8BB75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Record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642A61AC" w14:textId="77777777" w:rsidR="004724D5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</w:p>
          <w:p w14:paraId="05C3DCCA" w14:textId="2102EC52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bookmarkStart w:id="8" w:name="_Hlk43289499"/>
          </w:p>
          <w:bookmarkEnd w:id="8"/>
          <w:p w14:paraId="04A5DFA3" w14:textId="00BD444F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break, return, or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284" w:type="dxa"/>
            <w:vAlign w:val="center"/>
          </w:tcPr>
          <w:p w14:paraId="03AC088D" w14:textId="4F239A6A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4274" w:type="dxa"/>
            <w:tcBorders>
              <w:right w:val="nil"/>
            </w:tcBorders>
          </w:tcPr>
          <w:p w14:paraId="265430BA" w14:textId="5CD9EAFD" w:rsidR="003B5969" w:rsidRPr="007D737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992275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if 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</w:t>
            </w:r>
            <w:r w:rsid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sym w:font="Wingdings" w:char="F0E0"/>
            </w:r>
            <w:r w:rsid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where 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is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op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; and 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is </w:t>
            </w:r>
            <w:r w:rsid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break</w:t>
            </w:r>
          </w:p>
          <w:p w14:paraId="377EC0C9" w14:textId="25B681B2" w:rsidR="00FB5D42" w:rsidRPr="006A4FF4" w:rsidRDefault="005F634B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</w:pPr>
            <w:r w:rsidRPr="005F634B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if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is </w:t>
            </w:r>
            <w:r w:rsidR="00B55ABD" w:rsidRPr="00B55ABD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TRUE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)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FB5D42" w:rsidRP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46A50A1B" w14:textId="4EC62FC3" w:rsidR="00B55ABD" w:rsidRDefault="00B55ABD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bookmarkStart w:id="9" w:name="_Hlk43218378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bookmarkStart w:id="10" w:name="_Hlk43218354"/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bookmarkEnd w:id="10"/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))</w:t>
            </w:r>
          </w:p>
          <w:p w14:paraId="560855BD" w14:textId="31337ED2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  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Intop</w:t>
            </w:r>
            <w:proofErr w:type="spellEnd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2-2</w:t>
            </w:r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</w:p>
          <w:bookmarkEnd w:id="9"/>
          <w:p w14:paraId="4712AA04" w14:textId="77777777" w:rsidR="00DA5A3D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else revert();</w:t>
            </w:r>
          </w:p>
          <w:p w14:paraId="4C262951" w14:textId="1FC44187" w:rsidR="00FB5D42" w:rsidRDefault="00FB5D42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  <w:p w14:paraId="158D2740" w14:textId="2F914D66" w:rsidR="00FB5D42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//</w:t>
            </w:r>
            <w:r w:rsidR="005304C5" w:rsidRPr="005304C5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FALSE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part</w:t>
            </w:r>
            <w:r w:rsidR="006A4FF4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5792A2CC" w14:textId="77777777" w:rsidR="00DA5A3D" w:rsidRDefault="007C6525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5C347C">
              <w:rPr>
                <w:rFonts w:ascii="Courier" w:hAnsi="Courier" w:cs="Times New Roman"/>
                <w:iCs/>
                <w:sz w:val="12"/>
                <w:szCs w:val="12"/>
                <w:lang w:eastAsia="ko-KR"/>
              </w:rPr>
              <w:t>Record</w:t>
            </w:r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proofErr w:type="spellStart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cur_block_no</w:t>
            </w:r>
            <w:proofErr w:type="spellEnd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  <w:r w:rsidR="00DA41C1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;</w:t>
            </w:r>
            <w:r w:rsidR="006A4FF4">
              <w:rPr>
                <w:rFonts w:ascii="Times New Roman" w:hAnsi="Times New Roman" w:cs="Times New Roman" w:hint="eastAsia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</w:p>
          <w:p w14:paraId="5190CD0E" w14:textId="32112A5B" w:rsidR="00FB5D42" w:rsidRPr="00DA41C1" w:rsidRDefault="00FB5D42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</w:tc>
      </w:tr>
      <w:tr w:rsidR="003B5969" w14:paraId="70E3F8A8" w14:textId="3B17633C" w:rsidTr="003019DC">
        <w:tc>
          <w:tcPr>
            <w:tcW w:w="557" w:type="dxa"/>
            <w:tcBorders>
              <w:left w:val="nil"/>
            </w:tcBorders>
            <w:vAlign w:val="center"/>
          </w:tcPr>
          <w:p w14:paraId="5A9FE582" w14:textId="6BE4FDA4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</w:p>
        </w:tc>
        <w:tc>
          <w:tcPr>
            <w:tcW w:w="4121" w:type="dxa"/>
            <w:vAlign w:val="center"/>
          </w:tcPr>
          <w:p w14:paraId="7DC4125A" w14:textId="1FD019A0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BF259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BF259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BF259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bookmarkStart w:id="11" w:name="_Hlk43292931"/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bookmarkEnd w:id="11"/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op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BF259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3B4D5F63" w14:textId="0FF8A762" w:rsidR="003B5969" w:rsidRDefault="003B5969" w:rsidP="008C66CC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="00E87C6E" w:rsidRP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5FE47EEB" w14:textId="513A13C5" w:rsidR="003B5969" w:rsidRDefault="003B5969" w:rsidP="008C66CC">
            <w:pPr>
              <w:widowControl/>
              <w:wordWrap/>
              <w:autoSpaceDE/>
              <w:autoSpaceDN/>
              <w:ind w:firstLineChars="200" w:firstLine="3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a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,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43349461" w14:textId="69B8DA23" w:rsidR="003B5969" w:rsidRPr="00BF2596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else revert();</w:t>
            </w:r>
          </w:p>
        </w:tc>
        <w:tc>
          <w:tcPr>
            <w:tcW w:w="284" w:type="dxa"/>
            <w:vAlign w:val="center"/>
          </w:tcPr>
          <w:p w14:paraId="5967FF3D" w14:textId="23E7AB34" w:rsidR="003B5969" w:rsidRPr="00BF2596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4274" w:type="dxa"/>
            <w:tcBorders>
              <w:right w:val="nil"/>
            </w:tcBorders>
          </w:tcPr>
          <w:p w14:paraId="4C67DF42" w14:textId="24974909" w:rsidR="003B5969" w:rsidRDefault="001E227E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</w:t>
            </w:r>
            <w:r w:rsidR="0037221A" w:rsidRPr="000A305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_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1E227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E701AE" w:rsidRPr="00E701AE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 w:rsid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op 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864CD3F" w14:textId="64D3D194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8B31497" w14:textId="11768585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0A305D">
              <w:rPr>
                <w:rFonts w:ascii="Courier" w:hAnsi="Courier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,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ACE2C2C" w14:textId="0AECEF20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0A305D">
              <w:rPr>
                <w:rFonts w:ascii="Courier" w:hAnsi="Courier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0B46C3C6" w14:textId="5637CBC0" w:rsidR="006049C8" w:rsidRP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</w:tr>
      <w:tr w:rsidR="004056BB" w14:paraId="60987AA2" w14:textId="34D147A4" w:rsidTr="003019DC">
        <w:tc>
          <w:tcPr>
            <w:tcW w:w="557" w:type="dxa"/>
            <w:tcBorders>
              <w:left w:val="nil"/>
              <w:bottom w:val="single" w:sz="4" w:space="0" w:color="auto"/>
            </w:tcBorders>
            <w:vAlign w:val="center"/>
          </w:tcPr>
          <w:p w14:paraId="7DE6CD09" w14:textId="7213F4B4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>-1</w:t>
            </w:r>
          </w:p>
        </w:tc>
        <w:tc>
          <w:tcPr>
            <w:tcW w:w="4121" w:type="dxa"/>
            <w:tcBorders>
              <w:bottom w:val="single" w:sz="4" w:space="0" w:color="auto"/>
            </w:tcBorders>
            <w:vAlign w:val="center"/>
          </w:tcPr>
          <w:p w14:paraId="0BA943D2" w14:textId="1EB9F30A" w:rsidR="004056BB" w:rsidRPr="00212E78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44ACA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444ACA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444AC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212E7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2261FCFC" w14:textId="09368C1B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8107783" w14:textId="58415997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798FCA7B" w14:textId="0B491233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 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27FA6221" w14:textId="50239C9D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else revert();</w:t>
            </w:r>
          </w:p>
          <w:p w14:paraId="1A54BEC5" w14:textId="5BFD6DBB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284" w:type="dxa"/>
            <w:vMerge w:val="restart"/>
            <w:vAlign w:val="center"/>
          </w:tcPr>
          <w:p w14:paraId="7376EE56" w14:textId="3FE38449" w:rsidR="004056BB" w:rsidRPr="00444ACA" w:rsidRDefault="004056BB" w:rsidP="001C527B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274" w:type="dxa"/>
            <w:vMerge w:val="restart"/>
            <w:tcBorders>
              <w:right w:val="nil"/>
            </w:tcBorders>
          </w:tcPr>
          <w:p w14:paraId="39499E5B" w14:textId="1C7464C4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()) </w:t>
            </w:r>
            <w:r w:rsidR="006C67F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5871F36" w14:textId="06184A6D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());</w:t>
            </w:r>
          </w:p>
          <w:p w14:paraId="44B4F2CB" w14:textId="782819B7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 w:rsidRPr="0006593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687002A4" w14:textId="121C84E8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3A77775B" w14:textId="77777777" w:rsidR="004056BB" w:rsidRDefault="004056BB" w:rsidP="004056BB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  <w:p w14:paraId="0F670CBB" w14:textId="0D013564" w:rsidR="004056BB" w:rsidRDefault="002F0C24" w:rsidP="004056BB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----------------------------------------------------------------</w:t>
            </w:r>
          </w:p>
          <w:p w14:paraId="3458ABB0" w14:textId="738210EB" w:rsidR="004056BB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The rule 9 and 9-1 separate the assignment statement to external fun() and some operations. Moreover, in this case, we should apply the rules according to an order of priority.     </w:t>
            </w:r>
          </w:p>
          <w:p w14:paraId="5BB627B5" w14:textId="01E365AE" w:rsidR="004056BB" w:rsidRPr="00065939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So, we need to clarify the priority to apply our rewrite rule.</w:t>
            </w:r>
          </w:p>
        </w:tc>
      </w:tr>
      <w:tr w:rsidR="004056BB" w14:paraId="5282FAED" w14:textId="761E2F61" w:rsidTr="003019DC">
        <w:tc>
          <w:tcPr>
            <w:tcW w:w="557" w:type="dxa"/>
            <w:tcBorders>
              <w:left w:val="nil"/>
              <w:bottom w:val="single" w:sz="12" w:space="0" w:color="auto"/>
            </w:tcBorders>
            <w:vAlign w:val="center"/>
          </w:tcPr>
          <w:p w14:paraId="5866E816" w14:textId="414026B5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5</w:t>
            </w:r>
          </w:p>
        </w:tc>
        <w:tc>
          <w:tcPr>
            <w:tcW w:w="4121" w:type="dxa"/>
            <w:tcBorders>
              <w:bottom w:val="single" w:sz="12" w:space="0" w:color="auto"/>
            </w:tcBorders>
            <w:vAlign w:val="center"/>
          </w:tcPr>
          <w:p w14:paraId="1EC66C12" w14:textId="592F701F" w:rsidR="004056BB" w:rsidRPr="00C00B07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00B0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C00B0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9E2A7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74954205" w14:textId="3097055F" w:rsidR="004056BB" w:rsidRDefault="004056BB" w:rsidP="00C00B07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 w:rsidRPr="005C347C">
              <w:rPr>
                <w:rFonts w:ascii="Courier" w:hAnsi="Courier" w:cs="Times New Roman"/>
                <w:sz w:val="12"/>
                <w:szCs w:val="12"/>
                <w:lang w:eastAsia="ko-KR"/>
              </w:rPr>
              <w:t>checkXcrementOp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E6E8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))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--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EE26A15" w14:textId="3AA05014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284" w:type="dxa"/>
            <w:vMerge/>
            <w:tcBorders>
              <w:bottom w:val="single" w:sz="12" w:space="0" w:color="auto"/>
            </w:tcBorders>
            <w:vAlign w:val="center"/>
          </w:tcPr>
          <w:p w14:paraId="5411B35E" w14:textId="56457B71" w:rsidR="004056BB" w:rsidRPr="00C00B07" w:rsidRDefault="004056BB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274" w:type="dxa"/>
            <w:vMerge/>
            <w:tcBorders>
              <w:bottom w:val="single" w:sz="12" w:space="0" w:color="auto"/>
              <w:right w:val="nil"/>
            </w:tcBorders>
          </w:tcPr>
          <w:p w14:paraId="7F0C9A44" w14:textId="77777777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14:paraId="15A4A522" w14:textId="0CFE486F" w:rsidR="005F634B" w:rsidRDefault="005F634B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p w14:paraId="122D7B1B" w14:textId="77777777" w:rsidR="005F634B" w:rsidRDefault="005F634B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5D877CC" w14:textId="77777777" w:rsidR="005F634B" w:rsidRDefault="005F634B" w:rsidP="005F634B">
      <w:pPr>
        <w:rPr>
          <w:b/>
          <w:bCs/>
        </w:rPr>
      </w:pPr>
      <w:r w:rsidRPr="00F05FE3">
        <w:rPr>
          <w:b/>
          <w:bCs/>
        </w:rPr>
        <w:lastRenderedPageBreak/>
        <w:t>Example Legends</w:t>
      </w:r>
    </w:p>
    <w:p w14:paraId="0C78C7C5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</w:p>
    <w:p w14:paraId="10949162" w14:textId="77777777" w:rsidR="005F634B" w:rsidRDefault="005F634B" w:rsidP="005F634B">
      <w:r>
        <w:t xml:space="preserve">_ </w:t>
      </w:r>
      <w:r>
        <w:sym w:font="Wingdings" w:char="F0E0"/>
      </w:r>
      <w:r>
        <w:t xml:space="preserve"> Any expression</w:t>
      </w:r>
    </w:p>
    <w:p w14:paraId="2E9A14A6" w14:textId="77777777" w:rsidR="005F634B" w:rsidRDefault="005F634B" w:rsidP="005F634B">
      <w:proofErr w:type="spellStart"/>
      <w:r>
        <w:rPr>
          <w:rFonts w:hint="eastAsia"/>
        </w:rPr>
        <w:t>U</w:t>
      </w:r>
      <w:r>
        <w:t>op</w:t>
      </w:r>
      <w:proofErr w:type="spellEnd"/>
      <w:r>
        <w:t xml:space="preserve"> </w:t>
      </w:r>
      <w:r>
        <w:sym w:font="Wingdings" w:char="F0E0"/>
      </w:r>
      <w:r>
        <w:t xml:space="preserve"> Unary decrement, and increment operations (++, --)</w:t>
      </w:r>
    </w:p>
    <w:p w14:paraId="6816F90C" w14:textId="77777777" w:rsidR="005F634B" w:rsidRDefault="005F634B" w:rsidP="005F634B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545D2BE8" w14:textId="77777777" w:rsidR="005F634B" w:rsidRDefault="005F634B" w:rsidP="005F634B">
      <w:r>
        <w:rPr>
          <w:rFonts w:hint="eastAsia"/>
        </w:rPr>
        <w:t>C</w:t>
      </w:r>
      <w:r>
        <w:t xml:space="preserve">omp </w:t>
      </w:r>
      <w:r>
        <w:sym w:font="Wingdings" w:char="F0E0"/>
      </w:r>
      <w:r>
        <w:t xml:space="preserve"> Comparison operators (e.g., &gt;, &lt;, =&gt; …)</w:t>
      </w:r>
    </w:p>
    <w:p w14:paraId="156A485D" w14:textId="77777777" w:rsidR="005F634B" w:rsidRDefault="005F634B" w:rsidP="005F634B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2966CC89" w14:textId="77777777" w:rsidR="005F634B" w:rsidRDefault="005F634B" w:rsidP="005F634B"/>
    <w:p w14:paraId="67C178D0" w14:textId="77777777" w:rsidR="005F634B" w:rsidRDefault="005F634B" w:rsidP="005F634B">
      <w:pPr>
        <w:rPr>
          <w:b/>
          <w:bCs/>
        </w:rPr>
      </w:pPr>
      <w:r>
        <w:rPr>
          <w:b/>
          <w:bCs/>
        </w:rPr>
        <w:t>Protection functions</w:t>
      </w:r>
    </w:p>
    <w:p w14:paraId="0444A3A0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  <w:r>
        <w:rPr>
          <w:rFonts w:hint="eastAsia"/>
          <w:b/>
          <w:bCs/>
        </w:rPr>
        <w:t>-</w:t>
      </w:r>
      <w:r>
        <w:rPr>
          <w:b/>
          <w:bCs/>
        </w:rPr>
        <w:t>---</w:t>
      </w:r>
    </w:p>
    <w:p w14:paraId="5845DF5B" w14:textId="77777777" w:rsidR="005F634B" w:rsidRDefault="005F634B" w:rsidP="005F634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0B9682AC" w14:textId="77777777" w:rsidR="005F634B" w:rsidRDefault="005F634B" w:rsidP="005F634B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281FC771" w14:textId="77777777" w:rsidR="005F634B" w:rsidRDefault="005F634B" w:rsidP="005F634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heckGasLimit</w:t>
      </w:r>
      <w:proofErr w:type="spellEnd"/>
      <w:r>
        <w:rPr>
          <w:lang w:eastAsia="ko-KR"/>
        </w:rPr>
        <w:t xml:space="preserve">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6633146A" w14:textId="77777777" w:rsidR="005F634B" w:rsidRDefault="005F634B" w:rsidP="005F634B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5F634B" w:rsidRPr="00866BA1" w14:paraId="18A76420" w14:textId="77777777" w:rsidTr="007D6B59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0A30298" w14:textId="77777777" w:rsidR="005F634B" w:rsidRPr="0012604D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bookmarkStart w:id="12" w:name="_Hlk43213956"/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 – to ensure execution flow integrity</w:t>
            </w:r>
          </w:p>
        </w:tc>
      </w:tr>
      <w:tr w:rsidR="005F634B" w:rsidRPr="00866BA1" w14:paraId="02B1E593" w14:textId="77777777" w:rsidTr="007D6B59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68B8F078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19EE2B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104A3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09FE7A99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17AE710D" w14:textId="77777777" w:rsidTr="007D6B59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7DC0EF6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6DAD0255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3989" w:type="dxa"/>
            <w:vAlign w:val="center"/>
          </w:tcPr>
          <w:p w14:paraId="213F656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821D0E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6457CF09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F634B" w:rsidRPr="00866BA1" w14:paraId="2A273545" w14:textId="77777777" w:rsidTr="007D6B59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1A33BEF7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13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4E31C8E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6F4D7C0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05C36E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02FD339D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3D335788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75B1D079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4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4"/>
            <w:r w:rsidRPr="002E4E76">
              <w:rPr>
                <w:rStyle w:val="a4"/>
                <w:rFonts w:ascii="JetBrains Mono" w:hAnsi="JetBrains Mono"/>
              </w:rPr>
              <w:commentReference w:id="14"/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4197AA8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72756DD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</w:tc>
        <w:tc>
          <w:tcPr>
            <w:tcW w:w="4961" w:type="dxa"/>
            <w:vAlign w:val="center"/>
          </w:tcPr>
          <w:p w14:paraId="1E036317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F634B" w:rsidRPr="00866BA1" w14:paraId="71C9463F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46B1C1BC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2C622FE1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15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15"/>
            <w:r w:rsidRPr="002E4E76">
              <w:rPr>
                <w:rStyle w:val="a4"/>
                <w:rFonts w:ascii="JetBrains Mono" w:hAnsi="JetBrains Mono"/>
              </w:rPr>
              <w:commentReference w:id="15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DD38867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4724C410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6882822F" w14:textId="77777777" w:rsidR="005F634B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13"/>
      <w:tr w:rsidR="005F634B" w:rsidRPr="00866BA1" w14:paraId="718DBD45" w14:textId="77777777" w:rsidTr="007D6B59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198E4C8" w14:textId="77777777" w:rsidR="005F634B" w:rsidRPr="0012604D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>Extended rules – to ensure value range and integer overflow</w:t>
            </w:r>
          </w:p>
        </w:tc>
      </w:tr>
      <w:tr w:rsidR="005F634B" w:rsidRPr="00866BA1" w14:paraId="6D1E708A" w14:textId="77777777" w:rsidTr="007D6B59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5A3007E" w14:textId="77777777" w:rsidR="005F634B" w:rsidRPr="002C16FC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956C880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156B176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E2E957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5F634B" w:rsidRPr="00866BA1" w14:paraId="746A5531" w14:textId="77777777" w:rsidTr="007D6B59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3D05857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2AD9E556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43FE50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419CF4" w14:textId="77777777" w:rsidR="005F634B" w:rsidRPr="002E4E76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</w:t>
            </w:r>
            <w:proofErr w:type="spellStart"/>
            <w:r w:rsidRPr="007939A2">
              <w:rPr>
                <w:rFonts w:ascii="JetBrains Mono" w:hAnsi="JetBrains Mono"/>
                <w:sz w:val="16"/>
                <w:szCs w:val="16"/>
                <w:highlight w:val="cyan"/>
              </w:rPr>
              <w:t>SafeMath</w:t>
            </w:r>
            <w:proofErr w:type="spellEnd"/>
          </w:p>
          <w:p w14:paraId="4A2EEF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AA617B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16" w:name="_Hlk43130515"/>
            <w:bookmarkStart w:id="17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16"/>
            <w:bookmarkEnd w:id="17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5F634B" w:rsidRPr="00866BA1" w14:paraId="6EF09563" w14:textId="77777777" w:rsidTr="007D6B59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2E532AC5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79C85A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18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18"/>
            <w:r>
              <w:rPr>
                <w:rStyle w:val="a4"/>
              </w:rPr>
              <w:commentReference w:id="18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AC1544D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45CC03F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),z))</w:t>
            </w:r>
          </w:p>
          <w:p w14:paraId="3EC1B79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),z);</w:t>
            </w:r>
          </w:p>
          <w:p w14:paraId="28ADA614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28C90EE8" w14:textId="77777777" w:rsidR="005F634B" w:rsidRPr="00A9595D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44D9241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5F634B" w:rsidRPr="00866BA1" w14:paraId="745BEAF1" w14:textId="77777777" w:rsidTr="007D6B59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9FE5A3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7395CA1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6EA3721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0F5CC1E3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7486D9BC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5F634B" w:rsidRPr="00866BA1" w14:paraId="78F507B9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5512441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4E8791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357AA9B8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3DCDD86D" w14:textId="77777777" w:rsidR="005F634B" w:rsidRPr="002E4E76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CF4AC9C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718E9C6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07143E4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2EA59EEE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CEDD57" w14:textId="77777777" w:rsidR="005F634B" w:rsidRPr="002E4E76" w:rsidRDefault="005F634B" w:rsidP="007D6B59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750E1404" w14:textId="77777777" w:rsidR="005F634B" w:rsidRPr="002E4E76" w:rsidRDefault="005F634B" w:rsidP="007D6B59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822CD3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A28C407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5F634B" w:rsidRPr="00866BA1" w14:paraId="271123CA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B363379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9619F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51222CF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_;</w:t>
            </w:r>
          </w:p>
          <w:p w14:paraId="272415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E5D00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40DA7CEE" w14:textId="77777777" w:rsidR="005F634B" w:rsidRPr="00961880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18F77DD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 _;</w:t>
            </w:r>
          </w:p>
          <w:p w14:paraId="69A48B75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else revert();</w:t>
            </w:r>
          </w:p>
          <w:p w14:paraId="6886F13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1BE1233A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R"/>
              </w:rPr>
              <w:t>his rule is similar to a rule for “for” loop.</w:t>
            </w:r>
          </w:p>
        </w:tc>
      </w:tr>
      <w:tr w:rsidR="005F634B" w:rsidRPr="00866BA1" w14:paraId="3FE836BF" w14:textId="77777777" w:rsidTr="007D6B59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5796CD4E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F4F09C5" w14:textId="77777777" w:rsidR="005F634B" w:rsidRPr="00DF0C3A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)</w:t>
            </w:r>
          </w:p>
          <w:p w14:paraId="26369BA4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17FDAA9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9860552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8709E9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4893F18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6EA4D51A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(x[5],y))</w:t>
            </w:r>
          </w:p>
          <w:p w14:paraId="44902E39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(x[5],y);</w:t>
            </w:r>
          </w:p>
          <w:p w14:paraId="6A4A0A3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5769ABA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221A94A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70C4D42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A0AE88E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F885F1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4DB49E1E" w14:textId="77777777" w:rsidR="005F634B" w:rsidRPr="00DF6A68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522B78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5F634B" w:rsidRPr="00866BA1" w14:paraId="002E4799" w14:textId="77777777" w:rsidTr="007D6B59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A8922C4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0789D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19" w:name="_Hlk43131387"/>
            <w:commentRangeStart w:id="20"/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x.</w:t>
            </w:r>
            <w:r>
              <w:rPr>
                <w:rFonts w:ascii="JetBrains Mono" w:hAnsi="JetBrains Mono"/>
                <w:sz w:val="16"/>
                <w:szCs w:val="16"/>
              </w:rPr>
              <w:t>getBalance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19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(Bop)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20"/>
            <w:r>
              <w:rPr>
                <w:rStyle w:val="a4"/>
              </w:rPr>
              <w:commentReference w:id="20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3F4E9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();</w:t>
            </w:r>
          </w:p>
          <w:p w14:paraId="3DB63EF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39A29E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_))</w:t>
            </w:r>
          </w:p>
          <w:p w14:paraId="1C454D4B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29B304B3" w14:textId="77777777" w:rsidR="005F634B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(x, _);</w:t>
            </w:r>
          </w:p>
          <w:p w14:paraId="53C8015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3AE78CC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60101D35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  <w:p w14:paraId="653D6A92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M</w:t>
            </w:r>
            <w:r>
              <w:rPr>
                <w:rFonts w:ascii="Monaco" w:hAnsi="Monaco"/>
                <w:sz w:val="16"/>
                <w:szCs w:val="16"/>
              </w:rPr>
              <w:t>oreover, in this case, we should apply the rules according to an order of priority.</w:t>
            </w:r>
          </w:p>
        </w:tc>
      </w:tr>
      <w:tr w:rsidR="005F634B" w:rsidRPr="00866BA1" w14:paraId="2EFAC616" w14:textId="77777777" w:rsidTr="007D6B59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7D62EC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7489CE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x</w:t>
            </w:r>
            <w:r>
              <w:rPr>
                <w:rFonts w:ascii="JetBrains Mono" w:hAnsi="JetBrains Mono"/>
                <w:sz w:val="16"/>
                <w:szCs w:val="16"/>
              </w:rPr>
              <w:t>.calc</w:t>
            </w:r>
            <w:proofErr w:type="spellEnd"/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y.getBal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>
              <w:rPr>
                <w:rFonts w:ascii="JetBrains Mono" w:hAnsi="JetBrains Mono"/>
                <w:sz w:val="16"/>
                <w:szCs w:val="16"/>
              </w:rPr>
              <w:t>)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7B80F5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());</w:t>
            </w:r>
          </w:p>
          <w:p w14:paraId="3B32625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6F38AB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z))</w:t>
            </w:r>
          </w:p>
          <w:p w14:paraId="181CBD30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z);</w:t>
            </w:r>
          </w:p>
          <w:p w14:paraId="21928AD8" w14:textId="77777777" w:rsidR="005F634B" w:rsidRPr="00A61B2C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DE540F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bookmarkEnd w:id="12"/>
    </w:tbl>
    <w:p w14:paraId="658DF8DB" w14:textId="77777777" w:rsidR="005F634B" w:rsidRDefault="005F634B" w:rsidP="005F634B">
      <w:pPr>
        <w:rPr>
          <w:rFonts w:ascii="Monaco" w:hAnsi="Monaco"/>
          <w:lang w:eastAsia="ko-KR"/>
        </w:rPr>
      </w:pPr>
    </w:p>
    <w:p w14:paraId="1290D29C" w14:textId="77777777" w:rsidR="005F634B" w:rsidRDefault="005F634B" w:rsidP="005F634B">
      <w:pPr>
        <w:rPr>
          <w:rFonts w:ascii="Monaco" w:hAnsi="Monaco"/>
          <w:lang w:eastAsia="ko-KR"/>
        </w:rPr>
      </w:pPr>
    </w:p>
    <w:p w14:paraId="2733E5A9" w14:textId="77777777" w:rsidR="00F03C61" w:rsidRPr="00CE2262" w:rsidRDefault="00F03C61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sectPr w:rsidR="00F03C61" w:rsidRPr="00CE2262" w:rsidSect="00A573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1" w:date="2020-06-16T13:52:00Z" w:initials="1">
    <w:p w14:paraId="2BFD7F5D" w14:textId="1304E526" w:rsidR="00DF0C3A" w:rsidRDefault="00DF0C3A">
      <w:pPr>
        <w:pStyle w:val="a5"/>
      </w:pPr>
      <w:r>
        <w:rPr>
          <w:rStyle w:val="a4"/>
        </w:rPr>
        <w:annotationRef/>
      </w:r>
      <w:r>
        <w:rPr>
          <w:rStyle w:val="a4"/>
        </w:rPr>
        <w:t>is it right?</w:t>
      </w:r>
    </w:p>
  </w:comment>
  <w:comment w:id="3" w:author="1" w:date="2020-06-17T14:41:00Z" w:initials="1">
    <w:p w14:paraId="7458CE98" w14:textId="560CFCF6" w:rsidR="00713982" w:rsidRDefault="00713982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lang w:eastAsia="ko-Kore-KR"/>
        </w:rPr>
        <w:t>I don’t know why this is needed in our work.</w:t>
      </w:r>
    </w:p>
  </w:comment>
  <w:comment w:id="4" w:author="1" w:date="2020-06-16T16:39:00Z" w:initials="1">
    <w:p w14:paraId="1C74FC0B" w14:textId="5B8C52E9" w:rsidR="004918FB" w:rsidRDefault="004918FB">
      <w:pPr>
        <w:pStyle w:val="a5"/>
      </w:pPr>
      <w:r>
        <w:rPr>
          <w:rStyle w:val="a4"/>
        </w:rPr>
        <w:annotationRef/>
      </w:r>
      <w:r>
        <w:t>Need to more information</w:t>
      </w:r>
    </w:p>
  </w:comment>
  <w:comment w:id="7" w:author="1" w:date="2020-06-17T15:09:00Z" w:initials="1">
    <w:p w14:paraId="7BB06CB5" w14:textId="64FAFBC9" w:rsidR="00BA40FD" w:rsidRDefault="00BA40FD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lang w:eastAsia="ko-Kore-KR"/>
        </w:rPr>
        <w:t>… need to make this smooth……</w:t>
      </w:r>
    </w:p>
  </w:comment>
  <w:comment w:id="14" w:author="1" w:date="2020-06-15T15:52:00Z" w:initials="1">
    <w:p w14:paraId="58EC7779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15" w:author="1" w:date="2020-06-15T15:47:00Z" w:initials="1">
    <w:p w14:paraId="02B03DC5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18" w:author="Kim Jeongmin" w:date="2020-06-15T22:02:00Z" w:initials="KJ">
    <w:p w14:paraId="3E3E55C1" w14:textId="77777777" w:rsidR="005F634B" w:rsidRDefault="005F634B" w:rsidP="005F634B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쪼개야함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20" w:author="Kim Jeongmin" w:date="2020-06-15T22:02:00Z" w:initials="KJ">
    <w:p w14:paraId="786CA6E0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7B4AE771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039DD4DD" w14:textId="77777777" w:rsidR="005F634B" w:rsidRPr="005969D4" w:rsidRDefault="005F634B" w:rsidP="005F634B">
      <w:pPr>
        <w:pStyle w:val="a5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FD7F5D" w15:done="0"/>
  <w15:commentEx w15:paraId="7458CE98" w15:done="0"/>
  <w15:commentEx w15:paraId="1C74FC0B" w15:done="0"/>
  <w15:commentEx w15:paraId="7BB06CB5" w15:done="0"/>
  <w15:commentEx w15:paraId="58EC7779" w15:done="0"/>
  <w15:commentEx w15:paraId="02B03DC5" w15:done="0"/>
  <w15:commentEx w15:paraId="3E3E55C1" w15:done="0"/>
  <w15:commentEx w15:paraId="039DD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D0C" w16cex:dateUtc="2020-06-16T04:52:00Z"/>
  <w16cex:commentExtensible w16cex:durableId="2294AA26" w16cex:dateUtc="2020-06-17T05:41:00Z"/>
  <w16cex:commentExtensible w16cex:durableId="22937439" w16cex:dateUtc="2020-06-16T07:39:00Z"/>
  <w16cex:commentExtensible w16cex:durableId="2294B0C4" w16cex:dateUtc="2020-06-17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FD7F5D" w16cid:durableId="22934D0C"/>
  <w16cid:commentId w16cid:paraId="7458CE98" w16cid:durableId="2294AA26"/>
  <w16cid:commentId w16cid:paraId="1C74FC0B" w16cid:durableId="22937439"/>
  <w16cid:commentId w16cid:paraId="7BB06CB5" w16cid:durableId="2294B0C4"/>
  <w16cid:commentId w16cid:paraId="58EC7779" w16cid:durableId="229217CF"/>
  <w16cid:commentId w16cid:paraId="02B03DC5" w16cid:durableId="2292169B"/>
  <w16cid:commentId w16cid:paraId="3E3E55C1" w16cid:durableId="22926E89"/>
  <w16cid:commentId w16cid:paraId="039DD4DD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373"/>
    <w:multiLevelType w:val="hybridMultilevel"/>
    <w:tmpl w:val="9420196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A4496A"/>
    <w:multiLevelType w:val="hybridMultilevel"/>
    <w:tmpl w:val="70A29ACC"/>
    <w:lvl w:ilvl="0" w:tplc="6DA85E16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2564D7"/>
    <w:multiLevelType w:val="hybridMultilevel"/>
    <w:tmpl w:val="C4687684"/>
    <w:lvl w:ilvl="0" w:tplc="139C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414AA4"/>
    <w:multiLevelType w:val="hybridMultilevel"/>
    <w:tmpl w:val="4F28131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BB2F56"/>
    <w:multiLevelType w:val="hybridMultilevel"/>
    <w:tmpl w:val="649E616E"/>
    <w:lvl w:ilvl="0" w:tplc="8A52E1A8">
      <w:start w:val="1"/>
      <w:numFmt w:val="bullet"/>
      <w:lvlText w:val="•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D630C7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6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760A9D"/>
    <w:multiLevelType w:val="hybridMultilevel"/>
    <w:tmpl w:val="8F8684EA"/>
    <w:lvl w:ilvl="0" w:tplc="F558C1E2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88569F2"/>
    <w:multiLevelType w:val="multilevel"/>
    <w:tmpl w:val="921CE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9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0" w15:restartNumberingAfterBreak="0">
    <w:nsid w:val="63297193"/>
    <w:multiLevelType w:val="hybridMultilevel"/>
    <w:tmpl w:val="C666EF42"/>
    <w:lvl w:ilvl="0" w:tplc="6DA85E16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6105076"/>
    <w:multiLevelType w:val="hybridMultilevel"/>
    <w:tmpl w:val="0B8667BE"/>
    <w:lvl w:ilvl="0" w:tplc="8CB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A3BBC"/>
    <w:multiLevelType w:val="hybridMultilevel"/>
    <w:tmpl w:val="9182993E"/>
    <w:lvl w:ilvl="0" w:tplc="13006F3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C75D3E"/>
    <w:multiLevelType w:val="hybridMultilevel"/>
    <w:tmpl w:val="02329E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4C922AC"/>
    <w:multiLevelType w:val="hybridMultilevel"/>
    <w:tmpl w:val="9C1A1BF6"/>
    <w:lvl w:ilvl="0" w:tplc="240654C2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C70276A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15"/>
  </w:num>
  <w:num w:numId="15">
    <w:abstractNumId w:val="7"/>
  </w:num>
  <w:num w:numId="16">
    <w:abstractNumId w:val="4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40CF7"/>
    <w:rsid w:val="00065939"/>
    <w:rsid w:val="00075B1D"/>
    <w:rsid w:val="000937CF"/>
    <w:rsid w:val="000974E1"/>
    <w:rsid w:val="000A305D"/>
    <w:rsid w:val="000D1E58"/>
    <w:rsid w:val="000D5AAA"/>
    <w:rsid w:val="001050A9"/>
    <w:rsid w:val="0010583F"/>
    <w:rsid w:val="0012604D"/>
    <w:rsid w:val="001302BE"/>
    <w:rsid w:val="00131F87"/>
    <w:rsid w:val="001445AF"/>
    <w:rsid w:val="00144CEE"/>
    <w:rsid w:val="00172390"/>
    <w:rsid w:val="00181549"/>
    <w:rsid w:val="001843E1"/>
    <w:rsid w:val="00187DFD"/>
    <w:rsid w:val="00190C99"/>
    <w:rsid w:val="001A68D3"/>
    <w:rsid w:val="001B30FF"/>
    <w:rsid w:val="001B434A"/>
    <w:rsid w:val="001C527B"/>
    <w:rsid w:val="001C6439"/>
    <w:rsid w:val="001D22F1"/>
    <w:rsid w:val="001D54B6"/>
    <w:rsid w:val="001E227E"/>
    <w:rsid w:val="00202D83"/>
    <w:rsid w:val="00212E78"/>
    <w:rsid w:val="00222B48"/>
    <w:rsid w:val="00243E56"/>
    <w:rsid w:val="00246242"/>
    <w:rsid w:val="002520CD"/>
    <w:rsid w:val="00281043"/>
    <w:rsid w:val="00285C5B"/>
    <w:rsid w:val="002A4EDA"/>
    <w:rsid w:val="002A520F"/>
    <w:rsid w:val="002B04BB"/>
    <w:rsid w:val="002B5B2F"/>
    <w:rsid w:val="002C16FC"/>
    <w:rsid w:val="002C2A53"/>
    <w:rsid w:val="002C4BFC"/>
    <w:rsid w:val="002D6A6A"/>
    <w:rsid w:val="002E4E76"/>
    <w:rsid w:val="002E6E89"/>
    <w:rsid w:val="002F0C24"/>
    <w:rsid w:val="002F645A"/>
    <w:rsid w:val="002F79E1"/>
    <w:rsid w:val="003019DC"/>
    <w:rsid w:val="0030754C"/>
    <w:rsid w:val="00307FDA"/>
    <w:rsid w:val="003201F1"/>
    <w:rsid w:val="0032110B"/>
    <w:rsid w:val="00323DB6"/>
    <w:rsid w:val="00330E47"/>
    <w:rsid w:val="00345C04"/>
    <w:rsid w:val="00357D16"/>
    <w:rsid w:val="0036106D"/>
    <w:rsid w:val="0037221A"/>
    <w:rsid w:val="003A0D1C"/>
    <w:rsid w:val="003A3B7F"/>
    <w:rsid w:val="003A5130"/>
    <w:rsid w:val="003B5969"/>
    <w:rsid w:val="003C00B8"/>
    <w:rsid w:val="003D1CA6"/>
    <w:rsid w:val="003D33F8"/>
    <w:rsid w:val="003D5BD2"/>
    <w:rsid w:val="004056BB"/>
    <w:rsid w:val="00423AC3"/>
    <w:rsid w:val="004267B7"/>
    <w:rsid w:val="00440797"/>
    <w:rsid w:val="00444ACA"/>
    <w:rsid w:val="00447FBA"/>
    <w:rsid w:val="004724D5"/>
    <w:rsid w:val="00480FF3"/>
    <w:rsid w:val="004918FB"/>
    <w:rsid w:val="00492F07"/>
    <w:rsid w:val="004A4B6C"/>
    <w:rsid w:val="004A5C9D"/>
    <w:rsid w:val="004A5D48"/>
    <w:rsid w:val="004B1C95"/>
    <w:rsid w:val="004C2CEB"/>
    <w:rsid w:val="004C3AA0"/>
    <w:rsid w:val="004C7D75"/>
    <w:rsid w:val="005243D1"/>
    <w:rsid w:val="005304C5"/>
    <w:rsid w:val="00553602"/>
    <w:rsid w:val="00563203"/>
    <w:rsid w:val="005774FA"/>
    <w:rsid w:val="005969D4"/>
    <w:rsid w:val="005A664E"/>
    <w:rsid w:val="005B4AEE"/>
    <w:rsid w:val="005C347C"/>
    <w:rsid w:val="005F4D24"/>
    <w:rsid w:val="005F634B"/>
    <w:rsid w:val="00602853"/>
    <w:rsid w:val="006049C8"/>
    <w:rsid w:val="0062006F"/>
    <w:rsid w:val="00623060"/>
    <w:rsid w:val="006321C7"/>
    <w:rsid w:val="00664337"/>
    <w:rsid w:val="00677BEE"/>
    <w:rsid w:val="006A3F60"/>
    <w:rsid w:val="006A4FF4"/>
    <w:rsid w:val="006C67FB"/>
    <w:rsid w:val="006D1299"/>
    <w:rsid w:val="006E5A76"/>
    <w:rsid w:val="00713982"/>
    <w:rsid w:val="00714D80"/>
    <w:rsid w:val="0073458A"/>
    <w:rsid w:val="00736EF9"/>
    <w:rsid w:val="00741216"/>
    <w:rsid w:val="00776CDB"/>
    <w:rsid w:val="007939A2"/>
    <w:rsid w:val="007C2523"/>
    <w:rsid w:val="007C6525"/>
    <w:rsid w:val="007D7379"/>
    <w:rsid w:val="007E16D1"/>
    <w:rsid w:val="007E2E52"/>
    <w:rsid w:val="00801255"/>
    <w:rsid w:val="008153DB"/>
    <w:rsid w:val="0081716B"/>
    <w:rsid w:val="00825CDB"/>
    <w:rsid w:val="008300F8"/>
    <w:rsid w:val="00830C23"/>
    <w:rsid w:val="00866BA1"/>
    <w:rsid w:val="00872CDF"/>
    <w:rsid w:val="008C66CC"/>
    <w:rsid w:val="008E05A0"/>
    <w:rsid w:val="00922D8E"/>
    <w:rsid w:val="00951ED2"/>
    <w:rsid w:val="00961880"/>
    <w:rsid w:val="00965028"/>
    <w:rsid w:val="00966385"/>
    <w:rsid w:val="00992275"/>
    <w:rsid w:val="009C1796"/>
    <w:rsid w:val="009E2A77"/>
    <w:rsid w:val="009F146F"/>
    <w:rsid w:val="00A24DAA"/>
    <w:rsid w:val="00A25664"/>
    <w:rsid w:val="00A348AB"/>
    <w:rsid w:val="00A4467A"/>
    <w:rsid w:val="00A50455"/>
    <w:rsid w:val="00A5732E"/>
    <w:rsid w:val="00A61B2C"/>
    <w:rsid w:val="00A657E5"/>
    <w:rsid w:val="00A7041B"/>
    <w:rsid w:val="00A9595D"/>
    <w:rsid w:val="00AA77EA"/>
    <w:rsid w:val="00AA7F34"/>
    <w:rsid w:val="00AB316D"/>
    <w:rsid w:val="00AF03CF"/>
    <w:rsid w:val="00B0554F"/>
    <w:rsid w:val="00B12043"/>
    <w:rsid w:val="00B13B74"/>
    <w:rsid w:val="00B33051"/>
    <w:rsid w:val="00B3342A"/>
    <w:rsid w:val="00B55A31"/>
    <w:rsid w:val="00B55ABD"/>
    <w:rsid w:val="00B70D93"/>
    <w:rsid w:val="00BA2808"/>
    <w:rsid w:val="00BA40FD"/>
    <w:rsid w:val="00BA431B"/>
    <w:rsid w:val="00BA4728"/>
    <w:rsid w:val="00BC24A4"/>
    <w:rsid w:val="00BF2596"/>
    <w:rsid w:val="00C00B07"/>
    <w:rsid w:val="00C16CBF"/>
    <w:rsid w:val="00C20706"/>
    <w:rsid w:val="00C35A36"/>
    <w:rsid w:val="00C368E9"/>
    <w:rsid w:val="00C42470"/>
    <w:rsid w:val="00C503B2"/>
    <w:rsid w:val="00C623D0"/>
    <w:rsid w:val="00CA5405"/>
    <w:rsid w:val="00CE2262"/>
    <w:rsid w:val="00D1444B"/>
    <w:rsid w:val="00D17D93"/>
    <w:rsid w:val="00D36E64"/>
    <w:rsid w:val="00D91B0F"/>
    <w:rsid w:val="00D91B9D"/>
    <w:rsid w:val="00D94BEB"/>
    <w:rsid w:val="00DA39B8"/>
    <w:rsid w:val="00DA41C1"/>
    <w:rsid w:val="00DA5A3D"/>
    <w:rsid w:val="00DB511C"/>
    <w:rsid w:val="00DF0C3A"/>
    <w:rsid w:val="00DF51CF"/>
    <w:rsid w:val="00DF6A68"/>
    <w:rsid w:val="00E00BCB"/>
    <w:rsid w:val="00E636CD"/>
    <w:rsid w:val="00E701AE"/>
    <w:rsid w:val="00E87C6E"/>
    <w:rsid w:val="00E91F43"/>
    <w:rsid w:val="00EC7A72"/>
    <w:rsid w:val="00ED14E4"/>
    <w:rsid w:val="00EE1032"/>
    <w:rsid w:val="00EF04DF"/>
    <w:rsid w:val="00F00EDA"/>
    <w:rsid w:val="00F022F5"/>
    <w:rsid w:val="00F03271"/>
    <w:rsid w:val="00F03C61"/>
    <w:rsid w:val="00F05FE3"/>
    <w:rsid w:val="00F416E7"/>
    <w:rsid w:val="00F65FF9"/>
    <w:rsid w:val="00F67613"/>
    <w:rsid w:val="00F94B44"/>
    <w:rsid w:val="00FB1C94"/>
    <w:rsid w:val="00FB5D42"/>
    <w:rsid w:val="00FC0505"/>
    <w:rsid w:val="00FC673A"/>
    <w:rsid w:val="00FC7604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4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  <w:style w:type="character" w:styleId="a9">
    <w:name w:val="Hyperlink"/>
    <w:basedOn w:val="a0"/>
    <w:uiPriority w:val="99"/>
    <w:unhideWhenUsed/>
    <w:rsid w:val="002A52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5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ips.ethereum.org/EIPS/eip-20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DDB8-C7F8-684E-A8B1-C4A5173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212</cp:revision>
  <cp:lastPrinted>2020-06-17T04:35:00Z</cp:lastPrinted>
  <dcterms:created xsi:type="dcterms:W3CDTF">2020-06-15T12:47:00Z</dcterms:created>
  <dcterms:modified xsi:type="dcterms:W3CDTF">2020-06-17T06:21:00Z</dcterms:modified>
</cp:coreProperties>
</file>