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BA9B3" w14:textId="77777777" w:rsidR="00145268" w:rsidRPr="00677CBF" w:rsidRDefault="00145268" w:rsidP="00677CBF">
      <w:pPr>
        <w:pStyle w:val="Heading1"/>
        <w:rPr>
          <w:sz w:val="40"/>
          <w:szCs w:val="40"/>
        </w:rPr>
      </w:pPr>
      <w:r w:rsidRPr="00677CBF">
        <w:rPr>
          <w:sz w:val="40"/>
          <w:szCs w:val="40"/>
        </w:rPr>
        <w:t>Artritis</w:t>
      </w:r>
    </w:p>
    <w:p w14:paraId="58A9750B" w14:textId="77777777" w:rsidR="00907F33" w:rsidRPr="000F4B86" w:rsidRDefault="00907F33" w:rsidP="00907F33">
      <w:pPr>
        <w:rPr>
          <w:rFonts w:cstheme="minorHAnsi"/>
          <w:sz w:val="24"/>
          <w:szCs w:val="24"/>
        </w:rPr>
      </w:pPr>
    </w:p>
    <w:sdt>
      <w:sdtPr>
        <w:rPr>
          <w:rFonts w:asciiTheme="minorHAnsi" w:eastAsiaTheme="minorHAnsi" w:hAnsiTheme="minorHAnsi" w:cstheme="minorBidi"/>
          <w:color w:val="auto"/>
          <w:kern w:val="2"/>
          <w:sz w:val="22"/>
          <w:szCs w:val="22"/>
          <w:lang w:eastAsia="en-US"/>
          <w14:ligatures w14:val="standardContextual"/>
        </w:rPr>
        <w:id w:val="-1898586189"/>
        <w:docPartObj>
          <w:docPartGallery w:val="Table of Contents"/>
          <w:docPartUnique/>
        </w:docPartObj>
      </w:sdtPr>
      <w:sdtEndPr>
        <w:rPr>
          <w:b/>
          <w:bCs/>
        </w:rPr>
      </w:sdtEndPr>
      <w:sdtContent>
        <w:p w14:paraId="18F998AF" w14:textId="56084E9E" w:rsidR="00D147C1" w:rsidRPr="00677CBF" w:rsidRDefault="00D147C1">
          <w:pPr>
            <w:pStyle w:val="TOCHeading"/>
            <w:rPr>
              <w:rStyle w:val="Heading2Char"/>
              <w:sz w:val="32"/>
              <w:szCs w:val="32"/>
            </w:rPr>
          </w:pPr>
          <w:r w:rsidRPr="00677CBF">
            <w:rPr>
              <w:rStyle w:val="Heading2Char"/>
              <w:sz w:val="32"/>
              <w:szCs w:val="32"/>
            </w:rPr>
            <w:t>Índice</w:t>
          </w:r>
        </w:p>
        <w:p w14:paraId="61D29B33" w14:textId="0635C78A" w:rsidR="001C223C" w:rsidRDefault="00D147C1">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Introducción" w:history="1">
            <w:r w:rsidR="001C223C" w:rsidRPr="00706053">
              <w:rPr>
                <w:rStyle w:val="Hyperlink"/>
                <w:noProof/>
              </w:rPr>
              <w:t>Introducción</w:t>
            </w:r>
            <w:r w:rsidR="001C223C">
              <w:rPr>
                <w:noProof/>
                <w:webHidden/>
              </w:rPr>
              <w:tab/>
            </w:r>
            <w:r w:rsidR="001C223C">
              <w:rPr>
                <w:noProof/>
                <w:webHidden/>
              </w:rPr>
              <w:fldChar w:fldCharType="begin"/>
            </w:r>
            <w:r w:rsidR="001C223C">
              <w:rPr>
                <w:noProof/>
                <w:webHidden/>
              </w:rPr>
              <w:instrText xml:space="preserve"> PAGEREF _Toc150414083 \h </w:instrText>
            </w:r>
            <w:r w:rsidR="001C223C">
              <w:rPr>
                <w:noProof/>
                <w:webHidden/>
              </w:rPr>
            </w:r>
            <w:r w:rsidR="001C223C">
              <w:rPr>
                <w:noProof/>
                <w:webHidden/>
              </w:rPr>
              <w:fldChar w:fldCharType="separate"/>
            </w:r>
            <w:r w:rsidR="005D57AD">
              <w:rPr>
                <w:noProof/>
                <w:webHidden/>
              </w:rPr>
              <w:t>1</w:t>
            </w:r>
            <w:r w:rsidR="001C223C">
              <w:rPr>
                <w:noProof/>
                <w:webHidden/>
              </w:rPr>
              <w:fldChar w:fldCharType="end"/>
            </w:r>
          </w:hyperlink>
        </w:p>
        <w:p w14:paraId="6798D1DC" w14:textId="7943DCBA" w:rsidR="001C223C" w:rsidRPr="005B7B96" w:rsidRDefault="005B7B96">
          <w:pPr>
            <w:pStyle w:val="TOC1"/>
            <w:tabs>
              <w:tab w:val="right" w:leader="dot" w:pos="8494"/>
            </w:tabs>
            <w:rPr>
              <w:rStyle w:val="Hyperlink"/>
              <w:rFonts w:eastAsiaTheme="minorEastAsia"/>
              <w:noProof/>
              <w:lang w:eastAsia="es-ES"/>
            </w:rPr>
          </w:pPr>
          <w:r>
            <w:rPr>
              <w:noProof/>
            </w:rPr>
            <w:fldChar w:fldCharType="begin"/>
          </w:r>
          <w:r>
            <w:rPr>
              <w:noProof/>
            </w:rPr>
            <w:instrText>HYPERLINK  \l "_Causa"</w:instrText>
          </w:r>
          <w:r>
            <w:rPr>
              <w:noProof/>
            </w:rPr>
          </w:r>
          <w:r>
            <w:rPr>
              <w:noProof/>
            </w:rPr>
            <w:fldChar w:fldCharType="separate"/>
          </w:r>
          <w:r w:rsidR="001C223C" w:rsidRPr="005B7B96">
            <w:rPr>
              <w:rStyle w:val="Hyperlink"/>
              <w:noProof/>
            </w:rPr>
            <w:t>Causa</w:t>
          </w:r>
          <w:r w:rsidR="001C223C" w:rsidRPr="005B7B96">
            <w:rPr>
              <w:rStyle w:val="Hyperlink"/>
              <w:noProof/>
              <w:webHidden/>
            </w:rPr>
            <w:tab/>
          </w:r>
          <w:r w:rsidR="001C223C" w:rsidRPr="005B7B96">
            <w:rPr>
              <w:rStyle w:val="Hyperlink"/>
              <w:noProof/>
              <w:webHidden/>
            </w:rPr>
            <w:fldChar w:fldCharType="begin"/>
          </w:r>
          <w:r w:rsidR="001C223C" w:rsidRPr="005B7B96">
            <w:rPr>
              <w:rStyle w:val="Hyperlink"/>
              <w:noProof/>
              <w:webHidden/>
            </w:rPr>
            <w:instrText xml:space="preserve"> PAGEREF _Toc150414084 \h </w:instrText>
          </w:r>
          <w:r w:rsidR="001C223C" w:rsidRPr="005B7B96">
            <w:rPr>
              <w:rStyle w:val="Hyperlink"/>
              <w:noProof/>
              <w:webHidden/>
            </w:rPr>
          </w:r>
          <w:r w:rsidR="001C223C" w:rsidRPr="005B7B96">
            <w:rPr>
              <w:rStyle w:val="Hyperlink"/>
              <w:noProof/>
              <w:webHidden/>
            </w:rPr>
            <w:fldChar w:fldCharType="separate"/>
          </w:r>
          <w:r w:rsidR="005D57AD">
            <w:rPr>
              <w:rStyle w:val="Hyperlink"/>
              <w:noProof/>
              <w:webHidden/>
            </w:rPr>
            <w:t>1</w:t>
          </w:r>
          <w:r w:rsidR="001C223C" w:rsidRPr="005B7B96">
            <w:rPr>
              <w:rStyle w:val="Hyperlink"/>
              <w:noProof/>
              <w:webHidden/>
            </w:rPr>
            <w:fldChar w:fldCharType="end"/>
          </w:r>
        </w:p>
        <w:p w14:paraId="6CB7D90F" w14:textId="7D94DF77" w:rsidR="001C223C" w:rsidRPr="005B7B96" w:rsidRDefault="005B7B96">
          <w:pPr>
            <w:pStyle w:val="TOC1"/>
            <w:tabs>
              <w:tab w:val="right" w:leader="dot" w:pos="8494"/>
            </w:tabs>
            <w:rPr>
              <w:rStyle w:val="Hyperlink"/>
              <w:rFonts w:eastAsiaTheme="minorEastAsia"/>
              <w:noProof/>
              <w:lang w:eastAsia="es-ES"/>
            </w:rPr>
          </w:pPr>
          <w:r>
            <w:rPr>
              <w:noProof/>
            </w:rPr>
            <w:fldChar w:fldCharType="end"/>
          </w:r>
          <w:r>
            <w:rPr>
              <w:noProof/>
            </w:rPr>
            <w:fldChar w:fldCharType="begin"/>
          </w:r>
          <w:r>
            <w:rPr>
              <w:noProof/>
            </w:rPr>
            <w:instrText>HYPERLINK  \l "_Tratamiento"</w:instrText>
          </w:r>
          <w:r>
            <w:rPr>
              <w:noProof/>
            </w:rPr>
          </w:r>
          <w:r>
            <w:rPr>
              <w:noProof/>
            </w:rPr>
            <w:fldChar w:fldCharType="separate"/>
          </w:r>
          <w:r w:rsidR="001C223C" w:rsidRPr="005B7B96">
            <w:rPr>
              <w:rStyle w:val="Hyperlink"/>
              <w:noProof/>
            </w:rPr>
            <w:t>Tratamiento</w:t>
          </w:r>
          <w:r w:rsidR="001C223C" w:rsidRPr="005B7B96">
            <w:rPr>
              <w:rStyle w:val="Hyperlink"/>
              <w:noProof/>
              <w:webHidden/>
            </w:rPr>
            <w:tab/>
          </w:r>
          <w:r w:rsidR="001C223C" w:rsidRPr="005B7B96">
            <w:rPr>
              <w:rStyle w:val="Hyperlink"/>
              <w:noProof/>
              <w:webHidden/>
            </w:rPr>
            <w:fldChar w:fldCharType="begin"/>
          </w:r>
          <w:r w:rsidR="001C223C" w:rsidRPr="005B7B96">
            <w:rPr>
              <w:rStyle w:val="Hyperlink"/>
              <w:noProof/>
              <w:webHidden/>
            </w:rPr>
            <w:instrText xml:space="preserve"> PAGEREF _Toc150414085 \h </w:instrText>
          </w:r>
          <w:r w:rsidR="001C223C" w:rsidRPr="005B7B96">
            <w:rPr>
              <w:rStyle w:val="Hyperlink"/>
              <w:noProof/>
              <w:webHidden/>
            </w:rPr>
          </w:r>
          <w:r w:rsidR="001C223C" w:rsidRPr="005B7B96">
            <w:rPr>
              <w:rStyle w:val="Hyperlink"/>
              <w:noProof/>
              <w:webHidden/>
            </w:rPr>
            <w:fldChar w:fldCharType="separate"/>
          </w:r>
          <w:r w:rsidR="005D57AD">
            <w:rPr>
              <w:rStyle w:val="Hyperlink"/>
              <w:noProof/>
              <w:webHidden/>
            </w:rPr>
            <w:t>2</w:t>
          </w:r>
          <w:r w:rsidR="001C223C" w:rsidRPr="005B7B96">
            <w:rPr>
              <w:rStyle w:val="Hyperlink"/>
              <w:noProof/>
              <w:webHidden/>
            </w:rPr>
            <w:fldChar w:fldCharType="end"/>
          </w:r>
        </w:p>
        <w:p w14:paraId="640F031E" w14:textId="6A332623" w:rsidR="001C223C" w:rsidRPr="005B7B96" w:rsidRDefault="005B7B96">
          <w:pPr>
            <w:pStyle w:val="TOC1"/>
            <w:tabs>
              <w:tab w:val="right" w:leader="dot" w:pos="8494"/>
            </w:tabs>
            <w:rPr>
              <w:rStyle w:val="Hyperlink"/>
              <w:rFonts w:eastAsiaTheme="minorEastAsia"/>
              <w:noProof/>
              <w:lang w:eastAsia="es-ES"/>
            </w:rPr>
          </w:pPr>
          <w:r>
            <w:rPr>
              <w:noProof/>
            </w:rPr>
            <w:fldChar w:fldCharType="end"/>
          </w:r>
          <w:r>
            <w:rPr>
              <w:noProof/>
            </w:rPr>
            <w:fldChar w:fldCharType="begin"/>
          </w:r>
          <w:r>
            <w:rPr>
              <w:noProof/>
            </w:rPr>
            <w:instrText>HYPERLINK  \l "_Previsión"</w:instrText>
          </w:r>
          <w:r>
            <w:rPr>
              <w:noProof/>
            </w:rPr>
          </w:r>
          <w:r>
            <w:rPr>
              <w:noProof/>
            </w:rPr>
            <w:fldChar w:fldCharType="separate"/>
          </w:r>
          <w:r w:rsidR="001C223C" w:rsidRPr="005B7B96">
            <w:rPr>
              <w:rStyle w:val="Hyperlink"/>
              <w:noProof/>
            </w:rPr>
            <w:t>Previsión</w:t>
          </w:r>
          <w:r w:rsidR="001C223C" w:rsidRPr="005B7B96">
            <w:rPr>
              <w:rStyle w:val="Hyperlink"/>
              <w:noProof/>
              <w:webHidden/>
            </w:rPr>
            <w:tab/>
          </w:r>
          <w:r w:rsidR="001C223C" w:rsidRPr="005B7B96">
            <w:rPr>
              <w:rStyle w:val="Hyperlink"/>
              <w:noProof/>
              <w:webHidden/>
            </w:rPr>
            <w:fldChar w:fldCharType="begin"/>
          </w:r>
          <w:r w:rsidR="001C223C" w:rsidRPr="005B7B96">
            <w:rPr>
              <w:rStyle w:val="Hyperlink"/>
              <w:noProof/>
              <w:webHidden/>
            </w:rPr>
            <w:instrText xml:space="preserve"> PAGEREF _Toc150414086 \h </w:instrText>
          </w:r>
          <w:r w:rsidR="001C223C" w:rsidRPr="005B7B96">
            <w:rPr>
              <w:rStyle w:val="Hyperlink"/>
              <w:noProof/>
              <w:webHidden/>
            </w:rPr>
          </w:r>
          <w:r w:rsidR="001C223C" w:rsidRPr="005B7B96">
            <w:rPr>
              <w:rStyle w:val="Hyperlink"/>
              <w:noProof/>
              <w:webHidden/>
            </w:rPr>
            <w:fldChar w:fldCharType="separate"/>
          </w:r>
          <w:r w:rsidR="005D57AD">
            <w:rPr>
              <w:rStyle w:val="Hyperlink"/>
              <w:noProof/>
              <w:webHidden/>
            </w:rPr>
            <w:t>2</w:t>
          </w:r>
          <w:r w:rsidR="001C223C" w:rsidRPr="005B7B96">
            <w:rPr>
              <w:rStyle w:val="Hyperlink"/>
              <w:noProof/>
              <w:webHidden/>
            </w:rPr>
            <w:fldChar w:fldCharType="end"/>
          </w:r>
        </w:p>
        <w:p w14:paraId="2EF77AAE" w14:textId="24E808CC" w:rsidR="001C223C" w:rsidRPr="005B7B96" w:rsidRDefault="005B7B96">
          <w:pPr>
            <w:pStyle w:val="TOC1"/>
            <w:tabs>
              <w:tab w:val="right" w:leader="dot" w:pos="8494"/>
            </w:tabs>
            <w:rPr>
              <w:rStyle w:val="Hyperlink"/>
              <w:rFonts w:eastAsiaTheme="minorEastAsia"/>
              <w:noProof/>
              <w:lang w:eastAsia="es-ES"/>
            </w:rPr>
          </w:pPr>
          <w:r>
            <w:rPr>
              <w:noProof/>
            </w:rPr>
            <w:fldChar w:fldCharType="end"/>
          </w:r>
          <w:r>
            <w:rPr>
              <w:noProof/>
            </w:rPr>
            <w:fldChar w:fldCharType="begin"/>
          </w:r>
          <w:r>
            <w:rPr>
              <w:noProof/>
            </w:rPr>
            <w:instrText>HYPERLINK  \l "_No_confundir"</w:instrText>
          </w:r>
          <w:r>
            <w:rPr>
              <w:noProof/>
            </w:rPr>
          </w:r>
          <w:r>
            <w:rPr>
              <w:noProof/>
            </w:rPr>
            <w:fldChar w:fldCharType="separate"/>
          </w:r>
          <w:r w:rsidR="001C223C" w:rsidRPr="005B7B96">
            <w:rPr>
              <w:rStyle w:val="Hyperlink"/>
              <w:noProof/>
            </w:rPr>
            <w:t>No confundir</w:t>
          </w:r>
          <w:r w:rsidR="001C223C" w:rsidRPr="005B7B96">
            <w:rPr>
              <w:rStyle w:val="Hyperlink"/>
              <w:noProof/>
              <w:webHidden/>
            </w:rPr>
            <w:tab/>
          </w:r>
          <w:r w:rsidR="001C223C" w:rsidRPr="005B7B96">
            <w:rPr>
              <w:rStyle w:val="Hyperlink"/>
              <w:noProof/>
              <w:webHidden/>
            </w:rPr>
            <w:fldChar w:fldCharType="begin"/>
          </w:r>
          <w:r w:rsidR="001C223C" w:rsidRPr="005B7B96">
            <w:rPr>
              <w:rStyle w:val="Hyperlink"/>
              <w:noProof/>
              <w:webHidden/>
            </w:rPr>
            <w:instrText xml:space="preserve"> PAGEREF _Toc150414087 \h </w:instrText>
          </w:r>
          <w:r w:rsidR="001C223C" w:rsidRPr="005B7B96">
            <w:rPr>
              <w:rStyle w:val="Hyperlink"/>
              <w:noProof/>
              <w:webHidden/>
            </w:rPr>
          </w:r>
          <w:r w:rsidR="001C223C" w:rsidRPr="005B7B96">
            <w:rPr>
              <w:rStyle w:val="Hyperlink"/>
              <w:noProof/>
              <w:webHidden/>
            </w:rPr>
            <w:fldChar w:fldCharType="separate"/>
          </w:r>
          <w:r w:rsidR="005D57AD">
            <w:rPr>
              <w:rStyle w:val="Hyperlink"/>
              <w:noProof/>
              <w:webHidden/>
            </w:rPr>
            <w:t>2</w:t>
          </w:r>
          <w:r w:rsidR="001C223C" w:rsidRPr="005B7B96">
            <w:rPr>
              <w:rStyle w:val="Hyperlink"/>
              <w:noProof/>
              <w:webHidden/>
            </w:rPr>
            <w:fldChar w:fldCharType="end"/>
          </w:r>
        </w:p>
        <w:p w14:paraId="672A2473" w14:textId="26C7FE50" w:rsidR="001C223C" w:rsidRPr="005B7B96" w:rsidRDefault="005B7B96">
          <w:pPr>
            <w:pStyle w:val="TOC1"/>
            <w:tabs>
              <w:tab w:val="right" w:leader="dot" w:pos="8494"/>
            </w:tabs>
            <w:rPr>
              <w:rStyle w:val="Hyperlink"/>
              <w:rFonts w:eastAsiaTheme="minorEastAsia"/>
              <w:noProof/>
              <w:lang w:eastAsia="es-ES"/>
            </w:rPr>
          </w:pPr>
          <w:r>
            <w:rPr>
              <w:noProof/>
            </w:rPr>
            <w:fldChar w:fldCharType="end"/>
          </w:r>
          <w:r>
            <w:rPr>
              <w:noProof/>
            </w:rPr>
            <w:fldChar w:fldCharType="begin"/>
          </w:r>
          <w:r>
            <w:rPr>
              <w:noProof/>
            </w:rPr>
            <w:instrText>HYPERLINK  \l "_Bibliografías"</w:instrText>
          </w:r>
          <w:r>
            <w:rPr>
              <w:noProof/>
            </w:rPr>
          </w:r>
          <w:r>
            <w:rPr>
              <w:noProof/>
            </w:rPr>
            <w:fldChar w:fldCharType="separate"/>
          </w:r>
          <w:r w:rsidR="001C223C" w:rsidRPr="005B7B96">
            <w:rPr>
              <w:rStyle w:val="Hyperlink"/>
              <w:noProof/>
            </w:rPr>
            <w:t>Bibliografías</w:t>
          </w:r>
          <w:r w:rsidR="001C223C" w:rsidRPr="005B7B96">
            <w:rPr>
              <w:rStyle w:val="Hyperlink"/>
              <w:noProof/>
              <w:webHidden/>
            </w:rPr>
            <w:tab/>
          </w:r>
          <w:r w:rsidR="001C223C" w:rsidRPr="005B7B96">
            <w:rPr>
              <w:rStyle w:val="Hyperlink"/>
              <w:noProof/>
              <w:webHidden/>
            </w:rPr>
            <w:fldChar w:fldCharType="begin"/>
          </w:r>
          <w:r w:rsidR="001C223C" w:rsidRPr="005B7B96">
            <w:rPr>
              <w:rStyle w:val="Hyperlink"/>
              <w:noProof/>
              <w:webHidden/>
            </w:rPr>
            <w:instrText xml:space="preserve"> PAGEREF _Toc150414088 \h </w:instrText>
          </w:r>
          <w:r w:rsidR="001C223C" w:rsidRPr="005B7B96">
            <w:rPr>
              <w:rStyle w:val="Hyperlink"/>
              <w:noProof/>
              <w:webHidden/>
            </w:rPr>
          </w:r>
          <w:r w:rsidR="001C223C" w:rsidRPr="005B7B96">
            <w:rPr>
              <w:rStyle w:val="Hyperlink"/>
              <w:noProof/>
              <w:webHidden/>
            </w:rPr>
            <w:fldChar w:fldCharType="separate"/>
          </w:r>
          <w:r w:rsidR="005D57AD">
            <w:rPr>
              <w:rStyle w:val="Hyperlink"/>
              <w:noProof/>
              <w:webHidden/>
            </w:rPr>
            <w:t>3</w:t>
          </w:r>
          <w:r w:rsidR="001C223C" w:rsidRPr="005B7B96">
            <w:rPr>
              <w:rStyle w:val="Hyperlink"/>
              <w:noProof/>
              <w:webHidden/>
            </w:rPr>
            <w:fldChar w:fldCharType="end"/>
          </w:r>
        </w:p>
        <w:p w14:paraId="3A632042" w14:textId="1CA0B8CF" w:rsidR="00D147C1" w:rsidRDefault="005B7B96">
          <w:r>
            <w:rPr>
              <w:noProof/>
            </w:rPr>
            <w:fldChar w:fldCharType="end"/>
          </w:r>
          <w:r w:rsidR="00D147C1">
            <w:rPr>
              <w:b/>
              <w:bCs/>
            </w:rPr>
            <w:fldChar w:fldCharType="end"/>
          </w:r>
        </w:p>
      </w:sdtContent>
    </w:sdt>
    <w:p w14:paraId="0199FF23" w14:textId="7F9039AE" w:rsidR="00B30A06" w:rsidRDefault="00B30A06" w:rsidP="00145268">
      <w:pPr>
        <w:rPr>
          <w:rFonts w:cstheme="minorHAnsi"/>
          <w:sz w:val="24"/>
          <w:szCs w:val="24"/>
        </w:rPr>
      </w:pPr>
    </w:p>
    <w:p w14:paraId="1D42B11F" w14:textId="56715535" w:rsidR="00145268" w:rsidRPr="00677CBF" w:rsidRDefault="00145268" w:rsidP="00677CBF">
      <w:pPr>
        <w:pStyle w:val="Heading2"/>
        <w:rPr>
          <w:sz w:val="32"/>
          <w:szCs w:val="32"/>
        </w:rPr>
      </w:pPr>
      <w:bookmarkStart w:id="0" w:name="_Introducción"/>
      <w:bookmarkStart w:id="1" w:name="_Toc150414083"/>
      <w:bookmarkEnd w:id="0"/>
      <w:r w:rsidRPr="00677CBF">
        <w:rPr>
          <w:sz w:val="32"/>
          <w:szCs w:val="32"/>
        </w:rPr>
        <w:t>Introducción</w:t>
      </w:r>
      <w:bookmarkEnd w:id="1"/>
    </w:p>
    <w:p w14:paraId="2291BB8B" w14:textId="77777777" w:rsidR="00145268" w:rsidRPr="000F4B86" w:rsidRDefault="00145268" w:rsidP="00145268">
      <w:pPr>
        <w:rPr>
          <w:rFonts w:cstheme="minorHAnsi"/>
          <w:sz w:val="24"/>
          <w:szCs w:val="24"/>
        </w:rPr>
      </w:pPr>
      <w:r w:rsidRPr="000F4B86">
        <w:rPr>
          <w:rFonts w:cstheme="minorHAnsi"/>
          <w:sz w:val="24"/>
          <w:szCs w:val="24"/>
        </w:rPr>
        <w:t>La artritis es la inflamación o degeneración de una o más articulaciones. Una articulación es la zona donde 2 huesos se encuentran. Existen más de 100 tipos diferentes de artritis.</w:t>
      </w:r>
    </w:p>
    <w:p w14:paraId="19C99970" w14:textId="77777777" w:rsidR="00CE3E4F" w:rsidRPr="000F4B86" w:rsidRDefault="00CE3E4F" w:rsidP="00145268">
      <w:pPr>
        <w:rPr>
          <w:rFonts w:cstheme="minorHAnsi"/>
          <w:sz w:val="24"/>
          <w:szCs w:val="24"/>
        </w:rPr>
      </w:pPr>
    </w:p>
    <w:p w14:paraId="5C6777E0" w14:textId="77777777" w:rsidR="00F942CE" w:rsidRDefault="008B5642" w:rsidP="00F942CE">
      <w:pPr>
        <w:keepNext/>
        <w:jc w:val="center"/>
      </w:pPr>
      <w:r>
        <w:rPr>
          <w:noProof/>
        </w:rPr>
        <w:drawing>
          <wp:inline distT="0" distB="0" distL="0" distR="0" wp14:anchorId="16A1F45C" wp14:editId="5694C92C">
            <wp:extent cx="2514600" cy="2011680"/>
            <wp:effectExtent l="0" t="0" r="0" b="7620"/>
            <wp:docPr id="906783221" name="Picture 906783221" descr="Mano con artritis reumatoidea, etapa tard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783221" name="Imagen 2" descr="Mano con artritis reumatoidea, etapa tardí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011680"/>
                    </a:xfrm>
                    <a:prstGeom prst="rect">
                      <a:avLst/>
                    </a:prstGeom>
                    <a:noFill/>
                    <a:ln>
                      <a:noFill/>
                    </a:ln>
                  </pic:spPr>
                </pic:pic>
              </a:graphicData>
            </a:graphic>
          </wp:inline>
        </w:drawing>
      </w:r>
    </w:p>
    <w:p w14:paraId="591B2AA0" w14:textId="77777777" w:rsidR="00145268" w:rsidRPr="000F4B86" w:rsidRDefault="00145268" w:rsidP="00145268">
      <w:pPr>
        <w:rPr>
          <w:rFonts w:cstheme="minorHAnsi"/>
          <w:sz w:val="24"/>
          <w:szCs w:val="24"/>
        </w:rPr>
      </w:pPr>
    </w:p>
    <w:p w14:paraId="34999574" w14:textId="77777777" w:rsidR="00145268" w:rsidRPr="00677CBF" w:rsidRDefault="00145268" w:rsidP="00677CBF">
      <w:pPr>
        <w:pStyle w:val="Heading2"/>
        <w:rPr>
          <w:sz w:val="32"/>
          <w:szCs w:val="32"/>
        </w:rPr>
      </w:pPr>
      <w:bookmarkStart w:id="2" w:name="_Causa"/>
      <w:bookmarkStart w:id="3" w:name="_Toc150414084"/>
      <w:bookmarkEnd w:id="2"/>
      <w:r w:rsidRPr="00677CBF">
        <w:rPr>
          <w:sz w:val="32"/>
          <w:szCs w:val="32"/>
        </w:rPr>
        <w:t>Causa</w:t>
      </w:r>
      <w:bookmarkEnd w:id="3"/>
    </w:p>
    <w:p w14:paraId="03074B4D" w14:textId="77777777" w:rsidR="00145268" w:rsidRDefault="00145268" w:rsidP="00145268">
      <w:pPr>
        <w:rPr>
          <w:rFonts w:cstheme="minorHAnsi"/>
          <w:sz w:val="24"/>
          <w:szCs w:val="24"/>
        </w:rPr>
      </w:pPr>
      <w:r w:rsidRPr="000F4B86">
        <w:rPr>
          <w:rFonts w:cstheme="minorHAnsi"/>
          <w:sz w:val="24"/>
          <w:szCs w:val="24"/>
        </w:rPr>
        <w:t>La artritis involucra la degradación de las estructuras articulares, particularmente del cartílago. El cartílago normal protege una articulación y permite que esta se mueva de forma suave. El cartílago también absorbe el golpe cuando se ejerce presión sobre la articulación, como sucede cuando usted camina. Sin la cantidad usual de cartílago, los huesos bajo el cartílago se dañan y se rozan. Esto causa dolor, hinchazón (inflamación) y rigidez.</w:t>
      </w:r>
    </w:p>
    <w:p w14:paraId="0248E4CE" w14:textId="4A138627" w:rsidR="00DA2D28" w:rsidRPr="00DA2D28" w:rsidRDefault="00DA2D28" w:rsidP="00DA2D28">
      <w:pPr>
        <w:rPr>
          <w:rFonts w:cstheme="minorHAnsi"/>
          <w:sz w:val="24"/>
          <w:szCs w:val="24"/>
        </w:rPr>
      </w:pPr>
      <w:r w:rsidRPr="00DA2D28">
        <w:rPr>
          <w:rFonts w:cstheme="minorHAnsi"/>
          <w:sz w:val="24"/>
          <w:szCs w:val="24"/>
        </w:rPr>
        <w:t xml:space="preserve">Otras estructuras articulares afectadas por la artritis incluyen: </w:t>
      </w:r>
    </w:p>
    <w:p w14:paraId="417E5E98" w14:textId="77777777" w:rsidR="00DA2D28" w:rsidRPr="007C73BD" w:rsidRDefault="00DA2D28" w:rsidP="007C73BD">
      <w:pPr>
        <w:pStyle w:val="ListParagraph"/>
        <w:numPr>
          <w:ilvl w:val="0"/>
          <w:numId w:val="2"/>
        </w:numPr>
        <w:rPr>
          <w:rFonts w:cstheme="minorHAnsi"/>
          <w:sz w:val="24"/>
          <w:szCs w:val="24"/>
        </w:rPr>
      </w:pPr>
      <w:r w:rsidRPr="007C73BD">
        <w:rPr>
          <w:rFonts w:cstheme="minorHAnsi"/>
          <w:sz w:val="24"/>
          <w:szCs w:val="24"/>
        </w:rPr>
        <w:lastRenderedPageBreak/>
        <w:t xml:space="preserve">El </w:t>
      </w:r>
      <w:proofErr w:type="spellStart"/>
      <w:r w:rsidRPr="007C73BD">
        <w:rPr>
          <w:rFonts w:cstheme="minorHAnsi"/>
          <w:sz w:val="24"/>
          <w:szCs w:val="24"/>
        </w:rPr>
        <w:t>sinovio</w:t>
      </w:r>
      <w:proofErr w:type="spellEnd"/>
    </w:p>
    <w:p w14:paraId="27FFCA0F" w14:textId="77777777" w:rsidR="00DA2D28" w:rsidRPr="007C73BD" w:rsidRDefault="00DA2D28" w:rsidP="007C73BD">
      <w:pPr>
        <w:pStyle w:val="ListParagraph"/>
        <w:numPr>
          <w:ilvl w:val="0"/>
          <w:numId w:val="2"/>
        </w:numPr>
        <w:rPr>
          <w:rFonts w:cstheme="minorHAnsi"/>
          <w:sz w:val="24"/>
          <w:szCs w:val="24"/>
        </w:rPr>
      </w:pPr>
      <w:r w:rsidRPr="007C73BD">
        <w:rPr>
          <w:rFonts w:cstheme="minorHAnsi"/>
          <w:sz w:val="24"/>
          <w:szCs w:val="24"/>
        </w:rPr>
        <w:t>El hueso adjunto a la articulación</w:t>
      </w:r>
    </w:p>
    <w:p w14:paraId="1AF76DF4" w14:textId="77777777" w:rsidR="00DA2D28" w:rsidRPr="007C73BD" w:rsidRDefault="00DA2D28" w:rsidP="007C73BD">
      <w:pPr>
        <w:pStyle w:val="ListParagraph"/>
        <w:numPr>
          <w:ilvl w:val="0"/>
          <w:numId w:val="2"/>
        </w:numPr>
        <w:rPr>
          <w:rFonts w:cstheme="minorHAnsi"/>
          <w:sz w:val="24"/>
          <w:szCs w:val="24"/>
        </w:rPr>
      </w:pPr>
      <w:r w:rsidRPr="007C73BD">
        <w:rPr>
          <w:rFonts w:cstheme="minorHAnsi"/>
          <w:sz w:val="24"/>
          <w:szCs w:val="24"/>
        </w:rPr>
        <w:t>Los ligamentos y los tendones</w:t>
      </w:r>
    </w:p>
    <w:p w14:paraId="65A3361F" w14:textId="2141EE94" w:rsidR="00AC790B" w:rsidRPr="000F4B86" w:rsidRDefault="00DA2D28" w:rsidP="007C73BD">
      <w:pPr>
        <w:pStyle w:val="ListParagraph"/>
        <w:numPr>
          <w:ilvl w:val="0"/>
          <w:numId w:val="2"/>
        </w:numPr>
        <w:rPr>
          <w:rFonts w:cstheme="minorHAnsi"/>
          <w:sz w:val="24"/>
          <w:szCs w:val="24"/>
        </w:rPr>
      </w:pPr>
      <w:r w:rsidRPr="007C73BD">
        <w:rPr>
          <w:rFonts w:cstheme="minorHAnsi"/>
          <w:sz w:val="24"/>
          <w:szCs w:val="24"/>
        </w:rPr>
        <w:t>El recubrimiento de los ligamentos y los tendones (</w:t>
      </w:r>
      <w:proofErr w:type="spellStart"/>
      <w:r w:rsidRPr="007C73BD">
        <w:rPr>
          <w:rFonts w:cstheme="minorHAnsi"/>
          <w:sz w:val="24"/>
          <w:szCs w:val="24"/>
        </w:rPr>
        <w:t>bursa</w:t>
      </w:r>
      <w:proofErr w:type="spellEnd"/>
      <w:r w:rsidRPr="007C73BD">
        <w:rPr>
          <w:rFonts w:cstheme="minorHAnsi"/>
          <w:sz w:val="24"/>
          <w:szCs w:val="24"/>
        </w:rPr>
        <w:t>)</w:t>
      </w:r>
    </w:p>
    <w:p w14:paraId="3F460300" w14:textId="503E50BD" w:rsidR="007C73BD" w:rsidRDefault="00BE269D" w:rsidP="006E0FF8">
      <w:pPr>
        <w:jc w:val="center"/>
        <w:rPr>
          <w:rFonts w:cstheme="minorHAnsi"/>
          <w:sz w:val="24"/>
          <w:szCs w:val="24"/>
        </w:rPr>
      </w:pPr>
      <w:r>
        <w:rPr>
          <w:noProof/>
        </w:rPr>
        <w:drawing>
          <wp:inline distT="0" distB="0" distL="0" distR="0" wp14:anchorId="1C14A82B" wp14:editId="07CCA0B7">
            <wp:extent cx="1219200" cy="1219200"/>
            <wp:effectExtent l="0" t="0" r="0" b="0"/>
            <wp:docPr id="2133040584" name="Picture 2133040584" descr="Artritis - Iconos gratis de asistencia sanitaria y méd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ritis - Iconos gratis de asistencia sanitaria y médi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6DEEE3EE" w14:textId="77777777" w:rsidR="001C0ADE" w:rsidRPr="007C73BD" w:rsidRDefault="001C0ADE" w:rsidP="00303536">
      <w:pPr>
        <w:rPr>
          <w:rFonts w:cstheme="minorHAnsi"/>
          <w:sz w:val="24"/>
          <w:szCs w:val="24"/>
        </w:rPr>
      </w:pPr>
    </w:p>
    <w:p w14:paraId="49E07960" w14:textId="77777777" w:rsidR="00145268" w:rsidRPr="00677CBF" w:rsidRDefault="00145268" w:rsidP="00677CBF">
      <w:pPr>
        <w:pStyle w:val="Heading2"/>
        <w:rPr>
          <w:sz w:val="32"/>
          <w:szCs w:val="32"/>
        </w:rPr>
      </w:pPr>
      <w:bookmarkStart w:id="4" w:name="_Tratamiento"/>
      <w:bookmarkStart w:id="5" w:name="_Toc150414085"/>
      <w:bookmarkEnd w:id="4"/>
      <w:r w:rsidRPr="00677CBF">
        <w:rPr>
          <w:sz w:val="32"/>
          <w:szCs w:val="32"/>
        </w:rPr>
        <w:t>Tratamiento</w:t>
      </w:r>
      <w:bookmarkEnd w:id="5"/>
    </w:p>
    <w:p w14:paraId="439D3EC1" w14:textId="77777777" w:rsidR="00145268" w:rsidRPr="000F4B86" w:rsidRDefault="00145268" w:rsidP="00145268">
      <w:pPr>
        <w:rPr>
          <w:rFonts w:cstheme="minorHAnsi"/>
          <w:sz w:val="24"/>
          <w:szCs w:val="24"/>
        </w:rPr>
      </w:pPr>
      <w:r w:rsidRPr="000F4B86">
        <w:rPr>
          <w:rFonts w:cstheme="minorHAnsi"/>
          <w:sz w:val="24"/>
          <w:szCs w:val="24"/>
        </w:rPr>
        <w:t>Los cambios en el estilo de vida son el tratamiento preferido para la osteoartritis y otros tipos de inflamación articular. El ejercicio puede ayudar a aliviar la rigidez, reducir el dolor y la fatiga y mejorar la fortaleza ósea y muscular. Su equipo médico puede ayudarle a diseñar un programa de ejercicios que sea lo más adecuado para usted.</w:t>
      </w:r>
    </w:p>
    <w:p w14:paraId="29448F2D" w14:textId="438E7858" w:rsidR="0038179A" w:rsidRDefault="00751A26" w:rsidP="00751A26">
      <w:pPr>
        <w:pStyle w:val="Quote"/>
      </w:pPr>
      <w:r>
        <w:t>“</w:t>
      </w:r>
      <w:r w:rsidR="00986818" w:rsidRPr="00986818">
        <w:t>Los cambios en el estilo de vida son el tratamiento preferido para la osteoartritis y otros tipos de inflamación articular. El ejercicio puede ayudar a aliviar la rigidez, reducir el dolor y la fatiga y mejorar la fortaleza ósea y muscular. Su equipo médico puede ayudarle a diseñar un programa de ejercicios que sea lo más adecuado para usted.</w:t>
      </w:r>
      <w:r>
        <w:t>”</w:t>
      </w:r>
      <w:r w:rsidR="000C07E1">
        <w:t xml:space="preserve"> </w:t>
      </w:r>
      <w:r w:rsidR="008D3F44">
        <w:t>(</w:t>
      </w:r>
      <w:r w:rsidR="00E6592A">
        <w:t>1</w:t>
      </w:r>
      <w:r w:rsidR="008D3F44">
        <w:t>)</w:t>
      </w:r>
    </w:p>
    <w:p w14:paraId="20980E66" w14:textId="77777777" w:rsidR="00C772DF" w:rsidRPr="00C772DF" w:rsidRDefault="00C772DF" w:rsidP="00C772DF"/>
    <w:p w14:paraId="027D4BA8" w14:textId="77777777" w:rsidR="00145268" w:rsidRPr="00677CBF" w:rsidRDefault="00145268" w:rsidP="00677CBF">
      <w:pPr>
        <w:pStyle w:val="Heading2"/>
        <w:rPr>
          <w:sz w:val="32"/>
          <w:szCs w:val="32"/>
        </w:rPr>
      </w:pPr>
      <w:bookmarkStart w:id="6" w:name="_Previsión"/>
      <w:bookmarkStart w:id="7" w:name="_Toc150414086"/>
      <w:bookmarkEnd w:id="6"/>
      <w:r w:rsidRPr="00677CBF">
        <w:rPr>
          <w:sz w:val="32"/>
          <w:szCs w:val="32"/>
        </w:rPr>
        <w:t>Previsión</w:t>
      </w:r>
      <w:bookmarkEnd w:id="7"/>
    </w:p>
    <w:p w14:paraId="1BCC21D5" w14:textId="77777777" w:rsidR="00145268" w:rsidRPr="000F4B86" w:rsidRDefault="00145268" w:rsidP="00145268">
      <w:pPr>
        <w:rPr>
          <w:rFonts w:cstheme="minorHAnsi"/>
          <w:sz w:val="24"/>
          <w:szCs w:val="24"/>
        </w:rPr>
      </w:pPr>
      <w:r w:rsidRPr="000F4B86">
        <w:rPr>
          <w:rFonts w:cstheme="minorHAnsi"/>
          <w:sz w:val="24"/>
          <w:szCs w:val="24"/>
        </w:rPr>
        <w:t>El diagnóstico y tratamiento oportunos pueden ayudar a prevenir el daño articular. Si usted tiene un antecedente familiar de artritis, coméntele a su proveedor, incluso si no tiene dolor en la articulación. Evitar los movimientos excesivos y repetitivos puede ayudar a protegerlo contra la osteoartritis.</w:t>
      </w:r>
    </w:p>
    <w:p w14:paraId="06156156" w14:textId="767A0E96" w:rsidR="000C07E1" w:rsidRDefault="000C07E1" w:rsidP="000C07E1">
      <w:pPr>
        <w:pStyle w:val="Quote"/>
      </w:pPr>
      <w:r>
        <w:t>“</w:t>
      </w:r>
      <w:r w:rsidRPr="000C07E1">
        <w:t>La artritis reumatoide suele debutar en la sexta década de la vida y afecta entre dos y tres veces más a las mujeres que a los hombres. Es más prevalente en los países industrializados, debido a factores demográficos (la edad media es más elevada en estos países), a la exposición a toxinas del entorno y a los hábitos de vida, pero muchos casos que se dan en los países de ingresos medianos y bajos no se diagnostican.</w:t>
      </w:r>
      <w:r>
        <w:t>” (3)</w:t>
      </w:r>
    </w:p>
    <w:p w14:paraId="245E50F2" w14:textId="77777777" w:rsidR="00C772DF" w:rsidRPr="00C772DF" w:rsidRDefault="00C772DF" w:rsidP="00C772DF"/>
    <w:p w14:paraId="013AABE5" w14:textId="77777777" w:rsidR="00145268" w:rsidRPr="00677CBF" w:rsidRDefault="00145268" w:rsidP="00677CBF">
      <w:pPr>
        <w:pStyle w:val="Heading2"/>
        <w:rPr>
          <w:sz w:val="32"/>
          <w:szCs w:val="32"/>
        </w:rPr>
      </w:pPr>
      <w:bookmarkStart w:id="8" w:name="_No_confundir"/>
      <w:bookmarkStart w:id="9" w:name="_Toc150414087"/>
      <w:bookmarkEnd w:id="8"/>
      <w:r w:rsidRPr="00677CBF">
        <w:rPr>
          <w:sz w:val="32"/>
          <w:szCs w:val="32"/>
        </w:rPr>
        <w:t>No confundir</w:t>
      </w:r>
      <w:bookmarkEnd w:id="9"/>
    </w:p>
    <w:p w14:paraId="42E12D8F" w14:textId="32FFBB74" w:rsidR="00145268" w:rsidRPr="000F4B86" w:rsidRDefault="00CD2C7F" w:rsidP="00145268">
      <w:pPr>
        <w:rPr>
          <w:rFonts w:cstheme="minorHAnsi"/>
          <w:sz w:val="24"/>
          <w:szCs w:val="24"/>
        </w:rPr>
      </w:pPr>
      <w:r w:rsidRPr="000F4B86">
        <w:rPr>
          <w:rFonts w:cstheme="minorHAnsi"/>
          <w:sz w:val="24"/>
          <w:szCs w:val="24"/>
        </w:rPr>
        <w:t>A pesar</w:t>
      </w:r>
      <w:r w:rsidR="00145268" w:rsidRPr="000F4B86">
        <w:rPr>
          <w:rFonts w:cstheme="minorHAnsi"/>
          <w:sz w:val="24"/>
          <w:szCs w:val="24"/>
        </w:rPr>
        <w:t xml:space="preserve"> de su nombre similar, estas son dos enfermedades completamente diferentes. </w:t>
      </w:r>
      <w:r w:rsidRPr="000F4B86">
        <w:rPr>
          <w:rFonts w:cstheme="minorHAnsi"/>
          <w:sz w:val="24"/>
          <w:szCs w:val="24"/>
        </w:rPr>
        <w:t>Aquí</w:t>
      </w:r>
      <w:r w:rsidR="00145268" w:rsidRPr="000F4B86">
        <w:rPr>
          <w:rFonts w:cstheme="minorHAnsi"/>
          <w:sz w:val="24"/>
          <w:szCs w:val="24"/>
        </w:rPr>
        <w:t xml:space="preserve"> hay una tabla que explica algunas de las diferencias </w:t>
      </w:r>
      <w:r w:rsidRPr="000F4B86">
        <w:rPr>
          <w:rFonts w:cstheme="minorHAnsi"/>
          <w:sz w:val="24"/>
          <w:szCs w:val="24"/>
        </w:rPr>
        <w:t>más</w:t>
      </w:r>
      <w:r w:rsidR="00145268" w:rsidRPr="000F4B86">
        <w:rPr>
          <w:rFonts w:cstheme="minorHAnsi"/>
          <w:sz w:val="24"/>
          <w:szCs w:val="24"/>
        </w:rPr>
        <w:t xml:space="preserve"> importantes.</w:t>
      </w:r>
    </w:p>
    <w:tbl>
      <w:tblPr>
        <w:tblStyle w:val="TableGrid"/>
        <w:tblW w:w="8843" w:type="dxa"/>
        <w:tblLook w:val="0060" w:firstRow="1" w:lastRow="1" w:firstColumn="0" w:lastColumn="0" w:noHBand="0" w:noVBand="0"/>
        <w:tblCaption w:val="Diferencias entre Artritis y Artrosis"/>
      </w:tblPr>
      <w:tblGrid>
        <w:gridCol w:w="2380"/>
        <w:gridCol w:w="3395"/>
        <w:gridCol w:w="3068"/>
      </w:tblGrid>
      <w:tr w:rsidR="00145268" w:rsidRPr="000F4B86" w14:paraId="75609047" w14:textId="77777777" w:rsidTr="00335EA8">
        <w:tc>
          <w:tcPr>
            <w:tcW w:w="2380" w:type="dxa"/>
          </w:tcPr>
          <w:p w14:paraId="539D97B9" w14:textId="77777777" w:rsidR="00145268" w:rsidRPr="0026123A" w:rsidRDefault="00145268" w:rsidP="00F80595">
            <w:pPr>
              <w:jc w:val="center"/>
              <w:rPr>
                <w:rFonts w:cstheme="minorHAnsi"/>
                <w:b/>
                <w:sz w:val="24"/>
                <w:szCs w:val="24"/>
              </w:rPr>
            </w:pPr>
            <w:r w:rsidRPr="0026123A">
              <w:rPr>
                <w:rFonts w:cstheme="minorHAnsi"/>
                <w:b/>
                <w:sz w:val="24"/>
                <w:szCs w:val="24"/>
              </w:rPr>
              <w:t>Concepto</w:t>
            </w:r>
          </w:p>
        </w:tc>
        <w:tc>
          <w:tcPr>
            <w:tcW w:w="3395" w:type="dxa"/>
          </w:tcPr>
          <w:p w14:paraId="5FD2722A" w14:textId="4707935B" w:rsidR="00145268" w:rsidRPr="0026123A" w:rsidRDefault="00CD2C7F" w:rsidP="00F80595">
            <w:pPr>
              <w:jc w:val="center"/>
              <w:rPr>
                <w:rFonts w:cstheme="minorHAnsi"/>
                <w:b/>
                <w:sz w:val="24"/>
                <w:szCs w:val="24"/>
              </w:rPr>
            </w:pPr>
            <w:r w:rsidRPr="0026123A">
              <w:rPr>
                <w:rFonts w:cstheme="minorHAnsi"/>
                <w:b/>
                <w:sz w:val="24"/>
                <w:szCs w:val="24"/>
              </w:rPr>
              <w:t>Artritis</w:t>
            </w:r>
          </w:p>
        </w:tc>
        <w:tc>
          <w:tcPr>
            <w:tcW w:w="3068" w:type="dxa"/>
          </w:tcPr>
          <w:p w14:paraId="2772ACEC" w14:textId="77777777" w:rsidR="00145268" w:rsidRPr="0026123A" w:rsidRDefault="00145268" w:rsidP="00F80595">
            <w:pPr>
              <w:jc w:val="center"/>
              <w:rPr>
                <w:rFonts w:cstheme="minorHAnsi"/>
                <w:b/>
                <w:sz w:val="24"/>
                <w:szCs w:val="24"/>
              </w:rPr>
            </w:pPr>
            <w:r w:rsidRPr="0026123A">
              <w:rPr>
                <w:rFonts w:cstheme="minorHAnsi"/>
                <w:b/>
                <w:sz w:val="24"/>
                <w:szCs w:val="24"/>
              </w:rPr>
              <w:t>Artrosis</w:t>
            </w:r>
          </w:p>
        </w:tc>
      </w:tr>
      <w:tr w:rsidR="00145268" w:rsidRPr="000F4B86" w14:paraId="1CC139CE" w14:textId="77777777" w:rsidTr="00335EA8">
        <w:tc>
          <w:tcPr>
            <w:tcW w:w="2380" w:type="dxa"/>
          </w:tcPr>
          <w:p w14:paraId="148BFCFD" w14:textId="77777777" w:rsidR="00145268" w:rsidRPr="0026123A" w:rsidRDefault="00145268" w:rsidP="00F80595">
            <w:pPr>
              <w:jc w:val="center"/>
              <w:rPr>
                <w:rFonts w:cstheme="minorHAnsi"/>
                <w:b/>
                <w:sz w:val="24"/>
                <w:szCs w:val="24"/>
              </w:rPr>
            </w:pPr>
            <w:r w:rsidRPr="0026123A">
              <w:rPr>
                <w:rFonts w:cstheme="minorHAnsi"/>
                <w:b/>
                <w:sz w:val="24"/>
                <w:szCs w:val="24"/>
              </w:rPr>
              <w:lastRenderedPageBreak/>
              <w:t>Zona afectada</w:t>
            </w:r>
          </w:p>
        </w:tc>
        <w:tc>
          <w:tcPr>
            <w:tcW w:w="3395" w:type="dxa"/>
          </w:tcPr>
          <w:p w14:paraId="59753FDD" w14:textId="77777777" w:rsidR="00145268" w:rsidRPr="000F4B86" w:rsidRDefault="00145268" w:rsidP="000F4B86">
            <w:pPr>
              <w:rPr>
                <w:rFonts w:cstheme="minorHAnsi"/>
                <w:sz w:val="24"/>
                <w:szCs w:val="24"/>
              </w:rPr>
            </w:pPr>
            <w:r w:rsidRPr="000F4B86">
              <w:rPr>
                <w:rFonts w:cstheme="minorHAnsi"/>
                <w:color w:val="000000"/>
                <w:spacing w:val="15"/>
                <w:sz w:val="24"/>
                <w:szCs w:val="24"/>
                <w:shd w:val="clear" w:color="auto" w:fill="FFFFFF"/>
              </w:rPr>
              <w:t>Ataca a la membrana sinovial</w:t>
            </w:r>
          </w:p>
        </w:tc>
        <w:tc>
          <w:tcPr>
            <w:tcW w:w="3068" w:type="dxa"/>
          </w:tcPr>
          <w:p w14:paraId="021FE5D8" w14:textId="0AC2D553" w:rsidR="00145268" w:rsidRPr="000F4B86" w:rsidRDefault="00145268" w:rsidP="00D142B7">
            <w:pPr>
              <w:rPr>
                <w:rFonts w:cstheme="minorHAnsi"/>
                <w:sz w:val="24"/>
                <w:szCs w:val="24"/>
              </w:rPr>
            </w:pPr>
            <w:r w:rsidRPr="000F4B86">
              <w:rPr>
                <w:rFonts w:cstheme="minorHAnsi"/>
                <w:color w:val="000000"/>
                <w:spacing w:val="15"/>
                <w:sz w:val="24"/>
                <w:szCs w:val="24"/>
                <w:shd w:val="clear" w:color="auto" w:fill="FFFFFF"/>
              </w:rPr>
              <w:t xml:space="preserve">Ataca al </w:t>
            </w:r>
            <w:r w:rsidR="00CD2C7F" w:rsidRPr="000F4B86">
              <w:rPr>
                <w:rFonts w:cstheme="minorHAnsi"/>
                <w:color w:val="000000"/>
                <w:spacing w:val="15"/>
                <w:sz w:val="24"/>
                <w:szCs w:val="24"/>
                <w:shd w:val="clear" w:color="auto" w:fill="FFFFFF"/>
              </w:rPr>
              <w:t>cartílago</w:t>
            </w:r>
          </w:p>
        </w:tc>
      </w:tr>
      <w:tr w:rsidR="00145268" w:rsidRPr="000F4B86" w14:paraId="7915ADAE" w14:textId="77777777" w:rsidTr="00335EA8">
        <w:tc>
          <w:tcPr>
            <w:tcW w:w="2380" w:type="dxa"/>
          </w:tcPr>
          <w:p w14:paraId="3BD35F5E" w14:textId="77777777" w:rsidR="00145268" w:rsidRPr="0026123A" w:rsidRDefault="00145268" w:rsidP="00F80595">
            <w:pPr>
              <w:jc w:val="center"/>
              <w:rPr>
                <w:rFonts w:cstheme="minorHAnsi"/>
                <w:b/>
                <w:sz w:val="24"/>
                <w:szCs w:val="24"/>
              </w:rPr>
            </w:pPr>
            <w:r w:rsidRPr="0026123A">
              <w:rPr>
                <w:rFonts w:cstheme="minorHAnsi"/>
                <w:b/>
                <w:sz w:val="24"/>
                <w:szCs w:val="24"/>
              </w:rPr>
              <w:t>Síntoma principal</w:t>
            </w:r>
          </w:p>
        </w:tc>
        <w:tc>
          <w:tcPr>
            <w:tcW w:w="3395" w:type="dxa"/>
          </w:tcPr>
          <w:p w14:paraId="36FE6739" w14:textId="695F9ADE" w:rsidR="00145268" w:rsidRPr="000F4B86" w:rsidRDefault="00CD2C7F" w:rsidP="00D142B7">
            <w:pPr>
              <w:rPr>
                <w:rFonts w:cstheme="minorHAnsi"/>
                <w:sz w:val="24"/>
                <w:szCs w:val="24"/>
              </w:rPr>
            </w:pPr>
            <w:r w:rsidRPr="000F4B86">
              <w:rPr>
                <w:rFonts w:cstheme="minorHAnsi"/>
                <w:color w:val="000000"/>
                <w:spacing w:val="15"/>
                <w:sz w:val="24"/>
                <w:szCs w:val="24"/>
                <w:shd w:val="clear" w:color="auto" w:fill="FFFFFF"/>
              </w:rPr>
              <w:t>Inflamación</w:t>
            </w:r>
            <w:r w:rsidR="00145268" w:rsidRPr="000F4B86">
              <w:rPr>
                <w:rFonts w:cstheme="minorHAnsi"/>
                <w:color w:val="000000"/>
                <w:spacing w:val="15"/>
                <w:sz w:val="24"/>
                <w:szCs w:val="24"/>
                <w:shd w:val="clear" w:color="auto" w:fill="FFFFFF"/>
              </w:rPr>
              <w:t xml:space="preserve"> articular</w:t>
            </w:r>
          </w:p>
        </w:tc>
        <w:tc>
          <w:tcPr>
            <w:tcW w:w="3068" w:type="dxa"/>
          </w:tcPr>
          <w:p w14:paraId="58CAD9E3" w14:textId="77777777" w:rsidR="00145268" w:rsidRPr="000F4B86" w:rsidRDefault="00145268" w:rsidP="00D142B7">
            <w:pPr>
              <w:rPr>
                <w:rFonts w:cstheme="minorHAnsi"/>
                <w:sz w:val="24"/>
                <w:szCs w:val="24"/>
              </w:rPr>
            </w:pPr>
            <w:r w:rsidRPr="000F4B86">
              <w:rPr>
                <w:rFonts w:cstheme="minorHAnsi"/>
                <w:color w:val="000000"/>
                <w:spacing w:val="15"/>
                <w:sz w:val="24"/>
                <w:szCs w:val="24"/>
                <w:shd w:val="clear" w:color="auto" w:fill="FFFFFF"/>
              </w:rPr>
              <w:t>Rigidez y dolor</w:t>
            </w:r>
          </w:p>
        </w:tc>
      </w:tr>
      <w:tr w:rsidR="00145268" w:rsidRPr="000F4B86" w14:paraId="141764BF" w14:textId="77777777" w:rsidTr="00335EA8">
        <w:tc>
          <w:tcPr>
            <w:tcW w:w="2380" w:type="dxa"/>
          </w:tcPr>
          <w:p w14:paraId="4FB4F2B5" w14:textId="77777777" w:rsidR="00145268" w:rsidRPr="0026123A" w:rsidRDefault="00145268" w:rsidP="00F80595">
            <w:pPr>
              <w:jc w:val="center"/>
              <w:rPr>
                <w:rFonts w:cstheme="minorHAnsi"/>
                <w:b/>
                <w:sz w:val="24"/>
                <w:szCs w:val="24"/>
              </w:rPr>
            </w:pPr>
            <w:r w:rsidRPr="0026123A">
              <w:rPr>
                <w:rFonts w:cstheme="minorHAnsi"/>
                <w:b/>
                <w:sz w:val="24"/>
                <w:szCs w:val="24"/>
              </w:rPr>
              <w:t>Cuando puede darse</w:t>
            </w:r>
          </w:p>
        </w:tc>
        <w:tc>
          <w:tcPr>
            <w:tcW w:w="3395" w:type="dxa"/>
          </w:tcPr>
          <w:p w14:paraId="6BCFE564" w14:textId="5CEE8AF8" w:rsidR="00145268" w:rsidRPr="000F4B86" w:rsidRDefault="00145268" w:rsidP="00D142B7">
            <w:pPr>
              <w:rPr>
                <w:rFonts w:cstheme="minorHAnsi"/>
                <w:sz w:val="24"/>
                <w:szCs w:val="24"/>
              </w:rPr>
            </w:pPr>
            <w:r w:rsidRPr="000F4B86">
              <w:rPr>
                <w:rFonts w:cstheme="minorHAnsi"/>
                <w:color w:val="000000"/>
                <w:spacing w:val="15"/>
                <w:sz w:val="24"/>
                <w:szCs w:val="24"/>
                <w:shd w:val="clear" w:color="auto" w:fill="FFFFFF"/>
              </w:rPr>
              <w:t>Se puede dar a cualquier edad</w:t>
            </w:r>
          </w:p>
        </w:tc>
        <w:tc>
          <w:tcPr>
            <w:tcW w:w="3068" w:type="dxa"/>
          </w:tcPr>
          <w:p w14:paraId="21A00CCA" w14:textId="77777777" w:rsidR="00145268" w:rsidRPr="000F4B86" w:rsidRDefault="00145268" w:rsidP="00D142B7">
            <w:pPr>
              <w:rPr>
                <w:rFonts w:cstheme="minorHAnsi"/>
                <w:sz w:val="24"/>
                <w:szCs w:val="24"/>
              </w:rPr>
            </w:pPr>
            <w:r w:rsidRPr="000F4B86">
              <w:rPr>
                <w:rFonts w:cstheme="minorHAnsi"/>
                <w:color w:val="000000"/>
                <w:spacing w:val="15"/>
                <w:sz w:val="24"/>
                <w:szCs w:val="24"/>
                <w:shd w:val="clear" w:color="auto" w:fill="FFFFFF"/>
              </w:rPr>
              <w:t>Es una enfermedad asociada a la vejez</w:t>
            </w:r>
          </w:p>
        </w:tc>
      </w:tr>
      <w:tr w:rsidR="00145268" w:rsidRPr="000F4B86" w14:paraId="1137748A" w14:textId="77777777" w:rsidTr="00335EA8">
        <w:tc>
          <w:tcPr>
            <w:tcW w:w="2380" w:type="dxa"/>
          </w:tcPr>
          <w:p w14:paraId="6080B22D" w14:textId="4CD5B31D" w:rsidR="00145268" w:rsidRPr="0026123A" w:rsidRDefault="00145268" w:rsidP="00F80595">
            <w:pPr>
              <w:jc w:val="center"/>
              <w:rPr>
                <w:rFonts w:cstheme="minorHAnsi"/>
                <w:b/>
                <w:sz w:val="24"/>
                <w:szCs w:val="24"/>
              </w:rPr>
            </w:pPr>
            <w:r w:rsidRPr="0026123A">
              <w:rPr>
                <w:rFonts w:cstheme="minorHAnsi"/>
                <w:b/>
                <w:sz w:val="24"/>
                <w:szCs w:val="24"/>
              </w:rPr>
              <w:t xml:space="preserve">Otros </w:t>
            </w:r>
            <w:r w:rsidR="00CD2C7F" w:rsidRPr="0026123A">
              <w:rPr>
                <w:rFonts w:cstheme="minorHAnsi"/>
                <w:b/>
                <w:sz w:val="24"/>
                <w:szCs w:val="24"/>
              </w:rPr>
              <w:t>síntomas</w:t>
            </w:r>
          </w:p>
        </w:tc>
        <w:tc>
          <w:tcPr>
            <w:tcW w:w="3395" w:type="dxa"/>
          </w:tcPr>
          <w:p w14:paraId="44404A6E" w14:textId="245DA20C" w:rsidR="00145268" w:rsidRPr="000F4B86" w:rsidRDefault="00145268" w:rsidP="00D142B7">
            <w:pPr>
              <w:rPr>
                <w:rFonts w:cstheme="minorHAnsi"/>
                <w:sz w:val="24"/>
                <w:szCs w:val="24"/>
              </w:rPr>
            </w:pPr>
            <w:r w:rsidRPr="000F4B86">
              <w:rPr>
                <w:rFonts w:cstheme="minorHAnsi"/>
                <w:color w:val="000000"/>
                <w:spacing w:val="15"/>
                <w:sz w:val="24"/>
                <w:szCs w:val="24"/>
                <w:shd w:val="clear" w:color="auto" w:fill="FFFFFF"/>
              </w:rPr>
              <w:t xml:space="preserve">Se presentan </w:t>
            </w:r>
            <w:r w:rsidR="00CD2C7F" w:rsidRPr="000F4B86">
              <w:rPr>
                <w:rFonts w:cstheme="minorHAnsi"/>
                <w:color w:val="000000"/>
                <w:spacing w:val="15"/>
                <w:sz w:val="24"/>
                <w:szCs w:val="24"/>
                <w:shd w:val="clear" w:color="auto" w:fill="FFFFFF"/>
              </w:rPr>
              <w:t>síntomas</w:t>
            </w:r>
            <w:r w:rsidRPr="000F4B86">
              <w:rPr>
                <w:rFonts w:cstheme="minorHAnsi"/>
                <w:color w:val="000000"/>
                <w:spacing w:val="15"/>
                <w:sz w:val="24"/>
                <w:szCs w:val="24"/>
                <w:shd w:val="clear" w:color="auto" w:fill="FFFFFF"/>
              </w:rPr>
              <w:t xml:space="preserve"> </w:t>
            </w:r>
            <w:r w:rsidR="00CD2C7F" w:rsidRPr="000F4B86">
              <w:rPr>
                <w:rFonts w:cstheme="minorHAnsi"/>
                <w:color w:val="000000"/>
                <w:spacing w:val="15"/>
                <w:sz w:val="24"/>
                <w:szCs w:val="24"/>
                <w:shd w:val="clear" w:color="auto" w:fill="FFFFFF"/>
              </w:rPr>
              <w:t>extraarticulares</w:t>
            </w:r>
          </w:p>
        </w:tc>
        <w:tc>
          <w:tcPr>
            <w:tcW w:w="3068" w:type="dxa"/>
          </w:tcPr>
          <w:p w14:paraId="71742EE1" w14:textId="485E21BD" w:rsidR="00145268" w:rsidRPr="000F4B86" w:rsidRDefault="00145268" w:rsidP="00D142B7">
            <w:pPr>
              <w:rPr>
                <w:rFonts w:cstheme="minorHAnsi"/>
                <w:sz w:val="24"/>
                <w:szCs w:val="24"/>
              </w:rPr>
            </w:pPr>
            <w:r w:rsidRPr="000F4B86">
              <w:rPr>
                <w:rFonts w:cstheme="minorHAnsi"/>
                <w:color w:val="000000"/>
                <w:spacing w:val="15"/>
                <w:sz w:val="24"/>
                <w:szCs w:val="24"/>
                <w:shd w:val="clear" w:color="auto" w:fill="FFFFFF"/>
              </w:rPr>
              <w:t xml:space="preserve">No se presentan </w:t>
            </w:r>
            <w:r w:rsidR="00CD2C7F" w:rsidRPr="000F4B86">
              <w:rPr>
                <w:rFonts w:cstheme="minorHAnsi"/>
                <w:color w:val="000000"/>
                <w:spacing w:val="15"/>
                <w:sz w:val="24"/>
                <w:szCs w:val="24"/>
                <w:shd w:val="clear" w:color="auto" w:fill="FFFFFF"/>
              </w:rPr>
              <w:t>síntomas</w:t>
            </w:r>
            <w:r w:rsidRPr="000F4B86">
              <w:rPr>
                <w:rFonts w:cstheme="minorHAnsi"/>
                <w:color w:val="000000"/>
                <w:spacing w:val="15"/>
                <w:sz w:val="24"/>
                <w:szCs w:val="24"/>
                <w:shd w:val="clear" w:color="auto" w:fill="FFFFFF"/>
              </w:rPr>
              <w:t xml:space="preserve"> </w:t>
            </w:r>
            <w:r w:rsidR="00DB0E6D" w:rsidRPr="000F4B86">
              <w:rPr>
                <w:rFonts w:cstheme="minorHAnsi"/>
                <w:color w:val="000000"/>
                <w:spacing w:val="15"/>
                <w:sz w:val="24"/>
                <w:szCs w:val="24"/>
                <w:shd w:val="clear" w:color="auto" w:fill="FFFFFF"/>
              </w:rPr>
              <w:t>extraarticulares</w:t>
            </w:r>
          </w:p>
        </w:tc>
      </w:tr>
      <w:tr w:rsidR="00145268" w:rsidRPr="000F4B86" w14:paraId="15076021" w14:textId="77777777" w:rsidTr="00335EA8">
        <w:tc>
          <w:tcPr>
            <w:tcW w:w="2380" w:type="dxa"/>
          </w:tcPr>
          <w:p w14:paraId="177E7CEB" w14:textId="77777777" w:rsidR="00145268" w:rsidRPr="0026123A" w:rsidRDefault="00145268" w:rsidP="00F80595">
            <w:pPr>
              <w:jc w:val="center"/>
              <w:rPr>
                <w:rFonts w:cstheme="minorHAnsi"/>
                <w:b/>
                <w:sz w:val="24"/>
                <w:szCs w:val="24"/>
              </w:rPr>
            </w:pPr>
            <w:r w:rsidRPr="0026123A">
              <w:rPr>
                <w:rFonts w:cstheme="minorHAnsi"/>
                <w:b/>
                <w:sz w:val="24"/>
                <w:szCs w:val="24"/>
              </w:rPr>
              <w:t>¿Hay rigidez?</w:t>
            </w:r>
          </w:p>
        </w:tc>
        <w:tc>
          <w:tcPr>
            <w:tcW w:w="3395" w:type="dxa"/>
          </w:tcPr>
          <w:p w14:paraId="6A8B1258" w14:textId="77777777" w:rsidR="00145268" w:rsidRPr="000F4B86" w:rsidRDefault="00145268" w:rsidP="00D142B7">
            <w:pPr>
              <w:rPr>
                <w:rFonts w:cstheme="minorHAnsi"/>
                <w:sz w:val="24"/>
                <w:szCs w:val="24"/>
              </w:rPr>
            </w:pPr>
            <w:r w:rsidRPr="000F4B86">
              <w:rPr>
                <w:rFonts w:cstheme="minorHAnsi"/>
                <w:color w:val="000000"/>
                <w:spacing w:val="15"/>
                <w:sz w:val="24"/>
                <w:szCs w:val="24"/>
                <w:shd w:val="clear" w:color="auto" w:fill="FFFFFF"/>
              </w:rPr>
              <w:t>Rigidez importante</w:t>
            </w:r>
          </w:p>
        </w:tc>
        <w:tc>
          <w:tcPr>
            <w:tcW w:w="3068" w:type="dxa"/>
          </w:tcPr>
          <w:p w14:paraId="744BA50A" w14:textId="77777777" w:rsidR="00145268" w:rsidRPr="000F4B86" w:rsidRDefault="00145268" w:rsidP="00D142B7">
            <w:pPr>
              <w:rPr>
                <w:rFonts w:cstheme="minorHAnsi"/>
                <w:sz w:val="24"/>
                <w:szCs w:val="24"/>
              </w:rPr>
            </w:pPr>
            <w:r w:rsidRPr="000F4B86">
              <w:rPr>
                <w:rFonts w:cstheme="minorHAnsi"/>
                <w:color w:val="000000"/>
                <w:spacing w:val="15"/>
                <w:sz w:val="24"/>
                <w:szCs w:val="24"/>
                <w:shd w:val="clear" w:color="auto" w:fill="FFFFFF"/>
              </w:rPr>
              <w:t>Rigidez poco duradera</w:t>
            </w:r>
          </w:p>
        </w:tc>
      </w:tr>
      <w:tr w:rsidR="00145268" w:rsidRPr="000F4B86" w14:paraId="1971EC20" w14:textId="77777777" w:rsidTr="00335EA8">
        <w:tc>
          <w:tcPr>
            <w:tcW w:w="2380" w:type="dxa"/>
          </w:tcPr>
          <w:p w14:paraId="56FF9041" w14:textId="77777777" w:rsidR="00145268" w:rsidRPr="0026123A" w:rsidRDefault="00145268" w:rsidP="00F80595">
            <w:pPr>
              <w:jc w:val="center"/>
              <w:rPr>
                <w:rFonts w:cstheme="minorHAnsi"/>
                <w:b/>
                <w:sz w:val="24"/>
                <w:szCs w:val="24"/>
              </w:rPr>
            </w:pPr>
            <w:r w:rsidRPr="0026123A">
              <w:rPr>
                <w:rFonts w:cstheme="minorHAnsi"/>
                <w:b/>
                <w:sz w:val="24"/>
                <w:szCs w:val="24"/>
              </w:rPr>
              <w:t>Dolor</w:t>
            </w:r>
          </w:p>
        </w:tc>
        <w:tc>
          <w:tcPr>
            <w:tcW w:w="3395" w:type="dxa"/>
          </w:tcPr>
          <w:p w14:paraId="254DE548" w14:textId="77777777" w:rsidR="00145268" w:rsidRPr="000F4B86" w:rsidRDefault="00145268" w:rsidP="00D142B7">
            <w:pPr>
              <w:rPr>
                <w:rFonts w:cstheme="minorHAnsi"/>
                <w:sz w:val="24"/>
                <w:szCs w:val="24"/>
              </w:rPr>
            </w:pPr>
            <w:r w:rsidRPr="000F4B86">
              <w:rPr>
                <w:rFonts w:cstheme="minorHAnsi"/>
                <w:color w:val="000000"/>
                <w:spacing w:val="15"/>
                <w:sz w:val="24"/>
                <w:szCs w:val="24"/>
                <w:shd w:val="clear" w:color="auto" w:fill="FFFFFF"/>
              </w:rPr>
              <w:t>El dolor empeora con el reposo</w:t>
            </w:r>
          </w:p>
        </w:tc>
        <w:tc>
          <w:tcPr>
            <w:tcW w:w="3068" w:type="dxa"/>
          </w:tcPr>
          <w:p w14:paraId="3861C290" w14:textId="77777777" w:rsidR="00145268" w:rsidRPr="000F4B86" w:rsidRDefault="00145268" w:rsidP="00D142B7">
            <w:pPr>
              <w:rPr>
                <w:rFonts w:cstheme="minorHAnsi"/>
                <w:sz w:val="24"/>
                <w:szCs w:val="24"/>
              </w:rPr>
            </w:pPr>
            <w:r w:rsidRPr="000F4B86">
              <w:rPr>
                <w:rFonts w:cstheme="minorHAnsi"/>
                <w:color w:val="000000"/>
                <w:spacing w:val="15"/>
                <w:sz w:val="24"/>
                <w:szCs w:val="24"/>
                <w:shd w:val="clear" w:color="auto" w:fill="FFFFFF"/>
              </w:rPr>
              <w:t>El dolor empeora con la movilidad</w:t>
            </w:r>
          </w:p>
        </w:tc>
      </w:tr>
      <w:tr w:rsidR="00145268" w:rsidRPr="000F4B86" w14:paraId="5A671E18" w14:textId="77777777" w:rsidTr="00335EA8">
        <w:tc>
          <w:tcPr>
            <w:tcW w:w="2380" w:type="dxa"/>
          </w:tcPr>
          <w:p w14:paraId="427C4AFC" w14:textId="77777777" w:rsidR="00145268" w:rsidRPr="0026123A" w:rsidRDefault="00145268" w:rsidP="00F80595">
            <w:pPr>
              <w:jc w:val="center"/>
              <w:rPr>
                <w:rFonts w:cstheme="minorHAnsi"/>
                <w:b/>
                <w:sz w:val="24"/>
                <w:szCs w:val="24"/>
              </w:rPr>
            </w:pPr>
            <w:r w:rsidRPr="0026123A">
              <w:rPr>
                <w:rFonts w:cstheme="minorHAnsi"/>
                <w:b/>
                <w:sz w:val="24"/>
                <w:szCs w:val="24"/>
              </w:rPr>
              <w:t>Tipo de enfermedad</w:t>
            </w:r>
          </w:p>
        </w:tc>
        <w:tc>
          <w:tcPr>
            <w:tcW w:w="3395" w:type="dxa"/>
          </w:tcPr>
          <w:p w14:paraId="35558AB3" w14:textId="77777777" w:rsidR="00145268" w:rsidRPr="000F4B86" w:rsidRDefault="00145268" w:rsidP="00D142B7">
            <w:pPr>
              <w:rPr>
                <w:rFonts w:cstheme="minorHAnsi"/>
                <w:sz w:val="24"/>
                <w:szCs w:val="24"/>
              </w:rPr>
            </w:pPr>
            <w:r w:rsidRPr="000F4B86">
              <w:rPr>
                <w:rFonts w:cstheme="minorHAnsi"/>
                <w:color w:val="000000"/>
                <w:spacing w:val="15"/>
                <w:sz w:val="24"/>
                <w:szCs w:val="24"/>
                <w:shd w:val="clear" w:color="auto" w:fill="FFFFFF"/>
              </w:rPr>
              <w:t>Enfermedad autoinmune</w:t>
            </w:r>
          </w:p>
        </w:tc>
        <w:tc>
          <w:tcPr>
            <w:tcW w:w="3068" w:type="dxa"/>
          </w:tcPr>
          <w:p w14:paraId="2DB6D71C" w14:textId="77777777" w:rsidR="00145268" w:rsidRPr="000F4B86" w:rsidRDefault="00145268" w:rsidP="00D142B7">
            <w:pPr>
              <w:rPr>
                <w:rFonts w:cstheme="minorHAnsi"/>
                <w:sz w:val="24"/>
                <w:szCs w:val="24"/>
              </w:rPr>
            </w:pPr>
            <w:r w:rsidRPr="000F4B86">
              <w:rPr>
                <w:rFonts w:cstheme="minorHAnsi"/>
                <w:color w:val="000000"/>
                <w:spacing w:val="15"/>
                <w:sz w:val="24"/>
                <w:szCs w:val="24"/>
                <w:shd w:val="clear" w:color="auto" w:fill="FFFFFF"/>
              </w:rPr>
              <w:t>Enfermedad no autoinmune</w:t>
            </w:r>
          </w:p>
        </w:tc>
      </w:tr>
    </w:tbl>
    <w:p w14:paraId="40FA5F27" w14:textId="3465FB1A" w:rsidR="00145268" w:rsidRPr="000F4B86" w:rsidRDefault="00145268" w:rsidP="00145268">
      <w:pPr>
        <w:rPr>
          <w:rFonts w:cstheme="minorHAnsi"/>
          <w:sz w:val="24"/>
          <w:szCs w:val="24"/>
        </w:rPr>
      </w:pPr>
    </w:p>
    <w:p w14:paraId="2581A837" w14:textId="475EE6B7" w:rsidR="002950B5" w:rsidRDefault="00093C18" w:rsidP="002950B5">
      <w:pPr>
        <w:jc w:val="center"/>
        <w:rPr>
          <w:rFonts w:cstheme="minorHAnsi"/>
          <w:sz w:val="24"/>
          <w:szCs w:val="24"/>
        </w:rPr>
      </w:pPr>
      <w:r>
        <w:rPr>
          <w:rFonts w:ascii="Arabic Typesetting" w:hAnsi="Arabic Typesetting" w:cs="Arabic Typesetting"/>
          <w:noProof/>
          <w:sz w:val="44"/>
          <w:szCs w:val="44"/>
        </w:rPr>
        <w:drawing>
          <wp:inline distT="0" distB="0" distL="0" distR="0" wp14:anchorId="11912C77" wp14:editId="18137A8C">
            <wp:extent cx="3362325" cy="1905000"/>
            <wp:effectExtent l="0" t="0" r="9525" b="0"/>
            <wp:docPr id="1436452688" name="Picture 143645268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52688" name="Imagen 3">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62325" cy="1905000"/>
                    </a:xfrm>
                    <a:prstGeom prst="rect">
                      <a:avLst/>
                    </a:prstGeom>
                  </pic:spPr>
                </pic:pic>
              </a:graphicData>
            </a:graphic>
          </wp:inline>
        </w:drawing>
      </w:r>
    </w:p>
    <w:p w14:paraId="11F4CC91" w14:textId="77777777" w:rsidR="00C772DF" w:rsidRPr="000F4B86" w:rsidRDefault="00C772DF" w:rsidP="002950B5">
      <w:pPr>
        <w:jc w:val="center"/>
        <w:rPr>
          <w:rFonts w:cstheme="minorHAnsi"/>
          <w:sz w:val="24"/>
          <w:szCs w:val="24"/>
        </w:rPr>
      </w:pPr>
    </w:p>
    <w:p w14:paraId="01C95EEB" w14:textId="71E3C7C6" w:rsidR="00B77137" w:rsidRPr="00677CBF" w:rsidRDefault="0075538F" w:rsidP="00677CBF">
      <w:pPr>
        <w:pStyle w:val="Heading2"/>
        <w:rPr>
          <w:sz w:val="32"/>
          <w:szCs w:val="32"/>
        </w:rPr>
      </w:pPr>
      <w:bookmarkStart w:id="10" w:name="_Bibliografías"/>
      <w:bookmarkStart w:id="11" w:name="_Toc150414088"/>
      <w:bookmarkEnd w:id="10"/>
      <w:r w:rsidRPr="00677CBF">
        <w:rPr>
          <w:sz w:val="32"/>
          <w:szCs w:val="32"/>
        </w:rPr>
        <w:t>Bibliografías</w:t>
      </w:r>
      <w:bookmarkEnd w:id="11"/>
    </w:p>
    <w:p w14:paraId="1E149905" w14:textId="7F3C3EE2" w:rsidR="0075538F" w:rsidRDefault="00000000" w:rsidP="0035033F">
      <w:pPr>
        <w:pStyle w:val="ListParagraph"/>
        <w:numPr>
          <w:ilvl w:val="0"/>
          <w:numId w:val="1"/>
        </w:numPr>
      </w:pPr>
      <w:hyperlink r:id="rId12" w:history="1">
        <w:r w:rsidR="002910E4" w:rsidRPr="005B7B96">
          <w:rPr>
            <w:rStyle w:val="Hyperlink"/>
          </w:rPr>
          <w:t>MedlinePlus enciclopedia médica</w:t>
        </w:r>
        <w:r w:rsidR="0072151E" w:rsidRPr="005B7B96">
          <w:rPr>
            <w:rStyle w:val="Hyperlink"/>
          </w:rPr>
          <w:t xml:space="preserve">: </w:t>
        </w:r>
        <w:r w:rsidR="00454B86" w:rsidRPr="005B7B96">
          <w:rPr>
            <w:rStyle w:val="Hyperlink"/>
          </w:rPr>
          <w:t xml:space="preserve">artículo sobre la </w:t>
        </w:r>
        <w:r w:rsidR="0072151E" w:rsidRPr="005B7B96">
          <w:rPr>
            <w:rStyle w:val="Hyperlink"/>
          </w:rPr>
          <w:t>Artritis.</w:t>
        </w:r>
      </w:hyperlink>
    </w:p>
    <w:p w14:paraId="7E503FDB" w14:textId="77777777" w:rsidR="00454B86" w:rsidRDefault="00454B86" w:rsidP="0072151E">
      <w:pPr>
        <w:pStyle w:val="ListParagraph"/>
      </w:pPr>
    </w:p>
    <w:p w14:paraId="318ACEEB" w14:textId="1B6D13A4" w:rsidR="00454B86" w:rsidRDefault="00000000" w:rsidP="00454B86">
      <w:pPr>
        <w:pStyle w:val="ListParagraph"/>
        <w:numPr>
          <w:ilvl w:val="0"/>
          <w:numId w:val="1"/>
        </w:numPr>
      </w:pPr>
      <w:hyperlink r:id="rId13" w:history="1">
        <w:r w:rsidR="00B85023" w:rsidRPr="005B7B96">
          <w:rPr>
            <w:rStyle w:val="Hyperlink"/>
          </w:rPr>
          <w:t xml:space="preserve">Artritis reumatoide | Tratamientos, síntomas e información en </w:t>
        </w:r>
        <w:proofErr w:type="spellStart"/>
        <w:r w:rsidR="00B85023" w:rsidRPr="005B7B96">
          <w:rPr>
            <w:rStyle w:val="Hyperlink"/>
          </w:rPr>
          <w:t>CuídatePlus</w:t>
        </w:r>
        <w:proofErr w:type="spellEnd"/>
      </w:hyperlink>
    </w:p>
    <w:p w14:paraId="28686FF0" w14:textId="77777777" w:rsidR="00A72F3D" w:rsidRDefault="00A72F3D" w:rsidP="00B85023">
      <w:pPr>
        <w:pStyle w:val="ListParagraph"/>
      </w:pPr>
    </w:p>
    <w:p w14:paraId="5E7D20D4" w14:textId="57ED23DB" w:rsidR="00A72F3D" w:rsidRPr="003077F0" w:rsidRDefault="00000000" w:rsidP="00A72F3D">
      <w:pPr>
        <w:pStyle w:val="ListParagraph"/>
        <w:numPr>
          <w:ilvl w:val="0"/>
          <w:numId w:val="1"/>
        </w:numPr>
        <w:rPr>
          <w:lang w:val="en-GB"/>
        </w:rPr>
      </w:pPr>
      <w:r>
        <w:fldChar w:fldCharType="begin"/>
      </w:r>
      <w:r w:rsidRPr="005D57AD">
        <w:rPr>
          <w:lang w:val="en-GB"/>
        </w:rPr>
        <w:instrText>HYPERLINK "https://www.who.int/es/news-room/fact-sheets/detail/rheumatoid-arthritis"</w:instrText>
      </w:r>
      <w:r>
        <w:fldChar w:fldCharType="separate"/>
      </w:r>
      <w:r w:rsidR="008B38DB" w:rsidRPr="003077F0">
        <w:rPr>
          <w:rStyle w:val="Hyperlink"/>
          <w:lang w:val="en-GB"/>
        </w:rPr>
        <w:t xml:space="preserve">Worlds </w:t>
      </w:r>
      <w:r w:rsidR="00B62D51" w:rsidRPr="003077F0">
        <w:rPr>
          <w:rStyle w:val="Hyperlink"/>
          <w:lang w:val="en-GB"/>
        </w:rPr>
        <w:t>H</w:t>
      </w:r>
      <w:r w:rsidR="008B38DB" w:rsidRPr="003077F0">
        <w:rPr>
          <w:rStyle w:val="Hyperlink"/>
          <w:lang w:val="en-GB"/>
        </w:rPr>
        <w:t xml:space="preserve">ealth </w:t>
      </w:r>
      <w:proofErr w:type="spellStart"/>
      <w:r w:rsidR="00B62D51" w:rsidRPr="003077F0">
        <w:rPr>
          <w:rStyle w:val="Hyperlink"/>
          <w:lang w:val="en-GB"/>
        </w:rPr>
        <w:t>O</w:t>
      </w:r>
      <w:r w:rsidR="008B38DB" w:rsidRPr="003077F0">
        <w:rPr>
          <w:rStyle w:val="Hyperlink"/>
          <w:lang w:val="en-GB"/>
        </w:rPr>
        <w:t>rganitation</w:t>
      </w:r>
      <w:proofErr w:type="spellEnd"/>
      <w:r w:rsidR="00B62D51" w:rsidRPr="003077F0">
        <w:rPr>
          <w:rStyle w:val="Hyperlink"/>
          <w:lang w:val="en-GB"/>
        </w:rPr>
        <w:t xml:space="preserve"> (OMS): </w:t>
      </w:r>
      <w:proofErr w:type="spellStart"/>
      <w:r w:rsidR="00B62D51" w:rsidRPr="003077F0">
        <w:rPr>
          <w:rStyle w:val="Hyperlink"/>
          <w:lang w:val="en-GB"/>
        </w:rPr>
        <w:t>Artritis</w:t>
      </w:r>
      <w:proofErr w:type="spellEnd"/>
      <w:r w:rsidR="00B62D51" w:rsidRPr="003077F0">
        <w:rPr>
          <w:rStyle w:val="Hyperlink"/>
          <w:lang w:val="en-GB"/>
        </w:rPr>
        <w:t xml:space="preserve"> </w:t>
      </w:r>
      <w:proofErr w:type="spellStart"/>
      <w:r w:rsidR="00B62D51" w:rsidRPr="003077F0">
        <w:rPr>
          <w:rStyle w:val="Hyperlink"/>
          <w:lang w:val="en-GB"/>
        </w:rPr>
        <w:t>reumatoide</w:t>
      </w:r>
      <w:proofErr w:type="spellEnd"/>
      <w:r w:rsidR="00B62D51" w:rsidRPr="003077F0">
        <w:rPr>
          <w:rStyle w:val="Hyperlink"/>
          <w:lang w:val="en-GB"/>
        </w:rPr>
        <w:t>.</w:t>
      </w:r>
      <w:r>
        <w:rPr>
          <w:rStyle w:val="Hyperlink"/>
          <w:lang w:val="en-GB"/>
        </w:rPr>
        <w:fldChar w:fldCharType="end"/>
      </w:r>
    </w:p>
    <w:sectPr w:rsidR="00A72F3D" w:rsidRPr="003077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abic Typesetting">
    <w:charset w:val="B2"/>
    <w:family w:val="script"/>
    <w:pitch w:val="variable"/>
    <w:sig w:usb0="80002007" w:usb1="80000000" w:usb2="000000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4838"/>
    <w:multiLevelType w:val="hybridMultilevel"/>
    <w:tmpl w:val="7564D71C"/>
    <w:lvl w:ilvl="0" w:tplc="49EE9CB2">
      <w:start w:val="1"/>
      <w:numFmt w:val="bullet"/>
      <w:suff w:val="nothing"/>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C063FF"/>
    <w:multiLevelType w:val="hybridMultilevel"/>
    <w:tmpl w:val="81F88B4E"/>
    <w:lvl w:ilvl="0" w:tplc="B2B8A98C">
      <w:start w:val="1"/>
      <w:numFmt w:val="decimal"/>
      <w:suff w:val="nothing"/>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46537387">
    <w:abstractNumId w:val="1"/>
  </w:num>
  <w:num w:numId="2" w16cid:durableId="1878275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0F"/>
    <w:rsid w:val="0006455E"/>
    <w:rsid w:val="00067203"/>
    <w:rsid w:val="00093C18"/>
    <w:rsid w:val="000B2251"/>
    <w:rsid w:val="000C07E1"/>
    <w:rsid w:val="000F4B86"/>
    <w:rsid w:val="000F4FA9"/>
    <w:rsid w:val="00134B5B"/>
    <w:rsid w:val="00145268"/>
    <w:rsid w:val="00154103"/>
    <w:rsid w:val="00174936"/>
    <w:rsid w:val="00180B0F"/>
    <w:rsid w:val="001C0ADE"/>
    <w:rsid w:val="001C223C"/>
    <w:rsid w:val="00210435"/>
    <w:rsid w:val="0026123A"/>
    <w:rsid w:val="002910E4"/>
    <w:rsid w:val="002950B5"/>
    <w:rsid w:val="002960BD"/>
    <w:rsid w:val="002A1E5E"/>
    <w:rsid w:val="002E7D01"/>
    <w:rsid w:val="00303536"/>
    <w:rsid w:val="003077F0"/>
    <w:rsid w:val="00326DC6"/>
    <w:rsid w:val="00335EA8"/>
    <w:rsid w:val="0035033F"/>
    <w:rsid w:val="003632FE"/>
    <w:rsid w:val="003775E8"/>
    <w:rsid w:val="0038179A"/>
    <w:rsid w:val="00386E4C"/>
    <w:rsid w:val="003A5BDF"/>
    <w:rsid w:val="003B6885"/>
    <w:rsid w:val="003F76AF"/>
    <w:rsid w:val="00454B86"/>
    <w:rsid w:val="004769A8"/>
    <w:rsid w:val="00482D1C"/>
    <w:rsid w:val="00503BCA"/>
    <w:rsid w:val="005231DC"/>
    <w:rsid w:val="00523D24"/>
    <w:rsid w:val="005A0F77"/>
    <w:rsid w:val="005B64B6"/>
    <w:rsid w:val="005B7B96"/>
    <w:rsid w:val="005D57AD"/>
    <w:rsid w:val="00611E54"/>
    <w:rsid w:val="00646673"/>
    <w:rsid w:val="00657213"/>
    <w:rsid w:val="006731E8"/>
    <w:rsid w:val="0067730F"/>
    <w:rsid w:val="00677CBF"/>
    <w:rsid w:val="006E0FF8"/>
    <w:rsid w:val="006F2475"/>
    <w:rsid w:val="0072151E"/>
    <w:rsid w:val="00751A26"/>
    <w:rsid w:val="0075538F"/>
    <w:rsid w:val="00777FF6"/>
    <w:rsid w:val="00793A0C"/>
    <w:rsid w:val="007C73BD"/>
    <w:rsid w:val="007E22A4"/>
    <w:rsid w:val="00804AA8"/>
    <w:rsid w:val="008329D6"/>
    <w:rsid w:val="00864034"/>
    <w:rsid w:val="008B38DB"/>
    <w:rsid w:val="008B5642"/>
    <w:rsid w:val="008D3F44"/>
    <w:rsid w:val="008D4E1A"/>
    <w:rsid w:val="00907F33"/>
    <w:rsid w:val="00986818"/>
    <w:rsid w:val="00986C23"/>
    <w:rsid w:val="009905EB"/>
    <w:rsid w:val="009E69BB"/>
    <w:rsid w:val="00A43334"/>
    <w:rsid w:val="00A633AD"/>
    <w:rsid w:val="00A729E8"/>
    <w:rsid w:val="00A72F3D"/>
    <w:rsid w:val="00AB0D7F"/>
    <w:rsid w:val="00AB2B89"/>
    <w:rsid w:val="00AC790B"/>
    <w:rsid w:val="00B01939"/>
    <w:rsid w:val="00B058C7"/>
    <w:rsid w:val="00B30A06"/>
    <w:rsid w:val="00B62D51"/>
    <w:rsid w:val="00B77137"/>
    <w:rsid w:val="00B85023"/>
    <w:rsid w:val="00BA2C7F"/>
    <w:rsid w:val="00BC215F"/>
    <w:rsid w:val="00BD6B1B"/>
    <w:rsid w:val="00BE269D"/>
    <w:rsid w:val="00BE352F"/>
    <w:rsid w:val="00BF561B"/>
    <w:rsid w:val="00C669B9"/>
    <w:rsid w:val="00C772DF"/>
    <w:rsid w:val="00C96CCA"/>
    <w:rsid w:val="00CD2C7F"/>
    <w:rsid w:val="00CE3E4F"/>
    <w:rsid w:val="00CE4045"/>
    <w:rsid w:val="00D142B7"/>
    <w:rsid w:val="00D147C1"/>
    <w:rsid w:val="00D77F94"/>
    <w:rsid w:val="00DA2D28"/>
    <w:rsid w:val="00DB0E6D"/>
    <w:rsid w:val="00DB16EC"/>
    <w:rsid w:val="00DB6BAF"/>
    <w:rsid w:val="00E6592A"/>
    <w:rsid w:val="00EC62F5"/>
    <w:rsid w:val="00F01FD7"/>
    <w:rsid w:val="00F3458D"/>
    <w:rsid w:val="00F5052D"/>
    <w:rsid w:val="00F53014"/>
    <w:rsid w:val="00F6449A"/>
    <w:rsid w:val="00F722F4"/>
    <w:rsid w:val="00F76EF2"/>
    <w:rsid w:val="00F80595"/>
    <w:rsid w:val="00F942CE"/>
    <w:rsid w:val="00FC370F"/>
    <w:rsid w:val="00FC3D31"/>
    <w:rsid w:val="00FC73C0"/>
    <w:rsid w:val="00FD1168"/>
    <w:rsid w:val="00FD6F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B479"/>
  <w15:chartTrackingRefBased/>
  <w15:docId w15:val="{81353B97-EFA8-4967-AD50-3EE3461FC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268"/>
  </w:style>
  <w:style w:type="paragraph" w:styleId="Heading1">
    <w:name w:val="heading 1"/>
    <w:basedOn w:val="Normal"/>
    <w:next w:val="Normal"/>
    <w:link w:val="Heading1Char"/>
    <w:uiPriority w:val="9"/>
    <w:qFormat/>
    <w:rsid w:val="00FD6F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7C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05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5E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45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6F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449A"/>
    <w:pPr>
      <w:outlineLvl w:val="9"/>
    </w:pPr>
    <w:rPr>
      <w:kern w:val="0"/>
      <w:lang w:eastAsia="es-ES"/>
      <w14:ligatures w14:val="none"/>
    </w:rPr>
  </w:style>
  <w:style w:type="paragraph" w:styleId="TOC1">
    <w:name w:val="toc 1"/>
    <w:basedOn w:val="Normal"/>
    <w:next w:val="Normal"/>
    <w:autoRedefine/>
    <w:uiPriority w:val="39"/>
    <w:unhideWhenUsed/>
    <w:rsid w:val="00F6449A"/>
    <w:pPr>
      <w:spacing w:after="100"/>
    </w:pPr>
  </w:style>
  <w:style w:type="character" w:styleId="Hyperlink">
    <w:name w:val="Hyperlink"/>
    <w:basedOn w:val="DefaultParagraphFont"/>
    <w:uiPriority w:val="99"/>
    <w:unhideWhenUsed/>
    <w:rsid w:val="00F6449A"/>
    <w:rPr>
      <w:color w:val="0563C1" w:themeColor="hyperlink"/>
      <w:u w:val="single"/>
    </w:rPr>
  </w:style>
  <w:style w:type="paragraph" w:styleId="Caption">
    <w:name w:val="caption"/>
    <w:basedOn w:val="Normal"/>
    <w:next w:val="Normal"/>
    <w:uiPriority w:val="35"/>
    <w:unhideWhenUsed/>
    <w:qFormat/>
    <w:rsid w:val="00F6449A"/>
    <w:pPr>
      <w:spacing w:after="200" w:line="240" w:lineRule="auto"/>
    </w:pPr>
    <w:rPr>
      <w:i/>
      <w:iCs/>
      <w:color w:val="44546A" w:themeColor="text2"/>
      <w:sz w:val="18"/>
      <w:szCs w:val="18"/>
    </w:rPr>
  </w:style>
  <w:style w:type="paragraph" w:styleId="ListParagraph">
    <w:name w:val="List Paragraph"/>
    <w:basedOn w:val="Normal"/>
    <w:uiPriority w:val="34"/>
    <w:qFormat/>
    <w:rsid w:val="00F6449A"/>
    <w:pPr>
      <w:ind w:left="720"/>
      <w:contextualSpacing/>
    </w:pPr>
  </w:style>
  <w:style w:type="character" w:styleId="UnresolvedMention">
    <w:name w:val="Unresolved Mention"/>
    <w:basedOn w:val="DefaultParagraphFont"/>
    <w:uiPriority w:val="99"/>
    <w:semiHidden/>
    <w:unhideWhenUsed/>
    <w:rsid w:val="00F6449A"/>
    <w:rPr>
      <w:color w:val="605E5C"/>
      <w:shd w:val="clear" w:color="auto" w:fill="E1DFDD"/>
    </w:rPr>
  </w:style>
  <w:style w:type="paragraph" w:styleId="Quote">
    <w:name w:val="Quote"/>
    <w:basedOn w:val="Normal"/>
    <w:next w:val="Normal"/>
    <w:link w:val="QuoteChar"/>
    <w:uiPriority w:val="29"/>
    <w:qFormat/>
    <w:rsid w:val="00F6449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6449A"/>
    <w:rPr>
      <w:i/>
      <w:iCs/>
      <w:color w:val="404040" w:themeColor="text1" w:themeTint="BF"/>
    </w:rPr>
  </w:style>
  <w:style w:type="paragraph" w:styleId="Index1">
    <w:name w:val="index 1"/>
    <w:basedOn w:val="Normal"/>
    <w:next w:val="Normal"/>
    <w:autoRedefine/>
    <w:uiPriority w:val="99"/>
    <w:semiHidden/>
    <w:unhideWhenUsed/>
    <w:rsid w:val="00F6449A"/>
    <w:pPr>
      <w:spacing w:after="0" w:line="240" w:lineRule="auto"/>
      <w:ind w:left="220" w:hanging="220"/>
    </w:pPr>
  </w:style>
  <w:style w:type="character" w:customStyle="1" w:styleId="Heading2Char">
    <w:name w:val="Heading 2 Char"/>
    <w:basedOn w:val="DefaultParagraphFont"/>
    <w:link w:val="Heading2"/>
    <w:uiPriority w:val="9"/>
    <w:rsid w:val="00677C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67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ogle.com/url?sa=i&amp;url=https%3A%2F%2Fcuidateplus.marca.com%2Fenfermedades%2Fmusculos-huesos%2Fartritis-reumatoide.html&amp;psig=AOvVaw1BXJqHoBtfsi8p6rl3iFVY&amp;ust=1699602886383000&amp;source=images&amp;cd=vfe&amp;opi=89978449&amp;ved=0CBEQjRxqFwoTCPD_vq69toIDFQAAAAAdAAAAABA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edlineplus.gov/spanish/ency/article/001243.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2e0bfdb-68b1-4d00-8fe8-07dabbb8a46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DBE32AB6B42FE4DA58CFD654574803E" ma:contentTypeVersion="14" ma:contentTypeDescription="Crear nuevo documento." ma:contentTypeScope="" ma:versionID="e712d40b5c773aba7bbf6841fc7dd97b">
  <xsd:schema xmlns:xsd="http://www.w3.org/2001/XMLSchema" xmlns:xs="http://www.w3.org/2001/XMLSchema" xmlns:p="http://schemas.microsoft.com/office/2006/metadata/properties" xmlns:ns3="f2e0bfdb-68b1-4d00-8fe8-07dabbb8a468" xmlns:ns4="25bfd162-a88e-49dd-9c68-e686799daa57" targetNamespace="http://schemas.microsoft.com/office/2006/metadata/properties" ma:root="true" ma:fieldsID="687de64485cf2f93ddb597887dbec55e" ns3:_="" ns4:_="">
    <xsd:import namespace="f2e0bfdb-68b1-4d00-8fe8-07dabbb8a468"/>
    <xsd:import namespace="25bfd162-a88e-49dd-9c68-e686799daa5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e0bfdb-68b1-4d00-8fe8-07dabbb8a4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bfd162-a88e-49dd-9c68-e686799daa57"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2829FF-9D6D-40C6-BF91-B846B690DAD4}">
  <ds:schemaRefs>
    <ds:schemaRef ds:uri="http://schemas.microsoft.com/office/2006/metadata/properties"/>
    <ds:schemaRef ds:uri="http://schemas.microsoft.com/office/infopath/2007/PartnerControls"/>
    <ds:schemaRef ds:uri="f2e0bfdb-68b1-4d00-8fe8-07dabbb8a468"/>
  </ds:schemaRefs>
</ds:datastoreItem>
</file>

<file path=customXml/itemProps2.xml><?xml version="1.0" encoding="utf-8"?>
<ds:datastoreItem xmlns:ds="http://schemas.openxmlformats.org/officeDocument/2006/customXml" ds:itemID="{9D8CD7BE-B7CE-4C76-B6CE-975770292DA6}">
  <ds:schemaRefs>
    <ds:schemaRef ds:uri="http://schemas.microsoft.com/sharepoint/v3/contenttype/forms"/>
  </ds:schemaRefs>
</ds:datastoreItem>
</file>

<file path=customXml/itemProps3.xml><?xml version="1.0" encoding="utf-8"?>
<ds:datastoreItem xmlns:ds="http://schemas.openxmlformats.org/officeDocument/2006/customXml" ds:itemID="{63EE829F-8FCD-487B-BB1B-368CCD54203A}">
  <ds:schemaRefs>
    <ds:schemaRef ds:uri="http://schemas.openxmlformats.org/officeDocument/2006/bibliography"/>
  </ds:schemaRefs>
</ds:datastoreItem>
</file>

<file path=customXml/itemProps4.xml><?xml version="1.0" encoding="utf-8"?>
<ds:datastoreItem xmlns:ds="http://schemas.openxmlformats.org/officeDocument/2006/customXml" ds:itemID="{B3CDC261-6A5C-433E-925D-D58F8C21F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e0bfdb-68b1-4d00-8fe8-07dabbb8a468"/>
    <ds:schemaRef ds:uri="25bfd162-a88e-49dd-9c68-e686799daa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638</Words>
  <Characters>3512</Characters>
  <Application>Microsoft Office Word</Application>
  <DocSecurity>0</DocSecurity>
  <Lines>29</Lines>
  <Paragraphs>8</Paragraphs>
  <ScaleCrop>false</ScaleCrop>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Bueno PDF</dc:title>
  <dc:subject/>
  <dc:creator>Aldrin Benjamín Guzmán Figueroa</dc:creator>
  <cp:keywords/>
  <dc:description/>
  <cp:lastModifiedBy>Ignacio GUARNER SALA</cp:lastModifiedBy>
  <cp:revision>3</cp:revision>
  <cp:lastPrinted>2023-11-09T18:05:00Z</cp:lastPrinted>
  <dcterms:created xsi:type="dcterms:W3CDTF">2023-11-09T18:05:00Z</dcterms:created>
  <dcterms:modified xsi:type="dcterms:W3CDTF">2023-11-09T18:05:00Z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0x010100CDBE32AB6B42FE4DA58CFD654574803E</vt:lpwstr>
  </property>
</Properties>
</file>