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6C" w:rsidRDefault="00B82629" w:rsidP="00627F55">
      <w:pPr>
        <w:jc w:val="center"/>
        <w:rPr>
          <w:rFonts w:ascii="Arial" w:hAnsi="Arial" w:cs="Arial"/>
          <w:b/>
          <w:sz w:val="24"/>
          <w:szCs w:val="24"/>
          <w:lang w:val="es-419"/>
        </w:rPr>
      </w:pPr>
      <w:r w:rsidRPr="00B82629">
        <w:rPr>
          <w:rFonts w:ascii="Arial" w:hAnsi="Arial" w:cs="Arial"/>
          <w:b/>
          <w:sz w:val="24"/>
          <w:szCs w:val="24"/>
          <w:lang w:val="es-419"/>
        </w:rPr>
        <w:t>CONTRATO ENTRE LOS CAMPUSEROS Y EL DEPARTAMENTO DEL ALMACEN DEL INSTITUTO TECNOLOGICO SUPERIOR ZACATECAS OCCIDENTE</w:t>
      </w:r>
    </w:p>
    <w:p w:rsidR="00B82629" w:rsidRDefault="00B82629">
      <w:pPr>
        <w:rPr>
          <w:rFonts w:ascii="Arial" w:hAnsi="Arial" w:cs="Arial"/>
          <w:b/>
          <w:sz w:val="24"/>
          <w:szCs w:val="24"/>
          <w:lang w:val="es-419"/>
        </w:rPr>
      </w:pPr>
    </w:p>
    <w:p w:rsidR="00B82629" w:rsidRDefault="00B82629">
      <w:pPr>
        <w:rPr>
          <w:rFonts w:ascii="Arial" w:hAnsi="Arial" w:cs="Arial"/>
          <w:b/>
          <w:sz w:val="24"/>
          <w:szCs w:val="24"/>
          <w:lang w:val="es-419"/>
        </w:rPr>
      </w:pPr>
      <w:r>
        <w:rPr>
          <w:rFonts w:ascii="Arial" w:hAnsi="Arial" w:cs="Arial"/>
          <w:b/>
          <w:sz w:val="24"/>
          <w:szCs w:val="24"/>
          <w:lang w:val="es-419"/>
        </w:rPr>
        <w:t>En sombrerete a 20 de mayo del 2016</w:t>
      </w:r>
    </w:p>
    <w:p w:rsidR="00627F55" w:rsidRDefault="00627F55">
      <w:pPr>
        <w:rPr>
          <w:rFonts w:ascii="Arial" w:hAnsi="Arial" w:cs="Arial"/>
          <w:b/>
          <w:sz w:val="24"/>
          <w:szCs w:val="24"/>
          <w:lang w:val="es-419"/>
        </w:rPr>
      </w:pPr>
    </w:p>
    <w:p w:rsidR="00B82629" w:rsidRDefault="00B82629">
      <w:pPr>
        <w:rPr>
          <w:rFonts w:ascii="Arial" w:hAnsi="Arial" w:cs="Arial"/>
          <w:b/>
          <w:sz w:val="24"/>
          <w:szCs w:val="24"/>
          <w:lang w:val="es-419"/>
        </w:rPr>
      </w:pPr>
    </w:p>
    <w:p w:rsidR="00E703C9" w:rsidRDefault="00B82629" w:rsidP="00E703C9">
      <w:pPr>
        <w:jc w:val="center"/>
        <w:rPr>
          <w:rFonts w:ascii="Arial" w:hAnsi="Arial" w:cs="Arial"/>
          <w:b/>
          <w:sz w:val="24"/>
          <w:szCs w:val="24"/>
          <w:lang w:val="es-419"/>
        </w:rPr>
      </w:pPr>
      <w:r>
        <w:rPr>
          <w:rFonts w:ascii="Arial" w:hAnsi="Arial" w:cs="Arial"/>
          <w:b/>
          <w:sz w:val="24"/>
          <w:szCs w:val="24"/>
          <w:lang w:val="es-419"/>
        </w:rPr>
        <w:t>REUNIDOS</w:t>
      </w:r>
    </w:p>
    <w:p w:rsidR="00627F55" w:rsidRDefault="00627F55" w:rsidP="00E703C9">
      <w:pPr>
        <w:jc w:val="center"/>
        <w:rPr>
          <w:rFonts w:ascii="Arial" w:hAnsi="Arial" w:cs="Arial"/>
          <w:b/>
          <w:sz w:val="24"/>
          <w:szCs w:val="24"/>
          <w:lang w:val="es-419"/>
        </w:rPr>
      </w:pPr>
    </w:p>
    <w:p w:rsidR="0043791A" w:rsidRDefault="0043791A" w:rsidP="00E703C9">
      <w:pPr>
        <w:jc w:val="both"/>
        <w:rPr>
          <w:rFonts w:ascii="Arial" w:hAnsi="Arial" w:cs="Arial"/>
          <w:sz w:val="24"/>
          <w:szCs w:val="24"/>
          <w:lang w:val="es-419"/>
        </w:rPr>
      </w:pPr>
      <w:r w:rsidRPr="00E703C9">
        <w:rPr>
          <w:rFonts w:ascii="Arial" w:hAnsi="Arial" w:cs="Arial"/>
          <w:sz w:val="24"/>
          <w:szCs w:val="24"/>
          <w:lang w:val="es-419"/>
        </w:rPr>
        <w:t xml:space="preserve">De una parte los campuseros empresa de software actuando en nombre y representacion de la empresa en el municipio de sombrerete </w:t>
      </w:r>
      <w:r w:rsidR="00E703C9" w:rsidRPr="00E703C9">
        <w:rPr>
          <w:rFonts w:ascii="Arial" w:hAnsi="Arial" w:cs="Arial"/>
          <w:sz w:val="24"/>
          <w:szCs w:val="24"/>
          <w:lang w:val="es-419"/>
        </w:rPr>
        <w:t>y domicilio en AV. fundidora #8</w:t>
      </w:r>
      <w:r w:rsidR="00E703C9">
        <w:rPr>
          <w:rFonts w:ascii="Arial" w:hAnsi="Arial" w:cs="Arial"/>
          <w:sz w:val="24"/>
          <w:szCs w:val="24"/>
          <w:lang w:val="es-419"/>
        </w:rPr>
        <w:t xml:space="preserve"> C.P. 99100 Ciudad Zacatecas </w:t>
      </w:r>
    </w:p>
    <w:p w:rsidR="00627F55" w:rsidRPr="00E703C9" w:rsidRDefault="00627F55" w:rsidP="00E703C9">
      <w:pPr>
        <w:jc w:val="both"/>
        <w:rPr>
          <w:rFonts w:ascii="Arial" w:hAnsi="Arial" w:cs="Arial"/>
          <w:b/>
          <w:sz w:val="24"/>
          <w:szCs w:val="24"/>
          <w:lang w:val="es-419"/>
        </w:rPr>
      </w:pPr>
    </w:p>
    <w:p w:rsidR="00E703C9" w:rsidRDefault="00E703C9" w:rsidP="00E703C9">
      <w:pPr>
        <w:jc w:val="both"/>
        <w:rPr>
          <w:rFonts w:ascii="Arial" w:hAnsi="Arial" w:cs="Arial"/>
          <w:sz w:val="24"/>
          <w:szCs w:val="24"/>
          <w:lang w:val="es-419"/>
        </w:rPr>
      </w:pPr>
      <w:r>
        <w:rPr>
          <w:rFonts w:ascii="Arial" w:hAnsi="Arial" w:cs="Arial"/>
          <w:sz w:val="24"/>
          <w:szCs w:val="24"/>
          <w:lang w:val="es-419"/>
        </w:rPr>
        <w:t>Y de otra e</w:t>
      </w:r>
      <w:r w:rsidR="00F01049">
        <w:rPr>
          <w:rFonts w:ascii="Arial" w:hAnsi="Arial" w:cs="Arial"/>
          <w:sz w:val="24"/>
          <w:szCs w:val="24"/>
          <w:lang w:val="es-419"/>
        </w:rPr>
        <w:t>l departamento del almacen del Instituto Tecnologico Superior Zacatecas Occidente con domicilio colonia Loma la P</w:t>
      </w:r>
      <w:r>
        <w:rPr>
          <w:rFonts w:ascii="Arial" w:hAnsi="Arial" w:cs="Arial"/>
          <w:sz w:val="24"/>
          <w:szCs w:val="24"/>
          <w:lang w:val="es-419"/>
        </w:rPr>
        <w:t xml:space="preserve">erla #2000 </w:t>
      </w:r>
      <w:r w:rsidRPr="00E703C9">
        <w:rPr>
          <w:rFonts w:ascii="Arial" w:hAnsi="Arial" w:cs="Arial"/>
          <w:sz w:val="24"/>
          <w:szCs w:val="24"/>
        </w:rPr>
        <w:t>con capacidad legal para la celebración de este acto e</w:t>
      </w:r>
      <w:r>
        <w:rPr>
          <w:rFonts w:ascii="Arial" w:hAnsi="Arial" w:cs="Arial"/>
          <w:sz w:val="24"/>
          <w:szCs w:val="24"/>
        </w:rPr>
        <w:t xml:space="preserve">n virtud de lo establecido en </w:t>
      </w:r>
      <w:r>
        <w:rPr>
          <w:rFonts w:ascii="Arial" w:hAnsi="Arial" w:cs="Arial"/>
          <w:sz w:val="24"/>
          <w:szCs w:val="24"/>
          <w:lang w:val="es-419"/>
        </w:rPr>
        <w:t>los</w:t>
      </w:r>
      <w:r w:rsidRPr="00E703C9">
        <w:rPr>
          <w:rFonts w:ascii="Arial" w:hAnsi="Arial" w:cs="Arial"/>
          <w:sz w:val="24"/>
          <w:szCs w:val="24"/>
        </w:rPr>
        <w:t xml:space="preserve"> Artículo</w:t>
      </w:r>
      <w:r>
        <w:rPr>
          <w:rFonts w:ascii="Arial" w:hAnsi="Arial" w:cs="Arial"/>
          <w:sz w:val="24"/>
          <w:szCs w:val="24"/>
          <w:lang w:val="es-419"/>
        </w:rPr>
        <w:t>s</w:t>
      </w:r>
      <w:r w:rsidRPr="00E703C9">
        <w:rPr>
          <w:rFonts w:ascii="Arial" w:hAnsi="Arial" w:cs="Arial"/>
          <w:sz w:val="24"/>
          <w:szCs w:val="24"/>
        </w:rPr>
        <w:t xml:space="preserve"> de </w:t>
      </w:r>
      <w:r>
        <w:rPr>
          <w:rFonts w:ascii="Arial" w:hAnsi="Arial" w:cs="Arial"/>
          <w:sz w:val="24"/>
          <w:szCs w:val="24"/>
        </w:rPr>
        <w:t xml:space="preserve">la Ley Orgánica de </w:t>
      </w:r>
      <w:r>
        <w:rPr>
          <w:rFonts w:ascii="Arial" w:hAnsi="Arial" w:cs="Arial"/>
          <w:sz w:val="24"/>
          <w:szCs w:val="24"/>
          <w:lang w:val="es-419"/>
        </w:rPr>
        <w:t>tecnologicos</w:t>
      </w:r>
      <w:r>
        <w:rPr>
          <w:rFonts w:ascii="Arial" w:hAnsi="Arial" w:cs="Arial"/>
          <w:sz w:val="24"/>
          <w:szCs w:val="24"/>
        </w:rPr>
        <w:t xml:space="preserve"> </w:t>
      </w:r>
    </w:p>
    <w:p w:rsidR="00627F55" w:rsidRPr="00627F55" w:rsidRDefault="00627F55" w:rsidP="00E703C9">
      <w:pPr>
        <w:jc w:val="both"/>
        <w:rPr>
          <w:rFonts w:ascii="Arial" w:hAnsi="Arial" w:cs="Arial"/>
          <w:sz w:val="24"/>
          <w:szCs w:val="24"/>
          <w:lang w:val="es-419"/>
        </w:rPr>
      </w:pPr>
    </w:p>
    <w:p w:rsidR="00E703C9" w:rsidRDefault="00E703C9" w:rsidP="00627F55">
      <w:pPr>
        <w:rPr>
          <w:rFonts w:ascii="Arial" w:hAnsi="Arial" w:cs="Arial"/>
          <w:sz w:val="24"/>
          <w:szCs w:val="24"/>
          <w:lang w:val="es-419"/>
        </w:rPr>
      </w:pPr>
      <w:r w:rsidRPr="00627F55">
        <w:rPr>
          <w:rFonts w:ascii="Arial" w:hAnsi="Arial" w:cs="Arial"/>
          <w:sz w:val="24"/>
          <w:szCs w:val="24"/>
        </w:rPr>
        <w:t xml:space="preserve">Reconociéndose ambos capacidad jurídica suficiente, suscriben el </w:t>
      </w:r>
      <w:r w:rsidR="00627F55">
        <w:rPr>
          <w:rFonts w:ascii="Arial" w:hAnsi="Arial" w:cs="Arial"/>
          <w:sz w:val="24"/>
          <w:szCs w:val="24"/>
        </w:rPr>
        <w:t>presente documento y, al efecto</w:t>
      </w:r>
    </w:p>
    <w:p w:rsidR="00627F55" w:rsidRDefault="00627F55" w:rsidP="00627F55">
      <w:pPr>
        <w:rPr>
          <w:rFonts w:ascii="Arial" w:hAnsi="Arial" w:cs="Arial"/>
          <w:sz w:val="24"/>
          <w:szCs w:val="24"/>
          <w:lang w:val="es-419"/>
        </w:rPr>
      </w:pPr>
    </w:p>
    <w:p w:rsidR="00627F55" w:rsidRDefault="00627F55" w:rsidP="00627F55">
      <w:pPr>
        <w:jc w:val="center"/>
        <w:rPr>
          <w:rFonts w:ascii="Arial" w:hAnsi="Arial" w:cs="Arial"/>
          <w:b/>
          <w:sz w:val="24"/>
          <w:szCs w:val="24"/>
          <w:lang w:val="es-419"/>
        </w:rPr>
      </w:pPr>
      <w:r w:rsidRPr="00627F55">
        <w:rPr>
          <w:rFonts w:ascii="Arial" w:hAnsi="Arial" w:cs="Arial"/>
          <w:b/>
          <w:sz w:val="24"/>
          <w:szCs w:val="24"/>
          <w:lang w:val="es-419"/>
        </w:rPr>
        <w:t>EXPONEN</w:t>
      </w:r>
    </w:p>
    <w:p w:rsidR="00627F55" w:rsidRDefault="00627F55" w:rsidP="00627F55">
      <w:pPr>
        <w:jc w:val="center"/>
        <w:rPr>
          <w:rFonts w:ascii="Arial" w:hAnsi="Arial" w:cs="Arial"/>
          <w:b/>
          <w:sz w:val="24"/>
          <w:szCs w:val="24"/>
          <w:lang w:val="es-419"/>
        </w:rPr>
      </w:pPr>
    </w:p>
    <w:p w:rsidR="00627F55" w:rsidRDefault="00627F55" w:rsidP="00627F55">
      <w:pPr>
        <w:jc w:val="both"/>
        <w:rPr>
          <w:rFonts w:ascii="Arial" w:hAnsi="Arial" w:cs="Arial"/>
          <w:sz w:val="24"/>
          <w:szCs w:val="24"/>
          <w:lang w:val="es-419"/>
        </w:rPr>
      </w:pPr>
      <w:r>
        <w:rPr>
          <w:rFonts w:ascii="Arial" w:hAnsi="Arial" w:cs="Arial"/>
          <w:b/>
          <w:sz w:val="24"/>
          <w:szCs w:val="24"/>
          <w:lang w:val="es-419"/>
        </w:rPr>
        <w:t xml:space="preserve">PRIMERO.- </w:t>
      </w:r>
      <w:r w:rsidRPr="00627F55">
        <w:rPr>
          <w:rFonts w:ascii="Arial" w:hAnsi="Arial" w:cs="Arial"/>
          <w:sz w:val="24"/>
          <w:szCs w:val="24"/>
          <w:lang w:val="es-419"/>
        </w:rPr>
        <w:t>Que este interesado para el desarrollo de un software para el almacen en el ITSZO</w:t>
      </w:r>
    </w:p>
    <w:p w:rsidR="00627F55" w:rsidRPr="00627F55" w:rsidRDefault="00627F55" w:rsidP="00627F55">
      <w:pPr>
        <w:jc w:val="both"/>
        <w:rPr>
          <w:rFonts w:ascii="Arial" w:hAnsi="Arial" w:cs="Arial"/>
          <w:b/>
          <w:sz w:val="24"/>
          <w:szCs w:val="24"/>
          <w:lang w:val="es-419"/>
        </w:rPr>
      </w:pPr>
    </w:p>
    <w:p w:rsidR="00E703C9" w:rsidRDefault="00627F55" w:rsidP="00E703C9">
      <w:pPr>
        <w:jc w:val="both"/>
        <w:rPr>
          <w:rFonts w:ascii="Arial" w:hAnsi="Arial" w:cs="Arial"/>
          <w:sz w:val="24"/>
          <w:szCs w:val="24"/>
          <w:lang w:val="es-419"/>
        </w:rPr>
      </w:pPr>
      <w:r w:rsidRPr="00627F55">
        <w:rPr>
          <w:rFonts w:ascii="Arial" w:hAnsi="Arial" w:cs="Arial"/>
          <w:b/>
          <w:sz w:val="24"/>
          <w:szCs w:val="24"/>
          <w:lang w:val="es-419"/>
        </w:rPr>
        <w:t>SEGUNDO.-</w:t>
      </w:r>
      <w:r>
        <w:rPr>
          <w:rFonts w:ascii="Arial" w:hAnsi="Arial" w:cs="Arial"/>
          <w:b/>
          <w:sz w:val="24"/>
          <w:szCs w:val="24"/>
          <w:lang w:val="es-419"/>
        </w:rPr>
        <w:t xml:space="preserve"> </w:t>
      </w:r>
      <w:r w:rsidRPr="00627F55">
        <w:rPr>
          <w:rFonts w:ascii="Arial" w:hAnsi="Arial" w:cs="Arial"/>
          <w:sz w:val="24"/>
          <w:szCs w:val="24"/>
          <w:lang w:val="es-419"/>
        </w:rPr>
        <w:t>Que los campuseros poseen experiencia en este tema y este interesado en la realizacion del citado trabajo</w:t>
      </w:r>
    </w:p>
    <w:p w:rsidR="00627F55" w:rsidRDefault="00627F55" w:rsidP="00E703C9">
      <w:pPr>
        <w:jc w:val="both"/>
        <w:rPr>
          <w:rFonts w:ascii="Arial" w:hAnsi="Arial" w:cs="Arial"/>
          <w:sz w:val="24"/>
          <w:szCs w:val="24"/>
          <w:lang w:val="es-419"/>
        </w:rPr>
      </w:pPr>
    </w:p>
    <w:p w:rsidR="00627F55" w:rsidRDefault="00627F55" w:rsidP="00627F55">
      <w:pPr>
        <w:rPr>
          <w:rFonts w:ascii="Arial" w:hAnsi="Arial" w:cs="Arial"/>
          <w:sz w:val="24"/>
          <w:szCs w:val="24"/>
          <w:lang w:val="es-419"/>
        </w:rPr>
      </w:pPr>
      <w:r w:rsidRPr="00627F55">
        <w:rPr>
          <w:rFonts w:ascii="Arial" w:hAnsi="Arial" w:cs="Arial"/>
          <w:sz w:val="24"/>
          <w:szCs w:val="24"/>
        </w:rPr>
        <w:t>Por todo ello acuerdan formalizar el presente contrato de conformidad con las siguientes</w:t>
      </w:r>
    </w:p>
    <w:p w:rsidR="00627F55" w:rsidRDefault="00627F55" w:rsidP="00627F55">
      <w:pPr>
        <w:jc w:val="center"/>
        <w:rPr>
          <w:rFonts w:ascii="Arial" w:hAnsi="Arial" w:cs="Arial"/>
          <w:b/>
          <w:sz w:val="24"/>
          <w:szCs w:val="24"/>
          <w:lang w:val="es-419"/>
        </w:rPr>
      </w:pPr>
      <w:r w:rsidRPr="00627F55">
        <w:rPr>
          <w:rFonts w:ascii="Arial" w:hAnsi="Arial" w:cs="Arial"/>
          <w:b/>
          <w:sz w:val="24"/>
          <w:szCs w:val="24"/>
          <w:lang w:val="es-419"/>
        </w:rPr>
        <w:lastRenderedPageBreak/>
        <w:t>CLAUSULAS</w:t>
      </w:r>
    </w:p>
    <w:p w:rsidR="00627F55" w:rsidRDefault="00627F55" w:rsidP="00627F55">
      <w:pPr>
        <w:jc w:val="both"/>
        <w:rPr>
          <w:rFonts w:ascii="Arial" w:hAnsi="Arial" w:cs="Arial"/>
          <w:sz w:val="24"/>
          <w:szCs w:val="24"/>
          <w:lang w:val="es-419"/>
        </w:rPr>
      </w:pPr>
      <w:r>
        <w:rPr>
          <w:rFonts w:ascii="Arial" w:hAnsi="Arial" w:cs="Arial"/>
          <w:b/>
          <w:sz w:val="24"/>
          <w:szCs w:val="24"/>
          <w:lang w:val="es-419"/>
        </w:rPr>
        <w:t xml:space="preserve">PRIMERA.- </w:t>
      </w:r>
      <w:r w:rsidRPr="00627F55">
        <w:rPr>
          <w:rFonts w:ascii="Arial" w:hAnsi="Arial" w:cs="Arial"/>
          <w:sz w:val="24"/>
          <w:szCs w:val="24"/>
        </w:rPr>
        <w:t>El objeto del presente contrato es la realización por parte de un equipo</w:t>
      </w:r>
      <w:r>
        <w:rPr>
          <w:rFonts w:ascii="Arial" w:hAnsi="Arial" w:cs="Arial"/>
          <w:sz w:val="24"/>
          <w:szCs w:val="24"/>
          <w:lang w:val="es-419"/>
        </w:rPr>
        <w:t xml:space="preserve">, cordinado por un lider de proyecto consistente en el desarrollo de un software para el almacen del ITSZO a peticion de </w:t>
      </w:r>
      <w:r w:rsidR="00AE771D">
        <w:rPr>
          <w:rFonts w:ascii="Arial" w:hAnsi="Arial" w:cs="Arial"/>
          <w:sz w:val="24"/>
          <w:szCs w:val="24"/>
          <w:lang w:val="es-419"/>
        </w:rPr>
        <w:t xml:space="preserve">Armando Solis </w:t>
      </w:r>
    </w:p>
    <w:p w:rsidR="00AE771D" w:rsidRDefault="00AE771D" w:rsidP="00627F55">
      <w:pPr>
        <w:jc w:val="both"/>
        <w:rPr>
          <w:rFonts w:ascii="Arial" w:hAnsi="Arial" w:cs="Arial"/>
          <w:sz w:val="24"/>
          <w:szCs w:val="24"/>
          <w:lang w:val="es-419"/>
        </w:rPr>
      </w:pPr>
    </w:p>
    <w:p w:rsidR="00AE771D" w:rsidRDefault="00AE771D" w:rsidP="00AE771D">
      <w:pPr>
        <w:rPr>
          <w:rFonts w:ascii="Arial" w:hAnsi="Arial" w:cs="Arial"/>
          <w:sz w:val="24"/>
          <w:szCs w:val="24"/>
          <w:lang w:val="es-419"/>
        </w:rPr>
      </w:pPr>
      <w:r w:rsidRPr="00AE771D">
        <w:rPr>
          <w:rFonts w:ascii="Arial" w:hAnsi="Arial" w:cs="Arial"/>
          <w:b/>
          <w:sz w:val="24"/>
          <w:szCs w:val="24"/>
        </w:rPr>
        <w:t>SEGUNDA</w:t>
      </w:r>
      <w:r w:rsidRPr="00AE771D">
        <w:rPr>
          <w:rFonts w:ascii="Arial" w:hAnsi="Arial" w:cs="Arial"/>
          <w:sz w:val="24"/>
          <w:szCs w:val="24"/>
        </w:rPr>
        <w:t>.- El equipo encargado de la realización del proyecto estará formado por las siguientes personas:</w:t>
      </w:r>
    </w:p>
    <w:p w:rsidR="00AE771D" w:rsidRDefault="00AE771D" w:rsidP="00AE771D">
      <w:pPr>
        <w:rPr>
          <w:rFonts w:ascii="Arial" w:hAnsi="Arial" w:cs="Arial"/>
          <w:sz w:val="24"/>
          <w:szCs w:val="24"/>
          <w:lang w:val="es-419"/>
        </w:rPr>
      </w:pPr>
      <w:r>
        <w:rPr>
          <w:rFonts w:ascii="Arial" w:hAnsi="Arial" w:cs="Arial"/>
          <w:sz w:val="24"/>
          <w:szCs w:val="24"/>
          <w:lang w:val="es-419"/>
        </w:rPr>
        <w:t>Aldring Bueno Lopez  (Lider del equipo)</w:t>
      </w:r>
    </w:p>
    <w:p w:rsidR="00AE771D" w:rsidRDefault="00AE771D" w:rsidP="00AE771D">
      <w:pPr>
        <w:rPr>
          <w:rFonts w:ascii="Arial" w:hAnsi="Arial" w:cs="Arial"/>
          <w:sz w:val="24"/>
          <w:szCs w:val="24"/>
          <w:lang w:val="es-419"/>
        </w:rPr>
      </w:pPr>
      <w:r>
        <w:rPr>
          <w:rFonts w:ascii="Arial" w:hAnsi="Arial" w:cs="Arial"/>
          <w:sz w:val="24"/>
          <w:szCs w:val="24"/>
          <w:lang w:val="es-419"/>
        </w:rPr>
        <w:t>Victor Dominguez Sanchez (Gerente de planeacion)</w:t>
      </w:r>
    </w:p>
    <w:p w:rsidR="00AE771D" w:rsidRDefault="00AE771D" w:rsidP="00AE771D">
      <w:pPr>
        <w:rPr>
          <w:rFonts w:ascii="Arial" w:hAnsi="Arial" w:cs="Arial"/>
          <w:sz w:val="24"/>
          <w:szCs w:val="24"/>
          <w:lang w:val="es-419"/>
        </w:rPr>
      </w:pPr>
      <w:r>
        <w:rPr>
          <w:rFonts w:ascii="Arial" w:hAnsi="Arial" w:cs="Arial"/>
          <w:sz w:val="24"/>
          <w:szCs w:val="24"/>
          <w:lang w:val="es-419"/>
        </w:rPr>
        <w:t>Rogelio Lerma Pacheco (Gerente de Desarrollo)</w:t>
      </w:r>
    </w:p>
    <w:p w:rsidR="00AE771D" w:rsidRDefault="00AE771D" w:rsidP="00AE771D">
      <w:pPr>
        <w:rPr>
          <w:rFonts w:ascii="Arial" w:hAnsi="Arial" w:cs="Arial"/>
          <w:sz w:val="24"/>
          <w:szCs w:val="24"/>
          <w:lang w:val="es-419"/>
        </w:rPr>
      </w:pPr>
      <w:r>
        <w:rPr>
          <w:rFonts w:ascii="Arial" w:hAnsi="Arial" w:cs="Arial"/>
          <w:sz w:val="24"/>
          <w:szCs w:val="24"/>
          <w:lang w:val="es-419"/>
        </w:rPr>
        <w:t>Jonathan Perez Lazalde (Gerente de Soporte)</w:t>
      </w:r>
    </w:p>
    <w:p w:rsidR="00AE771D" w:rsidRDefault="00AE771D" w:rsidP="00AE771D">
      <w:pPr>
        <w:rPr>
          <w:rFonts w:ascii="Arial" w:hAnsi="Arial" w:cs="Arial"/>
          <w:sz w:val="24"/>
          <w:szCs w:val="24"/>
          <w:lang w:val="es-419"/>
        </w:rPr>
      </w:pPr>
      <w:r>
        <w:rPr>
          <w:rFonts w:ascii="Arial" w:hAnsi="Arial" w:cs="Arial"/>
          <w:sz w:val="24"/>
          <w:szCs w:val="24"/>
          <w:lang w:val="es-419"/>
        </w:rPr>
        <w:t>Jaime Zepeda Galvan (Gerente de Calidad)</w:t>
      </w:r>
    </w:p>
    <w:p w:rsidR="00AE771D" w:rsidRDefault="00AE771D" w:rsidP="00AE771D">
      <w:pPr>
        <w:rPr>
          <w:rFonts w:ascii="Arial" w:hAnsi="Arial" w:cs="Arial"/>
          <w:sz w:val="24"/>
          <w:szCs w:val="24"/>
          <w:lang w:val="es-419"/>
        </w:rPr>
      </w:pPr>
    </w:p>
    <w:p w:rsidR="00AE771D" w:rsidRDefault="00AE771D" w:rsidP="00AE771D">
      <w:pPr>
        <w:jc w:val="both"/>
        <w:rPr>
          <w:rFonts w:ascii="Arial" w:hAnsi="Arial" w:cs="Arial"/>
          <w:sz w:val="24"/>
          <w:szCs w:val="24"/>
          <w:lang w:val="es-419"/>
        </w:rPr>
      </w:pPr>
      <w:r w:rsidRPr="00AE771D">
        <w:rPr>
          <w:rFonts w:ascii="Arial" w:hAnsi="Arial" w:cs="Arial"/>
          <w:b/>
          <w:sz w:val="24"/>
          <w:szCs w:val="24"/>
          <w:lang w:val="es-419"/>
        </w:rPr>
        <w:t>TERCERA.-</w:t>
      </w:r>
      <w:r>
        <w:rPr>
          <w:rFonts w:ascii="Arial" w:hAnsi="Arial" w:cs="Arial"/>
          <w:b/>
          <w:sz w:val="24"/>
          <w:szCs w:val="24"/>
          <w:lang w:val="es-419"/>
        </w:rPr>
        <w:t xml:space="preserve"> </w:t>
      </w:r>
      <w:r w:rsidRPr="00AE771D">
        <w:rPr>
          <w:rFonts w:ascii="Arial" w:hAnsi="Arial" w:cs="Arial"/>
          <w:sz w:val="24"/>
          <w:szCs w:val="24"/>
          <w:lang w:val="es-419"/>
        </w:rPr>
        <w:t>Los campuseros aceptan</w:t>
      </w:r>
      <w:r>
        <w:rPr>
          <w:rFonts w:ascii="Arial" w:hAnsi="Arial" w:cs="Arial"/>
          <w:b/>
          <w:sz w:val="24"/>
          <w:szCs w:val="24"/>
          <w:lang w:val="es-419"/>
        </w:rPr>
        <w:t xml:space="preserve"> </w:t>
      </w:r>
      <w:r w:rsidRPr="00AE771D">
        <w:rPr>
          <w:rFonts w:ascii="Arial" w:hAnsi="Arial" w:cs="Arial"/>
          <w:sz w:val="24"/>
          <w:szCs w:val="24"/>
        </w:rPr>
        <w:t>que el proyecto se desarrolle de acuerdo con las especificaciones técnicas que acompañan a este contrato y se compromete a informar regularmente a</w:t>
      </w:r>
      <w:r w:rsidRPr="00AE771D">
        <w:rPr>
          <w:rFonts w:ascii="Arial" w:hAnsi="Arial" w:cs="Arial"/>
          <w:b/>
          <w:sz w:val="24"/>
          <w:szCs w:val="24"/>
          <w:lang w:val="es-419"/>
        </w:rPr>
        <w:t xml:space="preserve"> </w:t>
      </w:r>
      <w:r w:rsidRPr="00AE771D">
        <w:rPr>
          <w:rFonts w:ascii="Arial" w:hAnsi="Arial" w:cs="Arial"/>
          <w:sz w:val="24"/>
          <w:szCs w:val="24"/>
          <w:lang w:val="es-419"/>
        </w:rPr>
        <w:t>Armando Solis jefe del almacen del ITSZO</w:t>
      </w:r>
      <w:r w:rsidR="00106851">
        <w:rPr>
          <w:rFonts w:ascii="Arial" w:hAnsi="Arial" w:cs="Arial"/>
          <w:sz w:val="24"/>
          <w:szCs w:val="24"/>
          <w:lang w:val="es-419"/>
        </w:rPr>
        <w:t xml:space="preserve"> de la marcha de los trabajos , a la realizacion de los mismos en un plazo de 6 meses desde la fecha de firma de este contrato y una vez finalizado el proyecto, a entregar copia de manual de usuario</w:t>
      </w:r>
    </w:p>
    <w:p w:rsidR="00364486" w:rsidRPr="00364486" w:rsidRDefault="00364486" w:rsidP="00364486">
      <w:pPr>
        <w:rPr>
          <w:rFonts w:ascii="Arial" w:hAnsi="Arial" w:cs="Arial"/>
          <w:sz w:val="24"/>
          <w:szCs w:val="24"/>
        </w:rPr>
      </w:pPr>
    </w:p>
    <w:p w:rsidR="00364486" w:rsidRDefault="00364486" w:rsidP="00127A70">
      <w:pPr>
        <w:jc w:val="both"/>
        <w:rPr>
          <w:rFonts w:ascii="Arial" w:hAnsi="Arial" w:cs="Arial"/>
          <w:sz w:val="24"/>
          <w:szCs w:val="24"/>
          <w:lang w:val="es-419"/>
        </w:rPr>
      </w:pPr>
      <w:r w:rsidRPr="00127A70">
        <w:rPr>
          <w:rFonts w:ascii="Arial" w:hAnsi="Arial" w:cs="Arial"/>
          <w:b/>
          <w:sz w:val="24"/>
          <w:szCs w:val="24"/>
        </w:rPr>
        <w:t>CUARTA.-</w:t>
      </w:r>
      <w:r w:rsidRPr="00364486">
        <w:rPr>
          <w:rFonts w:ascii="Arial" w:hAnsi="Arial" w:cs="Arial"/>
          <w:sz w:val="24"/>
          <w:szCs w:val="24"/>
        </w:rPr>
        <w:t xml:space="preserve">  La vigenc</w:t>
      </w:r>
      <w:r>
        <w:rPr>
          <w:rFonts w:ascii="Arial" w:hAnsi="Arial" w:cs="Arial"/>
          <w:sz w:val="24"/>
          <w:szCs w:val="24"/>
        </w:rPr>
        <w:t>ia de este Contrato será de</w:t>
      </w:r>
      <w:r>
        <w:rPr>
          <w:rFonts w:ascii="Arial" w:hAnsi="Arial" w:cs="Arial"/>
          <w:sz w:val="24"/>
          <w:szCs w:val="24"/>
          <w:lang w:val="es-419"/>
        </w:rPr>
        <w:t xml:space="preserve"> 6</w:t>
      </w:r>
      <w:r w:rsidRPr="00364486">
        <w:rPr>
          <w:rFonts w:ascii="Arial" w:hAnsi="Arial" w:cs="Arial"/>
          <w:sz w:val="24"/>
          <w:szCs w:val="24"/>
        </w:rPr>
        <w:t xml:space="preserve"> meses, pudiéndose ampliar por acuerdo mutuo de las partes, si se considerase necesario para la finalización del proyecto. Antes de la finalización del  proyecto, la ap</w:t>
      </w:r>
      <w:r>
        <w:rPr>
          <w:rFonts w:ascii="Arial" w:hAnsi="Arial" w:cs="Arial"/>
          <w:sz w:val="24"/>
          <w:szCs w:val="24"/>
        </w:rPr>
        <w:t>licación será instalada en</w:t>
      </w:r>
      <w:r>
        <w:rPr>
          <w:rFonts w:ascii="Arial" w:hAnsi="Arial" w:cs="Arial"/>
          <w:sz w:val="24"/>
          <w:szCs w:val="24"/>
          <w:lang w:val="es-419"/>
        </w:rPr>
        <w:t xml:space="preserve"> otro ordenador</w:t>
      </w:r>
      <w:r w:rsidRPr="00364486">
        <w:rPr>
          <w:rFonts w:ascii="Arial" w:hAnsi="Arial" w:cs="Arial"/>
          <w:sz w:val="24"/>
          <w:szCs w:val="24"/>
        </w:rPr>
        <w:t xml:space="preserve"> con objeto de realizar  la fase de formación y prueba de aceptación del mismo, como se especifica en el Anexo Técnico. Una vez finalizado el proyecto y aceptado po</w:t>
      </w:r>
      <w:r w:rsidR="00127A70">
        <w:rPr>
          <w:rFonts w:ascii="Arial" w:hAnsi="Arial" w:cs="Arial"/>
          <w:sz w:val="24"/>
          <w:szCs w:val="24"/>
        </w:rPr>
        <w:t>r</w:t>
      </w:r>
      <w:r w:rsidR="00127A70">
        <w:rPr>
          <w:rFonts w:ascii="Arial" w:hAnsi="Arial" w:cs="Arial"/>
          <w:sz w:val="24"/>
          <w:szCs w:val="24"/>
          <w:lang w:val="es-419"/>
        </w:rPr>
        <w:t xml:space="preserve"> el encargado del almacen</w:t>
      </w:r>
      <w:r w:rsidRPr="00364486">
        <w:rPr>
          <w:rFonts w:ascii="Arial" w:hAnsi="Arial" w:cs="Arial"/>
          <w:sz w:val="24"/>
          <w:szCs w:val="24"/>
        </w:rPr>
        <w:t xml:space="preserve"> se  entregará copia en soporte magnético del  software desarrollado,  junto con el manual Técnico y  de usuario del mismo. </w:t>
      </w:r>
    </w:p>
    <w:p w:rsidR="00127A70" w:rsidRDefault="00127A70" w:rsidP="00127A70">
      <w:pPr>
        <w:tabs>
          <w:tab w:val="left" w:pos="3969"/>
        </w:tabs>
        <w:spacing w:line="360" w:lineRule="atLeast"/>
        <w:ind w:left="-560" w:right="274"/>
        <w:jc w:val="both"/>
        <w:rPr>
          <w:rFonts w:ascii="Avant Garde" w:hAnsi="Avant Garde" w:cs="Avant Garde"/>
          <w:sz w:val="20"/>
          <w:szCs w:val="20"/>
        </w:rPr>
      </w:pPr>
    </w:p>
    <w:p w:rsidR="00127A70" w:rsidRPr="00127A70" w:rsidRDefault="00127A70" w:rsidP="00127A70">
      <w:pPr>
        <w:jc w:val="both"/>
        <w:rPr>
          <w:rFonts w:ascii="Arial" w:hAnsi="Arial" w:cs="Arial"/>
          <w:sz w:val="24"/>
          <w:szCs w:val="24"/>
        </w:rPr>
      </w:pPr>
      <w:r w:rsidRPr="00127A70">
        <w:rPr>
          <w:rFonts w:ascii="Arial" w:hAnsi="Arial" w:cs="Arial"/>
          <w:b/>
          <w:sz w:val="24"/>
          <w:szCs w:val="24"/>
        </w:rPr>
        <w:t>QUINTA.-</w:t>
      </w:r>
      <w:r w:rsidRPr="00127A70">
        <w:rPr>
          <w:rFonts w:ascii="Arial" w:hAnsi="Arial" w:cs="Arial"/>
          <w:sz w:val="24"/>
          <w:szCs w:val="24"/>
        </w:rPr>
        <w:t xml:space="preserve">  Como contraprestación por la realización del p</w:t>
      </w:r>
      <w:r>
        <w:rPr>
          <w:rFonts w:ascii="Arial" w:hAnsi="Arial" w:cs="Arial"/>
          <w:sz w:val="24"/>
          <w:szCs w:val="24"/>
        </w:rPr>
        <w:t xml:space="preserve">royecto </w:t>
      </w:r>
      <w:r>
        <w:rPr>
          <w:rFonts w:ascii="Arial" w:hAnsi="Arial" w:cs="Arial"/>
          <w:sz w:val="24"/>
          <w:szCs w:val="24"/>
          <w:lang w:val="es-419"/>
        </w:rPr>
        <w:t>del almacen del ITSZO</w:t>
      </w:r>
      <w:r w:rsidRPr="00127A70">
        <w:rPr>
          <w:rFonts w:ascii="Arial" w:hAnsi="Arial" w:cs="Arial"/>
          <w:sz w:val="24"/>
          <w:szCs w:val="24"/>
        </w:rPr>
        <w:t xml:space="preserve"> se compromete a a</w:t>
      </w:r>
      <w:r>
        <w:rPr>
          <w:rFonts w:ascii="Arial" w:hAnsi="Arial" w:cs="Arial"/>
          <w:sz w:val="24"/>
          <w:szCs w:val="24"/>
        </w:rPr>
        <w:t>bonar a</w:t>
      </w:r>
      <w:r w:rsidRPr="00127A70">
        <w:rPr>
          <w:rFonts w:ascii="Arial" w:hAnsi="Arial" w:cs="Arial"/>
          <w:sz w:val="24"/>
          <w:szCs w:val="24"/>
        </w:rPr>
        <w:t xml:space="preserve"> la</w:t>
      </w:r>
      <w:r>
        <w:rPr>
          <w:rFonts w:ascii="Arial" w:hAnsi="Arial" w:cs="Arial"/>
          <w:sz w:val="24"/>
          <w:szCs w:val="24"/>
          <w:lang w:val="es-419"/>
        </w:rPr>
        <w:t xml:space="preserve"> empresa los campuseros la</w:t>
      </w:r>
      <w:r>
        <w:rPr>
          <w:rFonts w:ascii="Arial" w:hAnsi="Arial" w:cs="Arial"/>
          <w:sz w:val="24"/>
          <w:szCs w:val="24"/>
        </w:rPr>
        <w:t xml:space="preserve"> cantidad de</w:t>
      </w:r>
      <w:r>
        <w:rPr>
          <w:rFonts w:ascii="Arial" w:hAnsi="Arial" w:cs="Arial"/>
          <w:sz w:val="24"/>
          <w:szCs w:val="24"/>
          <w:lang w:val="es-419"/>
        </w:rPr>
        <w:t xml:space="preserve"> 20,000</w:t>
      </w:r>
      <w:r w:rsidRPr="00127A70">
        <w:rPr>
          <w:rFonts w:ascii="Arial" w:hAnsi="Arial" w:cs="Arial"/>
          <w:sz w:val="24"/>
          <w:szCs w:val="24"/>
        </w:rPr>
        <w:t>, más el I.V.A. co</w:t>
      </w:r>
      <w:r>
        <w:rPr>
          <w:rFonts w:ascii="Arial" w:hAnsi="Arial" w:cs="Arial"/>
          <w:sz w:val="24"/>
          <w:szCs w:val="24"/>
        </w:rPr>
        <w:t xml:space="preserve">rrespondiente,  en </w:t>
      </w:r>
      <w:r>
        <w:rPr>
          <w:rFonts w:ascii="Arial" w:hAnsi="Arial" w:cs="Arial"/>
          <w:sz w:val="24"/>
          <w:szCs w:val="24"/>
          <w:lang w:val="es-419"/>
        </w:rPr>
        <w:t xml:space="preserve">2 </w:t>
      </w:r>
      <w:r>
        <w:rPr>
          <w:rFonts w:ascii="Arial" w:hAnsi="Arial" w:cs="Arial"/>
          <w:sz w:val="24"/>
          <w:szCs w:val="24"/>
        </w:rPr>
        <w:t xml:space="preserve">pagos, uno del </w:t>
      </w:r>
      <w:r>
        <w:rPr>
          <w:rFonts w:ascii="Arial" w:hAnsi="Arial" w:cs="Arial"/>
          <w:sz w:val="24"/>
          <w:szCs w:val="24"/>
          <w:lang w:val="es-419"/>
        </w:rPr>
        <w:t>70</w:t>
      </w:r>
      <w:r w:rsidRPr="00127A70">
        <w:rPr>
          <w:rFonts w:ascii="Arial" w:hAnsi="Arial" w:cs="Arial"/>
          <w:sz w:val="24"/>
          <w:szCs w:val="24"/>
        </w:rPr>
        <w:t>% a la firma del</w:t>
      </w:r>
      <w:r>
        <w:rPr>
          <w:rFonts w:ascii="Arial" w:hAnsi="Arial" w:cs="Arial"/>
          <w:sz w:val="24"/>
          <w:szCs w:val="24"/>
        </w:rPr>
        <w:t xml:space="preserve"> presente contrato y otro del </w:t>
      </w:r>
      <w:r>
        <w:rPr>
          <w:rFonts w:ascii="Arial" w:hAnsi="Arial" w:cs="Arial"/>
          <w:sz w:val="24"/>
          <w:szCs w:val="24"/>
          <w:lang w:val="es-419"/>
        </w:rPr>
        <w:t>30</w:t>
      </w:r>
      <w:r w:rsidRPr="00127A70">
        <w:rPr>
          <w:rFonts w:ascii="Arial" w:hAnsi="Arial" w:cs="Arial"/>
          <w:sz w:val="24"/>
          <w:szCs w:val="24"/>
        </w:rPr>
        <w:t>% a la finalización del proyecto y entrega del software desarrollado.</w:t>
      </w:r>
    </w:p>
    <w:p w:rsidR="00127A70" w:rsidRPr="00127A70" w:rsidRDefault="00127A70" w:rsidP="00127A70">
      <w:pPr>
        <w:jc w:val="both"/>
        <w:rPr>
          <w:rFonts w:ascii="Arial" w:hAnsi="Arial" w:cs="Arial"/>
          <w:sz w:val="24"/>
          <w:szCs w:val="24"/>
        </w:rPr>
      </w:pPr>
    </w:p>
    <w:p w:rsidR="00127A70" w:rsidRDefault="00127A70" w:rsidP="00127A70">
      <w:pPr>
        <w:jc w:val="both"/>
        <w:rPr>
          <w:rFonts w:ascii="Arial" w:hAnsi="Arial" w:cs="Arial"/>
          <w:sz w:val="24"/>
          <w:szCs w:val="24"/>
          <w:lang w:val="es-419"/>
        </w:rPr>
      </w:pPr>
      <w:r w:rsidRPr="00127A70">
        <w:rPr>
          <w:rFonts w:ascii="Arial" w:hAnsi="Arial" w:cs="Arial"/>
          <w:sz w:val="24"/>
          <w:szCs w:val="24"/>
        </w:rPr>
        <w:t>El abono de dichas cantidades se hará efectivo mediante talón nominativo a f</w:t>
      </w:r>
      <w:r>
        <w:rPr>
          <w:rFonts w:ascii="Arial" w:hAnsi="Arial" w:cs="Arial"/>
          <w:sz w:val="24"/>
          <w:szCs w:val="24"/>
        </w:rPr>
        <w:t xml:space="preserve">avor de la </w:t>
      </w:r>
      <w:r>
        <w:rPr>
          <w:rFonts w:ascii="Arial" w:hAnsi="Arial" w:cs="Arial"/>
          <w:sz w:val="24"/>
          <w:szCs w:val="24"/>
          <w:lang w:val="es-419"/>
        </w:rPr>
        <w:t>empresa los campuseros</w:t>
      </w:r>
    </w:p>
    <w:p w:rsidR="00F01049" w:rsidRDefault="00F01049" w:rsidP="00127A70">
      <w:pPr>
        <w:jc w:val="both"/>
        <w:rPr>
          <w:rFonts w:ascii="Arial" w:hAnsi="Arial" w:cs="Arial"/>
          <w:sz w:val="24"/>
          <w:szCs w:val="24"/>
          <w:lang w:val="es-419"/>
        </w:rPr>
      </w:pPr>
    </w:p>
    <w:p w:rsidR="00F01049" w:rsidRPr="00F01049" w:rsidRDefault="00F01049" w:rsidP="00F01049">
      <w:pPr>
        <w:jc w:val="both"/>
        <w:rPr>
          <w:rFonts w:ascii="Arial" w:hAnsi="Arial" w:cs="Arial"/>
          <w:sz w:val="24"/>
          <w:szCs w:val="24"/>
        </w:rPr>
      </w:pPr>
      <w:r w:rsidRPr="00F01049">
        <w:rPr>
          <w:rFonts w:ascii="Arial" w:hAnsi="Arial" w:cs="Arial"/>
          <w:b/>
          <w:sz w:val="24"/>
          <w:szCs w:val="24"/>
        </w:rPr>
        <w:t>SEXTA.-</w:t>
      </w:r>
      <w:r>
        <w:rPr>
          <w:rFonts w:ascii="Arial" w:hAnsi="Arial" w:cs="Arial"/>
          <w:sz w:val="24"/>
          <w:szCs w:val="24"/>
        </w:rPr>
        <w:t xml:space="preserve"> </w:t>
      </w:r>
      <w:r>
        <w:rPr>
          <w:rFonts w:ascii="Arial" w:hAnsi="Arial" w:cs="Arial"/>
          <w:sz w:val="24"/>
          <w:szCs w:val="24"/>
          <w:lang w:val="es-419"/>
        </w:rPr>
        <w:t>Los campuseros</w:t>
      </w:r>
      <w:r w:rsidRPr="00F01049">
        <w:rPr>
          <w:rFonts w:ascii="Arial" w:hAnsi="Arial" w:cs="Arial"/>
          <w:sz w:val="24"/>
          <w:szCs w:val="24"/>
        </w:rPr>
        <w:t xml:space="preserve"> será</w:t>
      </w:r>
      <w:r>
        <w:rPr>
          <w:rFonts w:ascii="Arial" w:hAnsi="Arial" w:cs="Arial"/>
          <w:sz w:val="24"/>
          <w:szCs w:val="24"/>
          <w:lang w:val="es-419"/>
        </w:rPr>
        <w:t>n</w:t>
      </w:r>
      <w:r w:rsidRPr="00F01049">
        <w:rPr>
          <w:rFonts w:ascii="Arial" w:hAnsi="Arial" w:cs="Arial"/>
          <w:sz w:val="24"/>
          <w:szCs w:val="24"/>
        </w:rPr>
        <w:t xml:space="preserve"> propietario de la copia de software entregada para su uso en el ámbito de su empresa. No obstante lo anterior, se respetarán los derechos morales de los investigadores, en especial el derecho a ser designados como autores del programa. </w:t>
      </w:r>
    </w:p>
    <w:p w:rsidR="00F01049" w:rsidRPr="00127A70" w:rsidRDefault="00F01049" w:rsidP="00127A70">
      <w:pPr>
        <w:jc w:val="both"/>
        <w:rPr>
          <w:rFonts w:ascii="Arial" w:hAnsi="Arial" w:cs="Arial"/>
          <w:sz w:val="24"/>
          <w:szCs w:val="24"/>
        </w:rPr>
      </w:pPr>
    </w:p>
    <w:p w:rsidR="00F01049" w:rsidRDefault="00F01049" w:rsidP="00F01049">
      <w:pPr>
        <w:jc w:val="both"/>
        <w:rPr>
          <w:rFonts w:ascii="Arial" w:hAnsi="Arial" w:cs="Arial"/>
          <w:sz w:val="24"/>
          <w:szCs w:val="24"/>
          <w:lang w:val="es-419"/>
        </w:rPr>
      </w:pPr>
      <w:r w:rsidRPr="00F01049">
        <w:rPr>
          <w:rFonts w:ascii="Arial" w:hAnsi="Arial" w:cs="Arial"/>
          <w:b/>
          <w:sz w:val="24"/>
          <w:szCs w:val="24"/>
        </w:rPr>
        <w:t>SEPTIMA.-</w:t>
      </w:r>
      <w:r w:rsidRPr="00F01049">
        <w:rPr>
          <w:rFonts w:ascii="Arial" w:hAnsi="Arial" w:cs="Arial"/>
          <w:sz w:val="24"/>
          <w:szCs w:val="24"/>
        </w:rPr>
        <w:t xml:space="preserve"> </w:t>
      </w:r>
      <w:r w:rsidRPr="00F01049">
        <w:rPr>
          <w:rFonts w:ascii="Arial" w:hAnsi="Arial" w:cs="Arial"/>
          <w:sz w:val="24"/>
          <w:szCs w:val="24"/>
          <w:lang w:val="es-419"/>
        </w:rPr>
        <w:t>La empresa los campuseros</w:t>
      </w:r>
      <w:r w:rsidRPr="00F01049">
        <w:rPr>
          <w:rFonts w:ascii="Arial" w:hAnsi="Arial" w:cs="Arial"/>
          <w:sz w:val="24"/>
          <w:szCs w:val="24"/>
        </w:rPr>
        <w:t xml:space="preserve"> queda exenta de las obligaciones económico-jurídicas que puedan derivar del incumplimiento de este Contrato, siendo el o los profesores encargados de su ejecución los que asumen individual o solidariamente tal responsabilidad.</w:t>
      </w:r>
    </w:p>
    <w:p w:rsidR="00F01049" w:rsidRDefault="00F01049" w:rsidP="00F01049">
      <w:pPr>
        <w:jc w:val="both"/>
        <w:rPr>
          <w:rFonts w:ascii="Arial" w:hAnsi="Arial" w:cs="Arial"/>
          <w:sz w:val="24"/>
          <w:szCs w:val="24"/>
          <w:lang w:val="es-419"/>
        </w:rPr>
      </w:pPr>
    </w:p>
    <w:p w:rsidR="00F01049" w:rsidRDefault="00F01049" w:rsidP="00F01049">
      <w:pPr>
        <w:jc w:val="both"/>
        <w:rPr>
          <w:rFonts w:ascii="Arial" w:hAnsi="Arial" w:cs="Arial"/>
          <w:sz w:val="24"/>
          <w:szCs w:val="24"/>
          <w:lang w:val="es-419"/>
        </w:rPr>
      </w:pPr>
      <w:r w:rsidRPr="00F01049">
        <w:rPr>
          <w:rFonts w:ascii="Arial" w:hAnsi="Arial" w:cs="Arial"/>
          <w:b/>
          <w:sz w:val="24"/>
          <w:szCs w:val="24"/>
        </w:rPr>
        <w:t>OCTAVA.-</w:t>
      </w:r>
      <w:r w:rsidRPr="00F01049">
        <w:rPr>
          <w:rFonts w:ascii="Arial" w:hAnsi="Arial" w:cs="Arial"/>
          <w:sz w:val="24"/>
          <w:szCs w:val="24"/>
        </w:rPr>
        <w:t xml:space="preserve"> En caso de litigio sobre la interpretación y aplicación del presente contrato, los Tribunales de Zacatecas serán los únicos competentes, renunciando expresamente ambas partes a cualesquiera otros fueros que pudieran corresponderles.</w:t>
      </w:r>
    </w:p>
    <w:p w:rsidR="00D63BD5" w:rsidRDefault="00F01049" w:rsidP="00563600">
      <w:pPr>
        <w:jc w:val="both"/>
        <w:rPr>
          <w:rFonts w:ascii="Arial" w:hAnsi="Arial" w:cs="Arial"/>
          <w:sz w:val="24"/>
          <w:szCs w:val="24"/>
          <w:lang w:val="es-419"/>
        </w:rPr>
      </w:pPr>
      <w:r w:rsidRPr="00F01049">
        <w:rPr>
          <w:rFonts w:ascii="Arial" w:hAnsi="Arial" w:cs="Arial"/>
          <w:sz w:val="24"/>
          <w:szCs w:val="24"/>
        </w:rPr>
        <w:t>Y en prueba de conformidad de cuanto antecede, firman el presente Contra</w:t>
      </w:r>
      <w:r w:rsidR="00563600">
        <w:rPr>
          <w:rFonts w:ascii="Arial" w:hAnsi="Arial" w:cs="Arial"/>
          <w:sz w:val="24"/>
          <w:szCs w:val="24"/>
        </w:rPr>
        <w:t>to en el lugar y fecha indicado</w:t>
      </w:r>
    </w:p>
    <w:p w:rsidR="00563600" w:rsidRDefault="00563600" w:rsidP="00563600">
      <w:pPr>
        <w:jc w:val="both"/>
        <w:rPr>
          <w:rFonts w:ascii="Arial" w:hAnsi="Arial" w:cs="Arial"/>
          <w:sz w:val="24"/>
          <w:szCs w:val="24"/>
          <w:lang w:val="es-419"/>
        </w:rPr>
      </w:pPr>
      <w:bookmarkStart w:id="0" w:name="_GoBack"/>
      <w:bookmarkEnd w:id="0"/>
    </w:p>
    <w:p w:rsidR="00D63BD5" w:rsidRPr="00D63BD5" w:rsidRDefault="00D63BD5" w:rsidP="00D63BD5">
      <w:pPr>
        <w:spacing w:line="360" w:lineRule="atLeast"/>
        <w:ind w:right="274"/>
        <w:jc w:val="center"/>
        <w:rPr>
          <w:rFonts w:ascii="Arial" w:hAnsi="Arial" w:cs="Arial"/>
          <w:b/>
          <w:bCs/>
          <w:sz w:val="24"/>
          <w:szCs w:val="24"/>
        </w:rPr>
      </w:pPr>
      <w:r w:rsidRPr="00D63BD5">
        <w:rPr>
          <w:rFonts w:ascii="Arial" w:hAnsi="Arial" w:cs="Arial"/>
          <w:b/>
          <w:bCs/>
          <w:sz w:val="24"/>
          <w:szCs w:val="24"/>
        </w:rPr>
        <w:t>ANEXO TECNICO</w:t>
      </w:r>
    </w:p>
    <w:p w:rsidR="00D63BD5" w:rsidRPr="00D63BD5" w:rsidRDefault="00D63BD5" w:rsidP="00D63BD5">
      <w:pPr>
        <w:spacing w:line="360" w:lineRule="atLeast"/>
        <w:ind w:left="-560" w:right="274"/>
        <w:jc w:val="center"/>
        <w:rPr>
          <w:rFonts w:ascii="Arial" w:hAnsi="Arial" w:cs="Arial"/>
          <w:b/>
          <w:bCs/>
          <w:sz w:val="24"/>
          <w:szCs w:val="24"/>
        </w:rPr>
      </w:pPr>
    </w:p>
    <w:p w:rsidR="00D63BD5" w:rsidRPr="00D63BD5" w:rsidRDefault="00D63BD5" w:rsidP="00D63BD5">
      <w:pPr>
        <w:spacing w:line="360" w:lineRule="atLeast"/>
        <w:ind w:left="-560" w:right="274"/>
        <w:jc w:val="both"/>
        <w:rPr>
          <w:rFonts w:ascii="Arial" w:hAnsi="Arial" w:cs="Arial"/>
          <w:b/>
          <w:bCs/>
          <w:sz w:val="24"/>
          <w:szCs w:val="24"/>
        </w:rPr>
      </w:pPr>
      <w:r w:rsidRPr="00D63BD5">
        <w:rPr>
          <w:rFonts w:ascii="Arial" w:hAnsi="Arial" w:cs="Arial"/>
          <w:b/>
          <w:bCs/>
          <w:sz w:val="24"/>
          <w:szCs w:val="24"/>
        </w:rPr>
        <w:t xml:space="preserve">Título: </w:t>
      </w:r>
    </w:p>
    <w:p w:rsidR="00D63BD5" w:rsidRPr="00D63BD5" w:rsidRDefault="00D63BD5" w:rsidP="00D63BD5">
      <w:pPr>
        <w:spacing w:line="360" w:lineRule="atLeast"/>
        <w:ind w:left="-560" w:right="274"/>
        <w:jc w:val="both"/>
        <w:rPr>
          <w:rFonts w:ascii="Arial" w:hAnsi="Arial" w:cs="Arial"/>
          <w:sz w:val="24"/>
          <w:szCs w:val="24"/>
          <w:lang w:val="es-419"/>
        </w:rPr>
      </w:pPr>
      <w:r w:rsidRPr="00D63BD5">
        <w:rPr>
          <w:rFonts w:ascii="Arial" w:hAnsi="Arial" w:cs="Arial"/>
          <w:sz w:val="24"/>
          <w:szCs w:val="24"/>
        </w:rPr>
        <w:t>Desarrollo de un so</w:t>
      </w:r>
      <w:r>
        <w:rPr>
          <w:rFonts w:ascii="Arial" w:hAnsi="Arial" w:cs="Arial"/>
          <w:sz w:val="24"/>
          <w:szCs w:val="24"/>
        </w:rPr>
        <w:t>ftware para</w:t>
      </w:r>
      <w:r>
        <w:rPr>
          <w:rFonts w:ascii="Arial" w:hAnsi="Arial" w:cs="Arial"/>
          <w:sz w:val="24"/>
          <w:szCs w:val="24"/>
          <w:lang w:val="es-419"/>
        </w:rPr>
        <w:t xml:space="preserve"> el control del inventario del almacen del Instituto Tecnologico Superior Zacatecas Occidente</w:t>
      </w:r>
    </w:p>
    <w:p w:rsidR="00D63BD5" w:rsidRPr="00D63BD5" w:rsidRDefault="00D63BD5" w:rsidP="00D63BD5">
      <w:pPr>
        <w:spacing w:line="360" w:lineRule="atLeast"/>
        <w:ind w:left="-560" w:right="274"/>
        <w:jc w:val="both"/>
        <w:rPr>
          <w:rFonts w:ascii="Arial" w:hAnsi="Arial" w:cs="Arial"/>
          <w:sz w:val="24"/>
          <w:szCs w:val="24"/>
        </w:rPr>
      </w:pPr>
      <w:r w:rsidRPr="00D63BD5">
        <w:rPr>
          <w:rFonts w:ascii="Arial" w:hAnsi="Arial" w:cs="Arial"/>
          <w:b/>
          <w:bCs/>
          <w:sz w:val="24"/>
          <w:szCs w:val="24"/>
        </w:rPr>
        <w:t>Objetivos:</w:t>
      </w:r>
      <w:r w:rsidRPr="00D63BD5">
        <w:rPr>
          <w:rFonts w:ascii="Arial" w:hAnsi="Arial" w:cs="Arial"/>
          <w:sz w:val="24"/>
          <w:szCs w:val="24"/>
        </w:rPr>
        <w:t xml:space="preserve"> </w:t>
      </w:r>
    </w:p>
    <w:p w:rsidR="00D63BD5" w:rsidRPr="00D63BD5" w:rsidRDefault="00D63BD5" w:rsidP="00D63BD5">
      <w:pPr>
        <w:spacing w:line="360" w:lineRule="atLeast"/>
        <w:ind w:left="-560" w:right="274"/>
        <w:jc w:val="both"/>
        <w:rPr>
          <w:rFonts w:ascii="Arial" w:hAnsi="Arial" w:cs="Arial"/>
          <w:sz w:val="24"/>
          <w:szCs w:val="24"/>
          <w:lang w:val="es-419"/>
        </w:rPr>
      </w:pPr>
      <w:r w:rsidRPr="00D63BD5">
        <w:rPr>
          <w:rFonts w:ascii="Arial" w:hAnsi="Arial" w:cs="Arial"/>
          <w:sz w:val="24"/>
          <w:szCs w:val="24"/>
        </w:rPr>
        <w:t>- Se pr</w:t>
      </w:r>
      <w:r>
        <w:rPr>
          <w:rFonts w:ascii="Arial" w:hAnsi="Arial" w:cs="Arial"/>
          <w:sz w:val="24"/>
          <w:szCs w:val="24"/>
        </w:rPr>
        <w:t>etende desarrollar un</w:t>
      </w:r>
      <w:r>
        <w:rPr>
          <w:rFonts w:ascii="Arial" w:hAnsi="Arial" w:cs="Arial"/>
          <w:sz w:val="24"/>
          <w:szCs w:val="24"/>
          <w:lang w:val="es-419"/>
        </w:rPr>
        <w:t xml:space="preserve"> software</w:t>
      </w:r>
      <w:r>
        <w:rPr>
          <w:rFonts w:ascii="Arial" w:hAnsi="Arial" w:cs="Arial"/>
          <w:sz w:val="24"/>
          <w:szCs w:val="24"/>
        </w:rPr>
        <w:t xml:space="preserve"> que permita </w:t>
      </w:r>
      <w:r>
        <w:rPr>
          <w:rFonts w:ascii="Arial" w:hAnsi="Arial" w:cs="Arial"/>
          <w:sz w:val="24"/>
          <w:szCs w:val="24"/>
          <w:lang w:val="es-419"/>
        </w:rPr>
        <w:t>llevar el control de inventario en el almacen del ITSZO</w:t>
      </w:r>
    </w:p>
    <w:p w:rsidR="00D63BD5" w:rsidRPr="00D63BD5" w:rsidRDefault="00D63BD5" w:rsidP="00D63BD5">
      <w:pPr>
        <w:spacing w:line="360" w:lineRule="atLeast"/>
        <w:ind w:left="-560" w:right="274"/>
        <w:jc w:val="both"/>
        <w:rPr>
          <w:rFonts w:ascii="Arial" w:hAnsi="Arial" w:cs="Arial"/>
          <w:sz w:val="24"/>
          <w:szCs w:val="24"/>
          <w:lang w:val="es-419"/>
        </w:rPr>
      </w:pPr>
      <w:r w:rsidRPr="00D63BD5">
        <w:rPr>
          <w:rFonts w:ascii="Arial" w:hAnsi="Arial" w:cs="Arial"/>
          <w:sz w:val="24"/>
          <w:szCs w:val="24"/>
        </w:rPr>
        <w:t>El sist</w:t>
      </w:r>
      <w:r>
        <w:rPr>
          <w:rFonts w:ascii="Arial" w:hAnsi="Arial" w:cs="Arial"/>
          <w:sz w:val="24"/>
          <w:szCs w:val="24"/>
        </w:rPr>
        <w:t>ema desarrollado debe permitir</w:t>
      </w:r>
    </w:p>
    <w:p w:rsidR="00D63BD5" w:rsidRDefault="00D63BD5" w:rsidP="00D63BD5">
      <w:pPr>
        <w:pStyle w:val="Prrafodelista"/>
        <w:numPr>
          <w:ilvl w:val="0"/>
          <w:numId w:val="1"/>
        </w:numPr>
        <w:spacing w:line="360" w:lineRule="atLeast"/>
        <w:ind w:right="274"/>
        <w:jc w:val="both"/>
        <w:rPr>
          <w:rFonts w:ascii="Arial" w:hAnsi="Arial" w:cs="Arial"/>
          <w:sz w:val="24"/>
          <w:szCs w:val="24"/>
          <w:lang w:val="es-419"/>
        </w:rPr>
      </w:pPr>
      <w:r>
        <w:rPr>
          <w:rFonts w:ascii="Arial" w:hAnsi="Arial" w:cs="Arial"/>
          <w:sz w:val="24"/>
          <w:szCs w:val="24"/>
          <w:lang w:val="es-419"/>
        </w:rPr>
        <w:t xml:space="preserve">Llevar el control del inventario </w:t>
      </w:r>
    </w:p>
    <w:p w:rsidR="00D63BD5" w:rsidRDefault="00D63BD5" w:rsidP="00D63BD5">
      <w:pPr>
        <w:pStyle w:val="Prrafodelista"/>
        <w:numPr>
          <w:ilvl w:val="0"/>
          <w:numId w:val="1"/>
        </w:numPr>
        <w:spacing w:line="360" w:lineRule="atLeast"/>
        <w:ind w:right="274"/>
        <w:jc w:val="both"/>
        <w:rPr>
          <w:rFonts w:ascii="Arial" w:hAnsi="Arial" w:cs="Arial"/>
          <w:sz w:val="24"/>
          <w:szCs w:val="24"/>
          <w:lang w:val="es-419"/>
        </w:rPr>
      </w:pPr>
      <w:r>
        <w:rPr>
          <w:rFonts w:ascii="Arial" w:hAnsi="Arial" w:cs="Arial"/>
          <w:sz w:val="24"/>
          <w:szCs w:val="24"/>
          <w:lang w:val="es-419"/>
        </w:rPr>
        <w:lastRenderedPageBreak/>
        <w:t xml:space="preserve">Generar reporte de entrada y salida de inventario </w:t>
      </w:r>
    </w:p>
    <w:p w:rsidR="00D63BD5" w:rsidRPr="00D63BD5" w:rsidRDefault="00D63BD5" w:rsidP="00D63BD5">
      <w:pPr>
        <w:pStyle w:val="Prrafodelista"/>
        <w:numPr>
          <w:ilvl w:val="0"/>
          <w:numId w:val="1"/>
        </w:numPr>
        <w:spacing w:line="360" w:lineRule="atLeast"/>
        <w:ind w:right="274"/>
        <w:jc w:val="both"/>
        <w:rPr>
          <w:rFonts w:ascii="Arial" w:hAnsi="Arial" w:cs="Arial"/>
          <w:sz w:val="24"/>
          <w:szCs w:val="24"/>
          <w:lang w:val="es-419"/>
        </w:rPr>
      </w:pPr>
      <w:r>
        <w:rPr>
          <w:rFonts w:ascii="Arial" w:hAnsi="Arial" w:cs="Arial"/>
          <w:sz w:val="24"/>
          <w:szCs w:val="24"/>
          <w:lang w:val="es-419"/>
        </w:rPr>
        <w:t xml:space="preserve">Otras casos especificos </w:t>
      </w:r>
    </w:p>
    <w:p w:rsidR="00D63BD5" w:rsidRPr="00D63BD5" w:rsidRDefault="00D63BD5" w:rsidP="00D63BD5">
      <w:pPr>
        <w:spacing w:line="360" w:lineRule="atLeast"/>
        <w:ind w:left="-560" w:right="274"/>
        <w:jc w:val="both"/>
        <w:rPr>
          <w:rFonts w:ascii="Arial" w:hAnsi="Arial" w:cs="Arial"/>
          <w:b/>
          <w:bCs/>
          <w:sz w:val="24"/>
          <w:szCs w:val="24"/>
          <w:lang w:val="es-419"/>
        </w:rPr>
      </w:pPr>
      <w:r>
        <w:rPr>
          <w:rFonts w:ascii="Arial" w:hAnsi="Arial" w:cs="Arial"/>
          <w:b/>
          <w:bCs/>
          <w:sz w:val="24"/>
          <w:szCs w:val="24"/>
        </w:rPr>
        <w:t>Métodos y fases</w:t>
      </w:r>
    </w:p>
    <w:p w:rsidR="00D63BD5" w:rsidRP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rPr>
        <w:t xml:space="preserve">- </w:t>
      </w:r>
      <w:r>
        <w:rPr>
          <w:rFonts w:ascii="Arial" w:hAnsi="Arial" w:cs="Arial"/>
          <w:sz w:val="24"/>
          <w:szCs w:val="24"/>
          <w:lang w:val="es-419"/>
        </w:rPr>
        <w:t>Analisis de requerimientos</w:t>
      </w:r>
    </w:p>
    <w:p w:rsidR="00D63BD5" w:rsidRP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rPr>
        <w:t xml:space="preserve">- </w:t>
      </w:r>
      <w:r>
        <w:rPr>
          <w:rFonts w:ascii="Arial" w:hAnsi="Arial" w:cs="Arial"/>
          <w:sz w:val="24"/>
          <w:szCs w:val="24"/>
          <w:lang w:val="es-419"/>
        </w:rPr>
        <w:t>Especificaciones</w:t>
      </w:r>
    </w:p>
    <w:p w:rsid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rPr>
        <w:t xml:space="preserve">- </w:t>
      </w:r>
      <w:r>
        <w:rPr>
          <w:rFonts w:ascii="Arial" w:hAnsi="Arial" w:cs="Arial"/>
          <w:sz w:val="24"/>
          <w:szCs w:val="24"/>
          <w:lang w:val="es-419"/>
        </w:rPr>
        <w:t>Diseño y arquitectura</w:t>
      </w:r>
    </w:p>
    <w:p w:rsid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lang w:val="es-419"/>
        </w:rPr>
        <w:t>- Programacion</w:t>
      </w:r>
    </w:p>
    <w:p w:rsid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lang w:val="es-419"/>
        </w:rPr>
        <w:t xml:space="preserve"> -Prueba</w:t>
      </w:r>
    </w:p>
    <w:p w:rsid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lang w:val="es-419"/>
        </w:rPr>
        <w:t>- Documentacion</w:t>
      </w:r>
    </w:p>
    <w:p w:rsidR="00D63BD5" w:rsidRDefault="00D63BD5" w:rsidP="00D63BD5">
      <w:pPr>
        <w:spacing w:line="360" w:lineRule="atLeast"/>
        <w:ind w:left="-560" w:right="274"/>
        <w:jc w:val="both"/>
        <w:rPr>
          <w:rFonts w:ascii="Arial" w:hAnsi="Arial" w:cs="Arial"/>
          <w:sz w:val="24"/>
          <w:szCs w:val="24"/>
          <w:lang w:val="es-419"/>
        </w:rPr>
      </w:pPr>
      <w:r>
        <w:rPr>
          <w:rFonts w:ascii="Arial" w:hAnsi="Arial" w:cs="Arial"/>
          <w:sz w:val="24"/>
          <w:szCs w:val="24"/>
          <w:lang w:val="es-419"/>
        </w:rPr>
        <w:t xml:space="preserve">- Mantenimiento </w:t>
      </w:r>
    </w:p>
    <w:p w:rsidR="00D63BD5" w:rsidRPr="00D63BD5" w:rsidRDefault="00D63BD5" w:rsidP="00D63BD5">
      <w:pPr>
        <w:spacing w:line="360" w:lineRule="atLeast"/>
        <w:ind w:left="-560" w:right="274"/>
        <w:jc w:val="both"/>
        <w:rPr>
          <w:rFonts w:ascii="Arial" w:hAnsi="Arial" w:cs="Arial"/>
          <w:sz w:val="24"/>
          <w:szCs w:val="24"/>
          <w:lang w:val="es-419"/>
        </w:rPr>
      </w:pPr>
    </w:p>
    <w:p w:rsidR="00D63BD5" w:rsidRPr="00563600" w:rsidRDefault="00D63BD5" w:rsidP="00D63BD5">
      <w:pPr>
        <w:widowControl w:val="0"/>
        <w:spacing w:line="360" w:lineRule="auto"/>
        <w:ind w:left="-567" w:right="274"/>
        <w:jc w:val="both"/>
        <w:rPr>
          <w:rFonts w:ascii="Arial" w:hAnsi="Arial" w:cs="Arial"/>
          <w:sz w:val="24"/>
          <w:szCs w:val="24"/>
          <w:lang w:val="es-419"/>
        </w:rPr>
      </w:pPr>
      <w:r w:rsidRPr="00D63BD5">
        <w:rPr>
          <w:rFonts w:ascii="Arial" w:hAnsi="Arial" w:cs="Arial"/>
          <w:sz w:val="24"/>
          <w:szCs w:val="24"/>
        </w:rPr>
        <w:t>El sistema se entregará instalado y en funcionamiento y existirá un periodo de formación,</w:t>
      </w:r>
      <w:r w:rsidR="00563600">
        <w:rPr>
          <w:rFonts w:ascii="Arial" w:hAnsi="Arial" w:cs="Arial"/>
          <w:sz w:val="24"/>
          <w:szCs w:val="24"/>
        </w:rPr>
        <w:t xml:space="preserve"> y prueba del sistema de</w:t>
      </w:r>
      <w:r w:rsidR="00563600">
        <w:rPr>
          <w:rFonts w:ascii="Arial" w:hAnsi="Arial" w:cs="Arial"/>
          <w:sz w:val="24"/>
          <w:szCs w:val="24"/>
          <w:lang w:val="es-419"/>
        </w:rPr>
        <w:t xml:space="preserve"> 6</w:t>
      </w:r>
      <w:r w:rsidRPr="00D63BD5">
        <w:rPr>
          <w:rFonts w:ascii="Arial" w:hAnsi="Arial" w:cs="Arial"/>
          <w:sz w:val="24"/>
          <w:szCs w:val="24"/>
        </w:rPr>
        <w:t xml:space="preserve"> meses de duración antes de su aceptación definitiva </w:t>
      </w:r>
      <w:r w:rsidR="00563600">
        <w:rPr>
          <w:rFonts w:ascii="Arial" w:hAnsi="Arial" w:cs="Arial"/>
          <w:sz w:val="24"/>
          <w:szCs w:val="24"/>
        </w:rPr>
        <w:t>por parte de</w:t>
      </w:r>
      <w:r w:rsidR="00563600">
        <w:rPr>
          <w:rFonts w:ascii="Arial" w:hAnsi="Arial" w:cs="Arial"/>
          <w:sz w:val="24"/>
          <w:szCs w:val="24"/>
          <w:lang w:val="es-419"/>
        </w:rPr>
        <w:t>l encargado del almacen del ITSZO Armando Solis</w:t>
      </w:r>
    </w:p>
    <w:p w:rsidR="00D63BD5" w:rsidRPr="00D63BD5" w:rsidRDefault="00D63BD5" w:rsidP="00563600">
      <w:pPr>
        <w:widowControl w:val="0"/>
        <w:spacing w:line="360" w:lineRule="auto"/>
        <w:ind w:left="-567" w:right="274"/>
        <w:jc w:val="both"/>
        <w:rPr>
          <w:rFonts w:ascii="Arial" w:hAnsi="Arial" w:cs="Arial"/>
          <w:sz w:val="24"/>
          <w:szCs w:val="24"/>
        </w:rPr>
      </w:pPr>
      <w:r w:rsidRPr="00D63BD5">
        <w:rPr>
          <w:rFonts w:ascii="Arial" w:hAnsi="Arial" w:cs="Arial"/>
          <w:sz w:val="24"/>
          <w:szCs w:val="24"/>
        </w:rPr>
        <w:tab/>
      </w:r>
    </w:p>
    <w:p w:rsidR="00627F55" w:rsidRPr="00D63BD5" w:rsidRDefault="00627F55" w:rsidP="00627F55">
      <w:pPr>
        <w:rPr>
          <w:rFonts w:ascii="Arial" w:hAnsi="Arial" w:cs="Arial"/>
          <w:sz w:val="24"/>
          <w:szCs w:val="24"/>
        </w:rPr>
      </w:pPr>
    </w:p>
    <w:p w:rsidR="00563600" w:rsidRPr="00F01049" w:rsidRDefault="00563600" w:rsidP="00563600">
      <w:pPr>
        <w:rPr>
          <w:rFonts w:ascii="Arial" w:hAnsi="Arial" w:cs="Arial"/>
          <w:sz w:val="24"/>
          <w:szCs w:val="24"/>
        </w:rPr>
      </w:pPr>
      <w:proofErr w:type="spellStart"/>
      <w:r w:rsidRPr="00F01049">
        <w:rPr>
          <w:rFonts w:ascii="Arial" w:hAnsi="Arial" w:cs="Arial"/>
          <w:sz w:val="24"/>
          <w:szCs w:val="24"/>
        </w:rPr>
        <w:t>Fdo</w:t>
      </w:r>
      <w:proofErr w:type="spellEnd"/>
      <w:r w:rsidRPr="00F01049">
        <w:rPr>
          <w:rFonts w:ascii="Arial" w:hAnsi="Arial" w:cs="Arial"/>
          <w:sz w:val="24"/>
          <w:szCs w:val="24"/>
        </w:rPr>
        <w:t xml:space="preserve">: ........................................                       </w:t>
      </w:r>
      <w:proofErr w:type="spellStart"/>
      <w:r w:rsidRPr="00F01049">
        <w:rPr>
          <w:rFonts w:ascii="Arial" w:hAnsi="Arial" w:cs="Arial"/>
          <w:sz w:val="24"/>
          <w:szCs w:val="24"/>
        </w:rPr>
        <w:t>Fdo</w:t>
      </w:r>
      <w:proofErr w:type="spellEnd"/>
      <w:r w:rsidRPr="00F01049">
        <w:rPr>
          <w:rFonts w:ascii="Arial" w:hAnsi="Arial" w:cs="Arial"/>
          <w:sz w:val="24"/>
          <w:szCs w:val="24"/>
        </w:rPr>
        <w:t>: ............................</w:t>
      </w:r>
    </w:p>
    <w:p w:rsidR="00563600" w:rsidRPr="00F01049" w:rsidRDefault="00563600" w:rsidP="00563600">
      <w:pPr>
        <w:jc w:val="both"/>
        <w:rPr>
          <w:rFonts w:ascii="Arial" w:hAnsi="Arial" w:cs="Arial"/>
          <w:sz w:val="24"/>
          <w:szCs w:val="24"/>
          <w:lang w:val="es-419"/>
        </w:rPr>
      </w:pPr>
    </w:p>
    <w:p w:rsidR="00E703C9" w:rsidRPr="00D63BD5" w:rsidRDefault="00E703C9" w:rsidP="00E703C9">
      <w:pPr>
        <w:jc w:val="both"/>
        <w:rPr>
          <w:rFonts w:ascii="Arial" w:hAnsi="Arial" w:cs="Arial"/>
          <w:sz w:val="24"/>
          <w:szCs w:val="24"/>
          <w:lang w:val="es-419"/>
        </w:rPr>
      </w:pPr>
    </w:p>
    <w:sectPr w:rsidR="00E703C9" w:rsidRPr="00D63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ant Garde">
    <w:altName w:val="Century Gothic"/>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11C94"/>
    <w:multiLevelType w:val="hybridMultilevel"/>
    <w:tmpl w:val="4FE68C92"/>
    <w:lvl w:ilvl="0" w:tplc="37CC167E">
      <w:numFmt w:val="bullet"/>
      <w:lvlText w:val="-"/>
      <w:lvlJc w:val="left"/>
      <w:pPr>
        <w:ind w:left="-200" w:hanging="360"/>
      </w:pPr>
      <w:rPr>
        <w:rFonts w:ascii="Arial" w:eastAsiaTheme="minorHAnsi" w:hAnsi="Arial" w:cs="Arial" w:hint="default"/>
      </w:rPr>
    </w:lvl>
    <w:lvl w:ilvl="1" w:tplc="0C0A0003" w:tentative="1">
      <w:start w:val="1"/>
      <w:numFmt w:val="bullet"/>
      <w:lvlText w:val="o"/>
      <w:lvlJc w:val="left"/>
      <w:pPr>
        <w:ind w:left="520" w:hanging="360"/>
      </w:pPr>
      <w:rPr>
        <w:rFonts w:ascii="Courier New" w:hAnsi="Courier New" w:cs="Courier New" w:hint="default"/>
      </w:rPr>
    </w:lvl>
    <w:lvl w:ilvl="2" w:tplc="0C0A0005" w:tentative="1">
      <w:start w:val="1"/>
      <w:numFmt w:val="bullet"/>
      <w:lvlText w:val=""/>
      <w:lvlJc w:val="left"/>
      <w:pPr>
        <w:ind w:left="1240" w:hanging="360"/>
      </w:pPr>
      <w:rPr>
        <w:rFonts w:ascii="Wingdings" w:hAnsi="Wingdings" w:hint="default"/>
      </w:rPr>
    </w:lvl>
    <w:lvl w:ilvl="3" w:tplc="0C0A0001" w:tentative="1">
      <w:start w:val="1"/>
      <w:numFmt w:val="bullet"/>
      <w:lvlText w:val=""/>
      <w:lvlJc w:val="left"/>
      <w:pPr>
        <w:ind w:left="1960" w:hanging="360"/>
      </w:pPr>
      <w:rPr>
        <w:rFonts w:ascii="Symbol" w:hAnsi="Symbol" w:hint="default"/>
      </w:rPr>
    </w:lvl>
    <w:lvl w:ilvl="4" w:tplc="0C0A0003" w:tentative="1">
      <w:start w:val="1"/>
      <w:numFmt w:val="bullet"/>
      <w:lvlText w:val="o"/>
      <w:lvlJc w:val="left"/>
      <w:pPr>
        <w:ind w:left="2680" w:hanging="360"/>
      </w:pPr>
      <w:rPr>
        <w:rFonts w:ascii="Courier New" w:hAnsi="Courier New" w:cs="Courier New" w:hint="default"/>
      </w:rPr>
    </w:lvl>
    <w:lvl w:ilvl="5" w:tplc="0C0A0005" w:tentative="1">
      <w:start w:val="1"/>
      <w:numFmt w:val="bullet"/>
      <w:lvlText w:val=""/>
      <w:lvlJc w:val="left"/>
      <w:pPr>
        <w:ind w:left="3400" w:hanging="360"/>
      </w:pPr>
      <w:rPr>
        <w:rFonts w:ascii="Wingdings" w:hAnsi="Wingdings" w:hint="default"/>
      </w:rPr>
    </w:lvl>
    <w:lvl w:ilvl="6" w:tplc="0C0A0001" w:tentative="1">
      <w:start w:val="1"/>
      <w:numFmt w:val="bullet"/>
      <w:lvlText w:val=""/>
      <w:lvlJc w:val="left"/>
      <w:pPr>
        <w:ind w:left="4120" w:hanging="360"/>
      </w:pPr>
      <w:rPr>
        <w:rFonts w:ascii="Symbol" w:hAnsi="Symbol" w:hint="default"/>
      </w:rPr>
    </w:lvl>
    <w:lvl w:ilvl="7" w:tplc="0C0A0003" w:tentative="1">
      <w:start w:val="1"/>
      <w:numFmt w:val="bullet"/>
      <w:lvlText w:val="o"/>
      <w:lvlJc w:val="left"/>
      <w:pPr>
        <w:ind w:left="4840" w:hanging="360"/>
      </w:pPr>
      <w:rPr>
        <w:rFonts w:ascii="Courier New" w:hAnsi="Courier New" w:cs="Courier New" w:hint="default"/>
      </w:rPr>
    </w:lvl>
    <w:lvl w:ilvl="8" w:tplc="0C0A0005" w:tentative="1">
      <w:start w:val="1"/>
      <w:numFmt w:val="bullet"/>
      <w:lvlText w:val=""/>
      <w:lvlJc w:val="left"/>
      <w:pPr>
        <w:ind w:left="5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29"/>
    <w:rsid w:val="00106851"/>
    <w:rsid w:val="00127A70"/>
    <w:rsid w:val="00364486"/>
    <w:rsid w:val="0043791A"/>
    <w:rsid w:val="00563600"/>
    <w:rsid w:val="00627F55"/>
    <w:rsid w:val="00AE771D"/>
    <w:rsid w:val="00B82629"/>
    <w:rsid w:val="00D63BD5"/>
    <w:rsid w:val="00E703C9"/>
    <w:rsid w:val="00F01049"/>
    <w:rsid w:val="00F93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B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22398">
      <w:bodyDiv w:val="1"/>
      <w:marLeft w:val="0"/>
      <w:marRight w:val="0"/>
      <w:marTop w:val="0"/>
      <w:marBottom w:val="0"/>
      <w:divBdr>
        <w:top w:val="none" w:sz="0" w:space="0" w:color="auto"/>
        <w:left w:val="none" w:sz="0" w:space="0" w:color="auto"/>
        <w:bottom w:val="none" w:sz="0" w:space="0" w:color="auto"/>
        <w:right w:val="none" w:sz="0" w:space="0" w:color="auto"/>
      </w:divBdr>
    </w:div>
    <w:div w:id="120266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1A58D-393F-4377-B2AC-8FCB8AAC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Alfonso DS</dc:creator>
  <cp:lastModifiedBy>Victor Alfonso DS</cp:lastModifiedBy>
  <cp:revision>1</cp:revision>
  <dcterms:created xsi:type="dcterms:W3CDTF">2016-05-18T20:10:00Z</dcterms:created>
  <dcterms:modified xsi:type="dcterms:W3CDTF">2016-05-18T22:21:00Z</dcterms:modified>
</cp:coreProperties>
</file>