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0569044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A746E" w:rsidRDefault="005A746E" w:rsidP="005A746E">
          <w:pPr>
            <w:pStyle w:val="Sansinterligne"/>
            <w:spacing w:before="1540" w:after="96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567AEDC" wp14:editId="75ABE6A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3969882</wp:posOffset>
                    </wp:positionV>
                    <wp:extent cx="2965450" cy="1404620"/>
                    <wp:effectExtent l="0" t="0" r="25400" b="2413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5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746E" w:rsidRPr="005A746E" w:rsidRDefault="005A746E" w:rsidP="005A746E">
                                <w:pPr>
                                  <w:pStyle w:val="Sansinterligne"/>
                                  <w:rPr>
                                    <w:rFonts w:asciiTheme="majorHAnsi" w:hAnsiTheme="majorHAnsi"/>
                                    <w:sz w:val="38"/>
                                    <w:szCs w:val="3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38"/>
                                    <w:szCs w:val="38"/>
                                  </w:rPr>
                                  <w:t>Version administrateur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567AED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312.6pt;width:233.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">
                    <v:textbox style="mso-fit-shape-to-text:t">
                      <w:txbxContent>
                        <w:p w:rsidR="005A746E" w:rsidRPr="005A746E" w:rsidRDefault="005A746E" w:rsidP="005A746E">
                          <w:pPr>
                            <w:pStyle w:val="Sansinterligne"/>
                            <w:rPr>
                              <w:rFonts w:asciiTheme="majorHAnsi" w:hAnsiTheme="majorHAnsi"/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38"/>
                              <w:szCs w:val="38"/>
                            </w:rPr>
                            <w:t>Version administrateur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E6DD5" w:rsidRPr="001F38D3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8ED23FE" wp14:editId="7C8AA707">
                <wp:simplePos x="0" y="0"/>
                <wp:positionH relativeFrom="margin">
                  <wp:align>center</wp:align>
                </wp:positionH>
                <wp:positionV relativeFrom="paragraph">
                  <wp:posOffset>910590</wp:posOffset>
                </wp:positionV>
                <wp:extent cx="1428750" cy="1428750"/>
                <wp:effectExtent l="0" t="0" r="0" b="0"/>
                <wp:wrapTopAndBottom/>
                <wp:docPr id="1" name="Image 1" descr="loginformatique_dir_coule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informatique_dir_coule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</w:rPr>
              <w:alias w:val="Titre"/>
              <w:tag w:val=""/>
              <w:id w:val="1735040861"/>
              <w:placeholder>
                <w:docPart w:val="A4FFB8121738461A8405D2211785FE0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882E9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Manuel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Utilisateur</w:t>
              </w:r>
            </w:sdtContent>
          </w:sdt>
        </w:p>
        <w:sdt>
          <w:sdtPr>
            <w:rPr>
              <w:color w:val="5B9BD5" w:themeColor="accent1"/>
              <w:sz w:val="48"/>
              <w:szCs w:val="48"/>
            </w:rPr>
            <w:alias w:val="Sous-titre"/>
            <w:tag w:val=""/>
            <w:id w:val="328029620"/>
            <w:placeholder>
              <w:docPart w:val="0450A6458A6549F9BEDF321844B4B6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E6DD5" w:rsidRPr="00CF59C5" w:rsidRDefault="004B7414" w:rsidP="008E6DD5">
              <w:pPr>
                <w:pStyle w:val="Sansinterligne"/>
                <w:jc w:val="center"/>
                <w:rPr>
                  <w:color w:val="5B9BD5" w:themeColor="accent1"/>
                  <w:sz w:val="40"/>
                  <w:szCs w:val="40"/>
                </w:rPr>
              </w:pPr>
              <w:r>
                <w:rPr>
                  <w:color w:val="5B9BD5" w:themeColor="accent1"/>
                  <w:sz w:val="48"/>
                  <w:szCs w:val="48"/>
                </w:rPr>
                <w:t xml:space="preserve">Direct </w:t>
              </w:r>
              <w:proofErr w:type="spellStart"/>
              <w:r>
                <w:rPr>
                  <w:color w:val="5B9BD5" w:themeColor="accent1"/>
                  <w:sz w:val="48"/>
                  <w:szCs w:val="48"/>
                </w:rPr>
                <w:t>Prod</w:t>
              </w:r>
              <w:proofErr w:type="spellEnd"/>
            </w:p>
          </w:sdtContent>
        </w:sdt>
        <w:p w:rsidR="008E6DD5" w:rsidRDefault="008E6DD5" w:rsidP="008E6DD5">
          <w:pPr>
            <w:pStyle w:val="Sansinterligne"/>
            <w:spacing w:before="480"/>
            <w:jc w:val="center"/>
            <w:rPr>
              <w:color w:val="5B9BD5" w:themeColor="accent1"/>
            </w:rPr>
          </w:pPr>
        </w:p>
        <w:p w:rsidR="008E6DD5" w:rsidRDefault="008E6DD5" w:rsidP="008E6DD5">
          <w:r>
            <w:rPr>
              <w:noProof/>
              <w:color w:val="5B9BD5" w:themeColor="accent1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86F0F4" wp14:editId="76D6C6E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8181976</wp:posOffset>
                    </wp:positionV>
                    <wp:extent cx="6553200" cy="1494790"/>
                    <wp:effectExtent l="0" t="0" r="11430" b="1016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494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D2F" w:rsidRDefault="00D96570" w:rsidP="008E6DD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mai 2019</w:t>
                                    </w:r>
                                  </w:p>
                                </w:sdtContent>
                              </w:sdt>
                              <w:p w:rsidR="00ED7D2F" w:rsidRDefault="00D143CB" w:rsidP="008E6DD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7D2F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</w:rPr>
                                      <w:t>CFPT Informatique – Travail Pratique Individuelle</w:t>
                                    </w:r>
                                  </w:sdtContent>
                                </w:sdt>
                              </w:p>
                              <w:p w:rsidR="00ED7D2F" w:rsidRDefault="00D143CB" w:rsidP="008E6DD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7D2F">
                                      <w:rPr>
                                        <w:color w:val="5B9BD5" w:themeColor="accent1"/>
                                      </w:rPr>
                                      <w:t>Romain Peretti – IDA-P4A</w:t>
                                    </w:r>
                                  </w:sdtContent>
                                </w:sdt>
                              </w:p>
                              <w:p w:rsidR="00ED7D2F" w:rsidRDefault="00ED7D2F" w:rsidP="008E6DD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Maître d’apprentissage :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Jossi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</w:rPr>
                                  <w:t xml:space="preserve"> Sébastien</w:t>
                                </w:r>
                              </w:p>
                              <w:p w:rsidR="00ED7D2F" w:rsidRDefault="00ED7D2F" w:rsidP="008E6DD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Experts : Fontaine Philippe &amp;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Aegerter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Fredy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86F0F4" id="Zone de texte 142" o:spid="_x0000_s1027" type="#_x0000_t202" style="position:absolute;margin-left:464.8pt;margin-top:644.25pt;width:516pt;height:117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7D2F" w:rsidRDefault="00D96570" w:rsidP="008E6DD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01 mai 2019</w:t>
                              </w:r>
                            </w:p>
                          </w:sdtContent>
                        </w:sdt>
                        <w:p w:rsidR="00ED7D2F" w:rsidRDefault="00D143CB" w:rsidP="008E6DD5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7D2F">
                                <w:rPr>
                                  <w:rFonts w:ascii="Times New Roman" w:hAnsi="Times New Roman" w:cs="Times New Roman"/>
                                  <w:color w:val="5B9BD5" w:themeColor="accent1"/>
                                </w:rPr>
                                <w:t>CFPT Informatique – Travail Pratique Individuelle</w:t>
                              </w:r>
                            </w:sdtContent>
                          </w:sdt>
                        </w:p>
                        <w:p w:rsidR="00ED7D2F" w:rsidRDefault="00D143CB" w:rsidP="008E6DD5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D7D2F">
                                <w:rPr>
                                  <w:color w:val="5B9BD5" w:themeColor="accent1"/>
                                </w:rPr>
                                <w:t>Romain Peretti – IDA-P4A</w:t>
                              </w:r>
                            </w:sdtContent>
                          </w:sdt>
                        </w:p>
                        <w:p w:rsidR="00ED7D2F" w:rsidRDefault="00ED7D2F" w:rsidP="008E6DD5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Maître d’apprentissage :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Jossi</w:t>
                          </w:r>
                          <w:proofErr w:type="spellEnd"/>
                          <w:r>
                            <w:rPr>
                              <w:color w:val="5B9BD5" w:themeColor="accent1"/>
                            </w:rPr>
                            <w:t xml:space="preserve"> Sébastien</w:t>
                          </w:r>
                        </w:p>
                        <w:p w:rsidR="00ED7D2F" w:rsidRDefault="00ED7D2F" w:rsidP="008E6DD5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Experts : Fontaine Philippe &amp;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Aegerter</w:t>
                          </w:r>
                          <w:proofErr w:type="spellEnd"/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Fredy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E6DD5" w:rsidRPr="00076056" w:rsidRDefault="008E6DD5" w:rsidP="008E6DD5">
      <w:pPr>
        <w:pStyle w:val="TM1"/>
        <w:tabs>
          <w:tab w:val="right" w:leader="underscore" w:pos="9062"/>
        </w:tabs>
        <w:rPr>
          <w:rFonts w:asciiTheme="majorHAnsi" w:hAnsiTheme="majorHAnsi" w:cstheme="majorHAnsi"/>
          <w:b w:val="0"/>
          <w:i w:val="0"/>
          <w:sz w:val="32"/>
          <w:szCs w:val="32"/>
        </w:rPr>
      </w:pPr>
      <w:r w:rsidRPr="00076056">
        <w:rPr>
          <w:rFonts w:asciiTheme="majorHAnsi" w:hAnsiTheme="majorHAnsi" w:cstheme="majorHAnsi"/>
          <w:b w:val="0"/>
          <w:i w:val="0"/>
          <w:color w:val="2F5496" w:themeColor="accent5" w:themeShade="BF"/>
          <w:sz w:val="32"/>
          <w:szCs w:val="32"/>
        </w:rPr>
        <w:lastRenderedPageBreak/>
        <w:t>Table des matières</w:t>
      </w:r>
    </w:p>
    <w:p w:rsidR="00510480" w:rsidRDefault="008E6DD5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414877" w:history="1">
        <w:r w:rsidR="00510480" w:rsidRPr="0000500E">
          <w:rPr>
            <w:rStyle w:val="Lienhypertexte"/>
            <w:noProof/>
          </w:rPr>
          <w:t>1. Introduction</w:t>
        </w:r>
        <w:r w:rsidR="00510480">
          <w:rPr>
            <w:noProof/>
            <w:webHidden/>
          </w:rPr>
          <w:tab/>
        </w:r>
        <w:r w:rsidR="00510480">
          <w:rPr>
            <w:noProof/>
            <w:webHidden/>
          </w:rPr>
          <w:fldChar w:fldCharType="begin"/>
        </w:r>
        <w:r w:rsidR="00510480">
          <w:rPr>
            <w:noProof/>
            <w:webHidden/>
          </w:rPr>
          <w:instrText xml:space="preserve"> PAGEREF _Toc9414877 \h </w:instrText>
        </w:r>
        <w:r w:rsidR="00510480">
          <w:rPr>
            <w:noProof/>
            <w:webHidden/>
          </w:rPr>
        </w:r>
        <w:r w:rsidR="00510480">
          <w:rPr>
            <w:noProof/>
            <w:webHidden/>
          </w:rPr>
          <w:fldChar w:fldCharType="separate"/>
        </w:r>
        <w:r w:rsidR="00510480">
          <w:rPr>
            <w:noProof/>
            <w:webHidden/>
          </w:rPr>
          <w:t>2</w:t>
        </w:r>
        <w:r w:rsidR="00510480">
          <w:rPr>
            <w:noProof/>
            <w:webHidden/>
          </w:rPr>
          <w:fldChar w:fldCharType="end"/>
        </w:r>
      </w:hyperlink>
    </w:p>
    <w:p w:rsidR="00510480" w:rsidRDefault="00510480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9414878" w:history="1">
        <w:r w:rsidRPr="0000500E">
          <w:rPr>
            <w:rStyle w:val="Lienhypertexte"/>
            <w:noProof/>
          </w:rPr>
          <w:t>2. Consulter les annonces non validées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6DD5" w:rsidRDefault="008E6DD5" w:rsidP="008E6DD5">
      <w:r>
        <w:fldChar w:fldCharType="end"/>
      </w:r>
      <w:r>
        <w:br w:type="page"/>
      </w:r>
    </w:p>
    <w:p w:rsidR="00BC5B62" w:rsidRDefault="00457000" w:rsidP="000831B7">
      <w:pPr>
        <w:pStyle w:val="Titre1"/>
      </w:pPr>
      <w:bookmarkStart w:id="0" w:name="_Toc9414877"/>
      <w:r>
        <w:lastRenderedPageBreak/>
        <w:t>1. Introduction</w:t>
      </w:r>
      <w:bookmarkEnd w:id="0"/>
    </w:p>
    <w:p w:rsidR="005F7658" w:rsidRDefault="005F7658" w:rsidP="005F7658">
      <w:r>
        <w:t xml:space="preserve">Direct </w:t>
      </w:r>
      <w:proofErr w:type="spellStart"/>
      <w:r>
        <w:t>Prod</w:t>
      </w:r>
      <w:proofErr w:type="spellEnd"/>
      <w:r>
        <w:t xml:space="preserve"> est une application web permettant à un utilisateur de poster des annonces de produit de consommation.</w:t>
      </w:r>
    </w:p>
    <w:p w:rsidR="003D5133" w:rsidRDefault="003D5133">
      <w:r>
        <w:br w:type="page"/>
      </w:r>
    </w:p>
    <w:p w:rsidR="000831B7" w:rsidRDefault="00595819" w:rsidP="000831B7">
      <w:pPr>
        <w:pStyle w:val="Titre1"/>
      </w:pPr>
      <w:bookmarkStart w:id="1" w:name="_Toc9414878"/>
      <w:r>
        <w:lastRenderedPageBreak/>
        <w:t>2</w:t>
      </w:r>
      <w:r w:rsidR="000831B7">
        <w:t>. Consulter les annonces non validées</w:t>
      </w:r>
      <w:bookmarkEnd w:id="1"/>
    </w:p>
    <w:p w:rsidR="00EC0FC3" w:rsidRDefault="00B37A27" w:rsidP="00EC0F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0CD99" wp14:editId="079C3629">
                <wp:simplePos x="0" y="0"/>
                <wp:positionH relativeFrom="column">
                  <wp:posOffset>3037067</wp:posOffset>
                </wp:positionH>
                <wp:positionV relativeFrom="paragraph">
                  <wp:posOffset>213636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7A27" w:rsidRPr="00B37A27" w:rsidRDefault="00B37A27" w:rsidP="00B37A27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7A27"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0CD99" id="_x0000_s1028" type="#_x0000_t202" style="position:absolute;margin-left:239.15pt;margin-top:16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MEJgIAAFM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37A27" w:rsidRPr="00B37A27" w:rsidRDefault="00B37A27" w:rsidP="00B37A27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7A27"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  <w:r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EC0FC3">
        <w:t xml:space="preserve">Pour </w:t>
      </w:r>
      <w:r w:rsidR="00421BFF">
        <w:t>accéder</w:t>
      </w:r>
      <w:r w:rsidR="00EC0FC3">
        <w:t xml:space="preserve"> à cette page il faut cliquer sur le lien dans la barre de navigat</w:t>
      </w:r>
      <w:r w:rsidR="00421BFF">
        <w:t>i</w:t>
      </w:r>
      <w:r w:rsidR="00EC0FC3">
        <w:t>on</w:t>
      </w:r>
      <w:r w:rsidR="00432943">
        <w:t>.</w:t>
      </w:r>
    </w:p>
    <w:p w:rsidR="00432943" w:rsidRDefault="00432943" w:rsidP="00432943">
      <w:pPr>
        <w:keepNext/>
        <w:jc w:val="center"/>
      </w:pPr>
      <w:r>
        <w:pict>
          <v:shape id="_x0000_i1032" type="#_x0000_t75" style="width:401.45pt;height:58.4pt">
            <v:imagedata r:id="rId10" o:title="adminNavBar"/>
          </v:shape>
        </w:pict>
      </w:r>
    </w:p>
    <w:p w:rsidR="00432943" w:rsidRPr="00EC0FC3" w:rsidRDefault="00432943" w:rsidP="00432943">
      <w:pPr>
        <w:pStyle w:val="Lgende"/>
        <w:jc w:val="center"/>
      </w:pPr>
      <w:bookmarkStart w:id="2" w:name="_Toc9414991"/>
      <w:bookmarkStart w:id="3" w:name="_Toc941502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D45626">
        <w:t xml:space="preserve">: </w:t>
      </w:r>
      <w:r>
        <w:t>Barre de navigation de l'administrateur</w:t>
      </w:r>
      <w:bookmarkEnd w:id="2"/>
      <w:bookmarkEnd w:id="3"/>
    </w:p>
    <w:p w:rsidR="00B3220C" w:rsidRDefault="00BB1FF9" w:rsidP="00BB1FF9">
      <w:r>
        <w:t xml:space="preserve">Sur cette page l’administrateur voit toutes les nouvelles annonces, il </w:t>
      </w:r>
      <w:r w:rsidR="00B3220C">
        <w:t xml:space="preserve">voit les informations importantes des annonces et différents boutons permettant la validation, la suppression et une redirection vers la page de détails. </w:t>
      </w:r>
    </w:p>
    <w:p w:rsidR="005815EA" w:rsidRDefault="005815EA" w:rsidP="00BB1FF9">
      <w:r>
        <w:t xml:space="preserve">Lors de l’appuie sur le bouton </w:t>
      </w:r>
      <w:r>
        <w:pict>
          <v:shape id="_x0000_i1105" type="#_x0000_t75" style="width:40.75pt;height:37.35pt">
            <v:imagedata r:id="rId11" o:title="btnDetails" cropbottom="1855f" cropleft="1657f" cropright="1657f"/>
          </v:shape>
        </w:pict>
      </w:r>
      <w:r>
        <w:t>, vous êtes redirigé vers la page des détails de l’annonce.</w:t>
      </w:r>
    </w:p>
    <w:p w:rsidR="00BB1FF9" w:rsidRDefault="00B3220C" w:rsidP="00BB1FF9">
      <w:r>
        <w:t>L</w:t>
      </w:r>
      <w:r w:rsidR="00E66BF3">
        <w:t xml:space="preserve">ors de l’appuie sur le bouton </w:t>
      </w:r>
      <w:r w:rsidR="00E66BF3">
        <w:pict>
          <v:shape id="_x0000_i1104" type="#_x0000_t75" style="width:38.7pt;height:33.95pt">
            <v:imagedata r:id="rId12" o:title="btnValid"/>
          </v:shape>
        </w:pict>
      </w:r>
      <w:r>
        <w:t>, l’annonce devient valide et disparait de la liste.</w:t>
      </w:r>
    </w:p>
    <w:p w:rsidR="00B3220C" w:rsidRPr="00BB1FF9" w:rsidRDefault="00B3220C" w:rsidP="00BB1FF9">
      <w:r>
        <w:t>Lors d</w:t>
      </w:r>
      <w:r w:rsidR="004F2374">
        <w:t xml:space="preserve">e l’appuie sur le bouton </w:t>
      </w:r>
      <w:r w:rsidR="004F2374">
        <w:pict>
          <v:shape id="_x0000_i1106" type="#_x0000_t75" style="width:38.7pt;height:38.05pt">
            <v:imagedata r:id="rId13" o:title="btnDelete"/>
          </v:shape>
        </w:pict>
      </w:r>
      <w:r>
        <w:t xml:space="preserve">, </w:t>
      </w:r>
      <w:r w:rsidR="00875B77">
        <w:t>un pop-up apparait</w:t>
      </w:r>
      <w:r>
        <w:t xml:space="preserve"> demandant la confirmation de suppression. </w:t>
      </w:r>
    </w:p>
    <w:p w:rsidR="00432943" w:rsidRDefault="00BD74CF" w:rsidP="00432943">
      <w:pPr>
        <w:keepNext/>
        <w:jc w:val="center"/>
      </w:pPr>
      <w:r>
        <w:rPr>
          <w:noProof/>
          <w:lang w:eastAsia="fr-CH"/>
        </w:rPr>
        <w:pict>
          <v:shape id="_x0000_i1103" type="#_x0000_t75" style="width:499.9pt;height:107.3pt">
            <v:imagedata r:id="rId14" o:title="admin"/>
          </v:shape>
        </w:pict>
      </w:r>
    </w:p>
    <w:p w:rsidR="00B8242A" w:rsidRPr="00BB1FF9" w:rsidRDefault="00432943" w:rsidP="00432943">
      <w:pPr>
        <w:pStyle w:val="Lgende"/>
        <w:jc w:val="center"/>
        <w:rPr>
          <w:rStyle w:val="Emphaseple"/>
        </w:rPr>
      </w:pPr>
      <w:bookmarkStart w:id="4" w:name="_Toc9414992"/>
      <w:bookmarkStart w:id="5" w:name="_Toc9415023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042951">
        <w:t>: Page d’administration des annonces</w:t>
      </w:r>
      <w:bookmarkEnd w:id="4"/>
      <w:bookmarkEnd w:id="5"/>
    </w:p>
    <w:p w:rsidR="007E24D2" w:rsidRDefault="007E24D2">
      <w:r>
        <w:br w:type="page"/>
      </w:r>
    </w:p>
    <w:p w:rsidR="00CE237D" w:rsidRDefault="00510480" w:rsidP="00DE450D">
      <w:pPr>
        <w:pStyle w:val="Titre1"/>
      </w:pPr>
      <w:r>
        <w:lastRenderedPageBreak/>
        <w:t xml:space="preserve">3. Tables </w:t>
      </w:r>
      <w:r w:rsidR="00DE450D">
        <w:t xml:space="preserve">des </w:t>
      </w:r>
      <w:r>
        <w:t>illustrations</w:t>
      </w:r>
    </w:p>
    <w:p w:rsidR="007E24D2" w:rsidRDefault="007E24D2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"Figure" </w:instrText>
      </w:r>
      <w:r>
        <w:rPr>
          <w:noProof/>
        </w:rPr>
        <w:fldChar w:fldCharType="separate"/>
      </w:r>
      <w:hyperlink w:anchor="_Toc9415022" w:history="1">
        <w:r w:rsidRPr="00A80275">
          <w:rPr>
            <w:rStyle w:val="Lienhypertexte"/>
            <w:noProof/>
          </w:rPr>
          <w:t>Figure 1 : Barre de navigation de l'administrateur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24D2" w:rsidRDefault="007E24D2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9415023" w:history="1">
        <w:r w:rsidRPr="00A80275">
          <w:rPr>
            <w:rStyle w:val="Lienhypertexte"/>
            <w:noProof/>
          </w:rPr>
          <w:t>Figure 2 : Page d’administration des annonces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50D" w:rsidRPr="00DE450D" w:rsidRDefault="007E24D2" w:rsidP="007E24D2">
      <w:pPr>
        <w:pStyle w:val="Tabledesillustrations"/>
        <w:tabs>
          <w:tab w:val="right" w:leader="dot" w:pos="9062"/>
        </w:tabs>
        <w:rPr>
          <w:noProof/>
        </w:rPr>
      </w:pPr>
      <w:r>
        <w:rPr>
          <w:noProof/>
        </w:rPr>
        <w:fldChar w:fldCharType="end"/>
      </w:r>
      <w:bookmarkStart w:id="6" w:name="_GoBack"/>
      <w:bookmarkEnd w:id="6"/>
    </w:p>
    <w:sectPr w:rsidR="00DE450D" w:rsidRPr="00DE450D" w:rsidSect="00BC5B6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CB" w:rsidRDefault="00D143CB">
      <w:pPr>
        <w:spacing w:after="0" w:line="240" w:lineRule="auto"/>
      </w:pPr>
      <w:r>
        <w:separator/>
      </w:r>
    </w:p>
  </w:endnote>
  <w:endnote w:type="continuationSeparator" w:id="0">
    <w:p w:rsidR="00D143CB" w:rsidRDefault="00D1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2F" w:rsidRDefault="00ED7D2F" w:rsidP="00457000">
    <w:pPr>
      <w:pStyle w:val="Pieddepage"/>
      <w:jc w:val="right"/>
    </w:pPr>
    <w:r>
      <w:t>Romain Peretti</w:t>
    </w:r>
    <w:r>
      <w:tab/>
      <w:t>IDA-P4A</w:t>
    </w:r>
    <w:r w:rsidR="00457000">
      <w:tab/>
    </w:r>
    <w:sdt>
      <w:sdtPr>
        <w:id w:val="136894953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457000">
              <w:rPr>
                <w:lang w:val="fr-FR"/>
              </w:rPr>
              <w:t xml:space="preserve">Page </w:t>
            </w:r>
            <w:r w:rsidR="00457000">
              <w:rPr>
                <w:b/>
                <w:bCs/>
                <w:sz w:val="24"/>
                <w:szCs w:val="24"/>
              </w:rPr>
              <w:fldChar w:fldCharType="begin"/>
            </w:r>
            <w:r w:rsidR="00457000">
              <w:rPr>
                <w:b/>
                <w:bCs/>
              </w:rPr>
              <w:instrText>PAGE</w:instrText>
            </w:r>
            <w:r w:rsidR="00457000">
              <w:rPr>
                <w:b/>
                <w:bCs/>
                <w:sz w:val="24"/>
                <w:szCs w:val="24"/>
              </w:rPr>
              <w:fldChar w:fldCharType="separate"/>
            </w:r>
            <w:r w:rsidR="000F7786">
              <w:rPr>
                <w:b/>
                <w:bCs/>
                <w:noProof/>
              </w:rPr>
              <w:t>4</w:t>
            </w:r>
            <w:r w:rsidR="00457000">
              <w:rPr>
                <w:b/>
                <w:bCs/>
                <w:sz w:val="24"/>
                <w:szCs w:val="24"/>
              </w:rPr>
              <w:fldChar w:fldCharType="end"/>
            </w:r>
            <w:r w:rsidR="00457000">
              <w:rPr>
                <w:lang w:val="fr-FR"/>
              </w:rPr>
              <w:t xml:space="preserve"> sur </w:t>
            </w:r>
            <w:r w:rsidR="00457000">
              <w:rPr>
                <w:b/>
                <w:bCs/>
                <w:sz w:val="24"/>
                <w:szCs w:val="24"/>
              </w:rPr>
              <w:fldChar w:fldCharType="begin"/>
            </w:r>
            <w:r w:rsidR="00457000">
              <w:rPr>
                <w:b/>
                <w:bCs/>
              </w:rPr>
              <w:instrText>NUMPAGES</w:instrText>
            </w:r>
            <w:r w:rsidR="00457000">
              <w:rPr>
                <w:b/>
                <w:bCs/>
                <w:sz w:val="24"/>
                <w:szCs w:val="24"/>
              </w:rPr>
              <w:fldChar w:fldCharType="separate"/>
            </w:r>
            <w:r w:rsidR="000F7786">
              <w:rPr>
                <w:b/>
                <w:bCs/>
                <w:noProof/>
              </w:rPr>
              <w:t>4</w:t>
            </w:r>
            <w:r w:rsidR="0045700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CB" w:rsidRDefault="00D143CB">
      <w:pPr>
        <w:spacing w:after="0" w:line="240" w:lineRule="auto"/>
      </w:pPr>
      <w:r>
        <w:separator/>
      </w:r>
    </w:p>
  </w:footnote>
  <w:footnote w:type="continuationSeparator" w:id="0">
    <w:p w:rsidR="00D143CB" w:rsidRDefault="00D14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2F" w:rsidRDefault="008F743F">
    <w:pPr>
      <w:pStyle w:val="En-tte"/>
    </w:pPr>
    <w:r>
      <w:t>Manuel utilisateur</w:t>
    </w:r>
    <w:r w:rsidR="00ED7D2F">
      <w:tab/>
      <w:t xml:space="preserve">Direct </w:t>
    </w:r>
    <w:proofErr w:type="spellStart"/>
    <w:r w:rsidR="00ED7D2F">
      <w:t>Prod</w:t>
    </w:r>
    <w:proofErr w:type="spellEnd"/>
    <w:r w:rsidR="00ED7D2F">
      <w:tab/>
      <w:t>TPI : Mai 2019</w:t>
    </w:r>
  </w:p>
  <w:p w:rsidR="008F743F" w:rsidRDefault="008F743F">
    <w:pPr>
      <w:pStyle w:val="En-tte"/>
    </w:pPr>
    <w:r>
      <w:t>Version Administrateur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8ED23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23.85pt;height:33.55pt;visibility:visible;mso-wrap-style:square" o:bullet="t">
        <v:imagedata r:id="rId1" o:title=""/>
      </v:shape>
    </w:pict>
  </w:numPicBullet>
  <w:abstractNum w:abstractNumId="0" w15:restartNumberingAfterBreak="0">
    <w:nsid w:val="088870DB"/>
    <w:multiLevelType w:val="hybridMultilevel"/>
    <w:tmpl w:val="B72CB9E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337"/>
    <w:multiLevelType w:val="hybridMultilevel"/>
    <w:tmpl w:val="D012F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49D4"/>
    <w:multiLevelType w:val="hybridMultilevel"/>
    <w:tmpl w:val="FDA0A48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81236"/>
    <w:multiLevelType w:val="hybridMultilevel"/>
    <w:tmpl w:val="A1A268B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CC4"/>
    <w:multiLevelType w:val="hybridMultilevel"/>
    <w:tmpl w:val="960CE70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54F"/>
    <w:multiLevelType w:val="hybridMultilevel"/>
    <w:tmpl w:val="EBD4A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80E53"/>
    <w:multiLevelType w:val="hybridMultilevel"/>
    <w:tmpl w:val="72FCA17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44B4F"/>
    <w:multiLevelType w:val="hybridMultilevel"/>
    <w:tmpl w:val="B820415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636BF"/>
    <w:multiLevelType w:val="hybridMultilevel"/>
    <w:tmpl w:val="FF56289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A4B30"/>
    <w:multiLevelType w:val="hybridMultilevel"/>
    <w:tmpl w:val="477A900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64A2F"/>
    <w:multiLevelType w:val="hybridMultilevel"/>
    <w:tmpl w:val="771045A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C78CC"/>
    <w:multiLevelType w:val="hybridMultilevel"/>
    <w:tmpl w:val="FA5AEE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E75A1"/>
    <w:multiLevelType w:val="hybridMultilevel"/>
    <w:tmpl w:val="0BDAECB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92593"/>
    <w:multiLevelType w:val="hybridMultilevel"/>
    <w:tmpl w:val="4CD6445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E61DA"/>
    <w:multiLevelType w:val="hybridMultilevel"/>
    <w:tmpl w:val="633081E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C59D2"/>
    <w:multiLevelType w:val="hybridMultilevel"/>
    <w:tmpl w:val="26EEE8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17516"/>
    <w:multiLevelType w:val="hybridMultilevel"/>
    <w:tmpl w:val="53E6F35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9287C"/>
    <w:multiLevelType w:val="hybridMultilevel"/>
    <w:tmpl w:val="D208294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B2070"/>
    <w:multiLevelType w:val="hybridMultilevel"/>
    <w:tmpl w:val="2436941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F6B57"/>
    <w:multiLevelType w:val="hybridMultilevel"/>
    <w:tmpl w:val="66846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F070E"/>
    <w:multiLevelType w:val="hybridMultilevel"/>
    <w:tmpl w:val="83CA710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E7D4C"/>
    <w:multiLevelType w:val="hybridMultilevel"/>
    <w:tmpl w:val="55BC71C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A4831"/>
    <w:multiLevelType w:val="hybridMultilevel"/>
    <w:tmpl w:val="8D3E1BC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A33F9"/>
    <w:multiLevelType w:val="hybridMultilevel"/>
    <w:tmpl w:val="0EE81C6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A7781"/>
    <w:multiLevelType w:val="hybridMultilevel"/>
    <w:tmpl w:val="C11E0CD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07812"/>
    <w:multiLevelType w:val="hybridMultilevel"/>
    <w:tmpl w:val="3586AFA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10D9A"/>
    <w:multiLevelType w:val="hybridMultilevel"/>
    <w:tmpl w:val="E1C6232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D62E2"/>
    <w:multiLevelType w:val="hybridMultilevel"/>
    <w:tmpl w:val="7956392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D5E3F"/>
    <w:multiLevelType w:val="hybridMultilevel"/>
    <w:tmpl w:val="DF90200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93095"/>
    <w:multiLevelType w:val="hybridMultilevel"/>
    <w:tmpl w:val="FD70737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C5B45"/>
    <w:multiLevelType w:val="hybridMultilevel"/>
    <w:tmpl w:val="78BC1FC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22352"/>
    <w:multiLevelType w:val="hybridMultilevel"/>
    <w:tmpl w:val="7F9AAF8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B6DC5"/>
    <w:multiLevelType w:val="hybridMultilevel"/>
    <w:tmpl w:val="C580508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17A9B"/>
    <w:multiLevelType w:val="hybridMultilevel"/>
    <w:tmpl w:val="D9F4DFA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B5760"/>
    <w:multiLevelType w:val="hybridMultilevel"/>
    <w:tmpl w:val="670E183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8"/>
  </w:num>
  <w:num w:numId="8">
    <w:abstractNumId w:val="26"/>
  </w:num>
  <w:num w:numId="9">
    <w:abstractNumId w:val="29"/>
  </w:num>
  <w:num w:numId="10">
    <w:abstractNumId w:val="10"/>
  </w:num>
  <w:num w:numId="11">
    <w:abstractNumId w:val="13"/>
  </w:num>
  <w:num w:numId="12">
    <w:abstractNumId w:val="32"/>
  </w:num>
  <w:num w:numId="13">
    <w:abstractNumId w:val="12"/>
  </w:num>
  <w:num w:numId="14">
    <w:abstractNumId w:val="16"/>
  </w:num>
  <w:num w:numId="15">
    <w:abstractNumId w:val="15"/>
  </w:num>
  <w:num w:numId="16">
    <w:abstractNumId w:val="28"/>
  </w:num>
  <w:num w:numId="17">
    <w:abstractNumId w:val="11"/>
  </w:num>
  <w:num w:numId="18">
    <w:abstractNumId w:val="34"/>
  </w:num>
  <w:num w:numId="19">
    <w:abstractNumId w:val="3"/>
  </w:num>
  <w:num w:numId="20">
    <w:abstractNumId w:val="20"/>
  </w:num>
  <w:num w:numId="21">
    <w:abstractNumId w:val="7"/>
  </w:num>
  <w:num w:numId="22">
    <w:abstractNumId w:val="33"/>
  </w:num>
  <w:num w:numId="23">
    <w:abstractNumId w:val="27"/>
  </w:num>
  <w:num w:numId="24">
    <w:abstractNumId w:val="5"/>
  </w:num>
  <w:num w:numId="25">
    <w:abstractNumId w:val="24"/>
  </w:num>
  <w:num w:numId="26">
    <w:abstractNumId w:val="2"/>
  </w:num>
  <w:num w:numId="27">
    <w:abstractNumId w:val="21"/>
  </w:num>
  <w:num w:numId="28">
    <w:abstractNumId w:val="18"/>
  </w:num>
  <w:num w:numId="29">
    <w:abstractNumId w:val="0"/>
  </w:num>
  <w:num w:numId="30">
    <w:abstractNumId w:val="31"/>
  </w:num>
  <w:num w:numId="31">
    <w:abstractNumId w:val="22"/>
  </w:num>
  <w:num w:numId="32">
    <w:abstractNumId w:val="4"/>
  </w:num>
  <w:num w:numId="33">
    <w:abstractNumId w:val="19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D5"/>
    <w:rsid w:val="000013E9"/>
    <w:rsid w:val="00021E3D"/>
    <w:rsid w:val="0002328E"/>
    <w:rsid w:val="0003363E"/>
    <w:rsid w:val="00033F53"/>
    <w:rsid w:val="000628FC"/>
    <w:rsid w:val="00082FB7"/>
    <w:rsid w:val="000831B7"/>
    <w:rsid w:val="000A00CB"/>
    <w:rsid w:val="000B02E9"/>
    <w:rsid w:val="000D251D"/>
    <w:rsid w:val="000F1899"/>
    <w:rsid w:val="000F7786"/>
    <w:rsid w:val="00102AC9"/>
    <w:rsid w:val="0010721D"/>
    <w:rsid w:val="00112D96"/>
    <w:rsid w:val="00113CAD"/>
    <w:rsid w:val="00115728"/>
    <w:rsid w:val="00115A5F"/>
    <w:rsid w:val="001174D1"/>
    <w:rsid w:val="00122B78"/>
    <w:rsid w:val="00122FFC"/>
    <w:rsid w:val="00137446"/>
    <w:rsid w:val="00140850"/>
    <w:rsid w:val="0014640D"/>
    <w:rsid w:val="00161244"/>
    <w:rsid w:val="00161755"/>
    <w:rsid w:val="00170A72"/>
    <w:rsid w:val="00177183"/>
    <w:rsid w:val="00182605"/>
    <w:rsid w:val="00184D73"/>
    <w:rsid w:val="0019458F"/>
    <w:rsid w:val="00197AF8"/>
    <w:rsid w:val="001A0FCD"/>
    <w:rsid w:val="001A688D"/>
    <w:rsid w:val="001B1AD0"/>
    <w:rsid w:val="001B1F35"/>
    <w:rsid w:val="001B71F6"/>
    <w:rsid w:val="001B7B0A"/>
    <w:rsid w:val="001B7F5F"/>
    <w:rsid w:val="001C3BAC"/>
    <w:rsid w:val="001C47BD"/>
    <w:rsid w:val="001C632A"/>
    <w:rsid w:val="001D2A02"/>
    <w:rsid w:val="00230FC3"/>
    <w:rsid w:val="002406C1"/>
    <w:rsid w:val="00241120"/>
    <w:rsid w:val="00243FFA"/>
    <w:rsid w:val="0024442F"/>
    <w:rsid w:val="00257DE0"/>
    <w:rsid w:val="00257F68"/>
    <w:rsid w:val="00266337"/>
    <w:rsid w:val="00276752"/>
    <w:rsid w:val="00280418"/>
    <w:rsid w:val="0028134D"/>
    <w:rsid w:val="002E63EF"/>
    <w:rsid w:val="002F1DAB"/>
    <w:rsid w:val="002F2079"/>
    <w:rsid w:val="003102C9"/>
    <w:rsid w:val="00315D4B"/>
    <w:rsid w:val="003265D1"/>
    <w:rsid w:val="003354FE"/>
    <w:rsid w:val="00337FED"/>
    <w:rsid w:val="0034514A"/>
    <w:rsid w:val="00354B3D"/>
    <w:rsid w:val="00364831"/>
    <w:rsid w:val="003757E9"/>
    <w:rsid w:val="00377174"/>
    <w:rsid w:val="003855EA"/>
    <w:rsid w:val="003867FE"/>
    <w:rsid w:val="003938C4"/>
    <w:rsid w:val="0039766A"/>
    <w:rsid w:val="003C030D"/>
    <w:rsid w:val="003C445F"/>
    <w:rsid w:val="003C4B24"/>
    <w:rsid w:val="003D3DFB"/>
    <w:rsid w:val="003D5133"/>
    <w:rsid w:val="003D5AD5"/>
    <w:rsid w:val="003D7AC8"/>
    <w:rsid w:val="003E3DA8"/>
    <w:rsid w:val="00415FD8"/>
    <w:rsid w:val="00421BFF"/>
    <w:rsid w:val="00432943"/>
    <w:rsid w:val="00437C4C"/>
    <w:rsid w:val="00441F8F"/>
    <w:rsid w:val="004453A4"/>
    <w:rsid w:val="00457000"/>
    <w:rsid w:val="00462040"/>
    <w:rsid w:val="00466EB1"/>
    <w:rsid w:val="004845BF"/>
    <w:rsid w:val="00484AA0"/>
    <w:rsid w:val="00490B52"/>
    <w:rsid w:val="004B1CF6"/>
    <w:rsid w:val="004B7414"/>
    <w:rsid w:val="004C1984"/>
    <w:rsid w:val="004D517B"/>
    <w:rsid w:val="004D63F0"/>
    <w:rsid w:val="004E7795"/>
    <w:rsid w:val="004F2374"/>
    <w:rsid w:val="00510480"/>
    <w:rsid w:val="00535B84"/>
    <w:rsid w:val="00543534"/>
    <w:rsid w:val="00554D00"/>
    <w:rsid w:val="00560F29"/>
    <w:rsid w:val="00580FD9"/>
    <w:rsid w:val="005815EA"/>
    <w:rsid w:val="00585AC8"/>
    <w:rsid w:val="00595819"/>
    <w:rsid w:val="00595F8A"/>
    <w:rsid w:val="00597600"/>
    <w:rsid w:val="005A0F31"/>
    <w:rsid w:val="005A1F69"/>
    <w:rsid w:val="005A746E"/>
    <w:rsid w:val="005B24E4"/>
    <w:rsid w:val="005B335B"/>
    <w:rsid w:val="005C013E"/>
    <w:rsid w:val="005C3B34"/>
    <w:rsid w:val="005D6EB6"/>
    <w:rsid w:val="005F1911"/>
    <w:rsid w:val="005F6C0F"/>
    <w:rsid w:val="005F7658"/>
    <w:rsid w:val="00610E3F"/>
    <w:rsid w:val="00631DC6"/>
    <w:rsid w:val="00631F0D"/>
    <w:rsid w:val="00642AF9"/>
    <w:rsid w:val="0065123A"/>
    <w:rsid w:val="00665240"/>
    <w:rsid w:val="006712E5"/>
    <w:rsid w:val="006912CD"/>
    <w:rsid w:val="00691FF1"/>
    <w:rsid w:val="006D0FAB"/>
    <w:rsid w:val="006F0FE3"/>
    <w:rsid w:val="006F3536"/>
    <w:rsid w:val="00711CC0"/>
    <w:rsid w:val="007124FA"/>
    <w:rsid w:val="00717534"/>
    <w:rsid w:val="00723A16"/>
    <w:rsid w:val="00725812"/>
    <w:rsid w:val="00727CEF"/>
    <w:rsid w:val="00734D0D"/>
    <w:rsid w:val="007517E4"/>
    <w:rsid w:val="00764443"/>
    <w:rsid w:val="0076592C"/>
    <w:rsid w:val="00765BB2"/>
    <w:rsid w:val="007A6B6D"/>
    <w:rsid w:val="007B2281"/>
    <w:rsid w:val="007B6142"/>
    <w:rsid w:val="007C16A5"/>
    <w:rsid w:val="007C4A2C"/>
    <w:rsid w:val="007D0BA8"/>
    <w:rsid w:val="007D51B3"/>
    <w:rsid w:val="007D5CDD"/>
    <w:rsid w:val="007E215E"/>
    <w:rsid w:val="007E24D2"/>
    <w:rsid w:val="007E3CF8"/>
    <w:rsid w:val="007F3C95"/>
    <w:rsid w:val="00806019"/>
    <w:rsid w:val="00810809"/>
    <w:rsid w:val="0081160F"/>
    <w:rsid w:val="008145BA"/>
    <w:rsid w:val="00841D45"/>
    <w:rsid w:val="008600E4"/>
    <w:rsid w:val="00862051"/>
    <w:rsid w:val="0087171D"/>
    <w:rsid w:val="00875B77"/>
    <w:rsid w:val="00882E9E"/>
    <w:rsid w:val="00894B0E"/>
    <w:rsid w:val="008A2DFB"/>
    <w:rsid w:val="008D0C77"/>
    <w:rsid w:val="008D7E1F"/>
    <w:rsid w:val="008E6DD5"/>
    <w:rsid w:val="008F505D"/>
    <w:rsid w:val="008F743F"/>
    <w:rsid w:val="00911BCC"/>
    <w:rsid w:val="00916764"/>
    <w:rsid w:val="0092741C"/>
    <w:rsid w:val="00932374"/>
    <w:rsid w:val="0094240A"/>
    <w:rsid w:val="00943A23"/>
    <w:rsid w:val="00943E60"/>
    <w:rsid w:val="009630A9"/>
    <w:rsid w:val="00970E3A"/>
    <w:rsid w:val="00981758"/>
    <w:rsid w:val="00981902"/>
    <w:rsid w:val="00991345"/>
    <w:rsid w:val="0099185F"/>
    <w:rsid w:val="009978F0"/>
    <w:rsid w:val="009A63EE"/>
    <w:rsid w:val="009C0324"/>
    <w:rsid w:val="009C063D"/>
    <w:rsid w:val="009C74AE"/>
    <w:rsid w:val="009D036D"/>
    <w:rsid w:val="00A022AE"/>
    <w:rsid w:val="00A057D0"/>
    <w:rsid w:val="00A10EF2"/>
    <w:rsid w:val="00A148E5"/>
    <w:rsid w:val="00A21A3E"/>
    <w:rsid w:val="00A328ED"/>
    <w:rsid w:val="00A34C82"/>
    <w:rsid w:val="00A36013"/>
    <w:rsid w:val="00A42983"/>
    <w:rsid w:val="00A662D8"/>
    <w:rsid w:val="00AA10A3"/>
    <w:rsid w:val="00AA1BD7"/>
    <w:rsid w:val="00AA7D8D"/>
    <w:rsid w:val="00AB594A"/>
    <w:rsid w:val="00AD0BEC"/>
    <w:rsid w:val="00AD15BF"/>
    <w:rsid w:val="00AE5409"/>
    <w:rsid w:val="00AF7197"/>
    <w:rsid w:val="00B03F79"/>
    <w:rsid w:val="00B051E5"/>
    <w:rsid w:val="00B14BEE"/>
    <w:rsid w:val="00B30814"/>
    <w:rsid w:val="00B3220C"/>
    <w:rsid w:val="00B336DC"/>
    <w:rsid w:val="00B37A27"/>
    <w:rsid w:val="00B40BBE"/>
    <w:rsid w:val="00B70027"/>
    <w:rsid w:val="00B8233D"/>
    <w:rsid w:val="00B8242A"/>
    <w:rsid w:val="00BB1FF9"/>
    <w:rsid w:val="00BC5B62"/>
    <w:rsid w:val="00BD6CB3"/>
    <w:rsid w:val="00BD74CF"/>
    <w:rsid w:val="00BE4AD5"/>
    <w:rsid w:val="00C153CF"/>
    <w:rsid w:val="00C1700D"/>
    <w:rsid w:val="00C31F75"/>
    <w:rsid w:val="00C32F4C"/>
    <w:rsid w:val="00C339EA"/>
    <w:rsid w:val="00C343CC"/>
    <w:rsid w:val="00C571A7"/>
    <w:rsid w:val="00C64059"/>
    <w:rsid w:val="00C6515F"/>
    <w:rsid w:val="00C6725C"/>
    <w:rsid w:val="00C81E87"/>
    <w:rsid w:val="00C85FA7"/>
    <w:rsid w:val="00CA1769"/>
    <w:rsid w:val="00CA1A2B"/>
    <w:rsid w:val="00CB7EEB"/>
    <w:rsid w:val="00CD21B1"/>
    <w:rsid w:val="00CD31B8"/>
    <w:rsid w:val="00CE237D"/>
    <w:rsid w:val="00CE6213"/>
    <w:rsid w:val="00CE6743"/>
    <w:rsid w:val="00CF739E"/>
    <w:rsid w:val="00D0031B"/>
    <w:rsid w:val="00D030CE"/>
    <w:rsid w:val="00D143CB"/>
    <w:rsid w:val="00D30ED6"/>
    <w:rsid w:val="00D325D8"/>
    <w:rsid w:val="00D4001E"/>
    <w:rsid w:val="00D442B5"/>
    <w:rsid w:val="00D5001D"/>
    <w:rsid w:val="00D5301C"/>
    <w:rsid w:val="00D56A23"/>
    <w:rsid w:val="00D61DDA"/>
    <w:rsid w:val="00D6531B"/>
    <w:rsid w:val="00D67DCB"/>
    <w:rsid w:val="00D862C6"/>
    <w:rsid w:val="00D900D4"/>
    <w:rsid w:val="00D96570"/>
    <w:rsid w:val="00DA55EE"/>
    <w:rsid w:val="00DB4584"/>
    <w:rsid w:val="00DD254A"/>
    <w:rsid w:val="00DD6810"/>
    <w:rsid w:val="00DE366C"/>
    <w:rsid w:val="00DE450D"/>
    <w:rsid w:val="00DF5047"/>
    <w:rsid w:val="00E22555"/>
    <w:rsid w:val="00E24B59"/>
    <w:rsid w:val="00E531A2"/>
    <w:rsid w:val="00E66BF3"/>
    <w:rsid w:val="00E726F4"/>
    <w:rsid w:val="00E8091E"/>
    <w:rsid w:val="00E841E5"/>
    <w:rsid w:val="00E84530"/>
    <w:rsid w:val="00EB0D4C"/>
    <w:rsid w:val="00EB6D8A"/>
    <w:rsid w:val="00EB7FB0"/>
    <w:rsid w:val="00EC0FC3"/>
    <w:rsid w:val="00EC1B97"/>
    <w:rsid w:val="00ED001E"/>
    <w:rsid w:val="00ED3C7D"/>
    <w:rsid w:val="00ED7D2F"/>
    <w:rsid w:val="00EE5501"/>
    <w:rsid w:val="00F26BA9"/>
    <w:rsid w:val="00F33F4E"/>
    <w:rsid w:val="00F44833"/>
    <w:rsid w:val="00F51127"/>
    <w:rsid w:val="00F5145C"/>
    <w:rsid w:val="00F517D2"/>
    <w:rsid w:val="00F55FC3"/>
    <w:rsid w:val="00F76C90"/>
    <w:rsid w:val="00FC3CAB"/>
    <w:rsid w:val="00FC46D4"/>
    <w:rsid w:val="00FD1017"/>
    <w:rsid w:val="00FD71CE"/>
    <w:rsid w:val="00FE166D"/>
    <w:rsid w:val="00FE6C55"/>
    <w:rsid w:val="00FE7E4F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743AD"/>
  <w15:chartTrackingRefBased/>
  <w15:docId w15:val="{E6248A11-CAF5-4407-896A-B6E3ECF1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D5"/>
  </w:style>
  <w:style w:type="paragraph" w:styleId="Titre1">
    <w:name w:val="heading 1"/>
    <w:basedOn w:val="Normal"/>
    <w:next w:val="Normal"/>
    <w:link w:val="Titre1Car"/>
    <w:uiPriority w:val="9"/>
    <w:qFormat/>
    <w:rsid w:val="008E6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6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13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6D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E6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DD5"/>
  </w:style>
  <w:style w:type="paragraph" w:styleId="Pieddepage">
    <w:name w:val="footer"/>
    <w:basedOn w:val="Normal"/>
    <w:link w:val="PieddepageCar"/>
    <w:uiPriority w:val="99"/>
    <w:unhideWhenUsed/>
    <w:rsid w:val="008E6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DD5"/>
  </w:style>
  <w:style w:type="paragraph" w:styleId="Sansinterligne">
    <w:name w:val="No Spacing"/>
    <w:link w:val="SansinterligneCar"/>
    <w:uiPriority w:val="1"/>
    <w:qFormat/>
    <w:rsid w:val="008E6DD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6DD5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E6DD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E6DD5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8E6DD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E6DD5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115A5F"/>
    <w:rPr>
      <w:i/>
      <w:iCs/>
      <w:color w:val="404040" w:themeColor="text1" w:themeTint="BF"/>
      <w:sz w:val="18"/>
    </w:rPr>
  </w:style>
  <w:style w:type="character" w:customStyle="1" w:styleId="Titre3Car">
    <w:name w:val="Titre 3 Car"/>
    <w:basedOn w:val="Policepardfaut"/>
    <w:link w:val="Titre3"/>
    <w:uiPriority w:val="9"/>
    <w:rsid w:val="009918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40850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66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6652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813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5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6515F"/>
    <w:rPr>
      <w:rFonts w:eastAsiaTheme="minorEastAsia"/>
      <w:color w:val="5A5A5A" w:themeColor="text1" w:themeTint="A5"/>
      <w:spacing w:val="15"/>
    </w:rPr>
  </w:style>
  <w:style w:type="table" w:styleId="Tableausimple3">
    <w:name w:val="Plain Table 3"/>
    <w:basedOn w:val="TableauNormal"/>
    <w:uiPriority w:val="43"/>
    <w:rsid w:val="00146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8A2DFB"/>
    <w:pPr>
      <w:spacing w:after="100"/>
      <w:ind w:left="660"/>
    </w:pPr>
  </w:style>
  <w:style w:type="paragraph" w:styleId="Lgende">
    <w:name w:val="caption"/>
    <w:basedOn w:val="Normal"/>
    <w:next w:val="Normal"/>
    <w:uiPriority w:val="35"/>
    <w:unhideWhenUsed/>
    <w:qFormat/>
    <w:rsid w:val="00432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E24D2"/>
    <w:pPr>
      <w:spacing w:after="0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FFB8121738461A8405D2211785FE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0688E2-39C3-4A54-9A2B-BF9E9178E60A}"/>
      </w:docPartPr>
      <w:docPartBody>
        <w:p w:rsidR="00144DBF" w:rsidRDefault="00BA685F" w:rsidP="00BA685F">
          <w:pPr>
            <w:pStyle w:val="A4FFB8121738461A8405D2211785FE0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450A6458A6549F9BEDF321844B4B6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553430-A611-4AB0-8ACA-F545B9D37F9A}"/>
      </w:docPartPr>
      <w:docPartBody>
        <w:p w:rsidR="00144DBF" w:rsidRDefault="00BA685F" w:rsidP="00BA685F">
          <w:pPr>
            <w:pStyle w:val="0450A6458A6549F9BEDF321844B4B69D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5F"/>
    <w:rsid w:val="001135A7"/>
    <w:rsid w:val="00144DBF"/>
    <w:rsid w:val="001C6EC9"/>
    <w:rsid w:val="00221E02"/>
    <w:rsid w:val="002C6360"/>
    <w:rsid w:val="00316D66"/>
    <w:rsid w:val="00381F22"/>
    <w:rsid w:val="006B3F6F"/>
    <w:rsid w:val="0080495D"/>
    <w:rsid w:val="00814017"/>
    <w:rsid w:val="00822126"/>
    <w:rsid w:val="008325D5"/>
    <w:rsid w:val="008372F8"/>
    <w:rsid w:val="00874BA8"/>
    <w:rsid w:val="008F3DA9"/>
    <w:rsid w:val="00934895"/>
    <w:rsid w:val="0097037D"/>
    <w:rsid w:val="00BA685F"/>
    <w:rsid w:val="00C63BDE"/>
    <w:rsid w:val="00D669A1"/>
    <w:rsid w:val="00E466A0"/>
    <w:rsid w:val="00E54DAA"/>
    <w:rsid w:val="00F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FFB8121738461A8405D2211785FE09">
    <w:name w:val="A4FFB8121738461A8405D2211785FE09"/>
    <w:rsid w:val="00BA685F"/>
  </w:style>
  <w:style w:type="paragraph" w:customStyle="1" w:styleId="0450A6458A6549F9BEDF321844B4B69D">
    <w:name w:val="0450A6458A6549F9BEDF321844B4B69D"/>
    <w:rsid w:val="00BA6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2019-05-01T00:00:00</PublishDate>
  <Abstract/>
  <CompanyAddress>Romain Peretti – IDA-P4A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91B23-7B94-473A-BD12-0B53DBD6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CFPT Informatique – Travail Pratique Individuelle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Direct Prod</dc:subject>
  <dc:creator>Admin</dc:creator>
  <cp:keywords/>
  <dc:description/>
  <cp:lastModifiedBy>Admin</cp:lastModifiedBy>
  <cp:revision>24</cp:revision>
  <dcterms:created xsi:type="dcterms:W3CDTF">2019-05-22T06:15:00Z</dcterms:created>
  <dcterms:modified xsi:type="dcterms:W3CDTF">2019-05-22T11:20:00Z</dcterms:modified>
</cp:coreProperties>
</file>