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E</w:t>
      </w:r>
      <w:r w:rsidDel="00000000" w:rsidR="00000000" w:rsidRPr="00000000">
        <w:rPr>
          <w:rFonts w:ascii="Times New Roman" w:cs="Times New Roman" w:eastAsia="Times New Roman" w:hAnsi="Times New Roman"/>
          <w:b w:val="1"/>
          <w:sz w:val="24"/>
          <w:szCs w:val="24"/>
          <w:rtl w:val="0"/>
        </w:rPr>
        <w:t xml:space="preserve">: Evaluación</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haber presentado el producto al cliente, se recibió retroalimentación y comentarios en general positivos respecto a la solución informática. El cliente expresó que el producto si será útil para su negocio y ayudará a solucionar su problema con el registro de clientes y citas, pues cumple con los objetivos propuestos. En base a los criterios de logro, la solución permite crear, modificar y acceder a la información de los clientes o sus mascotas a través de varias pantallas en la interfaz, incluso proporcionando una barra de búsqueda y ordenando alfabéticamente los clientes y mascotas. Además, la aplicación permite agregar citas de los tres diferentes servicios con datos específicos cada una y para los baños se creó una opción de agregar recurrencia, un factor importante mencionado en la primera entrevista. De igual manera, el manejo de las citas fue complementado con la interfaz gráfica, donde se puede ver la pantalla del calendario con las citas agendadas (cada tipo de un color diferente) y con dos opciones de vistas (mes o semana), además de las otras pantallas de la aplicación como por ejemplo la de estadísticas, que muestra datos básicos de cada mes como el número de clientes nuevos o citas agendadas, lo cual también fue un criterio de logro. </w:t>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también indicó que el programa cumplía con sus expectativas y le pareció muy atractiva la interfaz gráfica, por lo que sí usaría la solución informática. Sin embargo, también mencionó que aún hay áreas de mejora y algunos factores como las estadísticas que no resultaron como ella lo imaginaba, pero que aún podrían ser útiles. A pesar de todo, el cliente se encuentra satisfecho con el producto.</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Propuestas para futuras mejoras </w:t>
      </w:r>
    </w:p>
    <w:p w:rsidR="00000000" w:rsidDel="00000000" w:rsidP="00000000" w:rsidRDefault="00000000" w:rsidRPr="00000000" w14:paraId="0000000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evaluar la solución, surgieron algunas recomendaciones por parte del cliente para futuras versiones. Primero que nada, el cliente sugirió que aunque no se indique una hora al crear una cita Baño o Pensión, esta cita se debería mostrar en la vista de semana en la interfaz aunque sea a lo largo de todo el día, por lo cual sería necesario que al agregar un baño o pensión sin hora, a este se le asigne un horario de todo el día en el atributo correspondiente de la librería </w:t>
      </w:r>
      <w:r w:rsidDel="00000000" w:rsidR="00000000" w:rsidRPr="00000000">
        <w:rPr>
          <w:rFonts w:ascii="Times New Roman" w:cs="Times New Roman" w:eastAsia="Times New Roman" w:hAnsi="Times New Roman"/>
          <w:i w:val="1"/>
          <w:sz w:val="24"/>
          <w:szCs w:val="24"/>
          <w:rtl w:val="0"/>
        </w:rPr>
        <w:t xml:space="preserve">Mindfusion.</w:t>
      </w:r>
      <w:r w:rsidDel="00000000" w:rsidR="00000000" w:rsidRPr="00000000">
        <w:rPr>
          <w:rFonts w:ascii="Times New Roman" w:cs="Times New Roman" w:eastAsia="Times New Roman" w:hAnsi="Times New Roman"/>
          <w:sz w:val="24"/>
          <w:szCs w:val="24"/>
          <w:rtl w:val="0"/>
        </w:rPr>
        <w:t xml:space="preserve"> Por otro lado, en las barras de búsqueda para clientes y estadísticas, el cliente sugirió que se indique en un texto las diferentes maneras de buscar tanto por el nombre de la mascota como del cliente, lo cual podría ser el mensaje por default de la caja de texto de la barra de búsqueda. Por último, para la búsqueda de estadísticas, el cliente considera que sería útil poder buscar con el nombre del mes y no solo con el número, por lo que se podría agregar un método que use el switch de los meses para poder identificar el número de mes si se ingresa la palabra en la barra de búsqueda.</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cuanto a sugerencias más complejas, el cliente expresó que a futuro, una versión de la aplicación móvil podría ser útil y quizás más accesible. Sin embargo, para realizar esta versión, sería necesario implementar una librería para hacer una interfaz gráfica para celular, y aunque se pueda reutilizar la lógica del programa, se tendrían que modificar muchos elementos gráficos.</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sz w:val="24"/>
          <w:szCs w:val="24"/>
          <w:rtl w:val="0"/>
        </w:rPr>
        <w:t xml:space="preserve">538 palabras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wYUYFtaiOGW8CgYZxy64YLCzg==">AMUW2mW22LaedjdI3+v9j+EQq2egRu1rut+VzFT1jlUY7polWvTkR7/tQRtveTt/d/MYov6+llYhc4nQYSUIBNggeRpDnAhfObUs2W77lxFV4Wy84hlejDw=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