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78D1D" w14:textId="77777777" w:rsidR="00B47FD3" w:rsidRDefault="00B47FD3" w:rsidP="00B47FD3">
      <w:pPr>
        <w:pStyle w:val="Title"/>
        <w:jc w:val="left"/>
        <w:rPr>
          <w:sz w:val="52"/>
          <w:szCs w:val="52"/>
        </w:rPr>
      </w:pPr>
    </w:p>
    <w:p w14:paraId="2A326F70" w14:textId="4593353F" w:rsidR="001A4A7E" w:rsidRPr="00B47FD3" w:rsidRDefault="00B47FD3" w:rsidP="00B47FD3">
      <w:pPr>
        <w:pStyle w:val="Title"/>
        <w:jc w:val="left"/>
        <w:rPr>
          <w:b/>
          <w:bCs/>
          <w:sz w:val="44"/>
          <w:szCs w:val="44"/>
        </w:rPr>
      </w:pPr>
      <w:r w:rsidRPr="00B47FD3">
        <w:rPr>
          <w:b/>
          <w:bCs/>
          <w:sz w:val="44"/>
          <w:szCs w:val="44"/>
        </w:rPr>
        <w:t>T&amp;T Remodeling</w:t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>Estimate</w:t>
      </w:r>
    </w:p>
    <w:p w14:paraId="06BE2C9A" w14:textId="77777777" w:rsidR="00CF2B6A" w:rsidRDefault="00CF2B6A" w:rsidP="00B632F7">
      <w:pPr>
        <w:rPr>
          <w:rFonts w:ascii="Adobe Gothic Std B" w:eastAsia="Adobe Gothic Std B" w:hAnsi="Adobe Gothic Std B"/>
        </w:rPr>
      </w:pPr>
    </w:p>
    <w:p w14:paraId="29EFECD6" w14:textId="67C6313B" w:rsidR="001A4A7E" w:rsidRPr="00976FB4" w:rsidRDefault="00B632F7" w:rsidP="00B632F7">
      <w:pPr>
        <w:rPr>
          <w:rFonts w:ascii="Adobe Gothic Std B" w:eastAsia="Adobe Gothic Std B" w:hAnsi="Adobe Gothic Std B"/>
          <w:sz w:val="22"/>
          <w:szCs w:val="22"/>
        </w:rPr>
      </w:pPr>
      <w:r w:rsidRPr="00976FB4">
        <w:rPr>
          <w:rFonts w:ascii="Adobe Gothic Std B" w:eastAsia="Adobe Gothic Std B" w:hAnsi="Adobe Gothic Std B"/>
          <w:b/>
          <w:bCs/>
          <w:i/>
          <w:iCs/>
          <w:sz w:val="22"/>
          <w:szCs w:val="22"/>
        </w:rPr>
        <w:t>For</w:t>
      </w:r>
      <w:r w:rsidR="001A4A7E" w:rsidRPr="00976FB4">
        <w:rPr>
          <w:rFonts w:ascii="Adobe Gothic Std B" w:eastAsia="Adobe Gothic Std B" w:hAnsi="Adobe Gothic Std B"/>
          <w:b/>
          <w:bCs/>
          <w:i/>
          <w:iCs/>
          <w:sz w:val="22"/>
          <w:szCs w:val="22"/>
        </w:rPr>
        <w:t>:</w:t>
      </w:r>
      <w:r w:rsidR="001A4A7E" w:rsidRPr="00976FB4">
        <w:rPr>
          <w:rFonts w:ascii="Adobe Gothic Std B" w:eastAsia="Adobe Gothic Std B" w:hAnsi="Adobe Gothic Std B"/>
          <w:sz w:val="22"/>
          <w:szCs w:val="22"/>
        </w:rPr>
        <w:t xml:space="preserve"> </w:t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 w:rsidR="005E4E1E" w:rsidRPr="00976FB4">
        <w:rPr>
          <w:rFonts w:ascii="Adobe Gothic Std B" w:eastAsia="Adobe Gothic Std B" w:hAnsi="Adobe Gothic Std B"/>
          <w:sz w:val="22"/>
          <w:szCs w:val="22"/>
        </w:rPr>
        <w:t>{{ name }}</w:t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 xml:space="preserve">Estimate No: </w:t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  <w:t>{{ estimate }}</w:t>
      </w:r>
    </w:p>
    <w:p w14:paraId="52CF5692" w14:textId="37C4D303" w:rsidR="0024709A" w:rsidRPr="00976FB4" w:rsidRDefault="00CF2B6A" w:rsidP="00B632F7">
      <w:pPr>
        <w:rPr>
          <w:rFonts w:ascii="Adobe Gothic Std B" w:eastAsia="Adobe Gothic Std B" w:hAnsi="Adobe Gothic Std B"/>
          <w:sz w:val="22"/>
          <w:szCs w:val="22"/>
        </w:rPr>
      </w:pPr>
      <w:r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B632F7" w:rsidRPr="00976FB4">
        <w:rPr>
          <w:rFonts w:ascii="Adobe Gothic Std B" w:eastAsia="Adobe Gothic Std B" w:hAnsi="Adobe Gothic Std B"/>
          <w:sz w:val="22"/>
          <w:szCs w:val="22"/>
        </w:rPr>
        <w:tab/>
        <w:t>{{ address }}</w:t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976FB4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7078AB">
        <w:rPr>
          <w:rFonts w:ascii="Adobe Gothic Std B" w:eastAsia="Adobe Gothic Std B" w:hAnsi="Adobe Gothic Std B"/>
          <w:sz w:val="22"/>
          <w:szCs w:val="22"/>
        </w:rPr>
        <w:tab/>
      </w:r>
      <w:r w:rsidR="0024709A" w:rsidRPr="00976FB4">
        <w:rPr>
          <w:rFonts w:ascii="Adobe Gothic Std B" w:eastAsia="Adobe Gothic Std B" w:hAnsi="Adobe Gothic Std B"/>
          <w:sz w:val="22"/>
          <w:szCs w:val="22"/>
        </w:rPr>
        <w:t xml:space="preserve">Date: </w:t>
      </w:r>
      <w:r w:rsidR="0024709A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24709A" w:rsidRPr="00976FB4">
        <w:rPr>
          <w:rFonts w:ascii="Adobe Gothic Std B" w:eastAsia="Adobe Gothic Std B" w:hAnsi="Adobe Gothic Std B"/>
          <w:sz w:val="22"/>
          <w:szCs w:val="22"/>
        </w:rPr>
        <w:tab/>
        <w:t>{{ date }}</w:t>
      </w:r>
    </w:p>
    <w:p w14:paraId="277131B5" w14:textId="7C323AA8" w:rsidR="00B632F7" w:rsidRPr="00976FB4" w:rsidRDefault="0024709A" w:rsidP="00B632F7">
      <w:pPr>
        <w:rPr>
          <w:rFonts w:ascii="Adobe Gothic Std B" w:eastAsia="Adobe Gothic Std B" w:hAnsi="Adobe Gothic Std B"/>
          <w:sz w:val="22"/>
          <w:szCs w:val="22"/>
        </w:rPr>
      </w:pPr>
      <w:r w:rsidRPr="00976FB4">
        <w:rPr>
          <w:rFonts w:ascii="Adobe Gothic Std B" w:eastAsia="Adobe Gothic Std B" w:hAnsi="Adobe Gothic Std B"/>
          <w:sz w:val="22"/>
          <w:szCs w:val="22"/>
        </w:rPr>
        <w:tab/>
      </w:r>
      <w:r w:rsidRPr="00976FB4">
        <w:rPr>
          <w:rFonts w:ascii="Adobe Gothic Std B" w:eastAsia="Adobe Gothic Std B" w:hAnsi="Adobe Gothic Std B"/>
          <w:sz w:val="22"/>
          <w:szCs w:val="22"/>
        </w:rPr>
        <w:tab/>
        <w:t>{{ address2 }}</w:t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E56F26" w:rsidRPr="00976FB4">
        <w:rPr>
          <w:rFonts w:ascii="Adobe Gothic Std B" w:eastAsia="Adobe Gothic Std B" w:hAnsi="Adobe Gothic Std B"/>
          <w:sz w:val="22"/>
          <w:szCs w:val="22"/>
        </w:rPr>
        <w:tab/>
      </w:r>
    </w:p>
    <w:p w14:paraId="2A660C15" w14:textId="30DC26EF" w:rsidR="001A4A7E" w:rsidRPr="00976FB4" w:rsidRDefault="00B632F7" w:rsidP="00B632F7">
      <w:pPr>
        <w:rPr>
          <w:rFonts w:ascii="Adobe Gothic Std B" w:eastAsia="Adobe Gothic Std B" w:hAnsi="Adobe Gothic Std B"/>
          <w:sz w:val="22"/>
          <w:szCs w:val="22"/>
        </w:rPr>
      </w:pPr>
      <w:r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5E4E1E" w:rsidRPr="00976FB4">
        <w:rPr>
          <w:rFonts w:ascii="Adobe Gothic Std B" w:eastAsia="Adobe Gothic Std B" w:hAnsi="Adobe Gothic Std B"/>
          <w:sz w:val="22"/>
          <w:szCs w:val="22"/>
        </w:rPr>
        <w:t xml:space="preserve"> </w:t>
      </w:r>
      <w:r w:rsidR="00CF2B6A" w:rsidRPr="00976FB4">
        <w:rPr>
          <w:rFonts w:ascii="Adobe Gothic Std B" w:eastAsia="Adobe Gothic Std B" w:hAnsi="Adobe Gothic Std B"/>
          <w:sz w:val="22"/>
          <w:szCs w:val="22"/>
        </w:rPr>
        <w:tab/>
      </w:r>
      <w:r w:rsidR="005E4E1E" w:rsidRPr="00976FB4">
        <w:rPr>
          <w:rFonts w:ascii="Adobe Gothic Std B" w:eastAsia="Adobe Gothic Std B" w:hAnsi="Adobe Gothic Std B"/>
          <w:sz w:val="22"/>
          <w:szCs w:val="22"/>
        </w:rPr>
        <w:t>{{ phone }}</w:t>
      </w:r>
      <w:r w:rsidR="001A4A7E" w:rsidRPr="00976FB4">
        <w:rPr>
          <w:rFonts w:ascii="Adobe Gothic Std B" w:eastAsia="Adobe Gothic Std B" w:hAnsi="Adobe Gothic Std B"/>
          <w:sz w:val="22"/>
          <w:szCs w:val="22"/>
        </w:rPr>
        <w:t xml:space="preserve"> </w:t>
      </w:r>
    </w:p>
    <w:p w14:paraId="1C407B94" w14:textId="77777777" w:rsidR="00CE7AAB" w:rsidRDefault="00CE7AAB" w:rsidP="00B632F7">
      <w:pPr>
        <w:rPr>
          <w:rFonts w:ascii="Adobe Gothic Std B" w:eastAsia="Adobe Gothic Std B" w:hAnsi="Adobe Gothic Std B"/>
        </w:rPr>
      </w:pPr>
    </w:p>
    <w:tbl>
      <w:tblPr>
        <w:tblStyle w:val="TableGrid"/>
        <w:tblW w:w="5821" w:type="pct"/>
        <w:tblInd w:w="-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020" w:firstRow="1" w:lastRow="0" w:firstColumn="0" w:lastColumn="0" w:noHBand="0" w:noVBand="0"/>
        <w:tblDescription w:val="Layout table"/>
      </w:tblPr>
      <w:tblGrid>
        <w:gridCol w:w="2457"/>
        <w:gridCol w:w="5892"/>
        <w:gridCol w:w="1775"/>
        <w:gridCol w:w="1611"/>
      </w:tblGrid>
      <w:tr w:rsidR="009B65F1" w:rsidRPr="001A4A7E" w14:paraId="21C6596D" w14:textId="77777777" w:rsidTr="00D244DE">
        <w:trPr>
          <w:trHeight w:val="1030"/>
        </w:trPr>
        <w:tc>
          <w:tcPr>
            <w:tcW w:w="2455" w:type="dxa"/>
          </w:tcPr>
          <w:p w14:paraId="67E745A3" w14:textId="617BD5FF" w:rsidR="00767D7F" w:rsidRPr="00D244DE" w:rsidRDefault="0028785C" w:rsidP="009A1BA2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 w:rsidRPr="00D244DE"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Job</w:t>
            </w:r>
          </w:p>
        </w:tc>
        <w:sdt>
          <w:sdtPr>
            <w:rPr>
              <w:rFonts w:ascii="Adobe Gothic Std B" w:eastAsia="Adobe Gothic Std B" w:hAnsi="Adobe Gothic Std B"/>
              <w:sz w:val="24"/>
              <w:szCs w:val="24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886" w:type="dxa"/>
              </w:tcPr>
              <w:p w14:paraId="2E6771C1" w14:textId="77777777" w:rsidR="00767D7F" w:rsidRPr="0028785C" w:rsidRDefault="00335034" w:rsidP="009A1BA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sz w:val="24"/>
                    <w:szCs w:val="24"/>
                  </w:rPr>
                </w:pPr>
                <w:r w:rsidRPr="00D244DE">
                  <w:rPr>
                    <w:rFonts w:ascii="Adobe Gothic Std B" w:eastAsia="Adobe Gothic Std B" w:hAnsi="Adobe Gothic Std B"/>
                    <w:b/>
                    <w:bCs w:val="0"/>
                    <w:sz w:val="24"/>
                    <w:szCs w:val="24"/>
                  </w:rPr>
                  <w:t>Description</w:t>
                </w:r>
              </w:p>
            </w:tc>
          </w:sdtContent>
        </w:sdt>
        <w:tc>
          <w:tcPr>
            <w:tcW w:w="1773" w:type="dxa"/>
          </w:tcPr>
          <w:p w14:paraId="5183D666" w14:textId="1D8CC45A" w:rsidR="00767D7F" w:rsidRPr="00D244DE" w:rsidRDefault="00D244DE" w:rsidP="009A1BA2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 w:rsidRPr="00D244DE"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T</w:t>
            </w:r>
            <w:r w:rsidR="0028785C" w:rsidRPr="00D244DE"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ax</w:t>
            </w:r>
          </w:p>
        </w:tc>
        <w:tc>
          <w:tcPr>
            <w:tcW w:w="1609" w:type="dxa"/>
          </w:tcPr>
          <w:p w14:paraId="49C4E65D" w14:textId="6DFD3903" w:rsidR="00767D7F" w:rsidRPr="00D244DE" w:rsidRDefault="00D244DE" w:rsidP="009A1BA2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A</w:t>
            </w:r>
            <w:r w:rsidR="0028785C" w:rsidRPr="00D244DE"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mount</w:t>
            </w:r>
          </w:p>
        </w:tc>
      </w:tr>
      <w:tr w:rsidR="009B65F1" w:rsidRPr="001A4A7E" w14:paraId="42AAD9F6" w14:textId="77777777" w:rsidTr="00D244DE">
        <w:trPr>
          <w:trHeight w:val="1030"/>
        </w:trPr>
        <w:tc>
          <w:tcPr>
            <w:tcW w:w="2455" w:type="dxa"/>
          </w:tcPr>
          <w:p w14:paraId="516163B1" w14:textId="5221C699" w:rsidR="00767D7F" w:rsidRPr="00D244DE" w:rsidRDefault="00F33254" w:rsidP="009A1BA2">
            <w:pPr>
              <w:jc w:val="center"/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</w:pPr>
            <w:r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{% for item in invoice_list %}</w:t>
            </w:r>
          </w:p>
        </w:tc>
        <w:tc>
          <w:tcPr>
            <w:tcW w:w="5886" w:type="dxa"/>
          </w:tcPr>
          <w:p w14:paraId="203A66E1" w14:textId="77777777" w:rsidR="00767D7F" w:rsidRPr="0028785C" w:rsidRDefault="00767D7F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B897697" w14:textId="77777777" w:rsidR="00767D7F" w:rsidRPr="0028785C" w:rsidRDefault="00767D7F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609" w:type="dxa"/>
          </w:tcPr>
          <w:p w14:paraId="6397692D" w14:textId="77777777" w:rsidR="00767D7F" w:rsidRPr="0028785C" w:rsidRDefault="00767D7F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</w:tr>
      <w:tr w:rsidR="009B65F1" w:rsidRPr="001A4A7E" w14:paraId="33214810" w14:textId="77777777" w:rsidTr="00D244DE">
        <w:trPr>
          <w:trHeight w:val="1030"/>
        </w:trPr>
        <w:tc>
          <w:tcPr>
            <w:tcW w:w="2455" w:type="dxa"/>
          </w:tcPr>
          <w:p w14:paraId="7EABD2FC" w14:textId="0486DBC8" w:rsidR="00697198" w:rsidRPr="00D244DE" w:rsidRDefault="00697198" w:rsidP="009A1BA2">
            <w:pPr>
              <w:jc w:val="center"/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</w:pPr>
            <w:r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{{item</w:t>
            </w:r>
            <w:r w:rsidR="00A444FC"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.job</w:t>
            </w:r>
            <w:r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}}</w:t>
            </w:r>
          </w:p>
        </w:tc>
        <w:tc>
          <w:tcPr>
            <w:tcW w:w="5886" w:type="dxa"/>
          </w:tcPr>
          <w:p w14:paraId="20C9F77F" w14:textId="01B05024" w:rsidR="00697198" w:rsidRPr="00D244DE" w:rsidRDefault="00697198" w:rsidP="009A1BA2">
            <w:pPr>
              <w:jc w:val="center"/>
              <w:rPr>
                <w:rFonts w:ascii="Adobe Gothic Std B" w:eastAsia="Adobe Gothic Std B" w:hAnsi="Adobe Gothic Std B"/>
                <w:i/>
                <w:iCs/>
              </w:rPr>
            </w:pPr>
            <w:r w:rsidRPr="00D244DE">
              <w:rPr>
                <w:rFonts w:ascii="Adobe Gothic Std B" w:eastAsia="Adobe Gothic Std B" w:hAnsi="Adobe Gothic Std B"/>
                <w:i/>
                <w:iCs/>
              </w:rPr>
              <w:t>{{item</w:t>
            </w:r>
            <w:r w:rsidR="00A444FC" w:rsidRPr="00D244DE">
              <w:rPr>
                <w:rFonts w:ascii="Adobe Gothic Std B" w:eastAsia="Adobe Gothic Std B" w:hAnsi="Adobe Gothic Std B"/>
                <w:i/>
                <w:iCs/>
              </w:rPr>
              <w:t>.desc</w:t>
            </w:r>
            <w:r w:rsidRPr="00D244DE">
              <w:rPr>
                <w:rFonts w:ascii="Adobe Gothic Std B" w:eastAsia="Adobe Gothic Std B" w:hAnsi="Adobe Gothic Std B"/>
                <w:i/>
                <w:iCs/>
              </w:rPr>
              <w:t>}}</w:t>
            </w:r>
          </w:p>
        </w:tc>
        <w:tc>
          <w:tcPr>
            <w:tcW w:w="1773" w:type="dxa"/>
          </w:tcPr>
          <w:p w14:paraId="7F2896FA" w14:textId="206343EE" w:rsidR="00697198" w:rsidRPr="00D244DE" w:rsidRDefault="00BE71EF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</w:pPr>
            <w:r w:rsidRPr="00D244DE"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  <w:t>10%</w:t>
            </w:r>
          </w:p>
        </w:tc>
        <w:tc>
          <w:tcPr>
            <w:tcW w:w="1609" w:type="dxa"/>
          </w:tcPr>
          <w:p w14:paraId="5334FED6" w14:textId="1B903360" w:rsidR="00697198" w:rsidRPr="0028785C" w:rsidRDefault="00086F6A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{{item</w:t>
            </w:r>
            <w:r w:rsidR="00A444FC">
              <w:rPr>
                <w:rFonts w:ascii="Adobe Gothic Std B" w:eastAsia="Adobe Gothic Std B" w:hAnsi="Adobe Gothic Std B"/>
                <w:sz w:val="22"/>
                <w:szCs w:val="22"/>
              </w:rPr>
              <w:t>.price</w:t>
            </w: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}}</w:t>
            </w:r>
          </w:p>
        </w:tc>
      </w:tr>
      <w:tr w:rsidR="009B65F1" w:rsidRPr="001A4A7E" w14:paraId="2CB7E165" w14:textId="77777777" w:rsidTr="00D244DE">
        <w:trPr>
          <w:trHeight w:val="1030"/>
        </w:trPr>
        <w:tc>
          <w:tcPr>
            <w:tcW w:w="2455" w:type="dxa"/>
          </w:tcPr>
          <w:p w14:paraId="378BA359" w14:textId="6A9E15D2" w:rsidR="00F33254" w:rsidRPr="00D244DE" w:rsidRDefault="00F33254" w:rsidP="009A1BA2">
            <w:pPr>
              <w:jc w:val="center"/>
              <w:rPr>
                <w:rFonts w:ascii="Adobe Gothic Std B" w:eastAsia="Adobe Gothic Std B" w:hAnsi="Adobe Gothic Std B"/>
                <w:b/>
                <w:bCs/>
                <w:sz w:val="22"/>
                <w:szCs w:val="22"/>
              </w:rPr>
            </w:pPr>
            <w:r w:rsidRPr="00D244DE"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  <w:t>{% endfor %}</w:t>
            </w:r>
          </w:p>
        </w:tc>
        <w:tc>
          <w:tcPr>
            <w:tcW w:w="5886" w:type="dxa"/>
          </w:tcPr>
          <w:p w14:paraId="0306654D" w14:textId="77777777" w:rsidR="00F33254" w:rsidRPr="0028785C" w:rsidRDefault="00F33254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768F7E4" w14:textId="77777777" w:rsidR="00F33254" w:rsidRPr="0028785C" w:rsidRDefault="00F33254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609" w:type="dxa"/>
          </w:tcPr>
          <w:p w14:paraId="00FAB329" w14:textId="77777777" w:rsidR="00F33254" w:rsidRPr="0028785C" w:rsidRDefault="00F33254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</w:tr>
      <w:tr w:rsidR="009B65F1" w:rsidRPr="001A4A7E" w14:paraId="2952F892" w14:textId="77777777" w:rsidTr="00D244DE">
        <w:trPr>
          <w:trHeight w:val="1030"/>
        </w:trPr>
        <w:tc>
          <w:tcPr>
            <w:tcW w:w="2455" w:type="dxa"/>
          </w:tcPr>
          <w:p w14:paraId="291B12AF" w14:textId="77777777" w:rsidR="00767D7F" w:rsidRPr="001A4A7E" w:rsidRDefault="00767D7F" w:rsidP="009A1BA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5886" w:type="dxa"/>
          </w:tcPr>
          <w:p w14:paraId="0EA89540" w14:textId="77777777" w:rsidR="00767D7F" w:rsidRPr="0028785C" w:rsidRDefault="00767D7F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773" w:type="dxa"/>
              </w:tcPr>
              <w:p w14:paraId="74726B46" w14:textId="77777777" w:rsidR="00767D7F" w:rsidRPr="0028785C" w:rsidRDefault="00335034" w:rsidP="009A1BA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D244DE">
                  <w:rPr>
                    <w:rFonts w:ascii="Adobe Gothic Std B" w:eastAsia="Adobe Gothic Std B" w:hAnsi="Adobe Gothic Std B"/>
                    <w:b/>
                    <w:bCs w:val="0"/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1609" w:type="dxa"/>
          </w:tcPr>
          <w:p w14:paraId="648A5104" w14:textId="060FADB0" w:rsidR="00767D7F" w:rsidRPr="0028785C" w:rsidRDefault="00697198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 subtotal }}</w:t>
            </w:r>
          </w:p>
        </w:tc>
      </w:tr>
      <w:tr w:rsidR="009B65F1" w:rsidRPr="001A4A7E" w14:paraId="0979C605" w14:textId="77777777" w:rsidTr="00D244DE">
        <w:trPr>
          <w:trHeight w:val="1030"/>
        </w:trPr>
        <w:tc>
          <w:tcPr>
            <w:tcW w:w="2455" w:type="dxa"/>
          </w:tcPr>
          <w:p w14:paraId="6F16C504" w14:textId="77777777" w:rsidR="00767D7F" w:rsidRPr="001A4A7E" w:rsidRDefault="00767D7F" w:rsidP="009A1BA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5886" w:type="dxa"/>
          </w:tcPr>
          <w:p w14:paraId="57910B56" w14:textId="77777777" w:rsidR="00767D7F" w:rsidRPr="0028785C" w:rsidRDefault="00767D7F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773" w:type="dxa"/>
              </w:tcPr>
              <w:p w14:paraId="726CB6D5" w14:textId="77777777" w:rsidR="00767D7F" w:rsidRPr="0028785C" w:rsidRDefault="00335034" w:rsidP="009A1BA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D244DE">
                  <w:rPr>
                    <w:rFonts w:ascii="Adobe Gothic Std B" w:eastAsia="Adobe Gothic Std B" w:hAnsi="Adobe Gothic Std B"/>
                    <w:b/>
                    <w:bCs w:val="0"/>
                    <w:sz w:val="22"/>
                    <w:szCs w:val="22"/>
                  </w:rPr>
                  <w:t>Sales Tax</w:t>
                </w:r>
              </w:p>
            </w:tc>
          </w:sdtContent>
        </w:sdt>
        <w:tc>
          <w:tcPr>
            <w:tcW w:w="1609" w:type="dxa"/>
          </w:tcPr>
          <w:p w14:paraId="4FAF0C5A" w14:textId="25EB06CC" w:rsidR="00767D7F" w:rsidRPr="0028785C" w:rsidRDefault="00697198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 salestax }}</w:t>
            </w:r>
          </w:p>
        </w:tc>
      </w:tr>
      <w:tr w:rsidR="009B65F1" w:rsidRPr="001A4A7E" w14:paraId="2C1CCD83" w14:textId="77777777" w:rsidTr="00D244DE">
        <w:trPr>
          <w:trHeight w:val="1030"/>
        </w:trPr>
        <w:tc>
          <w:tcPr>
            <w:tcW w:w="2455" w:type="dxa"/>
          </w:tcPr>
          <w:p w14:paraId="1FAE61D2" w14:textId="77777777" w:rsidR="00767D7F" w:rsidRPr="001A4A7E" w:rsidRDefault="00767D7F" w:rsidP="009A1BA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5886" w:type="dxa"/>
          </w:tcPr>
          <w:p w14:paraId="7FEB6B02" w14:textId="77777777" w:rsidR="00767D7F" w:rsidRPr="0028785C" w:rsidRDefault="00767D7F" w:rsidP="009A1BA2">
            <w:pPr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773" w:type="dxa"/>
              </w:tcPr>
              <w:p w14:paraId="05753500" w14:textId="77777777" w:rsidR="00767D7F" w:rsidRPr="0028785C" w:rsidRDefault="00335034" w:rsidP="009A1BA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D244DE">
                  <w:rPr>
                    <w:rFonts w:ascii="Adobe Gothic Std B" w:eastAsia="Adobe Gothic Std B" w:hAnsi="Adobe Gothic Std B"/>
                    <w:b/>
                    <w:bCs w:val="0"/>
                    <w:sz w:val="22"/>
                    <w:szCs w:val="22"/>
                  </w:rPr>
                  <w:t>Total</w:t>
                </w:r>
              </w:p>
            </w:tc>
          </w:sdtContent>
        </w:sdt>
        <w:tc>
          <w:tcPr>
            <w:tcW w:w="1609" w:type="dxa"/>
          </w:tcPr>
          <w:p w14:paraId="7C7EEB7B" w14:textId="2286FB2D" w:rsidR="00767D7F" w:rsidRPr="0028785C" w:rsidRDefault="00697198" w:rsidP="009A1BA2">
            <w:pPr>
              <w:pStyle w:val="Right-alignedtext"/>
              <w:spacing w:line="240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 total }}</w:t>
            </w:r>
          </w:p>
        </w:tc>
      </w:tr>
    </w:tbl>
    <w:p w14:paraId="2C3219F5" w14:textId="77777777" w:rsidR="004B2067" w:rsidRDefault="004B2067" w:rsidP="001A4A7E">
      <w:pPr>
        <w:pStyle w:val="Thankyou"/>
        <w:jc w:val="left"/>
        <w:rPr>
          <w:i w:val="0"/>
          <w:iCs/>
          <w:sz w:val="22"/>
          <w:szCs w:val="22"/>
        </w:rPr>
        <w:sectPr w:rsidR="004B2067" w:rsidSect="00DA124E">
          <w:headerReference w:type="default" r:id="rId8"/>
          <w:headerReference w:type="first" r:id="rId9"/>
          <w:pgSz w:w="12240" w:h="15840"/>
          <w:pgMar w:top="1440" w:right="1080" w:bottom="1080" w:left="1080" w:header="720" w:footer="720" w:gutter="0"/>
          <w:cols w:space="720"/>
          <w:titlePg/>
          <w:docGrid w:linePitch="360"/>
        </w:sectPr>
      </w:pPr>
    </w:p>
    <w:p w14:paraId="19668218" w14:textId="77777777" w:rsidR="004B2067" w:rsidRDefault="004B2067" w:rsidP="001A4A7E">
      <w:pPr>
        <w:pStyle w:val="Thankyou"/>
        <w:jc w:val="left"/>
        <w:rPr>
          <w:i w:val="0"/>
          <w:iCs/>
          <w:sz w:val="22"/>
          <w:szCs w:val="22"/>
        </w:rPr>
      </w:pPr>
    </w:p>
    <w:p w14:paraId="41828BD5" w14:textId="3B6E8163" w:rsidR="009B65F1" w:rsidRDefault="009B65F1" w:rsidP="001A4A7E">
      <w:pPr>
        <w:pStyle w:val="Thankyou"/>
        <w:jc w:val="left"/>
        <w:rPr>
          <w:i w:val="0"/>
          <w:iCs/>
          <w:sz w:val="22"/>
          <w:szCs w:val="22"/>
        </w:rPr>
      </w:pPr>
      <w:r w:rsidRPr="009B65F1">
        <w:rPr>
          <w:i w:val="0"/>
          <w:iCs/>
          <w:sz w:val="22"/>
          <w:szCs w:val="22"/>
        </w:rPr>
        <w:t>Terms and Conditions</w:t>
      </w:r>
    </w:p>
    <w:p w14:paraId="41112B57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52BA83E9" w14:textId="551A41F2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Estimate Accuracy:</w:t>
      </w:r>
    </w:p>
    <w:p w14:paraId="6630C1E2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77772D2E" w14:textId="39E6CC1A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T&amp;T Remodeling provides service estimates based on initial assessments. However, exact costs may vary due to unforeseen issues that may arise once the project begins.</w:t>
      </w:r>
    </w:p>
    <w:p w14:paraId="3AED3A6A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320D3A05" w14:textId="0ECFA4AD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Additional Damages:</w:t>
      </w:r>
    </w:p>
    <w:p w14:paraId="706BE3F9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463B4928" w14:textId="02EA4529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If additional damages are discovered during the project that require extra services, the customer will be notified for approval before proceeding. If the customer does not approve, T&amp;T Remodeling will not be responsible for any resulting damages.</w:t>
      </w:r>
    </w:p>
    <w:p w14:paraId="70799231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6B726084" w14:textId="5854AB23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Responsibility for Theft or Break-ins:</w:t>
      </w:r>
    </w:p>
    <w:p w14:paraId="17CA0388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3DFD5EDF" w14:textId="35C6697F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T&amp;T Remodeling is not responsible for any theft or break-ins that occur on the property where the work is being performed. The customer is responsible for securing the site and any materials present.</w:t>
      </w:r>
    </w:p>
    <w:p w14:paraId="3180F677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3C2D6EF9" w14:textId="525BAE05" w:rsid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Warranty:</w:t>
      </w:r>
    </w:p>
    <w:p w14:paraId="220851F6" w14:textId="77777777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49272406" w14:textId="77777777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The warranty covers the quality of the services provided. If any issues arise related to the work performed, T&amp;T Remodeling will address them as per the warranty terms specified in the project agreement.</w:t>
      </w:r>
    </w:p>
    <w:p w14:paraId="2694CE98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7D9DDD02" w14:textId="72ACE2FC" w:rsidR="000D442C" w:rsidRPr="000D442C" w:rsidRDefault="000D442C" w:rsidP="000D442C">
      <w:pPr>
        <w:pStyle w:val="Thankyou"/>
        <w:numPr>
          <w:ilvl w:val="0"/>
          <w:numId w:val="3"/>
        </w:numPr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Payment Terms:</w:t>
      </w:r>
    </w:p>
    <w:p w14:paraId="24D2A594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760458D3" w14:textId="014DE83A" w:rsidR="000D442C" w:rsidRP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 xml:space="preserve">A deposit is required before the project begins, covering a portion of the total service cost. The remaining balance is due upon project completion. If payment is not received, a </w:t>
      </w:r>
      <w:proofErr w:type="gramStart"/>
      <w:r w:rsidRPr="000D442C">
        <w:rPr>
          <w:b w:val="0"/>
          <w:bCs/>
          <w:i w:val="0"/>
          <w:iCs/>
        </w:rPr>
        <w:t>lien</w:t>
      </w:r>
      <w:proofErr w:type="gramEnd"/>
      <w:r w:rsidRPr="000D442C">
        <w:rPr>
          <w:b w:val="0"/>
          <w:bCs/>
          <w:i w:val="0"/>
          <w:iCs/>
        </w:rPr>
        <w:t xml:space="preserve"> may be placed on the property.</w:t>
      </w:r>
    </w:p>
    <w:p w14:paraId="226E6CBA" w14:textId="77777777" w:rsidR="000D442C" w:rsidRDefault="000D442C" w:rsidP="000D442C">
      <w:pPr>
        <w:pStyle w:val="Thankyou"/>
        <w:jc w:val="left"/>
        <w:rPr>
          <w:b w:val="0"/>
          <w:bCs/>
          <w:i w:val="0"/>
          <w:iCs/>
        </w:rPr>
      </w:pPr>
    </w:p>
    <w:p w14:paraId="26A073E7" w14:textId="4AB87BB3" w:rsidR="009B65F1" w:rsidRDefault="000D442C" w:rsidP="000D442C">
      <w:pPr>
        <w:pStyle w:val="Thankyou"/>
        <w:jc w:val="left"/>
        <w:rPr>
          <w:b w:val="0"/>
          <w:bCs/>
          <w:i w:val="0"/>
          <w:iCs/>
        </w:rPr>
      </w:pPr>
      <w:r w:rsidRPr="000D442C">
        <w:rPr>
          <w:b w:val="0"/>
          <w:bCs/>
          <w:i w:val="0"/>
          <w:iCs/>
        </w:rPr>
        <w:t>By signing below, the customer agrees to these terms and conditions:</w:t>
      </w:r>
    </w:p>
    <w:p w14:paraId="1AC2E35F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</w:rPr>
      </w:pPr>
    </w:p>
    <w:p w14:paraId="34A1F054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2759C241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334B2E01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757A3E2E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5AF81312" w14:textId="0870D243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  <w:r>
        <w:rPr>
          <w:b w:val="0"/>
          <w:bCs/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326DA" wp14:editId="6B3F15D3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2819400" cy="19050"/>
                <wp:effectExtent l="0" t="0" r="19050" b="19050"/>
                <wp:wrapNone/>
                <wp:docPr id="20784099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760C4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9pt" to="222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" strokecolor="#4579b8 [3044]">
                <w10:wrap anchorx="margin"/>
              </v:line>
            </w:pict>
          </mc:Fallback>
        </mc:AlternateContent>
      </w:r>
      <w:r>
        <w:rPr>
          <w:b w:val="0"/>
          <w:bCs/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1FD19" wp14:editId="240E93EE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2819400" cy="19050"/>
                <wp:effectExtent l="0" t="0" r="19050" b="19050"/>
                <wp:wrapNone/>
                <wp:docPr id="82454285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D6CA2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0.8pt,5.65pt" to="392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" strokecolor="#4579b8 [3044]">
                <w10:wrap anchorx="margin"/>
              </v:line>
            </w:pict>
          </mc:Fallback>
        </mc:AlternateContent>
      </w:r>
    </w:p>
    <w:p w14:paraId="241AC872" w14:textId="5A2C4FCE" w:rsidR="007875EF" w:rsidRP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  <w:r>
        <w:rPr>
          <w:b w:val="0"/>
          <w:bCs/>
          <w:i w:val="0"/>
          <w:iCs/>
          <w:sz w:val="24"/>
          <w:szCs w:val="24"/>
        </w:rPr>
        <w:t xml:space="preserve">   </w:t>
      </w:r>
      <w:r w:rsidRPr="009B65F1">
        <w:rPr>
          <w:b w:val="0"/>
          <w:bCs/>
          <w:i w:val="0"/>
          <w:iCs/>
          <w:sz w:val="24"/>
          <w:szCs w:val="24"/>
        </w:rPr>
        <w:t xml:space="preserve">T&amp;T Remodeling </w:t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>
        <w:rPr>
          <w:b w:val="0"/>
          <w:bCs/>
          <w:i w:val="0"/>
          <w:iCs/>
          <w:sz w:val="24"/>
          <w:szCs w:val="24"/>
        </w:rPr>
        <w:t xml:space="preserve">   </w:t>
      </w:r>
      <w:r w:rsidRPr="009B65F1">
        <w:rPr>
          <w:b w:val="0"/>
          <w:bCs/>
          <w:i w:val="0"/>
          <w:iCs/>
          <w:sz w:val="24"/>
          <w:szCs w:val="24"/>
        </w:rPr>
        <w:t>Clients Signature</w:t>
      </w:r>
    </w:p>
    <w:sectPr w:rsidR="007875EF" w:rsidRPr="009B65F1" w:rsidSect="00DA124E">
      <w:headerReference w:type="first" r:id="rId10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4DDFB" w14:textId="77777777" w:rsidR="00D13B74" w:rsidRDefault="00D13B74" w:rsidP="00DA124E">
      <w:r>
        <w:separator/>
      </w:r>
    </w:p>
  </w:endnote>
  <w:endnote w:type="continuationSeparator" w:id="0">
    <w:p w14:paraId="5575EC02" w14:textId="77777777" w:rsidR="00D13B74" w:rsidRDefault="00D13B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299E1" w14:textId="77777777" w:rsidR="00D13B74" w:rsidRDefault="00D13B74" w:rsidP="00DA124E">
      <w:r>
        <w:separator/>
      </w:r>
    </w:p>
  </w:footnote>
  <w:footnote w:type="continuationSeparator" w:id="0">
    <w:p w14:paraId="0D1433EC" w14:textId="77777777" w:rsidR="00D13B74" w:rsidRDefault="00D13B74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A1070" w14:textId="27E75EC4" w:rsidR="001D1505" w:rsidRPr="001D1505" w:rsidRDefault="001D1505" w:rsidP="001D1505">
    <w:pPr>
      <w:pStyle w:val="Header"/>
      <w:jc w:val="center"/>
      <w:rPr>
        <w:b/>
        <w:bCs/>
        <w:sz w:val="28"/>
        <w:szCs w:val="28"/>
      </w:rPr>
    </w:pPr>
    <w:r w:rsidRPr="001D1505">
      <w:rPr>
        <w:b/>
        <w:bCs/>
        <w:sz w:val="28"/>
        <w:szCs w:val="28"/>
      </w:rPr>
      <w:t>T&amp;T Remodeling – Estimate {{ estimate }} – {{ date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CCA6C" w14:textId="4C0FA3BC" w:rsidR="001D1505" w:rsidRPr="001D1505" w:rsidRDefault="001D1505" w:rsidP="001D1505">
    <w:pPr>
      <w:pStyle w:val="Header"/>
      <w:tabs>
        <w:tab w:val="left" w:pos="3690"/>
      </w:tabs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3850CF2" wp14:editId="7FC57C41">
          <wp:simplePos x="0" y="0"/>
          <wp:positionH relativeFrom="page">
            <wp:posOffset>154049</wp:posOffset>
          </wp:positionH>
          <wp:positionV relativeFrom="paragraph">
            <wp:posOffset>-765744</wp:posOffset>
          </wp:positionV>
          <wp:extent cx="2766950" cy="2766950"/>
          <wp:effectExtent l="0" t="0" r="0" b="0"/>
          <wp:wrapNone/>
          <wp:docPr id="410058957" name="Picture 3" descr="A logo with green roofs and leav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58957" name="Picture 3" descr="A logo with green roofs and leav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6950" cy="2766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1505">
      <w:t>T&amp;T Remodeling</w:t>
    </w:r>
  </w:p>
  <w:p w14:paraId="677E68AC" w14:textId="1D11B9BF" w:rsidR="001D1505" w:rsidRPr="001D1505" w:rsidRDefault="001D1505" w:rsidP="001D1505">
    <w:pPr>
      <w:pStyle w:val="Header"/>
      <w:tabs>
        <w:tab w:val="left" w:pos="3690"/>
      </w:tabs>
      <w:jc w:val="right"/>
    </w:pPr>
    <w:r w:rsidRPr="001D1505">
      <w:t>38 Natasha Dr</w:t>
    </w:r>
  </w:p>
  <w:p w14:paraId="77828DB6" w14:textId="77777777" w:rsidR="001D1505" w:rsidRPr="001D1505" w:rsidRDefault="001D1505" w:rsidP="001D1505">
    <w:pPr>
      <w:pStyle w:val="Header"/>
      <w:tabs>
        <w:tab w:val="left" w:pos="3690"/>
      </w:tabs>
      <w:jc w:val="right"/>
    </w:pPr>
    <w:r w:rsidRPr="001D1505">
      <w:t>Noblesville, IN 46062-8429</w:t>
    </w:r>
  </w:p>
  <w:p w14:paraId="6683694A" w14:textId="77777777" w:rsidR="001D1505" w:rsidRPr="001D1505" w:rsidRDefault="001D1505" w:rsidP="001D1505">
    <w:pPr>
      <w:pStyle w:val="Header"/>
      <w:tabs>
        <w:tab w:val="left" w:pos="3690"/>
      </w:tabs>
      <w:jc w:val="right"/>
    </w:pPr>
    <w:r w:rsidRPr="001D1505">
      <w:t>TTremodeling24@gmail.com</w:t>
    </w:r>
  </w:p>
  <w:p w14:paraId="5A6B248E" w14:textId="77777777" w:rsidR="001D1505" w:rsidRPr="001D1505" w:rsidRDefault="001D1505" w:rsidP="001D1505">
    <w:pPr>
      <w:pStyle w:val="Header"/>
      <w:tabs>
        <w:tab w:val="left" w:pos="3690"/>
      </w:tabs>
      <w:jc w:val="right"/>
    </w:pPr>
    <w:r w:rsidRPr="001D1505">
      <w:t>317-441-3915</w:t>
    </w:r>
  </w:p>
  <w:p w14:paraId="4E314319" w14:textId="5B665245" w:rsidR="00DA5977" w:rsidRPr="001D1505" w:rsidRDefault="001D1505" w:rsidP="001D1505">
    <w:pPr>
      <w:pStyle w:val="Header"/>
      <w:tabs>
        <w:tab w:val="left" w:pos="3690"/>
      </w:tabs>
      <w:jc w:val="right"/>
    </w:pPr>
    <w:r w:rsidRPr="001D1505">
      <w:t>317-500-5000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F3C67" w14:textId="77777777" w:rsidR="004B2067" w:rsidRPr="004B2067" w:rsidRDefault="004B2067" w:rsidP="004B2067">
    <w:pPr>
      <w:pStyle w:val="Header"/>
      <w:jc w:val="center"/>
      <w:rPr>
        <w:b/>
        <w:bCs/>
        <w:sz w:val="28"/>
        <w:szCs w:val="28"/>
      </w:rPr>
    </w:pPr>
    <w:r w:rsidRPr="004B2067">
      <w:rPr>
        <w:b/>
        <w:bCs/>
        <w:sz w:val="28"/>
        <w:szCs w:val="28"/>
      </w:rPr>
      <w:t>T&amp;T Remodeling – Estimate {{ estimate }} – {{ date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B2492"/>
    <w:multiLevelType w:val="hybridMultilevel"/>
    <w:tmpl w:val="BE02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C0FE1"/>
    <w:multiLevelType w:val="hybridMultilevel"/>
    <w:tmpl w:val="27FA1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21A82"/>
    <w:multiLevelType w:val="multilevel"/>
    <w:tmpl w:val="42C6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955741">
    <w:abstractNumId w:val="2"/>
  </w:num>
  <w:num w:numId="2" w16cid:durableId="1477453232">
    <w:abstractNumId w:val="1"/>
  </w:num>
  <w:num w:numId="3" w16cid:durableId="89870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07AAD"/>
    <w:rsid w:val="00016EEA"/>
    <w:rsid w:val="00017389"/>
    <w:rsid w:val="00017EBC"/>
    <w:rsid w:val="0005793E"/>
    <w:rsid w:val="00084A50"/>
    <w:rsid w:val="00086F6A"/>
    <w:rsid w:val="000D442C"/>
    <w:rsid w:val="000F3D19"/>
    <w:rsid w:val="00141CC5"/>
    <w:rsid w:val="00161833"/>
    <w:rsid w:val="00174DE8"/>
    <w:rsid w:val="0018024C"/>
    <w:rsid w:val="001A22EA"/>
    <w:rsid w:val="001A4A7E"/>
    <w:rsid w:val="001C691B"/>
    <w:rsid w:val="001D1505"/>
    <w:rsid w:val="001D1A99"/>
    <w:rsid w:val="0024709A"/>
    <w:rsid w:val="00253682"/>
    <w:rsid w:val="0028785C"/>
    <w:rsid w:val="002C31B5"/>
    <w:rsid w:val="002F145D"/>
    <w:rsid w:val="002F405A"/>
    <w:rsid w:val="002F4591"/>
    <w:rsid w:val="0030355C"/>
    <w:rsid w:val="00335034"/>
    <w:rsid w:val="003525FA"/>
    <w:rsid w:val="003528ED"/>
    <w:rsid w:val="00390027"/>
    <w:rsid w:val="00396088"/>
    <w:rsid w:val="003968B9"/>
    <w:rsid w:val="003A1E3E"/>
    <w:rsid w:val="003E74B0"/>
    <w:rsid w:val="004B2067"/>
    <w:rsid w:val="004C7A55"/>
    <w:rsid w:val="00502760"/>
    <w:rsid w:val="00523D65"/>
    <w:rsid w:val="00541768"/>
    <w:rsid w:val="005417F6"/>
    <w:rsid w:val="00564DCE"/>
    <w:rsid w:val="005902A6"/>
    <w:rsid w:val="005C3F4A"/>
    <w:rsid w:val="005D2EB7"/>
    <w:rsid w:val="005E117D"/>
    <w:rsid w:val="005E4E1E"/>
    <w:rsid w:val="006350A1"/>
    <w:rsid w:val="00697198"/>
    <w:rsid w:val="006B4F86"/>
    <w:rsid w:val="006C1D33"/>
    <w:rsid w:val="006D3592"/>
    <w:rsid w:val="007078AB"/>
    <w:rsid w:val="00732387"/>
    <w:rsid w:val="00766C94"/>
    <w:rsid w:val="00767D7F"/>
    <w:rsid w:val="007875EF"/>
    <w:rsid w:val="00793621"/>
    <w:rsid w:val="007A2DFF"/>
    <w:rsid w:val="007C52CA"/>
    <w:rsid w:val="00820AE0"/>
    <w:rsid w:val="0084072F"/>
    <w:rsid w:val="00846FB5"/>
    <w:rsid w:val="00855922"/>
    <w:rsid w:val="00865239"/>
    <w:rsid w:val="008C5FD1"/>
    <w:rsid w:val="008D4093"/>
    <w:rsid w:val="008D7D13"/>
    <w:rsid w:val="008F6013"/>
    <w:rsid w:val="009730D7"/>
    <w:rsid w:val="00976FB4"/>
    <w:rsid w:val="00996AF8"/>
    <w:rsid w:val="009A1BA2"/>
    <w:rsid w:val="009B65F1"/>
    <w:rsid w:val="009F3F74"/>
    <w:rsid w:val="00A2654F"/>
    <w:rsid w:val="00A444FC"/>
    <w:rsid w:val="00A75FF4"/>
    <w:rsid w:val="00A77210"/>
    <w:rsid w:val="00A81B42"/>
    <w:rsid w:val="00A82089"/>
    <w:rsid w:val="00AC6A6B"/>
    <w:rsid w:val="00AE7D35"/>
    <w:rsid w:val="00AF6540"/>
    <w:rsid w:val="00B14E8F"/>
    <w:rsid w:val="00B47FD3"/>
    <w:rsid w:val="00B62AE1"/>
    <w:rsid w:val="00B632F7"/>
    <w:rsid w:val="00B84DF7"/>
    <w:rsid w:val="00B911FE"/>
    <w:rsid w:val="00BA1FF1"/>
    <w:rsid w:val="00BE71EF"/>
    <w:rsid w:val="00C21726"/>
    <w:rsid w:val="00C30BC3"/>
    <w:rsid w:val="00C459C7"/>
    <w:rsid w:val="00C4631C"/>
    <w:rsid w:val="00C64BA2"/>
    <w:rsid w:val="00C75F89"/>
    <w:rsid w:val="00CE7AAB"/>
    <w:rsid w:val="00CF2B6A"/>
    <w:rsid w:val="00D13B74"/>
    <w:rsid w:val="00D244DE"/>
    <w:rsid w:val="00D27961"/>
    <w:rsid w:val="00D43775"/>
    <w:rsid w:val="00D45686"/>
    <w:rsid w:val="00D46230"/>
    <w:rsid w:val="00D62BD5"/>
    <w:rsid w:val="00D819AE"/>
    <w:rsid w:val="00D84AB3"/>
    <w:rsid w:val="00D8503D"/>
    <w:rsid w:val="00DA124E"/>
    <w:rsid w:val="00DA5977"/>
    <w:rsid w:val="00DE3DFA"/>
    <w:rsid w:val="00DF32B2"/>
    <w:rsid w:val="00E10529"/>
    <w:rsid w:val="00E56F26"/>
    <w:rsid w:val="00E61B2E"/>
    <w:rsid w:val="00E64796"/>
    <w:rsid w:val="00E70B6C"/>
    <w:rsid w:val="00E71B69"/>
    <w:rsid w:val="00E87249"/>
    <w:rsid w:val="00EB59E9"/>
    <w:rsid w:val="00EC23BD"/>
    <w:rsid w:val="00EF55CF"/>
    <w:rsid w:val="00F33254"/>
    <w:rsid w:val="00F522BE"/>
    <w:rsid w:val="00F53936"/>
    <w:rsid w:val="00F53E44"/>
    <w:rsid w:val="00F66261"/>
    <w:rsid w:val="00F734DA"/>
    <w:rsid w:val="00FD225F"/>
    <w:rsid w:val="00FE702E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878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DA59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07529"/>
    <w:rsid w:val="0020672E"/>
    <w:rsid w:val="002C64B2"/>
    <w:rsid w:val="0030355C"/>
    <w:rsid w:val="003805CB"/>
    <w:rsid w:val="00396088"/>
    <w:rsid w:val="003E74B0"/>
    <w:rsid w:val="003F5ABE"/>
    <w:rsid w:val="005902A6"/>
    <w:rsid w:val="006B78D4"/>
    <w:rsid w:val="007931FB"/>
    <w:rsid w:val="00793621"/>
    <w:rsid w:val="0084072F"/>
    <w:rsid w:val="0087499A"/>
    <w:rsid w:val="008D7D13"/>
    <w:rsid w:val="008F6013"/>
    <w:rsid w:val="00A153BD"/>
    <w:rsid w:val="00A75FF4"/>
    <w:rsid w:val="00A81B42"/>
    <w:rsid w:val="00A96A13"/>
    <w:rsid w:val="00AB402A"/>
    <w:rsid w:val="00B0386F"/>
    <w:rsid w:val="00B5155F"/>
    <w:rsid w:val="00B70322"/>
    <w:rsid w:val="00C21726"/>
    <w:rsid w:val="00D86B05"/>
    <w:rsid w:val="00D94F0E"/>
    <w:rsid w:val="00E64796"/>
    <w:rsid w:val="00EC5C4E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87C80C1FE9421CBFBCECB0BB1108FF">
    <w:name w:val="5787C80C1FE9421CBFBCECB0BB1108FF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324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Alejand.Fernandez061</cp:lastModifiedBy>
  <cp:revision>32</cp:revision>
  <dcterms:created xsi:type="dcterms:W3CDTF">2022-10-08T09:21:00Z</dcterms:created>
  <dcterms:modified xsi:type="dcterms:W3CDTF">2024-06-01T22:27:00Z</dcterms:modified>
  <cp:category/>
  <cp:version/>
</cp:coreProperties>
</file>