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60A9" w14:textId="77777777" w:rsidR="00C25814" w:rsidRPr="00CD77A6" w:rsidRDefault="00295ED5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pict w14:anchorId="70447964">
          <v:group id="_x0000_s1026" style="position:absolute;left:0;text-align:left;margin-left:0;margin-top:0;width:612pt;height:780.25pt;z-index:-251657216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8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9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9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8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8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10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9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9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1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9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2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0DF1E4F2">
          <v:shape id="_x0000_i1026" type="#_x0000_t75" style="width:193.8pt;height:28.8pt">
            <v:imagedata r:id="rId13" o:title=""/>
          </v:shape>
        </w:pict>
      </w:r>
      <w:r w:rsidR="00C25814" w:rsidRPr="00CD77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25814" w:rsidRPr="00CD77A6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13E8D5E2">
          <v:shape id="_x0000_i1027" type="#_x0000_t75" style="width:183.6pt;height:29.4pt">
            <v:imagedata r:id="rId14" o:title=""/>
          </v:shape>
        </w:pict>
      </w:r>
    </w:p>
    <w:p w14:paraId="0DB5F99B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9356A5B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13DDDA1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D6C48A6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E2BD602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2BDCC10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64A6AA4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FE9CD7A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77C8821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F7F266B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BF194D6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DE7B7E6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D86CA99" w14:textId="77777777" w:rsidR="00C25814" w:rsidRPr="00CD77A6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7171378" w14:textId="3CAC9B91" w:rsidR="00C25814" w:rsidRPr="00CD77A6" w:rsidRDefault="00C25814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 w:rsidRPr="00CD77A6">
        <w:rPr>
          <w:color w:val="231F20"/>
        </w:rPr>
        <w:t xml:space="preserve">Actividad </w:t>
      </w:r>
      <w:r w:rsidRPr="00CD77A6">
        <w:rPr>
          <w:color w:val="1D63AF"/>
          <w:position w:val="6"/>
        </w:rPr>
        <w:t xml:space="preserve">| </w:t>
      </w:r>
      <w:r w:rsidRPr="00CD77A6">
        <w:rPr>
          <w:color w:val="231F20"/>
        </w:rPr>
        <w:t>#</w:t>
      </w:r>
      <w:r w:rsidR="00CA2FD8" w:rsidRPr="00CD77A6">
        <w:rPr>
          <w:color w:val="231F20"/>
        </w:rPr>
        <w:t>1</w:t>
      </w:r>
      <w:r w:rsidRPr="00CD77A6"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CA2FD8" w:rsidRPr="00CD77A6">
        <w:rPr>
          <w:color w:val="231F20"/>
        </w:rPr>
        <w:t>Creación de tablas</w:t>
      </w:r>
    </w:p>
    <w:p w14:paraId="50CABE51" w14:textId="58420F53" w:rsidR="00CA2FD8" w:rsidRPr="00CD77A6" w:rsidRDefault="00CA2FD8" w:rsidP="00CA2FD8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 w:rsidRPr="00CD77A6">
        <w:rPr>
          <w:color w:val="1D63AF"/>
        </w:rPr>
        <w:t xml:space="preserve">Introducción a la base de datos </w:t>
      </w:r>
    </w:p>
    <w:p w14:paraId="74FE3B64" w14:textId="77777777" w:rsidR="00CA2FD8" w:rsidRPr="00CD77A6" w:rsidRDefault="00CA2FD8" w:rsidP="00CA2FD8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</w:p>
    <w:p w14:paraId="6D959CB4" w14:textId="277BBB3C" w:rsidR="00C25814" w:rsidRPr="00CD77A6" w:rsidRDefault="00C25814" w:rsidP="00CA2FD8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b w:val="0"/>
          <w:bCs w:val="0"/>
          <w:color w:val="231F20"/>
          <w:spacing w:val="-2"/>
        </w:rPr>
      </w:pPr>
      <w:r w:rsidRPr="00CD77A6">
        <w:rPr>
          <w:b w:val="0"/>
          <w:bCs w:val="0"/>
          <w:color w:val="231F20"/>
        </w:rPr>
        <w:t>Ingeniería</w:t>
      </w:r>
      <w:r w:rsidRPr="00CD77A6">
        <w:rPr>
          <w:b w:val="0"/>
          <w:bCs w:val="0"/>
          <w:color w:val="231F20"/>
          <w:spacing w:val="47"/>
        </w:rPr>
        <w:t xml:space="preserve"> </w:t>
      </w:r>
      <w:r w:rsidRPr="00CD77A6">
        <w:rPr>
          <w:b w:val="0"/>
          <w:bCs w:val="0"/>
          <w:color w:val="231F20"/>
        </w:rPr>
        <w:t>en</w:t>
      </w:r>
      <w:r w:rsidRPr="00CD77A6">
        <w:rPr>
          <w:b w:val="0"/>
          <w:bCs w:val="0"/>
          <w:color w:val="231F20"/>
          <w:spacing w:val="49"/>
        </w:rPr>
        <w:t xml:space="preserve"> </w:t>
      </w:r>
      <w:r w:rsidRPr="00CD77A6">
        <w:rPr>
          <w:b w:val="0"/>
          <w:bCs w:val="0"/>
          <w:color w:val="231F20"/>
        </w:rPr>
        <w:t>Desarrollo</w:t>
      </w:r>
      <w:r w:rsidRPr="00CD77A6">
        <w:rPr>
          <w:b w:val="0"/>
          <w:bCs w:val="0"/>
          <w:color w:val="231F20"/>
          <w:spacing w:val="49"/>
        </w:rPr>
        <w:t xml:space="preserve"> </w:t>
      </w:r>
      <w:r w:rsidRPr="00CD77A6">
        <w:rPr>
          <w:b w:val="0"/>
          <w:bCs w:val="0"/>
          <w:color w:val="231F20"/>
        </w:rPr>
        <w:t>de</w:t>
      </w:r>
      <w:r w:rsidRPr="00CD77A6">
        <w:rPr>
          <w:b w:val="0"/>
          <w:bCs w:val="0"/>
          <w:color w:val="231F20"/>
          <w:spacing w:val="49"/>
        </w:rPr>
        <w:t xml:space="preserve"> </w:t>
      </w:r>
      <w:r w:rsidR="00EE503B" w:rsidRPr="00CD77A6">
        <w:rPr>
          <w:b w:val="0"/>
          <w:bCs w:val="0"/>
          <w:color w:val="231F20"/>
          <w:spacing w:val="-2"/>
        </w:rPr>
        <w:t>Software</w:t>
      </w:r>
    </w:p>
    <w:p w14:paraId="1FA99F4D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95114D4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698EA46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360506D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0FA4CFF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D68C5F4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77EEA06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AE4AD7D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E06EEC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A0C3DC2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2AA1624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22034AC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891A345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6316069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4EEBF21" w14:textId="546C2A1B" w:rsidR="00C25814" w:rsidRPr="00CD77A6" w:rsidRDefault="00C25814">
      <w:pPr>
        <w:pStyle w:val="Textoindependiente"/>
        <w:kinsoku w:val="0"/>
        <w:overflowPunct w:val="0"/>
        <w:spacing w:before="11"/>
        <w:rPr>
          <w:b w:val="0"/>
          <w:bCs w:val="0"/>
          <w:sz w:val="20"/>
          <w:szCs w:val="20"/>
        </w:rPr>
      </w:pPr>
    </w:p>
    <w:p w14:paraId="0273BBBA" w14:textId="77777777" w:rsidR="00CA2FD8" w:rsidRPr="00CD77A6" w:rsidRDefault="00CA2FD8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1627250D" w14:textId="2C35813C" w:rsidR="00C25814" w:rsidRPr="00CD77A6" w:rsidRDefault="00C25814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 w:rsidRPr="00CD77A6"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E503B" w:rsidRPr="00CD77A6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CA2FD8" w:rsidRPr="00CD77A6">
        <w:rPr>
          <w:b w:val="0"/>
          <w:bCs w:val="0"/>
          <w:color w:val="231F20"/>
          <w:spacing w:val="-2"/>
          <w:sz w:val="24"/>
          <w:szCs w:val="24"/>
        </w:rPr>
        <w:t>Miguel Angel Rodríguez Vega</w:t>
      </w:r>
    </w:p>
    <w:p w14:paraId="76C52D99" w14:textId="77777777" w:rsidR="00C25814" w:rsidRPr="00CD77A6" w:rsidRDefault="00C25814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05734A89" w14:textId="77777777" w:rsidR="00C25814" w:rsidRPr="00CD77A6" w:rsidRDefault="00C25814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 w:rsidRPr="00CD77A6"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EE503B" w:rsidRPr="00CD77A6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32FF184D" w14:textId="77777777" w:rsidR="00C25814" w:rsidRPr="00CD77A6" w:rsidRDefault="00C25814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7F541417" w14:textId="3BDD15E6" w:rsidR="00C25814" w:rsidRPr="00CD77A6" w:rsidRDefault="00C25814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 w:rsidRPr="00CD77A6"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EE503B" w:rsidRPr="00CD77A6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313DDE">
        <w:rPr>
          <w:b w:val="0"/>
          <w:bCs w:val="0"/>
          <w:color w:val="231F20"/>
          <w:spacing w:val="-2"/>
          <w:sz w:val="24"/>
          <w:szCs w:val="24"/>
        </w:rPr>
        <w:t>23</w:t>
      </w:r>
      <w:r w:rsidR="00CA2FD8" w:rsidRPr="00CD77A6">
        <w:rPr>
          <w:b w:val="0"/>
          <w:bCs w:val="0"/>
          <w:color w:val="231F20"/>
          <w:spacing w:val="-2"/>
          <w:sz w:val="24"/>
          <w:szCs w:val="24"/>
        </w:rPr>
        <w:t>/04/2024</w:t>
      </w:r>
    </w:p>
    <w:p w14:paraId="5793B98E" w14:textId="77777777" w:rsidR="00EE503B" w:rsidRPr="00CD77A6" w:rsidRDefault="00EE50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59425886" w14:textId="77777777" w:rsidR="005B27B9" w:rsidRPr="00CD77A6" w:rsidRDefault="005B27B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14AE1A6" w14:textId="77777777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CD77A6"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Índice </w:t>
      </w:r>
    </w:p>
    <w:p w14:paraId="10BF7666" w14:textId="77777777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C2DD969" w14:textId="2B9DF252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CD77A6">
        <w:rPr>
          <w:b w:val="0"/>
          <w:bCs w:val="0"/>
          <w:color w:val="231F20"/>
          <w:spacing w:val="-2"/>
          <w:sz w:val="22"/>
          <w:szCs w:val="22"/>
        </w:rPr>
        <w:t>Introducción ………………………………………………………</w:t>
      </w:r>
      <w:r w:rsidR="00313DDE">
        <w:rPr>
          <w:b w:val="0"/>
          <w:bCs w:val="0"/>
          <w:color w:val="231F20"/>
          <w:spacing w:val="-2"/>
          <w:sz w:val="22"/>
          <w:szCs w:val="22"/>
        </w:rPr>
        <w:t>3</w:t>
      </w:r>
      <w:r w:rsidRPr="00CD77A6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5FA4705" w14:textId="77777777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D83554C" w14:textId="6565FE7E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CD77A6">
        <w:rPr>
          <w:b w:val="0"/>
          <w:bCs w:val="0"/>
          <w:color w:val="231F20"/>
          <w:spacing w:val="-2"/>
          <w:sz w:val="22"/>
          <w:szCs w:val="22"/>
        </w:rPr>
        <w:t>Descripción ………………………………………………………</w:t>
      </w:r>
      <w:r w:rsidR="00313DDE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026C0D38" w14:textId="77777777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643D133" w14:textId="14E10549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CD77A6">
        <w:rPr>
          <w:b w:val="0"/>
          <w:bCs w:val="0"/>
          <w:color w:val="231F20"/>
          <w:spacing w:val="-2"/>
          <w:sz w:val="22"/>
          <w:szCs w:val="22"/>
        </w:rPr>
        <w:t>Justificación ………………………………………………………</w:t>
      </w:r>
      <w:r w:rsidR="00313DDE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72BD3950" w14:textId="77777777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04CB434" w14:textId="17948F5F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CD77A6">
        <w:rPr>
          <w:b w:val="0"/>
          <w:bCs w:val="0"/>
          <w:color w:val="231F20"/>
          <w:spacing w:val="-2"/>
          <w:sz w:val="22"/>
          <w:szCs w:val="22"/>
        </w:rPr>
        <w:t>Desarrollo …………………………………………………………</w:t>
      </w:r>
      <w:r w:rsidR="00313DDE">
        <w:rPr>
          <w:b w:val="0"/>
          <w:bCs w:val="0"/>
          <w:color w:val="231F20"/>
          <w:spacing w:val="-2"/>
          <w:sz w:val="22"/>
          <w:szCs w:val="22"/>
        </w:rPr>
        <w:t>4</w:t>
      </w:r>
    </w:p>
    <w:p w14:paraId="79AA0D13" w14:textId="394CFEC9" w:rsidR="00EE503B" w:rsidRPr="00CD77A6" w:rsidRDefault="00CA2FD8" w:rsidP="00CA2FD8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jc w:val="both"/>
        <w:rPr>
          <w:b w:val="0"/>
          <w:bCs w:val="0"/>
          <w:sz w:val="22"/>
          <w:szCs w:val="22"/>
        </w:rPr>
      </w:pPr>
      <w:r w:rsidRPr="00CD77A6">
        <w:rPr>
          <w:b w:val="0"/>
          <w:bCs w:val="0"/>
          <w:sz w:val="22"/>
          <w:szCs w:val="22"/>
        </w:rPr>
        <w:t>Normalización……………………………………………………</w:t>
      </w:r>
      <w:proofErr w:type="gramStart"/>
      <w:r w:rsidRPr="00CD77A6">
        <w:rPr>
          <w:b w:val="0"/>
          <w:bCs w:val="0"/>
          <w:sz w:val="22"/>
          <w:szCs w:val="22"/>
        </w:rPr>
        <w:t>…….</w:t>
      </w:r>
      <w:proofErr w:type="gramEnd"/>
      <w:r w:rsidR="00313DDE">
        <w:rPr>
          <w:b w:val="0"/>
          <w:bCs w:val="0"/>
          <w:sz w:val="22"/>
          <w:szCs w:val="22"/>
        </w:rPr>
        <w:t>4</w:t>
      </w:r>
    </w:p>
    <w:p w14:paraId="1A578554" w14:textId="59D7459A" w:rsidR="00CA2FD8" w:rsidRPr="00CD77A6" w:rsidRDefault="00CA2FD8" w:rsidP="00CA2FD8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jc w:val="both"/>
        <w:rPr>
          <w:b w:val="0"/>
          <w:bCs w:val="0"/>
          <w:sz w:val="22"/>
          <w:szCs w:val="22"/>
        </w:rPr>
      </w:pPr>
      <w:r w:rsidRPr="00CD77A6">
        <w:rPr>
          <w:b w:val="0"/>
          <w:bCs w:val="0"/>
          <w:sz w:val="22"/>
          <w:szCs w:val="22"/>
        </w:rPr>
        <w:t>Modelo de entidad………………………………………………</w:t>
      </w:r>
      <w:proofErr w:type="gramStart"/>
      <w:r w:rsidRPr="00CD77A6">
        <w:rPr>
          <w:b w:val="0"/>
          <w:bCs w:val="0"/>
          <w:sz w:val="22"/>
          <w:szCs w:val="22"/>
        </w:rPr>
        <w:t>…….</w:t>
      </w:r>
      <w:proofErr w:type="gramEnd"/>
      <w:r w:rsidR="00313DDE">
        <w:rPr>
          <w:b w:val="0"/>
          <w:bCs w:val="0"/>
          <w:sz w:val="22"/>
          <w:szCs w:val="22"/>
        </w:rPr>
        <w:t>5</w:t>
      </w:r>
    </w:p>
    <w:p w14:paraId="492522B1" w14:textId="77777777" w:rsidR="00CA2FD8" w:rsidRPr="00CD77A6" w:rsidRDefault="00CA2FD8" w:rsidP="00CA2FD8">
      <w:pPr>
        <w:pStyle w:val="Textoindependiente"/>
        <w:kinsoku w:val="0"/>
        <w:overflowPunct w:val="0"/>
        <w:spacing w:line="360" w:lineRule="auto"/>
        <w:ind w:left="360"/>
        <w:jc w:val="both"/>
        <w:rPr>
          <w:b w:val="0"/>
          <w:bCs w:val="0"/>
          <w:sz w:val="22"/>
          <w:szCs w:val="22"/>
        </w:rPr>
      </w:pPr>
    </w:p>
    <w:p w14:paraId="0BC4781C" w14:textId="329603F5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 w:rsidRPr="00CD77A6">
        <w:rPr>
          <w:b w:val="0"/>
          <w:bCs w:val="0"/>
          <w:sz w:val="22"/>
          <w:szCs w:val="22"/>
        </w:rPr>
        <w:t>Conclusión………………………………………………………</w:t>
      </w:r>
      <w:r w:rsidR="00313DDE">
        <w:rPr>
          <w:b w:val="0"/>
          <w:bCs w:val="0"/>
          <w:sz w:val="22"/>
          <w:szCs w:val="22"/>
        </w:rPr>
        <w:t>5</w:t>
      </w:r>
    </w:p>
    <w:p w14:paraId="0B40745C" w14:textId="77777777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</w:p>
    <w:p w14:paraId="42BCAB03" w14:textId="40228DC5" w:rsidR="00EE503B" w:rsidRPr="00CD77A6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 w:rsidRPr="00CD77A6">
        <w:rPr>
          <w:b w:val="0"/>
          <w:bCs w:val="0"/>
          <w:sz w:val="22"/>
          <w:szCs w:val="22"/>
        </w:rPr>
        <w:t>Referencias………………………………………………………</w:t>
      </w:r>
      <w:r w:rsidR="00313DDE">
        <w:rPr>
          <w:b w:val="0"/>
          <w:bCs w:val="0"/>
          <w:sz w:val="22"/>
          <w:szCs w:val="22"/>
        </w:rPr>
        <w:t>6</w:t>
      </w:r>
    </w:p>
    <w:p w14:paraId="5AF977C4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F7486B3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4605B78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FA1C74A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C671A4E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A68F38F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7548AE4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16133C8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90C4928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75F8B00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764686C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206E6E1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DD411F1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BC119F9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A0E53F9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2B874AA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960653D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218B9F0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9A211CA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99157E9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7E66435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C9F0193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B0C2058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B41B5CC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2E82741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F36C1C8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2B4CEFA" w14:textId="77777777" w:rsidR="00EE503B" w:rsidRPr="00CD77A6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8B39B30" w14:textId="77777777" w:rsidR="005B27B9" w:rsidRPr="00CD77A6" w:rsidRDefault="005B27B9" w:rsidP="00E53915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D8D0F4B" w14:textId="77777777" w:rsidR="00E53915" w:rsidRPr="00CD77A6" w:rsidRDefault="00E53915" w:rsidP="00E53915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2D5550E9" w14:textId="77777777" w:rsidR="005B27B9" w:rsidRPr="00CD77A6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D0DD7A2" w14:textId="77777777" w:rsidR="005B27B9" w:rsidRPr="00CD77A6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57162549" w14:textId="77777777" w:rsidR="00EE503B" w:rsidRPr="00CD77A6" w:rsidRDefault="00316E4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CD77A6">
        <w:rPr>
          <w:color w:val="231F20"/>
          <w:spacing w:val="-2"/>
          <w:sz w:val="22"/>
          <w:szCs w:val="22"/>
        </w:rPr>
        <w:lastRenderedPageBreak/>
        <w:t>Introducción</w:t>
      </w:r>
    </w:p>
    <w:p w14:paraId="71D0D9A3" w14:textId="77777777" w:rsidR="001943E4" w:rsidRPr="00CD77A6" w:rsidRDefault="001943E4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50E0077" w14:textId="77777777" w:rsidR="001943E4" w:rsidRPr="00CD77A6" w:rsidRDefault="001943E4" w:rsidP="001943E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CD77A6">
        <w:rPr>
          <w:b w:val="0"/>
          <w:bCs w:val="0"/>
          <w:color w:val="231F20"/>
          <w:spacing w:val="-2"/>
          <w:sz w:val="22"/>
          <w:szCs w:val="22"/>
        </w:rPr>
        <w:t>Dentro de esta actividad se estarán presentando 3 tablas a partir de una ya normalizada. Las bases de datos son conocidas como colecciones de información que son diseñadas para agregar significado y eficiencia a una encuesta o estudio organizado o estructura de datos de una organización.</w:t>
      </w:r>
    </w:p>
    <w:p w14:paraId="6534B9C8" w14:textId="7A9703A1" w:rsidR="001943E4" w:rsidRPr="00CD77A6" w:rsidRDefault="001943E4" w:rsidP="001943E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CD77A6">
        <w:rPr>
          <w:b w:val="0"/>
          <w:bCs w:val="0"/>
          <w:color w:val="231F20"/>
          <w:spacing w:val="-2"/>
          <w:sz w:val="22"/>
          <w:szCs w:val="22"/>
        </w:rPr>
        <w:t>Dentro de una empresa es de gran importancia porque se han convertido a lo largo de los años como un componente elemental del sistema de la información, el modelo entidad- relación es una manera abstracta de describir entidades y relaciones entre ellas en un sistema de aplicación, al ser representado visualmente es una forma más rápida de asociar su relación entre si permitiendo una mejor compresión del modelo.</w:t>
      </w:r>
    </w:p>
    <w:p w14:paraId="32C824B8" w14:textId="7AB0ED94" w:rsidR="001943E4" w:rsidRPr="00CD77A6" w:rsidRDefault="001943E4" w:rsidP="001943E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CD77A6">
        <w:rPr>
          <w:b w:val="0"/>
          <w:bCs w:val="0"/>
          <w:color w:val="231F20"/>
          <w:spacing w:val="-2"/>
          <w:sz w:val="22"/>
          <w:szCs w:val="22"/>
        </w:rPr>
        <w:t>Deben contar con elementos básicos para el modelo de E/R los cuales con en primer lugar las entidades que se describe cualquier objeto o criterio el cual recoja información como cosas, personas, o eventos y son representadas mediante rectángulos y el nombre se coloca dentro de ellos y se completan en un mapa conceptual, el segundo serían los atributos que se denominan como el interés o hecho sobre una entidad y representan características simples de las entidades y son representadas en un ovalo o círculos dentro del mismo mapa conceptual.</w:t>
      </w:r>
    </w:p>
    <w:p w14:paraId="7E843EF0" w14:textId="77777777" w:rsidR="00547504" w:rsidRPr="00CD77A6" w:rsidRDefault="00547504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15FB9EA" w14:textId="400D2AA2" w:rsidR="00FA1FA3" w:rsidRPr="00CD77A6" w:rsidRDefault="007941B9" w:rsidP="001943E4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 w:rsidRPr="00CD77A6">
        <w:rPr>
          <w:sz w:val="22"/>
          <w:szCs w:val="22"/>
        </w:rPr>
        <w:t>Des</w:t>
      </w:r>
      <w:r>
        <w:rPr>
          <w:sz w:val="22"/>
          <w:szCs w:val="22"/>
        </w:rPr>
        <w:t xml:space="preserve">cripción </w:t>
      </w:r>
    </w:p>
    <w:p w14:paraId="435F48B8" w14:textId="235FAC19" w:rsidR="00376E6C" w:rsidRPr="00CD77A6" w:rsidRDefault="00376E6C" w:rsidP="00376E6C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sz w:val="22"/>
          <w:szCs w:val="22"/>
        </w:rPr>
      </w:pPr>
      <w:r w:rsidRPr="00CD77A6">
        <w:rPr>
          <w:b w:val="0"/>
          <w:sz w:val="22"/>
          <w:szCs w:val="22"/>
        </w:rPr>
        <w:t xml:space="preserve">Dentro de esta actividad las tablas creadas </w:t>
      </w:r>
      <w:r w:rsidR="00CD77A6" w:rsidRPr="00CD77A6">
        <w:rPr>
          <w:b w:val="0"/>
          <w:sz w:val="22"/>
          <w:szCs w:val="22"/>
        </w:rPr>
        <w:t>estarán</w:t>
      </w:r>
      <w:r w:rsidRPr="00CD77A6">
        <w:rPr>
          <w:b w:val="0"/>
          <w:sz w:val="22"/>
          <w:szCs w:val="22"/>
        </w:rPr>
        <w:t xml:space="preserve"> acompañadas de su modelo E/R una vez que ya se encuentren normalizadas a </w:t>
      </w:r>
      <w:r w:rsidR="00CD77A6" w:rsidRPr="00CD77A6">
        <w:rPr>
          <w:b w:val="0"/>
          <w:sz w:val="22"/>
          <w:szCs w:val="22"/>
        </w:rPr>
        <w:t>raíz</w:t>
      </w:r>
      <w:r w:rsidRPr="00CD77A6">
        <w:rPr>
          <w:b w:val="0"/>
          <w:sz w:val="22"/>
          <w:szCs w:val="22"/>
        </w:rPr>
        <w:t xml:space="preserve"> de la base de datos presentada.</w:t>
      </w:r>
    </w:p>
    <w:p w14:paraId="3975A4B8" w14:textId="0265B9E5" w:rsidR="00376E6C" w:rsidRPr="00CD77A6" w:rsidRDefault="00376E6C" w:rsidP="00376E6C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sz w:val="22"/>
          <w:szCs w:val="22"/>
        </w:rPr>
      </w:pPr>
      <w:r w:rsidRPr="00CD77A6">
        <w:rPr>
          <w:b w:val="0"/>
          <w:sz w:val="22"/>
          <w:szCs w:val="22"/>
        </w:rPr>
        <w:t xml:space="preserve">La base de datos es un conjunto de grupo de entidades y cada uno tiene un </w:t>
      </w:r>
      <w:r w:rsidR="00CD77A6" w:rsidRPr="00CD77A6">
        <w:rPr>
          <w:b w:val="0"/>
          <w:sz w:val="22"/>
          <w:szCs w:val="22"/>
        </w:rPr>
        <w:t>número</w:t>
      </w:r>
      <w:r w:rsidRPr="00CD77A6">
        <w:rPr>
          <w:b w:val="0"/>
          <w:sz w:val="22"/>
          <w:szCs w:val="22"/>
        </w:rPr>
        <w:t xml:space="preserve"> de entidades del mismo tipo, las relaciones es una </w:t>
      </w:r>
      <w:r w:rsidR="00CD77A6" w:rsidRPr="00CD77A6">
        <w:rPr>
          <w:b w:val="0"/>
          <w:sz w:val="22"/>
          <w:szCs w:val="22"/>
        </w:rPr>
        <w:t>agrupación</w:t>
      </w:r>
      <w:r w:rsidRPr="00CD77A6">
        <w:rPr>
          <w:b w:val="0"/>
          <w:sz w:val="22"/>
          <w:szCs w:val="22"/>
        </w:rPr>
        <w:t xml:space="preserve"> entre 2 o </w:t>
      </w:r>
      <w:r w:rsidR="00CD77A6" w:rsidRPr="00CD77A6">
        <w:rPr>
          <w:b w:val="0"/>
          <w:sz w:val="22"/>
          <w:szCs w:val="22"/>
        </w:rPr>
        <w:t>más</w:t>
      </w:r>
      <w:r w:rsidRPr="00CD77A6">
        <w:rPr>
          <w:b w:val="0"/>
          <w:sz w:val="22"/>
          <w:szCs w:val="22"/>
        </w:rPr>
        <w:t xml:space="preserve"> identidades cada </w:t>
      </w:r>
      <w:r w:rsidR="00CD77A6" w:rsidRPr="00CD77A6">
        <w:rPr>
          <w:b w:val="0"/>
          <w:sz w:val="22"/>
          <w:szCs w:val="22"/>
        </w:rPr>
        <w:t>interacción</w:t>
      </w:r>
      <w:r w:rsidRPr="00CD77A6">
        <w:rPr>
          <w:b w:val="0"/>
          <w:sz w:val="22"/>
          <w:szCs w:val="22"/>
        </w:rPr>
        <w:t xml:space="preserve"> tiene un nombre que explica su funcionalidad y estas se representan en forma de rombo o diamantes dentro del mapa conceptual. Una entidad binaria es aquella que involucra a dos entidades y existe la </w:t>
      </w:r>
      <w:r w:rsidR="00CD77A6" w:rsidRPr="00CD77A6">
        <w:rPr>
          <w:b w:val="0"/>
          <w:sz w:val="22"/>
          <w:szCs w:val="22"/>
        </w:rPr>
        <w:t>posibilidad</w:t>
      </w:r>
      <w:r w:rsidRPr="00CD77A6">
        <w:rPr>
          <w:b w:val="0"/>
          <w:sz w:val="22"/>
          <w:szCs w:val="22"/>
        </w:rPr>
        <w:t xml:space="preserve"> de que se involucren </w:t>
      </w:r>
      <w:r w:rsidR="00CD77A6" w:rsidRPr="00CD77A6">
        <w:rPr>
          <w:b w:val="0"/>
          <w:sz w:val="22"/>
          <w:szCs w:val="22"/>
        </w:rPr>
        <w:t>más</w:t>
      </w:r>
      <w:r w:rsidRPr="00CD77A6">
        <w:rPr>
          <w:b w:val="0"/>
          <w:sz w:val="22"/>
          <w:szCs w:val="22"/>
        </w:rPr>
        <w:t xml:space="preserve"> de dos entidades o las que se ot</w:t>
      </w:r>
      <w:r w:rsidR="005D115A" w:rsidRPr="00CD77A6">
        <w:rPr>
          <w:b w:val="0"/>
          <w:sz w:val="22"/>
          <w:szCs w:val="22"/>
        </w:rPr>
        <w:t>orguen</w:t>
      </w:r>
      <w:r w:rsidRPr="00CD77A6">
        <w:rPr>
          <w:b w:val="0"/>
          <w:sz w:val="22"/>
          <w:szCs w:val="22"/>
        </w:rPr>
        <w:t xml:space="preserve"> en la misma entidad de llaman recursivas.</w:t>
      </w:r>
    </w:p>
    <w:p w14:paraId="6006911E" w14:textId="2AE111B3" w:rsidR="00376E6C" w:rsidRPr="00CD77A6" w:rsidRDefault="00376E6C" w:rsidP="00376E6C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sz w:val="22"/>
          <w:szCs w:val="22"/>
        </w:rPr>
      </w:pPr>
      <w:r w:rsidRPr="00CD77A6">
        <w:rPr>
          <w:b w:val="0"/>
          <w:sz w:val="22"/>
          <w:szCs w:val="22"/>
        </w:rPr>
        <w:t>El tipo de potencia se representa mediante u</w:t>
      </w:r>
      <w:r w:rsidR="00951DB3" w:rsidRPr="00CD77A6">
        <w:rPr>
          <w:b w:val="0"/>
          <w:sz w:val="22"/>
          <w:szCs w:val="22"/>
        </w:rPr>
        <w:t>na</w:t>
      </w:r>
      <w:r w:rsidRPr="00CD77A6">
        <w:rPr>
          <w:b w:val="0"/>
          <w:sz w:val="22"/>
          <w:szCs w:val="22"/>
        </w:rPr>
        <w:t xml:space="preserve"> etiqueta en idioma extranjero “1:1”, “1:N” “1:M”, las cardinalidades del mapeo es el </w:t>
      </w:r>
      <w:r w:rsidR="00CD77A6" w:rsidRPr="00CD77A6">
        <w:rPr>
          <w:b w:val="0"/>
          <w:sz w:val="22"/>
          <w:szCs w:val="22"/>
        </w:rPr>
        <w:t>número</w:t>
      </w:r>
      <w:r w:rsidRPr="00CD77A6">
        <w:rPr>
          <w:b w:val="0"/>
          <w:sz w:val="22"/>
          <w:szCs w:val="22"/>
        </w:rPr>
        <w:t xml:space="preserve"> de entidades con las que se pueden asociar otras entidades </w:t>
      </w:r>
      <w:r w:rsidR="00CD77A6" w:rsidRPr="00CD77A6">
        <w:rPr>
          <w:b w:val="0"/>
          <w:sz w:val="22"/>
          <w:szCs w:val="22"/>
        </w:rPr>
        <w:t>a través</w:t>
      </w:r>
      <w:r w:rsidRPr="00CD77A6">
        <w:rPr>
          <w:b w:val="0"/>
          <w:sz w:val="22"/>
          <w:szCs w:val="22"/>
        </w:rPr>
        <w:t xml:space="preserve"> de una </w:t>
      </w:r>
      <w:r w:rsidR="00CD77A6" w:rsidRPr="00CD77A6">
        <w:rPr>
          <w:b w:val="0"/>
          <w:sz w:val="22"/>
          <w:szCs w:val="22"/>
        </w:rPr>
        <w:t>interacción</w:t>
      </w:r>
      <w:r w:rsidRPr="00CD77A6">
        <w:rPr>
          <w:b w:val="0"/>
          <w:sz w:val="22"/>
          <w:szCs w:val="22"/>
        </w:rPr>
        <w:t xml:space="preserve"> binaria las cardinalidades pueden ser de uno a uno, de uno a muchos, de muchos a uno y de muchos a muchos.</w:t>
      </w:r>
    </w:p>
    <w:p w14:paraId="713CF391" w14:textId="27909EB1" w:rsidR="00376E6C" w:rsidRPr="00CD77A6" w:rsidRDefault="00376E6C" w:rsidP="00E53915">
      <w:pPr>
        <w:pStyle w:val="Textoindependiente"/>
        <w:kinsoku w:val="0"/>
        <w:overflowPunct w:val="0"/>
        <w:spacing w:line="360" w:lineRule="auto"/>
        <w:ind w:right="567"/>
        <w:jc w:val="center"/>
        <w:rPr>
          <w:b w:val="0"/>
          <w:sz w:val="22"/>
          <w:szCs w:val="22"/>
        </w:rPr>
      </w:pPr>
    </w:p>
    <w:p w14:paraId="7189FFAB" w14:textId="5C636DD9" w:rsidR="00E53915" w:rsidRDefault="00CD77A6" w:rsidP="00293971">
      <w:pPr>
        <w:pStyle w:val="Textoindependiente"/>
        <w:kinsoku w:val="0"/>
        <w:overflowPunct w:val="0"/>
        <w:spacing w:line="360" w:lineRule="auto"/>
        <w:ind w:right="567"/>
        <w:jc w:val="center"/>
        <w:rPr>
          <w:bCs w:val="0"/>
          <w:sz w:val="22"/>
          <w:szCs w:val="22"/>
        </w:rPr>
      </w:pPr>
      <w:r w:rsidRPr="00CD77A6">
        <w:rPr>
          <w:bCs w:val="0"/>
          <w:sz w:val="22"/>
          <w:szCs w:val="22"/>
        </w:rPr>
        <w:t>Justificación</w:t>
      </w:r>
    </w:p>
    <w:p w14:paraId="51FCFD01" w14:textId="77777777" w:rsidR="00040F39" w:rsidRPr="00CD77A6" w:rsidRDefault="00040F39" w:rsidP="00293971">
      <w:pPr>
        <w:pStyle w:val="Textoindependiente"/>
        <w:kinsoku w:val="0"/>
        <w:overflowPunct w:val="0"/>
        <w:spacing w:line="360" w:lineRule="auto"/>
        <w:ind w:right="567"/>
        <w:jc w:val="center"/>
        <w:rPr>
          <w:bCs w:val="0"/>
          <w:sz w:val="22"/>
          <w:szCs w:val="22"/>
        </w:rPr>
      </w:pPr>
    </w:p>
    <w:p w14:paraId="56E62D95" w14:textId="43C10620" w:rsidR="001943E4" w:rsidRDefault="003A6C17" w:rsidP="00894B2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La </w:t>
      </w:r>
      <w:r w:rsidR="00D14B21">
        <w:rPr>
          <w:b w:val="0"/>
          <w:bCs w:val="0"/>
          <w:sz w:val="22"/>
          <w:szCs w:val="22"/>
        </w:rPr>
        <w:t>normalización</w:t>
      </w:r>
      <w:r>
        <w:rPr>
          <w:b w:val="0"/>
          <w:bCs w:val="0"/>
          <w:sz w:val="22"/>
          <w:szCs w:val="22"/>
        </w:rPr>
        <w:t xml:space="preserve"> es </w:t>
      </w:r>
      <w:r w:rsidR="00020286">
        <w:rPr>
          <w:b w:val="0"/>
          <w:bCs w:val="0"/>
          <w:sz w:val="22"/>
          <w:szCs w:val="22"/>
        </w:rPr>
        <w:t xml:space="preserve">un criterio para la </w:t>
      </w:r>
      <w:r w:rsidR="00D14B21">
        <w:rPr>
          <w:b w:val="0"/>
          <w:bCs w:val="0"/>
          <w:sz w:val="22"/>
          <w:szCs w:val="22"/>
        </w:rPr>
        <w:t>participación</w:t>
      </w:r>
      <w:r w:rsidR="00020286">
        <w:rPr>
          <w:b w:val="0"/>
          <w:bCs w:val="0"/>
          <w:sz w:val="22"/>
          <w:szCs w:val="22"/>
        </w:rPr>
        <w:t xml:space="preserve">, su propio </w:t>
      </w:r>
      <w:r w:rsidR="00D14B21">
        <w:rPr>
          <w:b w:val="0"/>
          <w:bCs w:val="0"/>
          <w:sz w:val="22"/>
          <w:szCs w:val="22"/>
        </w:rPr>
        <w:t>principio</w:t>
      </w:r>
      <w:r w:rsidR="00020286">
        <w:rPr>
          <w:b w:val="0"/>
          <w:bCs w:val="0"/>
          <w:sz w:val="22"/>
          <w:szCs w:val="22"/>
        </w:rPr>
        <w:t xml:space="preserve"> sugiere que </w:t>
      </w:r>
      <w:r w:rsidR="007E24E8">
        <w:rPr>
          <w:b w:val="0"/>
          <w:bCs w:val="0"/>
          <w:sz w:val="22"/>
          <w:szCs w:val="22"/>
        </w:rPr>
        <w:t>las tablas de base de datos eliminaran las inconsistencias y minimizaran las ineficiencias</w:t>
      </w:r>
      <w:r w:rsidR="00524600">
        <w:rPr>
          <w:b w:val="0"/>
          <w:bCs w:val="0"/>
          <w:sz w:val="22"/>
          <w:szCs w:val="22"/>
        </w:rPr>
        <w:t xml:space="preserve">. Por otro </w:t>
      </w:r>
      <w:r w:rsidR="00AE37C7">
        <w:rPr>
          <w:b w:val="0"/>
          <w:bCs w:val="0"/>
          <w:sz w:val="22"/>
          <w:szCs w:val="22"/>
        </w:rPr>
        <w:t>lado,</w:t>
      </w:r>
      <w:r w:rsidR="00524600">
        <w:rPr>
          <w:b w:val="0"/>
          <w:bCs w:val="0"/>
          <w:sz w:val="22"/>
          <w:szCs w:val="22"/>
        </w:rPr>
        <w:t xml:space="preserve"> la base de datos normalizada </w:t>
      </w:r>
      <w:r w:rsidR="00A23735">
        <w:rPr>
          <w:b w:val="0"/>
          <w:bCs w:val="0"/>
          <w:sz w:val="22"/>
          <w:szCs w:val="22"/>
        </w:rPr>
        <w:t xml:space="preserve">almacena </w:t>
      </w:r>
      <w:r w:rsidR="00D14B21">
        <w:rPr>
          <w:b w:val="0"/>
          <w:bCs w:val="0"/>
          <w:sz w:val="22"/>
          <w:szCs w:val="22"/>
        </w:rPr>
        <w:t>información</w:t>
      </w:r>
      <w:r w:rsidR="00A23735">
        <w:rPr>
          <w:b w:val="0"/>
          <w:bCs w:val="0"/>
          <w:sz w:val="22"/>
          <w:szCs w:val="22"/>
        </w:rPr>
        <w:t xml:space="preserve"> de cada tabla y la identifica con su propia clave principal, </w:t>
      </w:r>
      <w:r w:rsidR="008275ED">
        <w:rPr>
          <w:b w:val="0"/>
          <w:bCs w:val="0"/>
          <w:sz w:val="22"/>
          <w:szCs w:val="22"/>
        </w:rPr>
        <w:t xml:space="preserve">debemos de tomar en cuenta que la </w:t>
      </w:r>
      <w:r w:rsidR="00D14B21">
        <w:rPr>
          <w:b w:val="0"/>
          <w:bCs w:val="0"/>
          <w:sz w:val="22"/>
          <w:szCs w:val="22"/>
        </w:rPr>
        <w:t>carencia</w:t>
      </w:r>
      <w:r w:rsidR="008275ED">
        <w:rPr>
          <w:b w:val="0"/>
          <w:bCs w:val="0"/>
          <w:sz w:val="22"/>
          <w:szCs w:val="22"/>
        </w:rPr>
        <w:t xml:space="preserve"> de </w:t>
      </w:r>
      <w:r w:rsidR="00D14B21">
        <w:rPr>
          <w:b w:val="0"/>
          <w:bCs w:val="0"/>
          <w:sz w:val="22"/>
          <w:szCs w:val="22"/>
        </w:rPr>
        <w:t>normalización</w:t>
      </w:r>
      <w:r w:rsidR="008275ED">
        <w:rPr>
          <w:b w:val="0"/>
          <w:bCs w:val="0"/>
          <w:sz w:val="22"/>
          <w:szCs w:val="22"/>
        </w:rPr>
        <w:t xml:space="preserve"> </w:t>
      </w:r>
      <w:r w:rsidR="00D14B21">
        <w:rPr>
          <w:b w:val="0"/>
          <w:bCs w:val="0"/>
          <w:sz w:val="22"/>
          <w:szCs w:val="22"/>
        </w:rPr>
        <w:t>puede afectar el proceso en la tabla de datos</w:t>
      </w:r>
      <w:r w:rsidR="00C87631">
        <w:rPr>
          <w:b w:val="0"/>
          <w:bCs w:val="0"/>
          <w:sz w:val="22"/>
          <w:szCs w:val="22"/>
        </w:rPr>
        <w:t xml:space="preserve">, para ejercer mejor el control de redundancia de datos se recomienda seguir 3 reglas </w:t>
      </w:r>
      <w:r w:rsidR="000135A9">
        <w:rPr>
          <w:b w:val="0"/>
          <w:bCs w:val="0"/>
          <w:sz w:val="22"/>
          <w:szCs w:val="22"/>
        </w:rPr>
        <w:t xml:space="preserve">cada regla esta basada en la que antecede y se toma a la vez como </w:t>
      </w:r>
      <w:r w:rsidR="00E777AE">
        <w:rPr>
          <w:b w:val="0"/>
          <w:bCs w:val="0"/>
          <w:sz w:val="22"/>
          <w:szCs w:val="22"/>
        </w:rPr>
        <w:t>base de la regla que sigue.</w:t>
      </w:r>
    </w:p>
    <w:p w14:paraId="10282B7C" w14:textId="410D15E2" w:rsidR="00E777AE" w:rsidRPr="00894B23" w:rsidRDefault="00E777AE" w:rsidP="00894B2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 xml:space="preserve">Para que se lleven a </w:t>
      </w:r>
      <w:r w:rsidR="00040F39">
        <w:rPr>
          <w:b w:val="0"/>
          <w:bCs w:val="0"/>
          <w:sz w:val="22"/>
          <w:szCs w:val="22"/>
        </w:rPr>
        <w:t>cabo</w:t>
      </w:r>
      <w:r>
        <w:rPr>
          <w:b w:val="0"/>
          <w:bCs w:val="0"/>
          <w:sz w:val="22"/>
          <w:szCs w:val="22"/>
        </w:rPr>
        <w:t xml:space="preserve"> se debe </w:t>
      </w:r>
      <w:r w:rsidR="00BE7C94">
        <w:rPr>
          <w:b w:val="0"/>
          <w:bCs w:val="0"/>
          <w:sz w:val="22"/>
          <w:szCs w:val="22"/>
        </w:rPr>
        <w:t xml:space="preserve">transformar y estructurar a BD hasta cumplir las condiciones establecidas para cada una de ellas </w:t>
      </w:r>
    </w:p>
    <w:p w14:paraId="529E926A" w14:textId="20856176" w:rsidR="0098757C" w:rsidRDefault="00AE37C7" w:rsidP="0098757C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379C4">
        <w:rPr>
          <w:color w:val="231F20"/>
          <w:spacing w:val="-2"/>
          <w:sz w:val="22"/>
          <w:szCs w:val="22"/>
        </w:rPr>
        <w:t>1NF: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Se establece que cada dato del atributo debe contener un valor </w:t>
      </w:r>
      <w:r w:rsidR="0098757C">
        <w:rPr>
          <w:b w:val="0"/>
          <w:bCs w:val="0"/>
          <w:color w:val="231F20"/>
          <w:spacing w:val="-2"/>
          <w:sz w:val="22"/>
          <w:szCs w:val="22"/>
        </w:rPr>
        <w:t>único</w:t>
      </w:r>
      <w:r w:rsidR="00DE16DF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98757C">
        <w:rPr>
          <w:b w:val="0"/>
          <w:bCs w:val="0"/>
          <w:color w:val="231F20"/>
          <w:spacing w:val="-2"/>
          <w:sz w:val="22"/>
          <w:szCs w:val="22"/>
        </w:rPr>
        <w:t>atómico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DE16DF">
        <w:rPr>
          <w:b w:val="0"/>
          <w:bCs w:val="0"/>
          <w:color w:val="231F20"/>
          <w:spacing w:val="-2"/>
          <w:sz w:val="22"/>
          <w:szCs w:val="22"/>
        </w:rPr>
        <w:t xml:space="preserve">es decir ni tiene que contener tantos valores </w:t>
      </w:r>
      <w:r w:rsidR="0098757C">
        <w:rPr>
          <w:b w:val="0"/>
          <w:bCs w:val="0"/>
          <w:color w:val="231F20"/>
          <w:spacing w:val="-2"/>
          <w:sz w:val="22"/>
          <w:szCs w:val="22"/>
        </w:rPr>
        <w:t>repetidos.</w:t>
      </w:r>
      <w:r w:rsidR="00395981">
        <w:rPr>
          <w:b w:val="0"/>
          <w:bCs w:val="0"/>
          <w:color w:val="231F20"/>
          <w:spacing w:val="-2"/>
          <w:sz w:val="22"/>
          <w:szCs w:val="22"/>
        </w:rPr>
        <w:t xml:space="preserve"> Para cumplir la 1NF en SQL </w:t>
      </w:r>
      <w:r w:rsidR="00DC65E1">
        <w:rPr>
          <w:b w:val="0"/>
          <w:bCs w:val="0"/>
          <w:color w:val="231F20"/>
          <w:spacing w:val="-2"/>
          <w:sz w:val="22"/>
          <w:szCs w:val="22"/>
        </w:rPr>
        <w:t>es necesario</w:t>
      </w:r>
      <w:r w:rsidR="00395981">
        <w:rPr>
          <w:b w:val="0"/>
          <w:bCs w:val="0"/>
          <w:color w:val="231F20"/>
          <w:spacing w:val="-2"/>
          <w:sz w:val="22"/>
          <w:szCs w:val="22"/>
        </w:rPr>
        <w:t xml:space="preserve"> descomponer la tabla</w:t>
      </w:r>
      <w:r w:rsidR="00DC65E1">
        <w:rPr>
          <w:b w:val="0"/>
          <w:bCs w:val="0"/>
          <w:color w:val="231F20"/>
          <w:spacing w:val="-2"/>
          <w:sz w:val="22"/>
          <w:szCs w:val="22"/>
        </w:rPr>
        <w:t xml:space="preserve"> original en varias más pequeñas y relacionarlas entre si </w:t>
      </w:r>
    </w:p>
    <w:p w14:paraId="2ABE98AC" w14:textId="4A843E57" w:rsidR="0098757C" w:rsidRDefault="0098757C" w:rsidP="0098757C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379C4">
        <w:rPr>
          <w:color w:val="231F20"/>
          <w:spacing w:val="-2"/>
          <w:sz w:val="22"/>
          <w:szCs w:val="22"/>
        </w:rPr>
        <w:t>2NF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: En esta regla </w:t>
      </w:r>
      <w:r w:rsidR="003074EF">
        <w:rPr>
          <w:b w:val="0"/>
          <w:bCs w:val="0"/>
          <w:color w:val="231F20"/>
          <w:spacing w:val="-2"/>
          <w:sz w:val="22"/>
          <w:szCs w:val="22"/>
        </w:rPr>
        <w:t xml:space="preserve">establece que cada atributo de una tabla debe depender </w:t>
      </w:r>
      <w:r w:rsidR="00594BD3">
        <w:rPr>
          <w:b w:val="0"/>
          <w:bCs w:val="0"/>
          <w:color w:val="231F20"/>
          <w:spacing w:val="-2"/>
          <w:sz w:val="22"/>
          <w:szCs w:val="22"/>
        </w:rPr>
        <w:t>completamente de la clave primaria</w:t>
      </w:r>
      <w:r w:rsidR="001B7CE7">
        <w:rPr>
          <w:b w:val="0"/>
          <w:bCs w:val="0"/>
          <w:color w:val="231F20"/>
          <w:spacing w:val="-2"/>
          <w:sz w:val="22"/>
          <w:szCs w:val="22"/>
        </w:rPr>
        <w:t xml:space="preserve">, para que se cumpla en SQL es necesario tener una tabla 1NF </w:t>
      </w:r>
      <w:r w:rsidR="000E1EC8">
        <w:rPr>
          <w:b w:val="0"/>
          <w:bCs w:val="0"/>
          <w:color w:val="231F20"/>
          <w:spacing w:val="-2"/>
          <w:sz w:val="22"/>
          <w:szCs w:val="22"/>
        </w:rPr>
        <w:t xml:space="preserve">y que cada uno depende de la clave primaria </w:t>
      </w:r>
    </w:p>
    <w:p w14:paraId="2F1A3FE0" w14:textId="4FD8E777" w:rsidR="000E1EC8" w:rsidRDefault="000E1EC8" w:rsidP="0098757C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379C4">
        <w:rPr>
          <w:color w:val="231F20"/>
          <w:spacing w:val="-2"/>
          <w:sz w:val="22"/>
          <w:szCs w:val="22"/>
        </w:rPr>
        <w:t>3NF:</w:t>
      </w:r>
      <w:r w:rsidR="002F1594">
        <w:rPr>
          <w:b w:val="0"/>
          <w:bCs w:val="0"/>
          <w:color w:val="231F20"/>
          <w:spacing w:val="-2"/>
          <w:sz w:val="22"/>
          <w:szCs w:val="22"/>
        </w:rPr>
        <w:t xml:space="preserve"> De igual forma establece que cada atributo </w:t>
      </w:r>
      <w:r w:rsidR="00686B37">
        <w:rPr>
          <w:b w:val="0"/>
          <w:bCs w:val="0"/>
          <w:color w:val="231F20"/>
          <w:spacing w:val="-2"/>
          <w:sz w:val="22"/>
          <w:szCs w:val="22"/>
        </w:rPr>
        <w:t xml:space="preserve">debe ser funcional dependientemente </w:t>
      </w:r>
      <w:r w:rsidR="007379C4">
        <w:rPr>
          <w:b w:val="0"/>
          <w:bCs w:val="0"/>
          <w:color w:val="231F20"/>
          <w:spacing w:val="-2"/>
          <w:sz w:val="22"/>
          <w:szCs w:val="22"/>
        </w:rPr>
        <w:t>únicamente</w:t>
      </w:r>
      <w:r w:rsidR="00686B37">
        <w:rPr>
          <w:b w:val="0"/>
          <w:bCs w:val="0"/>
          <w:color w:val="231F20"/>
          <w:spacing w:val="-2"/>
          <w:sz w:val="22"/>
          <w:szCs w:val="22"/>
        </w:rPr>
        <w:t xml:space="preserve"> de la clave primaria</w:t>
      </w:r>
      <w:r w:rsidR="007379C4">
        <w:rPr>
          <w:b w:val="0"/>
          <w:bCs w:val="0"/>
          <w:color w:val="231F20"/>
          <w:spacing w:val="-2"/>
          <w:sz w:val="22"/>
          <w:szCs w:val="22"/>
        </w:rPr>
        <w:t xml:space="preserve">, en otras palabras, elimina las dependencias transitivas las cuales son las que no dependen de otro atributo </w:t>
      </w:r>
    </w:p>
    <w:p w14:paraId="24F6615B" w14:textId="0CD245AC" w:rsidR="007941B9" w:rsidRDefault="00CC7013" w:rsidP="00CA287D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CC7013">
        <w:rPr>
          <w:color w:val="231F20"/>
          <w:spacing w:val="-2"/>
          <w:sz w:val="22"/>
          <w:szCs w:val="22"/>
        </w:rPr>
        <w:t xml:space="preserve">Desarrollo </w:t>
      </w:r>
    </w:p>
    <w:p w14:paraId="12DC9647" w14:textId="0B0731B0" w:rsidR="00A26EB7" w:rsidRPr="00CC7013" w:rsidRDefault="00A26EB7" w:rsidP="00CA287D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Tienda </w:t>
      </w:r>
    </w:p>
    <w:p w14:paraId="238A9D28" w14:textId="18E07179" w:rsidR="00CA287D" w:rsidRDefault="00A26EB7" w:rsidP="00CC7013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Normalización </w:t>
      </w:r>
    </w:p>
    <w:p w14:paraId="18134CA0" w14:textId="32566CF5" w:rsidR="00CA287D" w:rsidRDefault="00295ED5" w:rsidP="007941B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6624986F">
          <v:shape id="Imagen 1" o:spid="_x0000_i1028" type="#_x0000_t75" style="width:530.4pt;height:317.4pt;visibility:visible;mso-wrap-style:square">
            <v:imagedata r:id="rId15" o:title=""/>
          </v:shape>
        </w:pict>
      </w:r>
    </w:p>
    <w:p w14:paraId="456153DB" w14:textId="77777777" w:rsidR="00CA287D" w:rsidRDefault="00CA287D" w:rsidP="007941B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33F1F4D" w14:textId="77777777" w:rsidR="00CA287D" w:rsidRDefault="00CA287D" w:rsidP="007941B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06A301C" w14:textId="77777777" w:rsidR="00CA287D" w:rsidRDefault="00CA287D" w:rsidP="007941B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30117CD" w14:textId="77777777" w:rsidR="00CA287D" w:rsidRDefault="00CA287D" w:rsidP="007941B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5E776CC" w14:textId="77777777" w:rsidR="00CA287D" w:rsidRDefault="00CA287D" w:rsidP="007941B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47A489A" w14:textId="77777777" w:rsidR="00CA287D" w:rsidRDefault="00CA287D" w:rsidP="007941B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6F0F503" w14:textId="77777777" w:rsidR="00CA287D" w:rsidRDefault="00CA287D" w:rsidP="007941B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E2D14CD" w14:textId="0C3B6CDA" w:rsidR="00CA287D" w:rsidRDefault="00637E2B" w:rsidP="00637E2B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Modelo Entidad Relación </w:t>
      </w:r>
    </w:p>
    <w:p w14:paraId="44EDDF2A" w14:textId="15BE6AB3" w:rsidR="00637E2B" w:rsidRDefault="00295ED5" w:rsidP="00637E2B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24F7B2D4">
          <v:shape id="_x0000_i1029" type="#_x0000_t75" style="width:513.6pt;height:414.6pt;visibility:visible;mso-wrap-style:square">
            <v:imagedata r:id="rId16" o:title=""/>
          </v:shape>
        </w:pict>
      </w:r>
    </w:p>
    <w:p w14:paraId="3D6AAA7A" w14:textId="2E5A0DF0" w:rsidR="00637E2B" w:rsidRDefault="00C74E6E" w:rsidP="00594B8A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Dentro de este diagrama se pueden observar </w:t>
      </w:r>
      <w:r w:rsidR="003A7E49">
        <w:rPr>
          <w:b w:val="0"/>
          <w:bCs w:val="0"/>
          <w:color w:val="231F20"/>
          <w:spacing w:val="-2"/>
          <w:sz w:val="22"/>
          <w:szCs w:val="22"/>
        </w:rPr>
        <w:t xml:space="preserve">como cada entidad tiene relación con cada uno de los caracteres que se mencionaron en la tabla de normalización, </w:t>
      </w:r>
      <w:r w:rsidR="00594B8A">
        <w:rPr>
          <w:b w:val="0"/>
          <w:bCs w:val="0"/>
          <w:color w:val="231F20"/>
          <w:spacing w:val="-2"/>
          <w:sz w:val="22"/>
          <w:szCs w:val="22"/>
        </w:rPr>
        <w:t>la única entidad que no tiene relación con ninguna es la marca y la venta, dejando como principal al cliente.</w:t>
      </w:r>
    </w:p>
    <w:p w14:paraId="4E1C5C0D" w14:textId="77777777" w:rsidR="00637E2B" w:rsidRDefault="00637E2B" w:rsidP="00594B8A">
      <w:pPr>
        <w:pStyle w:val="Textoindependiente"/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D32CB14" w14:textId="2F6576B0" w:rsidR="007941B9" w:rsidRDefault="007941B9" w:rsidP="007941B9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7941B9">
        <w:rPr>
          <w:color w:val="231F20"/>
          <w:spacing w:val="-2"/>
          <w:sz w:val="22"/>
          <w:szCs w:val="22"/>
        </w:rPr>
        <w:t>Conclusión</w:t>
      </w:r>
    </w:p>
    <w:p w14:paraId="36B41BF2" w14:textId="77777777" w:rsidR="002840E4" w:rsidRPr="002840E4" w:rsidRDefault="002840E4" w:rsidP="002840E4">
      <w:pPr>
        <w:spacing w:line="360" w:lineRule="auto"/>
        <w:ind w:left="567" w:right="567"/>
        <w:jc w:val="both"/>
      </w:pPr>
      <w:r w:rsidRPr="002840E4">
        <w:t>La normalización de bases de datos reduce la repetición de datos, minimiza anomalías y permite alcanzar un mejor rendimiento de la base de datos.</w:t>
      </w:r>
    </w:p>
    <w:p w14:paraId="36A0F585" w14:textId="77777777" w:rsidR="002840E4" w:rsidRPr="002840E4" w:rsidRDefault="002840E4" w:rsidP="002840E4">
      <w:pPr>
        <w:spacing w:line="360" w:lineRule="auto"/>
        <w:ind w:left="567" w:right="567"/>
        <w:jc w:val="both"/>
      </w:pPr>
      <w:r w:rsidRPr="002840E4">
        <w:t>No es un proceso genérico que se pueda aplicar a todas las bases de datos. Cada base de datos es única, por lo que se debe determinar el grado de la normalización según los requisitos de cada una.</w:t>
      </w:r>
    </w:p>
    <w:p w14:paraId="57F7CAA7" w14:textId="77777777" w:rsidR="002840E4" w:rsidRPr="002840E4" w:rsidRDefault="002840E4" w:rsidP="002840E4">
      <w:pPr>
        <w:spacing w:line="360" w:lineRule="auto"/>
        <w:ind w:left="567" w:right="567"/>
        <w:jc w:val="both"/>
      </w:pPr>
      <w:r w:rsidRPr="002840E4">
        <w:t>Debe ser una parte esencial de la estrategia de gestión de datos de cualquier organización que maneja grandes cantidades de información.</w:t>
      </w:r>
    </w:p>
    <w:p w14:paraId="5E89D499" w14:textId="6C9BDBCF" w:rsidR="001C6148" w:rsidRPr="00594B8A" w:rsidRDefault="002D3FD8" w:rsidP="00594B8A">
      <w:pPr>
        <w:spacing w:line="360" w:lineRule="auto"/>
        <w:ind w:left="567" w:right="567"/>
        <w:jc w:val="both"/>
      </w:pPr>
      <w:r w:rsidRPr="002D3FD8">
        <w:t xml:space="preserve">La normalización es una técnica utilizada para diseñar tablas en las que las redundancias de datos se reducen al mínimo. Las primeras tres formas normales (1FN, 2FN y 3FN) son las más utilizadas. Desde un punto de vista estructural, las formas de mayor nivel son mejores que las de menor nivel, porque </w:t>
      </w:r>
      <w:r w:rsidRPr="002D3FD8">
        <w:lastRenderedPageBreak/>
        <w:t>aquellas producen relativamente pocas redundancias de datos en la base de datos. En otras palabras, 3FN es mejor que 2FN y ésta, a su vez, es mejor que 1FN. Casi todos los diseños de negocios utilizan la 3FN como forma ideal.</w:t>
      </w:r>
    </w:p>
    <w:p w14:paraId="68ADCD11" w14:textId="77777777" w:rsidR="001C6148" w:rsidRPr="00CD77A6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EA0FD0F" w14:textId="24F752EC" w:rsidR="007D13A5" w:rsidRDefault="00CA287D" w:rsidP="00CA287D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CA287D">
        <w:rPr>
          <w:color w:val="231F20"/>
          <w:spacing w:val="-2"/>
          <w:sz w:val="22"/>
          <w:szCs w:val="22"/>
        </w:rPr>
        <w:t xml:space="preserve">Referencias </w:t>
      </w:r>
    </w:p>
    <w:p w14:paraId="050200A6" w14:textId="71A963A7" w:rsidR="00CA287D" w:rsidRDefault="00CA287D" w:rsidP="00CA287D">
      <w:pPr>
        <w:pStyle w:val="Bibliografa"/>
        <w:ind w:left="1287" w:right="567" w:hanging="720"/>
        <w:rPr>
          <w:noProof/>
        </w:rPr>
      </w:pPr>
      <w:r>
        <w:rPr>
          <w:noProof/>
        </w:rPr>
        <w:t xml:space="preserve">(s.f.). Obtenido de </w:t>
      </w:r>
      <w:hyperlink r:id="rId17" w:history="1">
        <w:r w:rsidRPr="00C8479D">
          <w:rPr>
            <w:rStyle w:val="Hipervnculo"/>
            <w:noProof/>
          </w:rPr>
          <w:t>https://app.diagrams.net/</w:t>
        </w:r>
      </w:hyperlink>
    </w:p>
    <w:p w14:paraId="2DEFFCFD" w14:textId="77777777" w:rsidR="00CA287D" w:rsidRPr="00CA287D" w:rsidRDefault="00CA287D" w:rsidP="00CA287D"/>
    <w:p w14:paraId="38DFA4A4" w14:textId="22F4436C" w:rsidR="00CA287D" w:rsidRDefault="00CA287D" w:rsidP="00CA287D">
      <w:pPr>
        <w:pStyle w:val="Bibliografa"/>
        <w:ind w:left="1287" w:right="567" w:hanging="720"/>
        <w:rPr>
          <w:noProof/>
        </w:rPr>
      </w:pPr>
      <w:r>
        <w:rPr>
          <w:noProof/>
        </w:rPr>
        <w:t xml:space="preserve">(s.f.). Obtenido de </w:t>
      </w:r>
      <w:hyperlink r:id="rId18" w:anchor="/documents?folder_id=recent" w:history="1">
        <w:r w:rsidRPr="00C8479D">
          <w:rPr>
            <w:rStyle w:val="Hipervnculo"/>
            <w:noProof/>
          </w:rPr>
          <w:t>https://lucid.app/documents#/documents?folder_id=recent</w:t>
        </w:r>
      </w:hyperlink>
    </w:p>
    <w:p w14:paraId="44153B7C" w14:textId="77777777" w:rsidR="00CA287D" w:rsidRPr="00CA287D" w:rsidRDefault="00CA287D" w:rsidP="00CA287D"/>
    <w:p w14:paraId="323AFD65" w14:textId="6D3C46E4" w:rsidR="00CA287D" w:rsidRDefault="00CA287D" w:rsidP="00CA287D"/>
    <w:p w14:paraId="6E4564AF" w14:textId="7041D815" w:rsidR="00CA287D" w:rsidRPr="00CA287D" w:rsidRDefault="00CA287D" w:rsidP="00CA287D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1191A44" w14:textId="77777777" w:rsidR="007D13A5" w:rsidRPr="00CD77A6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2B11793F" w14:textId="77777777" w:rsidR="007D13A5" w:rsidRPr="00CD77A6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586537DB" w14:textId="18291F94" w:rsidR="00872713" w:rsidRPr="00CD77A6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3E1CC1D2" w14:textId="77777777" w:rsidR="00872713" w:rsidRPr="00FA1FA3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sectPr w:rsidR="00872713" w:rsidRPr="00FA1FA3">
      <w:headerReference w:type="default" r:id="rId19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C2D7" w14:textId="77777777" w:rsidR="00CA2FD8" w:rsidRPr="00CD77A6" w:rsidRDefault="00CA2FD8" w:rsidP="00CA2FD8">
      <w:r w:rsidRPr="00CD77A6">
        <w:separator/>
      </w:r>
    </w:p>
  </w:endnote>
  <w:endnote w:type="continuationSeparator" w:id="0">
    <w:p w14:paraId="2BFE2093" w14:textId="77777777" w:rsidR="00CA2FD8" w:rsidRPr="00CD77A6" w:rsidRDefault="00CA2FD8" w:rsidP="00CA2FD8">
      <w:r w:rsidRPr="00CD77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76E2" w14:textId="77777777" w:rsidR="00CA2FD8" w:rsidRPr="00CD77A6" w:rsidRDefault="00CA2FD8" w:rsidP="00CA2FD8">
      <w:r w:rsidRPr="00CD77A6">
        <w:separator/>
      </w:r>
    </w:p>
  </w:footnote>
  <w:footnote w:type="continuationSeparator" w:id="0">
    <w:p w14:paraId="57755A3B" w14:textId="77777777" w:rsidR="00CA2FD8" w:rsidRPr="00CD77A6" w:rsidRDefault="00CA2FD8" w:rsidP="00CA2FD8">
      <w:r w:rsidRPr="00CD77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9BE0" w14:textId="77777777" w:rsidR="00CA2FD8" w:rsidRPr="00CD77A6" w:rsidRDefault="00CA2FD8">
    <w:pPr>
      <w:pStyle w:val="Encabezado"/>
      <w:jc w:val="right"/>
    </w:pPr>
    <w:r w:rsidRPr="00CD77A6">
      <w:fldChar w:fldCharType="begin"/>
    </w:r>
    <w:r w:rsidRPr="00CD77A6">
      <w:instrText>PAGE   \* MERGEFORMAT</w:instrText>
    </w:r>
    <w:r w:rsidRPr="00CD77A6">
      <w:fldChar w:fldCharType="separate"/>
    </w:r>
    <w:r w:rsidRPr="00CD77A6">
      <w:t>2</w:t>
    </w:r>
    <w:r w:rsidRPr="00CD77A6">
      <w:fldChar w:fldCharType="end"/>
    </w:r>
  </w:p>
  <w:p w14:paraId="7DED3174" w14:textId="77777777" w:rsidR="00CA2FD8" w:rsidRPr="00CD77A6" w:rsidRDefault="00CA2F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DF1E4F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3C1"/>
      </v:shape>
    </w:pict>
  </w:numPicBullet>
  <w:abstractNum w:abstractNumId="0" w15:restartNumberingAfterBreak="0">
    <w:nsid w:val="017628C2"/>
    <w:multiLevelType w:val="hybridMultilevel"/>
    <w:tmpl w:val="0A2C8A7C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4A2681"/>
    <w:multiLevelType w:val="multilevel"/>
    <w:tmpl w:val="CEA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D331A"/>
    <w:multiLevelType w:val="hybridMultilevel"/>
    <w:tmpl w:val="622E05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A7A75"/>
    <w:multiLevelType w:val="hybridMultilevel"/>
    <w:tmpl w:val="66D6992E"/>
    <w:lvl w:ilvl="0" w:tplc="0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72432714">
    <w:abstractNumId w:val="2"/>
  </w:num>
  <w:num w:numId="2" w16cid:durableId="407969622">
    <w:abstractNumId w:val="3"/>
  </w:num>
  <w:num w:numId="3" w16cid:durableId="1035809727">
    <w:abstractNumId w:val="1"/>
  </w:num>
  <w:num w:numId="4" w16cid:durableId="203719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03B"/>
    <w:rsid w:val="000135A9"/>
    <w:rsid w:val="00020286"/>
    <w:rsid w:val="00040F39"/>
    <w:rsid w:val="0006772C"/>
    <w:rsid w:val="000E1EC8"/>
    <w:rsid w:val="000F4A4D"/>
    <w:rsid w:val="00152112"/>
    <w:rsid w:val="001739BA"/>
    <w:rsid w:val="00177239"/>
    <w:rsid w:val="001943E4"/>
    <w:rsid w:val="001B7CE7"/>
    <w:rsid w:val="001C6148"/>
    <w:rsid w:val="002840E4"/>
    <w:rsid w:val="00293971"/>
    <w:rsid w:val="00295ED5"/>
    <w:rsid w:val="002D3FD8"/>
    <w:rsid w:val="002E2E55"/>
    <w:rsid w:val="002F1594"/>
    <w:rsid w:val="003074EF"/>
    <w:rsid w:val="00313DDE"/>
    <w:rsid w:val="00316E4C"/>
    <w:rsid w:val="00376E6C"/>
    <w:rsid w:val="00395981"/>
    <w:rsid w:val="003A6C17"/>
    <w:rsid w:val="003A7E49"/>
    <w:rsid w:val="004367C9"/>
    <w:rsid w:val="004A1D05"/>
    <w:rsid w:val="004B10B1"/>
    <w:rsid w:val="004E229C"/>
    <w:rsid w:val="00524600"/>
    <w:rsid w:val="00547504"/>
    <w:rsid w:val="00594B8A"/>
    <w:rsid w:val="00594BD3"/>
    <w:rsid w:val="005A5FB5"/>
    <w:rsid w:val="005B2209"/>
    <w:rsid w:val="005B27B9"/>
    <w:rsid w:val="005D115A"/>
    <w:rsid w:val="00637E2B"/>
    <w:rsid w:val="00686B37"/>
    <w:rsid w:val="006E5BA7"/>
    <w:rsid w:val="007379C4"/>
    <w:rsid w:val="00740A48"/>
    <w:rsid w:val="007941B9"/>
    <w:rsid w:val="007B081F"/>
    <w:rsid w:val="007C7C22"/>
    <w:rsid w:val="007D13A5"/>
    <w:rsid w:val="007E24E8"/>
    <w:rsid w:val="008275ED"/>
    <w:rsid w:val="008523F9"/>
    <w:rsid w:val="00872713"/>
    <w:rsid w:val="00894B23"/>
    <w:rsid w:val="008D42D1"/>
    <w:rsid w:val="009211E5"/>
    <w:rsid w:val="00951DB3"/>
    <w:rsid w:val="0098757C"/>
    <w:rsid w:val="009E77F9"/>
    <w:rsid w:val="00A23735"/>
    <w:rsid w:val="00A26EB7"/>
    <w:rsid w:val="00AE37C7"/>
    <w:rsid w:val="00B13F03"/>
    <w:rsid w:val="00B45D16"/>
    <w:rsid w:val="00BB4A5F"/>
    <w:rsid w:val="00BE7C94"/>
    <w:rsid w:val="00C25814"/>
    <w:rsid w:val="00C74E6E"/>
    <w:rsid w:val="00C87631"/>
    <w:rsid w:val="00C9521C"/>
    <w:rsid w:val="00CA287D"/>
    <w:rsid w:val="00CA2FD8"/>
    <w:rsid w:val="00CC7013"/>
    <w:rsid w:val="00CD77A6"/>
    <w:rsid w:val="00CF16C5"/>
    <w:rsid w:val="00D136A6"/>
    <w:rsid w:val="00D14B21"/>
    <w:rsid w:val="00D22D81"/>
    <w:rsid w:val="00DC65E1"/>
    <w:rsid w:val="00DC6C62"/>
    <w:rsid w:val="00DE16DF"/>
    <w:rsid w:val="00E53915"/>
    <w:rsid w:val="00E777AE"/>
    <w:rsid w:val="00EE1A04"/>
    <w:rsid w:val="00EE503B"/>
    <w:rsid w:val="00FA1FA3"/>
    <w:rsid w:val="00F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8"/>
    <o:shapelayout v:ext="edit">
      <o:idmap v:ext="edit" data="1"/>
    </o:shapelayout>
  </w:shapeDefaults>
  <w:decimalSymbol w:val="."/>
  <w:listSeparator w:val=","/>
  <w14:docId w14:val="155F49EC"/>
  <w14:defaultImageDpi w14:val="0"/>
  <w15:docId w15:val="{70845A29-ACEA-455A-B02A-F21890EB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CA287D"/>
    <w:pPr>
      <w:keepNext/>
      <w:keepLines/>
      <w:widowControl/>
      <w:autoSpaceDE/>
      <w:autoSpaceDN/>
      <w:adjustRightInd/>
      <w:spacing w:before="240" w:line="259" w:lineRule="auto"/>
      <w:outlineLvl w:val="0"/>
    </w:pPr>
    <w:rPr>
      <w:rFonts w:ascii="Aptos Display" w:hAnsi="Aptos Display" w:cs="Times New Roman"/>
      <w:color w:val="0F476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A2F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A2FD8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A2F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A2FD8"/>
    <w:rPr>
      <w:rFonts w:ascii="Arial" w:hAnsi="Arial" w:cs="Arial"/>
      <w:kern w:val="0"/>
      <w:sz w:val="22"/>
      <w:szCs w:val="22"/>
    </w:rPr>
  </w:style>
  <w:style w:type="character" w:customStyle="1" w:styleId="Ttulo1Car">
    <w:name w:val="Título 1 Car"/>
    <w:link w:val="Ttulo1"/>
    <w:uiPriority w:val="9"/>
    <w:rsid w:val="00CA287D"/>
    <w:rPr>
      <w:rFonts w:ascii="Aptos Display" w:hAnsi="Aptos Display"/>
      <w:color w:val="0F4761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CA287D"/>
  </w:style>
  <w:style w:type="character" w:styleId="Hipervnculo">
    <w:name w:val="Hyperlink"/>
    <w:uiPriority w:val="99"/>
    <w:unhideWhenUsed/>
    <w:rsid w:val="00CA287D"/>
    <w:rPr>
      <w:color w:val="467886"/>
      <w:u w:val="single"/>
    </w:rPr>
  </w:style>
  <w:style w:type="character" w:styleId="Mencinsinresolver">
    <w:name w:val="Unresolved Mention"/>
    <w:uiPriority w:val="99"/>
    <w:semiHidden/>
    <w:unhideWhenUsed/>
    <w:rsid w:val="00CA2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ucid.app/documen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app.diagrams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{73766B2B-0FC2-4722-8321-D74991CB37B0}</b:Guid>
    <b:URL>https://app.diagrams.net/</b:URL>
    <b:RefOrder>1</b:RefOrder>
  </b:Source>
  <b:Source>
    <b:Tag>htt2</b:Tag>
    <b:SourceType>InternetSite</b:SourceType>
    <b:Guid>{D078EBE1-C014-4C94-81C2-8AEA7D0A7E0B}</b:Guid>
    <b:URL>https://lucid.app/documents#/documents?folder_id=recent</b:URL>
    <b:RefOrder>2</b:RefOrder>
  </b:Source>
</b:Sources>
</file>

<file path=customXml/itemProps1.xml><?xml version="1.0" encoding="utf-8"?>
<ds:datastoreItem xmlns:ds="http://schemas.openxmlformats.org/officeDocument/2006/customXml" ds:itemID="{BA14A585-76D1-4F0C-A5F4-4F88AA35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2</cp:revision>
  <dcterms:created xsi:type="dcterms:W3CDTF">2024-04-24T00:28:00Z</dcterms:created>
  <dcterms:modified xsi:type="dcterms:W3CDTF">2024-04-24T00:28:00Z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