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279B" w14:textId="77777777" w:rsidR="00C25814" w:rsidRDefault="005D65C4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1430402E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 w:rsidR="00631007">
        <w:rPr>
          <w:rFonts w:ascii="Times New Roman" w:hAnsi="Times New Roman" w:cs="Times New Roman"/>
          <w:b w:val="0"/>
          <w:bCs w:val="0"/>
          <w:sz w:val="20"/>
          <w:szCs w:val="20"/>
        </w:rPr>
        <w:pict w14:anchorId="1A1ADA5D">
          <v:shape id="_x0000_i1025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631007"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1337D75D">
          <v:shape id="_x0000_i1026" type="#_x0000_t75" style="width:183.6pt;height:29.4pt">
            <v:imagedata r:id="rId13" o:title=""/>
          </v:shape>
        </w:pict>
      </w:r>
    </w:p>
    <w:p w14:paraId="13B50C59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3A77E2A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B9FCB7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C4E9E4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F1AED3A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70B7F0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F15B2F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7EC19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FD6536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C49F55F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C5739B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4F0E2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DEF01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BADA15C" w14:textId="30FA2E98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4A5A81">
        <w:rPr>
          <w:color w:val="231F20"/>
        </w:rPr>
        <w:t>3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A5A81">
        <w:rPr>
          <w:color w:val="231F20"/>
        </w:rPr>
        <w:t>Mapa Lienzo Cambas y Proceso de Gestión del cambio Lewin</w:t>
      </w:r>
    </w:p>
    <w:p w14:paraId="5F141BB0" w14:textId="54EAE93A" w:rsidR="00EE503B" w:rsidRDefault="004A5A81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Reingeniería de Procesos</w:t>
      </w:r>
      <w:r w:rsidR="005B27B9">
        <w:rPr>
          <w:color w:val="1D63AF"/>
        </w:rPr>
        <w:t xml:space="preserve"> </w:t>
      </w:r>
    </w:p>
    <w:p w14:paraId="217723E7" w14:textId="77777777" w:rsidR="00C25814" w:rsidRDefault="00C25814" w:rsidP="004A5A81">
      <w:pPr>
        <w:pStyle w:val="Textoindependiente"/>
        <w:kinsoku w:val="0"/>
        <w:overflowPunct w:val="0"/>
        <w:spacing w:before="107"/>
        <w:ind w:left="2413" w:right="2563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72A91D2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CD0188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4A48F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DDF59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0243F4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FF41B6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2CC6EE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7C6583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335C2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63F04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504D98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193FA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340C79" w14:textId="77777777" w:rsidR="004A5A81" w:rsidRDefault="004A5A8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C40179C" w14:textId="77777777" w:rsidR="004A5A81" w:rsidRDefault="004A5A8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BFDED5" w14:textId="77777777" w:rsidR="004A5A81" w:rsidRDefault="004A5A8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AB7A9B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2A8B41BC" w14:textId="68285309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9460F6">
        <w:rPr>
          <w:b w:val="0"/>
          <w:bCs w:val="0"/>
          <w:color w:val="231F20"/>
          <w:spacing w:val="-2"/>
          <w:sz w:val="24"/>
          <w:szCs w:val="24"/>
        </w:rPr>
        <w:t xml:space="preserve">Felipe Araux </w:t>
      </w:r>
      <w:r w:rsidR="005D65C4">
        <w:rPr>
          <w:b w:val="0"/>
          <w:bCs w:val="0"/>
          <w:color w:val="231F20"/>
          <w:spacing w:val="-2"/>
          <w:sz w:val="24"/>
          <w:szCs w:val="24"/>
        </w:rPr>
        <w:t>López</w:t>
      </w:r>
    </w:p>
    <w:p w14:paraId="3B65905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25EDEDA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4C982018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03141CD4" w14:textId="02DDFFC0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A5A81">
        <w:rPr>
          <w:b w:val="0"/>
          <w:bCs w:val="0"/>
          <w:color w:val="231F20"/>
          <w:spacing w:val="-2"/>
          <w:sz w:val="24"/>
          <w:szCs w:val="24"/>
        </w:rPr>
        <w:t>3</w:t>
      </w:r>
      <w:r w:rsidR="009460F6">
        <w:rPr>
          <w:b w:val="0"/>
          <w:bCs w:val="0"/>
          <w:color w:val="231F20"/>
          <w:spacing w:val="-2"/>
          <w:sz w:val="24"/>
          <w:szCs w:val="24"/>
        </w:rPr>
        <w:t>1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4A5A81">
        <w:rPr>
          <w:b w:val="0"/>
          <w:bCs w:val="0"/>
          <w:color w:val="231F20"/>
          <w:spacing w:val="-2"/>
          <w:sz w:val="24"/>
          <w:szCs w:val="24"/>
        </w:rPr>
        <w:t>5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35A297E8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9AA5D2D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7C5532D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Índice </w:t>
      </w:r>
    </w:p>
    <w:p w14:paraId="4814B84B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DEEF201" w14:textId="19A92239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……………………………………………………… 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32C70B9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915A4E3" w14:textId="7BA1A13F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..3</w:t>
      </w:r>
    </w:p>
    <w:p w14:paraId="6E634EE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2D8290C" w14:textId="3065E922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.3</w:t>
      </w:r>
    </w:p>
    <w:p w14:paraId="69ABA5D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907473B" w14:textId="50AD825C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4E9530FF" w14:textId="5DC373DA" w:rsidR="003864F8" w:rsidRDefault="003864F8" w:rsidP="003864F8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Modelo Canvas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…………………………………………..4</w:t>
      </w:r>
    </w:p>
    <w:p w14:paraId="1466E84D" w14:textId="2F71E6CD" w:rsidR="003864F8" w:rsidRDefault="003864F8" w:rsidP="003864F8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Modelo Proceso de gestión del cambio</w:t>
      </w:r>
      <w:r w:rsidR="009460F6">
        <w:rPr>
          <w:b w:val="0"/>
          <w:bCs w:val="0"/>
          <w:color w:val="231F20"/>
          <w:spacing w:val="-2"/>
          <w:sz w:val="22"/>
          <w:szCs w:val="22"/>
        </w:rPr>
        <w:t>…………</w:t>
      </w:r>
      <w:r w:rsidR="00965B02">
        <w:rPr>
          <w:b w:val="0"/>
          <w:bCs w:val="0"/>
          <w:color w:val="231F20"/>
          <w:spacing w:val="-2"/>
          <w:sz w:val="22"/>
          <w:szCs w:val="22"/>
        </w:rPr>
        <w:t>……</w:t>
      </w:r>
      <w:r w:rsidR="00743A2C">
        <w:rPr>
          <w:b w:val="0"/>
          <w:bCs w:val="0"/>
          <w:color w:val="231F20"/>
          <w:spacing w:val="-2"/>
          <w:sz w:val="22"/>
          <w:szCs w:val="22"/>
        </w:rPr>
        <w:t>.5</w:t>
      </w:r>
    </w:p>
    <w:p w14:paraId="27449FDE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0EB5BDD3" w14:textId="064B43DF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965B02">
        <w:rPr>
          <w:b w:val="0"/>
          <w:bCs w:val="0"/>
          <w:sz w:val="22"/>
          <w:szCs w:val="22"/>
        </w:rPr>
        <w:t>..</w:t>
      </w:r>
      <w:r w:rsidR="005D65C4">
        <w:rPr>
          <w:b w:val="0"/>
          <w:bCs w:val="0"/>
          <w:sz w:val="22"/>
          <w:szCs w:val="22"/>
        </w:rPr>
        <w:t>6</w:t>
      </w:r>
    </w:p>
    <w:p w14:paraId="6D4007A3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4C71FD10" w14:textId="52394A34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965B02">
        <w:rPr>
          <w:b w:val="0"/>
          <w:bCs w:val="0"/>
          <w:sz w:val="22"/>
          <w:szCs w:val="22"/>
        </w:rPr>
        <w:t>.</w:t>
      </w:r>
      <w:r w:rsidR="005D65C4">
        <w:rPr>
          <w:b w:val="0"/>
          <w:bCs w:val="0"/>
          <w:sz w:val="22"/>
          <w:szCs w:val="22"/>
        </w:rPr>
        <w:t>6</w:t>
      </w:r>
    </w:p>
    <w:p w14:paraId="4C062A9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9D1CF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D6D842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73A42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6C8FA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CF072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C53349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F149C1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4B5943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5031A9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1F867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B776AB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F469BC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2D2968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3E4A6B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DC516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02BF2F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1142AE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DBE6C2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471F2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C82197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17DA5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C1F71C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D5DA28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C312C2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5787BF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A3950E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3E0BBF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F974EE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BB8F4CF" w14:textId="77777777" w:rsidR="005B27B9" w:rsidRDefault="005B27B9" w:rsidP="005F5213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36EF4541" w14:textId="77777777" w:rsidR="005F5213" w:rsidRDefault="005F5213" w:rsidP="005F5213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7194654A" w14:textId="77777777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0FAADA65" w14:textId="77777777" w:rsidR="005F5213" w:rsidRDefault="005F5213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4FEBBA5" w14:textId="7768F550" w:rsidR="002E2E55" w:rsidRDefault="003864F8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mostrara un mapa de lienzo canvas el cual nos ayuda a identificar aquellos problemas mejoras en nuestra empresa, aunado a ello se muestra el cambio de proceso de Lewin en el cual se enfoca mas en un problema general de la empresa y consiste en 3 etapas descongelamiento, movimiento o cambio y por ultimo congelamiento, este modelo es muy </w:t>
      </w:r>
      <w:r w:rsidR="00631007">
        <w:rPr>
          <w:b w:val="0"/>
          <w:bCs w:val="0"/>
          <w:color w:val="231F20"/>
          <w:spacing w:val="-2"/>
          <w:sz w:val="22"/>
          <w:szCs w:val="22"/>
        </w:rPr>
        <w:t>fácil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entender ya que expones el problema para buscar el cambio una vez que se tiene el cambio se procede </w:t>
      </w:r>
      <w:r w:rsidR="00631007">
        <w:rPr>
          <w:b w:val="0"/>
          <w:bCs w:val="0"/>
          <w:color w:val="231F20"/>
          <w:spacing w:val="-2"/>
          <w:sz w:val="22"/>
          <w:szCs w:val="22"/>
        </w:rPr>
        <w:t>a realizar el congelamiento y ser aplicado en la empresa.</w:t>
      </w:r>
    </w:p>
    <w:p w14:paraId="4DCAA289" w14:textId="58925FD8" w:rsidR="00631007" w:rsidRDefault="00631007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Ahora mencionaremos tres pasos para poder apropiar nuestra empresa a una transformación digital el cual consiste en el mapa, la brújula y los viajes o mapas, también se conoce el marco de gestión de la escala el cual apoya en el viaje de la transformación digital a nuestra empresa como guia sistemática en la toma de decisiones para que se identifiquen las necesidades de los escalado.</w:t>
      </w:r>
    </w:p>
    <w:p w14:paraId="2B100EC6" w14:textId="77777777" w:rsidR="00631007" w:rsidRDefault="00631007" w:rsidP="003864F8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26E33E3" w14:textId="648E05C6" w:rsidR="00631007" w:rsidRDefault="00631007" w:rsidP="0063100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631007">
        <w:rPr>
          <w:color w:val="231F20"/>
          <w:spacing w:val="-2"/>
          <w:sz w:val="22"/>
          <w:szCs w:val="22"/>
        </w:rPr>
        <w:t xml:space="preserve">Descripción </w:t>
      </w:r>
    </w:p>
    <w:p w14:paraId="2AEE9819" w14:textId="77777777" w:rsidR="005F5213" w:rsidRDefault="005F5213" w:rsidP="0063100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169DA2F" w14:textId="77777777" w:rsidR="00347D37" w:rsidRDefault="00631007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modelo de Software </w:t>
      </w:r>
      <w:r w:rsidR="00347D37">
        <w:rPr>
          <w:b w:val="0"/>
          <w:bCs w:val="0"/>
          <w:color w:val="231F20"/>
          <w:spacing w:val="-2"/>
          <w:sz w:val="22"/>
          <w:szCs w:val="22"/>
        </w:rPr>
        <w:t>también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le conoce como caja negra el </w:t>
      </w:r>
      <w:r w:rsidR="00347D37">
        <w:rPr>
          <w:b w:val="0"/>
          <w:bCs w:val="0"/>
          <w:color w:val="231F20"/>
          <w:spacing w:val="-2"/>
          <w:sz w:val="22"/>
          <w:szCs w:val="22"/>
        </w:rPr>
        <w:t>propósito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este es el dominio del modelo, incluye ser capaces </w:t>
      </w:r>
      <w:r w:rsidR="00347D37">
        <w:rPr>
          <w:b w:val="0"/>
          <w:bCs w:val="0"/>
          <w:color w:val="231F20"/>
          <w:spacing w:val="-2"/>
          <w:sz w:val="22"/>
          <w:szCs w:val="22"/>
        </w:rPr>
        <w:t>de analizar en que somos malos y debemos mejorar. Para todas las mejoras analizar y describir las dependencias para realizar la transformación, por ello el lienzo canvas se divide entres ámbitos organización, proceso y producto.</w:t>
      </w:r>
    </w:p>
    <w:p w14:paraId="7C32C30C" w14:textId="540A067F" w:rsidR="00631007" w:rsidRDefault="00347D37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Ahora hablaremos de los caminos y los detonadores de los cuales hay 5 categorías, esto abordan desde la servitizacion y el cogido abierto entre otro. El modelo de gestión de cambio radica en algo muy importante ya que nos permite conocer quienes van a formar parte de nuestras estrategias, al igual que conocer quienes son los responsables de los actos del cambio y de que manera se van a llevar a cabo, sin </w:t>
      </w:r>
      <w:r w:rsidR="009C36FC">
        <w:rPr>
          <w:b w:val="0"/>
          <w:bCs w:val="0"/>
          <w:color w:val="231F20"/>
          <w:spacing w:val="-2"/>
          <w:sz w:val="22"/>
          <w:szCs w:val="22"/>
        </w:rPr>
        <w:t>embargo,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para que estas funcionen exitosamente es necesario que los implicados formen parte de las ideas y aporten retroalimentación y a esto se le conoce como cambio exclusivo</w:t>
      </w:r>
      <w:r w:rsidR="00833002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BEF5A7E" w14:textId="350C61D1" w:rsidR="00833002" w:rsidRDefault="00B30C5C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los modelos de </w:t>
      </w:r>
      <w:r w:rsidR="00EC5F67">
        <w:rPr>
          <w:b w:val="0"/>
          <w:bCs w:val="0"/>
          <w:color w:val="231F20"/>
          <w:spacing w:val="-2"/>
          <w:sz w:val="22"/>
          <w:szCs w:val="22"/>
        </w:rPr>
        <w:t xml:space="preserve">del proceso de cambio cualquier </w:t>
      </w:r>
      <w:r w:rsidR="009C36FC">
        <w:rPr>
          <w:b w:val="0"/>
          <w:bCs w:val="0"/>
          <w:color w:val="231F20"/>
          <w:spacing w:val="-2"/>
          <w:sz w:val="22"/>
          <w:szCs w:val="22"/>
        </w:rPr>
        <w:t>metodología</w:t>
      </w:r>
      <w:r w:rsidR="00051704">
        <w:rPr>
          <w:b w:val="0"/>
          <w:bCs w:val="0"/>
          <w:color w:val="231F20"/>
          <w:spacing w:val="-2"/>
          <w:sz w:val="22"/>
          <w:szCs w:val="22"/>
        </w:rPr>
        <w:t xml:space="preserve"> de proyecto incluye un proceso de cambio, mas </w:t>
      </w:r>
      <w:r w:rsidR="009C36FC">
        <w:rPr>
          <w:b w:val="0"/>
          <w:bCs w:val="0"/>
          <w:color w:val="231F20"/>
          <w:spacing w:val="-2"/>
          <w:sz w:val="22"/>
          <w:szCs w:val="22"/>
        </w:rPr>
        <w:t>sin</w:t>
      </w:r>
      <w:r w:rsidR="00051704">
        <w:rPr>
          <w:b w:val="0"/>
          <w:bCs w:val="0"/>
          <w:color w:val="231F20"/>
          <w:spacing w:val="-2"/>
          <w:sz w:val="22"/>
          <w:szCs w:val="22"/>
        </w:rPr>
        <w:t xml:space="preserve"> embargo necesitan algo </w:t>
      </w:r>
      <w:r w:rsidR="009C36FC">
        <w:rPr>
          <w:b w:val="0"/>
          <w:bCs w:val="0"/>
          <w:color w:val="231F20"/>
          <w:spacing w:val="-2"/>
          <w:sz w:val="22"/>
          <w:szCs w:val="22"/>
        </w:rPr>
        <w:t>complementario y se presentaran tres modelos de gestión</w:t>
      </w:r>
      <w:r w:rsidR="00B129D5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32BECF6F" w14:textId="23F84B93" w:rsidR="00B129D5" w:rsidRDefault="001F1D5B" w:rsidP="00BC45B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Modelo de Lewinmensaje </w:t>
      </w:r>
    </w:p>
    <w:p w14:paraId="212CF93D" w14:textId="3C451408" w:rsidR="001F1D5B" w:rsidRDefault="001F1D5B" w:rsidP="00BC45B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Modelo de Kotter</w:t>
      </w:r>
      <w:r w:rsidR="006076A8">
        <w:rPr>
          <w:b w:val="0"/>
          <w:bCs w:val="0"/>
          <w:color w:val="231F20"/>
          <w:spacing w:val="-2"/>
          <w:sz w:val="22"/>
          <w:szCs w:val="22"/>
        </w:rPr>
        <w:t>gestionarlas</w:t>
      </w:r>
    </w:p>
    <w:p w14:paraId="41D32F28" w14:textId="4519D100" w:rsidR="006076A8" w:rsidRPr="00631007" w:rsidRDefault="006076A8" w:rsidP="00BC45B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Modelo de Senge</w:t>
      </w:r>
    </w:p>
    <w:p w14:paraId="2829F85E" w14:textId="77777777" w:rsidR="005F5213" w:rsidRDefault="00631007" w:rsidP="0063100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Justificación</w:t>
      </w:r>
    </w:p>
    <w:p w14:paraId="56647D7F" w14:textId="1E4DC276" w:rsidR="00631007" w:rsidRDefault="00631007" w:rsidP="0063100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 </w:t>
      </w:r>
    </w:p>
    <w:p w14:paraId="188E6189" w14:textId="34B3BFF2" w:rsidR="006076A8" w:rsidRDefault="00C14CF8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modelo Lewin </w:t>
      </w:r>
      <w:r w:rsidR="005365FE">
        <w:rPr>
          <w:b w:val="0"/>
          <w:bCs w:val="0"/>
          <w:color w:val="231F20"/>
          <w:spacing w:val="-2"/>
          <w:sz w:val="22"/>
          <w:szCs w:val="22"/>
        </w:rPr>
        <w:t xml:space="preserve">se </w:t>
      </w:r>
      <w:r w:rsidR="00F32F35">
        <w:rPr>
          <w:b w:val="0"/>
          <w:bCs w:val="0"/>
          <w:color w:val="231F20"/>
          <w:spacing w:val="-2"/>
          <w:sz w:val="22"/>
          <w:szCs w:val="22"/>
        </w:rPr>
        <w:t>encuentra</w:t>
      </w:r>
      <w:r w:rsidR="005365FE">
        <w:rPr>
          <w:b w:val="0"/>
          <w:bCs w:val="0"/>
          <w:color w:val="231F20"/>
          <w:spacing w:val="-2"/>
          <w:sz w:val="22"/>
          <w:szCs w:val="22"/>
        </w:rPr>
        <w:t xml:space="preserve"> estructurado por 3 pasos </w:t>
      </w:r>
      <w:r w:rsidR="000B2B7E">
        <w:rPr>
          <w:b w:val="0"/>
          <w:bCs w:val="0"/>
          <w:color w:val="231F20"/>
          <w:spacing w:val="-2"/>
          <w:sz w:val="22"/>
          <w:szCs w:val="22"/>
        </w:rPr>
        <w:t xml:space="preserve">y se representa como se descomponen las mentes </w:t>
      </w:r>
      <w:r w:rsidR="00F32F35">
        <w:rPr>
          <w:b w:val="0"/>
          <w:bCs w:val="0"/>
          <w:color w:val="231F20"/>
          <w:spacing w:val="-2"/>
          <w:sz w:val="22"/>
          <w:szCs w:val="22"/>
        </w:rPr>
        <w:t>colectivas</w:t>
      </w:r>
      <w:r w:rsidR="000B2B7E">
        <w:rPr>
          <w:b w:val="0"/>
          <w:bCs w:val="0"/>
          <w:color w:val="231F20"/>
          <w:spacing w:val="-2"/>
          <w:sz w:val="22"/>
          <w:szCs w:val="22"/>
        </w:rPr>
        <w:t xml:space="preserve"> para permitir el cambio</w:t>
      </w:r>
      <w:r w:rsidR="00F32F35">
        <w:rPr>
          <w:b w:val="0"/>
          <w:bCs w:val="0"/>
          <w:color w:val="231F20"/>
          <w:spacing w:val="-2"/>
          <w:sz w:val="22"/>
          <w:szCs w:val="22"/>
        </w:rPr>
        <w:t xml:space="preserve">. El modelo Kotter se presenta en 8 pasos </w:t>
      </w:r>
      <w:r w:rsidR="007A3AB0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8061DD">
        <w:rPr>
          <w:b w:val="0"/>
          <w:bCs w:val="0"/>
          <w:color w:val="231F20"/>
          <w:spacing w:val="-2"/>
          <w:sz w:val="22"/>
          <w:szCs w:val="22"/>
        </w:rPr>
        <w:t>representa</w:t>
      </w:r>
      <w:r w:rsidR="00FD1A81">
        <w:rPr>
          <w:b w:val="0"/>
          <w:bCs w:val="0"/>
          <w:color w:val="231F20"/>
          <w:spacing w:val="-2"/>
          <w:sz w:val="22"/>
          <w:szCs w:val="22"/>
        </w:rPr>
        <w:t xml:space="preserve"> un ahoja de ruta </w:t>
      </w:r>
      <w:r w:rsidR="001C2F00">
        <w:rPr>
          <w:b w:val="0"/>
          <w:bCs w:val="0"/>
          <w:color w:val="231F20"/>
          <w:spacing w:val="-2"/>
          <w:sz w:val="22"/>
          <w:szCs w:val="22"/>
        </w:rPr>
        <w:t xml:space="preserve">para el cambio que toma como base los errores comunes de la organización, y por ultimo el modelo Senge </w:t>
      </w:r>
      <w:r w:rsidR="00306963">
        <w:rPr>
          <w:b w:val="0"/>
          <w:bCs w:val="0"/>
          <w:color w:val="231F20"/>
          <w:spacing w:val="-2"/>
          <w:sz w:val="22"/>
          <w:szCs w:val="22"/>
        </w:rPr>
        <w:t xml:space="preserve">esta muestra </w:t>
      </w:r>
      <w:r w:rsidR="00CE7883">
        <w:rPr>
          <w:b w:val="0"/>
          <w:bCs w:val="0"/>
          <w:color w:val="231F20"/>
          <w:spacing w:val="-2"/>
          <w:sz w:val="22"/>
          <w:szCs w:val="22"/>
        </w:rPr>
        <w:t>cómo</w:t>
      </w:r>
      <w:r w:rsidR="00306963">
        <w:rPr>
          <w:b w:val="0"/>
          <w:bCs w:val="0"/>
          <w:color w:val="231F20"/>
          <w:spacing w:val="-2"/>
          <w:sz w:val="22"/>
          <w:szCs w:val="22"/>
        </w:rPr>
        <w:t xml:space="preserve"> puede lograrse el cambio profundo aprendiendo.</w:t>
      </w:r>
    </w:p>
    <w:p w14:paraId="59C9FC6F" w14:textId="15A32875" w:rsidR="00CE7883" w:rsidRDefault="00CE7883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En esta actividad de presenta el modelo de Lewin, como se menciono son 3 pasos respecto al cambio individual:</w:t>
      </w:r>
    </w:p>
    <w:p w14:paraId="3E1BE8A1" w14:textId="3A0049E3" w:rsidR="00CE7883" w:rsidRDefault="00CE7883" w:rsidP="00BC45B5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Descongelar: </w:t>
      </w:r>
      <w:r w:rsidR="00D930FC">
        <w:rPr>
          <w:b w:val="0"/>
          <w:bCs w:val="0"/>
          <w:color w:val="231F20"/>
          <w:spacing w:val="-2"/>
          <w:sz w:val="22"/>
          <w:szCs w:val="22"/>
        </w:rPr>
        <w:t>Esto es cuando se supera la inercia y se rompen los hábitos.</w:t>
      </w:r>
    </w:p>
    <w:p w14:paraId="643D0EE5" w14:textId="24E93CC9" w:rsidR="00D930FC" w:rsidRDefault="00D930FC" w:rsidP="00BC45B5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Cambiar: </w:t>
      </w:r>
      <w:r w:rsidR="000A4112">
        <w:rPr>
          <w:b w:val="0"/>
          <w:bCs w:val="0"/>
          <w:color w:val="231F20"/>
          <w:spacing w:val="-2"/>
          <w:sz w:val="22"/>
          <w:szCs w:val="22"/>
        </w:rPr>
        <w:t xml:space="preserve">Se trata de un periodo corto de </w:t>
      </w:r>
      <w:r w:rsidR="001D7E32">
        <w:rPr>
          <w:b w:val="0"/>
          <w:bCs w:val="0"/>
          <w:color w:val="231F20"/>
          <w:spacing w:val="-2"/>
          <w:sz w:val="22"/>
          <w:szCs w:val="22"/>
        </w:rPr>
        <w:t>confusión</w:t>
      </w:r>
      <w:r w:rsidR="000A4112">
        <w:rPr>
          <w:b w:val="0"/>
          <w:bCs w:val="0"/>
          <w:color w:val="231F20"/>
          <w:spacing w:val="-2"/>
          <w:sz w:val="22"/>
          <w:szCs w:val="22"/>
        </w:rPr>
        <w:t xml:space="preserve"> en el cual se cuestionan las viejas formas de </w:t>
      </w:r>
      <w:r w:rsidR="004E4055">
        <w:rPr>
          <w:b w:val="0"/>
          <w:bCs w:val="0"/>
          <w:color w:val="231F20"/>
          <w:spacing w:val="-2"/>
          <w:sz w:val="22"/>
          <w:szCs w:val="22"/>
        </w:rPr>
        <w:lastRenderedPageBreak/>
        <w:t>ser debido a que no esta clara la futura forma de ser.</w:t>
      </w:r>
    </w:p>
    <w:p w14:paraId="71DD9BF4" w14:textId="7B6CB512" w:rsidR="00B53175" w:rsidRPr="00BC45B5" w:rsidRDefault="001D7E32" w:rsidP="00BC45B5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Volver a congelar:</w:t>
      </w:r>
      <w:r w:rsidR="00BF3EDA">
        <w:rPr>
          <w:b w:val="0"/>
          <w:bCs w:val="0"/>
          <w:color w:val="231F20"/>
          <w:spacing w:val="-2"/>
          <w:sz w:val="22"/>
          <w:szCs w:val="22"/>
        </w:rPr>
        <w:t xml:space="preserve"> Sucede cuando </w:t>
      </w:r>
      <w:r w:rsidR="00804BBC">
        <w:rPr>
          <w:b w:val="0"/>
          <w:bCs w:val="0"/>
          <w:color w:val="231F20"/>
          <w:spacing w:val="-2"/>
          <w:sz w:val="22"/>
          <w:szCs w:val="22"/>
        </w:rPr>
        <w:t xml:space="preserve">se forman y consolidan nuevas mentalidades y </w:t>
      </w:r>
      <w:r w:rsidR="00B53175">
        <w:rPr>
          <w:b w:val="0"/>
          <w:bCs w:val="0"/>
          <w:color w:val="231F20"/>
          <w:spacing w:val="-2"/>
          <w:sz w:val="22"/>
          <w:szCs w:val="22"/>
        </w:rPr>
        <w:t>hábitos</w:t>
      </w:r>
      <w:r w:rsidR="00804BBC">
        <w:rPr>
          <w:b w:val="0"/>
          <w:bCs w:val="0"/>
          <w:color w:val="231F20"/>
          <w:spacing w:val="-2"/>
          <w:sz w:val="22"/>
          <w:szCs w:val="22"/>
        </w:rPr>
        <w:t xml:space="preserve"> que se </w:t>
      </w:r>
      <w:r w:rsidR="00B53175">
        <w:rPr>
          <w:b w:val="0"/>
          <w:bCs w:val="0"/>
          <w:color w:val="231F20"/>
          <w:spacing w:val="-2"/>
          <w:sz w:val="22"/>
          <w:szCs w:val="22"/>
        </w:rPr>
        <w:t>establecen</w:t>
      </w:r>
      <w:r w:rsidR="00804BBC">
        <w:rPr>
          <w:b w:val="0"/>
          <w:bCs w:val="0"/>
          <w:color w:val="231F20"/>
          <w:spacing w:val="-2"/>
          <w:sz w:val="22"/>
          <w:szCs w:val="22"/>
        </w:rPr>
        <w:t xml:space="preserve"> para ser aplicados </w:t>
      </w:r>
      <w:r w:rsidR="00B53175">
        <w:rPr>
          <w:b w:val="0"/>
          <w:bCs w:val="0"/>
          <w:color w:val="231F20"/>
          <w:spacing w:val="-2"/>
          <w:sz w:val="22"/>
          <w:szCs w:val="22"/>
        </w:rPr>
        <w:t>a un grado de comodidad psicológica.</w:t>
      </w:r>
    </w:p>
    <w:p w14:paraId="58C780E0" w14:textId="7EE63912" w:rsidR="00B53175" w:rsidRDefault="00E00C62" w:rsidP="00BC45B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Y como se aplica el modelo Lewin primero se tiene que identificar el cambio </w:t>
      </w:r>
      <w:r w:rsidR="00DF1EEE">
        <w:rPr>
          <w:b w:val="0"/>
          <w:bCs w:val="0"/>
          <w:color w:val="231F20"/>
          <w:spacing w:val="-2"/>
          <w:sz w:val="22"/>
          <w:szCs w:val="22"/>
        </w:rPr>
        <w:t xml:space="preserve">para ello se van a utilizar herramientas para comprender el estado actual </w:t>
      </w:r>
      <w:r w:rsidR="005F5213">
        <w:rPr>
          <w:b w:val="0"/>
          <w:bCs w:val="0"/>
          <w:color w:val="231F20"/>
          <w:spacing w:val="-2"/>
          <w:sz w:val="22"/>
          <w:szCs w:val="22"/>
        </w:rPr>
        <w:t>y a partir de ahí obtener datos para la línea de datos es decir donde esta el negocio y donde quiere ir.</w:t>
      </w:r>
    </w:p>
    <w:p w14:paraId="22067BBB" w14:textId="77777777" w:rsidR="00BC45B5" w:rsidRDefault="00BC45B5" w:rsidP="00BC45B5">
      <w:pPr>
        <w:pStyle w:val="Textoindependiente"/>
        <w:kinsoku w:val="0"/>
        <w:overflowPunct w:val="0"/>
        <w:spacing w:line="360" w:lineRule="auto"/>
        <w:ind w:right="567"/>
        <w:rPr>
          <w:sz w:val="22"/>
          <w:szCs w:val="22"/>
        </w:rPr>
      </w:pPr>
    </w:p>
    <w:p w14:paraId="3BAE3C54" w14:textId="77777777" w:rsidR="005A7E15" w:rsidRDefault="005A7E15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B719B36" w14:textId="629CFD4C" w:rsidR="00316E4C" w:rsidRDefault="00FA1FA3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1FC61F11" w14:textId="6354D952" w:rsidR="009460F6" w:rsidRDefault="009460F6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  <w:r w:rsidRPr="009460F6">
        <w:rPr>
          <w:sz w:val="22"/>
          <w:szCs w:val="22"/>
        </w:rPr>
        <w:t>Modelo Canvas</w:t>
      </w:r>
    </w:p>
    <w:p w14:paraId="0838AE8B" w14:textId="571EC530" w:rsidR="001F64BE" w:rsidRDefault="001F64BE" w:rsidP="001F64BE">
      <w:pPr>
        <w:pStyle w:val="NormalWeb"/>
      </w:pPr>
      <w:r>
        <w:fldChar w:fldCharType="begin"/>
      </w:r>
      <w:r>
        <w:instrText xml:space="preserve"> INCLUDEPICTURE "C:\\Users\\aleja\\OneDrive\\Documents\\Reingenieria de Procesos\\Business Model Canvas.jpg" \* MERGEFORMATINET </w:instrText>
      </w:r>
      <w:r>
        <w:fldChar w:fldCharType="separate"/>
      </w:r>
      <w:r>
        <w:pict w14:anchorId="3AE54299">
          <v:shape id="_x0000_i1039" type="#_x0000_t75" alt="" style="width:570.6pt;height:324.6pt">
            <v:imagedata r:id="rId14" r:href="rId15"/>
          </v:shape>
        </w:pict>
      </w:r>
      <w:r>
        <w:fldChar w:fldCharType="end"/>
      </w:r>
    </w:p>
    <w:p w14:paraId="697148FB" w14:textId="77777777" w:rsidR="001F64BE" w:rsidRDefault="001F64BE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5BA723F6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57AA1E8B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454EB400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283338FD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29361ECF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2DB92DF2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73F2B28B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19155650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007C6695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04BAC00C" w14:textId="472CB47F" w:rsidR="001F64BE" w:rsidRDefault="001F64BE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Modelo </w:t>
      </w:r>
      <w:r w:rsidR="005A7E15">
        <w:rPr>
          <w:sz w:val="22"/>
          <w:szCs w:val="22"/>
        </w:rPr>
        <w:t>Kurt Lewin</w:t>
      </w:r>
    </w:p>
    <w:p w14:paraId="32598485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6E511D3C" w14:textId="5F9CD3A2" w:rsidR="005A7E15" w:rsidRDefault="000E0875" w:rsidP="001F64BE">
      <w:pPr>
        <w:pStyle w:val="Textoindependiente"/>
        <w:kinsoku w:val="0"/>
        <w:overflowPunct w:val="0"/>
        <w:spacing w:line="360" w:lineRule="auto"/>
        <w:ind w:left="567" w:right="567"/>
        <w:rPr>
          <w:noProof/>
          <w:sz w:val="22"/>
          <w:szCs w:val="22"/>
        </w:rPr>
      </w:pPr>
      <w:r w:rsidRPr="000E0875">
        <w:rPr>
          <w:noProof/>
          <w:sz w:val="22"/>
          <w:szCs w:val="22"/>
        </w:rPr>
        <w:pict w14:anchorId="22F54B73">
          <v:shape id="Imagen 1" o:spid="_x0000_i1046" type="#_x0000_t75" style="width:530.4pt;height:284.4pt;visibility:visible;mso-wrap-style:square">
            <v:imagedata r:id="rId16" o:title=""/>
          </v:shape>
        </w:pict>
      </w:r>
    </w:p>
    <w:p w14:paraId="42215967" w14:textId="3294C73B" w:rsidR="000E0875" w:rsidRDefault="001E298B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  <w:r w:rsidRPr="001E298B">
        <w:rPr>
          <w:noProof/>
          <w:sz w:val="22"/>
          <w:szCs w:val="22"/>
        </w:rPr>
        <w:pict w14:anchorId="3C258C80">
          <v:shape id="_x0000_i1050" type="#_x0000_t75" style="width:533.4pt;height:298.2pt;visibility:visible;mso-wrap-style:square">
            <v:imagedata r:id="rId17" o:title=""/>
          </v:shape>
        </w:pict>
      </w:r>
    </w:p>
    <w:p w14:paraId="57F6A6D5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25F4D8AD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713464AB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5EE9508F" w14:textId="77777777" w:rsidR="005A7E15" w:rsidRDefault="005A7E15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</w:p>
    <w:p w14:paraId="01DBEF66" w14:textId="19FA4D2E" w:rsidR="005A7E15" w:rsidRDefault="00743A2C" w:rsidP="001F64BE">
      <w:pPr>
        <w:pStyle w:val="Textoindependiente"/>
        <w:kinsoku w:val="0"/>
        <w:overflowPunct w:val="0"/>
        <w:spacing w:line="360" w:lineRule="auto"/>
        <w:ind w:left="567" w:right="567"/>
        <w:rPr>
          <w:sz w:val="22"/>
          <w:szCs w:val="22"/>
        </w:rPr>
      </w:pPr>
      <w:r w:rsidRPr="00743A2C">
        <w:rPr>
          <w:noProof/>
          <w:sz w:val="22"/>
          <w:szCs w:val="22"/>
        </w:rPr>
        <w:lastRenderedPageBreak/>
        <w:pict w14:anchorId="41B409DC">
          <v:shape id="_x0000_i1054" type="#_x0000_t75" style="width:530.4pt;height:297.6pt;visibility:visible;mso-wrap-style:square">
            <v:imagedata r:id="rId18" o:title=""/>
          </v:shape>
        </w:pict>
      </w:r>
    </w:p>
    <w:p w14:paraId="0AA0B269" w14:textId="77777777" w:rsidR="009460F6" w:rsidRPr="009460F6" w:rsidRDefault="009460F6" w:rsidP="00743A2C">
      <w:pPr>
        <w:pStyle w:val="Textoindependiente"/>
        <w:kinsoku w:val="0"/>
        <w:overflowPunct w:val="0"/>
        <w:spacing w:line="360" w:lineRule="auto"/>
        <w:ind w:right="567"/>
        <w:rPr>
          <w:sz w:val="22"/>
          <w:szCs w:val="22"/>
        </w:rPr>
      </w:pPr>
    </w:p>
    <w:p w14:paraId="550C4EE7" w14:textId="1126879A" w:rsidR="00631007" w:rsidRDefault="00631007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Conclusiones </w:t>
      </w:r>
    </w:p>
    <w:p w14:paraId="089775ED" w14:textId="77777777" w:rsidR="00584D53" w:rsidRDefault="009B2C10" w:rsidP="007B121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Por que es importante en la vida cotidiana la </w:t>
      </w:r>
      <w:r w:rsidR="007B1213">
        <w:rPr>
          <w:b w:val="0"/>
          <w:bCs w:val="0"/>
          <w:sz w:val="22"/>
          <w:szCs w:val="22"/>
        </w:rPr>
        <w:t>gestión</w:t>
      </w:r>
      <w:r>
        <w:rPr>
          <w:b w:val="0"/>
          <w:bCs w:val="0"/>
          <w:sz w:val="22"/>
          <w:szCs w:val="22"/>
        </w:rPr>
        <w:t xml:space="preserve"> del cambio</w:t>
      </w:r>
      <w:r w:rsidR="00C124E9">
        <w:rPr>
          <w:b w:val="0"/>
          <w:bCs w:val="0"/>
          <w:sz w:val="22"/>
          <w:szCs w:val="22"/>
        </w:rPr>
        <w:t xml:space="preserve">, el comportamiento del cambio se considera un componente central </w:t>
      </w:r>
      <w:r w:rsidR="007B1213">
        <w:rPr>
          <w:b w:val="0"/>
          <w:bCs w:val="0"/>
          <w:sz w:val="22"/>
          <w:szCs w:val="22"/>
        </w:rPr>
        <w:t xml:space="preserve">de la gestión moderna del cambio organizacional </w:t>
      </w:r>
      <w:r w:rsidR="00E70292">
        <w:rPr>
          <w:b w:val="0"/>
          <w:bCs w:val="0"/>
          <w:sz w:val="22"/>
          <w:szCs w:val="22"/>
        </w:rPr>
        <w:t xml:space="preserve">es por eso </w:t>
      </w:r>
      <w:proofErr w:type="gramStart"/>
      <w:r w:rsidR="00E70292">
        <w:rPr>
          <w:b w:val="0"/>
          <w:bCs w:val="0"/>
          <w:sz w:val="22"/>
          <w:szCs w:val="22"/>
        </w:rPr>
        <w:t>que</w:t>
      </w:r>
      <w:proofErr w:type="gramEnd"/>
      <w:r w:rsidR="00E70292">
        <w:rPr>
          <w:b w:val="0"/>
          <w:bCs w:val="0"/>
          <w:sz w:val="22"/>
          <w:szCs w:val="22"/>
        </w:rPr>
        <w:t xml:space="preserve"> el modelo de Kurt Lewin es el primer modelo reconocido</w:t>
      </w:r>
      <w:r w:rsidR="000C3608">
        <w:rPr>
          <w:b w:val="0"/>
          <w:bCs w:val="0"/>
          <w:sz w:val="22"/>
          <w:szCs w:val="22"/>
        </w:rPr>
        <w:t xml:space="preserve">. Este se puede implementar </w:t>
      </w:r>
      <w:r w:rsidR="00590ED5">
        <w:rPr>
          <w:b w:val="0"/>
          <w:bCs w:val="0"/>
          <w:sz w:val="22"/>
          <w:szCs w:val="22"/>
        </w:rPr>
        <w:t>fácilmente</w:t>
      </w:r>
      <w:r w:rsidR="00B62872">
        <w:rPr>
          <w:b w:val="0"/>
          <w:bCs w:val="0"/>
          <w:sz w:val="22"/>
          <w:szCs w:val="22"/>
        </w:rPr>
        <w:t xml:space="preserve"> en una empresa </w:t>
      </w:r>
      <w:r w:rsidR="00056218">
        <w:rPr>
          <w:b w:val="0"/>
          <w:bCs w:val="0"/>
          <w:sz w:val="22"/>
          <w:szCs w:val="22"/>
        </w:rPr>
        <w:t xml:space="preserve">para hacer cambios sin riesgo para el mismo negocio. Los cambios en un trabajo pueden causar </w:t>
      </w:r>
      <w:r w:rsidR="004A017C">
        <w:rPr>
          <w:b w:val="0"/>
          <w:bCs w:val="0"/>
          <w:sz w:val="22"/>
          <w:szCs w:val="22"/>
        </w:rPr>
        <w:t>mucha incomodidad para los empleados</w:t>
      </w:r>
      <w:r w:rsidR="00590ED5">
        <w:rPr>
          <w:b w:val="0"/>
          <w:bCs w:val="0"/>
          <w:sz w:val="22"/>
          <w:szCs w:val="22"/>
        </w:rPr>
        <w:t xml:space="preserve">. Es </w:t>
      </w:r>
      <w:r w:rsidR="005F6462">
        <w:rPr>
          <w:b w:val="0"/>
          <w:bCs w:val="0"/>
          <w:sz w:val="22"/>
          <w:szCs w:val="22"/>
        </w:rPr>
        <w:t>fácil</w:t>
      </w:r>
      <w:r w:rsidR="00590ED5">
        <w:rPr>
          <w:b w:val="0"/>
          <w:bCs w:val="0"/>
          <w:sz w:val="22"/>
          <w:szCs w:val="22"/>
        </w:rPr>
        <w:t xml:space="preserve"> de usar </w:t>
      </w:r>
      <w:r w:rsidR="00196EA0">
        <w:rPr>
          <w:b w:val="0"/>
          <w:bCs w:val="0"/>
          <w:sz w:val="22"/>
          <w:szCs w:val="22"/>
        </w:rPr>
        <w:t xml:space="preserve">dependiendo de la naturaleza de la organización a la cual este dirigida, mantener los cambios </w:t>
      </w:r>
      <w:r w:rsidR="00641536">
        <w:rPr>
          <w:b w:val="0"/>
          <w:bCs w:val="0"/>
          <w:sz w:val="22"/>
          <w:szCs w:val="22"/>
        </w:rPr>
        <w:t xml:space="preserve">simples puede ser de gran ayuda </w:t>
      </w:r>
      <w:r w:rsidR="005F6462">
        <w:rPr>
          <w:b w:val="0"/>
          <w:bCs w:val="0"/>
          <w:sz w:val="22"/>
          <w:szCs w:val="22"/>
        </w:rPr>
        <w:t>para muchos que se sienten abrumados con el proceso y esto sucede por que están acostumbrados a trabajar siempre de la misma manera</w:t>
      </w:r>
      <w:r w:rsidR="00584D53">
        <w:rPr>
          <w:b w:val="0"/>
          <w:bCs w:val="0"/>
          <w:sz w:val="22"/>
          <w:szCs w:val="22"/>
        </w:rPr>
        <w:t>.</w:t>
      </w:r>
    </w:p>
    <w:p w14:paraId="70EE4ED9" w14:textId="006C1571" w:rsidR="00BC45B5" w:rsidRDefault="00584D53" w:rsidP="007B121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El lienzo canvas </w:t>
      </w:r>
      <w:r w:rsidR="00CC4930">
        <w:rPr>
          <w:b w:val="0"/>
          <w:bCs w:val="0"/>
          <w:sz w:val="22"/>
          <w:szCs w:val="22"/>
        </w:rPr>
        <w:t xml:space="preserve">es importante para nuestra empresa ya que </w:t>
      </w:r>
      <w:r w:rsidR="008135E8">
        <w:rPr>
          <w:b w:val="0"/>
          <w:bCs w:val="0"/>
          <w:sz w:val="22"/>
          <w:szCs w:val="22"/>
        </w:rPr>
        <w:t xml:space="preserve">se define como la </w:t>
      </w:r>
      <w:r w:rsidR="00025817">
        <w:rPr>
          <w:b w:val="0"/>
          <w:bCs w:val="0"/>
          <w:sz w:val="22"/>
          <w:szCs w:val="22"/>
        </w:rPr>
        <w:t>radiografía</w:t>
      </w:r>
      <w:r w:rsidR="008135E8">
        <w:rPr>
          <w:b w:val="0"/>
          <w:bCs w:val="0"/>
          <w:sz w:val="22"/>
          <w:szCs w:val="22"/>
        </w:rPr>
        <w:t xml:space="preserve"> de nuestro negocio tiene el fin principal de</w:t>
      </w:r>
      <w:r w:rsidR="00DB0697">
        <w:rPr>
          <w:b w:val="0"/>
          <w:bCs w:val="0"/>
          <w:sz w:val="22"/>
          <w:szCs w:val="22"/>
        </w:rPr>
        <w:t xml:space="preserve"> que tengamos una mejor claridad en cada uno de los integrantes y elementos que conforman la empresa</w:t>
      </w:r>
      <w:r w:rsidR="00025817">
        <w:rPr>
          <w:b w:val="0"/>
          <w:bCs w:val="0"/>
          <w:sz w:val="22"/>
          <w:szCs w:val="22"/>
        </w:rPr>
        <w:t xml:space="preserve"> y con ello tomar decisiones efectivas y seguras</w:t>
      </w:r>
      <w:r w:rsidR="003E67D9">
        <w:rPr>
          <w:b w:val="0"/>
          <w:bCs w:val="0"/>
          <w:sz w:val="22"/>
          <w:szCs w:val="22"/>
        </w:rPr>
        <w:t>.</w:t>
      </w:r>
    </w:p>
    <w:p w14:paraId="25686E10" w14:textId="1C62E50D" w:rsidR="003E67D9" w:rsidRDefault="003E67D9" w:rsidP="007B121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Algunos beneficios son:</w:t>
      </w:r>
    </w:p>
    <w:p w14:paraId="454B5F7B" w14:textId="0F62B9D0" w:rsidR="003E67D9" w:rsidRDefault="003E67D9" w:rsidP="003E67D9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Aporta claridad en la estructura de la empresa </w:t>
      </w:r>
    </w:p>
    <w:p w14:paraId="1D89A216" w14:textId="77777777" w:rsidR="009460F6" w:rsidRDefault="009B2A33" w:rsidP="003E67D9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Es aplicable a cualquier tipo de tamaño y tipo de empresa </w:t>
      </w:r>
    </w:p>
    <w:p w14:paraId="062004E7" w14:textId="26C325A4" w:rsidR="009B2A33" w:rsidRPr="009B2C10" w:rsidRDefault="009460F6" w:rsidP="003E67D9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Crear nuevas ideas para implementar en el negocio.</w:t>
      </w:r>
      <w:r w:rsidR="009B2A33">
        <w:rPr>
          <w:b w:val="0"/>
          <w:bCs w:val="0"/>
          <w:sz w:val="22"/>
          <w:szCs w:val="22"/>
        </w:rPr>
        <w:t xml:space="preserve"> </w:t>
      </w:r>
    </w:p>
    <w:p w14:paraId="06BF800C" w14:textId="74BB63E1" w:rsidR="001C6148" w:rsidRPr="00965B02" w:rsidRDefault="00631007" w:rsidP="00965B02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Referencias </w:t>
      </w:r>
    </w:p>
    <w:p w14:paraId="7BA00959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59395FD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9EDF216" w14:textId="6C375A01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66B0F21" w14:textId="77777777" w:rsidR="00872713" w:rsidRPr="00FA1FA3" w:rsidRDefault="00872713" w:rsidP="00965B02">
      <w:pPr>
        <w:pStyle w:val="Textoindependiente"/>
        <w:kinsoku w:val="0"/>
        <w:overflowPunct w:val="0"/>
        <w:spacing w:line="360" w:lineRule="auto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9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B171F" w14:textId="77777777" w:rsidR="004A5A81" w:rsidRDefault="004A5A81" w:rsidP="004A5A81">
      <w:r>
        <w:separator/>
      </w:r>
    </w:p>
  </w:endnote>
  <w:endnote w:type="continuationSeparator" w:id="0">
    <w:p w14:paraId="61CC0ED8" w14:textId="77777777" w:rsidR="004A5A81" w:rsidRDefault="004A5A81" w:rsidP="004A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EE831" w14:textId="77777777" w:rsidR="004A5A81" w:rsidRDefault="004A5A81" w:rsidP="004A5A81">
      <w:r>
        <w:separator/>
      </w:r>
    </w:p>
  </w:footnote>
  <w:footnote w:type="continuationSeparator" w:id="0">
    <w:p w14:paraId="1C2932B8" w14:textId="77777777" w:rsidR="004A5A81" w:rsidRDefault="004A5A81" w:rsidP="004A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C1ACE" w14:textId="77777777" w:rsidR="004A5A81" w:rsidRDefault="004A5A81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E251745" w14:textId="77777777" w:rsidR="004A5A81" w:rsidRDefault="004A5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A1ADA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619"/>
      </v:shape>
    </w:pict>
  </w:numPicBullet>
  <w:abstractNum w:abstractNumId="0" w15:restartNumberingAfterBreak="0">
    <w:nsid w:val="0BA45631"/>
    <w:multiLevelType w:val="hybridMultilevel"/>
    <w:tmpl w:val="A2A2A6E0"/>
    <w:lvl w:ilvl="0" w:tplc="17CC35A4">
      <w:start w:val="1"/>
      <w:numFmt w:val="bullet"/>
      <w:lvlText w:val="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22471A"/>
    <w:multiLevelType w:val="hybridMultilevel"/>
    <w:tmpl w:val="0A747C54"/>
    <w:lvl w:ilvl="0" w:tplc="080A000F">
      <w:start w:val="1"/>
      <w:numFmt w:val="decimal"/>
      <w:lvlText w:val="%1."/>
      <w:lvlJc w:val="left"/>
      <w:pPr>
        <w:ind w:left="2020" w:hanging="360"/>
      </w:pPr>
    </w:lvl>
    <w:lvl w:ilvl="1" w:tplc="080A0019" w:tentative="1">
      <w:start w:val="1"/>
      <w:numFmt w:val="lowerLetter"/>
      <w:lvlText w:val="%2."/>
      <w:lvlJc w:val="left"/>
      <w:pPr>
        <w:ind w:left="2740" w:hanging="360"/>
      </w:pPr>
    </w:lvl>
    <w:lvl w:ilvl="2" w:tplc="080A001B" w:tentative="1">
      <w:start w:val="1"/>
      <w:numFmt w:val="lowerRoman"/>
      <w:lvlText w:val="%3."/>
      <w:lvlJc w:val="right"/>
      <w:pPr>
        <w:ind w:left="3460" w:hanging="180"/>
      </w:pPr>
    </w:lvl>
    <w:lvl w:ilvl="3" w:tplc="080A000F" w:tentative="1">
      <w:start w:val="1"/>
      <w:numFmt w:val="decimal"/>
      <w:lvlText w:val="%4."/>
      <w:lvlJc w:val="left"/>
      <w:pPr>
        <w:ind w:left="4180" w:hanging="360"/>
      </w:pPr>
    </w:lvl>
    <w:lvl w:ilvl="4" w:tplc="080A0019" w:tentative="1">
      <w:start w:val="1"/>
      <w:numFmt w:val="lowerLetter"/>
      <w:lvlText w:val="%5."/>
      <w:lvlJc w:val="left"/>
      <w:pPr>
        <w:ind w:left="4900" w:hanging="360"/>
      </w:pPr>
    </w:lvl>
    <w:lvl w:ilvl="5" w:tplc="080A001B" w:tentative="1">
      <w:start w:val="1"/>
      <w:numFmt w:val="lowerRoman"/>
      <w:lvlText w:val="%6."/>
      <w:lvlJc w:val="right"/>
      <w:pPr>
        <w:ind w:left="5620" w:hanging="180"/>
      </w:pPr>
    </w:lvl>
    <w:lvl w:ilvl="6" w:tplc="080A000F" w:tentative="1">
      <w:start w:val="1"/>
      <w:numFmt w:val="decimal"/>
      <w:lvlText w:val="%7."/>
      <w:lvlJc w:val="left"/>
      <w:pPr>
        <w:ind w:left="6340" w:hanging="360"/>
      </w:pPr>
    </w:lvl>
    <w:lvl w:ilvl="7" w:tplc="080A0019" w:tentative="1">
      <w:start w:val="1"/>
      <w:numFmt w:val="lowerLetter"/>
      <w:lvlText w:val="%8."/>
      <w:lvlJc w:val="left"/>
      <w:pPr>
        <w:ind w:left="7060" w:hanging="360"/>
      </w:pPr>
    </w:lvl>
    <w:lvl w:ilvl="8" w:tplc="080A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2" w15:restartNumberingAfterBreak="0">
    <w:nsid w:val="1D2D0721"/>
    <w:multiLevelType w:val="hybridMultilevel"/>
    <w:tmpl w:val="4058E658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621402"/>
    <w:multiLevelType w:val="hybridMultilevel"/>
    <w:tmpl w:val="74BE04F2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8501F9B"/>
    <w:multiLevelType w:val="hybridMultilevel"/>
    <w:tmpl w:val="538445F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5B902C4"/>
    <w:multiLevelType w:val="hybridMultilevel"/>
    <w:tmpl w:val="818E9A52"/>
    <w:lvl w:ilvl="0" w:tplc="17CC35A4">
      <w:start w:val="1"/>
      <w:numFmt w:val="bullet"/>
      <w:lvlText w:val=""/>
      <w:lvlJc w:val="left"/>
      <w:pPr>
        <w:ind w:left="20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1332757785">
    <w:abstractNumId w:val="1"/>
  </w:num>
  <w:num w:numId="2" w16cid:durableId="1852453500">
    <w:abstractNumId w:val="5"/>
  </w:num>
  <w:num w:numId="3" w16cid:durableId="1494835760">
    <w:abstractNumId w:val="0"/>
  </w:num>
  <w:num w:numId="4" w16cid:durableId="1750694260">
    <w:abstractNumId w:val="3"/>
  </w:num>
  <w:num w:numId="5" w16cid:durableId="282081631">
    <w:abstractNumId w:val="4"/>
  </w:num>
  <w:num w:numId="6" w16cid:durableId="57023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25817"/>
    <w:rsid w:val="00051704"/>
    <w:rsid w:val="00056218"/>
    <w:rsid w:val="000A4112"/>
    <w:rsid w:val="000B2B7E"/>
    <w:rsid w:val="000C3608"/>
    <w:rsid w:val="000E0875"/>
    <w:rsid w:val="00196EA0"/>
    <w:rsid w:val="001C2F00"/>
    <w:rsid w:val="001C6148"/>
    <w:rsid w:val="001D7E32"/>
    <w:rsid w:val="001E298B"/>
    <w:rsid w:val="001F1D5B"/>
    <w:rsid w:val="001F64BE"/>
    <w:rsid w:val="00250319"/>
    <w:rsid w:val="002E2E55"/>
    <w:rsid w:val="00306963"/>
    <w:rsid w:val="00316E4C"/>
    <w:rsid w:val="00347D37"/>
    <w:rsid w:val="003864F8"/>
    <w:rsid w:val="003E67D9"/>
    <w:rsid w:val="004A017C"/>
    <w:rsid w:val="004A1D05"/>
    <w:rsid w:val="004A5A81"/>
    <w:rsid w:val="004E4055"/>
    <w:rsid w:val="005022DD"/>
    <w:rsid w:val="005365FE"/>
    <w:rsid w:val="00584D53"/>
    <w:rsid w:val="00585516"/>
    <w:rsid w:val="00590ED5"/>
    <w:rsid w:val="005A7E15"/>
    <w:rsid w:val="005B27B9"/>
    <w:rsid w:val="005D65C4"/>
    <w:rsid w:val="005F5213"/>
    <w:rsid w:val="005F6462"/>
    <w:rsid w:val="006076A8"/>
    <w:rsid w:val="00631007"/>
    <w:rsid w:val="00641536"/>
    <w:rsid w:val="00641FD9"/>
    <w:rsid w:val="006E5BA7"/>
    <w:rsid w:val="00743A2C"/>
    <w:rsid w:val="007A3AB0"/>
    <w:rsid w:val="007B1213"/>
    <w:rsid w:val="007C7C22"/>
    <w:rsid w:val="007D13A5"/>
    <w:rsid w:val="00804BBC"/>
    <w:rsid w:val="008061DD"/>
    <w:rsid w:val="008135E8"/>
    <w:rsid w:val="00824005"/>
    <w:rsid w:val="00833002"/>
    <w:rsid w:val="00872713"/>
    <w:rsid w:val="009211E5"/>
    <w:rsid w:val="009460F6"/>
    <w:rsid w:val="00965B02"/>
    <w:rsid w:val="009B2A33"/>
    <w:rsid w:val="009B2C10"/>
    <w:rsid w:val="009C36FC"/>
    <w:rsid w:val="00A8766E"/>
    <w:rsid w:val="00B129D5"/>
    <w:rsid w:val="00B30C5C"/>
    <w:rsid w:val="00B53175"/>
    <w:rsid w:val="00B62872"/>
    <w:rsid w:val="00BC45B5"/>
    <w:rsid w:val="00BF3EDA"/>
    <w:rsid w:val="00C124E9"/>
    <w:rsid w:val="00C14CF8"/>
    <w:rsid w:val="00C25814"/>
    <w:rsid w:val="00CC4930"/>
    <w:rsid w:val="00CE7883"/>
    <w:rsid w:val="00D34F6F"/>
    <w:rsid w:val="00D930FC"/>
    <w:rsid w:val="00DB0697"/>
    <w:rsid w:val="00DF1EEE"/>
    <w:rsid w:val="00E00C62"/>
    <w:rsid w:val="00E70292"/>
    <w:rsid w:val="00EC5F67"/>
    <w:rsid w:val="00EE503B"/>
    <w:rsid w:val="00F32F35"/>
    <w:rsid w:val="00F70B18"/>
    <w:rsid w:val="00FA1FA3"/>
    <w:rsid w:val="00FB6F4D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5"/>
    <o:shapelayout v:ext="edit">
      <o:idmap v:ext="edit" data="1"/>
    </o:shapelayout>
  </w:shapeDefaults>
  <w:decimalSymbol w:val="."/>
  <w:listSeparator w:val=","/>
  <w14:docId w14:val="3A8B42C0"/>
  <w14:defaultImageDpi w14:val="0"/>
  <w15:docId w15:val="{9DD0C293-5DC3-495A-9CCD-C2493766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A5A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A5A81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A5A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A5A81"/>
    <w:rPr>
      <w:rFonts w:ascii="Arial" w:hAnsi="Arial" w:cs="Arial"/>
      <w:kern w:val="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2400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file:///C:\Users\aleja\OneDrive\Documents\Reingenieria%20de%20Procesos\Business%20Model%20Canvas.jpg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829</Words>
  <Characters>4455</Characters>
  <Application>Microsoft Office Word</Application>
  <DocSecurity>0</DocSecurity>
  <Lines>297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62</cp:revision>
  <dcterms:created xsi:type="dcterms:W3CDTF">2024-05-31T19:49:00Z</dcterms:created>
  <dcterms:modified xsi:type="dcterms:W3CDTF">2024-05-31T20:48:00Z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