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0BB" w:rsidRPr="003610B3" w:rsidRDefault="003610B3" w:rsidP="003610B3">
      <w:pPr>
        <w:rPr>
          <w:color w:val="2F5496" w:themeColor="accent1" w:themeShade="BF"/>
          <w:sz w:val="72"/>
        </w:rPr>
      </w:pPr>
      <w:proofErr w:type="spellStart"/>
      <w:r w:rsidRPr="003610B3">
        <w:rPr>
          <w:color w:val="2F5496" w:themeColor="accent1" w:themeShade="BF"/>
          <w:sz w:val="72"/>
        </w:rPr>
        <w:t>Pricing</w:t>
      </w:r>
      <w:proofErr w:type="spellEnd"/>
      <w:r w:rsidRPr="003610B3">
        <w:rPr>
          <w:color w:val="2F5496" w:themeColor="accent1" w:themeShade="BF"/>
          <w:sz w:val="72"/>
        </w:rPr>
        <w:softHyphen/>
      </w:r>
    </w:p>
    <w:p w:rsidR="003610B3" w:rsidRDefault="003610B3" w:rsidP="003610B3"/>
    <w:sdt>
      <w:sdtPr>
        <w:id w:val="-10317206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:rsidR="003610B3" w:rsidRDefault="003610B3">
          <w:pPr>
            <w:pStyle w:val="Titolosommario"/>
          </w:pPr>
          <w:r>
            <w:t>Sommario</w:t>
          </w:r>
        </w:p>
        <w:p w:rsidR="003610B3" w:rsidRDefault="003610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613785" w:history="1">
            <w:r w:rsidRPr="005841B1">
              <w:rPr>
                <w:rStyle w:val="Collegamentoipertestuale"/>
                <w:noProof/>
              </w:rPr>
              <w:t>Choose a pruduct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B3" w:rsidRDefault="003610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5613786" w:history="1">
            <w:r w:rsidRPr="005841B1">
              <w:rPr>
                <w:rStyle w:val="Collegamentoipertestuale"/>
                <w:noProof/>
              </w:rPr>
              <w:t>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B3" w:rsidRDefault="003610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5613787" w:history="1">
            <w:r w:rsidRPr="005841B1">
              <w:rPr>
                <w:rStyle w:val="Collegamentoipertestuale"/>
                <w:noProof/>
              </w:rPr>
              <w:t>Horizion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B3" w:rsidRDefault="003610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5613788" w:history="1">
            <w:r w:rsidRPr="005841B1">
              <w:rPr>
                <w:rStyle w:val="Collegamentoipertestuale"/>
                <w:noProof/>
              </w:rPr>
              <w:t>Ab e altri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B3" w:rsidRDefault="003610B3">
          <w:pPr>
            <w:pStyle w:val="Sommario2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5613789" w:history="1">
            <w:r w:rsidRPr="005841B1">
              <w:rPr>
                <w:rStyle w:val="Collegamentoipertestuale"/>
                <w:noProof/>
              </w:rPr>
              <w:t>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B3" w:rsidRDefault="003610B3">
          <w:pPr>
            <w:pStyle w:val="Sommario2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5613790" w:history="1">
            <w:r w:rsidRPr="005841B1">
              <w:rPr>
                <w:rStyle w:val="Collegamentoipertestuale"/>
                <w:noProof/>
              </w:rPr>
              <w:t>Ucb e 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B3" w:rsidRDefault="003610B3">
          <w:pPr>
            <w:pStyle w:val="Sommario2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5613791" w:history="1">
            <w:r w:rsidRPr="005841B1">
              <w:rPr>
                <w:rStyle w:val="Collegamentoipertestuale"/>
                <w:noProof/>
              </w:rPr>
              <w:t>Sw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B3" w:rsidRDefault="003610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5613792" w:history="1">
            <w:r w:rsidRPr="005841B1">
              <w:rPr>
                <w:rStyle w:val="Collegamentoipertestuale"/>
                <w:noProof/>
              </w:rPr>
              <w:t>Altir aglo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B3" w:rsidRDefault="003610B3">
          <w:pPr>
            <w:pStyle w:val="Sommario2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5613793" w:history="1">
            <w:r w:rsidRPr="005841B1">
              <w:rPr>
                <w:rStyle w:val="Collegamentoipertestuale"/>
                <w:noProof/>
              </w:rPr>
              <w:t>ucb 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B3" w:rsidRDefault="003610B3">
          <w:pPr>
            <w:pStyle w:val="Sommario2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5613794" w:history="1">
            <w:r w:rsidRPr="005841B1">
              <w:rPr>
                <w:rStyle w:val="Collegamentoipertestuale"/>
                <w:noProof/>
              </w:rPr>
              <w:t>sw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B3" w:rsidRDefault="003610B3">
          <w:r>
            <w:rPr>
              <w:b/>
              <w:bCs/>
              <w:noProof/>
            </w:rPr>
            <w:fldChar w:fldCharType="end"/>
          </w:r>
        </w:p>
      </w:sdtContent>
    </w:sdt>
    <w:p w:rsidR="003610B3" w:rsidRDefault="003610B3" w:rsidP="003610B3"/>
    <w:p w:rsidR="003610B3" w:rsidRDefault="003610B3" w:rsidP="003610B3"/>
    <w:p w:rsidR="003610B3" w:rsidRDefault="003610B3" w:rsidP="003610B3"/>
    <w:p w:rsidR="003610B3" w:rsidRDefault="003610B3" w:rsidP="003610B3"/>
    <w:p w:rsidR="003610B3" w:rsidRDefault="003610B3" w:rsidP="003610B3"/>
    <w:p w:rsidR="003610B3" w:rsidRDefault="003610B3" w:rsidP="003610B3"/>
    <w:p w:rsidR="003610B3" w:rsidRDefault="003610B3" w:rsidP="003610B3"/>
    <w:p w:rsidR="003610B3" w:rsidRDefault="003610B3" w:rsidP="003610B3"/>
    <w:p w:rsidR="003610B3" w:rsidRDefault="003610B3" w:rsidP="003610B3"/>
    <w:p w:rsidR="003610B3" w:rsidRDefault="003610B3" w:rsidP="003610B3"/>
    <w:p w:rsidR="003610B3" w:rsidRDefault="003610B3" w:rsidP="003610B3"/>
    <w:p w:rsidR="003610B3" w:rsidRDefault="003610B3" w:rsidP="003610B3"/>
    <w:p w:rsidR="003610B3" w:rsidRDefault="003610B3" w:rsidP="003610B3"/>
    <w:p w:rsidR="003610B3" w:rsidRDefault="003610B3" w:rsidP="003610B3"/>
    <w:p w:rsidR="003610B3" w:rsidRDefault="003610B3" w:rsidP="003610B3"/>
    <w:p w:rsidR="003610B3" w:rsidRDefault="003610B3" w:rsidP="003610B3"/>
    <w:p w:rsidR="003610B3" w:rsidRDefault="003610B3" w:rsidP="003610B3"/>
    <w:p w:rsidR="003610B3" w:rsidRDefault="003610B3" w:rsidP="003610B3"/>
    <w:p w:rsidR="003610B3" w:rsidRDefault="003610B3" w:rsidP="003610B3"/>
    <w:p w:rsidR="003610B3" w:rsidRDefault="003610B3" w:rsidP="003610B3"/>
    <w:p w:rsidR="003610B3" w:rsidRDefault="003610B3" w:rsidP="003610B3"/>
    <w:p w:rsidR="003610B3" w:rsidRDefault="003610B3" w:rsidP="003610B3"/>
    <w:p w:rsidR="003610B3" w:rsidRPr="003610B3" w:rsidRDefault="003610B3" w:rsidP="003610B3">
      <w:pPr>
        <w:pStyle w:val="Titolo1"/>
      </w:pPr>
    </w:p>
    <w:p w:rsidR="003610B3" w:rsidRDefault="003610B3" w:rsidP="003610B3">
      <w:pPr>
        <w:pStyle w:val="Titolo1"/>
        <w:numPr>
          <w:ilvl w:val="0"/>
          <w:numId w:val="6"/>
        </w:numPr>
      </w:pPr>
      <w:bookmarkStart w:id="0" w:name="_Toc5613785"/>
      <w:proofErr w:type="spellStart"/>
      <w:r w:rsidRPr="003610B3">
        <w:t>Choose</w:t>
      </w:r>
      <w:proofErr w:type="spellEnd"/>
      <w:r w:rsidRPr="003610B3">
        <w:t xml:space="preserve"> a </w:t>
      </w:r>
      <w:proofErr w:type="spellStart"/>
      <w:r w:rsidRPr="003610B3">
        <w:t>pruduct</w:t>
      </w:r>
      <w:bookmarkEnd w:id="0"/>
      <w:proofErr w:type="spellEnd"/>
    </w:p>
    <w:p w:rsidR="003610B3" w:rsidRDefault="003610B3" w:rsidP="003610B3"/>
    <w:p w:rsidR="003610B3" w:rsidRPr="003610B3" w:rsidRDefault="003610B3" w:rsidP="003610B3"/>
    <w:p w:rsidR="003610B3" w:rsidRPr="003610B3" w:rsidRDefault="003610B3" w:rsidP="003610B3">
      <w:pPr>
        <w:pStyle w:val="Titolo1"/>
        <w:numPr>
          <w:ilvl w:val="0"/>
          <w:numId w:val="6"/>
        </w:numPr>
      </w:pPr>
      <w:bookmarkStart w:id="1" w:name="_Toc5613786"/>
      <w:r w:rsidRPr="003610B3">
        <w:t>Aggregate</w:t>
      </w:r>
      <w:bookmarkEnd w:id="1"/>
    </w:p>
    <w:p w:rsidR="003610B3" w:rsidRPr="003610B3" w:rsidRDefault="003610B3" w:rsidP="003610B3">
      <w:pPr>
        <w:pStyle w:val="Titolo1"/>
        <w:numPr>
          <w:ilvl w:val="0"/>
          <w:numId w:val="6"/>
        </w:numPr>
      </w:pPr>
      <w:bookmarkStart w:id="2" w:name="_Toc5613787"/>
      <w:proofErr w:type="spellStart"/>
      <w:r w:rsidRPr="003610B3">
        <w:t>Horizion</w:t>
      </w:r>
      <w:bookmarkStart w:id="3" w:name="_GoBack"/>
      <w:bookmarkEnd w:id="2"/>
      <w:bookmarkEnd w:id="3"/>
      <w:proofErr w:type="spellEnd"/>
    </w:p>
    <w:p w:rsidR="003610B3" w:rsidRPr="003610B3" w:rsidRDefault="003610B3" w:rsidP="003610B3">
      <w:pPr>
        <w:pStyle w:val="Titolo1"/>
        <w:numPr>
          <w:ilvl w:val="0"/>
          <w:numId w:val="6"/>
        </w:numPr>
      </w:pPr>
      <w:bookmarkStart w:id="4" w:name="_Toc5613788"/>
      <w:r w:rsidRPr="003610B3">
        <w:t>Ab e altri</w:t>
      </w:r>
      <w:bookmarkEnd w:id="4"/>
    </w:p>
    <w:p w:rsidR="003610B3" w:rsidRPr="003610B3" w:rsidRDefault="003610B3" w:rsidP="003610B3">
      <w:pPr>
        <w:pStyle w:val="Titolo2"/>
        <w:numPr>
          <w:ilvl w:val="0"/>
          <w:numId w:val="7"/>
        </w:numPr>
      </w:pPr>
      <w:bookmarkStart w:id="5" w:name="_Toc5613789"/>
      <w:r w:rsidRPr="003610B3">
        <w:t>Ab</w:t>
      </w:r>
      <w:bookmarkEnd w:id="5"/>
    </w:p>
    <w:p w:rsidR="003610B3" w:rsidRPr="003610B3" w:rsidRDefault="003610B3" w:rsidP="003610B3">
      <w:pPr>
        <w:pStyle w:val="Titolo2"/>
        <w:numPr>
          <w:ilvl w:val="0"/>
          <w:numId w:val="7"/>
        </w:numPr>
      </w:pPr>
      <w:bookmarkStart w:id="6" w:name="_Toc5613790"/>
      <w:proofErr w:type="spellStart"/>
      <w:r w:rsidRPr="003610B3">
        <w:t>Ucb</w:t>
      </w:r>
      <w:proofErr w:type="spellEnd"/>
      <w:r w:rsidRPr="003610B3">
        <w:t xml:space="preserve"> e </w:t>
      </w:r>
      <w:proofErr w:type="spellStart"/>
      <w:r w:rsidRPr="003610B3">
        <w:t>ts</w:t>
      </w:r>
      <w:bookmarkEnd w:id="6"/>
      <w:proofErr w:type="spellEnd"/>
    </w:p>
    <w:p w:rsidR="003610B3" w:rsidRPr="003610B3" w:rsidRDefault="003610B3" w:rsidP="003610B3">
      <w:pPr>
        <w:pStyle w:val="Titolo2"/>
        <w:numPr>
          <w:ilvl w:val="0"/>
          <w:numId w:val="7"/>
        </w:numPr>
      </w:pPr>
      <w:bookmarkStart w:id="7" w:name="_Toc5613791"/>
      <w:proofErr w:type="spellStart"/>
      <w:r w:rsidRPr="003610B3">
        <w:t>Sw</w:t>
      </w:r>
      <w:bookmarkEnd w:id="7"/>
      <w:proofErr w:type="spellEnd"/>
    </w:p>
    <w:p w:rsidR="003610B3" w:rsidRPr="003610B3" w:rsidRDefault="003610B3" w:rsidP="003610B3">
      <w:pPr>
        <w:pStyle w:val="Titolo1"/>
        <w:numPr>
          <w:ilvl w:val="0"/>
          <w:numId w:val="6"/>
        </w:numPr>
        <w:rPr>
          <w:sz w:val="36"/>
        </w:rPr>
      </w:pPr>
      <w:bookmarkStart w:id="8" w:name="_Toc5613792"/>
      <w:proofErr w:type="spellStart"/>
      <w:r w:rsidRPr="003610B3">
        <w:rPr>
          <w:sz w:val="36"/>
        </w:rPr>
        <w:t>Altir</w:t>
      </w:r>
      <w:proofErr w:type="spellEnd"/>
      <w:r w:rsidRPr="003610B3">
        <w:rPr>
          <w:sz w:val="36"/>
        </w:rPr>
        <w:t xml:space="preserve"> </w:t>
      </w:r>
      <w:proofErr w:type="spellStart"/>
      <w:r w:rsidRPr="003610B3">
        <w:rPr>
          <w:sz w:val="36"/>
        </w:rPr>
        <w:t>aglo</w:t>
      </w:r>
      <w:bookmarkEnd w:id="8"/>
      <w:proofErr w:type="spellEnd"/>
    </w:p>
    <w:p w:rsidR="003610B3" w:rsidRPr="003610B3" w:rsidRDefault="003610B3" w:rsidP="003610B3">
      <w:pPr>
        <w:pStyle w:val="Titolo2"/>
        <w:numPr>
          <w:ilvl w:val="0"/>
          <w:numId w:val="8"/>
        </w:numPr>
      </w:pPr>
      <w:bookmarkStart w:id="9" w:name="_Toc5613793"/>
      <w:proofErr w:type="spellStart"/>
      <w:r w:rsidRPr="003610B3">
        <w:t>ucb</w:t>
      </w:r>
      <w:proofErr w:type="spellEnd"/>
      <w:r w:rsidRPr="003610B3">
        <w:t xml:space="preserve"> </w:t>
      </w:r>
      <w:proofErr w:type="spellStart"/>
      <w:r w:rsidRPr="003610B3">
        <w:t>ts</w:t>
      </w:r>
      <w:bookmarkEnd w:id="9"/>
      <w:proofErr w:type="spellEnd"/>
    </w:p>
    <w:p w:rsidR="003610B3" w:rsidRPr="003610B3" w:rsidRDefault="003610B3" w:rsidP="003610B3">
      <w:pPr>
        <w:pStyle w:val="Titolo2"/>
        <w:numPr>
          <w:ilvl w:val="0"/>
          <w:numId w:val="8"/>
        </w:numPr>
      </w:pPr>
      <w:bookmarkStart w:id="10" w:name="_Toc5613794"/>
      <w:proofErr w:type="spellStart"/>
      <w:r w:rsidRPr="003610B3">
        <w:t>sw</w:t>
      </w:r>
      <w:bookmarkEnd w:id="10"/>
      <w:proofErr w:type="spellEnd"/>
    </w:p>
    <w:sectPr w:rsidR="003610B3" w:rsidRPr="003610B3" w:rsidSect="00A3531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43BF"/>
    <w:multiLevelType w:val="hybridMultilevel"/>
    <w:tmpl w:val="6592ED82"/>
    <w:lvl w:ilvl="0" w:tplc="F2F08E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C151D"/>
    <w:multiLevelType w:val="hybridMultilevel"/>
    <w:tmpl w:val="F5AA3CB6"/>
    <w:lvl w:ilvl="0" w:tplc="E8CA30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706BB"/>
    <w:multiLevelType w:val="hybridMultilevel"/>
    <w:tmpl w:val="2350232A"/>
    <w:lvl w:ilvl="0" w:tplc="65BAE7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C63DB"/>
    <w:multiLevelType w:val="hybridMultilevel"/>
    <w:tmpl w:val="F02204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44EC1"/>
    <w:multiLevelType w:val="hybridMultilevel"/>
    <w:tmpl w:val="254678F6"/>
    <w:lvl w:ilvl="0" w:tplc="DA6270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E44B1"/>
    <w:multiLevelType w:val="hybridMultilevel"/>
    <w:tmpl w:val="70364E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51812"/>
    <w:multiLevelType w:val="hybridMultilevel"/>
    <w:tmpl w:val="9312B8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584F09"/>
    <w:multiLevelType w:val="hybridMultilevel"/>
    <w:tmpl w:val="F6501A6A"/>
    <w:lvl w:ilvl="0" w:tplc="86944D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B3"/>
    <w:rsid w:val="000D303F"/>
    <w:rsid w:val="003610B3"/>
    <w:rsid w:val="00476F27"/>
    <w:rsid w:val="009132EC"/>
    <w:rsid w:val="00A35318"/>
    <w:rsid w:val="00C5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2CC2C0"/>
  <w14:defaultImageDpi w14:val="32767"/>
  <w15:chartTrackingRefBased/>
  <w15:docId w15:val="{26F0BA09-5FC3-2041-953D-E8A61AB7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610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610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610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610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3610B3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3610B3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3610B3"/>
    <w:pPr>
      <w:spacing w:before="120"/>
    </w:pPr>
    <w:rPr>
      <w:rFonts w:cstheme="minorHAnsi"/>
      <w:b/>
      <w:bCs/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3610B3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3610B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3610B3"/>
    <w:pPr>
      <w:ind w:left="48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3610B3"/>
    <w:pPr>
      <w:ind w:left="72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3610B3"/>
    <w:pPr>
      <w:ind w:left="96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3610B3"/>
    <w:pPr>
      <w:ind w:left="12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3610B3"/>
    <w:pPr>
      <w:ind w:left="144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3610B3"/>
    <w:pPr>
      <w:ind w:left="168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3610B3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811DB9-6FDF-8D46-AB64-F867C1E3B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1</cp:revision>
  <dcterms:created xsi:type="dcterms:W3CDTF">2019-04-08T08:50:00Z</dcterms:created>
  <dcterms:modified xsi:type="dcterms:W3CDTF">2019-04-08T09:04:00Z</dcterms:modified>
</cp:coreProperties>
</file>