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sz w:val="32"/>
          <w:szCs w:val="32"/>
          <w:lang w:val="en-GB" w:eastAsia="cs-CZ"/>
        </w:rPr>
      </w:pPr>
      <w:r w:rsidRPr="00FD2B59">
        <w:rPr>
          <w:rFonts w:eastAsia="Times New Roman"/>
          <w:b/>
          <w:bCs/>
          <w:sz w:val="32"/>
          <w:szCs w:val="32"/>
          <w:lang w:val="en-GB" w:eastAsia="cs-CZ"/>
        </w:rPr>
        <w:t>Electronic Supplementary Material</w:t>
      </w: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sz w:val="32"/>
          <w:szCs w:val="32"/>
          <w:lang w:val="en-GB" w:eastAsia="cs-CZ"/>
        </w:rPr>
      </w:pPr>
    </w:p>
    <w:p w:rsidR="00A35D90" w:rsidRPr="00A35D90" w:rsidRDefault="00A35D90" w:rsidP="00296E5B">
      <w:pPr>
        <w:spacing w:before="100" w:beforeAutospacing="1" w:after="100" w:afterAutospacing="1"/>
        <w:jc w:val="center"/>
        <w:rPr>
          <w:rFonts w:cs="Times New Roman"/>
          <w:b/>
          <w:sz w:val="32"/>
          <w:szCs w:val="32"/>
          <w:lang w:val="en-GB"/>
        </w:rPr>
      </w:pPr>
      <w:r w:rsidRPr="00A35D90">
        <w:rPr>
          <w:rFonts w:cs="Times New Roman"/>
          <w:b/>
          <w:sz w:val="32"/>
          <w:szCs w:val="32"/>
          <w:lang w:val="en-GB"/>
        </w:rPr>
        <w:t xml:space="preserve">Sociality does not drive the evolution of large brains in eusocial </w:t>
      </w:r>
      <w:r w:rsidR="00296E5B">
        <w:rPr>
          <w:rFonts w:cs="Times New Roman"/>
          <w:b/>
          <w:sz w:val="32"/>
          <w:szCs w:val="32"/>
          <w:lang w:val="en-GB"/>
        </w:rPr>
        <w:t xml:space="preserve">                </w:t>
      </w:r>
      <w:bookmarkStart w:id="0" w:name="_GoBack"/>
      <w:bookmarkEnd w:id="0"/>
      <w:r w:rsidRPr="00A35D90">
        <w:rPr>
          <w:rFonts w:cs="Times New Roman"/>
          <w:b/>
          <w:sz w:val="32"/>
          <w:szCs w:val="32"/>
          <w:lang w:val="en-GB"/>
        </w:rPr>
        <w:t>African mole</w:t>
      </w:r>
      <w:r w:rsidRPr="00A35D90">
        <w:rPr>
          <w:rFonts w:cs="Times New Roman"/>
          <w:b/>
          <w:sz w:val="32"/>
          <w:szCs w:val="32"/>
          <w:lang w:val="en-GB"/>
        </w:rPr>
        <w:noBreakHyphen/>
        <w:t>rats</w:t>
      </w:r>
    </w:p>
    <w:p w:rsidR="00A35D90" w:rsidRPr="00A35D90" w:rsidRDefault="00A35D90" w:rsidP="00A3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35D90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</w:p>
    <w:p w:rsidR="00FD2B59" w:rsidRPr="00E31CF2" w:rsidRDefault="00FD2B59" w:rsidP="00FD2B59">
      <w:pPr>
        <w:jc w:val="center"/>
        <w:rPr>
          <w:rFonts w:cs="Times New Roman"/>
          <w:b/>
          <w:sz w:val="32"/>
          <w:szCs w:val="32"/>
          <w:lang w:val="en-US"/>
        </w:rPr>
      </w:pPr>
    </w:p>
    <w:p w:rsidR="00FD2B59" w:rsidRPr="00FD2B59" w:rsidRDefault="00FD2B59" w:rsidP="00FD2B59">
      <w:pPr>
        <w:jc w:val="center"/>
        <w:rPr>
          <w:rFonts w:eastAsia="Times New Roman"/>
          <w:b/>
          <w:bCs/>
          <w:lang w:val="en-GB" w:eastAsia="cs-CZ"/>
        </w:rPr>
      </w:pPr>
    </w:p>
    <w:p w:rsidR="00FD2B59" w:rsidRPr="00FD2B59" w:rsidRDefault="00FD2B59" w:rsidP="00FD2B59">
      <w:pPr>
        <w:jc w:val="center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 xml:space="preserve">Kristina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Kverková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Tereza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Bělíková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Seweryn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 Olkowicz, Zuzana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Pavelková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M. Justin O'Riain,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Radim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Šumbera</w:t>
      </w:r>
      <w:proofErr w:type="spellEnd"/>
      <w:r w:rsidRPr="00FD2B59">
        <w:rPr>
          <w:rFonts w:eastAsia="Times New Roman"/>
          <w:b/>
          <w:bCs/>
          <w:lang w:val="en-GB" w:eastAsia="cs-CZ"/>
        </w:rPr>
        <w:t>, Hynek Burda, Nigel C. Bennett, and Pavel Němec</w:t>
      </w: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lang w:val="en-GB" w:eastAsia="cs-CZ"/>
        </w:rPr>
      </w:pP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Corresponding author:</w:t>
      </w: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Pavel Němec</w:t>
      </w: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>E-mail: pgnemec@natur.cuni.cz</w:t>
      </w: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 xml:space="preserve">Department of Zoology, Faculty of Science, Charles University in Prague, </w:t>
      </w:r>
      <w:proofErr w:type="spellStart"/>
      <w:r w:rsidRPr="00FD2B59">
        <w:rPr>
          <w:rFonts w:eastAsia="Times New Roman"/>
          <w:lang w:val="en-GB" w:eastAsia="cs-CZ"/>
        </w:rPr>
        <w:t>Viničná</w:t>
      </w:r>
      <w:proofErr w:type="spellEnd"/>
      <w:r w:rsidRPr="00FD2B59">
        <w:rPr>
          <w:rFonts w:eastAsia="Times New Roman"/>
          <w:lang w:val="en-GB" w:eastAsia="cs-CZ"/>
        </w:rPr>
        <w:t xml:space="preserve"> 7,</w:t>
      </w:r>
    </w:p>
    <w:p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>CZ-128 44 Praha 2,</w:t>
      </w:r>
      <w:r w:rsidR="00E47EDE">
        <w:rPr>
          <w:rFonts w:eastAsia="Times New Roman"/>
          <w:lang w:val="en-GB" w:eastAsia="cs-CZ"/>
        </w:rPr>
        <w:t xml:space="preserve"> </w:t>
      </w:r>
      <w:r w:rsidRPr="00FD2B59">
        <w:rPr>
          <w:rFonts w:eastAsia="Times New Roman"/>
          <w:lang w:val="en-GB" w:eastAsia="cs-CZ"/>
        </w:rPr>
        <w:t>Czech Republic</w:t>
      </w:r>
    </w:p>
    <w:p w:rsidR="00FD2B59" w:rsidRPr="00FD2B59" w:rsidRDefault="00FD2B59" w:rsidP="00FD2B59">
      <w:pPr>
        <w:autoSpaceDE w:val="0"/>
        <w:autoSpaceDN w:val="0"/>
        <w:adjustRightInd w:val="0"/>
        <w:spacing w:after="240" w:line="360" w:lineRule="auto"/>
        <w:rPr>
          <w:rFonts w:eastAsia="Times New Roman"/>
          <w:b/>
          <w:bCs/>
          <w:lang w:val="en-GB" w:eastAsia="cs-CZ"/>
        </w:rPr>
      </w:pPr>
    </w:p>
    <w:p w:rsidR="00FD2B59" w:rsidRPr="00FD2B59" w:rsidRDefault="00FD2B59" w:rsidP="00FD2B59">
      <w:p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Content:</w:t>
      </w:r>
    </w:p>
    <w:p w:rsidR="00FD2B59" w:rsidRPr="00FD2B59" w:rsidRDefault="00334E9E" w:rsidP="00FD2B59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AE7706">
        <w:rPr>
          <w:rFonts w:cs="Times New Roman"/>
          <w:b/>
          <w:lang w:val="en-GB"/>
        </w:rPr>
        <w:t xml:space="preserve">Figure S1. </w:t>
      </w:r>
      <w:r w:rsidRPr="00334E9E">
        <w:rPr>
          <w:rFonts w:cs="Times New Roman"/>
          <w:lang w:val="en-GB"/>
        </w:rPr>
        <w:t>Brain–body scaling and neuronal scaling rules for mole-rats compar</w:t>
      </w:r>
      <w:r>
        <w:rPr>
          <w:rFonts w:cs="Times New Roman"/>
          <w:lang w:val="en-GB"/>
        </w:rPr>
        <w:t>ed with those for other rodents</w:t>
      </w:r>
    </w:p>
    <w:p w:rsidR="00FD2B59" w:rsidRPr="00FD2B59" w:rsidRDefault="00334E9E" w:rsidP="00FD2B59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cs="Times New Roman"/>
          <w:b/>
          <w:lang w:val="en-GB"/>
        </w:rPr>
        <w:t xml:space="preserve">Table S1. </w:t>
      </w:r>
      <w:r w:rsidRPr="00334E9E">
        <w:rPr>
          <w:rFonts w:cs="Times New Roman"/>
          <w:lang w:val="en-GB"/>
        </w:rPr>
        <w:t>Brain mass and brain region volumes</w:t>
      </w:r>
    </w:p>
    <w:p w:rsidR="007F3996" w:rsidRPr="008643BB" w:rsidRDefault="00FD2B59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eastAsia="Times New Roman"/>
          <w:b/>
          <w:bCs/>
          <w:lang w:val="en-GB" w:eastAsia="cs-CZ"/>
        </w:rPr>
        <w:t>Table S</w:t>
      </w:r>
      <w:r w:rsidR="008643BB">
        <w:rPr>
          <w:rFonts w:eastAsia="Times New Roman"/>
          <w:b/>
          <w:bCs/>
          <w:lang w:val="en-GB" w:eastAsia="cs-CZ"/>
        </w:rPr>
        <w:t>2.</w:t>
      </w:r>
      <w:r w:rsidR="008643BB" w:rsidRPr="00FD2B59">
        <w:rPr>
          <w:rFonts w:cs="Times New Roman"/>
          <w:b/>
          <w:lang w:val="en-GB"/>
        </w:rPr>
        <w:t xml:space="preserve"> </w:t>
      </w:r>
      <w:r w:rsidR="008643BB" w:rsidRPr="008643BB">
        <w:rPr>
          <w:rFonts w:cs="Times New Roman"/>
          <w:lang w:val="en-GB"/>
        </w:rPr>
        <w:t>Statistical analyses of body and brain sizes and indexes of cognitive power</w:t>
      </w:r>
    </w:p>
    <w:p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S3. </w:t>
      </w:r>
      <w:r w:rsidRPr="008643BB">
        <w:rPr>
          <w:rFonts w:cs="Times New Roman"/>
          <w:lang w:val="en-GB"/>
        </w:rPr>
        <w:t>Scaling rules for brains of the African mole-rats</w:t>
      </w:r>
    </w:p>
    <w:p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S4. </w:t>
      </w:r>
      <w:r w:rsidRPr="008643BB">
        <w:rPr>
          <w:rFonts w:cs="Times New Roman"/>
          <w:lang w:val="en-GB"/>
        </w:rPr>
        <w:t>Statistical analyses of brain region volumes</w:t>
      </w:r>
    </w:p>
    <w:p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S5. </w:t>
      </w:r>
      <w:r w:rsidRPr="008643BB">
        <w:rPr>
          <w:rFonts w:cs="Times New Roman"/>
          <w:lang w:val="en-GB"/>
        </w:rPr>
        <w:t>Numbers of neurons in the whole brain and the major brain divisions</w:t>
      </w:r>
    </w:p>
    <w:p w:rsidR="008643BB" w:rsidRPr="00B6299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S6. </w:t>
      </w:r>
      <w:r w:rsidRPr="008643BB">
        <w:rPr>
          <w:rFonts w:cs="Times New Roman"/>
          <w:lang w:val="en-GB"/>
        </w:rPr>
        <w:t>Statistical analyses of neuronal numbers</w:t>
      </w:r>
    </w:p>
    <w:p w:rsidR="00B6299B" w:rsidRPr="00FD2B59" w:rsidRDefault="00F124BE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>Table S</w:t>
      </w:r>
      <w:r>
        <w:rPr>
          <w:rFonts w:cs="Times New Roman"/>
          <w:b/>
          <w:lang w:val="en-GB"/>
        </w:rPr>
        <w:t>7</w:t>
      </w:r>
      <w:r w:rsidRPr="00FD2B59">
        <w:rPr>
          <w:rFonts w:cs="Times New Roman"/>
          <w:b/>
          <w:lang w:val="en-GB"/>
        </w:rPr>
        <w:t xml:space="preserve">. </w:t>
      </w:r>
      <w:r w:rsidRPr="00F124BE">
        <w:rPr>
          <w:rFonts w:cs="Times New Roman"/>
          <w:lang w:val="en-GB"/>
        </w:rPr>
        <w:t>Mean and maximum group size for mole-rat species</w:t>
      </w:r>
    </w:p>
    <w:p w:rsidR="006C6958" w:rsidRPr="00FD2B59" w:rsidRDefault="006C6958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:rsidR="00F7701D" w:rsidRPr="00FD2B59" w:rsidRDefault="00334E9E" w:rsidP="009A132C">
      <w:pPr>
        <w:rPr>
          <w:rFonts w:cs="Times New Roman"/>
          <w:b/>
          <w:lang w:val="en-GB"/>
        </w:rPr>
      </w:pPr>
      <w:r>
        <w:rPr>
          <w:rFonts w:cs="Times New Roman"/>
          <w:b/>
          <w:noProof/>
          <w:lang w:eastAsia="cs-CZ"/>
        </w:rPr>
        <w:lastRenderedPageBreak/>
        <w:drawing>
          <wp:inline distT="0" distB="0" distL="0" distR="0">
            <wp:extent cx="6044184" cy="6266688"/>
            <wp:effectExtent l="0" t="0" r="0" b="127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S1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62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1D" w:rsidRPr="00FD2B59" w:rsidRDefault="00F7701D" w:rsidP="009A132C">
      <w:pPr>
        <w:rPr>
          <w:rFonts w:cs="Times New Roman"/>
          <w:b/>
          <w:lang w:val="en-GB"/>
        </w:rPr>
      </w:pPr>
    </w:p>
    <w:p w:rsidR="00F7701D" w:rsidRPr="00FD2B59" w:rsidRDefault="00F7701D" w:rsidP="009A132C">
      <w:pPr>
        <w:rPr>
          <w:rFonts w:cs="Times New Roman"/>
          <w:b/>
          <w:lang w:val="en-GB"/>
        </w:rPr>
      </w:pPr>
    </w:p>
    <w:p w:rsidR="009A132C" w:rsidRPr="00FD2B59" w:rsidRDefault="007E22B9" w:rsidP="00334E9E">
      <w:pPr>
        <w:jc w:val="both"/>
        <w:rPr>
          <w:rFonts w:cs="Times New Roman"/>
          <w:lang w:val="en-GB"/>
        </w:rPr>
      </w:pPr>
      <w:r w:rsidRPr="00AE7706">
        <w:rPr>
          <w:rFonts w:cs="Times New Roman"/>
          <w:b/>
          <w:lang w:val="en-GB"/>
        </w:rPr>
        <w:t>Fig</w:t>
      </w:r>
      <w:r w:rsidR="00AE7706" w:rsidRPr="00AE7706">
        <w:rPr>
          <w:rFonts w:cs="Times New Roman"/>
          <w:b/>
          <w:lang w:val="en-GB"/>
        </w:rPr>
        <w:t>ure</w:t>
      </w:r>
      <w:r w:rsidR="000C0097" w:rsidRPr="00AE7706">
        <w:rPr>
          <w:rFonts w:cs="Times New Roman"/>
          <w:b/>
          <w:lang w:val="en-GB"/>
        </w:rPr>
        <w:t xml:space="preserve"> </w:t>
      </w:r>
      <w:r w:rsidR="004F6EC0" w:rsidRPr="00AE7706">
        <w:rPr>
          <w:rFonts w:cs="Times New Roman"/>
          <w:b/>
          <w:lang w:val="en-GB"/>
        </w:rPr>
        <w:t>S1. Brain–body scaling and neuronal scaling rules for mole-rats compared with those for other rodents.</w:t>
      </w:r>
      <w:r w:rsidR="004F6EC0" w:rsidRPr="00FD2B59">
        <w:rPr>
          <w:rFonts w:cs="Times New Roman"/>
          <w:b/>
          <w:lang w:val="en-GB"/>
        </w:rPr>
        <w:t xml:space="preserve"> </w:t>
      </w:r>
      <w:r w:rsidR="004F6EC0" w:rsidRPr="00FD2B59">
        <w:rPr>
          <w:rFonts w:cs="Times New Roman"/>
          <w:lang w:val="en-GB"/>
        </w:rPr>
        <w:t>(A)</w:t>
      </w:r>
      <w:r w:rsidR="00F90F95" w:rsidRPr="00FD2B59">
        <w:rPr>
          <w:rFonts w:cs="Times New Roman"/>
          <w:lang w:val="en-GB"/>
        </w:rPr>
        <w:t> </w:t>
      </w:r>
      <w:r w:rsidR="004F6EC0" w:rsidRPr="00FD2B59">
        <w:rPr>
          <w:rFonts w:cs="Times New Roman"/>
          <w:lang w:val="en-GB"/>
        </w:rPr>
        <w:t xml:space="preserve">Brain mass plotted as a function of body mass. (B, C) Total number of brain neurons plotted as a function of brain mass (B) and body mass (C). Each point corresponds to a species average; mole-rats are </w:t>
      </w:r>
      <w:r w:rsidR="00135315" w:rsidRPr="00FD2B59">
        <w:rPr>
          <w:rFonts w:cs="Times New Roman"/>
          <w:lang w:val="en-GB"/>
        </w:rPr>
        <w:t>plotted</w:t>
      </w:r>
      <w:r w:rsidR="004F6EC0" w:rsidRPr="00FD2B59">
        <w:rPr>
          <w:rFonts w:cs="Times New Roman"/>
          <w:lang w:val="en-GB"/>
        </w:rPr>
        <w:t xml:space="preserve"> as red triangles, other rodents as </w:t>
      </w:r>
      <w:r w:rsidR="00135315" w:rsidRPr="00FD2B59">
        <w:rPr>
          <w:rFonts w:cs="Times New Roman"/>
          <w:lang w:val="en-GB"/>
        </w:rPr>
        <w:t>grey</w:t>
      </w:r>
      <w:r w:rsidR="004F6EC0" w:rsidRPr="00FD2B59">
        <w:rPr>
          <w:rFonts w:cs="Times New Roman"/>
          <w:lang w:val="en-GB"/>
        </w:rPr>
        <w:t xml:space="preserve"> symbols. Axes are log-transformed. The fitted lines are </w:t>
      </w:r>
      <w:r w:rsidR="00755BAA" w:rsidRPr="00FD2B59">
        <w:rPr>
          <w:rFonts w:cs="Times New Roman"/>
          <w:lang w:val="en-GB"/>
        </w:rPr>
        <w:t>from</w:t>
      </w:r>
      <w:r w:rsidR="004F6EC0" w:rsidRPr="00FD2B59">
        <w:rPr>
          <w:rFonts w:cs="Times New Roman"/>
          <w:lang w:val="en-GB"/>
        </w:rPr>
        <w:t xml:space="preserve"> ordinary least squares </w:t>
      </w:r>
      <w:r w:rsidR="00560F0C" w:rsidRPr="00FD2B59">
        <w:rPr>
          <w:rFonts w:cs="Times New Roman"/>
          <w:lang w:val="en-GB"/>
        </w:rPr>
        <w:t xml:space="preserve">(OLS) </w:t>
      </w:r>
      <w:r w:rsidR="004F6EC0" w:rsidRPr="00FD2B59">
        <w:rPr>
          <w:rFonts w:cs="Times New Roman"/>
          <w:lang w:val="en-GB"/>
        </w:rPr>
        <w:t xml:space="preserve">regressions calculated for rodents, excluding mole-rats, with the shaded areas denoting 95% prediction intervals. </w:t>
      </w:r>
      <w:r w:rsidR="004F6EC0" w:rsidRPr="00FD2B59">
        <w:rPr>
          <w:rFonts w:ascii="Calibri" w:hAnsi="Calibri" w:cs="Times New Roman"/>
          <w:noProof/>
          <w:szCs w:val="24"/>
          <w:lang w:val="en-GB"/>
        </w:rPr>
        <w:t xml:space="preserve">Data for mole-rats are from our dataset, other data on </w:t>
      </w:r>
      <w:r w:rsidR="004F6EC0" w:rsidRPr="00FD2B59">
        <w:rPr>
          <w:rFonts w:cs="Times New Roman"/>
          <w:lang w:val="en-GB"/>
        </w:rPr>
        <w:t>body mass and brain mass for rodents (n = 4</w:t>
      </w:r>
      <w:r w:rsidR="00C24E32" w:rsidRPr="00FD2B59">
        <w:rPr>
          <w:rFonts w:cs="Times New Roman"/>
          <w:lang w:val="en-GB"/>
        </w:rPr>
        <w:t>14</w:t>
      </w:r>
      <w:r w:rsidR="004F6EC0" w:rsidRPr="00FD2B59">
        <w:rPr>
          <w:rFonts w:cs="Times New Roman"/>
          <w:lang w:val="en-GB"/>
        </w:rPr>
        <w:t>) were collated from the literature (for references, see Dataset S</w:t>
      </w:r>
      <w:r w:rsidR="003B1871" w:rsidRPr="00FD2B59">
        <w:rPr>
          <w:rFonts w:cs="Times New Roman"/>
          <w:lang w:val="en-GB"/>
        </w:rPr>
        <w:t>1</w:t>
      </w:r>
      <w:r w:rsidR="004F6EC0" w:rsidRPr="00FD2B59">
        <w:rPr>
          <w:rFonts w:cs="Times New Roman"/>
          <w:lang w:val="en-GB"/>
        </w:rPr>
        <w:t xml:space="preserve">), data on number of brain neurons for other rodents are from a published report </w:t>
      </w:r>
      <w:r w:rsidR="004F6EC0" w:rsidRPr="00FD2B59">
        <w:rPr>
          <w:rFonts w:ascii="Calibri" w:hAnsi="Calibri" w:cs="Times New Roman"/>
          <w:noProof/>
          <w:szCs w:val="24"/>
          <w:lang w:val="en-GB"/>
        </w:rPr>
        <w:t>[38]</w:t>
      </w:r>
      <w:r w:rsidR="004F6EC0" w:rsidRPr="00FD2B59">
        <w:rPr>
          <w:rFonts w:cs="Times New Roman"/>
          <w:lang w:val="en-GB"/>
        </w:rPr>
        <w:t>.</w:t>
      </w:r>
      <w:r w:rsidR="007522DB" w:rsidRPr="00FD2B59">
        <w:rPr>
          <w:rFonts w:cs="Times New Roman"/>
          <w:lang w:val="en-GB"/>
        </w:rPr>
        <w:t xml:space="preserve"> HG, </w:t>
      </w:r>
      <w:r w:rsidR="007522DB" w:rsidRPr="00FD2B59">
        <w:rPr>
          <w:rFonts w:cs="Times New Roman"/>
          <w:i/>
          <w:lang w:val="en-GB"/>
        </w:rPr>
        <w:t>Heterocephalus glaber</w:t>
      </w:r>
      <w:r w:rsidR="007522DB" w:rsidRPr="00FD2B59">
        <w:rPr>
          <w:rFonts w:cs="Times New Roman"/>
          <w:lang w:val="en-GB"/>
        </w:rPr>
        <w:t>.</w:t>
      </w:r>
    </w:p>
    <w:p w:rsidR="009A132C" w:rsidRPr="00FD2B59" w:rsidRDefault="00810F59">
      <w:pPr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br w:type="page"/>
      </w:r>
    </w:p>
    <w:p w:rsidR="00723F37" w:rsidRPr="00FD2B59" w:rsidRDefault="00723F37" w:rsidP="00723F37">
      <w:pPr>
        <w:contextualSpacing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162A8F" w:rsidRPr="00FD2B59">
        <w:rPr>
          <w:rFonts w:cs="Times New Roman"/>
          <w:b/>
          <w:lang w:val="en-GB"/>
        </w:rPr>
        <w:t>1</w:t>
      </w:r>
      <w:r w:rsidRPr="00FD2B59">
        <w:rPr>
          <w:rFonts w:cs="Times New Roman"/>
          <w:b/>
          <w:lang w:val="en-GB"/>
        </w:rPr>
        <w:t xml:space="preserve">. Brain mass and brain region volumes </w:t>
      </w:r>
    </w:p>
    <w:tbl>
      <w:tblPr>
        <w:tblStyle w:val="Svtlstnovn1"/>
        <w:tblW w:w="10679" w:type="dxa"/>
        <w:tblLayout w:type="fixed"/>
        <w:tblLook w:val="04A0" w:firstRow="1" w:lastRow="0" w:firstColumn="1" w:lastColumn="0" w:noHBand="0" w:noVBand="1"/>
      </w:tblPr>
      <w:tblGrid>
        <w:gridCol w:w="1951"/>
        <w:gridCol w:w="1168"/>
        <w:gridCol w:w="250"/>
        <w:gridCol w:w="600"/>
        <w:gridCol w:w="426"/>
        <w:gridCol w:w="567"/>
        <w:gridCol w:w="333"/>
        <w:gridCol w:w="1020"/>
        <w:gridCol w:w="64"/>
        <w:gridCol w:w="957"/>
        <w:gridCol w:w="177"/>
        <w:gridCol w:w="844"/>
        <w:gridCol w:w="7"/>
        <w:gridCol w:w="1134"/>
        <w:gridCol w:w="141"/>
        <w:gridCol w:w="993"/>
        <w:gridCol w:w="47"/>
      </w:tblGrid>
      <w:tr w:rsidR="00723F37" w:rsidRPr="00FD2B59" w:rsidTr="00723F3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1026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00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1020" w:type="dxa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1021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1021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1282" w:type="dxa"/>
            <w:gridSpan w:val="3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</w:tcPr>
          <w:p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</w:tr>
      <w:tr w:rsidR="00723F37" w:rsidRPr="00FD2B59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37.74 ± 12.02</w:t>
            </w: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0.44 ± 0.04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4.92 %</w:t>
            </w:r>
          </w:p>
        </w:tc>
        <w:tc>
          <w:tcPr>
            <w:tcW w:w="1020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9.40 %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100 ± 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24.16%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3.45 %</w:t>
            </w:r>
          </w:p>
        </w:tc>
        <w:tc>
          <w:tcPr>
            <w:tcW w:w="1282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32 ± 6 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7.60 %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 ± 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2.89 %</w:t>
            </w:r>
          </w:p>
        </w:tc>
      </w:tr>
      <w:tr w:rsidR="00723F37" w:rsidRPr="00FD2B59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418" w:type="dxa"/>
            <w:gridSpan w:val="2"/>
            <w:tcBorders>
              <w:top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68.58 ± 12.36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0.85 ± 0.06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37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4.62 %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 8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6.22 %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183 ± 30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22.91 %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3.11 %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8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7.33 %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1.71 %</w:t>
            </w:r>
          </w:p>
        </w:tc>
      </w:tr>
      <w:tr w:rsidR="00723F37" w:rsidRPr="00FD2B59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115.19 ± 44.83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1.23 ± 0.12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 ± 10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3.76 %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77 ± 9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6.67 %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271 ± 19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23.46 %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 ± 10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3.55 %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6.57 %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 ± 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1.41 %</w:t>
            </w:r>
          </w:p>
        </w:tc>
      </w:tr>
      <w:tr w:rsidR="00723F37" w:rsidRPr="00FD2B59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99.02 ± 33.43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1.24 ± 0.11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55 ± 12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4.70 %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12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6.55 %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321 ± 26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27.40 %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 ± 6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3.63 %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80 ± 13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6.79 %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1.67 %</w:t>
            </w:r>
          </w:p>
        </w:tc>
      </w:tr>
      <w:tr w:rsidR="00723F37" w:rsidRPr="00FD2B59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93.45 ± 20.47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1.25 ± 0.13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55 ± 15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4.63 %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71 ± 9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5.97 %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291 ± 40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24.36 %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38 ± 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3.17 %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82 ± 23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6.82 %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26 ± 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2.16 %</w:t>
            </w:r>
          </w:p>
        </w:tc>
      </w:tr>
      <w:tr w:rsidR="00723F37" w:rsidRPr="00FD2B59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104.27 ± 21.31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1.35 ± 0.11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57 ± 9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4.46 %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6.02 %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315 ± 39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24.88 %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46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3.60 %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95 ± 14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7.46 %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5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1.61 %</w:t>
            </w:r>
          </w:p>
        </w:tc>
      </w:tr>
      <w:tr w:rsidR="00723F37" w:rsidRPr="00FD2B59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110.53 ± 30.29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1.39 ± 0.14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8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4.48 %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88 ± 8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6.73 %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311 ± 60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23.71 %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44 ± 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3.38 %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95 ± 12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7.24 %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22 ± 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1.69 %</w:t>
            </w:r>
          </w:p>
        </w:tc>
      </w:tr>
      <w:tr w:rsidR="00723F37" w:rsidRPr="00FD2B59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418" w:type="dxa"/>
            <w:gridSpan w:val="2"/>
            <w:tcBorders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180.51 ± 35.45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1.65 ± 0.12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8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3.89 %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107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6.89 %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457 ± 25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29.50 %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3.62 %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115 ± 8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7.40 %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2.19 %</w:t>
            </w:r>
          </w:p>
        </w:tc>
      </w:tr>
      <w:tr w:rsidR="00723F37" w:rsidRPr="00FD2B59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capensis</w:t>
            </w:r>
            <w:proofErr w:type="spellEnd"/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155.09 ± 39.08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1.65 ± 0.18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74 ± 8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4.79 %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97 ± 13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6.23 %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401 ± 46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25.81 %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53 ± 8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3.44 %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114 ± 19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7.32 %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 ± 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1.83 %</w:t>
            </w:r>
          </w:p>
        </w:tc>
      </w:tr>
      <w:tr w:rsidR="00723F37" w:rsidRPr="00FD2B59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270.16 ± 52.85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2.15 ± 0.24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6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3.69 %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133 ± 9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6.42 %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627 ± 8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30.33 %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71 ± 13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3.42 %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137 ± 11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6.63 %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±10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1.69 %</w:t>
            </w:r>
          </w:p>
        </w:tc>
      </w:tr>
      <w:tr w:rsidR="00723F37" w:rsidRPr="00FD2B59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418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907.82± 320.93</w:t>
            </w:r>
          </w:p>
        </w:tc>
        <w:tc>
          <w:tcPr>
            <w:tcW w:w="1026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3.78 ± 0.14</w:t>
            </w:r>
          </w:p>
        </w:tc>
        <w:tc>
          <w:tcPr>
            <w:tcW w:w="900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132 ± 14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3.70 %</w:t>
            </w: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173 ± 15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02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1011 ± 21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28.30 %</w:t>
            </w:r>
          </w:p>
        </w:tc>
        <w:tc>
          <w:tcPr>
            <w:tcW w:w="102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96 ± 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2.70 %</w:t>
            </w:r>
          </w:p>
        </w:tc>
        <w:tc>
          <w:tcPr>
            <w:tcW w:w="1282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194 ± 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5.44 %</w:t>
            </w:r>
          </w:p>
        </w:tc>
        <w:tc>
          <w:tcPr>
            <w:tcW w:w="993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1.39 %</w:t>
            </w:r>
          </w:p>
        </w:tc>
      </w:tr>
      <w:tr w:rsidR="00723F37" w:rsidRPr="00FD2B59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auto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1168" w:type="dxa"/>
            <w:tcBorders>
              <w:top w:val="single" w:sz="8" w:space="0" w:color="auto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85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118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 xml:space="preserve">Medulla 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oblongata</w:t>
            </w:r>
          </w:p>
        </w:tc>
      </w:tr>
      <w:tr w:rsidR="00723F37" w:rsidRPr="00FD2B59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168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 ± 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6.93 %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4.1 ± 0.4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0.98 %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 ± 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5.66 %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 ± 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4.04 %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48 ± 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11.63 %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 ± 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2.32 %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 ± 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4.62 %</w:t>
            </w:r>
          </w:p>
        </w:tc>
        <w:tc>
          <w:tcPr>
            <w:tcW w:w="1181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47 ± 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11.31 %</w:t>
            </w:r>
          </w:p>
        </w:tc>
      </w:tr>
      <w:tr w:rsidR="00723F37" w:rsidRPr="00FD2B59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168" w:type="dxa"/>
            <w:tcBorders>
              <w:top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7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7.42 %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 ± 1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1.32 %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±6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121 ± 19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15.06 %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 ± 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2.17 %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4.25 %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79 ± 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9.87 %</w:t>
            </w:r>
          </w:p>
        </w:tc>
      </w:tr>
      <w:tr w:rsidR="00723F37" w:rsidRPr="00FD2B59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168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99 ± 16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8.56 %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 ± 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1.41 %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51 ± 7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4.37 %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 ± 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2.53 %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156 ± 27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13.46 %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2.13 %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45 ± 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3.94 %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101 ± 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8.71 %</w:t>
            </w:r>
          </w:p>
        </w:tc>
      </w:tr>
      <w:tr w:rsidR="00723F37" w:rsidRPr="00FD2B59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168" w:type="dxa"/>
            <w:tcBorders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 ± 11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7.13 %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1.17 %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54 ± 6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4.61 %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 ± 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2.66%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175 ± 19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14.87 %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 ± 6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2.01 %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42 ± 6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3.55 %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97 ± 18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8.28 %</w:t>
            </w:r>
          </w:p>
        </w:tc>
      </w:tr>
      <w:tr w:rsidR="00723F37" w:rsidRPr="00FD2B59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 ± 11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7.00 %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1.24 %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61 ± 3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5.11 %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 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2.96 %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200 ± 52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16.72 %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32 ± 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2.66 %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19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5.00 %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132 ± 32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11.04 %</w:t>
            </w:r>
          </w:p>
        </w:tc>
      </w:tr>
      <w:tr w:rsidR="00723F37" w:rsidRPr="00FD2B59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168" w:type="dxa"/>
            <w:tcBorders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85 ± 9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6.69 %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1.16 %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57 ± 8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4.53 %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33 ± 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2.60 %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188 ± 14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14.80 %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2.01 %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47 ± 4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3.73 %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119 ± 15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9.41 %</w:t>
            </w:r>
          </w:p>
        </w:tc>
      </w:tr>
      <w:tr w:rsidR="00723F37" w:rsidRPr="00FD2B59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168" w:type="dxa"/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102 ± 17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7.79 %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1.12 %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64 ± 7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4.88 %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7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2.95 %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201 ± 46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15.30 %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 ± 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2.03 %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14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4.27 %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110 ± 9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8.41 %</w:t>
            </w:r>
          </w:p>
        </w:tc>
      </w:tr>
      <w:tr w:rsidR="00723F37" w:rsidRPr="00FD2B59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168" w:type="dxa"/>
            <w:tcBorders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127 ± 11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8.23 %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 ± 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1.16 %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90 ± 5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5.78 %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42 ± 5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2.72 %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215 ± 37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13.85 %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 ± 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1.83 %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3.63 %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120± 22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7.76 %</w:t>
            </w:r>
          </w:p>
        </w:tc>
      </w:tr>
      <w:tr w:rsidR="00723F37" w:rsidRPr="00FD2B59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capensis</w:t>
            </w:r>
            <w:proofErr w:type="spellEnd"/>
          </w:p>
        </w:tc>
        <w:tc>
          <w:tcPr>
            <w:tcW w:w="1168" w:type="dxa"/>
            <w:tcBorders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123 ± 22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7.94 %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 ± 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1.36 %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87 ± 16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5.58 %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 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3.20 %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250 ± 14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16.03 %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2.20 %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62 ± 8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3.97 %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151 ± 21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9.73 %</w:t>
            </w:r>
          </w:p>
        </w:tc>
      </w:tr>
      <w:tr w:rsidR="00723F37" w:rsidRPr="00FD2B59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bottom w:val="nil"/>
              <w:right w:val="nil"/>
            </w:tcBorders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168" w:type="dxa"/>
            <w:tcBorders>
              <w:top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198 ± 2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9.58 %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 ± 1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1.17 %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116 ± 13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5.62 %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7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391 ± 58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18.95 %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 ± 1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1.97 %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82 ± 13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3.98 %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242 ± 87</w:t>
            </w:r>
          </w:p>
          <w:p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11.72 %</w:t>
            </w:r>
          </w:p>
        </w:tc>
      </w:tr>
      <w:tr w:rsidR="00723F37" w:rsidRPr="00FD2B59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168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249 ± 20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6.98 %</w:t>
            </w:r>
          </w:p>
        </w:tc>
        <w:tc>
          <w:tcPr>
            <w:tcW w:w="850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 7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0.97 %</w:t>
            </w:r>
          </w:p>
        </w:tc>
        <w:tc>
          <w:tcPr>
            <w:tcW w:w="993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173 ± 15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417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85 ± 7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2.38 %</w:t>
            </w:r>
          </w:p>
        </w:tc>
        <w:tc>
          <w:tcPr>
            <w:tcW w:w="1134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683 ± 82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19.11 %</w:t>
            </w: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69 ± 6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1.92 %</w:t>
            </w: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156 ± 18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4.37 %</w:t>
            </w:r>
          </w:p>
        </w:tc>
        <w:tc>
          <w:tcPr>
            <w:tcW w:w="1181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368 ± 30</w:t>
            </w:r>
          </w:p>
          <w:p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10.30 %</w:t>
            </w:r>
          </w:p>
        </w:tc>
      </w:tr>
    </w:tbl>
    <w:p w:rsidR="00723F37" w:rsidRPr="00FD2B59" w:rsidRDefault="00723F37" w:rsidP="00723F37">
      <w:pPr>
        <w:contextualSpacing/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t>For each species, brain mass in grams and absolute structure volumes in mm</w:t>
      </w:r>
      <w:r w:rsidRPr="00FD2B59">
        <w:rPr>
          <w:rFonts w:cs="Times New Roman"/>
          <w:vertAlign w:val="superscript"/>
          <w:lang w:val="en-GB"/>
        </w:rPr>
        <w:t>3</w:t>
      </w:r>
      <w:r w:rsidRPr="00FD2B59">
        <w:rPr>
          <w:rFonts w:cs="Times New Roman"/>
          <w:lang w:val="en-GB"/>
        </w:rPr>
        <w:t xml:space="preserve"> are given in the first row (values are expressed as mean ± SD) and average structure volume fractions (expressed as percentage of the whole brain volume) are given in the second row.</w:t>
      </w:r>
    </w:p>
    <w:p w:rsidR="00162A8F" w:rsidRPr="00FD2B59" w:rsidRDefault="00162A8F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:rsidR="00162A8F" w:rsidRPr="00FD2B59" w:rsidRDefault="00162A8F" w:rsidP="00162A8F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S2. Statistical analyses of body and brain sizes and indexes of cognitive power</w:t>
      </w:r>
    </w:p>
    <w:tbl>
      <w:tblPr>
        <w:tblStyle w:val="Svtlstnovn1"/>
        <w:tblW w:w="8931" w:type="dxa"/>
        <w:tblLook w:val="04A0" w:firstRow="1" w:lastRow="0" w:firstColumn="1" w:lastColumn="0" w:noHBand="0" w:noVBand="1"/>
      </w:tblPr>
      <w:tblGrid>
        <w:gridCol w:w="1701"/>
        <w:gridCol w:w="992"/>
        <w:gridCol w:w="1605"/>
        <w:gridCol w:w="1089"/>
        <w:gridCol w:w="990"/>
        <w:gridCol w:w="1680"/>
        <w:gridCol w:w="874"/>
      </w:tblGrid>
      <w:tr w:rsidR="00162A8F" w:rsidRPr="00FD2B59" w:rsidTr="00916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</w:tc>
        <w:tc>
          <w:tcPr>
            <w:tcW w:w="7230" w:type="dxa"/>
            <w:gridSpan w:val="6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  <w:p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162A8F" w:rsidRPr="00FD2B59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544" w:type="dxa"/>
            <w:gridSpan w:val="3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</w:t>
            </w:r>
            <w:r w:rsidR="00194D8E" w:rsidRPr="00FD2B59">
              <w:rPr>
                <w:rFonts w:cs="Times New Roman"/>
                <w:b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solitary, 3-level sociality</w:t>
            </w:r>
          </w:p>
        </w:tc>
      </w:tr>
      <w:tr w:rsidR="00641146" w:rsidRPr="00FD2B59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</w:tcPr>
          <w:p w:rsidR="00162A8F" w:rsidRPr="00FD2B59" w:rsidRDefault="00162A8F" w:rsidP="009162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162A8F" w:rsidRPr="00FD2B59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1.1089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[0.1481, 2.2049]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0.0321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-1.2621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[-2.8323, 0.3502]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0.0960</w:t>
            </w:r>
          </w:p>
        </w:tc>
      </w:tr>
      <w:tr w:rsidR="00641146" w:rsidRPr="00FD2B59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0.6486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[-0.0018, 1.4556]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0.0741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-0.7759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[-1.7588, 0.1771]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0.1070</w:t>
            </w:r>
          </w:p>
        </w:tc>
      </w:tr>
      <w:tr w:rsidR="00162A8F" w:rsidRPr="00FD2B59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Relative brain size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-0.02819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[-0.1888, 1.1241]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0.6370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0.0270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[-0.1626, 0.2126]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0.7364</w:t>
            </w:r>
          </w:p>
        </w:tc>
      </w:tr>
      <w:tr w:rsidR="00641146" w:rsidRPr="00FD2B59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 ratio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0.1376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[-0.1234, 0.4023]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0.2500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-0.0850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[-0.3523, 0.1574]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0.4440</w:t>
            </w:r>
          </w:p>
        </w:tc>
      </w:tr>
      <w:tr w:rsidR="00162A8F" w:rsidRPr="00FD2B59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Neuronal index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-0.2467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[-1.7914, 1.2497]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0.7200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0.0111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[-0.6065, 0.5757]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0.9540</w:t>
            </w:r>
          </w:p>
        </w:tc>
      </w:tr>
      <w:tr w:rsidR="00641146" w:rsidRPr="00FD2B59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B044F7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Cortical neurons ratio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0.4113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[-0.0363, 0.8235]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0.0585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-0.8711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[-2.3377, 0.5066]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0.1970</w:t>
            </w:r>
          </w:p>
        </w:tc>
      </w:tr>
      <w:tr w:rsidR="00162A8F" w:rsidRPr="00FD2B59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single" w:sz="4" w:space="0" w:color="auto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162A8F" w:rsidRPr="00FD2B59" w:rsidRDefault="00162A8F" w:rsidP="00916296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8" w:space="0" w:color="000000" w:themeColor="text1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162A8F" w:rsidRPr="00FD2B59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shd w:val="clear" w:color="auto" w:fill="BFBFBF" w:themeFill="background1" w:themeFillShade="BF"/>
          </w:tcPr>
          <w:p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shd w:val="clear" w:color="auto" w:fill="BFBFBF" w:themeFill="background1" w:themeFillShade="BF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162A8F" w:rsidRPr="00FD2B59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1.0485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[-0.4979, 2.5496]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0.1452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-0.1931</w:t>
            </w:r>
          </w:p>
        </w:tc>
        <w:tc>
          <w:tcPr>
            <w:tcW w:w="1680" w:type="dxa"/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[-1.2985, 0.9200]</w:t>
            </w:r>
          </w:p>
        </w:tc>
        <w:tc>
          <w:tcPr>
            <w:tcW w:w="874" w:type="dxa"/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0.7032</w:t>
            </w:r>
          </w:p>
        </w:tc>
      </w:tr>
      <w:tr w:rsidR="00162A8F" w:rsidRPr="00FD2B59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tabs>
                <w:tab w:val="left" w:pos="8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0.6361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[-0.3007, 1.6050]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0.1730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-0.1398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[-0.8462, 0.5545]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0.6500</w:t>
            </w:r>
          </w:p>
        </w:tc>
      </w:tr>
      <w:tr w:rsidR="00162A8F" w:rsidRPr="00FD2B59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Relative brain size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-0.0221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[-0.3096, 0.2150]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0.8500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0.0060</w:t>
            </w:r>
          </w:p>
        </w:tc>
        <w:tc>
          <w:tcPr>
            <w:tcW w:w="1680" w:type="dxa"/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[-0.2042, 0.2158]</w:t>
            </w:r>
          </w:p>
        </w:tc>
        <w:tc>
          <w:tcPr>
            <w:tcW w:w="874" w:type="dxa"/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0.9488</w:t>
            </w:r>
          </w:p>
        </w:tc>
      </w:tr>
      <w:tr w:rsidR="00162A8F" w:rsidRPr="00FD2B59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 ratio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0.1316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 -0.0900, 0.3716]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0.2060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0.0453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[-0.1789, 0.2934]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0.6230</w:t>
            </w:r>
          </w:p>
        </w:tc>
      </w:tr>
      <w:tr w:rsidR="00162A8F" w:rsidRPr="00FD2B59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Neuronal index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0.1719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[-0.3912, 0.7639]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0.5116 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0.1793</w:t>
            </w:r>
          </w:p>
        </w:tc>
        <w:tc>
          <w:tcPr>
            <w:tcW w:w="1680" w:type="dxa"/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[-0.3523, 0.7060]</w:t>
            </w:r>
          </w:p>
        </w:tc>
        <w:tc>
          <w:tcPr>
            <w:tcW w:w="874" w:type="dxa"/>
            <w:shd w:val="clear" w:color="auto" w:fill="FFFFFF" w:themeFill="background1"/>
          </w:tcPr>
          <w:p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0.4524</w:t>
            </w:r>
          </w:p>
        </w:tc>
      </w:tr>
      <w:tr w:rsidR="00162A8F" w:rsidRPr="00FD2B59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B044F7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Cortical neurons ratio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0.9896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[-0.4165, 2.3590]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0.1390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0.1352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[-1.1479, 1.4005]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0.8130</w:t>
            </w:r>
          </w:p>
        </w:tc>
      </w:tr>
    </w:tbl>
    <w:p w:rsidR="00DA5E74" w:rsidRPr="00FD2B59" w:rsidRDefault="00162A8F">
      <w:pPr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t>Significant results are in bold</w:t>
      </w:r>
      <w:r w:rsidRPr="00FD2B59">
        <w:rPr>
          <w:rStyle w:val="vp"/>
          <w:lang w:val="en-GB"/>
        </w:rPr>
        <w:t>.</w:t>
      </w:r>
      <w:r w:rsidR="00DA5E74" w:rsidRPr="00FD2B59">
        <w:rPr>
          <w:rFonts w:cs="Times New Roman"/>
          <w:b/>
          <w:lang w:val="en-GB"/>
        </w:rPr>
        <w:br w:type="page"/>
      </w:r>
    </w:p>
    <w:p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3</w:t>
      </w:r>
      <w:r w:rsidRPr="00FD2B59">
        <w:rPr>
          <w:rFonts w:cs="Times New Roman"/>
          <w:b/>
          <w:lang w:val="en-GB"/>
        </w:rPr>
        <w:t>. Scaling rules for brains of the African mole-rats</w:t>
      </w:r>
    </w:p>
    <w:tbl>
      <w:tblPr>
        <w:tblStyle w:val="Svtlstnovn1"/>
        <w:tblW w:w="7938" w:type="dxa"/>
        <w:tblLook w:val="04A0" w:firstRow="1" w:lastRow="0" w:firstColumn="1" w:lastColumn="0" w:noHBand="0" w:noVBand="1"/>
      </w:tblPr>
      <w:tblGrid>
        <w:gridCol w:w="1985"/>
        <w:gridCol w:w="533"/>
        <w:gridCol w:w="1905"/>
        <w:gridCol w:w="1701"/>
        <w:gridCol w:w="850"/>
        <w:gridCol w:w="964"/>
      </w:tblGrid>
      <w:tr w:rsidR="005033A1" w:rsidRPr="00FD2B59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533" w:type="dxa"/>
            <w:tcBorders>
              <w:bottom w:val="nil"/>
            </w:tcBorders>
          </w:tcPr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5420" w:type="dxa"/>
            <w:gridSpan w:val="4"/>
            <w:tcBorders>
              <w:bottom w:val="nil"/>
            </w:tcBorders>
          </w:tcPr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Scaling of structure volume with brain volume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</w:tcBorders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</w:tcBorders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</w:tcBorders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AMYG.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0.0071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0.7388</w:t>
            </w:r>
          </w:p>
        </w:tc>
        <w:tc>
          <w:tcPr>
            <w:tcW w:w="1701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[0.5133, 0.9644]</w:t>
            </w:r>
          </w:p>
        </w:tc>
        <w:tc>
          <w:tcPr>
            <w:tcW w:w="850" w:type="dxa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0.859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0.0304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1.2257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[1.1140, 1.3374]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HIPP.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0.0177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0.8721</w:t>
            </w:r>
          </w:p>
        </w:tc>
        <w:tc>
          <w:tcPr>
            <w:tcW w:w="1701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[0.7795, 0.9646]</w:t>
            </w:r>
          </w:p>
        </w:tc>
        <w:tc>
          <w:tcPr>
            <w:tcW w:w="850" w:type="dxa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HYPOT.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0.1224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0.7983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[0.6649, 0.9318]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0.953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MO.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0.0064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0.9796</w:t>
            </w:r>
          </w:p>
        </w:tc>
        <w:tc>
          <w:tcPr>
            <w:tcW w:w="1701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[0.7879, 1.1713]</w:t>
            </w:r>
          </w:p>
        </w:tc>
        <w:tc>
          <w:tcPr>
            <w:tcW w:w="850" w:type="dxa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0.937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NEO.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0.1118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1.1166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[1.0108, 1.2225]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= 0.0076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0.8564</w:t>
            </w:r>
          </w:p>
        </w:tc>
        <w:tc>
          <w:tcPr>
            <w:tcW w:w="1701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[0.7413, 0.9713]</w:t>
            </w:r>
          </w:p>
        </w:tc>
        <w:tc>
          <w:tcPr>
            <w:tcW w:w="850" w:type="dxa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0.969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0.1006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0.7568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[0.6338, 0.8797]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SEP.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0.00005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0.9825</w:t>
            </w:r>
          </w:p>
        </w:tc>
        <w:tc>
          <w:tcPr>
            <w:tcW w:w="1701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[0.8141, 1.1510]</w:t>
            </w:r>
          </w:p>
        </w:tc>
        <w:tc>
          <w:tcPr>
            <w:tcW w:w="850" w:type="dxa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ENT.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0.9300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[0.8170, 1.0431]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0.975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STR.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0.0010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1.0570</w:t>
            </w:r>
          </w:p>
        </w:tc>
        <w:tc>
          <w:tcPr>
            <w:tcW w:w="1701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[0.9089, 1.2050]</w:t>
            </w:r>
          </w:p>
        </w:tc>
        <w:tc>
          <w:tcPr>
            <w:tcW w:w="850" w:type="dxa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0.967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TEC.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0.0007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0.9018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[0.7778, 1.0258]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0.968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2438" w:type="dxa"/>
            <w:gridSpan w:val="2"/>
            <w:tcBorders>
              <w:left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TEG.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0.0013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0.9564</w:t>
            </w:r>
          </w:p>
        </w:tc>
        <w:tc>
          <w:tcPr>
            <w:tcW w:w="1701" w:type="dxa"/>
            <w:tcBorders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[0.8133, 1.0995]</w:t>
            </w:r>
          </w:p>
        </w:tc>
        <w:tc>
          <w:tcPr>
            <w:tcW w:w="850" w:type="dxa"/>
            <w:tcBorders>
              <w:bottom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0.962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THAL.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0.9882</w:t>
            </w:r>
          </w:p>
        </w:tc>
        <w:tc>
          <w:tcPr>
            <w:tcW w:w="1701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[0.8485, 1.1280]</w:t>
            </w:r>
          </w:p>
        </w:tc>
        <w:tc>
          <w:tcPr>
            <w:tcW w:w="850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0.966</w:t>
            </w:r>
          </w:p>
        </w:tc>
        <w:tc>
          <w:tcPr>
            <w:tcW w:w="964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tcBorders>
              <w:top w:val="single" w:sz="4" w:space="0" w:color="000000" w:themeColor="text1"/>
              <w:right w:val="nil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part</w:t>
            </w:r>
          </w:p>
        </w:tc>
        <w:tc>
          <w:tcPr>
            <w:tcW w:w="5953" w:type="dxa"/>
            <w:gridSpan w:val="5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  <w:t>Scaling of neuronal numbers with structure mass</w:t>
            </w:r>
          </w:p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bottom w:val="nil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BR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74,730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1.0389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[0.7779, 1.3000]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0.900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CX.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30,577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CX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0.9980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[0.7134, 1.2827]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0.875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486,284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CER.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0.9854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[0.8577, 1.1130]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gramStart"/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>SFB  =</w:t>
            </w:r>
            <w:proofErr w:type="gramEnd"/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43,082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SFB.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0.9157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[0.5874, 1.2439]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216,575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OB.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0.9344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[0.7604, 1.1084]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0.943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BS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113,632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BS.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0.6805</w:t>
            </w:r>
          </w:p>
        </w:tc>
        <w:tc>
          <w:tcPr>
            <w:tcW w:w="1701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[0.4514, 0.9095]</w:t>
            </w:r>
          </w:p>
        </w:tc>
        <w:tc>
          <w:tcPr>
            <w:tcW w:w="850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0.834</w:t>
            </w:r>
          </w:p>
        </w:tc>
        <w:tc>
          <w:tcPr>
            <w:tcW w:w="964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part</w:t>
            </w:r>
          </w:p>
        </w:tc>
        <w:tc>
          <w:tcPr>
            <w:tcW w:w="5953" w:type="dxa"/>
            <w:gridSpan w:val="5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  <w:t>Scaling of nonneuronal cell numbers with structure mass</w:t>
            </w:r>
          </w:p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BR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119,174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 xml:space="preserve">BR.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0.9246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[0.8284, 1.0208]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CX.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37,413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 xml:space="preserve">CX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[0.8491, 1.1899]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0.953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403,487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CER.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0.7673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[0.6518, 0.8828]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gramStart"/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>SFB  =</w:t>
            </w:r>
            <w:proofErr w:type="gramEnd"/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58,357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SFB.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1.0131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[0.8096, 1.2166]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0.934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180,813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OB.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0.9771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[0.8771, 1.0771]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0.982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BS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207,629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BS.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0.8077</w:t>
            </w:r>
          </w:p>
        </w:tc>
        <w:tc>
          <w:tcPr>
            <w:tcW w:w="1701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[0.6083, 1.0071]</w:t>
            </w:r>
          </w:p>
        </w:tc>
        <w:tc>
          <w:tcPr>
            <w:tcW w:w="85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0.903</w:t>
            </w:r>
          </w:p>
        </w:tc>
        <w:tc>
          <w:tcPr>
            <w:tcW w:w="964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</w:tbl>
    <w:p w:rsidR="005033A1" w:rsidRPr="00FD2B59" w:rsidRDefault="005033A1" w:rsidP="005033A1">
      <w:pPr>
        <w:rPr>
          <w:rFonts w:cs="Times New Roman"/>
          <w:b/>
          <w:lang w:val="en-GB"/>
        </w:rPr>
      </w:pPr>
    </w:p>
    <w:p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4</w:t>
      </w:r>
      <w:r w:rsidRPr="00FD2B59">
        <w:rPr>
          <w:rFonts w:cs="Times New Roman"/>
          <w:b/>
          <w:lang w:val="en-GB"/>
        </w:rPr>
        <w:t>. Statistical a</w:t>
      </w:r>
      <w:r w:rsidR="00217554">
        <w:rPr>
          <w:rFonts w:cs="Times New Roman"/>
          <w:b/>
          <w:lang w:val="en-GB"/>
        </w:rPr>
        <w:t>nalyses of brain region volumes</w:t>
      </w:r>
    </w:p>
    <w:tbl>
      <w:tblPr>
        <w:tblStyle w:val="Svtlstnovn1"/>
        <w:tblW w:w="8931" w:type="dxa"/>
        <w:tblLook w:val="04A0" w:firstRow="1" w:lastRow="0" w:firstColumn="1" w:lastColumn="0" w:noHBand="0" w:noVBand="1"/>
      </w:tblPr>
      <w:tblGrid>
        <w:gridCol w:w="1701"/>
        <w:gridCol w:w="992"/>
        <w:gridCol w:w="1605"/>
        <w:gridCol w:w="1089"/>
        <w:gridCol w:w="990"/>
        <w:gridCol w:w="1680"/>
        <w:gridCol w:w="874"/>
      </w:tblGrid>
      <w:tr w:rsidR="005033A1" w:rsidRPr="00FD2B59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7230" w:type="dxa"/>
            <w:gridSpan w:val="6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relative structure volume </w:t>
            </w:r>
          </w:p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544" w:type="dxa"/>
            <w:gridSpan w:val="3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</w:t>
            </w:r>
            <w:r w:rsidR="00194D8E" w:rsidRPr="00FD2B59">
              <w:rPr>
                <w:rFonts w:cs="Times New Roman"/>
                <w:b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solitary, 3-level sociality</w:t>
            </w:r>
          </w:p>
        </w:tc>
      </w:tr>
      <w:tr w:rsidR="00641146" w:rsidRPr="00FD2B59" w:rsidTr="00E25B53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:rsidTr="00E2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5033A1" w:rsidRPr="00FD2B59" w:rsidRDefault="00E25B53" w:rsidP="00302D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E25B53">
              <w:rPr>
                <w:rFonts w:cs="Times New Roman"/>
                <w:sz w:val="18"/>
                <w:szCs w:val="18"/>
                <w:lang w:val="en-GB"/>
              </w:rPr>
              <w:t xml:space="preserve"> 0.1458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 xml:space="preserve">-0.1217, </w:t>
            </w:r>
            <w:r w:rsidR="00E25B53" w:rsidRPr="00E25B53">
              <w:rPr>
                <w:rFonts w:cs="Times New Roman"/>
                <w:sz w:val="18"/>
                <w:szCs w:val="18"/>
                <w:lang w:val="en-GB"/>
              </w:rPr>
              <w:t>0.384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E25B53" w:rsidP="00302D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E25B53">
              <w:rPr>
                <w:rFonts w:cs="Times New Roman"/>
                <w:sz w:val="18"/>
                <w:szCs w:val="18"/>
                <w:lang w:val="en-GB"/>
              </w:rPr>
              <w:t>0.216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5033A1" w:rsidRPr="00FD2B59" w:rsidRDefault="00E25B53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2094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5256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0794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131</w:t>
            </w:r>
          </w:p>
        </w:tc>
      </w:tr>
      <w:tr w:rsidR="00641146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5033A1" w:rsidRPr="00FD2B59" w:rsidRDefault="00FD15FC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0749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0651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] 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264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1050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0790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2954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235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188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2273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2042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849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0548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2254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3288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638</w:t>
            </w:r>
          </w:p>
        </w:tc>
      </w:tr>
      <w:tr w:rsidR="00641146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1740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.1670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EC1CB9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1.000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367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1782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244</w:t>
            </w:r>
            <w:r w:rsidR="00B06F5B">
              <w:rPr>
                <w:rFonts w:cs="Times New Roman"/>
                <w:sz w:val="18"/>
                <w:szCs w:val="18"/>
                <w:lang w:val="en-GB"/>
              </w:rPr>
              <w:t>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B06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B06F5B">
              <w:rPr>
                <w:rFonts w:cs="Times New Roman"/>
                <w:sz w:val="18"/>
                <w:szCs w:val="18"/>
                <w:lang w:val="en-GB"/>
              </w:rPr>
              <w:t>696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0571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0837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2037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381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5033A1" w:rsidRPr="00FD2B59" w:rsidRDefault="00A41548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>
              <w:rPr>
                <w:rFonts w:cs="Times New Roman"/>
                <w:sz w:val="18"/>
                <w:szCs w:val="18"/>
                <w:lang w:val="en-GB"/>
              </w:rPr>
              <w:t>987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857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0674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232</w:t>
            </w:r>
          </w:p>
        </w:tc>
      </w:tr>
      <w:tr w:rsidR="00641146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B8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B84DAB">
              <w:rPr>
                <w:rFonts w:cs="Times New Roman"/>
                <w:sz w:val="18"/>
                <w:szCs w:val="18"/>
                <w:lang w:val="en-GB"/>
              </w:rPr>
              <w:t>459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2844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2000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654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[-0.29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3173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939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0197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1089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1522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740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046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1594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1737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952</w:t>
            </w:r>
          </w:p>
        </w:tc>
      </w:tr>
      <w:tr w:rsidR="00641146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047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1711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1961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974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A03ED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0542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1667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2717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570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0292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1254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1977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692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5033A1" w:rsidRPr="00FD2B59" w:rsidRDefault="00AC52B5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0870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2754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1167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325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413</w:t>
            </w:r>
          </w:p>
        </w:tc>
        <w:tc>
          <w:tcPr>
            <w:tcW w:w="1605" w:type="dxa"/>
            <w:tcBorders>
              <w:top w:val="nil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3293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2385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746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824</w:t>
            </w:r>
          </w:p>
        </w:tc>
        <w:tc>
          <w:tcPr>
            <w:tcW w:w="1680" w:type="dxa"/>
            <w:tcBorders>
              <w:top w:val="nil"/>
            </w:tcBorders>
            <w:shd w:val="clear" w:color="auto" w:fill="D9D9D9" w:themeFill="background1" w:themeFillShade="D9"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3124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4495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</w:tcBorders>
            <w:shd w:val="clear" w:color="auto" w:fill="D9D9D9" w:themeFill="background1" w:themeFillShade="D9"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620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0.01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171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1686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241</w:t>
            </w:r>
          </w:p>
        </w:tc>
        <w:tc>
          <w:tcPr>
            <w:tcW w:w="1680" w:type="dxa"/>
            <w:shd w:val="clear" w:color="auto" w:fill="FFFFFF" w:themeFill="background1"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2840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2386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820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218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534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2195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845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108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2873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2985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932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992" w:type="dxa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B53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B5323F">
              <w:rPr>
                <w:rFonts w:cs="Times New Roman"/>
                <w:sz w:val="18"/>
                <w:szCs w:val="18"/>
                <w:lang w:val="en-GB"/>
              </w:rPr>
              <w:t>129</w:t>
            </w:r>
          </w:p>
        </w:tc>
        <w:tc>
          <w:tcPr>
            <w:tcW w:w="1605" w:type="dxa"/>
            <w:tcBorders>
              <w:bottom w:val="nil"/>
            </w:tcBorders>
            <w:shd w:val="clear" w:color="auto" w:fill="FFFFFF" w:themeFill="background1"/>
            <w:noWrap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1858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893</w:t>
            </w:r>
          </w:p>
        </w:tc>
        <w:tc>
          <w:tcPr>
            <w:tcW w:w="990" w:type="dxa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:rsidR="005033A1" w:rsidRPr="00FD2B59" w:rsidRDefault="00580476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>
              <w:rPr>
                <w:rFonts w:cs="Times New Roman"/>
                <w:sz w:val="18"/>
                <w:szCs w:val="18"/>
                <w:lang w:val="en-GB"/>
              </w:rPr>
              <w:t>260</w:t>
            </w:r>
          </w:p>
        </w:tc>
        <w:tc>
          <w:tcPr>
            <w:tcW w:w="1680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2595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2262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787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single" w:sz="4" w:space="0" w:color="auto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799</w:t>
            </w:r>
          </w:p>
        </w:tc>
        <w:tc>
          <w:tcPr>
            <w:tcW w:w="1605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0369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2099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highlight w:val="yellow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174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1067</w:t>
            </w:r>
          </w:p>
        </w:tc>
        <w:tc>
          <w:tcPr>
            <w:tcW w:w="168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612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501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148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single" w:sz="4" w:space="0" w:color="auto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:rsidR="005033A1" w:rsidRPr="00FD2B59" w:rsidRDefault="005033A1" w:rsidP="001D3481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996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1745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3830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432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1197</w:t>
            </w:r>
          </w:p>
        </w:tc>
        <w:tc>
          <w:tcPr>
            <w:tcW w:w="1680" w:type="dxa"/>
            <w:shd w:val="clear" w:color="auto" w:fill="FFFFFF" w:themeFill="background1"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3964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1568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327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FD15FC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0539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[-0.21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84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1220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467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526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1130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2224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482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193109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0066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2440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2560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956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0682</w:t>
            </w:r>
          </w:p>
        </w:tc>
        <w:tc>
          <w:tcPr>
            <w:tcW w:w="1680" w:type="dxa"/>
            <w:shd w:val="clear" w:color="auto" w:fill="FFFFFF" w:themeFill="background1"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1770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3219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544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0263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5033A1" w:rsidRPr="00FD2B59" w:rsidRDefault="00EC1CB9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[-0.1631, 0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.</w:t>
            </w:r>
            <w:r>
              <w:rPr>
                <w:rFonts w:cs="Times New Roman"/>
                <w:sz w:val="18"/>
                <w:szCs w:val="18"/>
                <w:lang w:val="en-GB"/>
              </w:rPr>
              <w:t>2239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759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EC1CB9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0.06</w:t>
            </w:r>
            <w:r>
              <w:rPr>
                <w:rFonts w:cs="Times New Roman"/>
                <w:sz w:val="18"/>
                <w:szCs w:val="18"/>
                <w:lang w:val="en-GB"/>
              </w:rPr>
              <w:t>30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1376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2517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456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A41548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0300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1311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1855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675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690</w:t>
            </w:r>
          </w:p>
        </w:tc>
        <w:tc>
          <w:tcPr>
            <w:tcW w:w="1680" w:type="dxa"/>
            <w:shd w:val="clear" w:color="auto" w:fill="FFFFFF" w:themeFill="background1"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2350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0900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334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0592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3345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2405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608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-0.05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05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3222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2594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657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0348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 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1232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1892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602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392</w:t>
            </w:r>
          </w:p>
        </w:tc>
        <w:tc>
          <w:tcPr>
            <w:tcW w:w="1680" w:type="dxa"/>
            <w:shd w:val="clear" w:color="auto" w:fill="FFFFFF" w:themeFill="background1"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1244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1924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555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6D612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457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1648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2519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626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A03ED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0988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1115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3100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280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0057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1829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1841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953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0877</w:t>
            </w:r>
          </w:p>
        </w:tc>
        <w:tc>
          <w:tcPr>
            <w:tcW w:w="1680" w:type="dxa"/>
            <w:shd w:val="clear" w:color="auto" w:fill="FFFFFF" w:themeFill="background1"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2809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0912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286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140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3777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3554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944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0.06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93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3060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3920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0.64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5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-0.03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56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643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0.20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32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600</w:t>
            </w:r>
          </w:p>
        </w:tc>
        <w:tc>
          <w:tcPr>
            <w:tcW w:w="1680" w:type="dxa"/>
            <w:shd w:val="clear" w:color="auto" w:fill="FFFFFF" w:themeFill="background1"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057,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1701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583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0309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3046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2448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806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149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2893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2555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894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422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2456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1833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640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713</w:t>
            </w:r>
          </w:p>
        </w:tc>
        <w:tc>
          <w:tcPr>
            <w:tcW w:w="1680" w:type="dxa"/>
            <w:shd w:val="clear" w:color="auto" w:fill="FFFFFF" w:themeFill="background1"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2767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1445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444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992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576</w:t>
            </w:r>
          </w:p>
        </w:tc>
        <w:tc>
          <w:tcPr>
            <w:tcW w:w="1605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0883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1947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368</w:t>
            </w:r>
          </w:p>
        </w:tc>
        <w:tc>
          <w:tcPr>
            <w:tcW w:w="990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501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1936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0844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436</w:t>
            </w:r>
          </w:p>
        </w:tc>
      </w:tr>
    </w:tbl>
    <w:p w:rsidR="005033A1" w:rsidRPr="00FD2B59" w:rsidRDefault="005033A1" w:rsidP="005033A1">
      <w:pPr>
        <w:rPr>
          <w:rFonts w:cs="Times New Roman"/>
          <w:lang w:val="en-GB"/>
        </w:rPr>
      </w:pPr>
      <w:r w:rsidRPr="00FD2B59">
        <w:rPr>
          <w:rFonts w:cs="Times New Roman"/>
          <w:lang w:val="en-GB"/>
        </w:rPr>
        <w:t>Structures are listed alphabetically.</w:t>
      </w:r>
    </w:p>
    <w:p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5</w:t>
      </w:r>
      <w:r w:rsidRPr="00FD2B59">
        <w:rPr>
          <w:rFonts w:cs="Times New Roman"/>
          <w:b/>
          <w:lang w:val="en-GB"/>
        </w:rPr>
        <w:t>. Numbers of neurons in the whole brai</w:t>
      </w:r>
      <w:r w:rsidR="00217554">
        <w:rPr>
          <w:rFonts w:cs="Times New Roman"/>
          <w:b/>
          <w:lang w:val="en-GB"/>
        </w:rPr>
        <w:t>n and the major brain divisions</w:t>
      </w:r>
    </w:p>
    <w:tbl>
      <w:tblPr>
        <w:tblStyle w:val="Svtlstnovn1"/>
        <w:tblW w:w="10632" w:type="dxa"/>
        <w:tblLayout w:type="fixed"/>
        <w:tblLook w:val="04A0" w:firstRow="1" w:lastRow="0" w:firstColumn="1" w:lastColumn="0" w:noHBand="0" w:noVBand="1"/>
      </w:tblPr>
      <w:tblGrid>
        <w:gridCol w:w="2239"/>
        <w:gridCol w:w="1446"/>
        <w:gridCol w:w="1446"/>
        <w:gridCol w:w="1446"/>
        <w:gridCol w:w="1446"/>
        <w:gridCol w:w="1446"/>
        <w:gridCol w:w="1163"/>
      </w:tblGrid>
      <w:tr w:rsidR="005033A1" w:rsidRPr="00FD2B59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Whole brain,</w:t>
            </w:r>
          </w:p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Olfactory bulbs, × 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Cortex, </w:t>
            </w:r>
          </w:p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Subcortical forebrain, 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    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Cerebellum, </w:t>
            </w:r>
          </w:p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163" w:type="dxa"/>
          </w:tcPr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stem,</w:t>
            </w:r>
          </w:p>
          <w:p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33.62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3.66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3.01 ± 0.33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5.31 ± 0.31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2.86 ± 0.50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20.52 ± 3.01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1.91 ± 0.28</w:t>
            </w:r>
          </w:p>
        </w:tc>
      </w:tr>
      <w:tr w:rsidR="005033A1" w:rsidRPr="00FD2B59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96.24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9.65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7.99 ± 0.46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11.73 ± 0.22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4.55 ± 0.69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68.81 ± 9.02</w:t>
            </w:r>
          </w:p>
        </w:tc>
        <w:tc>
          <w:tcPr>
            <w:tcW w:w="1163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3.17 ± 0.36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113.35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7.60 ± 1.25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12.49 ± 0.53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5.19 ± 0.81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84.91± 3.95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3.14 ± 0.15</w:t>
            </w:r>
          </w:p>
        </w:tc>
      </w:tr>
      <w:tr w:rsidR="005033A1" w:rsidRPr="00FD2B59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149.98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8.50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11.85 ± 0.29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17.46 ± 1.39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6.82 ± 0.81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109.75 ± 8.75</w:t>
            </w:r>
          </w:p>
        </w:tc>
        <w:tc>
          <w:tcPr>
            <w:tcW w:w="1163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4.11 ± 0.14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102.82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12.28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8.88 ± 0.64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9.73 ± 2.23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4.86 ± 0.90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75.44 ± 8.90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3.90 ± 1.16</w:t>
            </w:r>
          </w:p>
        </w:tc>
      </w:tr>
      <w:tr w:rsidR="005033A1" w:rsidRPr="00FD2B59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169.16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16.23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12.07 ± 1.41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20.56 ± 0.90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9.92 ± 0.62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120.58 ± 16.69</w:t>
            </w:r>
          </w:p>
        </w:tc>
        <w:tc>
          <w:tcPr>
            <w:tcW w:w="1163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6.03 ± 0.35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178.3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19.08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12.55 ± 1.82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21.27 ± 0.59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9.58 ± 1.69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129.96 ± 18.15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4.94 ± 1.10</w:t>
            </w:r>
          </w:p>
        </w:tc>
      </w:tr>
      <w:tr w:rsidR="005033A1" w:rsidRPr="00FD2B59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147.94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6.80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10.30 ± 2.15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25.44 ± 2.23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11.92 ± 1.13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94.82 ± 1.97</w:t>
            </w:r>
          </w:p>
        </w:tc>
        <w:tc>
          <w:tcPr>
            <w:tcW w:w="1163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5.46 ± 0.84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capensis</w:t>
            </w:r>
            <w:proofErr w:type="spellEnd"/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169.67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11.42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12.46 ± 1.42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25.60 ± 2.09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9.06 ± 1.13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116.74 ± 10.31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5.81 ± 0.34</w:t>
            </w:r>
          </w:p>
        </w:tc>
      </w:tr>
      <w:tr w:rsidR="005033A1" w:rsidRPr="00FD2B59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174.24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14.60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14.11 ± 2.13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23.32 ± 0.94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9.42 ± 0.88</w:t>
            </w:r>
          </w:p>
        </w:tc>
        <w:tc>
          <w:tcPr>
            <w:tcW w:w="1446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122.64 ± 14.34</w:t>
            </w:r>
          </w:p>
        </w:tc>
        <w:tc>
          <w:tcPr>
            <w:tcW w:w="1163" w:type="dxa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4.75 ± 0.98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361.29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24.4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23.81 ± 2.96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43.48 ± 5.11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16.42 ± 0.75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268.89 ± 17.47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8.67 ± 0.60</w:t>
            </w:r>
          </w:p>
        </w:tc>
      </w:tr>
    </w:tbl>
    <w:p w:rsidR="005033A1" w:rsidRDefault="005033A1" w:rsidP="005033A1">
      <w:pPr>
        <w:rPr>
          <w:rFonts w:cs="Times New Roman"/>
          <w:lang w:val="en-GB"/>
        </w:rPr>
      </w:pPr>
      <w:r w:rsidRPr="00FD2B59">
        <w:rPr>
          <w:rFonts w:cs="Times New Roman"/>
          <w:lang w:val="en-GB"/>
        </w:rPr>
        <w:t>Species ordered by increasing brain size. All values are given as mean ± SD.</w:t>
      </w:r>
    </w:p>
    <w:p w:rsidR="00B17B0A" w:rsidRDefault="00B17B0A" w:rsidP="005033A1">
      <w:pPr>
        <w:rPr>
          <w:rFonts w:cs="Times New Roman"/>
          <w:lang w:val="en-GB"/>
        </w:rPr>
      </w:pPr>
    </w:p>
    <w:p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6</w:t>
      </w:r>
      <w:r w:rsidRPr="00FD2B59">
        <w:rPr>
          <w:rFonts w:cs="Times New Roman"/>
          <w:b/>
          <w:lang w:val="en-GB"/>
        </w:rPr>
        <w:t>. Statistic</w:t>
      </w:r>
      <w:r w:rsidR="00217554">
        <w:rPr>
          <w:rFonts w:cs="Times New Roman"/>
          <w:b/>
          <w:lang w:val="en-GB"/>
        </w:rPr>
        <w:t>al analyses of neuronal numbers</w:t>
      </w:r>
    </w:p>
    <w:tbl>
      <w:tblPr>
        <w:tblStyle w:val="Svtlstnovn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23"/>
        <w:gridCol w:w="1606"/>
        <w:gridCol w:w="1091"/>
        <w:gridCol w:w="995"/>
        <w:gridCol w:w="1604"/>
        <w:gridCol w:w="1086"/>
      </w:tblGrid>
      <w:tr w:rsidR="005033A1" w:rsidRPr="00FD2B59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the absolute number of neurons </w:t>
            </w:r>
          </w:p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Differences in the relative number of neurons</w:t>
            </w:r>
          </w:p>
          <w:p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820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</w:tc>
        <w:tc>
          <w:tcPr>
            <w:tcW w:w="3685" w:type="dxa"/>
            <w:gridSpan w:val="3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</w:tr>
      <w:tr w:rsidR="005033A1" w:rsidRPr="00FD2B59" w:rsidTr="001D3481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highlight w:val="yellow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0.5982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[-0.3312, 1.4613]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0.1630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-0.0534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[-0.5521, 0.4563]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0.7828</w:t>
            </w:r>
          </w:p>
        </w:tc>
      </w:tr>
      <w:tr w:rsidR="005033A1" w:rsidRPr="00FD2B59" w:rsidTr="001D3481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0.7928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[0.0694, 1.5191]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0.0396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0.2052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[-0.3593, 0.7809]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0.3919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0.5692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[-0.4279, 1.5111]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0.2130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-0.1157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[-0.7093, 0.4330]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0.6241</w:t>
            </w:r>
          </w:p>
        </w:tc>
      </w:tr>
      <w:tr w:rsidR="005033A1" w:rsidRPr="00FD2B59" w:rsidTr="001D3481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0.6884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[0.0306, 1.3882]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0.0480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0.1538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[-0.4345, 0.7264]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0.5233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0.4878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[-0.3242, 1.2337]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0.1940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-0.1103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[-0.5395, 0.3418]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0.5635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0.5463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[-0.0172, 1.0851]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0.0484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0.1382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[-0.2760, 0.6170]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0.4649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solitary, 3-level sociality</w:t>
            </w: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solitary, 3-level sociality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-0.4842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[-0.4619, 1.5675]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0.3000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0.1030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[-0.2653, 0.4744]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0.508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-0.6908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[-1.5711, 0.1442]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-0.2966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[-0.8320, 0.2030]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0.2140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-0.4463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[-0.5476, 0.6607]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0.3950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0.2400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[-0.1244, 0.6178]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0.1790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-0.6415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[-1.5070, 0.1206]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0.1076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-0.2420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[-0.7458, 0.2780]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0.3068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-0.4013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[-1.3135, 0.5283]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0.3260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0.1669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[-0.2029, 0.5381]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0.3380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-0.4945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[-1.1205, 0.1411]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0.1028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-0.1214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[-0.4713, 0.2597]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0.4792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0.7093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[-0.3204, 1.7492]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0.1550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-0.0175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[-0.3873, 0.3655]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0.8730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0.8823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[-0.0597, 1.7186]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0.3752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[-0.1891, 0.9542]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0.1480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0.7095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[-0.3922, 1.7841]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0.1840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-0.1225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[-0.4990, 0.2778]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0.4590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0.7157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[-0.1268, 1.4780]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0.0736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0.1981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[-0.3445, 0.7246]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0.4276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0.5580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[-0.3500, 1.4611]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-0.1623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[-0.5780, 0.2267]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0.3804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0.5932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[0.0070, 1.2574]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0.0584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0.1255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[-0.2617, 0.4965]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0.4576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0.2357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[-0.7411, 1.1657]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0.5880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0.0893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[-0.2077, 0.3977]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0.5030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0.1885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[-0.6152, 1.0791]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0.6214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0.0771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[-0.3592, 0.5090]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0.6968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0.2937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[-0.7110, 1.3721]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0.5360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0.1133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[-0.1955, 0.4269]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0.4080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0.0574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[-0.7410, 0.7963]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0.8456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-0.0450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[-0.4409, 0.3785]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0.8100</w:t>
            </w:r>
          </w:p>
        </w:tc>
      </w:tr>
      <w:tr w:rsidR="005033A1" w:rsidRPr="00FD2B59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0.1623</w:t>
            </w:r>
          </w:p>
        </w:tc>
        <w:tc>
          <w:tcPr>
            <w:tcW w:w="160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[-0.7803, 1.0480]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0.6680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0.0067</w:t>
            </w:r>
          </w:p>
        </w:tc>
        <w:tc>
          <w:tcPr>
            <w:tcW w:w="1604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[-0.3226, 0.3078]</w:t>
            </w:r>
          </w:p>
        </w:tc>
        <w:tc>
          <w:tcPr>
            <w:tcW w:w="1086" w:type="dxa"/>
            <w:shd w:val="clear" w:color="auto" w:fill="FFFFFF" w:themeFill="background1"/>
          </w:tcPr>
          <w:p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0.9604</w:t>
            </w:r>
          </w:p>
        </w:tc>
      </w:tr>
      <w:tr w:rsidR="005033A1" w:rsidRPr="00FD2B59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left w:val="single" w:sz="8" w:space="0" w:color="auto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0.0998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[-0.4819, 0.7439]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0.7175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0.0041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[-0.3167, 0.2861]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0.9704</w:t>
            </w:r>
          </w:p>
        </w:tc>
      </w:tr>
    </w:tbl>
    <w:p w:rsidR="00370B72" w:rsidRDefault="005C1757" w:rsidP="00D25FD6">
      <w:pPr>
        <w:rPr>
          <w:rStyle w:val="vp"/>
          <w:lang w:val="en-GB"/>
        </w:rPr>
      </w:pPr>
      <w:r w:rsidRPr="00FD2B59">
        <w:rPr>
          <w:rFonts w:cs="Times New Roman"/>
          <w:lang w:val="en-GB"/>
        </w:rPr>
        <w:t>Significant results are in bold</w:t>
      </w:r>
      <w:r w:rsidRPr="00FD2B59">
        <w:rPr>
          <w:rStyle w:val="vp"/>
          <w:lang w:val="en-GB"/>
        </w:rPr>
        <w:t>.</w:t>
      </w:r>
    </w:p>
    <w:p w:rsidR="00112F7F" w:rsidRDefault="00112F7F">
      <w:pPr>
        <w:rPr>
          <w:rFonts w:cs="Times New Roman"/>
          <w:b/>
          <w:sz w:val="26"/>
          <w:szCs w:val="26"/>
          <w:lang w:val="en-GB"/>
        </w:rPr>
      </w:pPr>
      <w:r>
        <w:rPr>
          <w:rFonts w:cs="Times New Roman"/>
          <w:b/>
          <w:sz w:val="26"/>
          <w:szCs w:val="26"/>
          <w:lang w:val="en-GB"/>
        </w:rPr>
        <w:br w:type="page"/>
      </w:r>
    </w:p>
    <w:p w:rsidR="00112F7F" w:rsidRPr="00FD2B59" w:rsidRDefault="00112F7F" w:rsidP="00112F7F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>
        <w:rPr>
          <w:rFonts w:cs="Times New Roman"/>
          <w:b/>
          <w:lang w:val="en-GB"/>
        </w:rPr>
        <w:t>7</w:t>
      </w:r>
      <w:r w:rsidRPr="00FD2B59">
        <w:rPr>
          <w:rFonts w:cs="Times New Roman"/>
          <w:b/>
          <w:lang w:val="en-GB"/>
        </w:rPr>
        <w:t xml:space="preserve">. </w:t>
      </w:r>
      <w:r>
        <w:rPr>
          <w:rFonts w:cs="Times New Roman"/>
          <w:b/>
          <w:lang w:val="en-GB"/>
        </w:rPr>
        <w:t>Mean and maximum group size for mole-rat species</w:t>
      </w:r>
    </w:p>
    <w:tbl>
      <w:tblPr>
        <w:tblStyle w:val="Svtlstnovn1"/>
        <w:tblW w:w="9214" w:type="dxa"/>
        <w:tblLayout w:type="fixed"/>
        <w:tblLook w:val="04A0" w:firstRow="1" w:lastRow="0" w:firstColumn="1" w:lastColumn="0" w:noHBand="0" w:noVBand="1"/>
      </w:tblPr>
      <w:tblGrid>
        <w:gridCol w:w="2239"/>
        <w:gridCol w:w="1838"/>
        <w:gridCol w:w="1418"/>
        <w:gridCol w:w="3719"/>
      </w:tblGrid>
      <w:tr w:rsidR="00112F7F" w:rsidRPr="00FD2B59" w:rsidTr="00AA0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</w:tc>
        <w:tc>
          <w:tcPr>
            <w:tcW w:w="1838" w:type="dxa"/>
          </w:tcPr>
          <w:p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Mean group size</w:t>
            </w:r>
          </w:p>
        </w:tc>
        <w:tc>
          <w:tcPr>
            <w:tcW w:w="1418" w:type="dxa"/>
          </w:tcPr>
          <w:p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Max group size</w:t>
            </w:r>
          </w:p>
        </w:tc>
        <w:tc>
          <w:tcPr>
            <w:tcW w:w="3719" w:type="dxa"/>
          </w:tcPr>
          <w:p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References</w:t>
            </w:r>
          </w:p>
        </w:tc>
      </w:tr>
      <w:tr w:rsidR="00112F7F" w:rsidRPr="00FD2B59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295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:rsidR="00112F7F" w:rsidRPr="00FD2B59" w:rsidRDefault="005359B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Brett 1991</w:t>
            </w:r>
          </w:p>
        </w:tc>
      </w:tr>
      <w:tr w:rsidR="00112F7F" w:rsidRPr="00FD2B59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838" w:type="dxa"/>
          </w:tcPr>
          <w:p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</w:t>
            </w:r>
          </w:p>
        </w:tc>
        <w:tc>
          <w:tcPr>
            <w:tcW w:w="1418" w:type="dxa"/>
          </w:tcPr>
          <w:p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</w:t>
            </w:r>
          </w:p>
        </w:tc>
        <w:tc>
          <w:tcPr>
            <w:tcW w:w="3719" w:type="dxa"/>
          </w:tcPr>
          <w:p w:rsidR="00112F7F" w:rsidRPr="00FD2B59" w:rsidRDefault="00B66B92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Bennett 1989</w:t>
            </w:r>
          </w:p>
        </w:tc>
      </w:tr>
      <w:tr w:rsidR="00112F7F" w:rsidRPr="00FD2B59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838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:rsidR="00112F7F" w:rsidRPr="00FD2B59" w:rsidRDefault="00B66B92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Bennett et al. 199</w:t>
            </w:r>
            <w:r w:rsidR="00D561DF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</w:t>
            </w:r>
          </w:p>
        </w:tc>
      </w:tr>
      <w:tr w:rsidR="00112F7F" w:rsidRPr="00FD2B59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838" w:type="dxa"/>
          </w:tcPr>
          <w:p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</w:t>
            </w:r>
          </w:p>
        </w:tc>
        <w:tc>
          <w:tcPr>
            <w:tcW w:w="1418" w:type="dxa"/>
          </w:tcPr>
          <w:p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</w:t>
            </w:r>
          </w:p>
        </w:tc>
        <w:tc>
          <w:tcPr>
            <w:tcW w:w="3719" w:type="dxa"/>
          </w:tcPr>
          <w:p w:rsidR="00112F7F" w:rsidRPr="00FD2B59" w:rsidRDefault="00AA0EB5" w:rsidP="003C4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Jarvis and Bennett 1991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r w:rsidR="003C4763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Oosthuizen et al. 2008</w:t>
            </w:r>
          </w:p>
        </w:tc>
      </w:tr>
      <w:tr w:rsidR="00112F7F" w:rsidRPr="00FD2B59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:rsidR="00112F7F" w:rsidRPr="00FD2B59" w:rsidRDefault="00CD4AEE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Šklíba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2012</w:t>
            </w:r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proofErr w:type="spellStart"/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Sichilima</w:t>
            </w:r>
            <w:proofErr w:type="spellEnd"/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 2011</w:t>
            </w:r>
          </w:p>
        </w:tc>
      </w:tr>
      <w:tr w:rsidR="00112F7F" w:rsidRPr="00FD2B59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Cryptomys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838" w:type="dxa"/>
          </w:tcPr>
          <w:p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</w:tcPr>
          <w:p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</w:t>
            </w:r>
          </w:p>
        </w:tc>
        <w:tc>
          <w:tcPr>
            <w:tcW w:w="3719" w:type="dxa"/>
          </w:tcPr>
          <w:p w:rsidR="00112F7F" w:rsidRPr="00FD2B59" w:rsidRDefault="00B66B92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Moolman et al. </w:t>
            </w:r>
            <w:r w:rsidR="00D561DF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1998</w:t>
            </w:r>
          </w:p>
        </w:tc>
      </w:tr>
      <w:tr w:rsidR="00112F7F" w:rsidRPr="00FD2B59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838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:rsidR="00112F7F" w:rsidRPr="00FD2B59" w:rsidRDefault="00B66B92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Jarvis and Bennett, 1993</w:t>
            </w:r>
            <w:r w:rsidR="0083726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</w:p>
        </w:tc>
      </w:tr>
      <w:tr w:rsidR="00112F7F" w:rsidRPr="00FD2B59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838" w:type="dxa"/>
          </w:tcPr>
          <w:p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</w:tcPr>
          <w:p w:rsidR="00112F7F" w:rsidRPr="00A92CEB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</w:tcPr>
          <w:p w:rsidR="00112F7F" w:rsidRPr="00A92CEB" w:rsidRDefault="00CD4AEE" w:rsidP="00A92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Bennett and </w:t>
            </w:r>
            <w:proofErr w:type="spellStart"/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Faulkes</w:t>
            </w:r>
            <w:proofErr w:type="spellEnd"/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200</w:t>
            </w:r>
            <w:r w:rsid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</w:t>
            </w:r>
            <w:r w:rsidR="00837269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proofErr w:type="spellStart"/>
            <w:r w:rsidR="006B7A41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Šumbera</w:t>
            </w:r>
            <w:proofErr w:type="spellEnd"/>
            <w:r w:rsidR="006B7A41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2003</w:t>
            </w:r>
          </w:p>
        </w:tc>
      </w:tr>
      <w:tr w:rsidR="006B7A41" w:rsidRPr="00FD2B59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capensis</w:t>
            </w:r>
            <w:proofErr w:type="spellEnd"/>
          </w:p>
        </w:tc>
        <w:tc>
          <w:tcPr>
            <w:tcW w:w="1838" w:type="dxa"/>
            <w:shd w:val="clear" w:color="auto" w:fill="D9D9D9" w:themeFill="background1" w:themeFillShade="D9"/>
          </w:tcPr>
          <w:p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:rsidR="006B7A41" w:rsidRPr="0099750D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Bennett and Jarvis 1988</w:t>
            </w:r>
          </w:p>
        </w:tc>
      </w:tr>
      <w:tr w:rsidR="006B7A41" w:rsidRPr="00FD2B59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Fukomys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838" w:type="dxa"/>
          </w:tcPr>
          <w:p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</w:tcPr>
          <w:p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</w:t>
            </w:r>
          </w:p>
        </w:tc>
        <w:tc>
          <w:tcPr>
            <w:tcW w:w="3719" w:type="dxa"/>
          </w:tcPr>
          <w:p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Šumbera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2012,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Sichilima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 2008,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Scharff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 2001</w:t>
            </w:r>
          </w:p>
        </w:tc>
      </w:tr>
      <w:tr w:rsidR="006B7A41" w:rsidRPr="00FD2B59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:rsidR="006B7A41" w:rsidRPr="00FD2B59" w:rsidRDefault="006B7A41" w:rsidP="00A92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Bennett and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Faulkes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200</w:t>
            </w:r>
            <w:r w:rsid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</w:t>
            </w:r>
            <w:r w:rsidR="00813A7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, Hart et al. 2006</w:t>
            </w:r>
          </w:p>
        </w:tc>
      </w:tr>
    </w:tbl>
    <w:p w:rsidR="00112F7F" w:rsidRDefault="00112F7F" w:rsidP="00112F7F">
      <w:pPr>
        <w:rPr>
          <w:rFonts w:cs="Times New Roman"/>
          <w:lang w:val="en-GB"/>
        </w:rPr>
      </w:pPr>
    </w:p>
    <w:p w:rsidR="00112F7F" w:rsidRPr="00837269" w:rsidRDefault="00C30FE9" w:rsidP="00813A7C">
      <w:pPr>
        <w:spacing w:after="120" w:line="240" w:lineRule="auto"/>
        <w:rPr>
          <w:rFonts w:cs="Times New Roman"/>
          <w:b/>
          <w:lang w:val="en-GB"/>
        </w:rPr>
      </w:pPr>
      <w:r w:rsidRPr="00837269">
        <w:rPr>
          <w:rFonts w:cs="Times New Roman"/>
          <w:b/>
          <w:lang w:val="en-GB"/>
        </w:rPr>
        <w:t>References:</w:t>
      </w:r>
    </w:p>
    <w:p w:rsidR="003C4763" w:rsidRPr="00334430" w:rsidRDefault="00A92CEB" w:rsidP="00813A7C">
      <w:pPr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="00C1755E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C1755E">
        <w:rPr>
          <w:rFonts w:cs="Times New Roman"/>
          <w:sz w:val="20"/>
          <w:szCs w:val="20"/>
          <w:lang w:val="en-US"/>
        </w:rPr>
        <w:t xml:space="preserve">C. </w:t>
      </w:r>
      <w:r w:rsidR="003C4763" w:rsidRPr="00334430">
        <w:rPr>
          <w:rFonts w:cs="Times New Roman"/>
          <w:sz w:val="20"/>
          <w:szCs w:val="20"/>
          <w:lang w:val="en-US"/>
        </w:rPr>
        <w:t xml:space="preserve">The social structure and reproductive biology of the common mole-rat, </w:t>
      </w:r>
      <w:r w:rsidR="003C4763" w:rsidRPr="00334430">
        <w:rPr>
          <w:rFonts w:cs="Times New Roman"/>
          <w:i/>
          <w:sz w:val="20"/>
          <w:szCs w:val="20"/>
          <w:lang w:val="en-US"/>
        </w:rPr>
        <w:t xml:space="preserve">Cryptomys h. </w:t>
      </w:r>
      <w:proofErr w:type="spellStart"/>
      <w:r w:rsidR="003C4763" w:rsidRPr="00334430">
        <w:rPr>
          <w:rFonts w:cs="Times New Roman"/>
          <w:i/>
          <w:sz w:val="20"/>
          <w:szCs w:val="20"/>
          <w:lang w:val="en-US"/>
        </w:rPr>
        <w:t>hottentotus</w:t>
      </w:r>
      <w:proofErr w:type="spellEnd"/>
      <w:r w:rsidR="003C4763" w:rsidRPr="00334430">
        <w:rPr>
          <w:rFonts w:cs="Times New Roman"/>
          <w:sz w:val="20"/>
          <w:szCs w:val="20"/>
          <w:lang w:val="en-US"/>
        </w:rPr>
        <w:t xml:space="preserve"> and remarks on the trends in reproduction and sociali</w:t>
      </w:r>
      <w:r w:rsidR="00C1755E">
        <w:rPr>
          <w:rFonts w:cs="Times New Roman"/>
          <w:sz w:val="20"/>
          <w:szCs w:val="20"/>
          <w:lang w:val="en-US"/>
        </w:rPr>
        <w:t xml:space="preserve">ty in the family Bathyergidae. </w:t>
      </w:r>
      <w:r w:rsidR="003C4763" w:rsidRPr="00C1755E">
        <w:rPr>
          <w:rFonts w:cs="Times New Roman"/>
          <w:i/>
          <w:sz w:val="20"/>
          <w:szCs w:val="20"/>
          <w:lang w:val="en-US"/>
        </w:rPr>
        <w:t>J</w:t>
      </w:r>
      <w:r w:rsidR="00C1755E" w:rsidRPr="00C1755E">
        <w:rPr>
          <w:rFonts w:cs="Times New Roman"/>
          <w:i/>
          <w:sz w:val="20"/>
          <w:szCs w:val="20"/>
          <w:lang w:val="en-US"/>
        </w:rPr>
        <w:t>. Zool.</w:t>
      </w:r>
      <w:r w:rsidR="00C1755E">
        <w:rPr>
          <w:rFonts w:cs="Times New Roman"/>
          <w:sz w:val="20"/>
          <w:szCs w:val="20"/>
          <w:lang w:val="en-US"/>
        </w:rPr>
        <w:t xml:space="preserve"> </w:t>
      </w:r>
      <w:r w:rsidR="003C4763" w:rsidRPr="00C1755E">
        <w:rPr>
          <w:rFonts w:cs="Times New Roman"/>
          <w:b/>
          <w:sz w:val="20"/>
          <w:szCs w:val="20"/>
          <w:lang w:val="en-US"/>
        </w:rPr>
        <w:t>219</w:t>
      </w:r>
      <w:r w:rsidR="00C1755E">
        <w:rPr>
          <w:rFonts w:cs="Times New Roman"/>
          <w:sz w:val="20"/>
          <w:szCs w:val="20"/>
          <w:lang w:val="en-US"/>
        </w:rPr>
        <w:t>,</w:t>
      </w:r>
      <w:r w:rsidR="003C4763" w:rsidRPr="00334430">
        <w:rPr>
          <w:rFonts w:cs="Times New Roman"/>
          <w:sz w:val="20"/>
          <w:szCs w:val="20"/>
          <w:lang w:val="en-US"/>
        </w:rPr>
        <w:t xml:space="preserve"> 45-59.</w:t>
      </w:r>
      <w:r w:rsidR="00C1755E">
        <w:rPr>
          <w:rFonts w:cs="Times New Roman"/>
          <w:sz w:val="20"/>
          <w:szCs w:val="20"/>
          <w:lang w:val="en-US"/>
        </w:rPr>
        <w:t xml:space="preserve"> (1989).</w:t>
      </w:r>
    </w:p>
    <w:p w:rsidR="00813A7C" w:rsidRPr="00334430" w:rsidRDefault="00A92CEB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A92CEB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A92CEB">
        <w:rPr>
          <w:rFonts w:cs="Times New Roman"/>
          <w:sz w:val="20"/>
          <w:szCs w:val="20"/>
          <w:lang w:val="en-US"/>
        </w:rPr>
        <w:t xml:space="preserve"> N. C. &amp; </w:t>
      </w:r>
      <w:proofErr w:type="spellStart"/>
      <w:r w:rsidRPr="00A92CEB">
        <w:rPr>
          <w:rFonts w:cs="Times New Roman"/>
          <w:sz w:val="20"/>
          <w:szCs w:val="20"/>
          <w:lang w:val="en-US"/>
        </w:rPr>
        <w:t>Faulkes</w:t>
      </w:r>
      <w:proofErr w:type="spellEnd"/>
      <w:r w:rsidR="00D57982">
        <w:rPr>
          <w:rFonts w:cs="Times New Roman"/>
          <w:sz w:val="20"/>
          <w:szCs w:val="20"/>
          <w:lang w:val="en-US"/>
        </w:rPr>
        <w:t>,</w:t>
      </w:r>
      <w:r w:rsidRPr="00A92CEB">
        <w:rPr>
          <w:rFonts w:cs="Times New Roman"/>
          <w:sz w:val="20"/>
          <w:szCs w:val="20"/>
          <w:lang w:val="en-US"/>
        </w:rPr>
        <w:t xml:space="preserve"> C. G. African mole-rats: ecology and eusociality. (Cambridge University Press, 2000).</w:t>
      </w:r>
    </w:p>
    <w:p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334430">
        <w:rPr>
          <w:rFonts w:cs="Times New Roman"/>
          <w:sz w:val="20"/>
          <w:szCs w:val="20"/>
          <w:lang w:val="en-US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The reproductive biology of the Cape mole-rat,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Georychus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capensis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(Rodentia, Bathyergidae). </w:t>
      </w:r>
      <w:r w:rsidRPr="001042F6">
        <w:rPr>
          <w:rFonts w:cs="Times New Roman"/>
          <w:i/>
          <w:sz w:val="20"/>
          <w:szCs w:val="20"/>
          <w:lang w:val="en-US"/>
        </w:rPr>
        <w:t xml:space="preserve">J. Zool. </w:t>
      </w:r>
      <w:r w:rsidRPr="001042F6">
        <w:rPr>
          <w:rFonts w:cs="Times New Roman"/>
          <w:b/>
          <w:bCs/>
          <w:sz w:val="20"/>
          <w:szCs w:val="20"/>
          <w:lang w:val="en-US"/>
        </w:rPr>
        <w:t>214</w:t>
      </w:r>
      <w:r w:rsidR="001042F6">
        <w:rPr>
          <w:rFonts w:cs="Times New Roman"/>
          <w:sz w:val="20"/>
          <w:szCs w:val="20"/>
          <w:lang w:val="en-US"/>
        </w:rPr>
        <w:t>, 95-106 (1988).</w:t>
      </w:r>
    </w:p>
    <w:p w:rsidR="005359BF" w:rsidRPr="00334430" w:rsidRDefault="003C4763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C.,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J.U.M. &amp; Cotterill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F.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P.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D.</w:t>
      </w:r>
      <w:r w:rsidR="00C1755E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The colony structure and reproductive biology of the </w:t>
      </w:r>
      <w:proofErr w:type="spellStart"/>
      <w:r w:rsidRPr="00334430">
        <w:rPr>
          <w:rFonts w:cs="Times New Roman"/>
          <w:sz w:val="20"/>
          <w:szCs w:val="20"/>
          <w:lang w:val="en-US"/>
        </w:rPr>
        <w:t>Mashona</w:t>
      </w:r>
      <w:proofErr w:type="spellEnd"/>
      <w:r w:rsidRPr="00334430">
        <w:rPr>
          <w:rFonts w:cs="Times New Roman"/>
          <w:sz w:val="20"/>
          <w:szCs w:val="20"/>
          <w:lang w:val="en-US"/>
        </w:rPr>
        <w:t xml:space="preserve"> mole-rat, </w:t>
      </w:r>
      <w:r w:rsidRPr="00334430">
        <w:rPr>
          <w:rFonts w:cs="Times New Roman"/>
          <w:i/>
          <w:sz w:val="20"/>
          <w:szCs w:val="20"/>
          <w:lang w:val="en-US"/>
        </w:rPr>
        <w:t xml:space="preserve">Cryptomys </w:t>
      </w:r>
      <w:proofErr w:type="spellStart"/>
      <w:r w:rsidRPr="00334430">
        <w:rPr>
          <w:rFonts w:cs="Times New Roman"/>
          <w:i/>
          <w:sz w:val="20"/>
          <w:szCs w:val="20"/>
          <w:lang w:val="en-US"/>
        </w:rPr>
        <w:t>darlingi</w:t>
      </w:r>
      <w:proofErr w:type="spellEnd"/>
      <w:r w:rsidR="00C1755E">
        <w:rPr>
          <w:rFonts w:cs="Times New Roman"/>
          <w:sz w:val="20"/>
          <w:szCs w:val="20"/>
          <w:lang w:val="en-US"/>
        </w:rPr>
        <w:t xml:space="preserve"> from Zimbabwe.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r w:rsidRPr="00C1755E">
        <w:rPr>
          <w:rFonts w:cs="Times New Roman"/>
          <w:i/>
          <w:sz w:val="20"/>
          <w:szCs w:val="20"/>
          <w:lang w:val="en-US"/>
        </w:rPr>
        <w:t>J</w:t>
      </w:r>
      <w:r w:rsidR="00C1755E" w:rsidRPr="00C1755E">
        <w:rPr>
          <w:rFonts w:cs="Times New Roman"/>
          <w:i/>
          <w:sz w:val="20"/>
          <w:szCs w:val="20"/>
          <w:lang w:val="en-US"/>
        </w:rPr>
        <w:t>. Zool.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r w:rsidRPr="00C1755E">
        <w:rPr>
          <w:rFonts w:cs="Times New Roman"/>
          <w:b/>
          <w:sz w:val="20"/>
          <w:szCs w:val="20"/>
          <w:lang w:val="en-US"/>
        </w:rPr>
        <w:t>234</w:t>
      </w:r>
      <w:r w:rsidR="00C1755E">
        <w:rPr>
          <w:rFonts w:cs="Times New Roman"/>
          <w:sz w:val="20"/>
          <w:szCs w:val="20"/>
          <w:lang w:val="en-US"/>
        </w:rPr>
        <w:t xml:space="preserve">, </w:t>
      </w:r>
      <w:r w:rsidRPr="00334430">
        <w:rPr>
          <w:rFonts w:cs="Times New Roman"/>
          <w:sz w:val="20"/>
          <w:szCs w:val="20"/>
          <w:lang w:val="en-US"/>
        </w:rPr>
        <w:t>477-487</w:t>
      </w:r>
      <w:r w:rsidR="00C1755E">
        <w:rPr>
          <w:rFonts w:cs="Times New Roman"/>
          <w:sz w:val="20"/>
          <w:szCs w:val="20"/>
          <w:lang w:val="en-US"/>
        </w:rPr>
        <w:t xml:space="preserve"> (1994).</w:t>
      </w:r>
    </w:p>
    <w:p w:rsidR="00A92CEB" w:rsidRPr="00D57982" w:rsidRDefault="00A92CEB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D57982">
        <w:rPr>
          <w:rFonts w:cs="Times New Roman"/>
          <w:sz w:val="20"/>
          <w:szCs w:val="20"/>
          <w:lang w:val="en-US"/>
        </w:rPr>
        <w:t>Brett</w:t>
      </w:r>
      <w:r w:rsidR="00D57982" w:rsidRPr="00D57982">
        <w:rPr>
          <w:rFonts w:cs="Times New Roman"/>
          <w:sz w:val="20"/>
          <w:szCs w:val="20"/>
          <w:lang w:val="en-US"/>
        </w:rPr>
        <w:t>,</w:t>
      </w:r>
      <w:r w:rsidRPr="00D57982">
        <w:rPr>
          <w:rFonts w:cs="Times New Roman"/>
          <w:sz w:val="20"/>
          <w:szCs w:val="20"/>
          <w:lang w:val="en-US"/>
        </w:rPr>
        <w:t xml:space="preserve"> R.</w:t>
      </w:r>
      <w:r w:rsidR="00D57982" w:rsidRPr="00D57982">
        <w:rPr>
          <w:rFonts w:cs="Times New Roman"/>
          <w:sz w:val="20"/>
          <w:szCs w:val="20"/>
          <w:lang w:val="en-US"/>
        </w:rPr>
        <w:t xml:space="preserve"> </w:t>
      </w:r>
      <w:r w:rsidRPr="00D57982">
        <w:rPr>
          <w:rFonts w:cs="Times New Roman"/>
          <w:sz w:val="20"/>
          <w:szCs w:val="20"/>
          <w:lang w:val="en-US"/>
        </w:rPr>
        <w:t>A. The population structure of naked mole-rat colonies in </w:t>
      </w:r>
      <w:proofErr w:type="gramStart"/>
      <w:r w:rsidRPr="00D57982">
        <w:rPr>
          <w:rFonts w:cs="Times New Roman"/>
          <w:i/>
          <w:sz w:val="20"/>
          <w:szCs w:val="20"/>
          <w:lang w:val="en-US"/>
        </w:rPr>
        <w:t>The</w:t>
      </w:r>
      <w:proofErr w:type="gramEnd"/>
      <w:r w:rsidRPr="00D57982">
        <w:rPr>
          <w:rFonts w:cs="Times New Roman"/>
          <w:i/>
          <w:sz w:val="20"/>
          <w:szCs w:val="20"/>
          <w:lang w:val="en-US"/>
        </w:rPr>
        <w:t xml:space="preserve"> </w:t>
      </w:r>
      <w:r w:rsidR="00D57982" w:rsidRPr="00D57982">
        <w:rPr>
          <w:rFonts w:cs="Times New Roman"/>
          <w:i/>
          <w:sz w:val="20"/>
          <w:szCs w:val="20"/>
          <w:lang w:val="en-US"/>
        </w:rPr>
        <w:t>b</w:t>
      </w:r>
      <w:r w:rsidRPr="00D57982">
        <w:rPr>
          <w:rFonts w:cs="Times New Roman"/>
          <w:i/>
          <w:sz w:val="20"/>
          <w:szCs w:val="20"/>
          <w:lang w:val="en-US"/>
        </w:rPr>
        <w:t xml:space="preserve">iology of the </w:t>
      </w:r>
      <w:r w:rsidR="00D57982" w:rsidRPr="00D57982">
        <w:rPr>
          <w:rFonts w:cs="Times New Roman"/>
          <w:i/>
          <w:sz w:val="20"/>
          <w:szCs w:val="20"/>
          <w:lang w:val="en-US"/>
        </w:rPr>
        <w:t>b</w:t>
      </w:r>
      <w:r w:rsidRPr="00D57982">
        <w:rPr>
          <w:rFonts w:cs="Times New Roman"/>
          <w:i/>
          <w:sz w:val="20"/>
          <w:szCs w:val="20"/>
          <w:lang w:val="en-US"/>
        </w:rPr>
        <w:t xml:space="preserve">aked </w:t>
      </w:r>
      <w:r w:rsidR="00D57982" w:rsidRPr="00D57982">
        <w:rPr>
          <w:rFonts w:cs="Times New Roman"/>
          <w:i/>
          <w:sz w:val="20"/>
          <w:szCs w:val="20"/>
          <w:lang w:val="en-US"/>
        </w:rPr>
        <w:t>m</w:t>
      </w:r>
      <w:r w:rsidRPr="00D57982">
        <w:rPr>
          <w:rFonts w:cs="Times New Roman"/>
          <w:i/>
          <w:sz w:val="20"/>
          <w:szCs w:val="20"/>
          <w:lang w:val="en-US"/>
        </w:rPr>
        <w:t>ole-</w:t>
      </w:r>
      <w:r w:rsidR="00D57982" w:rsidRPr="00D57982">
        <w:rPr>
          <w:rFonts w:cs="Times New Roman"/>
          <w:i/>
          <w:sz w:val="20"/>
          <w:szCs w:val="20"/>
          <w:lang w:val="en-US"/>
        </w:rPr>
        <w:t>r</w:t>
      </w:r>
      <w:r w:rsidRPr="00D57982">
        <w:rPr>
          <w:rFonts w:cs="Times New Roman"/>
          <w:i/>
          <w:sz w:val="20"/>
          <w:szCs w:val="20"/>
          <w:lang w:val="en-US"/>
        </w:rPr>
        <w:t>at</w:t>
      </w:r>
      <w:r w:rsidRPr="00D57982">
        <w:rPr>
          <w:rFonts w:cs="Times New Roman"/>
          <w:sz w:val="20"/>
          <w:szCs w:val="20"/>
          <w:lang w:val="en-US"/>
        </w:rPr>
        <w:t> (ed</w:t>
      </w:r>
      <w:r w:rsidR="00D57982" w:rsidRPr="00D57982">
        <w:rPr>
          <w:rFonts w:cs="Times New Roman"/>
          <w:sz w:val="20"/>
          <w:szCs w:val="20"/>
          <w:lang w:val="en-US"/>
        </w:rPr>
        <w:t>s</w:t>
      </w:r>
      <w:r w:rsidRPr="00D57982">
        <w:rPr>
          <w:rFonts w:cs="Times New Roman"/>
          <w:sz w:val="20"/>
          <w:szCs w:val="20"/>
          <w:lang w:val="en-US"/>
        </w:rPr>
        <w:t xml:space="preserve">. </w:t>
      </w:r>
      <w:r w:rsidR="00D57982" w:rsidRPr="00D57982">
        <w:rPr>
          <w:rFonts w:cs="Times New Roman"/>
          <w:sz w:val="20"/>
          <w:szCs w:val="20"/>
          <w:lang w:val="en-US"/>
        </w:rPr>
        <w:t>Sherman, P. W., Jarvis, J. U. M., Alexander, R. D.</w:t>
      </w:r>
      <w:r w:rsidRPr="00D57982">
        <w:rPr>
          <w:rFonts w:cs="Times New Roman"/>
          <w:sz w:val="20"/>
          <w:szCs w:val="20"/>
          <w:lang w:val="en-US"/>
        </w:rPr>
        <w:t xml:space="preserve">) </w:t>
      </w:r>
      <w:r w:rsidR="00D57982" w:rsidRPr="00D57982">
        <w:rPr>
          <w:rFonts w:cs="Times New Roman"/>
          <w:sz w:val="20"/>
          <w:szCs w:val="20"/>
          <w:lang w:val="en-US"/>
        </w:rPr>
        <w:t>97-136</w:t>
      </w:r>
      <w:r w:rsidRPr="00D57982">
        <w:rPr>
          <w:rFonts w:cs="Times New Roman"/>
          <w:sz w:val="20"/>
          <w:szCs w:val="20"/>
          <w:lang w:val="en-US"/>
        </w:rPr>
        <w:t xml:space="preserve"> </w:t>
      </w:r>
      <w:r w:rsidR="00D57982" w:rsidRPr="00D57982">
        <w:rPr>
          <w:rFonts w:cs="Times New Roman"/>
          <w:sz w:val="20"/>
          <w:szCs w:val="20"/>
          <w:lang w:val="en-US"/>
        </w:rPr>
        <w:t>(Princeton University Press, 1991).</w:t>
      </w:r>
    </w:p>
    <w:p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Hart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L., O'Riain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J.,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</w:t>
      </w:r>
      <w:r w:rsidR="001042F6">
        <w:rPr>
          <w:rFonts w:cs="Times New Roman"/>
          <w:sz w:val="20"/>
          <w:szCs w:val="20"/>
          <w:lang w:val="en-US"/>
        </w:rPr>
        <w:t xml:space="preserve">. </w:t>
      </w:r>
      <w:r w:rsidR="001042F6" w:rsidRPr="00334430">
        <w:rPr>
          <w:rFonts w:cs="Times New Roman"/>
          <w:sz w:val="20"/>
          <w:szCs w:val="20"/>
          <w:lang w:val="en-US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Bennett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C. Is the Cape dune mole-rat, </w:t>
      </w:r>
      <w:r w:rsidRPr="00334430">
        <w:rPr>
          <w:rFonts w:cs="Times New Roman"/>
          <w:i/>
          <w:iCs/>
          <w:sz w:val="20"/>
          <w:szCs w:val="20"/>
          <w:lang w:val="en-US"/>
        </w:rPr>
        <w:t xml:space="preserve">Bathyergus suillus </w:t>
      </w:r>
      <w:r w:rsidRPr="00334430">
        <w:rPr>
          <w:rFonts w:cs="Times New Roman"/>
          <w:sz w:val="20"/>
          <w:szCs w:val="20"/>
          <w:lang w:val="en-US"/>
        </w:rPr>
        <w:t>a seasonal or aseasonal breeder?</w:t>
      </w:r>
      <w:r w:rsidRPr="001042F6">
        <w:rPr>
          <w:rFonts w:cs="Times New Roman"/>
          <w:i/>
          <w:sz w:val="20"/>
          <w:szCs w:val="20"/>
          <w:lang w:val="en-US"/>
        </w:rPr>
        <w:t xml:space="preserve"> </w:t>
      </w:r>
      <w:r w:rsidRPr="001042F6">
        <w:rPr>
          <w:i/>
          <w:sz w:val="20"/>
          <w:szCs w:val="20"/>
          <w:lang w:val="en-US"/>
        </w:rPr>
        <w:t>J.</w:t>
      </w:r>
      <w:r w:rsidR="001042F6">
        <w:rPr>
          <w:i/>
          <w:sz w:val="20"/>
          <w:szCs w:val="20"/>
          <w:lang w:val="en-US"/>
        </w:rPr>
        <w:t> </w:t>
      </w:r>
      <w:r w:rsidRPr="001042F6">
        <w:rPr>
          <w:i/>
          <w:sz w:val="20"/>
          <w:szCs w:val="20"/>
          <w:lang w:val="en-US"/>
        </w:rPr>
        <w:t>Mammal.</w:t>
      </w:r>
      <w:r w:rsidRPr="00334430">
        <w:rPr>
          <w:sz w:val="20"/>
          <w:szCs w:val="20"/>
          <w:lang w:val="en-US"/>
        </w:rPr>
        <w:t xml:space="preserve"> </w:t>
      </w:r>
      <w:r w:rsidRPr="001042F6">
        <w:rPr>
          <w:rFonts w:cs="Times New Roman"/>
          <w:b/>
          <w:bCs/>
          <w:sz w:val="20"/>
          <w:szCs w:val="20"/>
          <w:lang w:val="en-US"/>
        </w:rPr>
        <w:t>87</w:t>
      </w:r>
      <w:r w:rsidR="001042F6">
        <w:rPr>
          <w:rFonts w:cs="Times New Roman"/>
          <w:sz w:val="20"/>
          <w:szCs w:val="20"/>
          <w:lang w:val="en-US"/>
        </w:rPr>
        <w:t>, 1078-1085 (2006).</w:t>
      </w:r>
    </w:p>
    <w:p w:rsidR="00D57982" w:rsidRPr="00334430" w:rsidRDefault="00D57982" w:rsidP="00D57982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D57982">
        <w:rPr>
          <w:rFonts w:cs="Times New Roman"/>
          <w:sz w:val="20"/>
          <w:szCs w:val="20"/>
          <w:lang w:val="en-US"/>
        </w:rPr>
        <w:t xml:space="preserve">Jarvis, J. U. M. &amp; Bennett, N. C. Ecology and behavior of the family </w:t>
      </w:r>
      <w:proofErr w:type="spellStart"/>
      <w:r w:rsidRPr="00D57982">
        <w:rPr>
          <w:rFonts w:cs="Times New Roman"/>
          <w:sz w:val="20"/>
          <w:szCs w:val="20"/>
          <w:lang w:val="en-US"/>
        </w:rPr>
        <w:t>Barthyergidae</w:t>
      </w:r>
      <w:proofErr w:type="spellEnd"/>
      <w:r w:rsidRPr="00D57982">
        <w:rPr>
          <w:rFonts w:cs="Times New Roman"/>
          <w:sz w:val="20"/>
          <w:szCs w:val="20"/>
          <w:lang w:val="en-US"/>
        </w:rPr>
        <w:t xml:space="preserve"> in</w:t>
      </w:r>
      <w:r>
        <w:rPr>
          <w:rFonts w:cs="Times New Roman"/>
          <w:sz w:val="20"/>
          <w:szCs w:val="20"/>
          <w:lang w:val="en-US"/>
        </w:rPr>
        <w:t xml:space="preserve"> </w:t>
      </w:r>
      <w:proofErr w:type="gramStart"/>
      <w:r w:rsidRPr="00D57982">
        <w:rPr>
          <w:rFonts w:cs="Times New Roman"/>
          <w:i/>
          <w:sz w:val="20"/>
          <w:szCs w:val="20"/>
          <w:lang w:val="en-US"/>
        </w:rPr>
        <w:t>The</w:t>
      </w:r>
      <w:proofErr w:type="gramEnd"/>
      <w:r w:rsidRPr="00D57982">
        <w:rPr>
          <w:rFonts w:cs="Times New Roman"/>
          <w:i/>
          <w:sz w:val="20"/>
          <w:szCs w:val="20"/>
          <w:lang w:val="en-US"/>
        </w:rPr>
        <w:t xml:space="preserve"> biology of the baked mole-rat</w:t>
      </w:r>
      <w:r>
        <w:rPr>
          <w:rFonts w:cs="Times New Roman"/>
          <w:sz w:val="20"/>
          <w:szCs w:val="20"/>
          <w:lang w:val="en-US"/>
        </w:rPr>
        <w:t xml:space="preserve"> </w:t>
      </w:r>
      <w:r w:rsidRPr="00D57982">
        <w:rPr>
          <w:rFonts w:cs="Times New Roman"/>
          <w:sz w:val="20"/>
          <w:szCs w:val="20"/>
          <w:lang w:val="en-US"/>
        </w:rPr>
        <w:t xml:space="preserve">(eds. Sherman, P. W., Jarvis, J. U. M., Alexander, R. D.) </w:t>
      </w:r>
      <w:r>
        <w:rPr>
          <w:rFonts w:cs="Times New Roman"/>
          <w:sz w:val="20"/>
          <w:szCs w:val="20"/>
          <w:lang w:val="en-US"/>
        </w:rPr>
        <w:t>66-96</w:t>
      </w:r>
      <w:r w:rsidRPr="00D57982">
        <w:rPr>
          <w:rFonts w:cs="Times New Roman"/>
          <w:sz w:val="20"/>
          <w:szCs w:val="20"/>
          <w:lang w:val="en-US"/>
        </w:rPr>
        <w:t xml:space="preserve"> (Princeton University Press, 1991).</w:t>
      </w:r>
    </w:p>
    <w:p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Jarvis</w:t>
      </w:r>
      <w:r w:rsidR="004F1193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Bennett</w:t>
      </w:r>
      <w:r w:rsidR="004F1193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Eusociality has evolved independently in two genera of bathyergid mole-rats—but occurs in no other subterranean mammal. </w:t>
      </w:r>
      <w:proofErr w:type="spellStart"/>
      <w:r w:rsidRPr="001042F6">
        <w:rPr>
          <w:rFonts w:cs="Times New Roman"/>
          <w:i/>
          <w:sz w:val="20"/>
          <w:szCs w:val="20"/>
          <w:lang w:val="en-US"/>
        </w:rPr>
        <w:t>Beha</w:t>
      </w:r>
      <w:r w:rsidR="001042F6" w:rsidRPr="001042F6">
        <w:rPr>
          <w:rFonts w:cs="Times New Roman"/>
          <w:i/>
          <w:sz w:val="20"/>
          <w:szCs w:val="20"/>
          <w:lang w:val="en-US"/>
        </w:rPr>
        <w:t>v</w:t>
      </w:r>
      <w:proofErr w:type="spellEnd"/>
      <w:r w:rsidR="001042F6" w:rsidRPr="001042F6">
        <w:rPr>
          <w:rFonts w:cs="Times New Roman"/>
          <w:i/>
          <w:sz w:val="20"/>
          <w:szCs w:val="20"/>
          <w:lang w:val="en-US"/>
        </w:rPr>
        <w:t xml:space="preserve">. Ecol. </w:t>
      </w:r>
      <w:proofErr w:type="spellStart"/>
      <w:r w:rsidR="001042F6" w:rsidRPr="001042F6">
        <w:rPr>
          <w:rFonts w:cs="Times New Roman"/>
          <w:i/>
          <w:sz w:val="20"/>
          <w:szCs w:val="20"/>
          <w:lang w:val="en-US"/>
        </w:rPr>
        <w:t>Sociobiol</w:t>
      </w:r>
      <w:proofErr w:type="spellEnd"/>
      <w:r w:rsidR="001042F6" w:rsidRPr="001042F6">
        <w:rPr>
          <w:rFonts w:cs="Times New Roman"/>
          <w:i/>
          <w:sz w:val="20"/>
          <w:szCs w:val="20"/>
          <w:lang w:val="en-US"/>
        </w:rPr>
        <w:t>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1042F6">
        <w:rPr>
          <w:rFonts w:cs="Times New Roman"/>
          <w:b/>
          <w:sz w:val="20"/>
          <w:szCs w:val="20"/>
          <w:lang w:val="en-US"/>
        </w:rPr>
        <w:t>33</w:t>
      </w:r>
      <w:r w:rsidR="001042F6">
        <w:rPr>
          <w:rFonts w:cs="Times New Roman"/>
          <w:sz w:val="20"/>
          <w:szCs w:val="20"/>
          <w:lang w:val="en-US"/>
        </w:rPr>
        <w:t>, 253-260 (1993).</w:t>
      </w:r>
    </w:p>
    <w:p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Moolman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M., Bennett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N.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C. &amp; S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c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hoeman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A.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S.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The social structure and dominance hierarchy of the Highveld mole-rat, </w:t>
      </w:r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Cryptomys </w:t>
      </w:r>
      <w:proofErr w:type="spellStart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hottentotus</w:t>
      </w:r>
      <w:proofErr w:type="spellEnd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pretoriae</w:t>
      </w:r>
      <w:proofErr w:type="spellEnd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, (Rodentia: Bathyergidae). </w:t>
      </w:r>
      <w:r w:rsidRPr="001042F6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J</w:t>
      </w:r>
      <w:r w:rsidR="001042F6" w:rsidRPr="001042F6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. Zool.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 w:rsidRPr="001042F6">
        <w:rPr>
          <w:rFonts w:eastAsia="Times New Roman" w:cstheme="minorHAnsi"/>
          <w:b/>
          <w:color w:val="000000"/>
          <w:sz w:val="20"/>
          <w:szCs w:val="20"/>
          <w:lang w:val="en-US" w:eastAsia="cs-CZ"/>
        </w:rPr>
        <w:t>246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, 193-201 (1998).</w:t>
      </w:r>
    </w:p>
    <w:p w:rsidR="00AA0EB5" w:rsidRPr="00334430" w:rsidRDefault="00AA0EB5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Oosthuizen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M.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K., </w:t>
      </w:r>
      <w:proofErr w:type="spellStart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Lutermann</w:t>
      </w:r>
      <w:proofErr w:type="spellEnd"/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H., Coen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C.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W. &amp; Bennett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N.C.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Reproductive suppression in subordinate Natal mole-rats (</w:t>
      </w:r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Cryptomys </w:t>
      </w:r>
      <w:proofErr w:type="spellStart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hottentotus</w:t>
      </w:r>
      <w:proofErr w:type="spellEnd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natalensis</w:t>
      </w:r>
      <w:proofErr w:type="spellEnd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): the pituitary response to exogenous GnRH. </w:t>
      </w:r>
      <w:r w:rsidR="00C1755E" w:rsidRPr="00A92CEB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Gen. Comp. Endocrinol.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 w:rsidRPr="00C1755E">
        <w:rPr>
          <w:rFonts w:eastAsia="Times New Roman" w:cstheme="minorHAnsi"/>
          <w:b/>
          <w:color w:val="000000"/>
          <w:sz w:val="20"/>
          <w:szCs w:val="20"/>
          <w:lang w:val="en-US" w:eastAsia="cs-CZ"/>
        </w:rPr>
        <w:t>159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, 236-240 (2008).</w:t>
      </w:r>
    </w:p>
    <w:p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131413"/>
          <w:sz w:val="20"/>
          <w:szCs w:val="20"/>
          <w:lang w:val="en-US"/>
        </w:rPr>
      </w:pP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Scharff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Locker-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Grutjen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O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Kawalika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M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="00A92CEB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Burda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H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Natural history of the giant mole-rat, </w:t>
      </w:r>
      <w:r w:rsidRPr="00334430">
        <w:rPr>
          <w:rFonts w:cstheme="minorHAnsi"/>
          <w:i/>
          <w:color w:val="131413"/>
          <w:sz w:val="20"/>
          <w:szCs w:val="20"/>
          <w:lang w:val="en-US"/>
        </w:rPr>
        <w:t xml:space="preserve">Cryptomys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mechowi</w:t>
      </w:r>
      <w:proofErr w:type="spellEnd"/>
      <w:r w:rsidRPr="00334430">
        <w:rPr>
          <w:rFonts w:cstheme="minorHAnsi"/>
          <w:color w:val="131413"/>
          <w:sz w:val="20"/>
          <w:szCs w:val="20"/>
          <w:lang w:val="en-US"/>
        </w:rPr>
        <w:t xml:space="preserve"> (Rodentia: Bathyergidae), from Zambia.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 J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 Mammal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color w:val="131413"/>
          <w:sz w:val="20"/>
          <w:szCs w:val="20"/>
          <w:lang w:val="en-US"/>
        </w:rPr>
        <w:t>82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, </w:t>
      </w:r>
      <w:r w:rsidRPr="00334430">
        <w:rPr>
          <w:rFonts w:cstheme="minorHAnsi"/>
          <w:color w:val="131413"/>
          <w:sz w:val="20"/>
          <w:szCs w:val="20"/>
          <w:lang w:val="en-US"/>
        </w:rPr>
        <w:t>1003</w:t>
      </w:r>
      <w:r w:rsidRPr="00334430">
        <w:rPr>
          <w:rFonts w:eastAsia="AdvTT3713a231+20" w:cstheme="minorHAnsi"/>
          <w:color w:val="131413"/>
          <w:sz w:val="20"/>
          <w:szCs w:val="20"/>
          <w:lang w:val="en-US"/>
        </w:rPr>
        <w:t>–</w:t>
      </w:r>
      <w:r w:rsidR="001042F6">
        <w:rPr>
          <w:rFonts w:cstheme="minorHAnsi"/>
          <w:color w:val="131413"/>
          <w:sz w:val="20"/>
          <w:szCs w:val="20"/>
          <w:lang w:val="en-US"/>
        </w:rPr>
        <w:t>1015 (2001).</w:t>
      </w:r>
    </w:p>
    <w:p w:rsidR="00334430" w:rsidRPr="00334430" w:rsidRDefault="00334430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Sichilima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M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Bennett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N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Faulkes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C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G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Le Comber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S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Evolution of African mole-rat sociality: burrow architecture, rainfall and foraging in colonies of the cooperatively breeding </w:t>
      </w:r>
      <w:r w:rsidRPr="00334430">
        <w:rPr>
          <w:rFonts w:cstheme="minorHAnsi"/>
          <w:i/>
          <w:color w:val="131413"/>
          <w:sz w:val="20"/>
          <w:szCs w:val="20"/>
          <w:lang w:val="en-US"/>
        </w:rPr>
        <w:t xml:space="preserve">Fukomys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mechowii</w:t>
      </w:r>
      <w:proofErr w:type="spellEnd"/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J. 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>Zool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color w:val="131413"/>
          <w:sz w:val="20"/>
          <w:szCs w:val="20"/>
          <w:lang w:val="en-US"/>
        </w:rPr>
        <w:t>275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, </w:t>
      </w:r>
      <w:r w:rsidRPr="00334430">
        <w:rPr>
          <w:rFonts w:cstheme="minorHAnsi"/>
          <w:color w:val="131413"/>
          <w:sz w:val="20"/>
          <w:szCs w:val="20"/>
          <w:lang w:val="en-US"/>
        </w:rPr>
        <w:t>276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-</w:t>
      </w:r>
      <w:r w:rsidRPr="00334430">
        <w:rPr>
          <w:rFonts w:cstheme="minorHAnsi"/>
          <w:color w:val="131413"/>
          <w:sz w:val="20"/>
          <w:szCs w:val="20"/>
          <w:lang w:val="en-US"/>
        </w:rPr>
        <w:t>282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 (2008).</w:t>
      </w:r>
    </w:p>
    <w:p w:rsidR="00813A7C" w:rsidRPr="00334430" w:rsidRDefault="001042F6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0"/>
          <w:szCs w:val="20"/>
          <w:highlight w:val="yellow"/>
          <w:lang w:val="en-US"/>
        </w:rPr>
      </w:pP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Sichilima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M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Bennett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N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="00A92CEB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Faulkes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C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G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="00813A7C" w:rsidRPr="00334430">
        <w:rPr>
          <w:rFonts w:cstheme="minorHAnsi"/>
          <w:sz w:val="20"/>
          <w:szCs w:val="20"/>
          <w:lang w:val="en-US"/>
        </w:rPr>
        <w:t xml:space="preserve"> Field evidence for colony size and aseasonality of breeding and in Ansell’s mole-rat, </w:t>
      </w:r>
      <w:r w:rsidR="00813A7C" w:rsidRPr="00A92CEB">
        <w:rPr>
          <w:rFonts w:cstheme="minorHAnsi"/>
          <w:i/>
          <w:sz w:val="20"/>
          <w:szCs w:val="20"/>
          <w:lang w:val="en-US"/>
        </w:rPr>
        <w:t>Fukomys anselli</w:t>
      </w:r>
      <w:r w:rsidR="00813A7C" w:rsidRPr="00334430">
        <w:rPr>
          <w:rFonts w:cstheme="minorHAnsi"/>
          <w:sz w:val="20"/>
          <w:szCs w:val="20"/>
          <w:lang w:val="en-US"/>
        </w:rPr>
        <w:t xml:space="preserve"> (Rodentia: Bat</w:t>
      </w:r>
      <w:r w:rsidR="00A92CEB">
        <w:rPr>
          <w:rFonts w:cstheme="minorHAnsi"/>
          <w:sz w:val="20"/>
          <w:szCs w:val="20"/>
          <w:lang w:val="en-US"/>
        </w:rPr>
        <w:t>hyergidae).</w:t>
      </w:r>
      <w:r w:rsidR="00A92CEB" w:rsidRPr="00A92CEB">
        <w:rPr>
          <w:rFonts w:cstheme="minorHAnsi"/>
          <w:i/>
          <w:sz w:val="20"/>
          <w:szCs w:val="20"/>
          <w:lang w:val="en-US"/>
        </w:rPr>
        <w:t xml:space="preserve"> Afr. Zool.</w:t>
      </w:r>
      <w:r w:rsidR="00A92CEB">
        <w:rPr>
          <w:rFonts w:cstheme="minorHAnsi"/>
          <w:sz w:val="20"/>
          <w:szCs w:val="20"/>
          <w:lang w:val="en-US"/>
        </w:rPr>
        <w:t xml:space="preserve"> </w:t>
      </w:r>
      <w:r w:rsidR="00A92CEB" w:rsidRPr="00A92CEB">
        <w:rPr>
          <w:rFonts w:cstheme="minorHAnsi"/>
          <w:b/>
          <w:sz w:val="20"/>
          <w:szCs w:val="20"/>
          <w:lang w:val="en-US"/>
        </w:rPr>
        <w:t>46</w:t>
      </w:r>
      <w:r w:rsidR="00A92CEB">
        <w:rPr>
          <w:rFonts w:cstheme="minorHAnsi"/>
          <w:sz w:val="20"/>
          <w:szCs w:val="20"/>
          <w:lang w:val="en-US"/>
        </w:rPr>
        <w:t>, 334-339 (2011).</w:t>
      </w:r>
    </w:p>
    <w:p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sz w:val="20"/>
          <w:szCs w:val="20"/>
          <w:lang w:val="en-US"/>
        </w:rPr>
      </w:pPr>
      <w:proofErr w:type="spellStart"/>
      <w:r w:rsidRPr="00334430">
        <w:rPr>
          <w:sz w:val="20"/>
          <w:szCs w:val="20"/>
          <w:lang w:val="en-US"/>
        </w:rPr>
        <w:t>Šklíba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J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Mazoch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V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Patzenhauerová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H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Hrouzková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E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Lövy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M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>, Kott</w:t>
      </w:r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O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 &amp; </w:t>
      </w:r>
      <w:proofErr w:type="spellStart"/>
      <w:r w:rsidRPr="00334430">
        <w:rPr>
          <w:sz w:val="20"/>
          <w:szCs w:val="20"/>
          <w:lang w:val="en-US"/>
        </w:rPr>
        <w:t>Šumbera</w:t>
      </w:r>
      <w:proofErr w:type="spellEnd"/>
      <w:r w:rsidR="00FC56A8">
        <w:rPr>
          <w:sz w:val="20"/>
          <w:szCs w:val="20"/>
          <w:lang w:val="en-US"/>
        </w:rPr>
        <w:t>,</w:t>
      </w:r>
      <w:r w:rsidR="00C1755E">
        <w:rPr>
          <w:sz w:val="20"/>
          <w:szCs w:val="20"/>
          <w:lang w:val="en-US"/>
        </w:rPr>
        <w:t xml:space="preserve"> R. </w:t>
      </w:r>
      <w:r w:rsidR="00A92CEB">
        <w:rPr>
          <w:sz w:val="20"/>
          <w:szCs w:val="20"/>
          <w:lang w:val="en-US"/>
        </w:rPr>
        <w:t>A maze-lover’s</w:t>
      </w:r>
      <w:r w:rsidRPr="00334430">
        <w:rPr>
          <w:sz w:val="20"/>
          <w:szCs w:val="20"/>
          <w:lang w:val="en-US"/>
        </w:rPr>
        <w:t xml:space="preserve"> dream: Burrow architecture, natural history and habitat characteristics of Ansell’s mole-rat (</w:t>
      </w:r>
      <w:r w:rsidRPr="00C1755E">
        <w:rPr>
          <w:i/>
          <w:sz w:val="20"/>
          <w:szCs w:val="20"/>
          <w:lang w:val="en-US"/>
        </w:rPr>
        <w:t>Fukomys anselli</w:t>
      </w:r>
      <w:r w:rsidRPr="00334430">
        <w:rPr>
          <w:sz w:val="20"/>
          <w:szCs w:val="20"/>
          <w:lang w:val="en-US"/>
        </w:rPr>
        <w:t xml:space="preserve">). </w:t>
      </w:r>
      <w:proofErr w:type="spellStart"/>
      <w:r w:rsidR="00C1755E" w:rsidRPr="00C1755E">
        <w:rPr>
          <w:i/>
          <w:sz w:val="20"/>
          <w:szCs w:val="20"/>
          <w:lang w:val="en-US"/>
        </w:rPr>
        <w:t>Mamm</w:t>
      </w:r>
      <w:proofErr w:type="spellEnd"/>
      <w:r w:rsidR="00C1755E" w:rsidRPr="00C1755E">
        <w:rPr>
          <w:i/>
          <w:sz w:val="20"/>
          <w:szCs w:val="20"/>
          <w:lang w:val="en-US"/>
        </w:rPr>
        <w:t>. Biol.</w:t>
      </w:r>
      <w:r w:rsidR="00C1755E">
        <w:rPr>
          <w:sz w:val="20"/>
          <w:szCs w:val="20"/>
          <w:lang w:val="en-US"/>
        </w:rPr>
        <w:t xml:space="preserve"> </w:t>
      </w:r>
      <w:r w:rsidR="00C1755E" w:rsidRPr="00C1755E">
        <w:rPr>
          <w:b/>
          <w:sz w:val="20"/>
          <w:szCs w:val="20"/>
          <w:lang w:val="en-US"/>
        </w:rPr>
        <w:t>77</w:t>
      </w:r>
      <w:r w:rsidR="00C1755E">
        <w:rPr>
          <w:sz w:val="20"/>
          <w:szCs w:val="20"/>
          <w:lang w:val="en-US"/>
        </w:rPr>
        <w:t>, 420-427 (2012).</w:t>
      </w:r>
    </w:p>
    <w:p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proofErr w:type="spellStart"/>
      <w:r w:rsidRPr="00334430">
        <w:rPr>
          <w:rFonts w:cs="Times New Roman"/>
          <w:sz w:val="20"/>
          <w:szCs w:val="20"/>
          <w:lang w:val="en-US"/>
        </w:rPr>
        <w:t>Šumbera</w:t>
      </w:r>
      <w:proofErr w:type="spellEnd"/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R., Burda</w:t>
      </w:r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H.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sz w:val="20"/>
          <w:szCs w:val="20"/>
          <w:lang w:val="en-US"/>
        </w:rPr>
        <w:t>Chitaukali</w:t>
      </w:r>
      <w:proofErr w:type="spellEnd"/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W.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N. Reproductive biology of a solitary subterranean bathyergid rodent, the silvery mole-rat,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Heliophobius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argenteocinereus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. </w:t>
      </w:r>
      <w:r w:rsidRPr="001042F6">
        <w:rPr>
          <w:i/>
          <w:sz w:val="20"/>
          <w:szCs w:val="20"/>
          <w:lang w:val="en-US"/>
        </w:rPr>
        <w:t>J. Mammal.</w:t>
      </w:r>
      <w:r w:rsidRPr="00334430">
        <w:rPr>
          <w:sz w:val="20"/>
          <w:szCs w:val="20"/>
          <w:lang w:val="en-US"/>
        </w:rPr>
        <w:t xml:space="preserve"> </w:t>
      </w:r>
      <w:r w:rsidRPr="001042F6">
        <w:rPr>
          <w:rFonts w:cs="Times New Roman"/>
          <w:b/>
          <w:bCs/>
          <w:sz w:val="20"/>
          <w:szCs w:val="20"/>
          <w:lang w:val="en-US"/>
        </w:rPr>
        <w:t>84</w:t>
      </w:r>
      <w:r w:rsidR="001042F6">
        <w:rPr>
          <w:rFonts w:cs="Times New Roman"/>
          <w:sz w:val="20"/>
          <w:szCs w:val="20"/>
          <w:lang w:val="en-US"/>
        </w:rPr>
        <w:t>, 278-287 (2003).</w:t>
      </w:r>
    </w:p>
    <w:p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Style w:val="pagination"/>
          <w:rFonts w:eastAsiaTheme="majorEastAsia" w:cstheme="minorHAnsi"/>
          <w:sz w:val="20"/>
          <w:szCs w:val="20"/>
          <w:lang w:val="en-US"/>
        </w:rPr>
      </w:pPr>
      <w:proofErr w:type="spellStart"/>
      <w:r w:rsidRPr="00334430">
        <w:rPr>
          <w:rFonts w:cstheme="minorHAnsi"/>
          <w:sz w:val="20"/>
          <w:szCs w:val="20"/>
          <w:lang w:val="en-US"/>
        </w:rPr>
        <w:t>Šumbera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R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Mazoch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V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Patzenhauerová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H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Lövy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M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Šklíba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J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Bryja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J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&amp; </w:t>
      </w:r>
      <w:r w:rsidRPr="00334430">
        <w:rPr>
          <w:rFonts w:cstheme="minorHAnsi"/>
          <w:sz w:val="20"/>
          <w:szCs w:val="20"/>
          <w:lang w:val="en-US"/>
        </w:rPr>
        <w:t>Burda</w:t>
      </w:r>
      <w:r w:rsidR="00FC56A8">
        <w:rPr>
          <w:rFonts w:cstheme="minorHAnsi"/>
          <w:sz w:val="20"/>
          <w:szCs w:val="20"/>
          <w:lang w:val="en-US"/>
        </w:rPr>
        <w:t>,</w:t>
      </w:r>
      <w:r w:rsidR="001042F6">
        <w:rPr>
          <w:rFonts w:cstheme="minorHAnsi"/>
          <w:sz w:val="20"/>
          <w:szCs w:val="20"/>
          <w:lang w:val="en-US"/>
        </w:rPr>
        <w:t xml:space="preserve"> H. </w:t>
      </w:r>
      <w:r w:rsidRPr="00334430">
        <w:rPr>
          <w:rFonts w:cstheme="minorHAnsi"/>
          <w:sz w:val="20"/>
          <w:szCs w:val="20"/>
          <w:lang w:val="en-US"/>
        </w:rPr>
        <w:t>Burrow architecture, family composition and habitat characteristics of the largest social African mole-rat</w:t>
      </w:r>
      <w:r w:rsidRPr="00334430">
        <w:rPr>
          <w:rFonts w:cstheme="minorHAnsi"/>
          <w:sz w:val="20"/>
          <w:szCs w:val="20"/>
          <w:lang w:val="en-US"/>
        </w:rPr>
        <w:sym w:font="Symbol" w:char="F03B"/>
      </w:r>
      <w:r w:rsidRPr="00334430">
        <w:rPr>
          <w:rFonts w:cstheme="minorHAnsi"/>
          <w:sz w:val="20"/>
          <w:szCs w:val="20"/>
          <w:lang w:val="en-US"/>
        </w:rPr>
        <w:t xml:space="preserve"> the giant mole-rat constructs </w:t>
      </w:r>
      <w:proofErr w:type="gramStart"/>
      <w:r w:rsidRPr="00334430">
        <w:rPr>
          <w:rFonts w:cstheme="minorHAnsi"/>
          <w:sz w:val="20"/>
          <w:szCs w:val="20"/>
          <w:lang w:val="en-US"/>
        </w:rPr>
        <w:t>really giant</w:t>
      </w:r>
      <w:proofErr w:type="gramEnd"/>
      <w:r w:rsidRPr="00334430">
        <w:rPr>
          <w:rFonts w:cstheme="minorHAnsi"/>
          <w:sz w:val="20"/>
          <w:szCs w:val="20"/>
          <w:lang w:val="en-US"/>
        </w:rPr>
        <w:t xml:space="preserve"> burrow systems. </w:t>
      </w:r>
      <w:r w:rsidR="001042F6" w:rsidRPr="001042F6">
        <w:rPr>
          <w:rFonts w:cstheme="minorHAnsi"/>
          <w:i/>
          <w:sz w:val="20"/>
          <w:szCs w:val="20"/>
          <w:lang w:val="en-US"/>
        </w:rPr>
        <w:t xml:space="preserve">Acta </w:t>
      </w:r>
      <w:proofErr w:type="spellStart"/>
      <w:r w:rsidR="001042F6" w:rsidRPr="001042F6">
        <w:rPr>
          <w:rFonts w:cstheme="minorHAnsi"/>
          <w:i/>
          <w:sz w:val="20"/>
          <w:szCs w:val="20"/>
          <w:lang w:val="en-US"/>
        </w:rPr>
        <w:t>Theriol</w:t>
      </w:r>
      <w:proofErr w:type="spellEnd"/>
      <w:r w:rsidR="001042F6" w:rsidRPr="001042F6">
        <w:rPr>
          <w:rFonts w:cstheme="minorHAnsi"/>
          <w:i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sz w:val="20"/>
          <w:szCs w:val="20"/>
          <w:lang w:val="en-US"/>
        </w:rPr>
        <w:t>57</w:t>
      </w:r>
      <w:r w:rsidR="001042F6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Pr="00334430">
        <w:rPr>
          <w:rStyle w:val="pagination"/>
          <w:rFonts w:eastAsiaTheme="majorEastAsia" w:cstheme="minorHAnsi"/>
          <w:sz w:val="20"/>
          <w:szCs w:val="20"/>
          <w:lang w:val="en-US"/>
        </w:rPr>
        <w:t>121-130</w:t>
      </w:r>
      <w:r w:rsidR="001042F6" w:rsidRPr="00334430">
        <w:rPr>
          <w:rFonts w:cstheme="minorHAnsi"/>
          <w:sz w:val="20"/>
          <w:szCs w:val="20"/>
          <w:lang w:val="en-US"/>
        </w:rPr>
        <w:t xml:space="preserve"> (2012)</w:t>
      </w:r>
      <w:r w:rsidR="001042F6">
        <w:rPr>
          <w:rFonts w:cstheme="minorHAnsi"/>
          <w:sz w:val="20"/>
          <w:szCs w:val="20"/>
          <w:lang w:val="en-US"/>
        </w:rPr>
        <w:t>.</w:t>
      </w:r>
    </w:p>
    <w:p w:rsidR="00EC77AA" w:rsidRPr="008A2DA7" w:rsidRDefault="00EC77AA" w:rsidP="00813A7C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EC77AA" w:rsidRPr="008A2DA7" w:rsidSect="002775F7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65D8" w:rsidRDefault="007865D8" w:rsidP="00B70790">
      <w:pPr>
        <w:spacing w:after="0" w:line="240" w:lineRule="auto"/>
      </w:pPr>
      <w:r>
        <w:separator/>
      </w:r>
    </w:p>
  </w:endnote>
  <w:endnote w:type="continuationSeparator" w:id="0">
    <w:p w:rsidR="007865D8" w:rsidRDefault="007865D8" w:rsidP="00B70790">
      <w:pPr>
        <w:spacing w:after="0" w:line="240" w:lineRule="auto"/>
      </w:pPr>
      <w:r>
        <w:continuationSeparator/>
      </w:r>
    </w:p>
  </w:endnote>
  <w:endnote w:type="continuationNotice" w:id="1">
    <w:p w:rsidR="007865D8" w:rsidRDefault="007865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dvOT118e7927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OTd877c31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TT3713a231+2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69286981"/>
      <w:docPartObj>
        <w:docPartGallery w:val="Page Numbers (Bottom of Page)"/>
        <w:docPartUnique/>
      </w:docPartObj>
    </w:sdtPr>
    <w:sdtEndPr/>
    <w:sdtContent>
      <w:p w:rsidR="00C1755E" w:rsidRDefault="00A65F5D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1CF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1755E" w:rsidRDefault="00C1755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65D8" w:rsidRDefault="007865D8" w:rsidP="00B70790">
      <w:pPr>
        <w:spacing w:after="0" w:line="240" w:lineRule="auto"/>
      </w:pPr>
      <w:r>
        <w:separator/>
      </w:r>
    </w:p>
  </w:footnote>
  <w:footnote w:type="continuationSeparator" w:id="0">
    <w:p w:rsidR="007865D8" w:rsidRDefault="007865D8" w:rsidP="00B70790">
      <w:pPr>
        <w:spacing w:after="0" w:line="240" w:lineRule="auto"/>
      </w:pPr>
      <w:r>
        <w:continuationSeparator/>
      </w:r>
    </w:p>
  </w:footnote>
  <w:footnote w:type="continuationNotice" w:id="1">
    <w:p w:rsidR="007865D8" w:rsidRDefault="007865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755E" w:rsidRDefault="00C1755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A0B92"/>
    <w:multiLevelType w:val="hybridMultilevel"/>
    <w:tmpl w:val="27C662D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D724D"/>
    <w:multiLevelType w:val="hybridMultilevel"/>
    <w:tmpl w:val="7682E0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86386"/>
    <w:multiLevelType w:val="hybridMultilevel"/>
    <w:tmpl w:val="8A16F3B6"/>
    <w:lvl w:ilvl="0" w:tplc="EB1E9476">
      <w:start w:val="1"/>
      <w:numFmt w:val="decimal"/>
      <w:lvlText w:val="%1)"/>
      <w:lvlJc w:val="left"/>
      <w:pPr>
        <w:ind w:left="108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7F5875"/>
    <w:multiLevelType w:val="hybridMultilevel"/>
    <w:tmpl w:val="34FC141A"/>
    <w:lvl w:ilvl="0" w:tplc="EB1E9476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32D3E"/>
    <w:multiLevelType w:val="hybridMultilevel"/>
    <w:tmpl w:val="8FF89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81B49"/>
    <w:multiLevelType w:val="hybridMultilevel"/>
    <w:tmpl w:val="CB786E8E"/>
    <w:lvl w:ilvl="0" w:tplc="94F2A53E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338FD"/>
    <w:multiLevelType w:val="hybridMultilevel"/>
    <w:tmpl w:val="EE92E466"/>
    <w:lvl w:ilvl="0" w:tplc="878A409E">
      <w:start w:val="1"/>
      <w:numFmt w:val="decimal"/>
      <w:lvlText w:val="[%1]"/>
      <w:lvlJc w:val="left"/>
      <w:pPr>
        <w:tabs>
          <w:tab w:val="num" w:pos="624"/>
        </w:tabs>
        <w:ind w:left="624" w:hanging="624"/>
      </w:pPr>
      <w:rPr>
        <w:rFonts w:cs="Times New Roman" w:hint="default"/>
        <w:i w:val="0"/>
        <w:i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8793C35"/>
    <w:multiLevelType w:val="multilevel"/>
    <w:tmpl w:val="1F2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E0D3C"/>
    <w:multiLevelType w:val="hybridMultilevel"/>
    <w:tmpl w:val="1DE2DF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948B4"/>
    <w:multiLevelType w:val="hybridMultilevel"/>
    <w:tmpl w:val="EDE85F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71356"/>
    <w:multiLevelType w:val="hybridMultilevel"/>
    <w:tmpl w:val="1F020C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B624F"/>
    <w:multiLevelType w:val="multilevel"/>
    <w:tmpl w:val="781C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57638"/>
    <w:multiLevelType w:val="multilevel"/>
    <w:tmpl w:val="0C4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64354"/>
    <w:multiLevelType w:val="hybridMultilevel"/>
    <w:tmpl w:val="282C7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75A67"/>
    <w:multiLevelType w:val="hybridMultilevel"/>
    <w:tmpl w:val="E424E39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8A6794"/>
    <w:multiLevelType w:val="hybridMultilevel"/>
    <w:tmpl w:val="6A0A8F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60584"/>
    <w:multiLevelType w:val="hybridMultilevel"/>
    <w:tmpl w:val="7BA281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17706F"/>
    <w:multiLevelType w:val="multilevel"/>
    <w:tmpl w:val="658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467BE"/>
    <w:multiLevelType w:val="hybridMultilevel"/>
    <w:tmpl w:val="F214AD14"/>
    <w:lvl w:ilvl="0" w:tplc="EB1E9476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8"/>
  </w:num>
  <w:num w:numId="5">
    <w:abstractNumId w:val="2"/>
  </w:num>
  <w:num w:numId="6">
    <w:abstractNumId w:val="3"/>
  </w:num>
  <w:num w:numId="7">
    <w:abstractNumId w:val="16"/>
  </w:num>
  <w:num w:numId="8">
    <w:abstractNumId w:val="1"/>
  </w:num>
  <w:num w:numId="9">
    <w:abstractNumId w:val="4"/>
  </w:num>
  <w:num w:numId="10">
    <w:abstractNumId w:val="12"/>
  </w:num>
  <w:num w:numId="11">
    <w:abstractNumId w:val="17"/>
  </w:num>
  <w:num w:numId="12">
    <w:abstractNumId w:val="13"/>
  </w:num>
  <w:num w:numId="13">
    <w:abstractNumId w:val="0"/>
  </w:num>
  <w:num w:numId="14">
    <w:abstractNumId w:val="15"/>
  </w:num>
  <w:num w:numId="15">
    <w:abstractNumId w:val="9"/>
  </w:num>
  <w:num w:numId="16">
    <w:abstractNumId w:val="8"/>
  </w:num>
  <w:num w:numId="17">
    <w:abstractNumId w:val="11"/>
  </w:num>
  <w:num w:numId="18">
    <w:abstractNumId w:val="1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2C"/>
    <w:rsid w:val="00000451"/>
    <w:rsid w:val="0000049B"/>
    <w:rsid w:val="0000074B"/>
    <w:rsid w:val="000017C2"/>
    <w:rsid w:val="00001861"/>
    <w:rsid w:val="0000275D"/>
    <w:rsid w:val="00002CDF"/>
    <w:rsid w:val="00002D56"/>
    <w:rsid w:val="0000332A"/>
    <w:rsid w:val="0000499D"/>
    <w:rsid w:val="00004DCA"/>
    <w:rsid w:val="000051E1"/>
    <w:rsid w:val="00005610"/>
    <w:rsid w:val="00005A47"/>
    <w:rsid w:val="000069C9"/>
    <w:rsid w:val="00011029"/>
    <w:rsid w:val="00011424"/>
    <w:rsid w:val="00011944"/>
    <w:rsid w:val="00011C02"/>
    <w:rsid w:val="00013646"/>
    <w:rsid w:val="00013A05"/>
    <w:rsid w:val="00015147"/>
    <w:rsid w:val="000152DB"/>
    <w:rsid w:val="0001564F"/>
    <w:rsid w:val="000159C2"/>
    <w:rsid w:val="00015A93"/>
    <w:rsid w:val="000164BD"/>
    <w:rsid w:val="000166C1"/>
    <w:rsid w:val="00016DD1"/>
    <w:rsid w:val="000174B2"/>
    <w:rsid w:val="00020B29"/>
    <w:rsid w:val="00021C4D"/>
    <w:rsid w:val="00022030"/>
    <w:rsid w:val="00023180"/>
    <w:rsid w:val="000236C0"/>
    <w:rsid w:val="000249CB"/>
    <w:rsid w:val="00025003"/>
    <w:rsid w:val="0002515B"/>
    <w:rsid w:val="000254C7"/>
    <w:rsid w:val="00025B1B"/>
    <w:rsid w:val="00025B74"/>
    <w:rsid w:val="00025C01"/>
    <w:rsid w:val="00025E51"/>
    <w:rsid w:val="00026556"/>
    <w:rsid w:val="0002688D"/>
    <w:rsid w:val="00026F98"/>
    <w:rsid w:val="00027B51"/>
    <w:rsid w:val="00027DFE"/>
    <w:rsid w:val="0003167E"/>
    <w:rsid w:val="00031961"/>
    <w:rsid w:val="00031CB7"/>
    <w:rsid w:val="000328DE"/>
    <w:rsid w:val="00033AAC"/>
    <w:rsid w:val="00033E40"/>
    <w:rsid w:val="000340EF"/>
    <w:rsid w:val="000342B2"/>
    <w:rsid w:val="00034DF8"/>
    <w:rsid w:val="00035549"/>
    <w:rsid w:val="00035ECE"/>
    <w:rsid w:val="000365CF"/>
    <w:rsid w:val="000366B8"/>
    <w:rsid w:val="0003711D"/>
    <w:rsid w:val="00037ED1"/>
    <w:rsid w:val="00040AD4"/>
    <w:rsid w:val="00040CAD"/>
    <w:rsid w:val="0004195E"/>
    <w:rsid w:val="00041CB0"/>
    <w:rsid w:val="000428A7"/>
    <w:rsid w:val="000433A6"/>
    <w:rsid w:val="00043A10"/>
    <w:rsid w:val="00043BD5"/>
    <w:rsid w:val="00044667"/>
    <w:rsid w:val="00044837"/>
    <w:rsid w:val="000455A4"/>
    <w:rsid w:val="0004619B"/>
    <w:rsid w:val="00046917"/>
    <w:rsid w:val="00046F4F"/>
    <w:rsid w:val="00050AB1"/>
    <w:rsid w:val="0005113F"/>
    <w:rsid w:val="0005146F"/>
    <w:rsid w:val="0005168A"/>
    <w:rsid w:val="00051885"/>
    <w:rsid w:val="00052252"/>
    <w:rsid w:val="0005409A"/>
    <w:rsid w:val="00054982"/>
    <w:rsid w:val="00054BBC"/>
    <w:rsid w:val="00055428"/>
    <w:rsid w:val="00055D41"/>
    <w:rsid w:val="00057003"/>
    <w:rsid w:val="00057374"/>
    <w:rsid w:val="00057D4E"/>
    <w:rsid w:val="00057DB7"/>
    <w:rsid w:val="000604C1"/>
    <w:rsid w:val="000607C1"/>
    <w:rsid w:val="00062F6E"/>
    <w:rsid w:val="00063391"/>
    <w:rsid w:val="00063772"/>
    <w:rsid w:val="000638C8"/>
    <w:rsid w:val="0006392F"/>
    <w:rsid w:val="00063C50"/>
    <w:rsid w:val="00064189"/>
    <w:rsid w:val="00064355"/>
    <w:rsid w:val="0006446F"/>
    <w:rsid w:val="000645B5"/>
    <w:rsid w:val="00064B91"/>
    <w:rsid w:val="0006524C"/>
    <w:rsid w:val="0006571C"/>
    <w:rsid w:val="00066585"/>
    <w:rsid w:val="00067404"/>
    <w:rsid w:val="000674A5"/>
    <w:rsid w:val="00067AD9"/>
    <w:rsid w:val="000705A4"/>
    <w:rsid w:val="0007226C"/>
    <w:rsid w:val="0007255F"/>
    <w:rsid w:val="00072853"/>
    <w:rsid w:val="00072945"/>
    <w:rsid w:val="0007356B"/>
    <w:rsid w:val="00073682"/>
    <w:rsid w:val="000737D4"/>
    <w:rsid w:val="000738B8"/>
    <w:rsid w:val="00074525"/>
    <w:rsid w:val="000751A0"/>
    <w:rsid w:val="000753E1"/>
    <w:rsid w:val="000759E5"/>
    <w:rsid w:val="00076008"/>
    <w:rsid w:val="00076BC6"/>
    <w:rsid w:val="00077008"/>
    <w:rsid w:val="000778D3"/>
    <w:rsid w:val="0007790E"/>
    <w:rsid w:val="00077D35"/>
    <w:rsid w:val="00077E6A"/>
    <w:rsid w:val="00080175"/>
    <w:rsid w:val="00081533"/>
    <w:rsid w:val="0008190F"/>
    <w:rsid w:val="000822E8"/>
    <w:rsid w:val="000823C1"/>
    <w:rsid w:val="000831E3"/>
    <w:rsid w:val="000839E2"/>
    <w:rsid w:val="00083BD8"/>
    <w:rsid w:val="0008410A"/>
    <w:rsid w:val="00084242"/>
    <w:rsid w:val="00084B22"/>
    <w:rsid w:val="00084E68"/>
    <w:rsid w:val="0008547C"/>
    <w:rsid w:val="000854C0"/>
    <w:rsid w:val="0008562E"/>
    <w:rsid w:val="00085A14"/>
    <w:rsid w:val="00085E78"/>
    <w:rsid w:val="000878EB"/>
    <w:rsid w:val="00090C68"/>
    <w:rsid w:val="00090CE5"/>
    <w:rsid w:val="000914B6"/>
    <w:rsid w:val="00091914"/>
    <w:rsid w:val="00091B14"/>
    <w:rsid w:val="000924B2"/>
    <w:rsid w:val="00092FD1"/>
    <w:rsid w:val="0009315D"/>
    <w:rsid w:val="000937BD"/>
    <w:rsid w:val="00093DB8"/>
    <w:rsid w:val="00094916"/>
    <w:rsid w:val="000951C3"/>
    <w:rsid w:val="00096781"/>
    <w:rsid w:val="00096D38"/>
    <w:rsid w:val="00097023"/>
    <w:rsid w:val="00097201"/>
    <w:rsid w:val="000976B1"/>
    <w:rsid w:val="00097CF0"/>
    <w:rsid w:val="000A087C"/>
    <w:rsid w:val="000A0976"/>
    <w:rsid w:val="000A0ED9"/>
    <w:rsid w:val="000A3024"/>
    <w:rsid w:val="000A35BE"/>
    <w:rsid w:val="000A37D4"/>
    <w:rsid w:val="000A5383"/>
    <w:rsid w:val="000A5F8A"/>
    <w:rsid w:val="000A6507"/>
    <w:rsid w:val="000A6750"/>
    <w:rsid w:val="000A67EE"/>
    <w:rsid w:val="000A684B"/>
    <w:rsid w:val="000A6B89"/>
    <w:rsid w:val="000A6F84"/>
    <w:rsid w:val="000A7ADC"/>
    <w:rsid w:val="000A7D4B"/>
    <w:rsid w:val="000B0247"/>
    <w:rsid w:val="000B047D"/>
    <w:rsid w:val="000B0EC1"/>
    <w:rsid w:val="000B0EDE"/>
    <w:rsid w:val="000B213A"/>
    <w:rsid w:val="000B2662"/>
    <w:rsid w:val="000B27D3"/>
    <w:rsid w:val="000B2D11"/>
    <w:rsid w:val="000B3F1B"/>
    <w:rsid w:val="000B4678"/>
    <w:rsid w:val="000B4BA9"/>
    <w:rsid w:val="000B5E34"/>
    <w:rsid w:val="000B6024"/>
    <w:rsid w:val="000B6107"/>
    <w:rsid w:val="000B6349"/>
    <w:rsid w:val="000B6CED"/>
    <w:rsid w:val="000B6F72"/>
    <w:rsid w:val="000C0097"/>
    <w:rsid w:val="000C1648"/>
    <w:rsid w:val="000C216D"/>
    <w:rsid w:val="000C235C"/>
    <w:rsid w:val="000C2A08"/>
    <w:rsid w:val="000C2C87"/>
    <w:rsid w:val="000C3537"/>
    <w:rsid w:val="000C3956"/>
    <w:rsid w:val="000C3D0E"/>
    <w:rsid w:val="000C4B3B"/>
    <w:rsid w:val="000C4EE1"/>
    <w:rsid w:val="000C4FAD"/>
    <w:rsid w:val="000C530F"/>
    <w:rsid w:val="000C5B45"/>
    <w:rsid w:val="000C5F9F"/>
    <w:rsid w:val="000C65F1"/>
    <w:rsid w:val="000C665C"/>
    <w:rsid w:val="000C690E"/>
    <w:rsid w:val="000C7419"/>
    <w:rsid w:val="000C7645"/>
    <w:rsid w:val="000D04F7"/>
    <w:rsid w:val="000D36E7"/>
    <w:rsid w:val="000D3775"/>
    <w:rsid w:val="000D4498"/>
    <w:rsid w:val="000D4DFE"/>
    <w:rsid w:val="000D5611"/>
    <w:rsid w:val="000D6C11"/>
    <w:rsid w:val="000D6C58"/>
    <w:rsid w:val="000D6D88"/>
    <w:rsid w:val="000E146A"/>
    <w:rsid w:val="000E1ADD"/>
    <w:rsid w:val="000E1F00"/>
    <w:rsid w:val="000E222C"/>
    <w:rsid w:val="000E2461"/>
    <w:rsid w:val="000E25C9"/>
    <w:rsid w:val="000E4A37"/>
    <w:rsid w:val="000E4AB6"/>
    <w:rsid w:val="000E4E7B"/>
    <w:rsid w:val="000E61E2"/>
    <w:rsid w:val="000E7739"/>
    <w:rsid w:val="000E7959"/>
    <w:rsid w:val="000F0E0C"/>
    <w:rsid w:val="000F1144"/>
    <w:rsid w:val="000F3462"/>
    <w:rsid w:val="000F3830"/>
    <w:rsid w:val="000F3C64"/>
    <w:rsid w:val="000F3E2C"/>
    <w:rsid w:val="000F45B8"/>
    <w:rsid w:val="000F478B"/>
    <w:rsid w:val="000F5327"/>
    <w:rsid w:val="000F6406"/>
    <w:rsid w:val="000F663E"/>
    <w:rsid w:val="000F69E5"/>
    <w:rsid w:val="000F70EE"/>
    <w:rsid w:val="000F75D3"/>
    <w:rsid w:val="001006B4"/>
    <w:rsid w:val="00100AB3"/>
    <w:rsid w:val="001013F9"/>
    <w:rsid w:val="001016F5"/>
    <w:rsid w:val="00101A4F"/>
    <w:rsid w:val="00101C35"/>
    <w:rsid w:val="00102127"/>
    <w:rsid w:val="001029B5"/>
    <w:rsid w:val="00102D09"/>
    <w:rsid w:val="00102E77"/>
    <w:rsid w:val="0010399E"/>
    <w:rsid w:val="00103DB4"/>
    <w:rsid w:val="00104284"/>
    <w:rsid w:val="001042F6"/>
    <w:rsid w:val="00104885"/>
    <w:rsid w:val="00104932"/>
    <w:rsid w:val="0010646C"/>
    <w:rsid w:val="001069F9"/>
    <w:rsid w:val="001103B9"/>
    <w:rsid w:val="00111325"/>
    <w:rsid w:val="001114BA"/>
    <w:rsid w:val="001116EA"/>
    <w:rsid w:val="0011184C"/>
    <w:rsid w:val="00111EAB"/>
    <w:rsid w:val="0011263F"/>
    <w:rsid w:val="001127CD"/>
    <w:rsid w:val="001128D0"/>
    <w:rsid w:val="00112B9E"/>
    <w:rsid w:val="00112F7F"/>
    <w:rsid w:val="00113415"/>
    <w:rsid w:val="00113588"/>
    <w:rsid w:val="00113BA4"/>
    <w:rsid w:val="00114090"/>
    <w:rsid w:val="00114129"/>
    <w:rsid w:val="00114322"/>
    <w:rsid w:val="00114351"/>
    <w:rsid w:val="00114A59"/>
    <w:rsid w:val="00114B72"/>
    <w:rsid w:val="00114CC8"/>
    <w:rsid w:val="00115FE1"/>
    <w:rsid w:val="001162EC"/>
    <w:rsid w:val="001168AE"/>
    <w:rsid w:val="00116EA4"/>
    <w:rsid w:val="0011728C"/>
    <w:rsid w:val="00117611"/>
    <w:rsid w:val="0012068D"/>
    <w:rsid w:val="00120976"/>
    <w:rsid w:val="00120DFC"/>
    <w:rsid w:val="0012209C"/>
    <w:rsid w:val="0012233C"/>
    <w:rsid w:val="00122D89"/>
    <w:rsid w:val="00123C89"/>
    <w:rsid w:val="00124E6E"/>
    <w:rsid w:val="00126001"/>
    <w:rsid w:val="00126549"/>
    <w:rsid w:val="00126B48"/>
    <w:rsid w:val="00127303"/>
    <w:rsid w:val="001278FC"/>
    <w:rsid w:val="00127C97"/>
    <w:rsid w:val="001303B1"/>
    <w:rsid w:val="00130523"/>
    <w:rsid w:val="00130EE1"/>
    <w:rsid w:val="0013121A"/>
    <w:rsid w:val="001318A0"/>
    <w:rsid w:val="00131FFB"/>
    <w:rsid w:val="001323BC"/>
    <w:rsid w:val="0013252F"/>
    <w:rsid w:val="00134BD6"/>
    <w:rsid w:val="00134EEC"/>
    <w:rsid w:val="00134FC0"/>
    <w:rsid w:val="00135271"/>
    <w:rsid w:val="00135315"/>
    <w:rsid w:val="001353F8"/>
    <w:rsid w:val="00137642"/>
    <w:rsid w:val="00137E68"/>
    <w:rsid w:val="001407A1"/>
    <w:rsid w:val="001409BE"/>
    <w:rsid w:val="0014135A"/>
    <w:rsid w:val="00141DA5"/>
    <w:rsid w:val="00142025"/>
    <w:rsid w:val="001426D9"/>
    <w:rsid w:val="00142D50"/>
    <w:rsid w:val="00142FD0"/>
    <w:rsid w:val="00143A56"/>
    <w:rsid w:val="001440C7"/>
    <w:rsid w:val="00144489"/>
    <w:rsid w:val="001447EB"/>
    <w:rsid w:val="00144EB8"/>
    <w:rsid w:val="00144F14"/>
    <w:rsid w:val="00144FDC"/>
    <w:rsid w:val="0014586B"/>
    <w:rsid w:val="00145BF1"/>
    <w:rsid w:val="00145C35"/>
    <w:rsid w:val="0014622B"/>
    <w:rsid w:val="00146BEA"/>
    <w:rsid w:val="00150426"/>
    <w:rsid w:val="001507F7"/>
    <w:rsid w:val="0015164F"/>
    <w:rsid w:val="00151747"/>
    <w:rsid w:val="00151E87"/>
    <w:rsid w:val="0015226A"/>
    <w:rsid w:val="00152491"/>
    <w:rsid w:val="00152DAB"/>
    <w:rsid w:val="00154D0C"/>
    <w:rsid w:val="00155853"/>
    <w:rsid w:val="00155FC5"/>
    <w:rsid w:val="00156112"/>
    <w:rsid w:val="00156422"/>
    <w:rsid w:val="00156618"/>
    <w:rsid w:val="00157D51"/>
    <w:rsid w:val="00157F47"/>
    <w:rsid w:val="0016042F"/>
    <w:rsid w:val="00160D8D"/>
    <w:rsid w:val="00161409"/>
    <w:rsid w:val="00161821"/>
    <w:rsid w:val="00161E68"/>
    <w:rsid w:val="001627AB"/>
    <w:rsid w:val="00162A8F"/>
    <w:rsid w:val="0016325F"/>
    <w:rsid w:val="00163D4E"/>
    <w:rsid w:val="00163EA8"/>
    <w:rsid w:val="001645E1"/>
    <w:rsid w:val="0016532C"/>
    <w:rsid w:val="00166209"/>
    <w:rsid w:val="0016626B"/>
    <w:rsid w:val="001676AE"/>
    <w:rsid w:val="00170FA1"/>
    <w:rsid w:val="00171334"/>
    <w:rsid w:val="0017138B"/>
    <w:rsid w:val="00171BD1"/>
    <w:rsid w:val="00171D10"/>
    <w:rsid w:val="00171D29"/>
    <w:rsid w:val="0017259F"/>
    <w:rsid w:val="0017284E"/>
    <w:rsid w:val="001728CA"/>
    <w:rsid w:val="00173AAF"/>
    <w:rsid w:val="00173C0A"/>
    <w:rsid w:val="001742E1"/>
    <w:rsid w:val="001747DB"/>
    <w:rsid w:val="00174953"/>
    <w:rsid w:val="00175700"/>
    <w:rsid w:val="00175864"/>
    <w:rsid w:val="0017673B"/>
    <w:rsid w:val="001802C2"/>
    <w:rsid w:val="00180BCC"/>
    <w:rsid w:val="00180FF6"/>
    <w:rsid w:val="001816C0"/>
    <w:rsid w:val="00181ADA"/>
    <w:rsid w:val="001821D2"/>
    <w:rsid w:val="0018273D"/>
    <w:rsid w:val="00182B15"/>
    <w:rsid w:val="00183463"/>
    <w:rsid w:val="00184324"/>
    <w:rsid w:val="00184D3A"/>
    <w:rsid w:val="00185791"/>
    <w:rsid w:val="0018595C"/>
    <w:rsid w:val="00185A54"/>
    <w:rsid w:val="00185DF0"/>
    <w:rsid w:val="0018656C"/>
    <w:rsid w:val="00186DA1"/>
    <w:rsid w:val="00187590"/>
    <w:rsid w:val="00187A7E"/>
    <w:rsid w:val="00190109"/>
    <w:rsid w:val="00190A70"/>
    <w:rsid w:val="001917EF"/>
    <w:rsid w:val="00191FA7"/>
    <w:rsid w:val="0019216F"/>
    <w:rsid w:val="00193109"/>
    <w:rsid w:val="00193A5D"/>
    <w:rsid w:val="00194431"/>
    <w:rsid w:val="00194586"/>
    <w:rsid w:val="00194591"/>
    <w:rsid w:val="001948D6"/>
    <w:rsid w:val="00194A35"/>
    <w:rsid w:val="00194C19"/>
    <w:rsid w:val="00194C3A"/>
    <w:rsid w:val="00194D8E"/>
    <w:rsid w:val="00194EA4"/>
    <w:rsid w:val="00195019"/>
    <w:rsid w:val="00195219"/>
    <w:rsid w:val="00195C9F"/>
    <w:rsid w:val="001971A2"/>
    <w:rsid w:val="00197993"/>
    <w:rsid w:val="00197C85"/>
    <w:rsid w:val="001A02A7"/>
    <w:rsid w:val="001A064F"/>
    <w:rsid w:val="001A07CC"/>
    <w:rsid w:val="001A1574"/>
    <w:rsid w:val="001A186A"/>
    <w:rsid w:val="001A20CB"/>
    <w:rsid w:val="001A281A"/>
    <w:rsid w:val="001A4404"/>
    <w:rsid w:val="001A4923"/>
    <w:rsid w:val="001A4DD9"/>
    <w:rsid w:val="001A5A1A"/>
    <w:rsid w:val="001A6FDB"/>
    <w:rsid w:val="001A700F"/>
    <w:rsid w:val="001A75B9"/>
    <w:rsid w:val="001B05D3"/>
    <w:rsid w:val="001B08CB"/>
    <w:rsid w:val="001B0E0D"/>
    <w:rsid w:val="001B1807"/>
    <w:rsid w:val="001B41E9"/>
    <w:rsid w:val="001B4B56"/>
    <w:rsid w:val="001B5239"/>
    <w:rsid w:val="001B5782"/>
    <w:rsid w:val="001B5C05"/>
    <w:rsid w:val="001B6B43"/>
    <w:rsid w:val="001B6F63"/>
    <w:rsid w:val="001B77C9"/>
    <w:rsid w:val="001B7839"/>
    <w:rsid w:val="001B7E28"/>
    <w:rsid w:val="001B7E63"/>
    <w:rsid w:val="001C08A6"/>
    <w:rsid w:val="001C0B6A"/>
    <w:rsid w:val="001C0C9A"/>
    <w:rsid w:val="001C134D"/>
    <w:rsid w:val="001C1619"/>
    <w:rsid w:val="001C1637"/>
    <w:rsid w:val="001C1694"/>
    <w:rsid w:val="001C1AF0"/>
    <w:rsid w:val="001C2B45"/>
    <w:rsid w:val="001C2C5B"/>
    <w:rsid w:val="001C32A3"/>
    <w:rsid w:val="001C4543"/>
    <w:rsid w:val="001C4D71"/>
    <w:rsid w:val="001C7D8F"/>
    <w:rsid w:val="001D018E"/>
    <w:rsid w:val="001D0843"/>
    <w:rsid w:val="001D0C47"/>
    <w:rsid w:val="001D1F76"/>
    <w:rsid w:val="001D3481"/>
    <w:rsid w:val="001D3FDF"/>
    <w:rsid w:val="001D4284"/>
    <w:rsid w:val="001D4EF4"/>
    <w:rsid w:val="001D527A"/>
    <w:rsid w:val="001E1CF3"/>
    <w:rsid w:val="001E2F8B"/>
    <w:rsid w:val="001E37C5"/>
    <w:rsid w:val="001E4C3B"/>
    <w:rsid w:val="001E5160"/>
    <w:rsid w:val="001E5BA2"/>
    <w:rsid w:val="001E60C0"/>
    <w:rsid w:val="001E6AA8"/>
    <w:rsid w:val="001E6AEF"/>
    <w:rsid w:val="001E6BB0"/>
    <w:rsid w:val="001E7393"/>
    <w:rsid w:val="001F0315"/>
    <w:rsid w:val="001F092D"/>
    <w:rsid w:val="001F20E8"/>
    <w:rsid w:val="001F259F"/>
    <w:rsid w:val="001F27A9"/>
    <w:rsid w:val="001F28F4"/>
    <w:rsid w:val="001F3CF1"/>
    <w:rsid w:val="001F5AD2"/>
    <w:rsid w:val="001F5BC2"/>
    <w:rsid w:val="001F5E5B"/>
    <w:rsid w:val="001F6164"/>
    <w:rsid w:val="001F630C"/>
    <w:rsid w:val="001F6800"/>
    <w:rsid w:val="001F726F"/>
    <w:rsid w:val="001F72B2"/>
    <w:rsid w:val="001F7A20"/>
    <w:rsid w:val="0020010D"/>
    <w:rsid w:val="002006EF"/>
    <w:rsid w:val="002007F6"/>
    <w:rsid w:val="00201547"/>
    <w:rsid w:val="00201A48"/>
    <w:rsid w:val="002026EB"/>
    <w:rsid w:val="002028FD"/>
    <w:rsid w:val="00202FEB"/>
    <w:rsid w:val="002039F6"/>
    <w:rsid w:val="0020455A"/>
    <w:rsid w:val="00204BEA"/>
    <w:rsid w:val="00205BB9"/>
    <w:rsid w:val="00205D0A"/>
    <w:rsid w:val="00206145"/>
    <w:rsid w:val="00206651"/>
    <w:rsid w:val="0020761E"/>
    <w:rsid w:val="00207694"/>
    <w:rsid w:val="00207F8D"/>
    <w:rsid w:val="002103D2"/>
    <w:rsid w:val="0021065A"/>
    <w:rsid w:val="0021130E"/>
    <w:rsid w:val="002113C9"/>
    <w:rsid w:val="002160D0"/>
    <w:rsid w:val="00216280"/>
    <w:rsid w:val="002162A2"/>
    <w:rsid w:val="002165D1"/>
    <w:rsid w:val="00217554"/>
    <w:rsid w:val="00217E17"/>
    <w:rsid w:val="00220791"/>
    <w:rsid w:val="00220A35"/>
    <w:rsid w:val="002211DB"/>
    <w:rsid w:val="00222A38"/>
    <w:rsid w:val="0022326F"/>
    <w:rsid w:val="0022413B"/>
    <w:rsid w:val="00224D7A"/>
    <w:rsid w:val="00226D53"/>
    <w:rsid w:val="00227569"/>
    <w:rsid w:val="00227A35"/>
    <w:rsid w:val="00230018"/>
    <w:rsid w:val="002307FE"/>
    <w:rsid w:val="002309EA"/>
    <w:rsid w:val="0023176C"/>
    <w:rsid w:val="00231939"/>
    <w:rsid w:val="00232632"/>
    <w:rsid w:val="002333C8"/>
    <w:rsid w:val="00233675"/>
    <w:rsid w:val="002358D0"/>
    <w:rsid w:val="002360E4"/>
    <w:rsid w:val="00236AD7"/>
    <w:rsid w:val="00236F03"/>
    <w:rsid w:val="00237177"/>
    <w:rsid w:val="00241551"/>
    <w:rsid w:val="0024208D"/>
    <w:rsid w:val="00242DA6"/>
    <w:rsid w:val="00243442"/>
    <w:rsid w:val="00244C43"/>
    <w:rsid w:val="00245206"/>
    <w:rsid w:val="002454FE"/>
    <w:rsid w:val="0024562D"/>
    <w:rsid w:val="002456C0"/>
    <w:rsid w:val="0024721C"/>
    <w:rsid w:val="0024756D"/>
    <w:rsid w:val="002504D5"/>
    <w:rsid w:val="00251563"/>
    <w:rsid w:val="002520D0"/>
    <w:rsid w:val="0025232E"/>
    <w:rsid w:val="002525AE"/>
    <w:rsid w:val="002527FA"/>
    <w:rsid w:val="00253444"/>
    <w:rsid w:val="00253E7A"/>
    <w:rsid w:val="00255234"/>
    <w:rsid w:val="002566F0"/>
    <w:rsid w:val="0025679A"/>
    <w:rsid w:val="00256D93"/>
    <w:rsid w:val="00257A75"/>
    <w:rsid w:val="00260412"/>
    <w:rsid w:val="00260B48"/>
    <w:rsid w:val="00262433"/>
    <w:rsid w:val="002624F6"/>
    <w:rsid w:val="00262954"/>
    <w:rsid w:val="00262BDB"/>
    <w:rsid w:val="00262C24"/>
    <w:rsid w:val="00262FB5"/>
    <w:rsid w:val="002638EC"/>
    <w:rsid w:val="00263A38"/>
    <w:rsid w:val="00264AC9"/>
    <w:rsid w:val="002661E5"/>
    <w:rsid w:val="00266767"/>
    <w:rsid w:val="00266BA4"/>
    <w:rsid w:val="00266F12"/>
    <w:rsid w:val="00271498"/>
    <w:rsid w:val="00271683"/>
    <w:rsid w:val="0027195A"/>
    <w:rsid w:val="00272157"/>
    <w:rsid w:val="002729BB"/>
    <w:rsid w:val="00273573"/>
    <w:rsid w:val="00275550"/>
    <w:rsid w:val="00275756"/>
    <w:rsid w:val="00275D21"/>
    <w:rsid w:val="002767AD"/>
    <w:rsid w:val="00276A62"/>
    <w:rsid w:val="002775F7"/>
    <w:rsid w:val="00280825"/>
    <w:rsid w:val="00281052"/>
    <w:rsid w:val="002816E1"/>
    <w:rsid w:val="00282542"/>
    <w:rsid w:val="002829D5"/>
    <w:rsid w:val="00282DB7"/>
    <w:rsid w:val="002831B1"/>
    <w:rsid w:val="0028359C"/>
    <w:rsid w:val="00283AB0"/>
    <w:rsid w:val="00283C99"/>
    <w:rsid w:val="00283F4E"/>
    <w:rsid w:val="00284B90"/>
    <w:rsid w:val="00285210"/>
    <w:rsid w:val="00285E55"/>
    <w:rsid w:val="0028654D"/>
    <w:rsid w:val="00286AFF"/>
    <w:rsid w:val="00286CD5"/>
    <w:rsid w:val="00287236"/>
    <w:rsid w:val="002876D3"/>
    <w:rsid w:val="00287FF8"/>
    <w:rsid w:val="0029078E"/>
    <w:rsid w:val="00291072"/>
    <w:rsid w:val="00293213"/>
    <w:rsid w:val="002939C0"/>
    <w:rsid w:val="00293BD2"/>
    <w:rsid w:val="00293CD8"/>
    <w:rsid w:val="00293E94"/>
    <w:rsid w:val="00294395"/>
    <w:rsid w:val="0029586B"/>
    <w:rsid w:val="00296D7D"/>
    <w:rsid w:val="00296E5B"/>
    <w:rsid w:val="002A0073"/>
    <w:rsid w:val="002A0EC5"/>
    <w:rsid w:val="002A0FB7"/>
    <w:rsid w:val="002A1694"/>
    <w:rsid w:val="002A2938"/>
    <w:rsid w:val="002A32CD"/>
    <w:rsid w:val="002A40A9"/>
    <w:rsid w:val="002A4261"/>
    <w:rsid w:val="002A493F"/>
    <w:rsid w:val="002A6B06"/>
    <w:rsid w:val="002A7182"/>
    <w:rsid w:val="002B093A"/>
    <w:rsid w:val="002B0B09"/>
    <w:rsid w:val="002B0B2A"/>
    <w:rsid w:val="002B1560"/>
    <w:rsid w:val="002B20EB"/>
    <w:rsid w:val="002B2954"/>
    <w:rsid w:val="002B3602"/>
    <w:rsid w:val="002B473F"/>
    <w:rsid w:val="002B58FF"/>
    <w:rsid w:val="002B6322"/>
    <w:rsid w:val="002B6CA8"/>
    <w:rsid w:val="002B752B"/>
    <w:rsid w:val="002C0BCC"/>
    <w:rsid w:val="002C1143"/>
    <w:rsid w:val="002C14C4"/>
    <w:rsid w:val="002C26CA"/>
    <w:rsid w:val="002C3315"/>
    <w:rsid w:val="002C34EC"/>
    <w:rsid w:val="002C37FE"/>
    <w:rsid w:val="002C465E"/>
    <w:rsid w:val="002C487D"/>
    <w:rsid w:val="002C4D2F"/>
    <w:rsid w:val="002C50AC"/>
    <w:rsid w:val="002C5686"/>
    <w:rsid w:val="002C6633"/>
    <w:rsid w:val="002C73F3"/>
    <w:rsid w:val="002C7F9F"/>
    <w:rsid w:val="002D06B5"/>
    <w:rsid w:val="002D105D"/>
    <w:rsid w:val="002D1BAC"/>
    <w:rsid w:val="002D2036"/>
    <w:rsid w:val="002D3114"/>
    <w:rsid w:val="002D336D"/>
    <w:rsid w:val="002D3871"/>
    <w:rsid w:val="002D3CE4"/>
    <w:rsid w:val="002D4690"/>
    <w:rsid w:val="002D4811"/>
    <w:rsid w:val="002D495D"/>
    <w:rsid w:val="002D4C9B"/>
    <w:rsid w:val="002D5D78"/>
    <w:rsid w:val="002D647A"/>
    <w:rsid w:val="002D6653"/>
    <w:rsid w:val="002E0430"/>
    <w:rsid w:val="002E20C4"/>
    <w:rsid w:val="002E2545"/>
    <w:rsid w:val="002E25E0"/>
    <w:rsid w:val="002E2C00"/>
    <w:rsid w:val="002E2D81"/>
    <w:rsid w:val="002E3069"/>
    <w:rsid w:val="002E3581"/>
    <w:rsid w:val="002E3D13"/>
    <w:rsid w:val="002E3D73"/>
    <w:rsid w:val="002E5443"/>
    <w:rsid w:val="002E5FD1"/>
    <w:rsid w:val="002E6801"/>
    <w:rsid w:val="002E6D9F"/>
    <w:rsid w:val="002E6FC7"/>
    <w:rsid w:val="002E7538"/>
    <w:rsid w:val="002E7588"/>
    <w:rsid w:val="002F14EE"/>
    <w:rsid w:val="002F175C"/>
    <w:rsid w:val="002F2F55"/>
    <w:rsid w:val="002F3A5D"/>
    <w:rsid w:val="002F3B72"/>
    <w:rsid w:val="002F4B40"/>
    <w:rsid w:val="002F4EC3"/>
    <w:rsid w:val="002F5490"/>
    <w:rsid w:val="002F6E98"/>
    <w:rsid w:val="002F7083"/>
    <w:rsid w:val="002F7853"/>
    <w:rsid w:val="00300332"/>
    <w:rsid w:val="003007D1"/>
    <w:rsid w:val="00301846"/>
    <w:rsid w:val="003020F3"/>
    <w:rsid w:val="0030212C"/>
    <w:rsid w:val="0030238B"/>
    <w:rsid w:val="003029C8"/>
    <w:rsid w:val="00302DF3"/>
    <w:rsid w:val="0030307A"/>
    <w:rsid w:val="00303479"/>
    <w:rsid w:val="00304066"/>
    <w:rsid w:val="00304D04"/>
    <w:rsid w:val="00305090"/>
    <w:rsid w:val="00305AC7"/>
    <w:rsid w:val="00305F85"/>
    <w:rsid w:val="003061E2"/>
    <w:rsid w:val="00306EB9"/>
    <w:rsid w:val="003072C8"/>
    <w:rsid w:val="00307F4F"/>
    <w:rsid w:val="00312A29"/>
    <w:rsid w:val="00312EC6"/>
    <w:rsid w:val="0031360A"/>
    <w:rsid w:val="00314438"/>
    <w:rsid w:val="00315067"/>
    <w:rsid w:val="00315486"/>
    <w:rsid w:val="003154CB"/>
    <w:rsid w:val="003161B2"/>
    <w:rsid w:val="0031718D"/>
    <w:rsid w:val="00317273"/>
    <w:rsid w:val="0031743A"/>
    <w:rsid w:val="00317777"/>
    <w:rsid w:val="003204EB"/>
    <w:rsid w:val="00320AC8"/>
    <w:rsid w:val="003213CB"/>
    <w:rsid w:val="003220B0"/>
    <w:rsid w:val="00322302"/>
    <w:rsid w:val="0032270B"/>
    <w:rsid w:val="00322822"/>
    <w:rsid w:val="00322EF7"/>
    <w:rsid w:val="003241FC"/>
    <w:rsid w:val="0032433D"/>
    <w:rsid w:val="0032462D"/>
    <w:rsid w:val="00324E21"/>
    <w:rsid w:val="00326061"/>
    <w:rsid w:val="003268E3"/>
    <w:rsid w:val="00326EAF"/>
    <w:rsid w:val="00327022"/>
    <w:rsid w:val="00327BDD"/>
    <w:rsid w:val="00331BFD"/>
    <w:rsid w:val="003320EF"/>
    <w:rsid w:val="0033247E"/>
    <w:rsid w:val="003329A1"/>
    <w:rsid w:val="003343C7"/>
    <w:rsid w:val="00334430"/>
    <w:rsid w:val="00334AB6"/>
    <w:rsid w:val="00334E9E"/>
    <w:rsid w:val="00335137"/>
    <w:rsid w:val="003355B7"/>
    <w:rsid w:val="003355E9"/>
    <w:rsid w:val="003370D4"/>
    <w:rsid w:val="00337574"/>
    <w:rsid w:val="00337647"/>
    <w:rsid w:val="00340DBC"/>
    <w:rsid w:val="00340FF2"/>
    <w:rsid w:val="0034196C"/>
    <w:rsid w:val="00341B54"/>
    <w:rsid w:val="00341FB8"/>
    <w:rsid w:val="00342587"/>
    <w:rsid w:val="0034373E"/>
    <w:rsid w:val="003453AC"/>
    <w:rsid w:val="00346841"/>
    <w:rsid w:val="003479F0"/>
    <w:rsid w:val="00350D30"/>
    <w:rsid w:val="00351BC5"/>
    <w:rsid w:val="0035215E"/>
    <w:rsid w:val="00353AFA"/>
    <w:rsid w:val="00353B3A"/>
    <w:rsid w:val="00353FFA"/>
    <w:rsid w:val="0035461A"/>
    <w:rsid w:val="00355221"/>
    <w:rsid w:val="00356120"/>
    <w:rsid w:val="003561D3"/>
    <w:rsid w:val="00356292"/>
    <w:rsid w:val="00356D6C"/>
    <w:rsid w:val="00357158"/>
    <w:rsid w:val="00357F4E"/>
    <w:rsid w:val="00360E15"/>
    <w:rsid w:val="0036102B"/>
    <w:rsid w:val="003619CC"/>
    <w:rsid w:val="00361A0F"/>
    <w:rsid w:val="00361ED4"/>
    <w:rsid w:val="00362988"/>
    <w:rsid w:val="00362F98"/>
    <w:rsid w:val="00363120"/>
    <w:rsid w:val="00363C96"/>
    <w:rsid w:val="003646A2"/>
    <w:rsid w:val="003647A1"/>
    <w:rsid w:val="003666C3"/>
    <w:rsid w:val="00366DC8"/>
    <w:rsid w:val="0036749D"/>
    <w:rsid w:val="003674B5"/>
    <w:rsid w:val="00367546"/>
    <w:rsid w:val="003678ED"/>
    <w:rsid w:val="00367A37"/>
    <w:rsid w:val="00367A7F"/>
    <w:rsid w:val="0037032A"/>
    <w:rsid w:val="00370541"/>
    <w:rsid w:val="00370B72"/>
    <w:rsid w:val="00371882"/>
    <w:rsid w:val="003721CA"/>
    <w:rsid w:val="00372274"/>
    <w:rsid w:val="0037227A"/>
    <w:rsid w:val="00372A72"/>
    <w:rsid w:val="00373E20"/>
    <w:rsid w:val="00374781"/>
    <w:rsid w:val="00374E91"/>
    <w:rsid w:val="00375AE7"/>
    <w:rsid w:val="00376B6E"/>
    <w:rsid w:val="00377A43"/>
    <w:rsid w:val="003801D7"/>
    <w:rsid w:val="003811DD"/>
    <w:rsid w:val="0038177D"/>
    <w:rsid w:val="00381B05"/>
    <w:rsid w:val="003820ED"/>
    <w:rsid w:val="0038268F"/>
    <w:rsid w:val="00382C9B"/>
    <w:rsid w:val="00383006"/>
    <w:rsid w:val="0038338A"/>
    <w:rsid w:val="003836DA"/>
    <w:rsid w:val="00383825"/>
    <w:rsid w:val="00385548"/>
    <w:rsid w:val="00385995"/>
    <w:rsid w:val="00385EEF"/>
    <w:rsid w:val="00386555"/>
    <w:rsid w:val="00386BAC"/>
    <w:rsid w:val="003879A8"/>
    <w:rsid w:val="003879D6"/>
    <w:rsid w:val="00387FE0"/>
    <w:rsid w:val="00390418"/>
    <w:rsid w:val="00390485"/>
    <w:rsid w:val="003916CB"/>
    <w:rsid w:val="00391D11"/>
    <w:rsid w:val="00391D76"/>
    <w:rsid w:val="00392B66"/>
    <w:rsid w:val="003930AE"/>
    <w:rsid w:val="00393F85"/>
    <w:rsid w:val="00395123"/>
    <w:rsid w:val="00395A5C"/>
    <w:rsid w:val="00395C67"/>
    <w:rsid w:val="00396307"/>
    <w:rsid w:val="0039631A"/>
    <w:rsid w:val="00397090"/>
    <w:rsid w:val="0039728C"/>
    <w:rsid w:val="00397574"/>
    <w:rsid w:val="00397DCC"/>
    <w:rsid w:val="003A0D07"/>
    <w:rsid w:val="003A2811"/>
    <w:rsid w:val="003A4478"/>
    <w:rsid w:val="003A46DA"/>
    <w:rsid w:val="003A62BD"/>
    <w:rsid w:val="003A71E2"/>
    <w:rsid w:val="003A777B"/>
    <w:rsid w:val="003A7EF7"/>
    <w:rsid w:val="003A7F0E"/>
    <w:rsid w:val="003B028F"/>
    <w:rsid w:val="003B1009"/>
    <w:rsid w:val="003B1060"/>
    <w:rsid w:val="003B1871"/>
    <w:rsid w:val="003B1CA9"/>
    <w:rsid w:val="003B1CB6"/>
    <w:rsid w:val="003B3AF7"/>
    <w:rsid w:val="003B3CF4"/>
    <w:rsid w:val="003B46E6"/>
    <w:rsid w:val="003B4861"/>
    <w:rsid w:val="003B4D1F"/>
    <w:rsid w:val="003B5E71"/>
    <w:rsid w:val="003B71A4"/>
    <w:rsid w:val="003B7DBC"/>
    <w:rsid w:val="003C0472"/>
    <w:rsid w:val="003C0EE7"/>
    <w:rsid w:val="003C19AA"/>
    <w:rsid w:val="003C2AC8"/>
    <w:rsid w:val="003C3471"/>
    <w:rsid w:val="003C3E7D"/>
    <w:rsid w:val="003C405A"/>
    <w:rsid w:val="003C40FD"/>
    <w:rsid w:val="003C413D"/>
    <w:rsid w:val="003C4763"/>
    <w:rsid w:val="003C7108"/>
    <w:rsid w:val="003C710A"/>
    <w:rsid w:val="003C71B6"/>
    <w:rsid w:val="003C791C"/>
    <w:rsid w:val="003D018E"/>
    <w:rsid w:val="003D0D64"/>
    <w:rsid w:val="003D17FE"/>
    <w:rsid w:val="003D1873"/>
    <w:rsid w:val="003D19D2"/>
    <w:rsid w:val="003D1F6B"/>
    <w:rsid w:val="003D3654"/>
    <w:rsid w:val="003D3B29"/>
    <w:rsid w:val="003D3CDB"/>
    <w:rsid w:val="003D46A2"/>
    <w:rsid w:val="003D46AF"/>
    <w:rsid w:val="003D46EA"/>
    <w:rsid w:val="003D5540"/>
    <w:rsid w:val="003D5F1C"/>
    <w:rsid w:val="003D6FC3"/>
    <w:rsid w:val="003E00D4"/>
    <w:rsid w:val="003E09A4"/>
    <w:rsid w:val="003E1219"/>
    <w:rsid w:val="003E121B"/>
    <w:rsid w:val="003E122F"/>
    <w:rsid w:val="003E1427"/>
    <w:rsid w:val="003E237E"/>
    <w:rsid w:val="003E23D7"/>
    <w:rsid w:val="003E30FE"/>
    <w:rsid w:val="003E3463"/>
    <w:rsid w:val="003E35A6"/>
    <w:rsid w:val="003E3A34"/>
    <w:rsid w:val="003E57CE"/>
    <w:rsid w:val="003E655D"/>
    <w:rsid w:val="003E6769"/>
    <w:rsid w:val="003E7083"/>
    <w:rsid w:val="003E72BE"/>
    <w:rsid w:val="003E753B"/>
    <w:rsid w:val="003E7586"/>
    <w:rsid w:val="003F1796"/>
    <w:rsid w:val="003F1943"/>
    <w:rsid w:val="003F2304"/>
    <w:rsid w:val="003F310F"/>
    <w:rsid w:val="003F37AF"/>
    <w:rsid w:val="003F3A80"/>
    <w:rsid w:val="003F40AC"/>
    <w:rsid w:val="003F42D4"/>
    <w:rsid w:val="003F46CC"/>
    <w:rsid w:val="003F4924"/>
    <w:rsid w:val="003F5346"/>
    <w:rsid w:val="003F5422"/>
    <w:rsid w:val="003F55F1"/>
    <w:rsid w:val="003F5B9E"/>
    <w:rsid w:val="003F5D03"/>
    <w:rsid w:val="003F6B7F"/>
    <w:rsid w:val="003F6BC0"/>
    <w:rsid w:val="0040046B"/>
    <w:rsid w:val="004004D9"/>
    <w:rsid w:val="0040080B"/>
    <w:rsid w:val="004009B4"/>
    <w:rsid w:val="00400B27"/>
    <w:rsid w:val="00400FD1"/>
    <w:rsid w:val="00401014"/>
    <w:rsid w:val="0040112B"/>
    <w:rsid w:val="004013AF"/>
    <w:rsid w:val="00401716"/>
    <w:rsid w:val="0040182F"/>
    <w:rsid w:val="004018D3"/>
    <w:rsid w:val="00401B0F"/>
    <w:rsid w:val="00401FE5"/>
    <w:rsid w:val="00402567"/>
    <w:rsid w:val="0040257B"/>
    <w:rsid w:val="00403AC7"/>
    <w:rsid w:val="00403E11"/>
    <w:rsid w:val="00403FC1"/>
    <w:rsid w:val="0040449B"/>
    <w:rsid w:val="004046BD"/>
    <w:rsid w:val="00404C91"/>
    <w:rsid w:val="004053D0"/>
    <w:rsid w:val="00405447"/>
    <w:rsid w:val="00405760"/>
    <w:rsid w:val="00406007"/>
    <w:rsid w:val="0040746E"/>
    <w:rsid w:val="004074DB"/>
    <w:rsid w:val="00407928"/>
    <w:rsid w:val="00407A08"/>
    <w:rsid w:val="00407BD5"/>
    <w:rsid w:val="00407E31"/>
    <w:rsid w:val="004110EA"/>
    <w:rsid w:val="0041169F"/>
    <w:rsid w:val="00411AA9"/>
    <w:rsid w:val="004121EE"/>
    <w:rsid w:val="004123CE"/>
    <w:rsid w:val="004126E7"/>
    <w:rsid w:val="0041293B"/>
    <w:rsid w:val="00412C75"/>
    <w:rsid w:val="0041343D"/>
    <w:rsid w:val="004136A1"/>
    <w:rsid w:val="00413D5F"/>
    <w:rsid w:val="0041598D"/>
    <w:rsid w:val="00415E57"/>
    <w:rsid w:val="00415E8F"/>
    <w:rsid w:val="00416B21"/>
    <w:rsid w:val="00416CC6"/>
    <w:rsid w:val="00417109"/>
    <w:rsid w:val="004173E5"/>
    <w:rsid w:val="004175A7"/>
    <w:rsid w:val="00417FB7"/>
    <w:rsid w:val="004201E6"/>
    <w:rsid w:val="00420525"/>
    <w:rsid w:val="00420A67"/>
    <w:rsid w:val="0042146F"/>
    <w:rsid w:val="004219DB"/>
    <w:rsid w:val="00422A51"/>
    <w:rsid w:val="00422BFE"/>
    <w:rsid w:val="00424374"/>
    <w:rsid w:val="004255F4"/>
    <w:rsid w:val="00425EA0"/>
    <w:rsid w:val="00425FC7"/>
    <w:rsid w:val="00427268"/>
    <w:rsid w:val="00430BA8"/>
    <w:rsid w:val="00430C95"/>
    <w:rsid w:val="004310EF"/>
    <w:rsid w:val="00432908"/>
    <w:rsid w:val="004337ED"/>
    <w:rsid w:val="00433E24"/>
    <w:rsid w:val="00433F5D"/>
    <w:rsid w:val="00434289"/>
    <w:rsid w:val="00434480"/>
    <w:rsid w:val="0043479A"/>
    <w:rsid w:val="00435E92"/>
    <w:rsid w:val="0043659B"/>
    <w:rsid w:val="0043669C"/>
    <w:rsid w:val="00436DE9"/>
    <w:rsid w:val="00436E2D"/>
    <w:rsid w:val="004372B7"/>
    <w:rsid w:val="004373CC"/>
    <w:rsid w:val="00437BCA"/>
    <w:rsid w:val="004400E5"/>
    <w:rsid w:val="0044083B"/>
    <w:rsid w:val="004408F3"/>
    <w:rsid w:val="00440A79"/>
    <w:rsid w:val="00440C7E"/>
    <w:rsid w:val="0044256D"/>
    <w:rsid w:val="004426D9"/>
    <w:rsid w:val="004429EE"/>
    <w:rsid w:val="00442BF5"/>
    <w:rsid w:val="0044335B"/>
    <w:rsid w:val="004437FD"/>
    <w:rsid w:val="00443A64"/>
    <w:rsid w:val="00443EF1"/>
    <w:rsid w:val="004447FD"/>
    <w:rsid w:val="00444D6E"/>
    <w:rsid w:val="00444FE5"/>
    <w:rsid w:val="00445AF5"/>
    <w:rsid w:val="00446928"/>
    <w:rsid w:val="00447424"/>
    <w:rsid w:val="00447CF4"/>
    <w:rsid w:val="00447EB2"/>
    <w:rsid w:val="00450782"/>
    <w:rsid w:val="0045125E"/>
    <w:rsid w:val="00451BAB"/>
    <w:rsid w:val="00451CBD"/>
    <w:rsid w:val="004520C7"/>
    <w:rsid w:val="00452F8D"/>
    <w:rsid w:val="00453952"/>
    <w:rsid w:val="00454945"/>
    <w:rsid w:val="00454F4F"/>
    <w:rsid w:val="00456EFE"/>
    <w:rsid w:val="004578BA"/>
    <w:rsid w:val="0045798A"/>
    <w:rsid w:val="00460A4B"/>
    <w:rsid w:val="00461697"/>
    <w:rsid w:val="004622E5"/>
    <w:rsid w:val="0046248C"/>
    <w:rsid w:val="00462627"/>
    <w:rsid w:val="00465277"/>
    <w:rsid w:val="0046594F"/>
    <w:rsid w:val="00467B84"/>
    <w:rsid w:val="00470188"/>
    <w:rsid w:val="00470640"/>
    <w:rsid w:val="004715A8"/>
    <w:rsid w:val="00473859"/>
    <w:rsid w:val="00473BBD"/>
    <w:rsid w:val="00473FA8"/>
    <w:rsid w:val="00474246"/>
    <w:rsid w:val="00474C28"/>
    <w:rsid w:val="00474DF8"/>
    <w:rsid w:val="004755AB"/>
    <w:rsid w:val="0047570B"/>
    <w:rsid w:val="00476364"/>
    <w:rsid w:val="00476EF4"/>
    <w:rsid w:val="00481010"/>
    <w:rsid w:val="00481E49"/>
    <w:rsid w:val="00482E52"/>
    <w:rsid w:val="004838C8"/>
    <w:rsid w:val="00483D67"/>
    <w:rsid w:val="00483FAC"/>
    <w:rsid w:val="00484B3A"/>
    <w:rsid w:val="00485357"/>
    <w:rsid w:val="0048570D"/>
    <w:rsid w:val="00485733"/>
    <w:rsid w:val="0048610F"/>
    <w:rsid w:val="004861DF"/>
    <w:rsid w:val="00486BFF"/>
    <w:rsid w:val="00486C43"/>
    <w:rsid w:val="00486EC9"/>
    <w:rsid w:val="004876DF"/>
    <w:rsid w:val="00487939"/>
    <w:rsid w:val="00487DDC"/>
    <w:rsid w:val="0049073E"/>
    <w:rsid w:val="004916D7"/>
    <w:rsid w:val="00491836"/>
    <w:rsid w:val="00491FF0"/>
    <w:rsid w:val="004924A9"/>
    <w:rsid w:val="00492780"/>
    <w:rsid w:val="00493741"/>
    <w:rsid w:val="004937B4"/>
    <w:rsid w:val="00493B0D"/>
    <w:rsid w:val="0049459C"/>
    <w:rsid w:val="00494861"/>
    <w:rsid w:val="00494CB6"/>
    <w:rsid w:val="00494F95"/>
    <w:rsid w:val="00495311"/>
    <w:rsid w:val="004959FE"/>
    <w:rsid w:val="00496DDE"/>
    <w:rsid w:val="00496E28"/>
    <w:rsid w:val="00497655"/>
    <w:rsid w:val="00497DD4"/>
    <w:rsid w:val="004A000E"/>
    <w:rsid w:val="004A0732"/>
    <w:rsid w:val="004A0EB8"/>
    <w:rsid w:val="004A1774"/>
    <w:rsid w:val="004A1C61"/>
    <w:rsid w:val="004A1D6D"/>
    <w:rsid w:val="004A252F"/>
    <w:rsid w:val="004A327C"/>
    <w:rsid w:val="004A3F9D"/>
    <w:rsid w:val="004A5BA4"/>
    <w:rsid w:val="004A67B9"/>
    <w:rsid w:val="004A6815"/>
    <w:rsid w:val="004A7706"/>
    <w:rsid w:val="004A7E90"/>
    <w:rsid w:val="004B021A"/>
    <w:rsid w:val="004B03C8"/>
    <w:rsid w:val="004B06FC"/>
    <w:rsid w:val="004B26A4"/>
    <w:rsid w:val="004B2AD4"/>
    <w:rsid w:val="004B2B3E"/>
    <w:rsid w:val="004B2CEB"/>
    <w:rsid w:val="004B393B"/>
    <w:rsid w:val="004B497E"/>
    <w:rsid w:val="004B4B52"/>
    <w:rsid w:val="004B5102"/>
    <w:rsid w:val="004B6878"/>
    <w:rsid w:val="004B6A7B"/>
    <w:rsid w:val="004C00B3"/>
    <w:rsid w:val="004C0233"/>
    <w:rsid w:val="004C0537"/>
    <w:rsid w:val="004C180E"/>
    <w:rsid w:val="004C1E22"/>
    <w:rsid w:val="004C3F43"/>
    <w:rsid w:val="004C4670"/>
    <w:rsid w:val="004C52BB"/>
    <w:rsid w:val="004C6546"/>
    <w:rsid w:val="004C678F"/>
    <w:rsid w:val="004C68BF"/>
    <w:rsid w:val="004C6939"/>
    <w:rsid w:val="004C6A59"/>
    <w:rsid w:val="004C7492"/>
    <w:rsid w:val="004C7ACE"/>
    <w:rsid w:val="004C7F89"/>
    <w:rsid w:val="004D1640"/>
    <w:rsid w:val="004D1736"/>
    <w:rsid w:val="004D253B"/>
    <w:rsid w:val="004D2779"/>
    <w:rsid w:val="004D28F5"/>
    <w:rsid w:val="004D2B9A"/>
    <w:rsid w:val="004D412B"/>
    <w:rsid w:val="004D426B"/>
    <w:rsid w:val="004D566D"/>
    <w:rsid w:val="004D63C6"/>
    <w:rsid w:val="004D78CB"/>
    <w:rsid w:val="004D7A53"/>
    <w:rsid w:val="004D7F0B"/>
    <w:rsid w:val="004E0DE2"/>
    <w:rsid w:val="004E27CC"/>
    <w:rsid w:val="004E327D"/>
    <w:rsid w:val="004E3CA0"/>
    <w:rsid w:val="004E4893"/>
    <w:rsid w:val="004E4E53"/>
    <w:rsid w:val="004E5517"/>
    <w:rsid w:val="004E5C33"/>
    <w:rsid w:val="004E64A4"/>
    <w:rsid w:val="004E660D"/>
    <w:rsid w:val="004E6640"/>
    <w:rsid w:val="004E6C91"/>
    <w:rsid w:val="004F105E"/>
    <w:rsid w:val="004F1193"/>
    <w:rsid w:val="004F13FA"/>
    <w:rsid w:val="004F1FB2"/>
    <w:rsid w:val="004F244B"/>
    <w:rsid w:val="004F2FD3"/>
    <w:rsid w:val="004F34EB"/>
    <w:rsid w:val="004F39A6"/>
    <w:rsid w:val="004F3D01"/>
    <w:rsid w:val="004F407C"/>
    <w:rsid w:val="004F5749"/>
    <w:rsid w:val="004F5B25"/>
    <w:rsid w:val="004F5C60"/>
    <w:rsid w:val="004F5CE3"/>
    <w:rsid w:val="004F65D5"/>
    <w:rsid w:val="004F67F1"/>
    <w:rsid w:val="004F6830"/>
    <w:rsid w:val="004F68D6"/>
    <w:rsid w:val="004F6C12"/>
    <w:rsid w:val="004F6D8E"/>
    <w:rsid w:val="004F6EC0"/>
    <w:rsid w:val="004F7759"/>
    <w:rsid w:val="00500155"/>
    <w:rsid w:val="0050058D"/>
    <w:rsid w:val="0050137E"/>
    <w:rsid w:val="005014CE"/>
    <w:rsid w:val="005027A8"/>
    <w:rsid w:val="00503028"/>
    <w:rsid w:val="005030C2"/>
    <w:rsid w:val="005033A1"/>
    <w:rsid w:val="00503A06"/>
    <w:rsid w:val="0050532B"/>
    <w:rsid w:val="00505B9F"/>
    <w:rsid w:val="00505FBB"/>
    <w:rsid w:val="0050630D"/>
    <w:rsid w:val="00506472"/>
    <w:rsid w:val="005074DB"/>
    <w:rsid w:val="0050793F"/>
    <w:rsid w:val="00507B6D"/>
    <w:rsid w:val="00507E8D"/>
    <w:rsid w:val="005103CE"/>
    <w:rsid w:val="00510CC6"/>
    <w:rsid w:val="00511E0E"/>
    <w:rsid w:val="00512290"/>
    <w:rsid w:val="00512B4A"/>
    <w:rsid w:val="00513E5C"/>
    <w:rsid w:val="005140C0"/>
    <w:rsid w:val="005147FD"/>
    <w:rsid w:val="00516196"/>
    <w:rsid w:val="0051681B"/>
    <w:rsid w:val="005168AE"/>
    <w:rsid w:val="00517560"/>
    <w:rsid w:val="00520349"/>
    <w:rsid w:val="00520E5A"/>
    <w:rsid w:val="005212B4"/>
    <w:rsid w:val="00521580"/>
    <w:rsid w:val="005222DE"/>
    <w:rsid w:val="005231B8"/>
    <w:rsid w:val="005239D1"/>
    <w:rsid w:val="00523B16"/>
    <w:rsid w:val="00524253"/>
    <w:rsid w:val="0052477F"/>
    <w:rsid w:val="00525D49"/>
    <w:rsid w:val="00526E87"/>
    <w:rsid w:val="00527E85"/>
    <w:rsid w:val="005300AB"/>
    <w:rsid w:val="0053018B"/>
    <w:rsid w:val="005307A7"/>
    <w:rsid w:val="0053173E"/>
    <w:rsid w:val="00532835"/>
    <w:rsid w:val="005345E9"/>
    <w:rsid w:val="00535033"/>
    <w:rsid w:val="00535373"/>
    <w:rsid w:val="00535806"/>
    <w:rsid w:val="005359BF"/>
    <w:rsid w:val="00537A0F"/>
    <w:rsid w:val="00537A10"/>
    <w:rsid w:val="0054015D"/>
    <w:rsid w:val="005402EA"/>
    <w:rsid w:val="0054062F"/>
    <w:rsid w:val="00540695"/>
    <w:rsid w:val="00540807"/>
    <w:rsid w:val="00540DE6"/>
    <w:rsid w:val="00541413"/>
    <w:rsid w:val="005419C3"/>
    <w:rsid w:val="00541C26"/>
    <w:rsid w:val="00542706"/>
    <w:rsid w:val="005427D2"/>
    <w:rsid w:val="00542B69"/>
    <w:rsid w:val="00543DD8"/>
    <w:rsid w:val="00543E47"/>
    <w:rsid w:val="005445E6"/>
    <w:rsid w:val="0054468C"/>
    <w:rsid w:val="00545F8C"/>
    <w:rsid w:val="00546AE6"/>
    <w:rsid w:val="00546BD6"/>
    <w:rsid w:val="00546F81"/>
    <w:rsid w:val="005470D2"/>
    <w:rsid w:val="00547591"/>
    <w:rsid w:val="00547598"/>
    <w:rsid w:val="0054798B"/>
    <w:rsid w:val="00547DCC"/>
    <w:rsid w:val="0055062E"/>
    <w:rsid w:val="00551B27"/>
    <w:rsid w:val="0055214E"/>
    <w:rsid w:val="005523F5"/>
    <w:rsid w:val="00553438"/>
    <w:rsid w:val="00553597"/>
    <w:rsid w:val="00553860"/>
    <w:rsid w:val="005542A7"/>
    <w:rsid w:val="0055571D"/>
    <w:rsid w:val="005562D5"/>
    <w:rsid w:val="005564E7"/>
    <w:rsid w:val="00556978"/>
    <w:rsid w:val="00556BAA"/>
    <w:rsid w:val="00557977"/>
    <w:rsid w:val="00560F0C"/>
    <w:rsid w:val="00561070"/>
    <w:rsid w:val="005630B0"/>
    <w:rsid w:val="005630D1"/>
    <w:rsid w:val="00563E50"/>
    <w:rsid w:val="00564194"/>
    <w:rsid w:val="00565018"/>
    <w:rsid w:val="005657AA"/>
    <w:rsid w:val="00566E70"/>
    <w:rsid w:val="005671D8"/>
    <w:rsid w:val="005679E7"/>
    <w:rsid w:val="00567BCD"/>
    <w:rsid w:val="005705EE"/>
    <w:rsid w:val="00570825"/>
    <w:rsid w:val="00570881"/>
    <w:rsid w:val="00570BB5"/>
    <w:rsid w:val="005718E9"/>
    <w:rsid w:val="0057263F"/>
    <w:rsid w:val="005729D5"/>
    <w:rsid w:val="00572C6E"/>
    <w:rsid w:val="00572FF0"/>
    <w:rsid w:val="00574B9A"/>
    <w:rsid w:val="00574CED"/>
    <w:rsid w:val="00574D36"/>
    <w:rsid w:val="00575939"/>
    <w:rsid w:val="00575C87"/>
    <w:rsid w:val="0057673F"/>
    <w:rsid w:val="00576950"/>
    <w:rsid w:val="00576CFB"/>
    <w:rsid w:val="0057783B"/>
    <w:rsid w:val="00577B69"/>
    <w:rsid w:val="00580281"/>
    <w:rsid w:val="00580476"/>
    <w:rsid w:val="00580A10"/>
    <w:rsid w:val="00580DE6"/>
    <w:rsid w:val="0058187D"/>
    <w:rsid w:val="00581EEE"/>
    <w:rsid w:val="00582F02"/>
    <w:rsid w:val="00583336"/>
    <w:rsid w:val="005845A8"/>
    <w:rsid w:val="0058489D"/>
    <w:rsid w:val="005852A3"/>
    <w:rsid w:val="0058589D"/>
    <w:rsid w:val="00585F93"/>
    <w:rsid w:val="005869A1"/>
    <w:rsid w:val="00587413"/>
    <w:rsid w:val="00590D24"/>
    <w:rsid w:val="0059234F"/>
    <w:rsid w:val="00593967"/>
    <w:rsid w:val="00593C0E"/>
    <w:rsid w:val="00593EC9"/>
    <w:rsid w:val="0059444D"/>
    <w:rsid w:val="00594C62"/>
    <w:rsid w:val="00595500"/>
    <w:rsid w:val="005956F2"/>
    <w:rsid w:val="0059570E"/>
    <w:rsid w:val="005957A8"/>
    <w:rsid w:val="005959D1"/>
    <w:rsid w:val="00596160"/>
    <w:rsid w:val="005968BF"/>
    <w:rsid w:val="00597351"/>
    <w:rsid w:val="005A0354"/>
    <w:rsid w:val="005A0EEC"/>
    <w:rsid w:val="005A105B"/>
    <w:rsid w:val="005A18DA"/>
    <w:rsid w:val="005A1C1E"/>
    <w:rsid w:val="005A30D8"/>
    <w:rsid w:val="005A357A"/>
    <w:rsid w:val="005A43FC"/>
    <w:rsid w:val="005A4559"/>
    <w:rsid w:val="005A4C7A"/>
    <w:rsid w:val="005A5E08"/>
    <w:rsid w:val="005A6132"/>
    <w:rsid w:val="005A66BB"/>
    <w:rsid w:val="005A6A88"/>
    <w:rsid w:val="005A70AF"/>
    <w:rsid w:val="005A7246"/>
    <w:rsid w:val="005A74E3"/>
    <w:rsid w:val="005B0CAF"/>
    <w:rsid w:val="005B286D"/>
    <w:rsid w:val="005B2A54"/>
    <w:rsid w:val="005B37B0"/>
    <w:rsid w:val="005B38DA"/>
    <w:rsid w:val="005B3AA2"/>
    <w:rsid w:val="005B5339"/>
    <w:rsid w:val="005B6402"/>
    <w:rsid w:val="005B68DF"/>
    <w:rsid w:val="005B6E0C"/>
    <w:rsid w:val="005B76F1"/>
    <w:rsid w:val="005B780D"/>
    <w:rsid w:val="005B7B85"/>
    <w:rsid w:val="005B7FA7"/>
    <w:rsid w:val="005C0711"/>
    <w:rsid w:val="005C0F3A"/>
    <w:rsid w:val="005C1466"/>
    <w:rsid w:val="005C1757"/>
    <w:rsid w:val="005C181E"/>
    <w:rsid w:val="005C2014"/>
    <w:rsid w:val="005C3732"/>
    <w:rsid w:val="005C3960"/>
    <w:rsid w:val="005C4AD1"/>
    <w:rsid w:val="005C50B5"/>
    <w:rsid w:val="005C6DEB"/>
    <w:rsid w:val="005C6E49"/>
    <w:rsid w:val="005C7447"/>
    <w:rsid w:val="005C7712"/>
    <w:rsid w:val="005C7B81"/>
    <w:rsid w:val="005D025D"/>
    <w:rsid w:val="005D1589"/>
    <w:rsid w:val="005D174F"/>
    <w:rsid w:val="005D1C94"/>
    <w:rsid w:val="005D1F45"/>
    <w:rsid w:val="005D216A"/>
    <w:rsid w:val="005D27F1"/>
    <w:rsid w:val="005D2D38"/>
    <w:rsid w:val="005D3270"/>
    <w:rsid w:val="005D3375"/>
    <w:rsid w:val="005D3546"/>
    <w:rsid w:val="005D456F"/>
    <w:rsid w:val="005D49E5"/>
    <w:rsid w:val="005D5526"/>
    <w:rsid w:val="005D5784"/>
    <w:rsid w:val="005D5AA8"/>
    <w:rsid w:val="005D64CD"/>
    <w:rsid w:val="005D6A69"/>
    <w:rsid w:val="005D73E2"/>
    <w:rsid w:val="005D76FA"/>
    <w:rsid w:val="005E06AF"/>
    <w:rsid w:val="005E10D9"/>
    <w:rsid w:val="005E1659"/>
    <w:rsid w:val="005E2101"/>
    <w:rsid w:val="005E2954"/>
    <w:rsid w:val="005E2FE9"/>
    <w:rsid w:val="005E37A2"/>
    <w:rsid w:val="005E4468"/>
    <w:rsid w:val="005E4906"/>
    <w:rsid w:val="005E4D2C"/>
    <w:rsid w:val="005E5D46"/>
    <w:rsid w:val="005E608A"/>
    <w:rsid w:val="005E6F19"/>
    <w:rsid w:val="005E7310"/>
    <w:rsid w:val="005E75C6"/>
    <w:rsid w:val="005E7888"/>
    <w:rsid w:val="005F04D5"/>
    <w:rsid w:val="005F06C2"/>
    <w:rsid w:val="005F1D8B"/>
    <w:rsid w:val="005F2005"/>
    <w:rsid w:val="005F2132"/>
    <w:rsid w:val="005F26FF"/>
    <w:rsid w:val="005F2B1F"/>
    <w:rsid w:val="005F2C59"/>
    <w:rsid w:val="005F4541"/>
    <w:rsid w:val="005F4D90"/>
    <w:rsid w:val="005F52A9"/>
    <w:rsid w:val="005F61F3"/>
    <w:rsid w:val="005F65BF"/>
    <w:rsid w:val="005F6BB1"/>
    <w:rsid w:val="005F7401"/>
    <w:rsid w:val="00600B1B"/>
    <w:rsid w:val="006013A8"/>
    <w:rsid w:val="0060171D"/>
    <w:rsid w:val="00601722"/>
    <w:rsid w:val="00601ACF"/>
    <w:rsid w:val="00601C68"/>
    <w:rsid w:val="00603EC0"/>
    <w:rsid w:val="00603FE2"/>
    <w:rsid w:val="006044B4"/>
    <w:rsid w:val="0060474A"/>
    <w:rsid w:val="00605E7D"/>
    <w:rsid w:val="006069A4"/>
    <w:rsid w:val="00606DF2"/>
    <w:rsid w:val="006072FA"/>
    <w:rsid w:val="00610DC0"/>
    <w:rsid w:val="006115A6"/>
    <w:rsid w:val="006136EC"/>
    <w:rsid w:val="006143A7"/>
    <w:rsid w:val="00614A53"/>
    <w:rsid w:val="00614B11"/>
    <w:rsid w:val="00614C76"/>
    <w:rsid w:val="0061514D"/>
    <w:rsid w:val="006153FD"/>
    <w:rsid w:val="0061551F"/>
    <w:rsid w:val="006156A2"/>
    <w:rsid w:val="00616A4C"/>
    <w:rsid w:val="0062126D"/>
    <w:rsid w:val="006218B9"/>
    <w:rsid w:val="00621B74"/>
    <w:rsid w:val="00621DE4"/>
    <w:rsid w:val="00622474"/>
    <w:rsid w:val="00622D5A"/>
    <w:rsid w:val="00622E4F"/>
    <w:rsid w:val="00622EA5"/>
    <w:rsid w:val="00622F51"/>
    <w:rsid w:val="006230A8"/>
    <w:rsid w:val="006232B5"/>
    <w:rsid w:val="00623B60"/>
    <w:rsid w:val="006249A2"/>
    <w:rsid w:val="00624D7C"/>
    <w:rsid w:val="00624E11"/>
    <w:rsid w:val="00624E40"/>
    <w:rsid w:val="00625F33"/>
    <w:rsid w:val="0062699A"/>
    <w:rsid w:val="00626B0B"/>
    <w:rsid w:val="00626CF7"/>
    <w:rsid w:val="00630FFE"/>
    <w:rsid w:val="00632367"/>
    <w:rsid w:val="00632968"/>
    <w:rsid w:val="006329A6"/>
    <w:rsid w:val="00633B8A"/>
    <w:rsid w:val="0063405D"/>
    <w:rsid w:val="0063412B"/>
    <w:rsid w:val="00634EC6"/>
    <w:rsid w:val="00635F85"/>
    <w:rsid w:val="006364AE"/>
    <w:rsid w:val="00636563"/>
    <w:rsid w:val="00636CC8"/>
    <w:rsid w:val="006372EB"/>
    <w:rsid w:val="00637571"/>
    <w:rsid w:val="006377E6"/>
    <w:rsid w:val="00640515"/>
    <w:rsid w:val="00641146"/>
    <w:rsid w:val="00641C34"/>
    <w:rsid w:val="00641D45"/>
    <w:rsid w:val="006434A0"/>
    <w:rsid w:val="006442FC"/>
    <w:rsid w:val="006473D0"/>
    <w:rsid w:val="00650893"/>
    <w:rsid w:val="00650EC3"/>
    <w:rsid w:val="00651375"/>
    <w:rsid w:val="00651469"/>
    <w:rsid w:val="006518D0"/>
    <w:rsid w:val="00651FD4"/>
    <w:rsid w:val="00653766"/>
    <w:rsid w:val="006539A3"/>
    <w:rsid w:val="00653CDE"/>
    <w:rsid w:val="00653D11"/>
    <w:rsid w:val="0065492F"/>
    <w:rsid w:val="00654942"/>
    <w:rsid w:val="00654F25"/>
    <w:rsid w:val="006552C4"/>
    <w:rsid w:val="00655686"/>
    <w:rsid w:val="006558D7"/>
    <w:rsid w:val="00655A5B"/>
    <w:rsid w:val="0065666C"/>
    <w:rsid w:val="006566CC"/>
    <w:rsid w:val="00656A01"/>
    <w:rsid w:val="006600A7"/>
    <w:rsid w:val="00660AFE"/>
    <w:rsid w:val="00661011"/>
    <w:rsid w:val="00661125"/>
    <w:rsid w:val="00661BE0"/>
    <w:rsid w:val="00661F81"/>
    <w:rsid w:val="006622C5"/>
    <w:rsid w:val="0066278E"/>
    <w:rsid w:val="006630C2"/>
    <w:rsid w:val="00663484"/>
    <w:rsid w:val="00663508"/>
    <w:rsid w:val="00663952"/>
    <w:rsid w:val="006645B1"/>
    <w:rsid w:val="00665046"/>
    <w:rsid w:val="00665091"/>
    <w:rsid w:val="00665310"/>
    <w:rsid w:val="006656CB"/>
    <w:rsid w:val="006666D3"/>
    <w:rsid w:val="006667FB"/>
    <w:rsid w:val="0066685B"/>
    <w:rsid w:val="00666867"/>
    <w:rsid w:val="00667488"/>
    <w:rsid w:val="0066785C"/>
    <w:rsid w:val="0067049E"/>
    <w:rsid w:val="00670B63"/>
    <w:rsid w:val="00670EF3"/>
    <w:rsid w:val="00671E57"/>
    <w:rsid w:val="0067206F"/>
    <w:rsid w:val="00672B30"/>
    <w:rsid w:val="00672DC9"/>
    <w:rsid w:val="0067346F"/>
    <w:rsid w:val="0067349A"/>
    <w:rsid w:val="00674D51"/>
    <w:rsid w:val="00675141"/>
    <w:rsid w:val="006757EC"/>
    <w:rsid w:val="00675C57"/>
    <w:rsid w:val="00675D6E"/>
    <w:rsid w:val="00676264"/>
    <w:rsid w:val="0067637B"/>
    <w:rsid w:val="0067660A"/>
    <w:rsid w:val="006771F8"/>
    <w:rsid w:val="00677489"/>
    <w:rsid w:val="00677922"/>
    <w:rsid w:val="00677B3B"/>
    <w:rsid w:val="0068044D"/>
    <w:rsid w:val="006806F9"/>
    <w:rsid w:val="00680B93"/>
    <w:rsid w:val="00681527"/>
    <w:rsid w:val="0068175A"/>
    <w:rsid w:val="00682024"/>
    <w:rsid w:val="00682D6C"/>
    <w:rsid w:val="00683253"/>
    <w:rsid w:val="00683D0C"/>
    <w:rsid w:val="00684582"/>
    <w:rsid w:val="00684C85"/>
    <w:rsid w:val="00685A68"/>
    <w:rsid w:val="00685B3E"/>
    <w:rsid w:val="00685B65"/>
    <w:rsid w:val="00690412"/>
    <w:rsid w:val="0069089A"/>
    <w:rsid w:val="00690FC5"/>
    <w:rsid w:val="00692990"/>
    <w:rsid w:val="00692DF8"/>
    <w:rsid w:val="006931E7"/>
    <w:rsid w:val="0069441B"/>
    <w:rsid w:val="00695144"/>
    <w:rsid w:val="006959CE"/>
    <w:rsid w:val="006970B8"/>
    <w:rsid w:val="006972F5"/>
    <w:rsid w:val="0069741D"/>
    <w:rsid w:val="006A09EB"/>
    <w:rsid w:val="006A0C0F"/>
    <w:rsid w:val="006A1217"/>
    <w:rsid w:val="006A14FE"/>
    <w:rsid w:val="006A198E"/>
    <w:rsid w:val="006A1AF8"/>
    <w:rsid w:val="006A2212"/>
    <w:rsid w:val="006A2408"/>
    <w:rsid w:val="006A2BA5"/>
    <w:rsid w:val="006A2EFE"/>
    <w:rsid w:val="006A346E"/>
    <w:rsid w:val="006A5AE8"/>
    <w:rsid w:val="006A692C"/>
    <w:rsid w:val="006A6B97"/>
    <w:rsid w:val="006A6C3F"/>
    <w:rsid w:val="006A75FA"/>
    <w:rsid w:val="006A7702"/>
    <w:rsid w:val="006B1A2B"/>
    <w:rsid w:val="006B1AD6"/>
    <w:rsid w:val="006B359D"/>
    <w:rsid w:val="006B3CA9"/>
    <w:rsid w:val="006B4C00"/>
    <w:rsid w:val="006B5D16"/>
    <w:rsid w:val="006B5FE2"/>
    <w:rsid w:val="006B618B"/>
    <w:rsid w:val="006B6FD5"/>
    <w:rsid w:val="006B7A41"/>
    <w:rsid w:val="006C04DE"/>
    <w:rsid w:val="006C0BE7"/>
    <w:rsid w:val="006C0E58"/>
    <w:rsid w:val="006C13AD"/>
    <w:rsid w:val="006C14D8"/>
    <w:rsid w:val="006C1848"/>
    <w:rsid w:val="006C1C87"/>
    <w:rsid w:val="006C2154"/>
    <w:rsid w:val="006C2619"/>
    <w:rsid w:val="006C2BC4"/>
    <w:rsid w:val="006C2C70"/>
    <w:rsid w:val="006C2F6C"/>
    <w:rsid w:val="006C4F1F"/>
    <w:rsid w:val="006C5022"/>
    <w:rsid w:val="006C524B"/>
    <w:rsid w:val="006C529C"/>
    <w:rsid w:val="006C576E"/>
    <w:rsid w:val="006C5C66"/>
    <w:rsid w:val="006C65F6"/>
    <w:rsid w:val="006C6692"/>
    <w:rsid w:val="006C6958"/>
    <w:rsid w:val="006C6C8B"/>
    <w:rsid w:val="006C73D3"/>
    <w:rsid w:val="006D1480"/>
    <w:rsid w:val="006D1841"/>
    <w:rsid w:val="006D2FF6"/>
    <w:rsid w:val="006D3A11"/>
    <w:rsid w:val="006D3BCF"/>
    <w:rsid w:val="006D4441"/>
    <w:rsid w:val="006D44C8"/>
    <w:rsid w:val="006D504F"/>
    <w:rsid w:val="006D6125"/>
    <w:rsid w:val="006D685F"/>
    <w:rsid w:val="006D6962"/>
    <w:rsid w:val="006D6C01"/>
    <w:rsid w:val="006E0EBD"/>
    <w:rsid w:val="006E1A9F"/>
    <w:rsid w:val="006E1F64"/>
    <w:rsid w:val="006E37FA"/>
    <w:rsid w:val="006E3EA2"/>
    <w:rsid w:val="006E3F75"/>
    <w:rsid w:val="006E4A33"/>
    <w:rsid w:val="006E4B2D"/>
    <w:rsid w:val="006E5247"/>
    <w:rsid w:val="006E5387"/>
    <w:rsid w:val="006E5992"/>
    <w:rsid w:val="006E6210"/>
    <w:rsid w:val="006E6239"/>
    <w:rsid w:val="006E655D"/>
    <w:rsid w:val="006F1006"/>
    <w:rsid w:val="006F1E1B"/>
    <w:rsid w:val="006F29B2"/>
    <w:rsid w:val="006F2F94"/>
    <w:rsid w:val="006F3935"/>
    <w:rsid w:val="006F4CFA"/>
    <w:rsid w:val="006F562D"/>
    <w:rsid w:val="006F56E9"/>
    <w:rsid w:val="006F591A"/>
    <w:rsid w:val="006F6D05"/>
    <w:rsid w:val="006F789B"/>
    <w:rsid w:val="006F7EF7"/>
    <w:rsid w:val="00700D23"/>
    <w:rsid w:val="00701C6C"/>
    <w:rsid w:val="007025E0"/>
    <w:rsid w:val="007027D4"/>
    <w:rsid w:val="00702D65"/>
    <w:rsid w:val="007051FA"/>
    <w:rsid w:val="00705C6A"/>
    <w:rsid w:val="007061AE"/>
    <w:rsid w:val="00706657"/>
    <w:rsid w:val="00706EC6"/>
    <w:rsid w:val="007070C8"/>
    <w:rsid w:val="00707754"/>
    <w:rsid w:val="0071078D"/>
    <w:rsid w:val="00710FF2"/>
    <w:rsid w:val="00711503"/>
    <w:rsid w:val="00711A5F"/>
    <w:rsid w:val="00712789"/>
    <w:rsid w:val="00712922"/>
    <w:rsid w:val="00712A6C"/>
    <w:rsid w:val="007137EB"/>
    <w:rsid w:val="007158AF"/>
    <w:rsid w:val="00715CCE"/>
    <w:rsid w:val="00716A48"/>
    <w:rsid w:val="00717016"/>
    <w:rsid w:val="007170A3"/>
    <w:rsid w:val="007170C3"/>
    <w:rsid w:val="00717E06"/>
    <w:rsid w:val="00720E89"/>
    <w:rsid w:val="0072197B"/>
    <w:rsid w:val="0072243D"/>
    <w:rsid w:val="007225E5"/>
    <w:rsid w:val="00723D94"/>
    <w:rsid w:val="00723F37"/>
    <w:rsid w:val="007240E5"/>
    <w:rsid w:val="00724FA9"/>
    <w:rsid w:val="00725555"/>
    <w:rsid w:val="00725CCE"/>
    <w:rsid w:val="0072688F"/>
    <w:rsid w:val="00726DF0"/>
    <w:rsid w:val="007270F7"/>
    <w:rsid w:val="00727833"/>
    <w:rsid w:val="007310C3"/>
    <w:rsid w:val="00731B50"/>
    <w:rsid w:val="007328F9"/>
    <w:rsid w:val="00733248"/>
    <w:rsid w:val="007338D6"/>
    <w:rsid w:val="007339B3"/>
    <w:rsid w:val="00733E35"/>
    <w:rsid w:val="00733E88"/>
    <w:rsid w:val="007347FC"/>
    <w:rsid w:val="00734BB9"/>
    <w:rsid w:val="0073522B"/>
    <w:rsid w:val="00735744"/>
    <w:rsid w:val="007358F4"/>
    <w:rsid w:val="00736092"/>
    <w:rsid w:val="00736ABD"/>
    <w:rsid w:val="00736C23"/>
    <w:rsid w:val="00737039"/>
    <w:rsid w:val="0074029C"/>
    <w:rsid w:val="0074084B"/>
    <w:rsid w:val="00740B02"/>
    <w:rsid w:val="00740DFC"/>
    <w:rsid w:val="00741113"/>
    <w:rsid w:val="00741B3F"/>
    <w:rsid w:val="007423DA"/>
    <w:rsid w:val="00742798"/>
    <w:rsid w:val="0074285A"/>
    <w:rsid w:val="00743133"/>
    <w:rsid w:val="00744DC5"/>
    <w:rsid w:val="00744E6D"/>
    <w:rsid w:val="007456C0"/>
    <w:rsid w:val="00745FCD"/>
    <w:rsid w:val="007462A7"/>
    <w:rsid w:val="0074652F"/>
    <w:rsid w:val="0074659D"/>
    <w:rsid w:val="00746CD6"/>
    <w:rsid w:val="00746D74"/>
    <w:rsid w:val="007476C1"/>
    <w:rsid w:val="00750021"/>
    <w:rsid w:val="0075053F"/>
    <w:rsid w:val="007505EE"/>
    <w:rsid w:val="00750EF8"/>
    <w:rsid w:val="0075175A"/>
    <w:rsid w:val="00751A89"/>
    <w:rsid w:val="007522DB"/>
    <w:rsid w:val="00752DD4"/>
    <w:rsid w:val="007536C6"/>
    <w:rsid w:val="00753A57"/>
    <w:rsid w:val="00753B94"/>
    <w:rsid w:val="007545A2"/>
    <w:rsid w:val="0075509A"/>
    <w:rsid w:val="007551D6"/>
    <w:rsid w:val="00755A5B"/>
    <w:rsid w:val="00755BAA"/>
    <w:rsid w:val="00756990"/>
    <w:rsid w:val="00756A50"/>
    <w:rsid w:val="00757D92"/>
    <w:rsid w:val="00760B0D"/>
    <w:rsid w:val="00760BAF"/>
    <w:rsid w:val="0076135E"/>
    <w:rsid w:val="0076163E"/>
    <w:rsid w:val="007623B2"/>
    <w:rsid w:val="007623E7"/>
    <w:rsid w:val="00762748"/>
    <w:rsid w:val="00762C60"/>
    <w:rsid w:val="0076303E"/>
    <w:rsid w:val="00763E3E"/>
    <w:rsid w:val="007649E3"/>
    <w:rsid w:val="00764D42"/>
    <w:rsid w:val="00767451"/>
    <w:rsid w:val="00767F76"/>
    <w:rsid w:val="00770FEF"/>
    <w:rsid w:val="00771067"/>
    <w:rsid w:val="007714D4"/>
    <w:rsid w:val="007718AA"/>
    <w:rsid w:val="00773985"/>
    <w:rsid w:val="00774FB5"/>
    <w:rsid w:val="00775A91"/>
    <w:rsid w:val="00776084"/>
    <w:rsid w:val="007764AE"/>
    <w:rsid w:val="007777AE"/>
    <w:rsid w:val="007779CC"/>
    <w:rsid w:val="00777A83"/>
    <w:rsid w:val="00777CB7"/>
    <w:rsid w:val="00780969"/>
    <w:rsid w:val="00780E58"/>
    <w:rsid w:val="00781DA8"/>
    <w:rsid w:val="00782422"/>
    <w:rsid w:val="00782701"/>
    <w:rsid w:val="007827AC"/>
    <w:rsid w:val="007829EB"/>
    <w:rsid w:val="00783CFB"/>
    <w:rsid w:val="00784434"/>
    <w:rsid w:val="00784493"/>
    <w:rsid w:val="00784748"/>
    <w:rsid w:val="00784BA2"/>
    <w:rsid w:val="00784D28"/>
    <w:rsid w:val="00785ECB"/>
    <w:rsid w:val="00786242"/>
    <w:rsid w:val="007865D8"/>
    <w:rsid w:val="007867D9"/>
    <w:rsid w:val="00786911"/>
    <w:rsid w:val="007879C2"/>
    <w:rsid w:val="00787ED5"/>
    <w:rsid w:val="0079050B"/>
    <w:rsid w:val="00791655"/>
    <w:rsid w:val="00791C54"/>
    <w:rsid w:val="00791D6B"/>
    <w:rsid w:val="007922EC"/>
    <w:rsid w:val="0079252E"/>
    <w:rsid w:val="00793793"/>
    <w:rsid w:val="00793DCC"/>
    <w:rsid w:val="0079467E"/>
    <w:rsid w:val="007949BD"/>
    <w:rsid w:val="007950CD"/>
    <w:rsid w:val="00795152"/>
    <w:rsid w:val="007952B8"/>
    <w:rsid w:val="00795462"/>
    <w:rsid w:val="007954CD"/>
    <w:rsid w:val="00795710"/>
    <w:rsid w:val="00795C08"/>
    <w:rsid w:val="00795D98"/>
    <w:rsid w:val="00795FA0"/>
    <w:rsid w:val="007962EB"/>
    <w:rsid w:val="007969CB"/>
    <w:rsid w:val="007A065F"/>
    <w:rsid w:val="007A08BA"/>
    <w:rsid w:val="007A1082"/>
    <w:rsid w:val="007A127B"/>
    <w:rsid w:val="007A1BA3"/>
    <w:rsid w:val="007A1E61"/>
    <w:rsid w:val="007A20A2"/>
    <w:rsid w:val="007A2590"/>
    <w:rsid w:val="007A2DC3"/>
    <w:rsid w:val="007A31AF"/>
    <w:rsid w:val="007A3473"/>
    <w:rsid w:val="007A3AE7"/>
    <w:rsid w:val="007A4A11"/>
    <w:rsid w:val="007A4F89"/>
    <w:rsid w:val="007A62F4"/>
    <w:rsid w:val="007A6E1B"/>
    <w:rsid w:val="007A7409"/>
    <w:rsid w:val="007A7EE9"/>
    <w:rsid w:val="007B0256"/>
    <w:rsid w:val="007B02F4"/>
    <w:rsid w:val="007B2695"/>
    <w:rsid w:val="007B2E71"/>
    <w:rsid w:val="007B3569"/>
    <w:rsid w:val="007B3E9D"/>
    <w:rsid w:val="007B3F09"/>
    <w:rsid w:val="007B4E33"/>
    <w:rsid w:val="007B6516"/>
    <w:rsid w:val="007B6591"/>
    <w:rsid w:val="007B6652"/>
    <w:rsid w:val="007B6C0A"/>
    <w:rsid w:val="007C02C0"/>
    <w:rsid w:val="007C15B7"/>
    <w:rsid w:val="007C20E8"/>
    <w:rsid w:val="007C49E6"/>
    <w:rsid w:val="007C4D1B"/>
    <w:rsid w:val="007C4F23"/>
    <w:rsid w:val="007C4FF4"/>
    <w:rsid w:val="007C58AA"/>
    <w:rsid w:val="007C625F"/>
    <w:rsid w:val="007C6AA5"/>
    <w:rsid w:val="007C7DAD"/>
    <w:rsid w:val="007D14A8"/>
    <w:rsid w:val="007D17AF"/>
    <w:rsid w:val="007D1858"/>
    <w:rsid w:val="007D3299"/>
    <w:rsid w:val="007D32F9"/>
    <w:rsid w:val="007D34F8"/>
    <w:rsid w:val="007D45F7"/>
    <w:rsid w:val="007D4E23"/>
    <w:rsid w:val="007D58AF"/>
    <w:rsid w:val="007D58D0"/>
    <w:rsid w:val="007D5A9B"/>
    <w:rsid w:val="007D68A2"/>
    <w:rsid w:val="007D7289"/>
    <w:rsid w:val="007D7452"/>
    <w:rsid w:val="007E010A"/>
    <w:rsid w:val="007E0256"/>
    <w:rsid w:val="007E02A3"/>
    <w:rsid w:val="007E0F5B"/>
    <w:rsid w:val="007E16F6"/>
    <w:rsid w:val="007E1C46"/>
    <w:rsid w:val="007E22B9"/>
    <w:rsid w:val="007E3694"/>
    <w:rsid w:val="007E3AFD"/>
    <w:rsid w:val="007E3F26"/>
    <w:rsid w:val="007E4D8E"/>
    <w:rsid w:val="007E5E98"/>
    <w:rsid w:val="007E62D3"/>
    <w:rsid w:val="007E70FB"/>
    <w:rsid w:val="007F0548"/>
    <w:rsid w:val="007F09F0"/>
    <w:rsid w:val="007F0AA1"/>
    <w:rsid w:val="007F0B38"/>
    <w:rsid w:val="007F0D22"/>
    <w:rsid w:val="007F0E23"/>
    <w:rsid w:val="007F1306"/>
    <w:rsid w:val="007F16CD"/>
    <w:rsid w:val="007F22F4"/>
    <w:rsid w:val="007F33D8"/>
    <w:rsid w:val="007F3502"/>
    <w:rsid w:val="007F3996"/>
    <w:rsid w:val="007F3AA8"/>
    <w:rsid w:val="007F3E1E"/>
    <w:rsid w:val="007F4A34"/>
    <w:rsid w:val="007F5181"/>
    <w:rsid w:val="007F5714"/>
    <w:rsid w:val="007F5B59"/>
    <w:rsid w:val="007F747A"/>
    <w:rsid w:val="00800F7A"/>
    <w:rsid w:val="008035BF"/>
    <w:rsid w:val="0080386F"/>
    <w:rsid w:val="008041A6"/>
    <w:rsid w:val="008043AE"/>
    <w:rsid w:val="00804B4E"/>
    <w:rsid w:val="00805EA2"/>
    <w:rsid w:val="008067DA"/>
    <w:rsid w:val="00806E9B"/>
    <w:rsid w:val="008073A2"/>
    <w:rsid w:val="008078C0"/>
    <w:rsid w:val="00807930"/>
    <w:rsid w:val="00807B72"/>
    <w:rsid w:val="00810286"/>
    <w:rsid w:val="00810F59"/>
    <w:rsid w:val="00811B47"/>
    <w:rsid w:val="00811DDF"/>
    <w:rsid w:val="008122E6"/>
    <w:rsid w:val="00812A63"/>
    <w:rsid w:val="00812CD1"/>
    <w:rsid w:val="00813420"/>
    <w:rsid w:val="00813A7C"/>
    <w:rsid w:val="00813C51"/>
    <w:rsid w:val="00813CB6"/>
    <w:rsid w:val="00813F8E"/>
    <w:rsid w:val="00814255"/>
    <w:rsid w:val="00814F62"/>
    <w:rsid w:val="008159A0"/>
    <w:rsid w:val="008168D9"/>
    <w:rsid w:val="0081709B"/>
    <w:rsid w:val="00817B4A"/>
    <w:rsid w:val="0082017D"/>
    <w:rsid w:val="008201A7"/>
    <w:rsid w:val="00820258"/>
    <w:rsid w:val="0082168D"/>
    <w:rsid w:val="00822FA2"/>
    <w:rsid w:val="00824A55"/>
    <w:rsid w:val="0082527A"/>
    <w:rsid w:val="0082557F"/>
    <w:rsid w:val="00825A2B"/>
    <w:rsid w:val="00826006"/>
    <w:rsid w:val="00826A3C"/>
    <w:rsid w:val="008270F8"/>
    <w:rsid w:val="0082720A"/>
    <w:rsid w:val="0082784E"/>
    <w:rsid w:val="00827994"/>
    <w:rsid w:val="00827A23"/>
    <w:rsid w:val="00827BA6"/>
    <w:rsid w:val="00830E9C"/>
    <w:rsid w:val="008312FC"/>
    <w:rsid w:val="008322CD"/>
    <w:rsid w:val="0083258F"/>
    <w:rsid w:val="008325C3"/>
    <w:rsid w:val="00833038"/>
    <w:rsid w:val="00834E12"/>
    <w:rsid w:val="00834EA4"/>
    <w:rsid w:val="008366AD"/>
    <w:rsid w:val="00837269"/>
    <w:rsid w:val="00837739"/>
    <w:rsid w:val="00837B62"/>
    <w:rsid w:val="00837BE7"/>
    <w:rsid w:val="00840981"/>
    <w:rsid w:val="0084180C"/>
    <w:rsid w:val="008421DC"/>
    <w:rsid w:val="00843089"/>
    <w:rsid w:val="00843DF0"/>
    <w:rsid w:val="00843E6F"/>
    <w:rsid w:val="00844F1E"/>
    <w:rsid w:val="008457D0"/>
    <w:rsid w:val="00846B30"/>
    <w:rsid w:val="0084727F"/>
    <w:rsid w:val="00847947"/>
    <w:rsid w:val="0085109D"/>
    <w:rsid w:val="008518ED"/>
    <w:rsid w:val="00851977"/>
    <w:rsid w:val="00851D36"/>
    <w:rsid w:val="00851EA8"/>
    <w:rsid w:val="00852E8F"/>
    <w:rsid w:val="00853207"/>
    <w:rsid w:val="00853420"/>
    <w:rsid w:val="008537D4"/>
    <w:rsid w:val="0085397B"/>
    <w:rsid w:val="00853CBA"/>
    <w:rsid w:val="00853D16"/>
    <w:rsid w:val="008556CA"/>
    <w:rsid w:val="008557F6"/>
    <w:rsid w:val="0085678E"/>
    <w:rsid w:val="008568F4"/>
    <w:rsid w:val="00856A00"/>
    <w:rsid w:val="00856D22"/>
    <w:rsid w:val="0085728A"/>
    <w:rsid w:val="00857640"/>
    <w:rsid w:val="008612FE"/>
    <w:rsid w:val="00861A79"/>
    <w:rsid w:val="00861C38"/>
    <w:rsid w:val="00861FB6"/>
    <w:rsid w:val="00862048"/>
    <w:rsid w:val="0086220D"/>
    <w:rsid w:val="008624C4"/>
    <w:rsid w:val="0086269D"/>
    <w:rsid w:val="008636E4"/>
    <w:rsid w:val="008643BB"/>
    <w:rsid w:val="008646BB"/>
    <w:rsid w:val="00864F3F"/>
    <w:rsid w:val="00865460"/>
    <w:rsid w:val="00866958"/>
    <w:rsid w:val="00866F80"/>
    <w:rsid w:val="00866FC7"/>
    <w:rsid w:val="00867515"/>
    <w:rsid w:val="0087160F"/>
    <w:rsid w:val="00871AAC"/>
    <w:rsid w:val="0087241C"/>
    <w:rsid w:val="00872540"/>
    <w:rsid w:val="00872A6D"/>
    <w:rsid w:val="00873032"/>
    <w:rsid w:val="008738DD"/>
    <w:rsid w:val="008741FA"/>
    <w:rsid w:val="00875BCE"/>
    <w:rsid w:val="008771B7"/>
    <w:rsid w:val="008772BB"/>
    <w:rsid w:val="008778CA"/>
    <w:rsid w:val="00877EC1"/>
    <w:rsid w:val="008806F4"/>
    <w:rsid w:val="0088081C"/>
    <w:rsid w:val="00881744"/>
    <w:rsid w:val="008818F3"/>
    <w:rsid w:val="0088196C"/>
    <w:rsid w:val="008829CD"/>
    <w:rsid w:val="00882D28"/>
    <w:rsid w:val="00883DE0"/>
    <w:rsid w:val="00883F1F"/>
    <w:rsid w:val="008843A5"/>
    <w:rsid w:val="00885269"/>
    <w:rsid w:val="0088568E"/>
    <w:rsid w:val="0088585B"/>
    <w:rsid w:val="008861C8"/>
    <w:rsid w:val="00886608"/>
    <w:rsid w:val="0088662D"/>
    <w:rsid w:val="00886B40"/>
    <w:rsid w:val="00887CFA"/>
    <w:rsid w:val="00887E08"/>
    <w:rsid w:val="00890129"/>
    <w:rsid w:val="00890424"/>
    <w:rsid w:val="008913CE"/>
    <w:rsid w:val="00891CBD"/>
    <w:rsid w:val="008921AF"/>
    <w:rsid w:val="008927A0"/>
    <w:rsid w:val="0089372F"/>
    <w:rsid w:val="008937A1"/>
    <w:rsid w:val="00893BEA"/>
    <w:rsid w:val="00893E9C"/>
    <w:rsid w:val="00894617"/>
    <w:rsid w:val="00894869"/>
    <w:rsid w:val="00894EE5"/>
    <w:rsid w:val="0089551F"/>
    <w:rsid w:val="008958C2"/>
    <w:rsid w:val="008975B8"/>
    <w:rsid w:val="00897994"/>
    <w:rsid w:val="00897D8E"/>
    <w:rsid w:val="008A007A"/>
    <w:rsid w:val="008A15E0"/>
    <w:rsid w:val="008A1EC5"/>
    <w:rsid w:val="008A25C2"/>
    <w:rsid w:val="008A294C"/>
    <w:rsid w:val="008A2985"/>
    <w:rsid w:val="008A2DA7"/>
    <w:rsid w:val="008A33E7"/>
    <w:rsid w:val="008A4DE5"/>
    <w:rsid w:val="008A56FE"/>
    <w:rsid w:val="008A6443"/>
    <w:rsid w:val="008A6FEA"/>
    <w:rsid w:val="008A7687"/>
    <w:rsid w:val="008A77C9"/>
    <w:rsid w:val="008A7A8B"/>
    <w:rsid w:val="008A7D7B"/>
    <w:rsid w:val="008B04D4"/>
    <w:rsid w:val="008B061C"/>
    <w:rsid w:val="008B0934"/>
    <w:rsid w:val="008B0F5D"/>
    <w:rsid w:val="008B146E"/>
    <w:rsid w:val="008B18FC"/>
    <w:rsid w:val="008B2B16"/>
    <w:rsid w:val="008B3909"/>
    <w:rsid w:val="008B3CA0"/>
    <w:rsid w:val="008B49D6"/>
    <w:rsid w:val="008B4C98"/>
    <w:rsid w:val="008B52EC"/>
    <w:rsid w:val="008B585A"/>
    <w:rsid w:val="008B5AFF"/>
    <w:rsid w:val="008B611B"/>
    <w:rsid w:val="008B62E6"/>
    <w:rsid w:val="008B637F"/>
    <w:rsid w:val="008B78A6"/>
    <w:rsid w:val="008C08FB"/>
    <w:rsid w:val="008C1431"/>
    <w:rsid w:val="008C1835"/>
    <w:rsid w:val="008C2184"/>
    <w:rsid w:val="008C2696"/>
    <w:rsid w:val="008C27EB"/>
    <w:rsid w:val="008C4D3A"/>
    <w:rsid w:val="008C505D"/>
    <w:rsid w:val="008C55BE"/>
    <w:rsid w:val="008C57AF"/>
    <w:rsid w:val="008C5944"/>
    <w:rsid w:val="008C6286"/>
    <w:rsid w:val="008C67BA"/>
    <w:rsid w:val="008C7801"/>
    <w:rsid w:val="008C7B13"/>
    <w:rsid w:val="008C7DD0"/>
    <w:rsid w:val="008D01BD"/>
    <w:rsid w:val="008D021A"/>
    <w:rsid w:val="008D04A9"/>
    <w:rsid w:val="008D06DE"/>
    <w:rsid w:val="008D0C29"/>
    <w:rsid w:val="008D12F9"/>
    <w:rsid w:val="008D14CE"/>
    <w:rsid w:val="008D15FE"/>
    <w:rsid w:val="008D18D8"/>
    <w:rsid w:val="008D1A8E"/>
    <w:rsid w:val="008D293C"/>
    <w:rsid w:val="008D3F47"/>
    <w:rsid w:val="008D443C"/>
    <w:rsid w:val="008D47F1"/>
    <w:rsid w:val="008D49E0"/>
    <w:rsid w:val="008D51F2"/>
    <w:rsid w:val="008D55C9"/>
    <w:rsid w:val="008D65FF"/>
    <w:rsid w:val="008D7672"/>
    <w:rsid w:val="008D76C8"/>
    <w:rsid w:val="008E014B"/>
    <w:rsid w:val="008E1C77"/>
    <w:rsid w:val="008E3136"/>
    <w:rsid w:val="008E3A2E"/>
    <w:rsid w:val="008E5154"/>
    <w:rsid w:val="008E598F"/>
    <w:rsid w:val="008E5ADC"/>
    <w:rsid w:val="008E666E"/>
    <w:rsid w:val="008E766F"/>
    <w:rsid w:val="008E77CF"/>
    <w:rsid w:val="008E7C2B"/>
    <w:rsid w:val="008E7D24"/>
    <w:rsid w:val="008F0952"/>
    <w:rsid w:val="008F1562"/>
    <w:rsid w:val="008F157C"/>
    <w:rsid w:val="008F1830"/>
    <w:rsid w:val="008F19F6"/>
    <w:rsid w:val="008F29A1"/>
    <w:rsid w:val="008F32D8"/>
    <w:rsid w:val="008F39D6"/>
    <w:rsid w:val="008F4B8D"/>
    <w:rsid w:val="008F4EDF"/>
    <w:rsid w:val="008F5087"/>
    <w:rsid w:val="008F562F"/>
    <w:rsid w:val="008F6071"/>
    <w:rsid w:val="008F6EDD"/>
    <w:rsid w:val="008F71FD"/>
    <w:rsid w:val="008F7262"/>
    <w:rsid w:val="008F7DBA"/>
    <w:rsid w:val="00901922"/>
    <w:rsid w:val="00901BCE"/>
    <w:rsid w:val="00901D3F"/>
    <w:rsid w:val="009021CE"/>
    <w:rsid w:val="00902255"/>
    <w:rsid w:val="00902669"/>
    <w:rsid w:val="00902889"/>
    <w:rsid w:val="00902AAC"/>
    <w:rsid w:val="00902EA3"/>
    <w:rsid w:val="00903078"/>
    <w:rsid w:val="00903214"/>
    <w:rsid w:val="00903F25"/>
    <w:rsid w:val="00904ADA"/>
    <w:rsid w:val="00905512"/>
    <w:rsid w:val="00905B09"/>
    <w:rsid w:val="009068C2"/>
    <w:rsid w:val="00906D60"/>
    <w:rsid w:val="00907762"/>
    <w:rsid w:val="0091032D"/>
    <w:rsid w:val="00911242"/>
    <w:rsid w:val="00911907"/>
    <w:rsid w:val="00911A0C"/>
    <w:rsid w:val="00911B49"/>
    <w:rsid w:val="00911C01"/>
    <w:rsid w:val="0091231A"/>
    <w:rsid w:val="00912BED"/>
    <w:rsid w:val="00912C0A"/>
    <w:rsid w:val="00912D68"/>
    <w:rsid w:val="00913198"/>
    <w:rsid w:val="009138EE"/>
    <w:rsid w:val="0091551E"/>
    <w:rsid w:val="00916296"/>
    <w:rsid w:val="009165CD"/>
    <w:rsid w:val="009169F0"/>
    <w:rsid w:val="0091712E"/>
    <w:rsid w:val="0091749D"/>
    <w:rsid w:val="00920BE0"/>
    <w:rsid w:val="009216F9"/>
    <w:rsid w:val="00921819"/>
    <w:rsid w:val="00921B12"/>
    <w:rsid w:val="009228DA"/>
    <w:rsid w:val="009228E6"/>
    <w:rsid w:val="00922D59"/>
    <w:rsid w:val="00922DBE"/>
    <w:rsid w:val="00923117"/>
    <w:rsid w:val="00923945"/>
    <w:rsid w:val="00924A37"/>
    <w:rsid w:val="00927702"/>
    <w:rsid w:val="00927F2A"/>
    <w:rsid w:val="00930458"/>
    <w:rsid w:val="009304B9"/>
    <w:rsid w:val="0093113A"/>
    <w:rsid w:val="009319E3"/>
    <w:rsid w:val="009327B9"/>
    <w:rsid w:val="00932E41"/>
    <w:rsid w:val="00933960"/>
    <w:rsid w:val="00933A13"/>
    <w:rsid w:val="0093556B"/>
    <w:rsid w:val="0093583E"/>
    <w:rsid w:val="0093596E"/>
    <w:rsid w:val="009362A1"/>
    <w:rsid w:val="0094052B"/>
    <w:rsid w:val="009407BE"/>
    <w:rsid w:val="00940A3E"/>
    <w:rsid w:val="00941C16"/>
    <w:rsid w:val="00941EBC"/>
    <w:rsid w:val="00941ECA"/>
    <w:rsid w:val="00942279"/>
    <w:rsid w:val="00942EDF"/>
    <w:rsid w:val="009432D2"/>
    <w:rsid w:val="00943690"/>
    <w:rsid w:val="00943693"/>
    <w:rsid w:val="00943B58"/>
    <w:rsid w:val="00943C94"/>
    <w:rsid w:val="00944529"/>
    <w:rsid w:val="00944C89"/>
    <w:rsid w:val="00944D05"/>
    <w:rsid w:val="00944EA2"/>
    <w:rsid w:val="00945500"/>
    <w:rsid w:val="00945CD2"/>
    <w:rsid w:val="00946260"/>
    <w:rsid w:val="00946551"/>
    <w:rsid w:val="009519AD"/>
    <w:rsid w:val="00951A6A"/>
    <w:rsid w:val="00952446"/>
    <w:rsid w:val="00952D7B"/>
    <w:rsid w:val="0095380A"/>
    <w:rsid w:val="00953CD1"/>
    <w:rsid w:val="00954973"/>
    <w:rsid w:val="00955D7E"/>
    <w:rsid w:val="00955F28"/>
    <w:rsid w:val="009568BE"/>
    <w:rsid w:val="00956AC0"/>
    <w:rsid w:val="00957A93"/>
    <w:rsid w:val="00957E49"/>
    <w:rsid w:val="00960FF0"/>
    <w:rsid w:val="00962183"/>
    <w:rsid w:val="00963890"/>
    <w:rsid w:val="00965122"/>
    <w:rsid w:val="0096630C"/>
    <w:rsid w:val="00966C46"/>
    <w:rsid w:val="0096730E"/>
    <w:rsid w:val="00970851"/>
    <w:rsid w:val="009708FD"/>
    <w:rsid w:val="00971164"/>
    <w:rsid w:val="0097154A"/>
    <w:rsid w:val="00971A0C"/>
    <w:rsid w:val="009723F8"/>
    <w:rsid w:val="00973770"/>
    <w:rsid w:val="009738DE"/>
    <w:rsid w:val="00973B9C"/>
    <w:rsid w:val="00974A53"/>
    <w:rsid w:val="009766F3"/>
    <w:rsid w:val="00976EDF"/>
    <w:rsid w:val="009772DF"/>
    <w:rsid w:val="00980B50"/>
    <w:rsid w:val="00980C3C"/>
    <w:rsid w:val="00980C59"/>
    <w:rsid w:val="00981A0B"/>
    <w:rsid w:val="00981E07"/>
    <w:rsid w:val="009836E3"/>
    <w:rsid w:val="00983734"/>
    <w:rsid w:val="00984A67"/>
    <w:rsid w:val="00984C04"/>
    <w:rsid w:val="00984DC8"/>
    <w:rsid w:val="00985299"/>
    <w:rsid w:val="00985396"/>
    <w:rsid w:val="00985EE6"/>
    <w:rsid w:val="00986052"/>
    <w:rsid w:val="0098702F"/>
    <w:rsid w:val="00987642"/>
    <w:rsid w:val="00987D51"/>
    <w:rsid w:val="0099020C"/>
    <w:rsid w:val="009903A7"/>
    <w:rsid w:val="00990675"/>
    <w:rsid w:val="00990E47"/>
    <w:rsid w:val="009926FB"/>
    <w:rsid w:val="00992976"/>
    <w:rsid w:val="00992EA7"/>
    <w:rsid w:val="00994AEE"/>
    <w:rsid w:val="00995B5E"/>
    <w:rsid w:val="00995C96"/>
    <w:rsid w:val="009963BA"/>
    <w:rsid w:val="0099691E"/>
    <w:rsid w:val="00996FE4"/>
    <w:rsid w:val="00997806"/>
    <w:rsid w:val="009A097D"/>
    <w:rsid w:val="009A132C"/>
    <w:rsid w:val="009A1355"/>
    <w:rsid w:val="009A14F8"/>
    <w:rsid w:val="009A289F"/>
    <w:rsid w:val="009A2FCA"/>
    <w:rsid w:val="009A3973"/>
    <w:rsid w:val="009A4906"/>
    <w:rsid w:val="009A4A5F"/>
    <w:rsid w:val="009A519F"/>
    <w:rsid w:val="009A5482"/>
    <w:rsid w:val="009A5699"/>
    <w:rsid w:val="009A5B9F"/>
    <w:rsid w:val="009A6942"/>
    <w:rsid w:val="009A6B70"/>
    <w:rsid w:val="009A6D08"/>
    <w:rsid w:val="009A6E3D"/>
    <w:rsid w:val="009A7A07"/>
    <w:rsid w:val="009B03F0"/>
    <w:rsid w:val="009B0545"/>
    <w:rsid w:val="009B0920"/>
    <w:rsid w:val="009B100C"/>
    <w:rsid w:val="009B15C9"/>
    <w:rsid w:val="009B1E2E"/>
    <w:rsid w:val="009B2702"/>
    <w:rsid w:val="009B2D6D"/>
    <w:rsid w:val="009B307E"/>
    <w:rsid w:val="009B35D8"/>
    <w:rsid w:val="009B406F"/>
    <w:rsid w:val="009B45F2"/>
    <w:rsid w:val="009B5084"/>
    <w:rsid w:val="009B54ED"/>
    <w:rsid w:val="009B58D3"/>
    <w:rsid w:val="009B6EFA"/>
    <w:rsid w:val="009B7B70"/>
    <w:rsid w:val="009C03BD"/>
    <w:rsid w:val="009C04BD"/>
    <w:rsid w:val="009C0C96"/>
    <w:rsid w:val="009C1226"/>
    <w:rsid w:val="009C1300"/>
    <w:rsid w:val="009C260A"/>
    <w:rsid w:val="009C2FBA"/>
    <w:rsid w:val="009C3232"/>
    <w:rsid w:val="009C366F"/>
    <w:rsid w:val="009C425B"/>
    <w:rsid w:val="009C48E9"/>
    <w:rsid w:val="009C553B"/>
    <w:rsid w:val="009C56DC"/>
    <w:rsid w:val="009C60C4"/>
    <w:rsid w:val="009C65BA"/>
    <w:rsid w:val="009C77EB"/>
    <w:rsid w:val="009C7896"/>
    <w:rsid w:val="009D08B8"/>
    <w:rsid w:val="009D0ECC"/>
    <w:rsid w:val="009D23DC"/>
    <w:rsid w:val="009D3410"/>
    <w:rsid w:val="009D3C34"/>
    <w:rsid w:val="009D3D7F"/>
    <w:rsid w:val="009D42A7"/>
    <w:rsid w:val="009D4B66"/>
    <w:rsid w:val="009D4D4F"/>
    <w:rsid w:val="009D5750"/>
    <w:rsid w:val="009D596B"/>
    <w:rsid w:val="009D5B2B"/>
    <w:rsid w:val="009D5EF0"/>
    <w:rsid w:val="009D66AB"/>
    <w:rsid w:val="009D686B"/>
    <w:rsid w:val="009D7103"/>
    <w:rsid w:val="009E0561"/>
    <w:rsid w:val="009E1008"/>
    <w:rsid w:val="009E17D9"/>
    <w:rsid w:val="009E1B9A"/>
    <w:rsid w:val="009E26CB"/>
    <w:rsid w:val="009E2781"/>
    <w:rsid w:val="009E3069"/>
    <w:rsid w:val="009E3427"/>
    <w:rsid w:val="009E3AEB"/>
    <w:rsid w:val="009E440F"/>
    <w:rsid w:val="009E5436"/>
    <w:rsid w:val="009E75B2"/>
    <w:rsid w:val="009F0098"/>
    <w:rsid w:val="009F0333"/>
    <w:rsid w:val="009F0E3E"/>
    <w:rsid w:val="009F10F1"/>
    <w:rsid w:val="009F1602"/>
    <w:rsid w:val="009F2AE1"/>
    <w:rsid w:val="009F2B8D"/>
    <w:rsid w:val="009F3242"/>
    <w:rsid w:val="009F3790"/>
    <w:rsid w:val="009F3F45"/>
    <w:rsid w:val="009F53CE"/>
    <w:rsid w:val="009F689A"/>
    <w:rsid w:val="009F6D67"/>
    <w:rsid w:val="009F7254"/>
    <w:rsid w:val="009F7655"/>
    <w:rsid w:val="00A00560"/>
    <w:rsid w:val="00A00CD0"/>
    <w:rsid w:val="00A01241"/>
    <w:rsid w:val="00A01F8D"/>
    <w:rsid w:val="00A025EC"/>
    <w:rsid w:val="00A03674"/>
    <w:rsid w:val="00A036D1"/>
    <w:rsid w:val="00A03ED5"/>
    <w:rsid w:val="00A043CF"/>
    <w:rsid w:val="00A049F1"/>
    <w:rsid w:val="00A05680"/>
    <w:rsid w:val="00A05CC8"/>
    <w:rsid w:val="00A05DF0"/>
    <w:rsid w:val="00A0629A"/>
    <w:rsid w:val="00A075C9"/>
    <w:rsid w:val="00A0767F"/>
    <w:rsid w:val="00A10268"/>
    <w:rsid w:val="00A1049C"/>
    <w:rsid w:val="00A10517"/>
    <w:rsid w:val="00A107B4"/>
    <w:rsid w:val="00A10ECC"/>
    <w:rsid w:val="00A11125"/>
    <w:rsid w:val="00A11558"/>
    <w:rsid w:val="00A115C5"/>
    <w:rsid w:val="00A117E9"/>
    <w:rsid w:val="00A129E3"/>
    <w:rsid w:val="00A1323E"/>
    <w:rsid w:val="00A1347B"/>
    <w:rsid w:val="00A140D8"/>
    <w:rsid w:val="00A141F5"/>
    <w:rsid w:val="00A150A7"/>
    <w:rsid w:val="00A150C8"/>
    <w:rsid w:val="00A15389"/>
    <w:rsid w:val="00A154DA"/>
    <w:rsid w:val="00A155D1"/>
    <w:rsid w:val="00A15B01"/>
    <w:rsid w:val="00A15BAB"/>
    <w:rsid w:val="00A179A8"/>
    <w:rsid w:val="00A20FF7"/>
    <w:rsid w:val="00A2210A"/>
    <w:rsid w:val="00A223B3"/>
    <w:rsid w:val="00A22409"/>
    <w:rsid w:val="00A22564"/>
    <w:rsid w:val="00A22A57"/>
    <w:rsid w:val="00A22C48"/>
    <w:rsid w:val="00A22E62"/>
    <w:rsid w:val="00A2315B"/>
    <w:rsid w:val="00A23652"/>
    <w:rsid w:val="00A2380E"/>
    <w:rsid w:val="00A23A3C"/>
    <w:rsid w:val="00A24734"/>
    <w:rsid w:val="00A24878"/>
    <w:rsid w:val="00A24BE7"/>
    <w:rsid w:val="00A25AF4"/>
    <w:rsid w:val="00A25B10"/>
    <w:rsid w:val="00A25C02"/>
    <w:rsid w:val="00A26554"/>
    <w:rsid w:val="00A26B16"/>
    <w:rsid w:val="00A26B61"/>
    <w:rsid w:val="00A26B85"/>
    <w:rsid w:val="00A26E96"/>
    <w:rsid w:val="00A278A2"/>
    <w:rsid w:val="00A30AEB"/>
    <w:rsid w:val="00A31176"/>
    <w:rsid w:val="00A3150A"/>
    <w:rsid w:val="00A31784"/>
    <w:rsid w:val="00A31852"/>
    <w:rsid w:val="00A3211A"/>
    <w:rsid w:val="00A330C8"/>
    <w:rsid w:val="00A34464"/>
    <w:rsid w:val="00A354F4"/>
    <w:rsid w:val="00A35D90"/>
    <w:rsid w:val="00A4022D"/>
    <w:rsid w:val="00A409D0"/>
    <w:rsid w:val="00A41548"/>
    <w:rsid w:val="00A41E14"/>
    <w:rsid w:val="00A4265B"/>
    <w:rsid w:val="00A42681"/>
    <w:rsid w:val="00A42FDF"/>
    <w:rsid w:val="00A43DBD"/>
    <w:rsid w:val="00A43FF8"/>
    <w:rsid w:val="00A45143"/>
    <w:rsid w:val="00A45B4F"/>
    <w:rsid w:val="00A46598"/>
    <w:rsid w:val="00A473A6"/>
    <w:rsid w:val="00A50558"/>
    <w:rsid w:val="00A51095"/>
    <w:rsid w:val="00A5142D"/>
    <w:rsid w:val="00A51925"/>
    <w:rsid w:val="00A52F95"/>
    <w:rsid w:val="00A5390F"/>
    <w:rsid w:val="00A53A7F"/>
    <w:rsid w:val="00A54400"/>
    <w:rsid w:val="00A54489"/>
    <w:rsid w:val="00A54C4C"/>
    <w:rsid w:val="00A54EC6"/>
    <w:rsid w:val="00A5566F"/>
    <w:rsid w:val="00A5596B"/>
    <w:rsid w:val="00A55C41"/>
    <w:rsid w:val="00A56AF0"/>
    <w:rsid w:val="00A577E5"/>
    <w:rsid w:val="00A57966"/>
    <w:rsid w:val="00A57D78"/>
    <w:rsid w:val="00A603D0"/>
    <w:rsid w:val="00A6147B"/>
    <w:rsid w:val="00A62E9C"/>
    <w:rsid w:val="00A63826"/>
    <w:rsid w:val="00A646E1"/>
    <w:rsid w:val="00A656D0"/>
    <w:rsid w:val="00A65BE0"/>
    <w:rsid w:val="00A65F26"/>
    <w:rsid w:val="00A65F5D"/>
    <w:rsid w:val="00A663C4"/>
    <w:rsid w:val="00A66CF8"/>
    <w:rsid w:val="00A67741"/>
    <w:rsid w:val="00A67C0D"/>
    <w:rsid w:val="00A67C19"/>
    <w:rsid w:val="00A70268"/>
    <w:rsid w:val="00A71A8E"/>
    <w:rsid w:val="00A71E92"/>
    <w:rsid w:val="00A71EAE"/>
    <w:rsid w:val="00A724E8"/>
    <w:rsid w:val="00A725FD"/>
    <w:rsid w:val="00A73CD4"/>
    <w:rsid w:val="00A7416C"/>
    <w:rsid w:val="00A75324"/>
    <w:rsid w:val="00A75536"/>
    <w:rsid w:val="00A758EE"/>
    <w:rsid w:val="00A75C98"/>
    <w:rsid w:val="00A7713F"/>
    <w:rsid w:val="00A778D2"/>
    <w:rsid w:val="00A77C32"/>
    <w:rsid w:val="00A800FF"/>
    <w:rsid w:val="00A8073D"/>
    <w:rsid w:val="00A80C66"/>
    <w:rsid w:val="00A80D45"/>
    <w:rsid w:val="00A814BC"/>
    <w:rsid w:val="00A81DD8"/>
    <w:rsid w:val="00A82949"/>
    <w:rsid w:val="00A82A63"/>
    <w:rsid w:val="00A84363"/>
    <w:rsid w:val="00A85979"/>
    <w:rsid w:val="00A869FA"/>
    <w:rsid w:val="00A87CF5"/>
    <w:rsid w:val="00A87EB2"/>
    <w:rsid w:val="00A908D5"/>
    <w:rsid w:val="00A909D5"/>
    <w:rsid w:val="00A90CD8"/>
    <w:rsid w:val="00A90E99"/>
    <w:rsid w:val="00A91399"/>
    <w:rsid w:val="00A917A2"/>
    <w:rsid w:val="00A92711"/>
    <w:rsid w:val="00A928F1"/>
    <w:rsid w:val="00A92CEB"/>
    <w:rsid w:val="00A930B7"/>
    <w:rsid w:val="00A93C06"/>
    <w:rsid w:val="00A94263"/>
    <w:rsid w:val="00A953E7"/>
    <w:rsid w:val="00A9592A"/>
    <w:rsid w:val="00A967F5"/>
    <w:rsid w:val="00A97449"/>
    <w:rsid w:val="00A97AA7"/>
    <w:rsid w:val="00A97D41"/>
    <w:rsid w:val="00AA0095"/>
    <w:rsid w:val="00AA0428"/>
    <w:rsid w:val="00AA0723"/>
    <w:rsid w:val="00AA0EB5"/>
    <w:rsid w:val="00AA0EBA"/>
    <w:rsid w:val="00AA0FBC"/>
    <w:rsid w:val="00AA1E69"/>
    <w:rsid w:val="00AA22FE"/>
    <w:rsid w:val="00AA25FB"/>
    <w:rsid w:val="00AA3185"/>
    <w:rsid w:val="00AA329B"/>
    <w:rsid w:val="00AA3C6C"/>
    <w:rsid w:val="00AA463E"/>
    <w:rsid w:val="00AA695F"/>
    <w:rsid w:val="00AA69C6"/>
    <w:rsid w:val="00AA6AA6"/>
    <w:rsid w:val="00AA6C02"/>
    <w:rsid w:val="00AA7EDB"/>
    <w:rsid w:val="00AB023D"/>
    <w:rsid w:val="00AB0456"/>
    <w:rsid w:val="00AB0C68"/>
    <w:rsid w:val="00AB1EB9"/>
    <w:rsid w:val="00AB2290"/>
    <w:rsid w:val="00AB28AA"/>
    <w:rsid w:val="00AB29D7"/>
    <w:rsid w:val="00AB2B46"/>
    <w:rsid w:val="00AB2DD8"/>
    <w:rsid w:val="00AB357A"/>
    <w:rsid w:val="00AB3756"/>
    <w:rsid w:val="00AB427D"/>
    <w:rsid w:val="00AB42CA"/>
    <w:rsid w:val="00AB48E2"/>
    <w:rsid w:val="00AB4E45"/>
    <w:rsid w:val="00AB5310"/>
    <w:rsid w:val="00AB59A0"/>
    <w:rsid w:val="00AB5A1A"/>
    <w:rsid w:val="00AB6292"/>
    <w:rsid w:val="00AB62A0"/>
    <w:rsid w:val="00AB62DD"/>
    <w:rsid w:val="00AB663B"/>
    <w:rsid w:val="00AB6A3A"/>
    <w:rsid w:val="00AB6D37"/>
    <w:rsid w:val="00AB794C"/>
    <w:rsid w:val="00AB7B9E"/>
    <w:rsid w:val="00AC030D"/>
    <w:rsid w:val="00AC0668"/>
    <w:rsid w:val="00AC0DF9"/>
    <w:rsid w:val="00AC1ADA"/>
    <w:rsid w:val="00AC3164"/>
    <w:rsid w:val="00AC4393"/>
    <w:rsid w:val="00AC43DC"/>
    <w:rsid w:val="00AC52B5"/>
    <w:rsid w:val="00AC5363"/>
    <w:rsid w:val="00AC5997"/>
    <w:rsid w:val="00AC5FCA"/>
    <w:rsid w:val="00AC660F"/>
    <w:rsid w:val="00AC6B01"/>
    <w:rsid w:val="00AC6CFD"/>
    <w:rsid w:val="00AC6D58"/>
    <w:rsid w:val="00AC72A0"/>
    <w:rsid w:val="00AC75AA"/>
    <w:rsid w:val="00AC7D4C"/>
    <w:rsid w:val="00AD112E"/>
    <w:rsid w:val="00AD1AAD"/>
    <w:rsid w:val="00AD1DF1"/>
    <w:rsid w:val="00AD4BE8"/>
    <w:rsid w:val="00AD4CA8"/>
    <w:rsid w:val="00AD4D92"/>
    <w:rsid w:val="00AD5781"/>
    <w:rsid w:val="00AD5C04"/>
    <w:rsid w:val="00AD63CA"/>
    <w:rsid w:val="00AD6603"/>
    <w:rsid w:val="00AD6EA8"/>
    <w:rsid w:val="00AD7110"/>
    <w:rsid w:val="00AD7CEF"/>
    <w:rsid w:val="00AE0565"/>
    <w:rsid w:val="00AE08B6"/>
    <w:rsid w:val="00AE0CDD"/>
    <w:rsid w:val="00AE263B"/>
    <w:rsid w:val="00AE2BB9"/>
    <w:rsid w:val="00AE344F"/>
    <w:rsid w:val="00AE3A6F"/>
    <w:rsid w:val="00AE3C80"/>
    <w:rsid w:val="00AE3E46"/>
    <w:rsid w:val="00AE4C44"/>
    <w:rsid w:val="00AE4CF4"/>
    <w:rsid w:val="00AE58FA"/>
    <w:rsid w:val="00AE5B40"/>
    <w:rsid w:val="00AE5C94"/>
    <w:rsid w:val="00AE65D6"/>
    <w:rsid w:val="00AE678B"/>
    <w:rsid w:val="00AE7472"/>
    <w:rsid w:val="00AE76BA"/>
    <w:rsid w:val="00AE7706"/>
    <w:rsid w:val="00AE7CC9"/>
    <w:rsid w:val="00AE7F32"/>
    <w:rsid w:val="00AF0637"/>
    <w:rsid w:val="00AF06EA"/>
    <w:rsid w:val="00AF1F4A"/>
    <w:rsid w:val="00AF2340"/>
    <w:rsid w:val="00AF2596"/>
    <w:rsid w:val="00AF25F0"/>
    <w:rsid w:val="00AF381D"/>
    <w:rsid w:val="00AF3D80"/>
    <w:rsid w:val="00AF5370"/>
    <w:rsid w:val="00AF5933"/>
    <w:rsid w:val="00AF5CD8"/>
    <w:rsid w:val="00AF5D35"/>
    <w:rsid w:val="00AF5D3C"/>
    <w:rsid w:val="00AF7A00"/>
    <w:rsid w:val="00AF7CAF"/>
    <w:rsid w:val="00B00BCC"/>
    <w:rsid w:val="00B01CF0"/>
    <w:rsid w:val="00B022AD"/>
    <w:rsid w:val="00B022DC"/>
    <w:rsid w:val="00B02E04"/>
    <w:rsid w:val="00B044F7"/>
    <w:rsid w:val="00B0522D"/>
    <w:rsid w:val="00B054D1"/>
    <w:rsid w:val="00B0607B"/>
    <w:rsid w:val="00B06BDD"/>
    <w:rsid w:val="00B06F5B"/>
    <w:rsid w:val="00B07C74"/>
    <w:rsid w:val="00B10409"/>
    <w:rsid w:val="00B104D4"/>
    <w:rsid w:val="00B1091D"/>
    <w:rsid w:val="00B10FB3"/>
    <w:rsid w:val="00B1164A"/>
    <w:rsid w:val="00B1267D"/>
    <w:rsid w:val="00B1272B"/>
    <w:rsid w:val="00B12CF0"/>
    <w:rsid w:val="00B1388F"/>
    <w:rsid w:val="00B13A10"/>
    <w:rsid w:val="00B13C69"/>
    <w:rsid w:val="00B14CA2"/>
    <w:rsid w:val="00B152A1"/>
    <w:rsid w:val="00B15BC2"/>
    <w:rsid w:val="00B15C4F"/>
    <w:rsid w:val="00B15FF8"/>
    <w:rsid w:val="00B16185"/>
    <w:rsid w:val="00B16874"/>
    <w:rsid w:val="00B1698C"/>
    <w:rsid w:val="00B17374"/>
    <w:rsid w:val="00B17B0A"/>
    <w:rsid w:val="00B20292"/>
    <w:rsid w:val="00B2059A"/>
    <w:rsid w:val="00B20DDD"/>
    <w:rsid w:val="00B21A53"/>
    <w:rsid w:val="00B226A6"/>
    <w:rsid w:val="00B22D3A"/>
    <w:rsid w:val="00B23198"/>
    <w:rsid w:val="00B24138"/>
    <w:rsid w:val="00B243D1"/>
    <w:rsid w:val="00B2499F"/>
    <w:rsid w:val="00B25001"/>
    <w:rsid w:val="00B271F7"/>
    <w:rsid w:val="00B27934"/>
    <w:rsid w:val="00B27ACE"/>
    <w:rsid w:val="00B308BC"/>
    <w:rsid w:val="00B30F3A"/>
    <w:rsid w:val="00B3104A"/>
    <w:rsid w:val="00B316E5"/>
    <w:rsid w:val="00B324B1"/>
    <w:rsid w:val="00B3279F"/>
    <w:rsid w:val="00B32CE9"/>
    <w:rsid w:val="00B33080"/>
    <w:rsid w:val="00B33CC7"/>
    <w:rsid w:val="00B34954"/>
    <w:rsid w:val="00B35805"/>
    <w:rsid w:val="00B35888"/>
    <w:rsid w:val="00B35FAC"/>
    <w:rsid w:val="00B36391"/>
    <w:rsid w:val="00B377BB"/>
    <w:rsid w:val="00B37843"/>
    <w:rsid w:val="00B379C5"/>
    <w:rsid w:val="00B37A3E"/>
    <w:rsid w:val="00B37D00"/>
    <w:rsid w:val="00B40364"/>
    <w:rsid w:val="00B403E9"/>
    <w:rsid w:val="00B40551"/>
    <w:rsid w:val="00B4168B"/>
    <w:rsid w:val="00B41F22"/>
    <w:rsid w:val="00B41F7D"/>
    <w:rsid w:val="00B42E10"/>
    <w:rsid w:val="00B42E94"/>
    <w:rsid w:val="00B437EB"/>
    <w:rsid w:val="00B43C66"/>
    <w:rsid w:val="00B43DBC"/>
    <w:rsid w:val="00B43F52"/>
    <w:rsid w:val="00B4403C"/>
    <w:rsid w:val="00B442A0"/>
    <w:rsid w:val="00B4501E"/>
    <w:rsid w:val="00B4539E"/>
    <w:rsid w:val="00B45625"/>
    <w:rsid w:val="00B45673"/>
    <w:rsid w:val="00B45DE1"/>
    <w:rsid w:val="00B464F4"/>
    <w:rsid w:val="00B46BB5"/>
    <w:rsid w:val="00B4722C"/>
    <w:rsid w:val="00B47980"/>
    <w:rsid w:val="00B47E5B"/>
    <w:rsid w:val="00B5042C"/>
    <w:rsid w:val="00B524AB"/>
    <w:rsid w:val="00B524E9"/>
    <w:rsid w:val="00B5323F"/>
    <w:rsid w:val="00B532D4"/>
    <w:rsid w:val="00B532F4"/>
    <w:rsid w:val="00B5407B"/>
    <w:rsid w:val="00B56625"/>
    <w:rsid w:val="00B57184"/>
    <w:rsid w:val="00B57391"/>
    <w:rsid w:val="00B573A1"/>
    <w:rsid w:val="00B57B5C"/>
    <w:rsid w:val="00B57FBC"/>
    <w:rsid w:val="00B60D32"/>
    <w:rsid w:val="00B60DED"/>
    <w:rsid w:val="00B61FE0"/>
    <w:rsid w:val="00B6299B"/>
    <w:rsid w:val="00B633BC"/>
    <w:rsid w:val="00B63EC7"/>
    <w:rsid w:val="00B63F5B"/>
    <w:rsid w:val="00B644B3"/>
    <w:rsid w:val="00B6583D"/>
    <w:rsid w:val="00B66B92"/>
    <w:rsid w:val="00B66C6D"/>
    <w:rsid w:val="00B672D7"/>
    <w:rsid w:val="00B67F71"/>
    <w:rsid w:val="00B70790"/>
    <w:rsid w:val="00B71166"/>
    <w:rsid w:val="00B7255B"/>
    <w:rsid w:val="00B72754"/>
    <w:rsid w:val="00B72BC3"/>
    <w:rsid w:val="00B72CB4"/>
    <w:rsid w:val="00B7306A"/>
    <w:rsid w:val="00B733D2"/>
    <w:rsid w:val="00B74294"/>
    <w:rsid w:val="00B74B9F"/>
    <w:rsid w:val="00B751B0"/>
    <w:rsid w:val="00B75AE0"/>
    <w:rsid w:val="00B7644E"/>
    <w:rsid w:val="00B80165"/>
    <w:rsid w:val="00B80D54"/>
    <w:rsid w:val="00B80F70"/>
    <w:rsid w:val="00B82B83"/>
    <w:rsid w:val="00B84C4A"/>
    <w:rsid w:val="00B84C7B"/>
    <w:rsid w:val="00B84DAB"/>
    <w:rsid w:val="00B86874"/>
    <w:rsid w:val="00B86D89"/>
    <w:rsid w:val="00B8732C"/>
    <w:rsid w:val="00B8769A"/>
    <w:rsid w:val="00B905C5"/>
    <w:rsid w:val="00B911BA"/>
    <w:rsid w:val="00B91F73"/>
    <w:rsid w:val="00B924E8"/>
    <w:rsid w:val="00B92B44"/>
    <w:rsid w:val="00B93B2B"/>
    <w:rsid w:val="00B946BA"/>
    <w:rsid w:val="00B95B56"/>
    <w:rsid w:val="00B967AC"/>
    <w:rsid w:val="00B96E8C"/>
    <w:rsid w:val="00B96FAD"/>
    <w:rsid w:val="00BA1725"/>
    <w:rsid w:val="00BA2058"/>
    <w:rsid w:val="00BA257A"/>
    <w:rsid w:val="00BA2A55"/>
    <w:rsid w:val="00BA33A0"/>
    <w:rsid w:val="00BA38FC"/>
    <w:rsid w:val="00BA4354"/>
    <w:rsid w:val="00BA4616"/>
    <w:rsid w:val="00BA525C"/>
    <w:rsid w:val="00BA5497"/>
    <w:rsid w:val="00BA56EB"/>
    <w:rsid w:val="00BA600A"/>
    <w:rsid w:val="00BA726F"/>
    <w:rsid w:val="00BB05DD"/>
    <w:rsid w:val="00BB08E2"/>
    <w:rsid w:val="00BB2165"/>
    <w:rsid w:val="00BB26FB"/>
    <w:rsid w:val="00BB2B38"/>
    <w:rsid w:val="00BB30C1"/>
    <w:rsid w:val="00BB4864"/>
    <w:rsid w:val="00BB4A16"/>
    <w:rsid w:val="00BB5008"/>
    <w:rsid w:val="00BB51F6"/>
    <w:rsid w:val="00BB5DA1"/>
    <w:rsid w:val="00BB646C"/>
    <w:rsid w:val="00BB6EF4"/>
    <w:rsid w:val="00BB73E2"/>
    <w:rsid w:val="00BC0A0A"/>
    <w:rsid w:val="00BC1330"/>
    <w:rsid w:val="00BC1A47"/>
    <w:rsid w:val="00BC21C6"/>
    <w:rsid w:val="00BC238C"/>
    <w:rsid w:val="00BC27C0"/>
    <w:rsid w:val="00BC34D5"/>
    <w:rsid w:val="00BC3818"/>
    <w:rsid w:val="00BC4473"/>
    <w:rsid w:val="00BC4F9D"/>
    <w:rsid w:val="00BC50F0"/>
    <w:rsid w:val="00BC60B8"/>
    <w:rsid w:val="00BC65C9"/>
    <w:rsid w:val="00BC7F73"/>
    <w:rsid w:val="00BD0B7D"/>
    <w:rsid w:val="00BD1E40"/>
    <w:rsid w:val="00BD3390"/>
    <w:rsid w:val="00BD3581"/>
    <w:rsid w:val="00BD4E69"/>
    <w:rsid w:val="00BD53FD"/>
    <w:rsid w:val="00BD5467"/>
    <w:rsid w:val="00BD5D3B"/>
    <w:rsid w:val="00BD5F91"/>
    <w:rsid w:val="00BD66C5"/>
    <w:rsid w:val="00BD6828"/>
    <w:rsid w:val="00BD7E4A"/>
    <w:rsid w:val="00BE1103"/>
    <w:rsid w:val="00BE17EE"/>
    <w:rsid w:val="00BE22E5"/>
    <w:rsid w:val="00BE2AC3"/>
    <w:rsid w:val="00BE2C67"/>
    <w:rsid w:val="00BE2E56"/>
    <w:rsid w:val="00BE3013"/>
    <w:rsid w:val="00BE35DB"/>
    <w:rsid w:val="00BE389F"/>
    <w:rsid w:val="00BE4289"/>
    <w:rsid w:val="00BE495F"/>
    <w:rsid w:val="00BE5D50"/>
    <w:rsid w:val="00BE5E5C"/>
    <w:rsid w:val="00BE686D"/>
    <w:rsid w:val="00BE7EAF"/>
    <w:rsid w:val="00BF0230"/>
    <w:rsid w:val="00BF1A89"/>
    <w:rsid w:val="00BF2A8D"/>
    <w:rsid w:val="00BF2D9D"/>
    <w:rsid w:val="00BF2EFC"/>
    <w:rsid w:val="00BF2F83"/>
    <w:rsid w:val="00BF3C5B"/>
    <w:rsid w:val="00BF4B03"/>
    <w:rsid w:val="00BF599B"/>
    <w:rsid w:val="00BF5AD9"/>
    <w:rsid w:val="00BF5E89"/>
    <w:rsid w:val="00BF6864"/>
    <w:rsid w:val="00BF6961"/>
    <w:rsid w:val="00BF7C85"/>
    <w:rsid w:val="00C00C70"/>
    <w:rsid w:val="00C0353D"/>
    <w:rsid w:val="00C03847"/>
    <w:rsid w:val="00C052BD"/>
    <w:rsid w:val="00C054EC"/>
    <w:rsid w:val="00C05ECD"/>
    <w:rsid w:val="00C06789"/>
    <w:rsid w:val="00C067B4"/>
    <w:rsid w:val="00C109CF"/>
    <w:rsid w:val="00C11047"/>
    <w:rsid w:val="00C117ED"/>
    <w:rsid w:val="00C11805"/>
    <w:rsid w:val="00C1279A"/>
    <w:rsid w:val="00C12FA4"/>
    <w:rsid w:val="00C13DCF"/>
    <w:rsid w:val="00C14058"/>
    <w:rsid w:val="00C1477D"/>
    <w:rsid w:val="00C14DAC"/>
    <w:rsid w:val="00C15609"/>
    <w:rsid w:val="00C15D2C"/>
    <w:rsid w:val="00C167DB"/>
    <w:rsid w:val="00C1755E"/>
    <w:rsid w:val="00C17BA8"/>
    <w:rsid w:val="00C2009A"/>
    <w:rsid w:val="00C210DD"/>
    <w:rsid w:val="00C21125"/>
    <w:rsid w:val="00C21887"/>
    <w:rsid w:val="00C221C5"/>
    <w:rsid w:val="00C22700"/>
    <w:rsid w:val="00C22B40"/>
    <w:rsid w:val="00C2305F"/>
    <w:rsid w:val="00C2353C"/>
    <w:rsid w:val="00C23DE0"/>
    <w:rsid w:val="00C2424F"/>
    <w:rsid w:val="00C247BF"/>
    <w:rsid w:val="00C24E32"/>
    <w:rsid w:val="00C25227"/>
    <w:rsid w:val="00C25FCD"/>
    <w:rsid w:val="00C2750A"/>
    <w:rsid w:val="00C27A17"/>
    <w:rsid w:val="00C27E90"/>
    <w:rsid w:val="00C27FE2"/>
    <w:rsid w:val="00C30FE9"/>
    <w:rsid w:val="00C31602"/>
    <w:rsid w:val="00C321B1"/>
    <w:rsid w:val="00C32246"/>
    <w:rsid w:val="00C325BA"/>
    <w:rsid w:val="00C33285"/>
    <w:rsid w:val="00C332D7"/>
    <w:rsid w:val="00C340B9"/>
    <w:rsid w:val="00C34333"/>
    <w:rsid w:val="00C34BB6"/>
    <w:rsid w:val="00C34ED3"/>
    <w:rsid w:val="00C353CD"/>
    <w:rsid w:val="00C357DB"/>
    <w:rsid w:val="00C35DC5"/>
    <w:rsid w:val="00C35DE5"/>
    <w:rsid w:val="00C3665C"/>
    <w:rsid w:val="00C37AB9"/>
    <w:rsid w:val="00C37D51"/>
    <w:rsid w:val="00C402FA"/>
    <w:rsid w:val="00C4091E"/>
    <w:rsid w:val="00C41B28"/>
    <w:rsid w:val="00C43986"/>
    <w:rsid w:val="00C43993"/>
    <w:rsid w:val="00C44596"/>
    <w:rsid w:val="00C45076"/>
    <w:rsid w:val="00C46F81"/>
    <w:rsid w:val="00C47074"/>
    <w:rsid w:val="00C474EA"/>
    <w:rsid w:val="00C47C13"/>
    <w:rsid w:val="00C50021"/>
    <w:rsid w:val="00C500E7"/>
    <w:rsid w:val="00C5058F"/>
    <w:rsid w:val="00C50880"/>
    <w:rsid w:val="00C513C5"/>
    <w:rsid w:val="00C51D3A"/>
    <w:rsid w:val="00C52739"/>
    <w:rsid w:val="00C5353D"/>
    <w:rsid w:val="00C5440F"/>
    <w:rsid w:val="00C56469"/>
    <w:rsid w:val="00C601BB"/>
    <w:rsid w:val="00C603D8"/>
    <w:rsid w:val="00C61CFC"/>
    <w:rsid w:val="00C61EBE"/>
    <w:rsid w:val="00C6218D"/>
    <w:rsid w:val="00C628B1"/>
    <w:rsid w:val="00C62F59"/>
    <w:rsid w:val="00C63EF0"/>
    <w:rsid w:val="00C63FA6"/>
    <w:rsid w:val="00C65883"/>
    <w:rsid w:val="00C65E54"/>
    <w:rsid w:val="00C65EAF"/>
    <w:rsid w:val="00C66DB3"/>
    <w:rsid w:val="00C67297"/>
    <w:rsid w:val="00C674BE"/>
    <w:rsid w:val="00C702AD"/>
    <w:rsid w:val="00C70ED1"/>
    <w:rsid w:val="00C718D2"/>
    <w:rsid w:val="00C72512"/>
    <w:rsid w:val="00C7257E"/>
    <w:rsid w:val="00C73946"/>
    <w:rsid w:val="00C74859"/>
    <w:rsid w:val="00C74E9D"/>
    <w:rsid w:val="00C7524B"/>
    <w:rsid w:val="00C75425"/>
    <w:rsid w:val="00C75539"/>
    <w:rsid w:val="00C75BB5"/>
    <w:rsid w:val="00C75BC4"/>
    <w:rsid w:val="00C75EC5"/>
    <w:rsid w:val="00C768C4"/>
    <w:rsid w:val="00C77110"/>
    <w:rsid w:val="00C7739F"/>
    <w:rsid w:val="00C77978"/>
    <w:rsid w:val="00C80198"/>
    <w:rsid w:val="00C809C3"/>
    <w:rsid w:val="00C80CC7"/>
    <w:rsid w:val="00C813EC"/>
    <w:rsid w:val="00C82A68"/>
    <w:rsid w:val="00C82F32"/>
    <w:rsid w:val="00C8380D"/>
    <w:rsid w:val="00C8757B"/>
    <w:rsid w:val="00C876D0"/>
    <w:rsid w:val="00C90C5A"/>
    <w:rsid w:val="00C91955"/>
    <w:rsid w:val="00C91C25"/>
    <w:rsid w:val="00C92F13"/>
    <w:rsid w:val="00C932B3"/>
    <w:rsid w:val="00C933D1"/>
    <w:rsid w:val="00C93A39"/>
    <w:rsid w:val="00C93B16"/>
    <w:rsid w:val="00C944C0"/>
    <w:rsid w:val="00C94A43"/>
    <w:rsid w:val="00C95371"/>
    <w:rsid w:val="00C95511"/>
    <w:rsid w:val="00C96585"/>
    <w:rsid w:val="00C965C8"/>
    <w:rsid w:val="00CA0075"/>
    <w:rsid w:val="00CA00E6"/>
    <w:rsid w:val="00CA03C0"/>
    <w:rsid w:val="00CA1693"/>
    <w:rsid w:val="00CA1CD3"/>
    <w:rsid w:val="00CA1E51"/>
    <w:rsid w:val="00CA214A"/>
    <w:rsid w:val="00CA22D3"/>
    <w:rsid w:val="00CA2365"/>
    <w:rsid w:val="00CA24D8"/>
    <w:rsid w:val="00CA30F2"/>
    <w:rsid w:val="00CA3789"/>
    <w:rsid w:val="00CA4197"/>
    <w:rsid w:val="00CA41F4"/>
    <w:rsid w:val="00CA4921"/>
    <w:rsid w:val="00CA4B2B"/>
    <w:rsid w:val="00CA4E9E"/>
    <w:rsid w:val="00CA5084"/>
    <w:rsid w:val="00CA6975"/>
    <w:rsid w:val="00CA75B5"/>
    <w:rsid w:val="00CB189B"/>
    <w:rsid w:val="00CB26A2"/>
    <w:rsid w:val="00CB3255"/>
    <w:rsid w:val="00CB43E0"/>
    <w:rsid w:val="00CB4774"/>
    <w:rsid w:val="00CB4957"/>
    <w:rsid w:val="00CB4F35"/>
    <w:rsid w:val="00CB564F"/>
    <w:rsid w:val="00CB5771"/>
    <w:rsid w:val="00CB592E"/>
    <w:rsid w:val="00CB6377"/>
    <w:rsid w:val="00CB6390"/>
    <w:rsid w:val="00CB6CA3"/>
    <w:rsid w:val="00CB7E3F"/>
    <w:rsid w:val="00CC0AE5"/>
    <w:rsid w:val="00CC0DE3"/>
    <w:rsid w:val="00CC10EA"/>
    <w:rsid w:val="00CC1AFB"/>
    <w:rsid w:val="00CC3261"/>
    <w:rsid w:val="00CC3431"/>
    <w:rsid w:val="00CC385A"/>
    <w:rsid w:val="00CC3DEA"/>
    <w:rsid w:val="00CC3F62"/>
    <w:rsid w:val="00CC47AD"/>
    <w:rsid w:val="00CC50F8"/>
    <w:rsid w:val="00CC5716"/>
    <w:rsid w:val="00CC5CEA"/>
    <w:rsid w:val="00CC5D1A"/>
    <w:rsid w:val="00CC644D"/>
    <w:rsid w:val="00CC7824"/>
    <w:rsid w:val="00CC7842"/>
    <w:rsid w:val="00CC7C64"/>
    <w:rsid w:val="00CC7EDE"/>
    <w:rsid w:val="00CD00B2"/>
    <w:rsid w:val="00CD0147"/>
    <w:rsid w:val="00CD0E29"/>
    <w:rsid w:val="00CD151C"/>
    <w:rsid w:val="00CD17B2"/>
    <w:rsid w:val="00CD1957"/>
    <w:rsid w:val="00CD2E09"/>
    <w:rsid w:val="00CD3FF0"/>
    <w:rsid w:val="00CD4AEE"/>
    <w:rsid w:val="00CD4B19"/>
    <w:rsid w:val="00CD4B47"/>
    <w:rsid w:val="00CD4E93"/>
    <w:rsid w:val="00CD5E16"/>
    <w:rsid w:val="00CD5F40"/>
    <w:rsid w:val="00CD618B"/>
    <w:rsid w:val="00CD624B"/>
    <w:rsid w:val="00CD717B"/>
    <w:rsid w:val="00CD7AA0"/>
    <w:rsid w:val="00CD7E88"/>
    <w:rsid w:val="00CE01D3"/>
    <w:rsid w:val="00CE0383"/>
    <w:rsid w:val="00CE122D"/>
    <w:rsid w:val="00CE14D6"/>
    <w:rsid w:val="00CE1B02"/>
    <w:rsid w:val="00CE4BC6"/>
    <w:rsid w:val="00CE53E3"/>
    <w:rsid w:val="00CE5D06"/>
    <w:rsid w:val="00CE6F81"/>
    <w:rsid w:val="00CE7480"/>
    <w:rsid w:val="00CE7888"/>
    <w:rsid w:val="00CE7E7F"/>
    <w:rsid w:val="00CF04D3"/>
    <w:rsid w:val="00CF15A4"/>
    <w:rsid w:val="00CF2CC4"/>
    <w:rsid w:val="00CF309B"/>
    <w:rsid w:val="00CF3D64"/>
    <w:rsid w:val="00CF479F"/>
    <w:rsid w:val="00CF4BC9"/>
    <w:rsid w:val="00CF51B0"/>
    <w:rsid w:val="00CF5DA3"/>
    <w:rsid w:val="00CF6103"/>
    <w:rsid w:val="00CF6186"/>
    <w:rsid w:val="00CF6AE2"/>
    <w:rsid w:val="00CF7205"/>
    <w:rsid w:val="00CF727E"/>
    <w:rsid w:val="00CF7372"/>
    <w:rsid w:val="00D00B95"/>
    <w:rsid w:val="00D01A1C"/>
    <w:rsid w:val="00D03241"/>
    <w:rsid w:val="00D03BE6"/>
    <w:rsid w:val="00D044CB"/>
    <w:rsid w:val="00D05039"/>
    <w:rsid w:val="00D06276"/>
    <w:rsid w:val="00D062C3"/>
    <w:rsid w:val="00D0665C"/>
    <w:rsid w:val="00D127D0"/>
    <w:rsid w:val="00D12902"/>
    <w:rsid w:val="00D12A33"/>
    <w:rsid w:val="00D1397D"/>
    <w:rsid w:val="00D13A6A"/>
    <w:rsid w:val="00D14323"/>
    <w:rsid w:val="00D145D9"/>
    <w:rsid w:val="00D157C5"/>
    <w:rsid w:val="00D15B35"/>
    <w:rsid w:val="00D1625C"/>
    <w:rsid w:val="00D17DD6"/>
    <w:rsid w:val="00D20887"/>
    <w:rsid w:val="00D20C31"/>
    <w:rsid w:val="00D20F16"/>
    <w:rsid w:val="00D219E4"/>
    <w:rsid w:val="00D2250C"/>
    <w:rsid w:val="00D24527"/>
    <w:rsid w:val="00D24F50"/>
    <w:rsid w:val="00D25A0C"/>
    <w:rsid w:val="00D25FD6"/>
    <w:rsid w:val="00D26968"/>
    <w:rsid w:val="00D26997"/>
    <w:rsid w:val="00D26C3B"/>
    <w:rsid w:val="00D26DFF"/>
    <w:rsid w:val="00D2708C"/>
    <w:rsid w:val="00D2751A"/>
    <w:rsid w:val="00D30151"/>
    <w:rsid w:val="00D3021F"/>
    <w:rsid w:val="00D3032D"/>
    <w:rsid w:val="00D303B5"/>
    <w:rsid w:val="00D30A6A"/>
    <w:rsid w:val="00D3136E"/>
    <w:rsid w:val="00D3298E"/>
    <w:rsid w:val="00D32FE2"/>
    <w:rsid w:val="00D333D9"/>
    <w:rsid w:val="00D33A11"/>
    <w:rsid w:val="00D3433E"/>
    <w:rsid w:val="00D3523C"/>
    <w:rsid w:val="00D352AB"/>
    <w:rsid w:val="00D3575B"/>
    <w:rsid w:val="00D35840"/>
    <w:rsid w:val="00D36B8F"/>
    <w:rsid w:val="00D371FC"/>
    <w:rsid w:val="00D41119"/>
    <w:rsid w:val="00D41C2C"/>
    <w:rsid w:val="00D441EE"/>
    <w:rsid w:val="00D449C9"/>
    <w:rsid w:val="00D45A9B"/>
    <w:rsid w:val="00D46685"/>
    <w:rsid w:val="00D46717"/>
    <w:rsid w:val="00D47B17"/>
    <w:rsid w:val="00D50335"/>
    <w:rsid w:val="00D52C4E"/>
    <w:rsid w:val="00D52EAB"/>
    <w:rsid w:val="00D531D6"/>
    <w:rsid w:val="00D53297"/>
    <w:rsid w:val="00D536C8"/>
    <w:rsid w:val="00D53F61"/>
    <w:rsid w:val="00D546DC"/>
    <w:rsid w:val="00D54CAD"/>
    <w:rsid w:val="00D5542D"/>
    <w:rsid w:val="00D55D2E"/>
    <w:rsid w:val="00D561DF"/>
    <w:rsid w:val="00D57982"/>
    <w:rsid w:val="00D6034F"/>
    <w:rsid w:val="00D60C00"/>
    <w:rsid w:val="00D60EEB"/>
    <w:rsid w:val="00D60EFC"/>
    <w:rsid w:val="00D61666"/>
    <w:rsid w:val="00D616C4"/>
    <w:rsid w:val="00D61940"/>
    <w:rsid w:val="00D620A8"/>
    <w:rsid w:val="00D6223E"/>
    <w:rsid w:val="00D62E8E"/>
    <w:rsid w:val="00D630FD"/>
    <w:rsid w:val="00D6499D"/>
    <w:rsid w:val="00D65E07"/>
    <w:rsid w:val="00D666E9"/>
    <w:rsid w:val="00D66C1D"/>
    <w:rsid w:val="00D6746C"/>
    <w:rsid w:val="00D67EF5"/>
    <w:rsid w:val="00D704F7"/>
    <w:rsid w:val="00D70B1F"/>
    <w:rsid w:val="00D7170D"/>
    <w:rsid w:val="00D7251C"/>
    <w:rsid w:val="00D7321F"/>
    <w:rsid w:val="00D73593"/>
    <w:rsid w:val="00D751BF"/>
    <w:rsid w:val="00D763D1"/>
    <w:rsid w:val="00D76D9B"/>
    <w:rsid w:val="00D778CE"/>
    <w:rsid w:val="00D81257"/>
    <w:rsid w:val="00D818C9"/>
    <w:rsid w:val="00D81947"/>
    <w:rsid w:val="00D821AA"/>
    <w:rsid w:val="00D823C1"/>
    <w:rsid w:val="00D827FD"/>
    <w:rsid w:val="00D82D00"/>
    <w:rsid w:val="00D83040"/>
    <w:rsid w:val="00D8348A"/>
    <w:rsid w:val="00D84095"/>
    <w:rsid w:val="00D847D7"/>
    <w:rsid w:val="00D84A4E"/>
    <w:rsid w:val="00D84E88"/>
    <w:rsid w:val="00D858DA"/>
    <w:rsid w:val="00D86291"/>
    <w:rsid w:val="00D86C28"/>
    <w:rsid w:val="00D87BD0"/>
    <w:rsid w:val="00D91B59"/>
    <w:rsid w:val="00D92075"/>
    <w:rsid w:val="00D922EF"/>
    <w:rsid w:val="00D927CB"/>
    <w:rsid w:val="00D932D2"/>
    <w:rsid w:val="00D9344F"/>
    <w:rsid w:val="00D9392D"/>
    <w:rsid w:val="00D941FD"/>
    <w:rsid w:val="00D944B4"/>
    <w:rsid w:val="00D945AB"/>
    <w:rsid w:val="00D94991"/>
    <w:rsid w:val="00D94EE3"/>
    <w:rsid w:val="00D95845"/>
    <w:rsid w:val="00D964FB"/>
    <w:rsid w:val="00D96C55"/>
    <w:rsid w:val="00D9720C"/>
    <w:rsid w:val="00D97672"/>
    <w:rsid w:val="00D977E5"/>
    <w:rsid w:val="00DA06D1"/>
    <w:rsid w:val="00DA0E36"/>
    <w:rsid w:val="00DA1F86"/>
    <w:rsid w:val="00DA1F8B"/>
    <w:rsid w:val="00DA20E6"/>
    <w:rsid w:val="00DA24ED"/>
    <w:rsid w:val="00DA2676"/>
    <w:rsid w:val="00DA2BAB"/>
    <w:rsid w:val="00DA3EEE"/>
    <w:rsid w:val="00DA4528"/>
    <w:rsid w:val="00DA5790"/>
    <w:rsid w:val="00DA5D5A"/>
    <w:rsid w:val="00DA5DB3"/>
    <w:rsid w:val="00DA5DB6"/>
    <w:rsid w:val="00DA5E74"/>
    <w:rsid w:val="00DA62A0"/>
    <w:rsid w:val="00DA6DAD"/>
    <w:rsid w:val="00DA7269"/>
    <w:rsid w:val="00DA7E5C"/>
    <w:rsid w:val="00DB0AF3"/>
    <w:rsid w:val="00DB240A"/>
    <w:rsid w:val="00DB2897"/>
    <w:rsid w:val="00DB2DC4"/>
    <w:rsid w:val="00DB343B"/>
    <w:rsid w:val="00DB35FE"/>
    <w:rsid w:val="00DB3C6E"/>
    <w:rsid w:val="00DB4EC3"/>
    <w:rsid w:val="00DB4EE2"/>
    <w:rsid w:val="00DB5817"/>
    <w:rsid w:val="00DB640B"/>
    <w:rsid w:val="00DB6976"/>
    <w:rsid w:val="00DB6A58"/>
    <w:rsid w:val="00DB7C65"/>
    <w:rsid w:val="00DC02CD"/>
    <w:rsid w:val="00DC04E2"/>
    <w:rsid w:val="00DC061F"/>
    <w:rsid w:val="00DC07EF"/>
    <w:rsid w:val="00DC1055"/>
    <w:rsid w:val="00DC1CA0"/>
    <w:rsid w:val="00DC3BC4"/>
    <w:rsid w:val="00DC408F"/>
    <w:rsid w:val="00DC40C0"/>
    <w:rsid w:val="00DC4AD6"/>
    <w:rsid w:val="00DC5B1E"/>
    <w:rsid w:val="00DD0435"/>
    <w:rsid w:val="00DD0572"/>
    <w:rsid w:val="00DD0818"/>
    <w:rsid w:val="00DD0AA2"/>
    <w:rsid w:val="00DD386F"/>
    <w:rsid w:val="00DD4B03"/>
    <w:rsid w:val="00DD5B6F"/>
    <w:rsid w:val="00DD64E1"/>
    <w:rsid w:val="00DD6821"/>
    <w:rsid w:val="00DD7359"/>
    <w:rsid w:val="00DD7B96"/>
    <w:rsid w:val="00DE03B0"/>
    <w:rsid w:val="00DE058E"/>
    <w:rsid w:val="00DE06F7"/>
    <w:rsid w:val="00DE076D"/>
    <w:rsid w:val="00DE0A2F"/>
    <w:rsid w:val="00DE0B59"/>
    <w:rsid w:val="00DE12CF"/>
    <w:rsid w:val="00DE1907"/>
    <w:rsid w:val="00DE24D7"/>
    <w:rsid w:val="00DE2AEE"/>
    <w:rsid w:val="00DE35F2"/>
    <w:rsid w:val="00DE432F"/>
    <w:rsid w:val="00DE48D3"/>
    <w:rsid w:val="00DE4E44"/>
    <w:rsid w:val="00DE552B"/>
    <w:rsid w:val="00DE618F"/>
    <w:rsid w:val="00DE6614"/>
    <w:rsid w:val="00DE682C"/>
    <w:rsid w:val="00DE6855"/>
    <w:rsid w:val="00DE69E4"/>
    <w:rsid w:val="00DE7F15"/>
    <w:rsid w:val="00DE7FC1"/>
    <w:rsid w:val="00DF1F9C"/>
    <w:rsid w:val="00DF27C8"/>
    <w:rsid w:val="00DF298A"/>
    <w:rsid w:val="00DF2F13"/>
    <w:rsid w:val="00DF2F25"/>
    <w:rsid w:val="00DF316C"/>
    <w:rsid w:val="00DF4A3C"/>
    <w:rsid w:val="00DF554C"/>
    <w:rsid w:val="00DF5750"/>
    <w:rsid w:val="00DF5758"/>
    <w:rsid w:val="00DF6222"/>
    <w:rsid w:val="00DF7695"/>
    <w:rsid w:val="00DF7A5E"/>
    <w:rsid w:val="00E01313"/>
    <w:rsid w:val="00E01F12"/>
    <w:rsid w:val="00E0415A"/>
    <w:rsid w:val="00E041B8"/>
    <w:rsid w:val="00E04D12"/>
    <w:rsid w:val="00E0541D"/>
    <w:rsid w:val="00E05792"/>
    <w:rsid w:val="00E057BC"/>
    <w:rsid w:val="00E07208"/>
    <w:rsid w:val="00E07497"/>
    <w:rsid w:val="00E0776D"/>
    <w:rsid w:val="00E102BC"/>
    <w:rsid w:val="00E10956"/>
    <w:rsid w:val="00E11211"/>
    <w:rsid w:val="00E11621"/>
    <w:rsid w:val="00E11A72"/>
    <w:rsid w:val="00E122B0"/>
    <w:rsid w:val="00E1333A"/>
    <w:rsid w:val="00E136CB"/>
    <w:rsid w:val="00E14A14"/>
    <w:rsid w:val="00E15AEE"/>
    <w:rsid w:val="00E15F61"/>
    <w:rsid w:val="00E17B2F"/>
    <w:rsid w:val="00E20008"/>
    <w:rsid w:val="00E20EC7"/>
    <w:rsid w:val="00E212E8"/>
    <w:rsid w:val="00E21B0A"/>
    <w:rsid w:val="00E2216D"/>
    <w:rsid w:val="00E22705"/>
    <w:rsid w:val="00E234D9"/>
    <w:rsid w:val="00E242F9"/>
    <w:rsid w:val="00E24A82"/>
    <w:rsid w:val="00E24EC1"/>
    <w:rsid w:val="00E25017"/>
    <w:rsid w:val="00E25175"/>
    <w:rsid w:val="00E254C9"/>
    <w:rsid w:val="00E25504"/>
    <w:rsid w:val="00E25696"/>
    <w:rsid w:val="00E25B53"/>
    <w:rsid w:val="00E25D5E"/>
    <w:rsid w:val="00E26633"/>
    <w:rsid w:val="00E2673E"/>
    <w:rsid w:val="00E26A21"/>
    <w:rsid w:val="00E27751"/>
    <w:rsid w:val="00E3008E"/>
    <w:rsid w:val="00E3023C"/>
    <w:rsid w:val="00E30673"/>
    <w:rsid w:val="00E3106D"/>
    <w:rsid w:val="00E31CF2"/>
    <w:rsid w:val="00E321C5"/>
    <w:rsid w:val="00E322FB"/>
    <w:rsid w:val="00E32723"/>
    <w:rsid w:val="00E32A6D"/>
    <w:rsid w:val="00E32B4B"/>
    <w:rsid w:val="00E32FDE"/>
    <w:rsid w:val="00E33CEE"/>
    <w:rsid w:val="00E33DFA"/>
    <w:rsid w:val="00E33E1D"/>
    <w:rsid w:val="00E3442D"/>
    <w:rsid w:val="00E35F1B"/>
    <w:rsid w:val="00E363A6"/>
    <w:rsid w:val="00E36539"/>
    <w:rsid w:val="00E366F4"/>
    <w:rsid w:val="00E371FC"/>
    <w:rsid w:val="00E377E1"/>
    <w:rsid w:val="00E40C04"/>
    <w:rsid w:val="00E40C12"/>
    <w:rsid w:val="00E40D5A"/>
    <w:rsid w:val="00E41494"/>
    <w:rsid w:val="00E41B57"/>
    <w:rsid w:val="00E41D29"/>
    <w:rsid w:val="00E4228A"/>
    <w:rsid w:val="00E42753"/>
    <w:rsid w:val="00E42D95"/>
    <w:rsid w:val="00E43DE6"/>
    <w:rsid w:val="00E4410E"/>
    <w:rsid w:val="00E4424F"/>
    <w:rsid w:val="00E45167"/>
    <w:rsid w:val="00E4792F"/>
    <w:rsid w:val="00E47EDE"/>
    <w:rsid w:val="00E509AB"/>
    <w:rsid w:val="00E50A60"/>
    <w:rsid w:val="00E50C4E"/>
    <w:rsid w:val="00E50CAB"/>
    <w:rsid w:val="00E51444"/>
    <w:rsid w:val="00E5204D"/>
    <w:rsid w:val="00E52956"/>
    <w:rsid w:val="00E530C5"/>
    <w:rsid w:val="00E538FC"/>
    <w:rsid w:val="00E53B64"/>
    <w:rsid w:val="00E54EEE"/>
    <w:rsid w:val="00E562FD"/>
    <w:rsid w:val="00E56866"/>
    <w:rsid w:val="00E56D6E"/>
    <w:rsid w:val="00E56F2E"/>
    <w:rsid w:val="00E57253"/>
    <w:rsid w:val="00E574C4"/>
    <w:rsid w:val="00E576B6"/>
    <w:rsid w:val="00E600C2"/>
    <w:rsid w:val="00E605D3"/>
    <w:rsid w:val="00E6188E"/>
    <w:rsid w:val="00E61A3B"/>
    <w:rsid w:val="00E61C38"/>
    <w:rsid w:val="00E6221F"/>
    <w:rsid w:val="00E63E7D"/>
    <w:rsid w:val="00E64B0E"/>
    <w:rsid w:val="00E64FB0"/>
    <w:rsid w:val="00E65033"/>
    <w:rsid w:val="00E66370"/>
    <w:rsid w:val="00E66848"/>
    <w:rsid w:val="00E673FC"/>
    <w:rsid w:val="00E67DE4"/>
    <w:rsid w:val="00E67E48"/>
    <w:rsid w:val="00E67E73"/>
    <w:rsid w:val="00E70162"/>
    <w:rsid w:val="00E70EE3"/>
    <w:rsid w:val="00E714B1"/>
    <w:rsid w:val="00E71A44"/>
    <w:rsid w:val="00E725C3"/>
    <w:rsid w:val="00E727CF"/>
    <w:rsid w:val="00E72AEC"/>
    <w:rsid w:val="00E73183"/>
    <w:rsid w:val="00E74147"/>
    <w:rsid w:val="00E74259"/>
    <w:rsid w:val="00E74726"/>
    <w:rsid w:val="00E74837"/>
    <w:rsid w:val="00E74971"/>
    <w:rsid w:val="00E75D03"/>
    <w:rsid w:val="00E75EE2"/>
    <w:rsid w:val="00E75EF4"/>
    <w:rsid w:val="00E75F37"/>
    <w:rsid w:val="00E778E2"/>
    <w:rsid w:val="00E80CEA"/>
    <w:rsid w:val="00E81093"/>
    <w:rsid w:val="00E82390"/>
    <w:rsid w:val="00E8284C"/>
    <w:rsid w:val="00E82B1E"/>
    <w:rsid w:val="00E83A96"/>
    <w:rsid w:val="00E84952"/>
    <w:rsid w:val="00E85272"/>
    <w:rsid w:val="00E85510"/>
    <w:rsid w:val="00E85812"/>
    <w:rsid w:val="00E866D7"/>
    <w:rsid w:val="00E8675E"/>
    <w:rsid w:val="00E86967"/>
    <w:rsid w:val="00E86BE9"/>
    <w:rsid w:val="00E8743B"/>
    <w:rsid w:val="00E87AB2"/>
    <w:rsid w:val="00E87BF9"/>
    <w:rsid w:val="00E87EA9"/>
    <w:rsid w:val="00E902F8"/>
    <w:rsid w:val="00E904A6"/>
    <w:rsid w:val="00E909DE"/>
    <w:rsid w:val="00E9158B"/>
    <w:rsid w:val="00E94405"/>
    <w:rsid w:val="00E94868"/>
    <w:rsid w:val="00E956AD"/>
    <w:rsid w:val="00E9582A"/>
    <w:rsid w:val="00E95FF5"/>
    <w:rsid w:val="00E96E4A"/>
    <w:rsid w:val="00E96F91"/>
    <w:rsid w:val="00E9798C"/>
    <w:rsid w:val="00EA03C2"/>
    <w:rsid w:val="00EA08F4"/>
    <w:rsid w:val="00EA1021"/>
    <w:rsid w:val="00EA1BAE"/>
    <w:rsid w:val="00EA1F96"/>
    <w:rsid w:val="00EA2024"/>
    <w:rsid w:val="00EA22E4"/>
    <w:rsid w:val="00EA2CEF"/>
    <w:rsid w:val="00EA3502"/>
    <w:rsid w:val="00EA4D5B"/>
    <w:rsid w:val="00EA4FFD"/>
    <w:rsid w:val="00EA52E8"/>
    <w:rsid w:val="00EA53D2"/>
    <w:rsid w:val="00EA565B"/>
    <w:rsid w:val="00EA62C9"/>
    <w:rsid w:val="00EA650F"/>
    <w:rsid w:val="00EA6B9D"/>
    <w:rsid w:val="00EA70AC"/>
    <w:rsid w:val="00EB0CF8"/>
    <w:rsid w:val="00EB0EE8"/>
    <w:rsid w:val="00EB0FCE"/>
    <w:rsid w:val="00EB1A96"/>
    <w:rsid w:val="00EB20B5"/>
    <w:rsid w:val="00EB2FD1"/>
    <w:rsid w:val="00EB3890"/>
    <w:rsid w:val="00EB433B"/>
    <w:rsid w:val="00EB5BAB"/>
    <w:rsid w:val="00EB6134"/>
    <w:rsid w:val="00EB61A5"/>
    <w:rsid w:val="00EB6326"/>
    <w:rsid w:val="00EB6775"/>
    <w:rsid w:val="00EB6E6E"/>
    <w:rsid w:val="00EB7795"/>
    <w:rsid w:val="00EB7C1A"/>
    <w:rsid w:val="00EC046F"/>
    <w:rsid w:val="00EC1004"/>
    <w:rsid w:val="00EC15D4"/>
    <w:rsid w:val="00EC17D0"/>
    <w:rsid w:val="00EC1CB9"/>
    <w:rsid w:val="00EC1D03"/>
    <w:rsid w:val="00EC3824"/>
    <w:rsid w:val="00EC400B"/>
    <w:rsid w:val="00EC4D14"/>
    <w:rsid w:val="00EC4E89"/>
    <w:rsid w:val="00EC523B"/>
    <w:rsid w:val="00EC5BEC"/>
    <w:rsid w:val="00EC67BC"/>
    <w:rsid w:val="00EC68BD"/>
    <w:rsid w:val="00EC6F36"/>
    <w:rsid w:val="00EC751C"/>
    <w:rsid w:val="00EC75AF"/>
    <w:rsid w:val="00EC77AA"/>
    <w:rsid w:val="00EC7E15"/>
    <w:rsid w:val="00ED007D"/>
    <w:rsid w:val="00ED01EF"/>
    <w:rsid w:val="00ED0512"/>
    <w:rsid w:val="00ED05C1"/>
    <w:rsid w:val="00ED1ED7"/>
    <w:rsid w:val="00ED238F"/>
    <w:rsid w:val="00ED2EA8"/>
    <w:rsid w:val="00ED33F7"/>
    <w:rsid w:val="00ED3874"/>
    <w:rsid w:val="00ED4472"/>
    <w:rsid w:val="00ED4F31"/>
    <w:rsid w:val="00ED6C2B"/>
    <w:rsid w:val="00ED6D4F"/>
    <w:rsid w:val="00ED6DEB"/>
    <w:rsid w:val="00ED76A4"/>
    <w:rsid w:val="00EE185B"/>
    <w:rsid w:val="00EE1FA6"/>
    <w:rsid w:val="00EE2153"/>
    <w:rsid w:val="00EE2F23"/>
    <w:rsid w:val="00EE3206"/>
    <w:rsid w:val="00EE3497"/>
    <w:rsid w:val="00EE4599"/>
    <w:rsid w:val="00EE509B"/>
    <w:rsid w:val="00EE52CA"/>
    <w:rsid w:val="00EE606A"/>
    <w:rsid w:val="00EE6FF6"/>
    <w:rsid w:val="00EF0D8C"/>
    <w:rsid w:val="00EF1055"/>
    <w:rsid w:val="00EF11DD"/>
    <w:rsid w:val="00EF1F8B"/>
    <w:rsid w:val="00EF387F"/>
    <w:rsid w:val="00EF40BE"/>
    <w:rsid w:val="00EF4819"/>
    <w:rsid w:val="00EF5405"/>
    <w:rsid w:val="00EF5736"/>
    <w:rsid w:val="00EF606E"/>
    <w:rsid w:val="00EF6764"/>
    <w:rsid w:val="00EF7734"/>
    <w:rsid w:val="00F00964"/>
    <w:rsid w:val="00F00F7B"/>
    <w:rsid w:val="00F01844"/>
    <w:rsid w:val="00F0244E"/>
    <w:rsid w:val="00F026BE"/>
    <w:rsid w:val="00F03BA6"/>
    <w:rsid w:val="00F03C7C"/>
    <w:rsid w:val="00F042C5"/>
    <w:rsid w:val="00F0443E"/>
    <w:rsid w:val="00F04FC1"/>
    <w:rsid w:val="00F05E4B"/>
    <w:rsid w:val="00F05F1E"/>
    <w:rsid w:val="00F0611D"/>
    <w:rsid w:val="00F062F3"/>
    <w:rsid w:val="00F06750"/>
    <w:rsid w:val="00F06957"/>
    <w:rsid w:val="00F06A71"/>
    <w:rsid w:val="00F06D28"/>
    <w:rsid w:val="00F10DA8"/>
    <w:rsid w:val="00F10FD1"/>
    <w:rsid w:val="00F1163D"/>
    <w:rsid w:val="00F11BA2"/>
    <w:rsid w:val="00F124BE"/>
    <w:rsid w:val="00F12C6A"/>
    <w:rsid w:val="00F1349D"/>
    <w:rsid w:val="00F15BD3"/>
    <w:rsid w:val="00F15D27"/>
    <w:rsid w:val="00F165FB"/>
    <w:rsid w:val="00F167B9"/>
    <w:rsid w:val="00F16FC6"/>
    <w:rsid w:val="00F179B3"/>
    <w:rsid w:val="00F2027B"/>
    <w:rsid w:val="00F20402"/>
    <w:rsid w:val="00F207FE"/>
    <w:rsid w:val="00F20D03"/>
    <w:rsid w:val="00F20E87"/>
    <w:rsid w:val="00F2178D"/>
    <w:rsid w:val="00F220C7"/>
    <w:rsid w:val="00F2283E"/>
    <w:rsid w:val="00F23537"/>
    <w:rsid w:val="00F23846"/>
    <w:rsid w:val="00F24094"/>
    <w:rsid w:val="00F25994"/>
    <w:rsid w:val="00F25AF7"/>
    <w:rsid w:val="00F26281"/>
    <w:rsid w:val="00F26869"/>
    <w:rsid w:val="00F26879"/>
    <w:rsid w:val="00F26B05"/>
    <w:rsid w:val="00F2720D"/>
    <w:rsid w:val="00F27656"/>
    <w:rsid w:val="00F30189"/>
    <w:rsid w:val="00F301B5"/>
    <w:rsid w:val="00F30B00"/>
    <w:rsid w:val="00F30EBC"/>
    <w:rsid w:val="00F3139E"/>
    <w:rsid w:val="00F319CD"/>
    <w:rsid w:val="00F32CA7"/>
    <w:rsid w:val="00F32EB9"/>
    <w:rsid w:val="00F33C6A"/>
    <w:rsid w:val="00F33E91"/>
    <w:rsid w:val="00F35024"/>
    <w:rsid w:val="00F350EE"/>
    <w:rsid w:val="00F35647"/>
    <w:rsid w:val="00F35B19"/>
    <w:rsid w:val="00F363A4"/>
    <w:rsid w:val="00F36457"/>
    <w:rsid w:val="00F364BC"/>
    <w:rsid w:val="00F369E3"/>
    <w:rsid w:val="00F36C15"/>
    <w:rsid w:val="00F36D66"/>
    <w:rsid w:val="00F37827"/>
    <w:rsid w:val="00F37F42"/>
    <w:rsid w:val="00F40255"/>
    <w:rsid w:val="00F40C5F"/>
    <w:rsid w:val="00F41E06"/>
    <w:rsid w:val="00F41FEA"/>
    <w:rsid w:val="00F44AF8"/>
    <w:rsid w:val="00F451D7"/>
    <w:rsid w:val="00F4589E"/>
    <w:rsid w:val="00F468DB"/>
    <w:rsid w:val="00F46B9B"/>
    <w:rsid w:val="00F46D64"/>
    <w:rsid w:val="00F47CBD"/>
    <w:rsid w:val="00F51FEA"/>
    <w:rsid w:val="00F5273F"/>
    <w:rsid w:val="00F5295C"/>
    <w:rsid w:val="00F53D23"/>
    <w:rsid w:val="00F545B6"/>
    <w:rsid w:val="00F54EAD"/>
    <w:rsid w:val="00F55350"/>
    <w:rsid w:val="00F56F99"/>
    <w:rsid w:val="00F57324"/>
    <w:rsid w:val="00F57580"/>
    <w:rsid w:val="00F57823"/>
    <w:rsid w:val="00F57A4F"/>
    <w:rsid w:val="00F6000B"/>
    <w:rsid w:val="00F60D52"/>
    <w:rsid w:val="00F61117"/>
    <w:rsid w:val="00F61B04"/>
    <w:rsid w:val="00F61C50"/>
    <w:rsid w:val="00F61FA1"/>
    <w:rsid w:val="00F621AA"/>
    <w:rsid w:val="00F62325"/>
    <w:rsid w:val="00F6249E"/>
    <w:rsid w:val="00F62A07"/>
    <w:rsid w:val="00F63525"/>
    <w:rsid w:val="00F64051"/>
    <w:rsid w:val="00F64840"/>
    <w:rsid w:val="00F64B89"/>
    <w:rsid w:val="00F6529F"/>
    <w:rsid w:val="00F659EF"/>
    <w:rsid w:val="00F65E89"/>
    <w:rsid w:val="00F660BC"/>
    <w:rsid w:val="00F67235"/>
    <w:rsid w:val="00F677F6"/>
    <w:rsid w:val="00F702D5"/>
    <w:rsid w:val="00F70AD0"/>
    <w:rsid w:val="00F710DE"/>
    <w:rsid w:val="00F72362"/>
    <w:rsid w:val="00F72909"/>
    <w:rsid w:val="00F733EB"/>
    <w:rsid w:val="00F7455A"/>
    <w:rsid w:val="00F748D7"/>
    <w:rsid w:val="00F748FF"/>
    <w:rsid w:val="00F75AA6"/>
    <w:rsid w:val="00F76C09"/>
    <w:rsid w:val="00F76D85"/>
    <w:rsid w:val="00F7701D"/>
    <w:rsid w:val="00F778A0"/>
    <w:rsid w:val="00F80637"/>
    <w:rsid w:val="00F80E5A"/>
    <w:rsid w:val="00F8152C"/>
    <w:rsid w:val="00F8159A"/>
    <w:rsid w:val="00F81A9B"/>
    <w:rsid w:val="00F821DD"/>
    <w:rsid w:val="00F8354B"/>
    <w:rsid w:val="00F83A2E"/>
    <w:rsid w:val="00F840D2"/>
    <w:rsid w:val="00F84FC8"/>
    <w:rsid w:val="00F86258"/>
    <w:rsid w:val="00F8684F"/>
    <w:rsid w:val="00F870C7"/>
    <w:rsid w:val="00F87DBF"/>
    <w:rsid w:val="00F90165"/>
    <w:rsid w:val="00F90427"/>
    <w:rsid w:val="00F90F95"/>
    <w:rsid w:val="00F91FBC"/>
    <w:rsid w:val="00F91FF7"/>
    <w:rsid w:val="00F92C52"/>
    <w:rsid w:val="00F93085"/>
    <w:rsid w:val="00F937B0"/>
    <w:rsid w:val="00F93AAE"/>
    <w:rsid w:val="00F93E1E"/>
    <w:rsid w:val="00F94170"/>
    <w:rsid w:val="00F956B7"/>
    <w:rsid w:val="00F95A0E"/>
    <w:rsid w:val="00F95BCE"/>
    <w:rsid w:val="00F96DC8"/>
    <w:rsid w:val="00F97B73"/>
    <w:rsid w:val="00F97BDD"/>
    <w:rsid w:val="00FA1723"/>
    <w:rsid w:val="00FA17E3"/>
    <w:rsid w:val="00FA218D"/>
    <w:rsid w:val="00FA26D0"/>
    <w:rsid w:val="00FA2AE2"/>
    <w:rsid w:val="00FA2DB2"/>
    <w:rsid w:val="00FA360D"/>
    <w:rsid w:val="00FA3A62"/>
    <w:rsid w:val="00FA4562"/>
    <w:rsid w:val="00FA4B98"/>
    <w:rsid w:val="00FA4DBF"/>
    <w:rsid w:val="00FA635D"/>
    <w:rsid w:val="00FA7EA5"/>
    <w:rsid w:val="00FB18D0"/>
    <w:rsid w:val="00FB1930"/>
    <w:rsid w:val="00FB1A47"/>
    <w:rsid w:val="00FB1E8D"/>
    <w:rsid w:val="00FB29E4"/>
    <w:rsid w:val="00FB2B7D"/>
    <w:rsid w:val="00FB2CFB"/>
    <w:rsid w:val="00FB32ED"/>
    <w:rsid w:val="00FB33BA"/>
    <w:rsid w:val="00FB37B4"/>
    <w:rsid w:val="00FB3F66"/>
    <w:rsid w:val="00FB4C41"/>
    <w:rsid w:val="00FB4DC3"/>
    <w:rsid w:val="00FB5783"/>
    <w:rsid w:val="00FB5D8A"/>
    <w:rsid w:val="00FB5F0B"/>
    <w:rsid w:val="00FB735E"/>
    <w:rsid w:val="00FC050A"/>
    <w:rsid w:val="00FC05E6"/>
    <w:rsid w:val="00FC0C96"/>
    <w:rsid w:val="00FC0F20"/>
    <w:rsid w:val="00FC1287"/>
    <w:rsid w:val="00FC18F3"/>
    <w:rsid w:val="00FC1A27"/>
    <w:rsid w:val="00FC1D4F"/>
    <w:rsid w:val="00FC1F60"/>
    <w:rsid w:val="00FC20A5"/>
    <w:rsid w:val="00FC3DAD"/>
    <w:rsid w:val="00FC410A"/>
    <w:rsid w:val="00FC4AD7"/>
    <w:rsid w:val="00FC4B20"/>
    <w:rsid w:val="00FC5159"/>
    <w:rsid w:val="00FC56A8"/>
    <w:rsid w:val="00FC68B2"/>
    <w:rsid w:val="00FC68B5"/>
    <w:rsid w:val="00FC7029"/>
    <w:rsid w:val="00FC712C"/>
    <w:rsid w:val="00FC74F2"/>
    <w:rsid w:val="00FD028C"/>
    <w:rsid w:val="00FD0580"/>
    <w:rsid w:val="00FD07AA"/>
    <w:rsid w:val="00FD1410"/>
    <w:rsid w:val="00FD15FC"/>
    <w:rsid w:val="00FD1808"/>
    <w:rsid w:val="00FD1E32"/>
    <w:rsid w:val="00FD1FB5"/>
    <w:rsid w:val="00FD2560"/>
    <w:rsid w:val="00FD26B3"/>
    <w:rsid w:val="00FD2992"/>
    <w:rsid w:val="00FD2B59"/>
    <w:rsid w:val="00FD4487"/>
    <w:rsid w:val="00FD5712"/>
    <w:rsid w:val="00FD63AE"/>
    <w:rsid w:val="00FD7E9A"/>
    <w:rsid w:val="00FE0778"/>
    <w:rsid w:val="00FE0E7F"/>
    <w:rsid w:val="00FE0EEB"/>
    <w:rsid w:val="00FE2462"/>
    <w:rsid w:val="00FE3830"/>
    <w:rsid w:val="00FE3AFC"/>
    <w:rsid w:val="00FE4084"/>
    <w:rsid w:val="00FE4622"/>
    <w:rsid w:val="00FE5C74"/>
    <w:rsid w:val="00FE6EBD"/>
    <w:rsid w:val="00FE78C0"/>
    <w:rsid w:val="00FE7A3C"/>
    <w:rsid w:val="00FE7B98"/>
    <w:rsid w:val="00FE7C06"/>
    <w:rsid w:val="00FE7D64"/>
    <w:rsid w:val="00FF0711"/>
    <w:rsid w:val="00FF07CB"/>
    <w:rsid w:val="00FF1082"/>
    <w:rsid w:val="00FF1BD6"/>
    <w:rsid w:val="00FF2C15"/>
    <w:rsid w:val="00FF2DCF"/>
    <w:rsid w:val="00FF30A3"/>
    <w:rsid w:val="00FF33CE"/>
    <w:rsid w:val="00FF3972"/>
    <w:rsid w:val="00FF4B04"/>
    <w:rsid w:val="00FF4F4B"/>
    <w:rsid w:val="00FF675E"/>
    <w:rsid w:val="00FF67D9"/>
    <w:rsid w:val="00FF6EF8"/>
    <w:rsid w:val="00FF7853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05B3"/>
  <w15:docId w15:val="{E7FA98CF-91A7-40F1-8ABE-2A4DFA15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FF07CB"/>
  </w:style>
  <w:style w:type="paragraph" w:styleId="Nadpis1">
    <w:name w:val="heading 1"/>
    <w:basedOn w:val="Normln"/>
    <w:next w:val="Normln"/>
    <w:link w:val="Nadpis1Char"/>
    <w:uiPriority w:val="9"/>
    <w:qFormat/>
    <w:rsid w:val="00A426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3">
    <w:name w:val="heading 3"/>
    <w:basedOn w:val="Normln"/>
    <w:link w:val="Nadpis3Char"/>
    <w:rsid w:val="00800F7A"/>
    <w:pPr>
      <w:keepNext/>
      <w:suppressAutoHyphens/>
      <w:spacing w:after="120" w:line="36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val="en-GB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26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2624F6"/>
    <w:rPr>
      <w:color w:val="0000FF"/>
      <w:u w:val="single"/>
    </w:rPr>
  </w:style>
  <w:style w:type="character" w:customStyle="1" w:styleId="apple-converted-space">
    <w:name w:val="apple-converted-space"/>
    <w:basedOn w:val="Standardnpsmoodstavce"/>
    <w:rsid w:val="002624F6"/>
  </w:style>
  <w:style w:type="character" w:styleId="Zdraznn">
    <w:name w:val="Emphasis"/>
    <w:basedOn w:val="Standardnpsmoodstavce"/>
    <w:uiPriority w:val="20"/>
    <w:qFormat/>
    <w:rsid w:val="002624F6"/>
    <w:rPr>
      <w:i/>
      <w:i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AC1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C1ADA"/>
    <w:rPr>
      <w:rFonts w:ascii="Tahoma" w:hAnsi="Tahoma" w:cs="Tahoma"/>
      <w:sz w:val="16"/>
      <w:szCs w:val="16"/>
    </w:rPr>
  </w:style>
  <w:style w:type="character" w:customStyle="1" w:styleId="Nadpis3Char">
    <w:name w:val="Nadpis 3 Char"/>
    <w:basedOn w:val="Standardnpsmoodstavce"/>
    <w:link w:val="Nadpis3"/>
    <w:rsid w:val="00800F7A"/>
    <w:rPr>
      <w:rFonts w:ascii="Arial" w:eastAsia="Times New Roman" w:hAnsi="Arial" w:cs="Arial"/>
      <w:b/>
      <w:bCs/>
      <w:sz w:val="24"/>
      <w:szCs w:val="24"/>
      <w:lang w:val="en-GB" w:eastAsia="cs-CZ"/>
    </w:rPr>
  </w:style>
  <w:style w:type="paragraph" w:styleId="FormtovanvHTML">
    <w:name w:val="HTML Preformatted"/>
    <w:basedOn w:val="Normln"/>
    <w:link w:val="FormtovanvHTMLChar"/>
    <w:uiPriority w:val="99"/>
    <w:unhideWhenUsed/>
    <w:rsid w:val="000E4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0E4A37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gewyw5ybjeb">
    <w:name w:val="gewyw5ybjeb"/>
    <w:basedOn w:val="Standardnpsmoodstavce"/>
    <w:rsid w:val="000E4A37"/>
  </w:style>
  <w:style w:type="character" w:customStyle="1" w:styleId="gewyw5ybmdb">
    <w:name w:val="gewyw5ybmdb"/>
    <w:basedOn w:val="Standardnpsmoodstavce"/>
    <w:rsid w:val="000E4A37"/>
  </w:style>
  <w:style w:type="character" w:styleId="Odkaznakoment">
    <w:name w:val="annotation reference"/>
    <w:basedOn w:val="Standardnpsmoodstavce"/>
    <w:uiPriority w:val="99"/>
    <w:semiHidden/>
    <w:unhideWhenUsed/>
    <w:rsid w:val="00F870C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F870C7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F870C7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F870C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870C7"/>
    <w:rPr>
      <w:b/>
      <w:bCs/>
      <w:sz w:val="20"/>
      <w:szCs w:val="20"/>
    </w:rPr>
  </w:style>
  <w:style w:type="character" w:customStyle="1" w:styleId="sc">
    <w:name w:val="sc"/>
    <w:basedOn w:val="Standardnpsmoodstavce"/>
    <w:rsid w:val="000F6406"/>
  </w:style>
  <w:style w:type="character" w:customStyle="1" w:styleId="Nadpis1Char">
    <w:name w:val="Nadpis 1 Char"/>
    <w:basedOn w:val="Standardnpsmoodstavce"/>
    <w:link w:val="Nadpis1"/>
    <w:uiPriority w:val="9"/>
    <w:rsid w:val="00A426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Svtlstnovn1">
    <w:name w:val="Světlé stínování1"/>
    <w:basedOn w:val="Normlntabulka"/>
    <w:uiPriority w:val="60"/>
    <w:rsid w:val="007D45F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katabulky">
    <w:name w:val="Table Grid"/>
    <w:basedOn w:val="Normlntabulka"/>
    <w:uiPriority w:val="59"/>
    <w:rsid w:val="007D4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vtlstnovnzvraznn11">
    <w:name w:val="Světlé stínování – zvýraznění 11"/>
    <w:basedOn w:val="Normlntabulka"/>
    <w:uiPriority w:val="60"/>
    <w:rsid w:val="007D45F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Siln">
    <w:name w:val="Strong"/>
    <w:basedOn w:val="Standardnpsmoodstavce"/>
    <w:uiPriority w:val="22"/>
    <w:qFormat/>
    <w:rsid w:val="0013121A"/>
    <w:rPr>
      <w:rFonts w:cs="Times New Roman"/>
      <w:b/>
    </w:rPr>
  </w:style>
  <w:style w:type="character" w:customStyle="1" w:styleId="doi">
    <w:name w:val="doi"/>
    <w:basedOn w:val="Standardnpsmoodstavce"/>
    <w:rsid w:val="0013121A"/>
  </w:style>
  <w:style w:type="paragraph" w:customStyle="1" w:styleId="Default">
    <w:name w:val="Default"/>
    <w:rsid w:val="00DD64E1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customStyle="1" w:styleId="A1">
    <w:name w:val="A1"/>
    <w:uiPriority w:val="99"/>
    <w:rsid w:val="00DD64E1"/>
    <w:rPr>
      <w:rFonts w:cs="Myriad Pro"/>
      <w:color w:val="000000"/>
      <w:sz w:val="60"/>
      <w:szCs w:val="60"/>
    </w:rPr>
  </w:style>
  <w:style w:type="paragraph" w:styleId="Revize">
    <w:name w:val="Revision"/>
    <w:hidden/>
    <w:uiPriority w:val="99"/>
    <w:semiHidden/>
    <w:rsid w:val="00AE58FA"/>
    <w:pPr>
      <w:spacing w:after="0" w:line="240" w:lineRule="auto"/>
    </w:pPr>
  </w:style>
  <w:style w:type="character" w:customStyle="1" w:styleId="x">
    <w:name w:val="x"/>
    <w:basedOn w:val="Standardnpsmoodstavce"/>
    <w:rsid w:val="00FC1F60"/>
  </w:style>
  <w:style w:type="character" w:customStyle="1" w:styleId="vp">
    <w:name w:val="vp"/>
    <w:basedOn w:val="Standardnpsmoodstavce"/>
    <w:rsid w:val="007718AA"/>
  </w:style>
  <w:style w:type="paragraph" w:styleId="Zhlav">
    <w:name w:val="header"/>
    <w:basedOn w:val="Normln"/>
    <w:link w:val="ZhlavChar"/>
    <w:uiPriority w:val="99"/>
    <w:unhideWhenUsed/>
    <w:rsid w:val="00B707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70790"/>
  </w:style>
  <w:style w:type="paragraph" w:styleId="Zpat">
    <w:name w:val="footer"/>
    <w:basedOn w:val="Normln"/>
    <w:link w:val="ZpatChar"/>
    <w:uiPriority w:val="99"/>
    <w:unhideWhenUsed/>
    <w:rsid w:val="00B707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70790"/>
  </w:style>
  <w:style w:type="character" w:customStyle="1" w:styleId="apple-style-span">
    <w:name w:val="apple-style-span"/>
    <w:basedOn w:val="Standardnpsmoodstavce"/>
    <w:rsid w:val="007C02C0"/>
  </w:style>
  <w:style w:type="character" w:customStyle="1" w:styleId="label">
    <w:name w:val="label"/>
    <w:basedOn w:val="Standardnpsmoodstavce"/>
    <w:rsid w:val="0050630D"/>
  </w:style>
  <w:style w:type="character" w:customStyle="1" w:styleId="hithilite">
    <w:name w:val="hithilite"/>
    <w:basedOn w:val="Standardnpsmoodstavce"/>
    <w:rsid w:val="0050630D"/>
  </w:style>
  <w:style w:type="character" w:customStyle="1" w:styleId="databold">
    <w:name w:val="data_bold"/>
    <w:basedOn w:val="Standardnpsmoodstavce"/>
    <w:rsid w:val="0050630D"/>
  </w:style>
  <w:style w:type="paragraph" w:styleId="Odstavecseseznamem">
    <w:name w:val="List Paragraph"/>
    <w:basedOn w:val="Normln"/>
    <w:qFormat/>
    <w:rsid w:val="00622474"/>
    <w:pPr>
      <w:ind w:left="720"/>
      <w:contextualSpacing/>
    </w:pPr>
  </w:style>
  <w:style w:type="character" w:customStyle="1" w:styleId="js-separator">
    <w:name w:val="js-separator"/>
    <w:basedOn w:val="Standardnpsmoodstavce"/>
    <w:rsid w:val="006473D0"/>
  </w:style>
  <w:style w:type="character" w:styleId="slodku">
    <w:name w:val="line number"/>
    <w:basedOn w:val="Standardnpsmoodstavce"/>
    <w:uiPriority w:val="99"/>
    <w:semiHidden/>
    <w:unhideWhenUsed/>
    <w:rsid w:val="00C14058"/>
  </w:style>
  <w:style w:type="character" w:customStyle="1" w:styleId="cit-name-surname">
    <w:name w:val="cit-name-surname"/>
    <w:basedOn w:val="Standardnpsmoodstavce"/>
    <w:rsid w:val="00A036D1"/>
  </w:style>
  <w:style w:type="character" w:customStyle="1" w:styleId="cit-name-given-names">
    <w:name w:val="cit-name-given-names"/>
    <w:basedOn w:val="Standardnpsmoodstavce"/>
    <w:rsid w:val="00A036D1"/>
  </w:style>
  <w:style w:type="character" w:styleId="CittHTML">
    <w:name w:val="HTML Cite"/>
    <w:basedOn w:val="Standardnpsmoodstavce"/>
    <w:uiPriority w:val="99"/>
    <w:semiHidden/>
    <w:unhideWhenUsed/>
    <w:rsid w:val="00A036D1"/>
    <w:rPr>
      <w:i/>
      <w:iCs/>
    </w:rPr>
  </w:style>
  <w:style w:type="character" w:customStyle="1" w:styleId="cit-pub-date">
    <w:name w:val="cit-pub-date"/>
    <w:basedOn w:val="Standardnpsmoodstavce"/>
    <w:rsid w:val="00A036D1"/>
  </w:style>
  <w:style w:type="character" w:customStyle="1" w:styleId="cit-article-title">
    <w:name w:val="cit-article-title"/>
    <w:basedOn w:val="Standardnpsmoodstavce"/>
    <w:rsid w:val="00A036D1"/>
  </w:style>
  <w:style w:type="character" w:customStyle="1" w:styleId="cit-vol">
    <w:name w:val="cit-vol"/>
    <w:basedOn w:val="Standardnpsmoodstavce"/>
    <w:rsid w:val="00A036D1"/>
  </w:style>
  <w:style w:type="character" w:customStyle="1" w:styleId="cit-fpage">
    <w:name w:val="cit-fpage"/>
    <w:basedOn w:val="Standardnpsmoodstavce"/>
    <w:rsid w:val="00A036D1"/>
  </w:style>
  <w:style w:type="character" w:customStyle="1" w:styleId="cit-lpage">
    <w:name w:val="cit-lpage"/>
    <w:basedOn w:val="Standardnpsmoodstavce"/>
    <w:rsid w:val="00A036D1"/>
  </w:style>
  <w:style w:type="paragraph" w:customStyle="1" w:styleId="author">
    <w:name w:val="author"/>
    <w:basedOn w:val="Normln"/>
    <w:next w:val="Normln"/>
    <w:uiPriority w:val="99"/>
    <w:rsid w:val="00EC77AA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cs-CZ"/>
    </w:rPr>
  </w:style>
  <w:style w:type="character" w:customStyle="1" w:styleId="pagination">
    <w:name w:val="pagination"/>
    <w:basedOn w:val="Standardnpsmoodstavce"/>
    <w:rsid w:val="00EC77A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10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075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5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4" ma:contentTypeDescription="Create a new document." ma:contentTypeScope="" ma:versionID="1692e213da595cbe2f8b4fd37e6b2a91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27148b6917a39128a8d85a83794e1a7d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E6FFD5-6C88-4315-8B8F-6913ECC87D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8FBA01-B9E1-439C-A1BC-5D7E5FC7AF4C}"/>
</file>

<file path=customXml/itemProps3.xml><?xml version="1.0" encoding="utf-8"?>
<ds:datastoreItem xmlns:ds="http://schemas.openxmlformats.org/officeDocument/2006/customXml" ds:itemID="{FDBF6EF3-9C91-4230-9137-F0758B5A38C0}"/>
</file>

<file path=customXml/itemProps4.xml><?xml version="1.0" encoding="utf-8"?>
<ds:datastoreItem xmlns:ds="http://schemas.openxmlformats.org/officeDocument/2006/customXml" ds:itemID="{AF356012-E901-4199-AD72-B06E5F6D3D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2969</Words>
  <Characters>16926</Characters>
  <Application>Microsoft Office Word</Application>
  <DocSecurity>0</DocSecurity>
  <Lines>141</Lines>
  <Paragraphs>39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Kristina</dc:creator>
  <cp:lastModifiedBy>Němec Pavel</cp:lastModifiedBy>
  <cp:revision>2</cp:revision>
  <cp:lastPrinted>2016-12-12T13:16:00Z</cp:lastPrinted>
  <dcterms:created xsi:type="dcterms:W3CDTF">2018-04-18T12:32:00Z</dcterms:created>
  <dcterms:modified xsi:type="dcterms:W3CDTF">2018-04-18T12:32:00Z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tiva.style">
    <vt:lpwstr>pnas.csl</vt:lpwstr>
  </property>
  <property fmtid="{D5CDD505-2E9C-101B-9397-08002B2CF9AE}" pid="3" name="Mendeley Document_1">
    <vt:lpwstr>True</vt:lpwstr>
  </property>
  <property fmtid="{D5CDD505-2E9C-101B-9397-08002B2CF9AE}" pid="4" name="Mendeley User Name_1">
    <vt:lpwstr>karakri@gmail.com@www.mendeley.com</vt:lpwstr>
  </property>
  <property fmtid="{D5CDD505-2E9C-101B-9397-08002B2CF9AE}" pid="5" name="Mendeley Citation Style_1">
    <vt:lpwstr>http://www.zotero.org/styles/nature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Name 0_1">
    <vt:lpwstr>American Medical Association</vt:lpwstr>
  </property>
  <property fmtid="{D5CDD505-2E9C-101B-9397-08002B2CF9AE}" pid="8" name="Mendeley Recent Style Id 1_1">
    <vt:lpwstr>http://www.zotero.org/styles/apa</vt:lpwstr>
  </property>
  <property fmtid="{D5CDD505-2E9C-101B-9397-08002B2CF9AE}" pid="9" name="Mendeley Recent Style Name 1_1">
    <vt:lpwstr>American Psychological Association 6th edition</vt:lpwstr>
  </property>
  <property fmtid="{D5CDD505-2E9C-101B-9397-08002B2CF9AE}" pid="10" name="Mendeley Recent Style Id 2_1">
    <vt:lpwstr>http://www.zotero.org/styles/american-sociological-association</vt:lpwstr>
  </property>
  <property fmtid="{D5CDD505-2E9C-101B-9397-08002B2CF9AE}" pid="11" name="Mendeley Recent Style Name 2_1">
    <vt:lpwstr>American Sociological Association</vt:lpwstr>
  </property>
  <property fmtid="{D5CDD505-2E9C-101B-9397-08002B2CF9AE}" pid="12" name="Mendeley Recent Style Id 3_1">
    <vt:lpwstr>http://www.zotero.org/styles/chicago-author-date</vt:lpwstr>
  </property>
  <property fmtid="{D5CDD505-2E9C-101B-9397-08002B2CF9AE}" pid="13" name="Mendeley Recent Style Name 3_1">
    <vt:lpwstr>Chicago Manual of Style 16th edition (author-date)</vt:lpwstr>
  </property>
  <property fmtid="{D5CDD505-2E9C-101B-9397-08002B2CF9AE}" pid="14" name="Mendeley Recent Style Id 4_1">
    <vt:lpwstr>http://www.zotero.org/styles/current-biology</vt:lpwstr>
  </property>
  <property fmtid="{D5CDD505-2E9C-101B-9397-08002B2CF9AE}" pid="15" name="Mendeley Recent Style Name 4_1">
    <vt:lpwstr>Current Biology</vt:lpwstr>
  </property>
  <property fmtid="{D5CDD505-2E9C-101B-9397-08002B2CF9AE}" pid="16" name="Mendeley Recent Style Id 5_1">
    <vt:lpwstr>http://www.zotero.org/styles/harvard1</vt:lpwstr>
  </property>
  <property fmtid="{D5CDD505-2E9C-101B-9397-08002B2CF9AE}" pid="17" name="Mendeley Recent Style Name 5_1">
    <vt:lpwstr>Harvard Reference format 1 (author-date)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3rd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7th edition</vt:lpwstr>
  </property>
  <property fmtid="{D5CDD505-2E9C-101B-9397-08002B2CF9AE}" pid="24" name="Mendeley Recent Style Id 9_1">
    <vt:lpwstr>http://www.zotero.org/styles/nature</vt:lpwstr>
  </property>
  <property fmtid="{D5CDD505-2E9C-101B-9397-08002B2CF9AE}" pid="25" name="Mendeley Recent Style Name 9_1">
    <vt:lpwstr>Nature</vt:lpwstr>
  </property>
  <property fmtid="{D5CDD505-2E9C-101B-9397-08002B2CF9AE}" pid="26" name="ContentTypeId">
    <vt:lpwstr>0x0101009B0162F312A93D41AE706303C1572F17</vt:lpwstr>
  </property>
</Properties>
</file>